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60DE5" w14:textId="28840BDA" w:rsidR="00344A5B" w:rsidRPr="00AE201B" w:rsidRDefault="00AE201B" w:rsidP="00564384">
      <w:pPr>
        <w:spacing w:line="276" w:lineRule="auto"/>
        <w:jc w:val="right"/>
        <w:rPr>
          <w:rFonts w:ascii="Times New Roman" w:hAnsi="Times New Roman" w:cs="Times New Roman"/>
          <w:b/>
          <w:bCs/>
          <w:i/>
          <w:iCs/>
          <w:color w:val="000000" w:themeColor="text1"/>
        </w:rPr>
      </w:pPr>
      <w:bookmarkStart w:id="0" w:name="_Hlk166591096"/>
      <w:r w:rsidRPr="00AE201B">
        <w:rPr>
          <w:rFonts w:ascii="Times New Roman" w:hAnsi="Times New Roman" w:cs="Times New Roman"/>
          <w:b/>
          <w:bCs/>
          <w:i/>
          <w:iCs/>
          <w:shd w:val="clear" w:color="auto" w:fill="FFFFFF"/>
        </w:rPr>
        <w:t>https://doi.org/10.23913/ride.v14i28.1908</w:t>
      </w:r>
      <w:bookmarkEnd w:id="0"/>
    </w:p>
    <w:p w14:paraId="38ECF5CE" w14:textId="77670670" w:rsidR="00201BB2" w:rsidRPr="00AE201B" w:rsidRDefault="00E916C0" w:rsidP="00AE201B">
      <w:pPr>
        <w:spacing w:line="276" w:lineRule="auto"/>
        <w:jc w:val="right"/>
        <w:rPr>
          <w:rFonts w:ascii="Times New Roman" w:hAnsi="Times New Roman" w:cs="Times New Roman"/>
          <w:b/>
          <w:sz w:val="28"/>
          <w:szCs w:val="28"/>
          <w:lang w:val="es-CO" w:eastAsia="es-CL"/>
        </w:rPr>
      </w:pPr>
      <w:r w:rsidRPr="00564384">
        <w:rPr>
          <w:rFonts w:ascii="Times New Roman" w:hAnsi="Times New Roman" w:cs="Times New Roman"/>
          <w:b/>
          <w:bCs/>
          <w:i/>
          <w:iCs/>
          <w:color w:val="000000" w:themeColor="text1"/>
          <w:lang w:val="es-MX"/>
        </w:rPr>
        <w:t>Artículos científicos</w:t>
      </w:r>
    </w:p>
    <w:p w14:paraId="274EA164" w14:textId="140257BF" w:rsidR="00365182" w:rsidRPr="00564384" w:rsidRDefault="00365182" w:rsidP="00564384">
      <w:pPr>
        <w:spacing w:line="276" w:lineRule="auto"/>
        <w:jc w:val="right"/>
        <w:rPr>
          <w:rFonts w:ascii="Calibri" w:hAnsi="Calibri" w:cs="Calibri"/>
          <w:b/>
          <w:i/>
          <w:iCs/>
          <w:sz w:val="32"/>
          <w:szCs w:val="32"/>
          <w:lang w:val="es-MX"/>
        </w:rPr>
      </w:pPr>
      <w:r w:rsidRPr="00564384">
        <w:rPr>
          <w:rFonts w:ascii="Calibri" w:hAnsi="Calibri" w:cs="Calibri"/>
          <w:b/>
          <w:i/>
          <w:iCs/>
          <w:sz w:val="32"/>
          <w:szCs w:val="32"/>
          <w:lang w:val="es-MX"/>
        </w:rPr>
        <w:t>Transformando el aprendizaje de Metodología de Investigación: una revisión sistemática de gamificación y otras estrategias de aprendizaje activ</w:t>
      </w:r>
      <w:r w:rsidR="00266A9D" w:rsidRPr="00564384">
        <w:rPr>
          <w:rFonts w:ascii="Calibri" w:hAnsi="Calibri" w:cs="Calibri"/>
          <w:b/>
          <w:i/>
          <w:iCs/>
          <w:sz w:val="32"/>
          <w:szCs w:val="32"/>
          <w:lang w:val="es-MX"/>
        </w:rPr>
        <w:t>o</w:t>
      </w:r>
    </w:p>
    <w:p w14:paraId="45507274" w14:textId="064EDE44" w:rsidR="00121CB4" w:rsidRPr="00564384" w:rsidRDefault="00214AB0" w:rsidP="00564384">
      <w:pPr>
        <w:spacing w:line="276" w:lineRule="auto"/>
        <w:jc w:val="right"/>
        <w:rPr>
          <w:rFonts w:ascii="Calibri" w:hAnsi="Calibri" w:cs="Calibri"/>
          <w:b/>
          <w:bCs/>
          <w:i/>
          <w:sz w:val="28"/>
          <w:szCs w:val="28"/>
        </w:rPr>
      </w:pPr>
      <w:r w:rsidRPr="00564384">
        <w:rPr>
          <w:rFonts w:ascii="Calibri" w:hAnsi="Calibri" w:cs="Calibri"/>
          <w:b/>
          <w:bCs/>
          <w:i/>
          <w:sz w:val="28"/>
          <w:szCs w:val="28"/>
        </w:rPr>
        <w:t>Transforming Research Methodology learning: a systematic review of active learning strategies</w:t>
      </w:r>
    </w:p>
    <w:p w14:paraId="0FCB97AC" w14:textId="4393FB64" w:rsidR="00E916C0" w:rsidRPr="00564384" w:rsidRDefault="002854CF" w:rsidP="0056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1F1F1F"/>
          <w:sz w:val="28"/>
          <w:szCs w:val="28"/>
          <w:lang w:val="es-MX" w:eastAsia="es-MX"/>
        </w:rPr>
      </w:pPr>
      <w:r w:rsidRPr="00564384">
        <w:rPr>
          <w:rFonts w:ascii="Calibri" w:eastAsia="Times New Roman" w:hAnsi="Calibri" w:cs="Calibri"/>
          <w:b/>
          <w:bCs/>
          <w:i/>
          <w:iCs/>
          <w:color w:val="1F1F1F"/>
          <w:sz w:val="28"/>
          <w:szCs w:val="28"/>
          <w:lang w:val="pt-PT" w:eastAsia="es-MX"/>
        </w:rPr>
        <w:t>Metodologia de Pesquisa Transformando a Aprendizagem: Uma Revisão Sistemática da Gamificação e Outras Estratégias Ativas de Aprendizagem</w:t>
      </w:r>
    </w:p>
    <w:p w14:paraId="0DEDD9F9" w14:textId="77777777" w:rsidR="00344A5B" w:rsidRPr="00564384" w:rsidRDefault="00344A5B" w:rsidP="00564384">
      <w:pPr>
        <w:spacing w:line="276" w:lineRule="auto"/>
        <w:jc w:val="right"/>
        <w:rPr>
          <w:rFonts w:ascii="Calibri" w:hAnsi="Calibri" w:cs="Calibri"/>
          <w:b/>
          <w:bCs/>
          <w:lang w:val="es-ES"/>
        </w:rPr>
      </w:pPr>
    </w:p>
    <w:p w14:paraId="17AF6171" w14:textId="248142D6" w:rsidR="007F3B30" w:rsidRPr="00564384" w:rsidRDefault="007F3B30" w:rsidP="00564384">
      <w:pPr>
        <w:spacing w:line="276" w:lineRule="auto"/>
        <w:jc w:val="right"/>
        <w:rPr>
          <w:rFonts w:ascii="Calibri" w:hAnsi="Calibri" w:cs="Calibri"/>
          <w:b/>
          <w:bCs/>
          <w:lang w:val="es-ES"/>
        </w:rPr>
      </w:pPr>
      <w:r w:rsidRPr="00564384">
        <w:rPr>
          <w:rFonts w:ascii="Calibri" w:hAnsi="Calibri" w:cs="Calibri"/>
          <w:b/>
          <w:bCs/>
          <w:lang w:val="es-ES"/>
        </w:rPr>
        <w:t>Claudia Blanca González Calleros</w:t>
      </w:r>
    </w:p>
    <w:p w14:paraId="51948049" w14:textId="13702736" w:rsidR="007F3B30" w:rsidRPr="00564384" w:rsidRDefault="007F3B30" w:rsidP="00564384">
      <w:pPr>
        <w:spacing w:line="276" w:lineRule="auto"/>
        <w:jc w:val="right"/>
        <w:rPr>
          <w:rFonts w:ascii="Times New Roman" w:hAnsi="Times New Roman" w:cs="Times New Roman"/>
          <w:lang w:val="es-ES"/>
        </w:rPr>
      </w:pPr>
      <w:r w:rsidRPr="00564384">
        <w:rPr>
          <w:rFonts w:ascii="Times New Roman" w:hAnsi="Times New Roman" w:cs="Times New Roman"/>
          <w:lang w:val="es-ES"/>
        </w:rPr>
        <w:t>Universidad veracruzana, México</w:t>
      </w:r>
    </w:p>
    <w:p w14:paraId="0AE76C22" w14:textId="4A4E352F" w:rsidR="004B4D9A" w:rsidRPr="00564384" w:rsidRDefault="004B4D9A" w:rsidP="00564384">
      <w:pPr>
        <w:spacing w:line="276" w:lineRule="auto"/>
        <w:jc w:val="right"/>
        <w:rPr>
          <w:rFonts w:ascii="Calibri" w:hAnsi="Calibri" w:cs="Calibri"/>
          <w:color w:val="FF0000"/>
          <w:lang w:val="es-ES"/>
        </w:rPr>
      </w:pPr>
      <w:r w:rsidRPr="00564384">
        <w:rPr>
          <w:rFonts w:ascii="Calibri" w:hAnsi="Calibri" w:cs="Calibri"/>
          <w:color w:val="FF0000"/>
          <w:lang w:val="es-ES"/>
        </w:rPr>
        <w:t>claudia.gonzalezcalleros@viep.com.mx</w:t>
      </w:r>
    </w:p>
    <w:p w14:paraId="32C11B13" w14:textId="0434DA69" w:rsidR="00BD33B0" w:rsidRPr="00564384" w:rsidRDefault="00BD33B0" w:rsidP="00564384">
      <w:pPr>
        <w:spacing w:line="276" w:lineRule="auto"/>
        <w:jc w:val="right"/>
        <w:rPr>
          <w:rStyle w:val="Hipervnculo"/>
          <w:rFonts w:ascii="Times New Roman" w:hAnsi="Times New Roman" w:cs="Times New Roman"/>
          <w:lang w:val="es-ES"/>
        </w:rPr>
      </w:pPr>
      <w:r w:rsidRPr="00564384">
        <w:rPr>
          <w:rFonts w:ascii="Times New Roman" w:hAnsi="Times New Roman" w:cs="Times New Roman"/>
          <w:shd w:val="clear" w:color="auto" w:fill="FFFFFF"/>
          <w:lang w:val="es-ES"/>
        </w:rPr>
        <w:t>https://orcid.org/0000-0001-6640-6685</w:t>
      </w:r>
    </w:p>
    <w:p w14:paraId="7CDE34E6" w14:textId="77777777" w:rsidR="007F3B30" w:rsidRPr="00564384" w:rsidRDefault="007F3B30" w:rsidP="00564384">
      <w:pPr>
        <w:spacing w:line="276" w:lineRule="auto"/>
        <w:jc w:val="right"/>
        <w:rPr>
          <w:rFonts w:ascii="Times New Roman" w:hAnsi="Times New Roman" w:cs="Times New Roman"/>
          <w:lang w:val="es-ES"/>
        </w:rPr>
      </w:pPr>
    </w:p>
    <w:p w14:paraId="66BF77BF" w14:textId="7E3E521E" w:rsidR="007F3B30" w:rsidRPr="00564384" w:rsidRDefault="007F3B30" w:rsidP="00564384">
      <w:pPr>
        <w:spacing w:line="276" w:lineRule="auto"/>
        <w:jc w:val="right"/>
        <w:rPr>
          <w:rFonts w:ascii="Calibri" w:hAnsi="Calibri" w:cs="Calibri"/>
          <w:b/>
          <w:bCs/>
          <w:lang w:val="es-ES"/>
        </w:rPr>
      </w:pPr>
      <w:r w:rsidRPr="00564384">
        <w:rPr>
          <w:rFonts w:ascii="Calibri" w:hAnsi="Calibri" w:cs="Calibri"/>
          <w:b/>
          <w:bCs/>
          <w:lang w:val="es-ES"/>
        </w:rPr>
        <w:t xml:space="preserve">Carlos Arturo Torres </w:t>
      </w:r>
      <w:proofErr w:type="spellStart"/>
      <w:r w:rsidRPr="00564384">
        <w:rPr>
          <w:rFonts w:ascii="Calibri" w:hAnsi="Calibri" w:cs="Calibri"/>
          <w:b/>
          <w:bCs/>
          <w:lang w:val="es-ES"/>
        </w:rPr>
        <w:t>Gastelú</w:t>
      </w:r>
      <w:proofErr w:type="spellEnd"/>
    </w:p>
    <w:p w14:paraId="37E143C8" w14:textId="6666B8BD" w:rsidR="00BD33B0" w:rsidRPr="00564384" w:rsidRDefault="00BD33B0" w:rsidP="00564384">
      <w:pPr>
        <w:spacing w:line="276" w:lineRule="auto"/>
        <w:jc w:val="right"/>
        <w:rPr>
          <w:rFonts w:ascii="Times New Roman" w:hAnsi="Times New Roman" w:cs="Times New Roman"/>
          <w:lang w:val="es-ES"/>
        </w:rPr>
      </w:pPr>
      <w:r w:rsidRPr="00564384">
        <w:rPr>
          <w:rFonts w:ascii="Times New Roman" w:hAnsi="Times New Roman" w:cs="Times New Roman"/>
          <w:lang w:val="es-ES"/>
        </w:rPr>
        <w:t>Universidad veracruzana, México</w:t>
      </w:r>
    </w:p>
    <w:p w14:paraId="0DCA0B2C" w14:textId="301A6C8C" w:rsidR="004B4D9A" w:rsidRPr="00564384" w:rsidRDefault="004B4D9A" w:rsidP="00564384">
      <w:pPr>
        <w:spacing w:line="276" w:lineRule="auto"/>
        <w:jc w:val="right"/>
        <w:rPr>
          <w:rFonts w:ascii="Calibri" w:hAnsi="Calibri" w:cs="Calibri"/>
          <w:color w:val="FF0000"/>
          <w:lang w:val="pt-BR"/>
        </w:rPr>
      </w:pPr>
      <w:r w:rsidRPr="00564384">
        <w:rPr>
          <w:rFonts w:ascii="Calibri" w:hAnsi="Calibri" w:cs="Calibri"/>
          <w:color w:val="FF0000"/>
          <w:lang w:val="pt-BR"/>
        </w:rPr>
        <w:t>ctorres@uv.mx</w:t>
      </w:r>
    </w:p>
    <w:p w14:paraId="2FBC9624" w14:textId="56EE6E7E" w:rsidR="007F3B30" w:rsidRPr="00564384" w:rsidRDefault="007F3B30" w:rsidP="00564384">
      <w:pPr>
        <w:spacing w:line="276" w:lineRule="auto"/>
        <w:jc w:val="right"/>
        <w:rPr>
          <w:rFonts w:ascii="Times New Roman" w:hAnsi="Times New Roman" w:cs="Times New Roman"/>
          <w:lang w:val="es-ES"/>
        </w:rPr>
      </w:pPr>
      <w:r w:rsidRPr="00564384">
        <w:rPr>
          <w:rFonts w:ascii="Times New Roman" w:hAnsi="Times New Roman" w:cs="Times New Roman"/>
          <w:lang w:val="es-ES"/>
        </w:rPr>
        <w:t>https://orcid.org/0000-0003-2527-9602</w:t>
      </w:r>
    </w:p>
    <w:p w14:paraId="705D1735" w14:textId="59013AF1" w:rsidR="00F047A9" w:rsidRPr="00564384" w:rsidRDefault="006B29B7" w:rsidP="00564384">
      <w:pPr>
        <w:pStyle w:val="Subttulo"/>
        <w:spacing w:after="0" w:line="360" w:lineRule="auto"/>
        <w:rPr>
          <w:rFonts w:ascii="Calibri" w:eastAsiaTheme="minorEastAsia" w:hAnsi="Calibri" w:cs="Calibri"/>
          <w:b/>
          <w:color w:val="auto"/>
          <w:spacing w:val="0"/>
          <w:sz w:val="28"/>
          <w:szCs w:val="28"/>
        </w:rPr>
      </w:pPr>
      <w:r w:rsidRPr="00564384">
        <w:rPr>
          <w:rFonts w:ascii="Calibri" w:eastAsiaTheme="minorEastAsia" w:hAnsi="Calibri" w:cs="Calibri"/>
          <w:b/>
          <w:iCs w:val="0"/>
          <w:color w:val="auto"/>
          <w:spacing w:val="0"/>
          <w:sz w:val="28"/>
          <w:szCs w:val="28"/>
          <w:lang w:val="es-ES"/>
        </w:rPr>
        <w:t>Resumen</w:t>
      </w:r>
    </w:p>
    <w:p w14:paraId="2FF2AF5F" w14:textId="4AD2D616" w:rsidR="00BD4FE3" w:rsidRPr="00564384" w:rsidRDefault="00B14DF5" w:rsidP="00564384">
      <w:pPr>
        <w:spacing w:line="360" w:lineRule="auto"/>
        <w:jc w:val="both"/>
        <w:rPr>
          <w:rFonts w:ascii="Times New Roman" w:hAnsi="Times New Roman" w:cs="Times New Roman"/>
          <w:lang w:val="es-ES"/>
        </w:rPr>
      </w:pPr>
      <w:r w:rsidRPr="00564384">
        <w:rPr>
          <w:rFonts w:ascii="Times New Roman" w:hAnsi="Times New Roman" w:cs="Times New Roman"/>
          <w:lang w:val="es-ES"/>
        </w:rPr>
        <w:t>La Metodología de Investigación es una asignatura importante, aunque desafiante para muchos estudiantes universitarios. Por tanto, en esta investigación se realizó una revisión sistemática de la literatura de los últimos cinco años que sirvió para seleccionar veintiséis estudios que cumplían con los criterios establecidos de calidad metodológica y práctica. Esta revisión evidenció una percepción generalizada negativa hacia esta materia. De hecho, a pesar de su relevancia, parece que la enseñanza en este ámbito aún no ha alcanzado la efectividad deseada. No obstante, se observa un enfoque prometedor con la implementación de estrategias de aprendizaje activo, como la gamificación, las clases invertidas y el aprendizaje colaborativo, las cuales buscan hacer que dicho proceso resulte más atractivo y participativo. El estudio, por ende, subraya la importancia de proporcionar una formación integral que abarque aspectos tecnológicos, pedagógicos y curriculares. Además, destaca la necesidad de reformar las políticas institucionales para fomentar una sólida competencia en investigación. Por último, se plantea la necesidad de una transformación completa en la manera de abordar la enseñanza de la metodología de investigación, incorporando la gamificación y estrategias didácticas con el fin de mejorar la calidad del proceso de aprendizaje.</w:t>
      </w:r>
    </w:p>
    <w:p w14:paraId="694EC890" w14:textId="6C438EB5" w:rsidR="00F047A9" w:rsidRPr="00564384" w:rsidRDefault="00F047A9" w:rsidP="00564384">
      <w:pPr>
        <w:spacing w:line="360" w:lineRule="auto"/>
        <w:jc w:val="both"/>
        <w:rPr>
          <w:rFonts w:ascii="Times New Roman" w:hAnsi="Times New Roman" w:cs="Times New Roman"/>
          <w:lang w:val="es-MX"/>
        </w:rPr>
      </w:pPr>
      <w:r w:rsidRPr="00564384">
        <w:rPr>
          <w:rFonts w:ascii="Calibri" w:hAnsi="Calibri" w:cs="Calibri"/>
          <w:b/>
          <w:sz w:val="28"/>
          <w:szCs w:val="28"/>
          <w:lang w:val="es-MX"/>
        </w:rPr>
        <w:lastRenderedPageBreak/>
        <w:t>Palabras clave:</w:t>
      </w:r>
      <w:r w:rsidR="006C2A25" w:rsidRPr="00564384">
        <w:rPr>
          <w:rFonts w:ascii="Times New Roman" w:hAnsi="Times New Roman" w:cs="Times New Roman"/>
          <w:sz w:val="32"/>
          <w:lang w:val="es-MX"/>
        </w:rPr>
        <w:t xml:space="preserve"> </w:t>
      </w:r>
      <w:r w:rsidR="00B14DF5" w:rsidRPr="00564384">
        <w:rPr>
          <w:rFonts w:ascii="Times New Roman" w:hAnsi="Times New Roman" w:cs="Times New Roman"/>
          <w:lang w:val="es-MX"/>
        </w:rPr>
        <w:t>aprendizaje, estrategias de enseñanza, estudiantes universitarios, gamificación, metodología.</w:t>
      </w:r>
    </w:p>
    <w:p w14:paraId="3FD4EE9C" w14:textId="77777777" w:rsidR="00B14DF5" w:rsidRPr="00153FB5" w:rsidRDefault="00B14DF5" w:rsidP="00564384">
      <w:pPr>
        <w:spacing w:line="360" w:lineRule="auto"/>
        <w:jc w:val="both"/>
        <w:rPr>
          <w:rFonts w:ascii="Times New Roman" w:hAnsi="Times New Roman" w:cs="Times New Roman"/>
          <w:lang w:val="es-MX"/>
        </w:rPr>
      </w:pPr>
    </w:p>
    <w:p w14:paraId="7501A274" w14:textId="470E5FC9" w:rsidR="003A3AF0" w:rsidRPr="00564384" w:rsidRDefault="006B29B7" w:rsidP="00564384">
      <w:pPr>
        <w:pStyle w:val="Subttulo"/>
        <w:spacing w:after="0" w:line="360" w:lineRule="auto"/>
        <w:rPr>
          <w:rFonts w:ascii="Calibri" w:eastAsiaTheme="minorEastAsia" w:hAnsi="Calibri" w:cs="Calibri"/>
          <w:b/>
          <w:iCs w:val="0"/>
          <w:color w:val="auto"/>
          <w:spacing w:val="0"/>
          <w:sz w:val="28"/>
          <w:szCs w:val="28"/>
          <w:lang w:val="en-US"/>
        </w:rPr>
      </w:pPr>
      <w:bookmarkStart w:id="1" w:name="_Hlk120518936"/>
      <w:r w:rsidRPr="00564384">
        <w:rPr>
          <w:rFonts w:ascii="Calibri" w:eastAsiaTheme="minorEastAsia" w:hAnsi="Calibri" w:cs="Calibri"/>
          <w:b/>
          <w:iCs w:val="0"/>
          <w:color w:val="auto"/>
          <w:spacing w:val="0"/>
          <w:sz w:val="28"/>
          <w:szCs w:val="28"/>
          <w:lang w:val="en-US"/>
        </w:rPr>
        <w:t>Abstract</w:t>
      </w:r>
    </w:p>
    <w:bookmarkEnd w:id="1"/>
    <w:p w14:paraId="33D0ADD4" w14:textId="77777777" w:rsidR="00BD4FE3" w:rsidRPr="00564384" w:rsidRDefault="00BD4FE3" w:rsidP="00564384">
      <w:pPr>
        <w:spacing w:line="360" w:lineRule="auto"/>
        <w:jc w:val="both"/>
        <w:rPr>
          <w:rFonts w:ascii="Times New Roman" w:hAnsi="Times New Roman" w:cs="Times New Roman"/>
        </w:rPr>
      </w:pPr>
      <w:r w:rsidRPr="00564384">
        <w:rPr>
          <w:rFonts w:ascii="Times New Roman" w:hAnsi="Times New Roman" w:cs="Times New Roman"/>
        </w:rPr>
        <w:t>Research methodology is an important but challenging subject for many university students. In this study, a systematic literature review of the last five years was conducted, selecting twenty-six studies that met the established criteria for methodological and practical quality. Revealing a widespread negative perception surrounding this subject. Despite its relevance, it seems that teaching in this field has not achieved the desired effectiveness. However, a promising approach is observed: the implementation of active learning strategies, such as gamification, flipped classrooms, and active learning, is gaining ground. These strategies aim to make the learning process of research methodology more engaging and participatory. The study emphasizes the importance of providing comprehensive training that encompasses technological, pedagogical, and curricular aspects. Additionally, it highlights the need to reform institutional policies to promote strong research competence. There is a call for a complete transformation in the way research methodology is taught, incorporating gamification and didactic strategies to enhance the quality of the learning process.</w:t>
      </w:r>
    </w:p>
    <w:p w14:paraId="7EC61A59" w14:textId="3FAD02FD" w:rsidR="00F047A9" w:rsidRPr="00564384" w:rsidRDefault="00F047A9" w:rsidP="00564384">
      <w:pPr>
        <w:spacing w:line="360" w:lineRule="auto"/>
        <w:jc w:val="both"/>
        <w:rPr>
          <w:rFonts w:ascii="Times New Roman" w:hAnsi="Times New Roman" w:cs="Times New Roman"/>
        </w:rPr>
      </w:pPr>
      <w:r w:rsidRPr="00564384">
        <w:rPr>
          <w:rFonts w:ascii="Calibri" w:hAnsi="Calibri" w:cs="Calibri"/>
          <w:b/>
          <w:sz w:val="28"/>
          <w:szCs w:val="28"/>
        </w:rPr>
        <w:t>Key</w:t>
      </w:r>
      <w:r w:rsidR="00215A10" w:rsidRPr="00564384">
        <w:rPr>
          <w:rFonts w:ascii="Calibri" w:hAnsi="Calibri" w:cs="Calibri"/>
          <w:b/>
          <w:sz w:val="28"/>
          <w:szCs w:val="28"/>
        </w:rPr>
        <w:t xml:space="preserve"> </w:t>
      </w:r>
      <w:r w:rsidRPr="00564384">
        <w:rPr>
          <w:rFonts w:ascii="Calibri" w:hAnsi="Calibri" w:cs="Calibri"/>
          <w:b/>
          <w:sz w:val="28"/>
          <w:szCs w:val="28"/>
        </w:rPr>
        <w:t>words:</w:t>
      </w:r>
      <w:r w:rsidRPr="00564384">
        <w:rPr>
          <w:rFonts w:ascii="Calibri" w:hAnsi="Calibri" w:cs="Calibri"/>
          <w:b/>
          <w:i/>
          <w:sz w:val="28"/>
          <w:szCs w:val="28"/>
        </w:rPr>
        <w:t xml:space="preserve"> </w:t>
      </w:r>
      <w:r w:rsidR="006C2A25" w:rsidRPr="00564384">
        <w:rPr>
          <w:rFonts w:ascii="Times New Roman" w:hAnsi="Times New Roman" w:cs="Times New Roman"/>
        </w:rPr>
        <w:t>Learning; T</w:t>
      </w:r>
      <w:r w:rsidR="007E31EF" w:rsidRPr="00564384">
        <w:rPr>
          <w:rFonts w:ascii="Times New Roman" w:hAnsi="Times New Roman" w:cs="Times New Roman"/>
        </w:rPr>
        <w:t xml:space="preserve">eaching strategies; </w:t>
      </w:r>
      <w:r w:rsidR="006C2A25" w:rsidRPr="00564384">
        <w:rPr>
          <w:rFonts w:ascii="Times New Roman" w:hAnsi="Times New Roman" w:cs="Times New Roman"/>
        </w:rPr>
        <w:t>undergraduate students; Gamification; Methodology</w:t>
      </w:r>
      <w:r w:rsidR="007E31EF" w:rsidRPr="00564384">
        <w:rPr>
          <w:rFonts w:ascii="Times New Roman" w:hAnsi="Times New Roman" w:cs="Times New Roman"/>
        </w:rPr>
        <w:t>.</w:t>
      </w:r>
    </w:p>
    <w:p w14:paraId="3ED409CA" w14:textId="77777777" w:rsidR="00215A10" w:rsidRPr="00564384" w:rsidRDefault="00215A10" w:rsidP="00564384">
      <w:pPr>
        <w:spacing w:line="360" w:lineRule="auto"/>
        <w:jc w:val="both"/>
        <w:rPr>
          <w:rFonts w:ascii="Times New Roman" w:hAnsi="Times New Roman" w:cs="Times New Roman"/>
        </w:rPr>
      </w:pPr>
    </w:p>
    <w:p w14:paraId="01A4BB23" w14:textId="77777777" w:rsidR="002514C5" w:rsidRPr="00564384" w:rsidRDefault="002514C5" w:rsidP="0056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alibri" w:eastAsia="Times New Roman" w:hAnsi="Calibri" w:cs="Calibri"/>
          <w:b/>
          <w:bCs/>
          <w:color w:val="1F1F1F"/>
          <w:sz w:val="28"/>
          <w:szCs w:val="28"/>
          <w:lang w:val="pt-PT" w:eastAsia="es-MX"/>
        </w:rPr>
      </w:pPr>
      <w:r w:rsidRPr="00564384">
        <w:rPr>
          <w:rFonts w:ascii="Calibri" w:eastAsia="Times New Roman" w:hAnsi="Calibri" w:cs="Calibri"/>
          <w:b/>
          <w:bCs/>
          <w:color w:val="1F1F1F"/>
          <w:sz w:val="28"/>
          <w:szCs w:val="28"/>
          <w:lang w:val="pt-PT" w:eastAsia="es-MX"/>
        </w:rPr>
        <w:t>Resumo</w:t>
      </w:r>
    </w:p>
    <w:p w14:paraId="058C61C4" w14:textId="76247D86" w:rsidR="002514C5" w:rsidRPr="00564384" w:rsidRDefault="002514C5" w:rsidP="0056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1F1F1F"/>
          <w:lang w:val="pt-PT" w:eastAsia="es-MX"/>
        </w:rPr>
      </w:pPr>
      <w:r w:rsidRPr="00564384">
        <w:rPr>
          <w:rFonts w:ascii="Times New Roman" w:eastAsia="Times New Roman" w:hAnsi="Times New Roman" w:cs="Times New Roman"/>
          <w:color w:val="1F1F1F"/>
          <w:lang w:val="pt-PT" w:eastAsia="es-MX"/>
        </w:rPr>
        <w:t xml:space="preserve">Metodologia de Pesquisa é um assunto importante, embora desafiador, para muitos estudantes universitários. Portanto, nesta pesquisa foi realizada uma revisão sistemática da literatura dos últimos cinco anos, que serviu para selecionar vinte e seis estudos que atendiam aos critérios estabelecidos de qualidade metodológica e prática. Esta revisão revelou uma percepção negativa generalizada em relação a esta matéria. Na verdade, apesar da sua relevância, parece que o ensino nesta área ainda não atingiu a eficácia desejada. Porém, observa-se uma abordagem promissora com a implementação de estratégias ativas de aprendizagem, como gamificação, aulas invertidas e aprendizagem colaborativa, que buscam tornar esse processo mais atrativo e participativo. O estudo, portanto, destaca a importância de proporcionar uma formação integral que abranja aspectos tecnológicos, pedagógicos e curriculares. Além disso, destaca a necessidade de reformar as políticas institucionais para promover uma forte competência em investigação. Por fim, levanta-se a necessidade de uma transformação completa na forma de abordar o ensino da metodologia de </w:t>
      </w:r>
      <w:r w:rsidRPr="00564384">
        <w:rPr>
          <w:rFonts w:ascii="Times New Roman" w:eastAsia="Times New Roman" w:hAnsi="Times New Roman" w:cs="Times New Roman"/>
          <w:color w:val="1F1F1F"/>
          <w:lang w:val="pt-PT" w:eastAsia="es-MX"/>
        </w:rPr>
        <w:lastRenderedPageBreak/>
        <w:t>pesquisa, incorporando gamificação e estratégias de ensino a fim de melhorar a qualidade do processo de aprendizagem.</w:t>
      </w:r>
    </w:p>
    <w:p w14:paraId="758F4DEA" w14:textId="77777777" w:rsidR="002514C5" w:rsidRPr="00564384" w:rsidRDefault="002514C5" w:rsidP="00564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1F1F1F"/>
          <w:lang w:val="pt-PT" w:eastAsia="es-MX"/>
        </w:rPr>
      </w:pPr>
      <w:r w:rsidRPr="00564384">
        <w:rPr>
          <w:rFonts w:ascii="Calibri" w:eastAsia="Times New Roman" w:hAnsi="Calibri" w:cs="Calibri"/>
          <w:b/>
          <w:bCs/>
          <w:color w:val="1F1F1F"/>
          <w:sz w:val="28"/>
          <w:szCs w:val="28"/>
          <w:lang w:val="pt-PT" w:eastAsia="es-MX"/>
        </w:rPr>
        <w:t>Palavras-chave:</w:t>
      </w:r>
      <w:r w:rsidRPr="00564384">
        <w:rPr>
          <w:rFonts w:ascii="inherit" w:eastAsia="Times New Roman" w:hAnsi="inherit" w:cs="Courier New"/>
          <w:color w:val="1F1F1F"/>
          <w:sz w:val="42"/>
          <w:szCs w:val="42"/>
          <w:lang w:val="pt-PT" w:eastAsia="es-MX"/>
        </w:rPr>
        <w:t xml:space="preserve"> </w:t>
      </w:r>
      <w:r w:rsidRPr="00564384">
        <w:rPr>
          <w:rFonts w:ascii="Times New Roman" w:eastAsia="Times New Roman" w:hAnsi="Times New Roman" w:cs="Times New Roman"/>
          <w:color w:val="1F1F1F"/>
          <w:lang w:val="pt-PT" w:eastAsia="es-MX"/>
        </w:rPr>
        <w:t>aprendizagem, estratégias de ensino, estudantes universitários, gamificação, metodologia.</w:t>
      </w:r>
    </w:p>
    <w:p w14:paraId="14B10D38" w14:textId="76C18FFF" w:rsidR="000D19F5" w:rsidRPr="00564384" w:rsidRDefault="000D19F5" w:rsidP="00564384">
      <w:pPr>
        <w:pStyle w:val="HTMLconformatoprevio"/>
        <w:tabs>
          <w:tab w:val="left" w:pos="8647"/>
        </w:tabs>
        <w:rPr>
          <w:rFonts w:ascii="Times New Roman" w:hAnsi="Times New Roman"/>
          <w:color w:val="000000"/>
          <w:sz w:val="24"/>
          <w:lang w:val="es-MX"/>
        </w:rPr>
      </w:pPr>
      <w:r w:rsidRPr="00564384">
        <w:rPr>
          <w:rFonts w:ascii="Times New Roman" w:hAnsi="Times New Roman"/>
          <w:b/>
          <w:color w:val="000000"/>
          <w:sz w:val="24"/>
          <w:lang w:val="es-MX"/>
        </w:rPr>
        <w:t>Fecha Recepción:</w:t>
      </w:r>
      <w:r w:rsidRPr="00564384">
        <w:rPr>
          <w:rFonts w:ascii="Times New Roman" w:hAnsi="Times New Roman"/>
          <w:color w:val="000000"/>
          <w:sz w:val="24"/>
          <w:lang w:val="es-MX"/>
        </w:rPr>
        <w:t xml:space="preserve"> </w:t>
      </w:r>
      <w:proofErr w:type="gramStart"/>
      <w:r w:rsidRPr="00564384">
        <w:rPr>
          <w:rFonts w:ascii="Times New Roman" w:hAnsi="Times New Roman"/>
          <w:color w:val="000000"/>
          <w:sz w:val="24"/>
          <w:lang w:val="es-MX"/>
        </w:rPr>
        <w:t>Noviembre</w:t>
      </w:r>
      <w:proofErr w:type="gramEnd"/>
      <w:r w:rsidRPr="00564384">
        <w:rPr>
          <w:rFonts w:ascii="Times New Roman" w:hAnsi="Times New Roman"/>
          <w:color w:val="000000"/>
          <w:sz w:val="24"/>
          <w:lang w:val="es-MX"/>
        </w:rPr>
        <w:t xml:space="preserve"> 2023                                               </w:t>
      </w:r>
      <w:r w:rsidRPr="00564384">
        <w:rPr>
          <w:rFonts w:ascii="Times New Roman" w:hAnsi="Times New Roman"/>
          <w:b/>
          <w:color w:val="000000"/>
          <w:sz w:val="24"/>
          <w:lang w:val="es-MX"/>
        </w:rPr>
        <w:t>Fecha Aceptación:</w:t>
      </w:r>
      <w:r w:rsidRPr="00564384">
        <w:rPr>
          <w:rFonts w:ascii="Times New Roman" w:hAnsi="Times New Roman"/>
          <w:color w:val="000000"/>
          <w:sz w:val="24"/>
          <w:lang w:val="es-MX"/>
        </w:rPr>
        <w:t xml:space="preserve"> Abril 2024</w:t>
      </w:r>
    </w:p>
    <w:p w14:paraId="779363B4" w14:textId="13C75AB7" w:rsidR="00215A10" w:rsidRPr="00564384" w:rsidRDefault="00000000" w:rsidP="00564384">
      <w:pPr>
        <w:spacing w:line="360" w:lineRule="auto"/>
        <w:jc w:val="both"/>
        <w:rPr>
          <w:rFonts w:ascii="Times New Roman" w:hAnsi="Times New Roman" w:cs="Times New Roman"/>
        </w:rPr>
      </w:pPr>
      <w:r>
        <w:rPr>
          <w:noProof/>
        </w:rPr>
        <w:pict w14:anchorId="55AACE16">
          <v:rect id="_x0000_i1025" style="width:441.9pt;height:.05pt" o:hralign="center" o:hrstd="t" o:hr="t" fillcolor="#a0a0a0" stroked="f"/>
        </w:pict>
      </w:r>
    </w:p>
    <w:p w14:paraId="42D85A12" w14:textId="2F8D27B4" w:rsidR="0009608C" w:rsidRPr="00564384" w:rsidRDefault="006B29B7" w:rsidP="00564384">
      <w:pPr>
        <w:spacing w:line="360" w:lineRule="auto"/>
        <w:ind w:right="38"/>
        <w:jc w:val="center"/>
        <w:rPr>
          <w:rFonts w:ascii="Times New Roman" w:eastAsia="Times New Roman" w:hAnsi="Times New Roman" w:cs="Times New Roman"/>
          <w:b/>
          <w:color w:val="000000" w:themeColor="text1"/>
          <w:sz w:val="32"/>
          <w:lang w:val="es-MX"/>
        </w:rPr>
      </w:pPr>
      <w:bookmarkStart w:id="2" w:name="_Hlk164368577"/>
      <w:r w:rsidRPr="00564384">
        <w:rPr>
          <w:rFonts w:ascii="Times New Roman" w:eastAsia="Times New Roman" w:hAnsi="Times New Roman" w:cs="Times New Roman"/>
          <w:b/>
          <w:color w:val="000000" w:themeColor="text1"/>
          <w:sz w:val="32"/>
          <w:lang w:val="es-MX"/>
        </w:rPr>
        <w:t>Introducción</w:t>
      </w:r>
    </w:p>
    <w:bookmarkEnd w:id="2"/>
    <w:p w14:paraId="08805CF3" w14:textId="77777777"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La asignatura Metodología de Investigación proporciona herramientas teórico-prácticas para desarrollar habilidades investigativas, así como para elaborar textos académicos que resalten la madurez intelectual del estudiante de pregrado, su conocimiento disciplinario y su capacidad crítica en relación con los hechos. Además, fomenta la habilidad para formular preguntas basadas en un razonamiento lógico, reflexivo y sistemático que conduzca al descubrimiento de nuevos hechos o datos sobre un problema o necesidad que requiere ser abordado (Ross y </w:t>
      </w:r>
      <w:proofErr w:type="spellStart"/>
      <w:r w:rsidRPr="00564384">
        <w:rPr>
          <w:rFonts w:ascii="Times New Roman" w:hAnsi="Times New Roman" w:cs="Times New Roman"/>
          <w:lang w:val="es-ES"/>
        </w:rPr>
        <w:t>Call</w:t>
      </w:r>
      <w:proofErr w:type="spellEnd"/>
      <w:r w:rsidRPr="00564384">
        <w:rPr>
          <w:rFonts w:ascii="Times New Roman" w:hAnsi="Times New Roman" w:cs="Times New Roman"/>
          <w:lang w:val="es-ES"/>
        </w:rPr>
        <w:t>-Cummings, 2020).</w:t>
      </w:r>
    </w:p>
    <w:p w14:paraId="3F7A7932" w14:textId="77777777"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Sin embargo, la enseñanza de los métodos de investigación no cuenta con revistas científicas dedicadas exclusivamente a la discusión de sus estrategias ni tiene un área de estudio establecida, como sí sucede con la enseñanza de matemáticas, ciencias o estadística (</w:t>
      </w:r>
      <w:proofErr w:type="spellStart"/>
      <w:r w:rsidRPr="00564384">
        <w:rPr>
          <w:rFonts w:ascii="Times New Roman" w:hAnsi="Times New Roman" w:cs="Times New Roman"/>
          <w:lang w:val="es-ES"/>
        </w:rPr>
        <w:t>Earley</w:t>
      </w:r>
      <w:proofErr w:type="spellEnd"/>
      <w:r w:rsidRPr="00564384">
        <w:rPr>
          <w:rFonts w:ascii="Times New Roman" w:hAnsi="Times New Roman" w:cs="Times New Roman"/>
          <w:lang w:val="es-ES"/>
        </w:rPr>
        <w:t xml:space="preserve">, 2014). Aunado a esto, Peñaloza </w:t>
      </w:r>
      <w:proofErr w:type="spellStart"/>
      <w:r w:rsidRPr="00564384">
        <w:rPr>
          <w:rFonts w:ascii="Times New Roman" w:hAnsi="Times New Roman" w:cs="Times New Roman"/>
          <w:lang w:val="es-ES"/>
        </w:rPr>
        <w:t>Ramella</w:t>
      </w:r>
      <w:proofErr w:type="spellEnd"/>
      <w:r w:rsidRPr="00564384">
        <w:rPr>
          <w:rFonts w:ascii="Times New Roman" w:hAnsi="Times New Roman" w:cs="Times New Roman"/>
          <w:lang w:val="es-ES"/>
        </w:rPr>
        <w:t xml:space="preserve"> (2005) señala que la metodología de la investigación es una ciencia prescriptiva y, como tal, no es factible que los estudiantes adquieran destreza en su aplicación. De hecho, es considerada como un campo complejo que implica una combinación de procedimientos y definiciones de los cuales, en muchas ocasiones, la propia comunidad académica no tiene una concepción uniforme (</w:t>
      </w:r>
      <w:proofErr w:type="spellStart"/>
      <w:r w:rsidRPr="00564384">
        <w:rPr>
          <w:rFonts w:ascii="Times New Roman" w:hAnsi="Times New Roman" w:cs="Times New Roman"/>
          <w:lang w:val="es-ES"/>
        </w:rPr>
        <w:t>Earley</w:t>
      </w:r>
      <w:proofErr w:type="spellEnd"/>
      <w:r w:rsidRPr="00564384">
        <w:rPr>
          <w:rFonts w:ascii="Times New Roman" w:hAnsi="Times New Roman" w:cs="Times New Roman"/>
          <w:lang w:val="es-ES"/>
        </w:rPr>
        <w:t xml:space="preserve">, 2014; Faber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2016; Peñaloza </w:t>
      </w:r>
      <w:proofErr w:type="spellStart"/>
      <w:r w:rsidRPr="00564384">
        <w:rPr>
          <w:rFonts w:ascii="Times New Roman" w:hAnsi="Times New Roman" w:cs="Times New Roman"/>
          <w:lang w:val="es-ES"/>
        </w:rPr>
        <w:t>Ramella</w:t>
      </w:r>
      <w:proofErr w:type="spellEnd"/>
      <w:r w:rsidRPr="00564384">
        <w:rPr>
          <w:rFonts w:ascii="Times New Roman" w:hAnsi="Times New Roman" w:cs="Times New Roman"/>
          <w:lang w:val="es-ES"/>
        </w:rPr>
        <w:t>, 2005).</w:t>
      </w:r>
    </w:p>
    <w:p w14:paraId="58883F5D" w14:textId="7BCBBAF6"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En la actualidad, las universidades han mostrado interés en la formación científica a nivel de pregrado, la cual requiere métodos específicos como una actividad sustancial para enseñar a los estudiantes a realizar investigaciones, desarrollar habilidades de estudio, utilizar la ciencia y la tecnología, así como manejar recursos instrumentales y metodológicos para elaborar trabajos científicos que proporcionen soluciones a problemas educativos, profesionales y de la vida cotidiana (Peñaloza </w:t>
      </w:r>
      <w:proofErr w:type="spellStart"/>
      <w:r w:rsidRPr="00564384">
        <w:rPr>
          <w:rFonts w:ascii="Times New Roman" w:hAnsi="Times New Roman" w:cs="Times New Roman"/>
          <w:lang w:val="es-ES"/>
        </w:rPr>
        <w:t>Ramella</w:t>
      </w:r>
      <w:proofErr w:type="spellEnd"/>
      <w:r w:rsidRPr="00564384">
        <w:rPr>
          <w:rFonts w:ascii="Times New Roman" w:hAnsi="Times New Roman" w:cs="Times New Roman"/>
          <w:lang w:val="es-ES"/>
        </w:rPr>
        <w:t xml:space="preserve">, 2005; </w:t>
      </w:r>
      <w:r w:rsidR="002E5386" w:rsidRPr="00564384">
        <w:rPr>
          <w:rFonts w:ascii="Times New Roman" w:hAnsi="Times New Roman" w:cs="Times New Roman"/>
          <w:lang w:val="es-ES"/>
        </w:rPr>
        <w:t>Rivera Flores</w:t>
      </w:r>
      <w:r w:rsidRPr="00564384">
        <w:rPr>
          <w:rFonts w:ascii="Times New Roman" w:hAnsi="Times New Roman" w:cs="Times New Roman"/>
          <w:lang w:val="es-ES"/>
        </w:rPr>
        <w:t xml:space="preserve">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2018). Sin embargo, hasta el momento, el trabajo realizado en este ámbito ha sido limitado. Además, a pesar de formar parte del currículo, no se ha logrado que los estudiantes adquieran competencias investigativas básicas para su formación (Abdullah </w:t>
      </w:r>
      <w:proofErr w:type="spellStart"/>
      <w:r w:rsidRPr="00564384">
        <w:rPr>
          <w:rFonts w:ascii="Times New Roman" w:hAnsi="Times New Roman" w:cs="Times New Roman"/>
          <w:lang w:val="es-ES"/>
        </w:rPr>
        <w:t>Alharbi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Alqefari</w:t>
      </w:r>
      <w:proofErr w:type="spellEnd"/>
      <w:r w:rsidRPr="00564384">
        <w:rPr>
          <w:rFonts w:ascii="Times New Roman" w:hAnsi="Times New Roman" w:cs="Times New Roman"/>
          <w:lang w:val="es-ES"/>
        </w:rPr>
        <w:t xml:space="preserve">, 2021; </w:t>
      </w:r>
      <w:proofErr w:type="spellStart"/>
      <w:r w:rsidRPr="00564384">
        <w:rPr>
          <w:rFonts w:ascii="Times New Roman" w:hAnsi="Times New Roman" w:cs="Times New Roman"/>
          <w:lang w:val="es-ES"/>
        </w:rPr>
        <w:t>Earley</w:t>
      </w:r>
      <w:proofErr w:type="spellEnd"/>
      <w:r w:rsidRPr="00564384">
        <w:rPr>
          <w:rFonts w:ascii="Times New Roman" w:hAnsi="Times New Roman" w:cs="Times New Roman"/>
          <w:lang w:val="es-ES"/>
        </w:rPr>
        <w:t xml:space="preserve">, 2014; Guzmán Cáceres, 2021; </w:t>
      </w:r>
      <w:proofErr w:type="spellStart"/>
      <w:r w:rsidRPr="00564384">
        <w:rPr>
          <w:rFonts w:ascii="Times New Roman" w:hAnsi="Times New Roman" w:cs="Times New Roman"/>
          <w:lang w:val="es-ES"/>
        </w:rPr>
        <w:t>Jakeman</w:t>
      </w:r>
      <w:proofErr w:type="spellEnd"/>
      <w:r w:rsidRPr="00564384">
        <w:rPr>
          <w:rFonts w:ascii="Times New Roman" w:hAnsi="Times New Roman" w:cs="Times New Roman"/>
          <w:lang w:val="es-ES"/>
        </w:rPr>
        <w:t xml:space="preserve">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2017; </w:t>
      </w:r>
      <w:proofErr w:type="spellStart"/>
      <w:r w:rsidRPr="00564384">
        <w:rPr>
          <w:rFonts w:ascii="Times New Roman" w:hAnsi="Times New Roman" w:cs="Times New Roman"/>
          <w:lang w:val="es-ES"/>
        </w:rPr>
        <w:t>Lehti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Lehtinen</w:t>
      </w:r>
      <w:proofErr w:type="spellEnd"/>
      <w:r w:rsidRPr="00564384">
        <w:rPr>
          <w:rFonts w:ascii="Times New Roman" w:hAnsi="Times New Roman" w:cs="Times New Roman"/>
          <w:lang w:val="es-ES"/>
        </w:rPr>
        <w:t>, 2005).</w:t>
      </w:r>
    </w:p>
    <w:p w14:paraId="7DF3C892" w14:textId="77777777"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lastRenderedPageBreak/>
        <w:t xml:space="preserve">Por tal motivo, es indispensable revisar los procesos de formación universitaria con el fin de mejorarlos, dado que la calidad y cantidad de investigadores están directamente relacionadas con su formación y con la capacidad del sistema educativo para dotarlos de las competencias necesarias (Juárez Popoca, 2021). Esto quiere decir que se deben replantear las prácticas educativas e introducir procesos innovadores que respalden los procesos de aprendizaje y desarrollo de competencias. En este escenario es donde adquiere importancia el papel del docente, cuya labor se debe enfocar en preparar a los futuros profesionales para que enfrenten los desafíos del mercado laboral actual mediante un enfoque curricular integrado y contextualizado (Saunders y </w:t>
      </w:r>
      <w:proofErr w:type="spellStart"/>
      <w:r w:rsidRPr="00564384">
        <w:rPr>
          <w:rFonts w:ascii="Times New Roman" w:hAnsi="Times New Roman" w:cs="Times New Roman"/>
          <w:lang w:val="es-ES"/>
        </w:rPr>
        <w:t>Bezzina</w:t>
      </w:r>
      <w:proofErr w:type="spellEnd"/>
      <w:r w:rsidRPr="00564384">
        <w:rPr>
          <w:rFonts w:ascii="Times New Roman" w:hAnsi="Times New Roman" w:cs="Times New Roman"/>
          <w:lang w:val="es-ES"/>
        </w:rPr>
        <w:t xml:space="preserve">, 2015). Esto significa que el profesor debe garantizar que el conocimiento generado en el aula se transfiera a contextos específicos (Márquez </w:t>
      </w:r>
      <w:proofErr w:type="spellStart"/>
      <w:r w:rsidRPr="00564384">
        <w:rPr>
          <w:rFonts w:ascii="Times New Roman" w:hAnsi="Times New Roman" w:cs="Times New Roman"/>
          <w:lang w:val="es-ES"/>
        </w:rPr>
        <w:t>Specia</w:t>
      </w:r>
      <w:proofErr w:type="spellEnd"/>
      <w:r w:rsidRPr="00564384">
        <w:rPr>
          <w:rFonts w:ascii="Times New Roman" w:hAnsi="Times New Roman" w:cs="Times New Roman"/>
          <w:lang w:val="es-ES"/>
        </w:rPr>
        <w:t>, 2022).</w:t>
      </w:r>
    </w:p>
    <w:p w14:paraId="0C627790" w14:textId="26A096A6"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No obstante, según </w:t>
      </w:r>
      <w:proofErr w:type="spellStart"/>
      <w:r w:rsidRPr="00564384">
        <w:rPr>
          <w:rFonts w:ascii="Times New Roman" w:hAnsi="Times New Roman" w:cs="Times New Roman"/>
          <w:lang w:val="es-ES"/>
        </w:rPr>
        <w:t>Earley</w:t>
      </w:r>
      <w:proofErr w:type="spellEnd"/>
      <w:r w:rsidRPr="00564384">
        <w:rPr>
          <w:rFonts w:ascii="Times New Roman" w:hAnsi="Times New Roman" w:cs="Times New Roman"/>
          <w:lang w:val="es-ES"/>
        </w:rPr>
        <w:t xml:space="preserve"> (2014), los profesores rara vez reciben instrucción formal sobre cómo enseñar métodos de investigación (como sí sucede en otras disciplinas), de modo que deben acudir a las recomendaciones de sus colegas, la literatura disponible o al ensayo y error (</w:t>
      </w:r>
      <w:proofErr w:type="spellStart"/>
      <w:r w:rsidRPr="00564384">
        <w:rPr>
          <w:rFonts w:ascii="Times New Roman" w:hAnsi="Times New Roman" w:cs="Times New Roman"/>
          <w:lang w:val="es-ES"/>
        </w:rPr>
        <w:t>Earley</w:t>
      </w:r>
      <w:proofErr w:type="spellEnd"/>
      <w:r w:rsidRPr="00564384">
        <w:rPr>
          <w:rFonts w:ascii="Times New Roman" w:hAnsi="Times New Roman" w:cs="Times New Roman"/>
          <w:lang w:val="es-ES"/>
        </w:rPr>
        <w:t xml:space="preserve">, 2014). Por eso, algunos estudiantes atribuyen la dificultad para aprender métodos de investigación a la mala planificación y enseñanza (Daniel, 2019), aunque cabe indicar que la calidad del proceso educativo por diversos factores, entre los que se pueden mencionar a los propios alumnos y sus estilos de aprendizaje, y a los docentes y sus métodos de enseñanza (Adriani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2020; Enríquez </w:t>
      </w:r>
      <w:r w:rsidRPr="00564384">
        <w:rPr>
          <w:rFonts w:ascii="Times New Roman" w:hAnsi="Times New Roman" w:cs="Times New Roman"/>
          <w:i/>
          <w:iCs/>
          <w:lang w:val="es-ES"/>
        </w:rPr>
        <w:t>et al</w:t>
      </w:r>
      <w:r w:rsidRPr="00564384">
        <w:rPr>
          <w:rFonts w:ascii="Times New Roman" w:hAnsi="Times New Roman" w:cs="Times New Roman"/>
          <w:lang w:val="es-ES"/>
        </w:rPr>
        <w:t>., 2020).</w:t>
      </w:r>
    </w:p>
    <w:p w14:paraId="38917FCB" w14:textId="77777777"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En cuanto a la responsabilidad del profesor, algunos autores han llevado a cabo revisiones documentales para conocer las principales estrategias y sus resultados en la implementación en el aula (</w:t>
      </w:r>
      <w:proofErr w:type="spellStart"/>
      <w:r w:rsidRPr="00564384">
        <w:rPr>
          <w:rFonts w:ascii="Times New Roman" w:hAnsi="Times New Roman" w:cs="Times New Roman"/>
          <w:lang w:val="es-ES"/>
        </w:rPr>
        <w:t>Ndenje-Sichalwe</w:t>
      </w:r>
      <w:proofErr w:type="spellEnd"/>
      <w:r w:rsidRPr="00564384">
        <w:rPr>
          <w:rFonts w:ascii="Times New Roman" w:hAnsi="Times New Roman" w:cs="Times New Roman"/>
          <w:lang w:val="es-ES"/>
        </w:rPr>
        <w:t xml:space="preserve"> y Elia, 2021; </w:t>
      </w:r>
      <w:proofErr w:type="spellStart"/>
      <w:r w:rsidRPr="00564384">
        <w:rPr>
          <w:rFonts w:ascii="Times New Roman" w:hAnsi="Times New Roman" w:cs="Times New Roman"/>
          <w:lang w:val="es-ES"/>
        </w:rPr>
        <w:t>Nind</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Katramadou</w:t>
      </w:r>
      <w:proofErr w:type="spellEnd"/>
      <w:r w:rsidRPr="00564384">
        <w:rPr>
          <w:rFonts w:ascii="Times New Roman" w:hAnsi="Times New Roman" w:cs="Times New Roman"/>
          <w:lang w:val="es-ES"/>
        </w:rPr>
        <w:t xml:space="preserve">, 2022). Por su parte, Singh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(2022) aplicaron un programa de sensibilización para los estudiantes que sirvió para demostrar la importancia del concepto </w:t>
      </w:r>
      <w:r w:rsidRPr="00564384">
        <w:rPr>
          <w:rFonts w:ascii="Times New Roman" w:hAnsi="Times New Roman" w:cs="Times New Roman"/>
          <w:i/>
          <w:iCs/>
          <w:lang w:val="es-ES"/>
        </w:rPr>
        <w:t>investigación</w:t>
      </w:r>
      <w:r w:rsidRPr="00564384">
        <w:rPr>
          <w:rFonts w:ascii="Times New Roman" w:hAnsi="Times New Roman" w:cs="Times New Roman"/>
          <w:lang w:val="es-ES"/>
        </w:rPr>
        <w:t xml:space="preserve"> para el desarrollo profesional.</w:t>
      </w:r>
    </w:p>
    <w:p w14:paraId="40E0563A" w14:textId="79342E12"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Asimismo, muchos docentes e instituciones han implementado diversas estrategias para enseñar metodología de investigación en diferentes contextos educativos, desde el pregrado, que es el foco de este análisis, hasta el posgrado. Un ejemplo de esto es la propuesta de Daniel (201</w:t>
      </w:r>
      <w:r w:rsidR="00621637" w:rsidRPr="00564384">
        <w:rPr>
          <w:rFonts w:ascii="Times New Roman" w:hAnsi="Times New Roman" w:cs="Times New Roman"/>
          <w:lang w:val="es-ES"/>
        </w:rPr>
        <w:t>8</w:t>
      </w:r>
      <w:r w:rsidRPr="00564384">
        <w:rPr>
          <w:rFonts w:ascii="Times New Roman" w:hAnsi="Times New Roman" w:cs="Times New Roman"/>
          <w:lang w:val="es-ES"/>
        </w:rPr>
        <w:t>), quien presenta un marco genérico con cuatro dimensiones críticas: confiabilidad, auditabilidad, credibilidad y transferibilidad (TACT), diseñado para enseñar temas de rigor a estudiantes de posgrado y aquellos nuevos en la metodología de investigación. Al respecto, en algunos estudios esta estrategia solo se presenta como una propuesta, mientras que en otros se demuestra su eficacia dentro del entorno de aplicación.</w:t>
      </w:r>
    </w:p>
    <w:p w14:paraId="7958D3D8" w14:textId="77777777" w:rsidR="00A35F73" w:rsidRPr="00564384" w:rsidRDefault="00A35F73"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lastRenderedPageBreak/>
        <w:t xml:space="preserve">Explicado lo anterior, a </w:t>
      </w:r>
      <w:proofErr w:type="gramStart"/>
      <w:r w:rsidRPr="00564384">
        <w:rPr>
          <w:rFonts w:ascii="Times New Roman" w:hAnsi="Times New Roman" w:cs="Times New Roman"/>
          <w:lang w:val="es-ES"/>
        </w:rPr>
        <w:t>continuación</w:t>
      </w:r>
      <w:proofErr w:type="gramEnd"/>
      <w:r w:rsidRPr="00564384">
        <w:rPr>
          <w:rFonts w:ascii="Times New Roman" w:hAnsi="Times New Roman" w:cs="Times New Roman"/>
          <w:lang w:val="es-ES"/>
        </w:rPr>
        <w:t xml:space="preserve"> se describe el método seguido para desarrollar la presente revisión sistemática de la literatura. Luego se ofrecen los resultados, incluyendo la tabla sistematizada, y finalmente brinda una breve discusión de los trabajos y las conclusiones.</w:t>
      </w:r>
    </w:p>
    <w:p w14:paraId="111C5F4A" w14:textId="77777777" w:rsidR="00A35F73" w:rsidRPr="00564384" w:rsidRDefault="00A35F73" w:rsidP="00564384">
      <w:pPr>
        <w:spacing w:line="360" w:lineRule="auto"/>
        <w:ind w:right="38" w:firstLine="720"/>
        <w:jc w:val="both"/>
        <w:rPr>
          <w:rFonts w:ascii="Times New Roman" w:eastAsia="Palatino Linotype" w:hAnsi="Times New Roman" w:cs="Times New Roman"/>
          <w:color w:val="231F20"/>
          <w:spacing w:val="-2"/>
          <w:lang w:val="es-ES"/>
        </w:rPr>
      </w:pPr>
    </w:p>
    <w:p w14:paraId="4DB9BB6F" w14:textId="68BB2F53" w:rsidR="0009608C" w:rsidRPr="00564384" w:rsidRDefault="00C867FF" w:rsidP="00564384">
      <w:pPr>
        <w:spacing w:line="360" w:lineRule="auto"/>
        <w:ind w:right="38"/>
        <w:jc w:val="center"/>
        <w:rPr>
          <w:rFonts w:ascii="Times New Roman" w:eastAsia="Times New Roman" w:hAnsi="Times New Roman" w:cs="Times New Roman"/>
          <w:b/>
          <w:sz w:val="32"/>
          <w:lang w:val="es-MX"/>
        </w:rPr>
      </w:pPr>
      <w:bookmarkStart w:id="3" w:name="_Hlk164368686"/>
      <w:r w:rsidRPr="00564384">
        <w:rPr>
          <w:rFonts w:ascii="Times New Roman" w:eastAsia="Times New Roman" w:hAnsi="Times New Roman" w:cs="Times New Roman"/>
          <w:b/>
          <w:sz w:val="32"/>
          <w:lang w:val="es-MX"/>
        </w:rPr>
        <w:t>Método</w:t>
      </w:r>
    </w:p>
    <w:p w14:paraId="743D6DD4" w14:textId="77777777" w:rsidR="00A35F73" w:rsidRPr="00564384" w:rsidRDefault="00A35F73" w:rsidP="00564384">
      <w:pPr>
        <w:spacing w:line="360" w:lineRule="auto"/>
        <w:ind w:firstLine="708"/>
        <w:jc w:val="both"/>
        <w:rPr>
          <w:rFonts w:ascii="Times New Roman" w:hAnsi="Times New Roman" w:cs="Times New Roman"/>
          <w:lang w:val="es-ES"/>
        </w:rPr>
      </w:pPr>
      <w:bookmarkStart w:id="4" w:name="_Hlk164368702"/>
      <w:bookmarkEnd w:id="3"/>
      <w:r w:rsidRPr="00564384">
        <w:rPr>
          <w:rFonts w:ascii="Times New Roman" w:hAnsi="Times New Roman" w:cs="Times New Roman"/>
          <w:lang w:val="es-ES"/>
        </w:rPr>
        <w:t xml:space="preserve">Para la revisión sistemática se siguió un método de 8 pasos basado en la propuesta de </w:t>
      </w:r>
      <w:proofErr w:type="spellStart"/>
      <w:r w:rsidRPr="00564384">
        <w:rPr>
          <w:rFonts w:ascii="Times New Roman" w:hAnsi="Times New Roman" w:cs="Times New Roman"/>
          <w:lang w:val="es-ES"/>
        </w:rPr>
        <w:t>Okoli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Schabram</w:t>
      </w:r>
      <w:proofErr w:type="spellEnd"/>
      <w:r w:rsidRPr="00564384">
        <w:rPr>
          <w:rFonts w:ascii="Times New Roman" w:hAnsi="Times New Roman" w:cs="Times New Roman"/>
          <w:lang w:val="es-ES"/>
        </w:rPr>
        <w:t xml:space="preserve"> (2010), quienes combinan metodologías cuantitativas y cualitativas e incorporan los principios de </w:t>
      </w:r>
      <w:proofErr w:type="spellStart"/>
      <w:r w:rsidRPr="00564384">
        <w:rPr>
          <w:rFonts w:ascii="Times New Roman" w:hAnsi="Times New Roman" w:cs="Times New Roman"/>
          <w:lang w:val="es-ES"/>
        </w:rPr>
        <w:t>Fink</w:t>
      </w:r>
      <w:proofErr w:type="spellEnd"/>
      <w:r w:rsidRPr="00564384">
        <w:rPr>
          <w:rFonts w:ascii="Times New Roman" w:hAnsi="Times New Roman" w:cs="Times New Roman"/>
          <w:lang w:val="es-ES"/>
        </w:rPr>
        <w:t xml:space="preserve"> (2005), Levy y Timothy (2006), </w:t>
      </w:r>
      <w:proofErr w:type="spellStart"/>
      <w:r w:rsidRPr="00564384">
        <w:rPr>
          <w:rFonts w:ascii="Times New Roman" w:hAnsi="Times New Roman" w:cs="Times New Roman"/>
          <w:lang w:val="es-ES"/>
        </w:rPr>
        <w:t>Kitchenham</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Brereton</w:t>
      </w:r>
      <w:proofErr w:type="spellEnd"/>
      <w:r w:rsidRPr="00564384">
        <w:rPr>
          <w:rFonts w:ascii="Times New Roman" w:hAnsi="Times New Roman" w:cs="Times New Roman"/>
          <w:lang w:val="es-ES"/>
        </w:rPr>
        <w:t xml:space="preserve"> (2013), entre otros autores. En seguida, se describe cada una de esas etapas.</w:t>
      </w:r>
    </w:p>
    <w:p w14:paraId="0DAD2758" w14:textId="77777777" w:rsidR="00A35F73" w:rsidRPr="00564384" w:rsidRDefault="00A35F73" w:rsidP="00564384">
      <w:pPr>
        <w:spacing w:line="360" w:lineRule="auto"/>
        <w:ind w:right="38"/>
        <w:jc w:val="center"/>
        <w:rPr>
          <w:rFonts w:ascii="Times New Roman" w:eastAsia="Palatino Linotype" w:hAnsi="Times New Roman" w:cs="Times New Roman"/>
          <w:b/>
          <w:bCs/>
          <w:color w:val="231F20"/>
          <w:spacing w:val="-2"/>
          <w:sz w:val="28"/>
          <w:lang w:val="es-ES"/>
        </w:rPr>
      </w:pPr>
    </w:p>
    <w:p w14:paraId="393DB260" w14:textId="49F66C7F" w:rsidR="00F50AD1" w:rsidRPr="00564384" w:rsidRDefault="00F50AD1"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Propósito de la revisión bibliográfica</w:t>
      </w:r>
    </w:p>
    <w:p w14:paraId="3430E903" w14:textId="77777777" w:rsidR="00A35F73" w:rsidRPr="00564384" w:rsidRDefault="00A35F73" w:rsidP="00564384">
      <w:pPr>
        <w:spacing w:line="360" w:lineRule="auto"/>
        <w:ind w:firstLine="708"/>
        <w:jc w:val="both"/>
        <w:rPr>
          <w:rFonts w:ascii="Times New Roman" w:hAnsi="Times New Roman" w:cs="Times New Roman"/>
          <w:lang w:val="es-ES"/>
        </w:rPr>
      </w:pPr>
      <w:bookmarkStart w:id="5" w:name="_Hlk164368718"/>
      <w:bookmarkEnd w:id="4"/>
      <w:r w:rsidRPr="00564384">
        <w:rPr>
          <w:rFonts w:ascii="Times New Roman" w:hAnsi="Times New Roman" w:cs="Times New Roman"/>
          <w:lang w:val="es-ES"/>
        </w:rPr>
        <w:t>A través de una exhaustiva evaluación de la literatura, se identificaron y sintetizaron los trabajos hallados sobre el uso de estrategias de aprendizaje activo (como la gamificación) en cursos de metodología de investigación. Además, se detectaron las principales estrategias utilizadas en esta área para estudiantes de pregrado. Esta revisión proporciona una visión general del estado actual de la investigación y ofrece información valiosa sobre cómo estas técnicas innovadoras pueden mejorar significativamente la experiencia de aprendizaje y aumentar el rendimiento académico de los estudiantes universitarios.</w:t>
      </w:r>
    </w:p>
    <w:p w14:paraId="578558D3" w14:textId="77777777" w:rsidR="00A35F73" w:rsidRPr="00564384" w:rsidRDefault="00A35F73" w:rsidP="00564384">
      <w:pPr>
        <w:spacing w:line="360" w:lineRule="auto"/>
        <w:ind w:right="38"/>
        <w:jc w:val="center"/>
        <w:rPr>
          <w:rFonts w:ascii="Times New Roman" w:eastAsia="Palatino Linotype" w:hAnsi="Times New Roman" w:cs="Times New Roman"/>
          <w:b/>
          <w:bCs/>
          <w:color w:val="231F20"/>
          <w:spacing w:val="-2"/>
          <w:sz w:val="28"/>
          <w:lang w:val="es-ES"/>
        </w:rPr>
      </w:pPr>
    </w:p>
    <w:p w14:paraId="010E247B" w14:textId="08AC5D56" w:rsidR="00815ABA" w:rsidRPr="00564384" w:rsidRDefault="00815ABA"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Protocolo y formación</w:t>
      </w:r>
    </w:p>
    <w:p w14:paraId="20E7603D" w14:textId="6AD8B22F" w:rsidR="00A35F73" w:rsidRPr="00564384" w:rsidRDefault="00A35F73" w:rsidP="00564384">
      <w:pPr>
        <w:spacing w:line="360" w:lineRule="auto"/>
        <w:ind w:firstLine="708"/>
        <w:jc w:val="both"/>
        <w:rPr>
          <w:rFonts w:ascii="Times New Roman" w:hAnsi="Times New Roman" w:cs="Times New Roman"/>
          <w:lang w:val="es-ES"/>
        </w:rPr>
      </w:pPr>
      <w:bookmarkStart w:id="6" w:name="_Hlk164368735"/>
      <w:bookmarkEnd w:id="5"/>
      <w:r w:rsidRPr="00564384">
        <w:rPr>
          <w:rFonts w:ascii="Times New Roman" w:hAnsi="Times New Roman" w:cs="Times New Roman"/>
          <w:lang w:val="es-ES"/>
        </w:rPr>
        <w:t>En este estudio se presenta una investigación minuciosa que aborda todos los componentes necesarios y la información adicional de planificación para llevar a cabo una revisión sistemática sobre el uso de estrategias de aprendizaje activo (p. ej., la gamificación y el aprendizaje basado en proyectos) como estrategias didácticas innovadoras en la enseñanza de la metodología de investigación para estudiantes universitarios de pregrado. Este protocolo se enfoca en la rigurosidad metodológica y la calidad del proceso con el objetivo de garantizar resultados fiables y significativos en la investigación.</w:t>
      </w:r>
    </w:p>
    <w:p w14:paraId="30954DDC" w14:textId="77777777" w:rsidR="00A35F73" w:rsidRPr="00564384" w:rsidRDefault="00A35F73" w:rsidP="00564384">
      <w:pPr>
        <w:spacing w:line="360" w:lineRule="auto"/>
        <w:ind w:right="38"/>
        <w:jc w:val="center"/>
        <w:rPr>
          <w:rFonts w:ascii="Times New Roman" w:eastAsia="Palatino Linotype" w:hAnsi="Times New Roman" w:cs="Times New Roman"/>
          <w:b/>
          <w:bCs/>
          <w:color w:val="231F20"/>
          <w:spacing w:val="-2"/>
          <w:sz w:val="28"/>
          <w:lang w:val="es-ES"/>
        </w:rPr>
      </w:pPr>
    </w:p>
    <w:p w14:paraId="08EB2208"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sz w:val="28"/>
          <w:lang w:val="es-ES"/>
        </w:rPr>
      </w:pPr>
    </w:p>
    <w:p w14:paraId="754BC98C"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sz w:val="28"/>
          <w:lang w:val="es-ES"/>
        </w:rPr>
      </w:pPr>
    </w:p>
    <w:p w14:paraId="03C6009E"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sz w:val="28"/>
          <w:lang w:val="es-ES"/>
        </w:rPr>
      </w:pPr>
    </w:p>
    <w:p w14:paraId="0055177C"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sz w:val="28"/>
          <w:lang w:val="es-ES"/>
        </w:rPr>
      </w:pPr>
    </w:p>
    <w:p w14:paraId="0EB8E1C7" w14:textId="5E125509" w:rsidR="0009608C" w:rsidRPr="00564384" w:rsidRDefault="0009608C"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lastRenderedPageBreak/>
        <w:t>Antecedentes y justificación</w:t>
      </w:r>
    </w:p>
    <w:p w14:paraId="03FAEC59" w14:textId="77777777" w:rsidR="006D7B74" w:rsidRPr="00564384" w:rsidRDefault="006D7B74" w:rsidP="00564384">
      <w:pPr>
        <w:spacing w:line="360" w:lineRule="auto"/>
        <w:ind w:firstLine="708"/>
        <w:jc w:val="both"/>
        <w:rPr>
          <w:rFonts w:ascii="Times New Roman" w:hAnsi="Times New Roman" w:cs="Times New Roman"/>
          <w:lang w:val="es-ES"/>
        </w:rPr>
      </w:pPr>
      <w:bookmarkStart w:id="7" w:name="_Hlk164368755"/>
      <w:bookmarkEnd w:id="6"/>
      <w:r w:rsidRPr="00564384">
        <w:rPr>
          <w:rFonts w:ascii="Times New Roman" w:hAnsi="Times New Roman" w:cs="Times New Roman"/>
          <w:lang w:val="es-ES"/>
        </w:rPr>
        <w:t>Los cursos de metodología de la investigación representan un desafío tanto para estudiantes como para profesores, ya que requieren el dominio del conocimiento abstracto del contenido. Por lo tanto, el presente estudio tiene como objetivo analizar por qué y cómo se enseña metodología de investigación a estudiantes de pregrado. Esto quiere decir que no se trata simplemente de recopilar o resumir otros artículos, sino que se busca realizar un análisis crítico de la información recopilada (</w:t>
      </w:r>
      <w:proofErr w:type="spellStart"/>
      <w:r w:rsidRPr="00564384">
        <w:rPr>
          <w:rFonts w:ascii="Times New Roman" w:hAnsi="Times New Roman" w:cs="Times New Roman"/>
          <w:lang w:val="es-ES"/>
        </w:rPr>
        <w:t>Okoli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Schabram</w:t>
      </w:r>
      <w:proofErr w:type="spellEnd"/>
      <w:r w:rsidRPr="00564384">
        <w:rPr>
          <w:rFonts w:ascii="Times New Roman" w:hAnsi="Times New Roman" w:cs="Times New Roman"/>
          <w:lang w:val="es-ES"/>
        </w:rPr>
        <w:t>, 2010).</w:t>
      </w:r>
    </w:p>
    <w:p w14:paraId="1011215E" w14:textId="77777777" w:rsidR="006D7B74" w:rsidRPr="00564384" w:rsidRDefault="006D7B74" w:rsidP="00564384">
      <w:pPr>
        <w:spacing w:line="360" w:lineRule="auto"/>
        <w:ind w:right="38"/>
        <w:jc w:val="center"/>
        <w:rPr>
          <w:rFonts w:ascii="Times New Roman" w:eastAsia="Palatino Linotype" w:hAnsi="Times New Roman" w:cs="Times New Roman"/>
          <w:b/>
          <w:bCs/>
          <w:color w:val="231F20"/>
          <w:spacing w:val="-2"/>
          <w:sz w:val="28"/>
          <w:lang w:val="es-ES"/>
        </w:rPr>
      </w:pPr>
    </w:p>
    <w:p w14:paraId="1535D04A" w14:textId="508E2DE6" w:rsidR="0009608C" w:rsidRPr="00564384" w:rsidRDefault="0009608C"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 xml:space="preserve">Preguntas de </w:t>
      </w:r>
      <w:r w:rsidR="006D7B74" w:rsidRPr="00564384">
        <w:rPr>
          <w:rFonts w:ascii="Times New Roman" w:eastAsia="Palatino Linotype" w:hAnsi="Times New Roman" w:cs="Times New Roman"/>
          <w:b/>
          <w:bCs/>
          <w:color w:val="231F20"/>
          <w:spacing w:val="-2"/>
          <w:sz w:val="28"/>
          <w:lang w:val="es-ES"/>
        </w:rPr>
        <w:t>i</w:t>
      </w:r>
      <w:r w:rsidRPr="00564384">
        <w:rPr>
          <w:rFonts w:ascii="Times New Roman" w:eastAsia="Palatino Linotype" w:hAnsi="Times New Roman" w:cs="Times New Roman"/>
          <w:b/>
          <w:bCs/>
          <w:color w:val="231F20"/>
          <w:spacing w:val="-2"/>
          <w:sz w:val="28"/>
          <w:lang w:val="es-ES"/>
        </w:rPr>
        <w:t>nvestigación</w:t>
      </w:r>
    </w:p>
    <w:p w14:paraId="3293BF1C" w14:textId="77777777" w:rsidR="006D7B74" w:rsidRPr="00564384" w:rsidRDefault="006D7B74" w:rsidP="00564384">
      <w:pPr>
        <w:spacing w:line="360" w:lineRule="auto"/>
        <w:ind w:firstLine="708"/>
        <w:jc w:val="both"/>
        <w:rPr>
          <w:rFonts w:ascii="Times New Roman" w:hAnsi="Times New Roman" w:cs="Times New Roman"/>
          <w:lang w:val="es-ES"/>
        </w:rPr>
      </w:pPr>
      <w:bookmarkStart w:id="8" w:name="_Hlk164368778"/>
      <w:bookmarkEnd w:id="7"/>
      <w:r w:rsidRPr="00564384">
        <w:rPr>
          <w:rFonts w:ascii="Times New Roman" w:hAnsi="Times New Roman" w:cs="Times New Roman"/>
          <w:lang w:val="es-ES"/>
        </w:rPr>
        <w:t xml:space="preserve">El aprendizaje activo implica la participación de los estudiantes en todas las etapas del proceso educativo para estimular habilidades de pensamiento crítico y análisis alineadas con buenas prácticas pedagógicas (Phillips, 2005). Su relevancia radica en su capacidad para transformar la dinámica del aula mediante estrategias como la gamificación, las clases invertidas y la participación activa. Con esto se busca comprometer intelectualmente a los alumnos y cambiar los roles de educador y estudiante: de un modelo pasivo y centrado en contenidos hacia otro </w:t>
      </w:r>
      <w:proofErr w:type="gramStart"/>
      <w:r w:rsidRPr="00564384">
        <w:rPr>
          <w:rFonts w:ascii="Times New Roman" w:hAnsi="Times New Roman" w:cs="Times New Roman"/>
          <w:lang w:val="es-ES"/>
        </w:rPr>
        <w:t>donde</w:t>
      </w:r>
      <w:proofErr w:type="gramEnd"/>
      <w:r w:rsidRPr="00564384">
        <w:rPr>
          <w:rFonts w:ascii="Times New Roman" w:hAnsi="Times New Roman" w:cs="Times New Roman"/>
          <w:lang w:val="es-ES"/>
        </w:rPr>
        <w:t xml:space="preserve"> el aprendiz se vuelve más autónomo.</w:t>
      </w:r>
    </w:p>
    <w:p w14:paraId="69176D36" w14:textId="77777777" w:rsidR="006D7B74" w:rsidRPr="00564384" w:rsidRDefault="006D7B74"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Por ese motivo, se ha planteado la siguiente pregunta general: ¿pueden las estrategias de aprendizaje activo transformar la enseñanza de la metodología de investigación? Para responderla, este artículo ofrece una revisión sistemática de literatura sobre la relación entre dichas estrategias y esta área de conocimiento, enfocándose en las siguientes interrogantes específicas: ¿cuáles son las principales percepciones de profesores y estudiantes sobre este curso?, ¿qué estrategias pedagógicas utilizan los docentes?, ¿cuáles son los beneficios de implementar gamificación? y ¿cuáles son los hallazgos destacados al respecto?</w:t>
      </w:r>
    </w:p>
    <w:p w14:paraId="74F2E83E" w14:textId="77777777" w:rsidR="006D7B74" w:rsidRPr="00564384" w:rsidRDefault="006D7B74" w:rsidP="00564384">
      <w:pPr>
        <w:spacing w:line="360" w:lineRule="auto"/>
        <w:ind w:right="38"/>
        <w:jc w:val="center"/>
        <w:rPr>
          <w:rFonts w:ascii="Times New Roman" w:eastAsia="Palatino Linotype" w:hAnsi="Times New Roman" w:cs="Times New Roman"/>
          <w:b/>
          <w:bCs/>
          <w:color w:val="231F20"/>
          <w:spacing w:val="-2"/>
          <w:sz w:val="28"/>
          <w:lang w:val="es-ES"/>
        </w:rPr>
      </w:pPr>
    </w:p>
    <w:p w14:paraId="57777BCD" w14:textId="29CE933A" w:rsidR="0009608C" w:rsidRPr="00564384" w:rsidRDefault="0009608C"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Estrategia de búsqueda</w:t>
      </w:r>
    </w:p>
    <w:p w14:paraId="2DD8AE7B" w14:textId="77777777" w:rsidR="006D7B74" w:rsidRPr="00564384" w:rsidRDefault="006D7B74" w:rsidP="00564384">
      <w:pPr>
        <w:spacing w:line="360" w:lineRule="auto"/>
        <w:ind w:firstLine="708"/>
        <w:jc w:val="both"/>
        <w:rPr>
          <w:rFonts w:ascii="Times New Roman" w:hAnsi="Times New Roman" w:cs="Times New Roman"/>
          <w:lang w:val="es-ES"/>
        </w:rPr>
      </w:pPr>
      <w:bookmarkStart w:id="9" w:name="_Hlk164368800"/>
      <w:bookmarkEnd w:id="8"/>
      <w:r w:rsidRPr="00564384">
        <w:rPr>
          <w:rFonts w:ascii="Times New Roman" w:hAnsi="Times New Roman" w:cs="Times New Roman"/>
          <w:lang w:val="es-ES"/>
        </w:rPr>
        <w:t xml:space="preserve">Se realizaron búsquedas en diversas bases de datos bibliográficas y fuentes de revisión como Scielo, Web </w:t>
      </w:r>
      <w:proofErr w:type="spellStart"/>
      <w:r w:rsidRPr="00564384">
        <w:rPr>
          <w:rFonts w:ascii="Times New Roman" w:hAnsi="Times New Roman" w:cs="Times New Roman"/>
          <w:lang w:val="es-ES"/>
        </w:rPr>
        <w:t>of</w:t>
      </w:r>
      <w:proofErr w:type="spellEnd"/>
      <w:r w:rsidRPr="00564384">
        <w:rPr>
          <w:rFonts w:ascii="Times New Roman" w:hAnsi="Times New Roman" w:cs="Times New Roman"/>
          <w:lang w:val="es-ES"/>
        </w:rPr>
        <w:t xml:space="preserve"> </w:t>
      </w:r>
      <w:proofErr w:type="spellStart"/>
      <w:r w:rsidRPr="00564384">
        <w:rPr>
          <w:rFonts w:ascii="Times New Roman" w:hAnsi="Times New Roman" w:cs="Times New Roman"/>
          <w:lang w:val="es-ES"/>
        </w:rPr>
        <w:t>Science</w:t>
      </w:r>
      <w:proofErr w:type="spellEnd"/>
      <w:r w:rsidRPr="00564384">
        <w:rPr>
          <w:rFonts w:ascii="Times New Roman" w:hAnsi="Times New Roman" w:cs="Times New Roman"/>
          <w:lang w:val="es-ES"/>
        </w:rPr>
        <w:t xml:space="preserve">, </w:t>
      </w:r>
      <w:proofErr w:type="spellStart"/>
      <w:r w:rsidRPr="00564384">
        <w:rPr>
          <w:rFonts w:ascii="Times New Roman" w:hAnsi="Times New Roman" w:cs="Times New Roman"/>
          <w:lang w:val="es-ES"/>
        </w:rPr>
        <w:t>Scopus</w:t>
      </w:r>
      <w:proofErr w:type="spellEnd"/>
      <w:r w:rsidRPr="00564384">
        <w:rPr>
          <w:rFonts w:ascii="Times New Roman" w:hAnsi="Times New Roman" w:cs="Times New Roman"/>
          <w:lang w:val="es-ES"/>
        </w:rPr>
        <w:t xml:space="preserve">, EBSCO, IEEE y Google </w:t>
      </w:r>
      <w:proofErr w:type="spellStart"/>
      <w:r w:rsidRPr="00564384">
        <w:rPr>
          <w:rFonts w:ascii="Times New Roman" w:hAnsi="Times New Roman" w:cs="Times New Roman"/>
          <w:lang w:val="es-ES"/>
        </w:rPr>
        <w:t>Scholar</w:t>
      </w:r>
      <w:proofErr w:type="spellEnd"/>
      <w:r w:rsidRPr="00564384">
        <w:rPr>
          <w:rFonts w:ascii="Times New Roman" w:hAnsi="Times New Roman" w:cs="Times New Roman"/>
          <w:lang w:val="es-ES"/>
        </w:rPr>
        <w:t>. Además, se examinaron las listas de referencias contenidas en los artículos y se consultó con expertos en el campo de interés para garantizar la exhaustividad y calidad del análisis. Esta revisión sistemática tiene como objetivo proporcionar una visión completa y actualizada sobre las innovadoras herramientas de enseñanza que podrían transformar la forma en que se explica y se aprende la metodología de investigación.</w:t>
      </w:r>
    </w:p>
    <w:p w14:paraId="6CAA6C76" w14:textId="77777777" w:rsidR="006D7B74" w:rsidRPr="00564384" w:rsidRDefault="006D7B74"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lastRenderedPageBreak/>
        <w:t>En cuanto a la elección de los términos de búsqueda, se seleccionaron términos relacionados con estrategias de enseñanza, gamificación y metodología de la investigación. Estos conceptos fueron empleados para recabar artículos, libros e informes apropiados para la investigación (tabla 1).</w:t>
      </w:r>
    </w:p>
    <w:p w14:paraId="610FEB84" w14:textId="77777777" w:rsidR="006D7B74" w:rsidRPr="00564384" w:rsidRDefault="006D7B74" w:rsidP="00564384">
      <w:pPr>
        <w:spacing w:line="360" w:lineRule="auto"/>
        <w:ind w:firstLine="708"/>
        <w:jc w:val="both"/>
        <w:rPr>
          <w:rFonts w:ascii="Times New Roman" w:hAnsi="Times New Roman" w:cs="Times New Roman"/>
          <w:lang w:val="es-ES"/>
        </w:rPr>
      </w:pPr>
    </w:p>
    <w:p w14:paraId="3ACB2283" w14:textId="77777777" w:rsidR="006D7B74" w:rsidRPr="00564384" w:rsidRDefault="006D7B74" w:rsidP="00564384">
      <w:pPr>
        <w:spacing w:line="360" w:lineRule="auto"/>
        <w:ind w:right="38"/>
        <w:jc w:val="center"/>
        <w:rPr>
          <w:rFonts w:ascii="Times New Roman" w:eastAsia="Palatino Linotype" w:hAnsi="Times New Roman" w:cs="Times New Roman"/>
          <w:color w:val="231F20"/>
          <w:spacing w:val="-2"/>
          <w:position w:val="-1"/>
          <w:lang w:val="es-ES"/>
        </w:rPr>
      </w:pPr>
      <w:r w:rsidRPr="00564384">
        <w:rPr>
          <w:rFonts w:ascii="Times New Roman" w:eastAsia="Palatino Linotype" w:hAnsi="Times New Roman" w:cs="Times New Roman"/>
          <w:b/>
          <w:color w:val="231F20"/>
          <w:spacing w:val="-15"/>
          <w:lang w:val="es-ES"/>
        </w:rPr>
        <w:t>T</w:t>
      </w:r>
      <w:r w:rsidRPr="00564384">
        <w:rPr>
          <w:rFonts w:ascii="Times New Roman" w:eastAsia="Palatino Linotype" w:hAnsi="Times New Roman" w:cs="Times New Roman"/>
          <w:b/>
          <w:color w:val="231F20"/>
          <w:lang w:val="es-ES"/>
        </w:rPr>
        <w:t xml:space="preserve">abla </w:t>
      </w:r>
      <w:r w:rsidRPr="00564384">
        <w:rPr>
          <w:rFonts w:ascii="Times New Roman" w:eastAsia="Palatino Linotype" w:hAnsi="Times New Roman" w:cs="Times New Roman"/>
          <w:b/>
          <w:color w:val="231F20"/>
          <w:spacing w:val="-1"/>
          <w:lang w:val="es-ES"/>
        </w:rPr>
        <w:t>1</w:t>
      </w:r>
      <w:r w:rsidRPr="00564384">
        <w:rPr>
          <w:rFonts w:ascii="Times New Roman" w:eastAsia="Palatino Linotype" w:hAnsi="Times New Roman" w:cs="Times New Roman"/>
          <w:b/>
          <w:color w:val="231F20"/>
          <w:lang w:val="es-ES"/>
        </w:rPr>
        <w:t xml:space="preserve">. </w:t>
      </w:r>
      <w:r w:rsidRPr="00564384">
        <w:rPr>
          <w:rFonts w:ascii="Times New Roman" w:eastAsia="Palatino Linotype" w:hAnsi="Times New Roman" w:cs="Times New Roman"/>
          <w:color w:val="231F20"/>
          <w:spacing w:val="-2"/>
          <w:position w:val="-1"/>
          <w:lang w:val="es-ES"/>
        </w:rPr>
        <w:t>Palabras, frases y conceptos que enmarcan las preguntas de la investigación</w:t>
      </w:r>
    </w:p>
    <w:tbl>
      <w:tblPr>
        <w:tblStyle w:val="Tablaconcuadrcula3"/>
        <w:tblW w:w="3668" w:type="pct"/>
        <w:jc w:val="center"/>
        <w:tblLook w:val="04A0" w:firstRow="1" w:lastRow="0" w:firstColumn="1" w:lastColumn="0" w:noHBand="0" w:noVBand="1"/>
      </w:tblPr>
      <w:tblGrid>
        <w:gridCol w:w="3163"/>
        <w:gridCol w:w="3728"/>
      </w:tblGrid>
      <w:tr w:rsidR="006D7B74" w:rsidRPr="00564384" w14:paraId="0C38D2D0" w14:textId="77777777" w:rsidTr="00C04B01">
        <w:trPr>
          <w:trHeight w:val="205"/>
          <w:jc w:val="center"/>
        </w:trPr>
        <w:tc>
          <w:tcPr>
            <w:tcW w:w="2295" w:type="pct"/>
            <w:shd w:val="clear" w:color="auto" w:fill="auto"/>
          </w:tcPr>
          <w:p w14:paraId="1DF7C339"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rPr>
            </w:pPr>
            <w:r w:rsidRPr="00564384">
              <w:rPr>
                <w:rFonts w:ascii="Times New Roman" w:eastAsia="Palatino Linotype" w:hAnsi="Times New Roman" w:cs="Times New Roman"/>
                <w:color w:val="231F20"/>
                <w:spacing w:val="-2"/>
                <w:sz w:val="24"/>
                <w:szCs w:val="24"/>
              </w:rPr>
              <w:t xml:space="preserve">Palabra clave/ </w:t>
            </w:r>
            <w:proofErr w:type="spellStart"/>
            <w:r w:rsidRPr="00564384">
              <w:rPr>
                <w:rFonts w:ascii="Times New Roman" w:eastAsia="Palatino Linotype" w:hAnsi="Times New Roman" w:cs="Times New Roman"/>
                <w:color w:val="231F20"/>
                <w:spacing w:val="-2"/>
                <w:sz w:val="24"/>
                <w:szCs w:val="24"/>
              </w:rPr>
              <w:t>frase</w:t>
            </w:r>
            <w:proofErr w:type="spellEnd"/>
          </w:p>
        </w:tc>
        <w:tc>
          <w:tcPr>
            <w:tcW w:w="2705" w:type="pct"/>
            <w:shd w:val="clear" w:color="auto" w:fill="auto"/>
          </w:tcPr>
          <w:p w14:paraId="45092E0F" w14:textId="77777777" w:rsidR="006D7B74" w:rsidRPr="00564384" w:rsidRDefault="006D7B74" w:rsidP="00564384">
            <w:pPr>
              <w:ind w:left="100" w:right="38" w:hanging="39"/>
              <w:jc w:val="both"/>
              <w:rPr>
                <w:rFonts w:ascii="Times New Roman" w:eastAsia="Palatino Linotype" w:hAnsi="Times New Roman" w:cs="Times New Roman"/>
                <w:color w:val="231F20"/>
                <w:spacing w:val="-2"/>
                <w:sz w:val="24"/>
                <w:szCs w:val="24"/>
              </w:rPr>
            </w:pPr>
            <w:r w:rsidRPr="00564384">
              <w:rPr>
                <w:rFonts w:ascii="Times New Roman" w:eastAsia="Palatino Linotype" w:hAnsi="Times New Roman" w:cs="Times New Roman"/>
                <w:color w:val="231F20"/>
                <w:spacing w:val="-2"/>
                <w:sz w:val="24"/>
                <w:szCs w:val="24"/>
                <w:lang w:val="es-MX"/>
              </w:rPr>
              <w:t>Palabra / frase homóloga</w:t>
            </w:r>
          </w:p>
        </w:tc>
      </w:tr>
      <w:tr w:rsidR="006D7B74" w:rsidRPr="00564384" w14:paraId="480CADBB" w14:textId="77777777" w:rsidTr="00C04B01">
        <w:trPr>
          <w:trHeight w:val="642"/>
          <w:jc w:val="center"/>
        </w:trPr>
        <w:tc>
          <w:tcPr>
            <w:tcW w:w="2295" w:type="pct"/>
          </w:tcPr>
          <w:p w14:paraId="7AFC3579" w14:textId="77777777" w:rsidR="006D7B74" w:rsidRPr="00564384" w:rsidRDefault="006D7B74" w:rsidP="00564384">
            <w:pPr>
              <w:ind w:right="38"/>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Estrategia lúdica</w:t>
            </w:r>
          </w:p>
        </w:tc>
        <w:tc>
          <w:tcPr>
            <w:tcW w:w="2705" w:type="pct"/>
          </w:tcPr>
          <w:p w14:paraId="389C60D6"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 xml:space="preserve">Estrategias de enseñanza </w:t>
            </w:r>
          </w:p>
          <w:p w14:paraId="623BD193"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 xml:space="preserve">Estrategia didáctica </w:t>
            </w:r>
          </w:p>
          <w:p w14:paraId="2BE3DA75"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Método de enseñanza</w:t>
            </w:r>
          </w:p>
          <w:p w14:paraId="5F407D1D"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Enseñanza</w:t>
            </w:r>
          </w:p>
        </w:tc>
      </w:tr>
      <w:tr w:rsidR="006D7B74" w:rsidRPr="00564384" w14:paraId="184054F6" w14:textId="77777777" w:rsidTr="00C04B01">
        <w:trPr>
          <w:trHeight w:val="491"/>
          <w:jc w:val="center"/>
        </w:trPr>
        <w:tc>
          <w:tcPr>
            <w:tcW w:w="2295" w:type="pct"/>
          </w:tcPr>
          <w:p w14:paraId="2971C3DD" w14:textId="77777777" w:rsidR="006D7B74" w:rsidRPr="00564384" w:rsidRDefault="006D7B74" w:rsidP="00564384">
            <w:pPr>
              <w:ind w:right="38"/>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Gamificación</w:t>
            </w:r>
          </w:p>
        </w:tc>
        <w:tc>
          <w:tcPr>
            <w:tcW w:w="2705" w:type="pct"/>
          </w:tcPr>
          <w:p w14:paraId="0C73C277"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 xml:space="preserve">Aula </w:t>
            </w:r>
            <w:proofErr w:type="spellStart"/>
            <w:r w:rsidRPr="00564384">
              <w:rPr>
                <w:rFonts w:ascii="Times New Roman" w:eastAsia="Palatino Linotype" w:hAnsi="Times New Roman" w:cs="Times New Roman"/>
                <w:color w:val="231F20"/>
                <w:spacing w:val="-2"/>
                <w:sz w:val="24"/>
                <w:szCs w:val="24"/>
                <w:lang w:val="es-MX"/>
              </w:rPr>
              <w:t>gamificada</w:t>
            </w:r>
            <w:proofErr w:type="spellEnd"/>
          </w:p>
          <w:p w14:paraId="4FF80627"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Aula lúdica</w:t>
            </w:r>
          </w:p>
          <w:p w14:paraId="7910E579"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Juego educativo</w:t>
            </w:r>
          </w:p>
        </w:tc>
      </w:tr>
      <w:tr w:rsidR="006D7B74" w:rsidRPr="00564384" w14:paraId="299CFEDE" w14:textId="77777777" w:rsidTr="00C04B01">
        <w:trPr>
          <w:trHeight w:val="284"/>
          <w:jc w:val="center"/>
        </w:trPr>
        <w:tc>
          <w:tcPr>
            <w:tcW w:w="2295" w:type="pct"/>
          </w:tcPr>
          <w:p w14:paraId="77081A89" w14:textId="77777777" w:rsidR="006D7B74" w:rsidRPr="00564384" w:rsidRDefault="006D7B74" w:rsidP="00564384">
            <w:pPr>
              <w:ind w:right="38"/>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Metodología de la investigación</w:t>
            </w:r>
          </w:p>
        </w:tc>
        <w:tc>
          <w:tcPr>
            <w:tcW w:w="2705" w:type="pct"/>
          </w:tcPr>
          <w:p w14:paraId="0CEEEA51"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 xml:space="preserve">Protocolo de investigación </w:t>
            </w:r>
          </w:p>
          <w:p w14:paraId="449FD24F"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 xml:space="preserve">Seminario de investigación </w:t>
            </w:r>
          </w:p>
          <w:p w14:paraId="4253F2F8"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lang w:val="es-MX"/>
              </w:rPr>
            </w:pPr>
            <w:r w:rsidRPr="00564384">
              <w:rPr>
                <w:rFonts w:ascii="Times New Roman" w:eastAsia="Palatino Linotype" w:hAnsi="Times New Roman" w:cs="Times New Roman"/>
                <w:color w:val="231F20"/>
                <w:spacing w:val="-2"/>
                <w:sz w:val="24"/>
                <w:szCs w:val="24"/>
                <w:lang w:val="es-MX"/>
              </w:rPr>
              <w:t>Tesis</w:t>
            </w:r>
          </w:p>
        </w:tc>
      </w:tr>
      <w:tr w:rsidR="006D7B74" w:rsidRPr="00564384" w14:paraId="348BD937" w14:textId="77777777" w:rsidTr="00C04B01">
        <w:trPr>
          <w:trHeight w:val="33"/>
          <w:jc w:val="center"/>
        </w:trPr>
        <w:tc>
          <w:tcPr>
            <w:tcW w:w="2295" w:type="pct"/>
          </w:tcPr>
          <w:p w14:paraId="06EA5E46" w14:textId="77777777" w:rsidR="006D7B74" w:rsidRPr="00564384" w:rsidRDefault="006D7B74" w:rsidP="00564384">
            <w:pPr>
              <w:ind w:right="38"/>
              <w:jc w:val="both"/>
              <w:rPr>
                <w:rFonts w:ascii="Times New Roman" w:eastAsia="Palatino Linotype" w:hAnsi="Times New Roman" w:cs="Times New Roman"/>
                <w:color w:val="231F20"/>
                <w:spacing w:val="-2"/>
                <w:sz w:val="24"/>
                <w:szCs w:val="24"/>
              </w:rPr>
            </w:pPr>
            <w:r w:rsidRPr="00564384">
              <w:rPr>
                <w:rFonts w:ascii="Times New Roman" w:eastAsia="Palatino Linotype" w:hAnsi="Times New Roman" w:cs="Times New Roman"/>
                <w:color w:val="231F20"/>
                <w:spacing w:val="-2"/>
                <w:sz w:val="24"/>
                <w:szCs w:val="24"/>
                <w:lang w:val="es-MX"/>
              </w:rPr>
              <w:t>Educación</w:t>
            </w:r>
            <w:r w:rsidRPr="00564384">
              <w:rPr>
                <w:rFonts w:ascii="Times New Roman" w:eastAsia="Palatino Linotype" w:hAnsi="Times New Roman" w:cs="Times New Roman"/>
                <w:color w:val="231F20"/>
                <w:spacing w:val="-2"/>
                <w:sz w:val="24"/>
                <w:szCs w:val="24"/>
              </w:rPr>
              <w:t xml:space="preserve"> superior </w:t>
            </w:r>
          </w:p>
        </w:tc>
        <w:tc>
          <w:tcPr>
            <w:tcW w:w="2705" w:type="pct"/>
          </w:tcPr>
          <w:p w14:paraId="682F4BD0"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rPr>
            </w:pPr>
            <w:r w:rsidRPr="00564384">
              <w:rPr>
                <w:rFonts w:ascii="Times New Roman" w:eastAsia="Palatino Linotype" w:hAnsi="Times New Roman" w:cs="Times New Roman"/>
                <w:color w:val="231F20"/>
                <w:spacing w:val="-2"/>
                <w:sz w:val="24"/>
                <w:szCs w:val="24"/>
              </w:rPr>
              <w:t xml:space="preserve">Universidad </w:t>
            </w:r>
          </w:p>
          <w:p w14:paraId="797C6717" w14:textId="77777777" w:rsidR="006D7B74" w:rsidRPr="00564384" w:rsidRDefault="006D7B74" w:rsidP="00564384">
            <w:pPr>
              <w:ind w:left="100" w:right="38" w:firstLine="283"/>
              <w:jc w:val="both"/>
              <w:rPr>
                <w:rFonts w:ascii="Times New Roman" w:eastAsia="Palatino Linotype" w:hAnsi="Times New Roman" w:cs="Times New Roman"/>
                <w:color w:val="231F20"/>
                <w:spacing w:val="-2"/>
                <w:sz w:val="24"/>
                <w:szCs w:val="24"/>
              </w:rPr>
            </w:pPr>
            <w:r w:rsidRPr="00564384">
              <w:rPr>
                <w:rFonts w:ascii="Times New Roman" w:eastAsia="Palatino Linotype" w:hAnsi="Times New Roman" w:cs="Times New Roman"/>
                <w:color w:val="231F20"/>
                <w:spacing w:val="-2"/>
                <w:sz w:val="24"/>
                <w:szCs w:val="24"/>
                <w:lang w:val="es-MX"/>
              </w:rPr>
              <w:t>Alumnos</w:t>
            </w:r>
            <w:r w:rsidRPr="00564384">
              <w:rPr>
                <w:rFonts w:ascii="Times New Roman" w:eastAsia="Palatino Linotype" w:hAnsi="Times New Roman" w:cs="Times New Roman"/>
                <w:color w:val="231F20"/>
                <w:spacing w:val="-2"/>
                <w:sz w:val="24"/>
                <w:szCs w:val="24"/>
              </w:rPr>
              <w:t xml:space="preserve"> de </w:t>
            </w:r>
            <w:r w:rsidRPr="00564384">
              <w:rPr>
                <w:rFonts w:ascii="Times New Roman" w:eastAsia="Palatino Linotype" w:hAnsi="Times New Roman" w:cs="Times New Roman"/>
                <w:color w:val="231F20"/>
                <w:spacing w:val="-2"/>
                <w:sz w:val="24"/>
                <w:szCs w:val="24"/>
                <w:lang w:val="es-MX"/>
              </w:rPr>
              <w:t>pregrado</w:t>
            </w:r>
          </w:p>
        </w:tc>
      </w:tr>
    </w:tbl>
    <w:p w14:paraId="6227D9BA" w14:textId="7D698E9A" w:rsidR="006D7B74" w:rsidRDefault="006D7B74" w:rsidP="00564384">
      <w:pPr>
        <w:spacing w:line="360" w:lineRule="auto"/>
        <w:ind w:left="100" w:right="38"/>
        <w:jc w:val="center"/>
        <w:rPr>
          <w:rFonts w:ascii="Times New Roman" w:eastAsia="Palatino Linotype" w:hAnsi="Times New Roman" w:cs="Times New Roman"/>
          <w:color w:val="231F20"/>
          <w:spacing w:val="-2"/>
          <w:position w:val="-1"/>
          <w:lang w:val="es-ES"/>
        </w:rPr>
      </w:pPr>
      <w:r w:rsidRPr="00564384">
        <w:rPr>
          <w:rFonts w:ascii="Times New Roman" w:eastAsia="Palatino Linotype" w:hAnsi="Times New Roman" w:cs="Times New Roman"/>
          <w:color w:val="231F20"/>
          <w:spacing w:val="-2"/>
          <w:position w:val="-1"/>
          <w:lang w:val="es-ES"/>
        </w:rPr>
        <w:t>Fuente: Elaboración propia</w:t>
      </w:r>
    </w:p>
    <w:p w14:paraId="57BE9FF0" w14:textId="77777777" w:rsidR="00AE201B" w:rsidRPr="00564384" w:rsidRDefault="00AE201B" w:rsidP="00564384">
      <w:pPr>
        <w:spacing w:line="360" w:lineRule="auto"/>
        <w:ind w:left="100" w:right="38"/>
        <w:jc w:val="center"/>
        <w:rPr>
          <w:rFonts w:ascii="Times New Roman" w:eastAsia="Palatino Linotype" w:hAnsi="Times New Roman" w:cs="Times New Roman"/>
          <w:color w:val="231F20"/>
          <w:spacing w:val="-2"/>
          <w:position w:val="-1"/>
          <w:lang w:val="es-ES"/>
        </w:rPr>
      </w:pPr>
    </w:p>
    <w:p w14:paraId="37CC795C" w14:textId="7B114F9B" w:rsidR="008415FA" w:rsidRPr="00564384" w:rsidRDefault="008415FA" w:rsidP="00564384">
      <w:pPr>
        <w:spacing w:line="360" w:lineRule="auto"/>
        <w:ind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Criterios y procedimientos de selección de estudios</w:t>
      </w:r>
    </w:p>
    <w:p w14:paraId="656F98BD" w14:textId="77777777" w:rsidR="006D7B74" w:rsidRPr="00564384" w:rsidRDefault="006D7B74" w:rsidP="00564384">
      <w:pPr>
        <w:spacing w:line="360" w:lineRule="auto"/>
        <w:jc w:val="both"/>
        <w:rPr>
          <w:rFonts w:ascii="Times New Roman" w:hAnsi="Times New Roman" w:cs="Times New Roman"/>
          <w:lang w:val="es-ES"/>
        </w:rPr>
      </w:pPr>
      <w:bookmarkStart w:id="10" w:name="_Hlk164368820"/>
      <w:bookmarkEnd w:id="9"/>
      <w:r w:rsidRPr="00564384">
        <w:rPr>
          <w:rFonts w:ascii="Times New Roman" w:hAnsi="Times New Roman" w:cs="Times New Roman"/>
          <w:lang w:val="es-ES"/>
        </w:rPr>
        <w:tab/>
        <w:t>La revisión sistemática se llevó a cabo considerando rigurosos criterios de selección de estudios, los cuales permitieron incluir o excluir algunos de manera objetiva (</w:t>
      </w:r>
      <w:proofErr w:type="spellStart"/>
      <w:r w:rsidRPr="00564384">
        <w:rPr>
          <w:rFonts w:ascii="Times New Roman" w:hAnsi="Times New Roman" w:cs="Times New Roman"/>
          <w:lang w:val="es-ES"/>
        </w:rPr>
        <w:t>Okoli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Schabram</w:t>
      </w:r>
      <w:proofErr w:type="spellEnd"/>
      <w:r w:rsidRPr="00564384">
        <w:rPr>
          <w:rFonts w:ascii="Times New Roman" w:hAnsi="Times New Roman" w:cs="Times New Roman"/>
          <w:lang w:val="es-ES"/>
        </w:rPr>
        <w:t>, 2010). Para ello, se consideraron factores como el idioma, el tipo y la fecha de publicación del artículo, por lo que se seleccionaron únicamente aquellos artículos que contenían términos relacionados con estos temas en sus títulos en inglés y español (tabla 2).</w:t>
      </w:r>
    </w:p>
    <w:p w14:paraId="24C73B8B" w14:textId="77777777" w:rsidR="006D7B74" w:rsidRPr="00564384" w:rsidRDefault="006D7B74" w:rsidP="00564384">
      <w:pPr>
        <w:spacing w:line="360" w:lineRule="auto"/>
        <w:ind w:right="38"/>
        <w:rPr>
          <w:rFonts w:ascii="Times New Roman" w:eastAsia="Palatino Linotype" w:hAnsi="Times New Roman" w:cs="Times New Roman"/>
          <w:b/>
          <w:bCs/>
          <w:color w:val="231F20"/>
          <w:spacing w:val="-2"/>
          <w:sz w:val="28"/>
          <w:lang w:val="es-ES"/>
        </w:rPr>
      </w:pPr>
    </w:p>
    <w:p w14:paraId="52CAAA30" w14:textId="3032B7F0" w:rsidR="00491EA2" w:rsidRPr="00564384" w:rsidRDefault="00491EA2" w:rsidP="00564384">
      <w:pPr>
        <w:spacing w:line="360" w:lineRule="auto"/>
        <w:ind w:left="100" w:right="38"/>
        <w:jc w:val="center"/>
        <w:rPr>
          <w:rFonts w:ascii="Times New Roman" w:eastAsia="Palatino Linotype" w:hAnsi="Times New Roman" w:cs="Times New Roman"/>
          <w:b/>
          <w:bCs/>
          <w:color w:val="231F20"/>
          <w:spacing w:val="-2"/>
          <w:sz w:val="28"/>
          <w:lang w:val="es-ES"/>
        </w:rPr>
      </w:pPr>
      <w:r w:rsidRPr="00564384">
        <w:rPr>
          <w:rFonts w:ascii="Times New Roman" w:eastAsia="Palatino Linotype" w:hAnsi="Times New Roman" w:cs="Times New Roman"/>
          <w:b/>
          <w:bCs/>
          <w:color w:val="231F20"/>
          <w:spacing w:val="-2"/>
          <w:sz w:val="28"/>
          <w:lang w:val="es-ES"/>
        </w:rPr>
        <w:t>Aplicación de criterios de selección metodológica</w:t>
      </w:r>
    </w:p>
    <w:p w14:paraId="218739B2" w14:textId="470AA7A8" w:rsidR="00C24CC6" w:rsidRPr="00564384" w:rsidRDefault="00C24CC6" w:rsidP="00AE201B">
      <w:pPr>
        <w:spacing w:line="360" w:lineRule="auto"/>
        <w:ind w:firstLine="708"/>
        <w:jc w:val="both"/>
        <w:rPr>
          <w:rFonts w:ascii="Times New Roman" w:hAnsi="Times New Roman" w:cs="Times New Roman"/>
          <w:lang w:val="es-ES"/>
        </w:rPr>
      </w:pPr>
      <w:bookmarkStart w:id="11" w:name="_Hlk164368841"/>
      <w:bookmarkEnd w:id="10"/>
      <w:r w:rsidRPr="00564384">
        <w:rPr>
          <w:rFonts w:ascii="Times New Roman" w:hAnsi="Times New Roman" w:cs="Times New Roman"/>
          <w:lang w:val="es-ES"/>
        </w:rPr>
        <w:t>En la búsqueda por mejorar el aprendizaje de metodología de la investigación, la gamificación y las estrategias didácticas han surgido como alternativas prometedoras. Para evaluar su efectividad, se han seleccionado trabajos de alta calidad, los cuales respondían a cuatro preguntas basadas en la validez interna y externa del diseño de investigación, la fiabilidad y validez de las fuentes de datos, la adecuación de los métodos analíticos y la significancia práctica y estadística de los resultados (</w:t>
      </w:r>
      <w:proofErr w:type="spellStart"/>
      <w:r w:rsidRPr="00564384">
        <w:rPr>
          <w:rFonts w:ascii="Times New Roman" w:hAnsi="Times New Roman" w:cs="Times New Roman"/>
          <w:lang w:val="es-ES"/>
        </w:rPr>
        <w:t>Fink</w:t>
      </w:r>
      <w:proofErr w:type="spellEnd"/>
      <w:r w:rsidRPr="00564384">
        <w:rPr>
          <w:rFonts w:ascii="Times New Roman" w:hAnsi="Times New Roman" w:cs="Times New Roman"/>
          <w:lang w:val="es-ES"/>
        </w:rPr>
        <w:t>, 2014). Luego se procedió con la extracción sistemática de la información aplicable para cada estudio y se realizó el análisis de los datos combinando técnicas cuantitativas, cualitativas o ambas.</w:t>
      </w:r>
    </w:p>
    <w:p w14:paraId="5BBD191C" w14:textId="77777777" w:rsidR="00C24CC6" w:rsidRPr="00564384" w:rsidRDefault="00C24CC6" w:rsidP="00564384">
      <w:pPr>
        <w:spacing w:line="360" w:lineRule="auto"/>
        <w:ind w:right="38"/>
        <w:jc w:val="center"/>
        <w:rPr>
          <w:rFonts w:ascii="Times New Roman" w:eastAsia="Palatino Linotype" w:hAnsi="Times New Roman" w:cs="Times New Roman"/>
          <w:color w:val="231F20"/>
          <w:spacing w:val="-2"/>
          <w:lang w:val="es-ES"/>
        </w:rPr>
      </w:pPr>
      <w:r w:rsidRPr="00564384">
        <w:rPr>
          <w:rFonts w:ascii="Times New Roman" w:eastAsia="Palatino Linotype" w:hAnsi="Times New Roman" w:cs="Times New Roman"/>
          <w:b/>
          <w:color w:val="231F20"/>
          <w:spacing w:val="-15"/>
          <w:lang w:val="es-ES"/>
        </w:rPr>
        <w:lastRenderedPageBreak/>
        <w:t>T</w:t>
      </w:r>
      <w:r w:rsidRPr="00564384">
        <w:rPr>
          <w:rFonts w:ascii="Times New Roman" w:eastAsia="Palatino Linotype" w:hAnsi="Times New Roman" w:cs="Times New Roman"/>
          <w:b/>
          <w:color w:val="231F20"/>
          <w:lang w:val="es-ES"/>
        </w:rPr>
        <w:t xml:space="preserve">abla </w:t>
      </w:r>
      <w:r w:rsidRPr="00564384">
        <w:rPr>
          <w:rFonts w:ascii="Times New Roman" w:eastAsia="Palatino Linotype" w:hAnsi="Times New Roman" w:cs="Times New Roman"/>
          <w:b/>
          <w:color w:val="231F20"/>
          <w:spacing w:val="-1"/>
          <w:lang w:val="es-ES"/>
        </w:rPr>
        <w:t>2</w:t>
      </w:r>
      <w:r w:rsidRPr="00564384">
        <w:rPr>
          <w:rFonts w:ascii="Times New Roman" w:eastAsia="Palatino Linotype" w:hAnsi="Times New Roman" w:cs="Times New Roman"/>
          <w:b/>
          <w:color w:val="231F20"/>
          <w:lang w:val="es-ES"/>
        </w:rPr>
        <w:t>.</w:t>
      </w:r>
      <w:r w:rsidRPr="00564384">
        <w:rPr>
          <w:rFonts w:ascii="Times New Roman" w:eastAsia="Palatino Linotype" w:hAnsi="Times New Roman" w:cs="Times New Roman"/>
          <w:b/>
          <w:color w:val="231F20"/>
          <w:spacing w:val="-15"/>
          <w:lang w:val="es-ES"/>
        </w:rPr>
        <w:t xml:space="preserve"> </w:t>
      </w:r>
      <w:r w:rsidRPr="00564384">
        <w:rPr>
          <w:rFonts w:ascii="Times New Roman" w:eastAsia="Palatino Linotype" w:hAnsi="Times New Roman" w:cs="Times New Roman"/>
          <w:color w:val="231F20"/>
          <w:lang w:val="es-ES"/>
        </w:rPr>
        <w:t>Criterios prácticos de selección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09"/>
      </w:tblGrid>
      <w:tr w:rsidR="00C24CC6" w:rsidRPr="00564384" w14:paraId="24DB600E" w14:textId="77777777" w:rsidTr="009B1EE9">
        <w:trPr>
          <w:trHeight w:val="302"/>
          <w:jc w:val="center"/>
        </w:trPr>
        <w:tc>
          <w:tcPr>
            <w:tcW w:w="2587" w:type="dxa"/>
            <w:shd w:val="clear" w:color="auto" w:fill="auto"/>
          </w:tcPr>
          <w:p w14:paraId="007930E6" w14:textId="77777777" w:rsidR="00C24CC6" w:rsidRPr="00564384" w:rsidRDefault="00C24CC6" w:rsidP="00564384">
            <w:pPr>
              <w:ind w:left="100" w:right="38" w:firstLine="77"/>
              <w:jc w:val="both"/>
              <w:rPr>
                <w:rFonts w:ascii="Times New Roman" w:eastAsia="Palatino Linotype" w:hAnsi="Times New Roman" w:cs="Times New Roman"/>
                <w:color w:val="231F20"/>
                <w:spacing w:val="-2"/>
              </w:rPr>
            </w:pPr>
            <w:r w:rsidRPr="00564384">
              <w:rPr>
                <w:rFonts w:ascii="Times New Roman" w:eastAsia="Palatino Linotype" w:hAnsi="Times New Roman" w:cs="Times New Roman"/>
                <w:color w:val="231F20"/>
                <w:spacing w:val="-2"/>
              </w:rPr>
              <w:t>Tipo</w:t>
            </w:r>
          </w:p>
        </w:tc>
        <w:tc>
          <w:tcPr>
            <w:tcW w:w="5209" w:type="dxa"/>
            <w:shd w:val="clear" w:color="auto" w:fill="auto"/>
          </w:tcPr>
          <w:p w14:paraId="4455A658" w14:textId="6392F680" w:rsidR="00C24CC6" w:rsidRPr="00564384" w:rsidRDefault="00C24CC6" w:rsidP="00564384">
            <w:pPr>
              <w:ind w:right="38"/>
              <w:jc w:val="both"/>
              <w:rPr>
                <w:rFonts w:ascii="Times New Roman" w:eastAsia="Palatino Linotype" w:hAnsi="Times New Roman" w:cs="Times New Roman"/>
                <w:color w:val="231F20"/>
                <w:spacing w:val="-2"/>
              </w:rPr>
            </w:pPr>
            <w:proofErr w:type="spellStart"/>
            <w:r w:rsidRPr="00564384">
              <w:rPr>
                <w:rFonts w:ascii="Times New Roman" w:eastAsia="Palatino Linotype" w:hAnsi="Times New Roman" w:cs="Times New Roman"/>
                <w:color w:val="231F20"/>
                <w:spacing w:val="-2"/>
              </w:rPr>
              <w:t>Criterio</w:t>
            </w:r>
            <w:proofErr w:type="spellEnd"/>
            <w:r w:rsidRPr="00564384">
              <w:rPr>
                <w:rFonts w:ascii="Times New Roman" w:eastAsia="Palatino Linotype" w:hAnsi="Times New Roman" w:cs="Times New Roman"/>
                <w:color w:val="231F20"/>
                <w:spacing w:val="-2"/>
              </w:rPr>
              <w:t xml:space="preserve"> de </w:t>
            </w:r>
            <w:r w:rsidR="005208D6">
              <w:rPr>
                <w:rFonts w:ascii="Times New Roman" w:eastAsia="Palatino Linotype" w:hAnsi="Times New Roman" w:cs="Times New Roman"/>
                <w:color w:val="231F20"/>
                <w:spacing w:val="-2"/>
              </w:rPr>
              <w:t>inclusion</w:t>
            </w:r>
          </w:p>
        </w:tc>
      </w:tr>
      <w:tr w:rsidR="00C24CC6" w:rsidRPr="00564384" w14:paraId="12D3C14F" w14:textId="77777777" w:rsidTr="009B1EE9">
        <w:trPr>
          <w:trHeight w:val="409"/>
          <w:jc w:val="center"/>
        </w:trPr>
        <w:tc>
          <w:tcPr>
            <w:tcW w:w="2587" w:type="dxa"/>
            <w:shd w:val="clear" w:color="auto" w:fill="auto"/>
          </w:tcPr>
          <w:p w14:paraId="0F00AF1D" w14:textId="77777777" w:rsidR="00C24CC6" w:rsidRPr="00564384" w:rsidRDefault="00C24CC6" w:rsidP="00564384">
            <w:pPr>
              <w:ind w:right="38"/>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Contenido del estudio</w:t>
            </w:r>
          </w:p>
        </w:tc>
        <w:tc>
          <w:tcPr>
            <w:tcW w:w="5209" w:type="dxa"/>
            <w:shd w:val="clear" w:color="auto" w:fill="auto"/>
          </w:tcPr>
          <w:p w14:paraId="284A9D97" w14:textId="77777777" w:rsidR="00C24CC6" w:rsidRPr="00564384" w:rsidRDefault="00C24CC6" w:rsidP="00564384">
            <w:pPr>
              <w:widowControl w:val="0"/>
              <w:numPr>
                <w:ilvl w:val="0"/>
                <w:numId w:val="48"/>
              </w:numPr>
              <w:ind w:left="283" w:right="38" w:hanging="141"/>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Incluye los estudios que se centran únicamente en estrategias para la enseñanza de metodología de investigación.</w:t>
            </w:r>
          </w:p>
          <w:p w14:paraId="518C6A38" w14:textId="77777777" w:rsidR="00C24CC6" w:rsidRPr="00564384" w:rsidRDefault="00C24CC6" w:rsidP="00564384">
            <w:pPr>
              <w:widowControl w:val="0"/>
              <w:numPr>
                <w:ilvl w:val="0"/>
                <w:numId w:val="48"/>
              </w:numPr>
              <w:ind w:left="283" w:right="38" w:hanging="142"/>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Excluye todos los estudios que abordan la metodología de investigación como proceso o bien la gamificación como estrategia para contextos ajenos a la metodología de investigación.</w:t>
            </w:r>
          </w:p>
        </w:tc>
      </w:tr>
      <w:tr w:rsidR="00C24CC6" w:rsidRPr="00564384" w14:paraId="1A53BC9B" w14:textId="77777777" w:rsidTr="009B1EE9">
        <w:trPr>
          <w:trHeight w:val="409"/>
          <w:jc w:val="center"/>
        </w:trPr>
        <w:tc>
          <w:tcPr>
            <w:tcW w:w="2587" w:type="dxa"/>
            <w:shd w:val="clear" w:color="auto" w:fill="auto"/>
          </w:tcPr>
          <w:p w14:paraId="60ABBACE" w14:textId="77777777" w:rsidR="00C24CC6" w:rsidRPr="00564384" w:rsidRDefault="00C24CC6" w:rsidP="00564384">
            <w:pPr>
              <w:ind w:right="38"/>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Idioma de la publicación</w:t>
            </w:r>
          </w:p>
        </w:tc>
        <w:tc>
          <w:tcPr>
            <w:tcW w:w="5209" w:type="dxa"/>
            <w:shd w:val="clear" w:color="auto" w:fill="auto"/>
          </w:tcPr>
          <w:p w14:paraId="372A5923"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Estudios en inglés y español.</w:t>
            </w:r>
          </w:p>
          <w:p w14:paraId="6EAA678F"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 xml:space="preserve">Estudios en otro idioma son excluidos. </w:t>
            </w:r>
          </w:p>
        </w:tc>
      </w:tr>
      <w:tr w:rsidR="00C24CC6" w:rsidRPr="00564384" w14:paraId="64BF615B" w14:textId="77777777" w:rsidTr="009B1EE9">
        <w:trPr>
          <w:trHeight w:val="203"/>
          <w:jc w:val="center"/>
        </w:trPr>
        <w:tc>
          <w:tcPr>
            <w:tcW w:w="2587" w:type="dxa"/>
            <w:shd w:val="clear" w:color="auto" w:fill="auto"/>
          </w:tcPr>
          <w:p w14:paraId="19775044" w14:textId="77777777" w:rsidR="00C24CC6" w:rsidRPr="00564384" w:rsidRDefault="00C24CC6" w:rsidP="00564384">
            <w:pPr>
              <w:ind w:right="38"/>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Contexto</w:t>
            </w:r>
          </w:p>
        </w:tc>
        <w:tc>
          <w:tcPr>
            <w:tcW w:w="5209" w:type="dxa"/>
            <w:shd w:val="clear" w:color="auto" w:fill="auto"/>
          </w:tcPr>
          <w:p w14:paraId="114EFEE6"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 xml:space="preserve">Se incluyen estudios de educación superior. </w:t>
            </w:r>
          </w:p>
          <w:p w14:paraId="1E9567E4"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Excluye todos los estudios de nivel básico, educación media superior o posgrado.</w:t>
            </w:r>
          </w:p>
        </w:tc>
      </w:tr>
      <w:tr w:rsidR="00C24CC6" w:rsidRPr="00564384" w14:paraId="009B8273" w14:textId="77777777" w:rsidTr="009B1EE9">
        <w:trPr>
          <w:trHeight w:val="203"/>
          <w:jc w:val="center"/>
        </w:trPr>
        <w:tc>
          <w:tcPr>
            <w:tcW w:w="2587" w:type="dxa"/>
            <w:shd w:val="clear" w:color="auto" w:fill="auto"/>
          </w:tcPr>
          <w:p w14:paraId="1D06BD7F" w14:textId="77777777" w:rsidR="00C24CC6" w:rsidRPr="00564384" w:rsidRDefault="00C24CC6" w:rsidP="00564384">
            <w:pPr>
              <w:ind w:right="38"/>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Método de investigación</w:t>
            </w:r>
          </w:p>
        </w:tc>
        <w:tc>
          <w:tcPr>
            <w:tcW w:w="5209" w:type="dxa"/>
            <w:shd w:val="clear" w:color="auto" w:fill="auto"/>
          </w:tcPr>
          <w:p w14:paraId="26A07805"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Se incluyen estudios con estrategias cualitativas</w:t>
            </w:r>
          </w:p>
          <w:p w14:paraId="75292B35"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Se incluyen estudios con estrategias cuantitativas</w:t>
            </w:r>
          </w:p>
          <w:p w14:paraId="476B96D3"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Se incluyen estudios con estrategias mixtas</w:t>
            </w:r>
          </w:p>
          <w:p w14:paraId="0585FF30"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 xml:space="preserve">Se incluyen artículos de revisión. </w:t>
            </w:r>
          </w:p>
        </w:tc>
      </w:tr>
      <w:tr w:rsidR="00C24CC6" w:rsidRPr="00564384" w14:paraId="3317CD04" w14:textId="77777777" w:rsidTr="009B1EE9">
        <w:trPr>
          <w:trHeight w:val="676"/>
          <w:jc w:val="center"/>
        </w:trPr>
        <w:tc>
          <w:tcPr>
            <w:tcW w:w="2587" w:type="dxa"/>
            <w:shd w:val="clear" w:color="auto" w:fill="auto"/>
          </w:tcPr>
          <w:p w14:paraId="68E8171E" w14:textId="77777777" w:rsidR="00C24CC6" w:rsidRPr="00564384" w:rsidRDefault="00C24CC6" w:rsidP="00564384">
            <w:pPr>
              <w:ind w:right="38"/>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Muestreo</w:t>
            </w:r>
          </w:p>
        </w:tc>
        <w:tc>
          <w:tcPr>
            <w:tcW w:w="5209" w:type="dxa"/>
            <w:shd w:val="clear" w:color="auto" w:fill="auto"/>
          </w:tcPr>
          <w:p w14:paraId="2ACBD396"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Se incluyen los estudios con profesores y estudiantes universitarios</w:t>
            </w:r>
          </w:p>
          <w:p w14:paraId="6880DFD5" w14:textId="77777777" w:rsidR="00C24CC6" w:rsidRPr="00564384" w:rsidRDefault="00C24CC6" w:rsidP="00564384">
            <w:pPr>
              <w:widowControl w:val="0"/>
              <w:numPr>
                <w:ilvl w:val="0"/>
                <w:numId w:val="47"/>
              </w:numPr>
              <w:ind w:left="283" w:right="38" w:hanging="141"/>
              <w:jc w:val="both"/>
              <w:rPr>
                <w:rFonts w:ascii="Times New Roman" w:eastAsia="Palatino Linotype" w:hAnsi="Times New Roman" w:cs="Times New Roman"/>
                <w:i/>
                <w:iCs/>
                <w:color w:val="231F20"/>
                <w:spacing w:val="-2"/>
                <w:lang w:val="es-MX"/>
              </w:rPr>
            </w:pPr>
            <w:r w:rsidRPr="00564384">
              <w:rPr>
                <w:rFonts w:ascii="Times New Roman" w:eastAsia="Palatino Linotype" w:hAnsi="Times New Roman" w:cs="Times New Roman"/>
                <w:color w:val="231F20"/>
                <w:spacing w:val="-2"/>
                <w:lang w:val="es-MX"/>
              </w:rPr>
              <w:t>Se excluyen los estudios con profesores y estudiantes de primaria, secundaria o posgrado.</w:t>
            </w:r>
            <w:r w:rsidRPr="00564384">
              <w:rPr>
                <w:rFonts w:ascii="Times New Roman" w:eastAsia="Palatino Linotype" w:hAnsi="Times New Roman" w:cs="Times New Roman"/>
                <w:i/>
                <w:iCs/>
                <w:color w:val="231F20"/>
                <w:spacing w:val="-2"/>
                <w:lang w:val="es-MX"/>
              </w:rPr>
              <w:t xml:space="preserve"> </w:t>
            </w:r>
          </w:p>
        </w:tc>
      </w:tr>
      <w:tr w:rsidR="00C24CC6" w:rsidRPr="00564384" w14:paraId="799016D9" w14:textId="77777777" w:rsidTr="009B1EE9">
        <w:trPr>
          <w:trHeight w:val="1347"/>
          <w:jc w:val="center"/>
        </w:trPr>
        <w:tc>
          <w:tcPr>
            <w:tcW w:w="2587" w:type="dxa"/>
            <w:shd w:val="clear" w:color="auto" w:fill="auto"/>
          </w:tcPr>
          <w:p w14:paraId="3320D5BD" w14:textId="77777777" w:rsidR="00C24CC6" w:rsidRPr="00564384" w:rsidRDefault="00C24CC6" w:rsidP="00564384">
            <w:pPr>
              <w:ind w:right="38"/>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Tipo de publicación</w:t>
            </w:r>
          </w:p>
        </w:tc>
        <w:tc>
          <w:tcPr>
            <w:tcW w:w="5209" w:type="dxa"/>
            <w:shd w:val="clear" w:color="auto" w:fill="auto"/>
          </w:tcPr>
          <w:p w14:paraId="0DB491D9"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Revistas indexadas </w:t>
            </w:r>
          </w:p>
          <w:p w14:paraId="634BF1AB"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Libros</w:t>
            </w:r>
          </w:p>
          <w:p w14:paraId="73832408"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Capítulos de libros</w:t>
            </w:r>
          </w:p>
          <w:p w14:paraId="090A2ADD"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Actas</w:t>
            </w:r>
          </w:p>
          <w:p w14:paraId="661B1FBF"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Memorias de conferencia</w:t>
            </w:r>
          </w:p>
          <w:p w14:paraId="399DDCD2"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Tesis </w:t>
            </w:r>
          </w:p>
          <w:p w14:paraId="782D367B"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Excluidas las revistas no indexadas.</w:t>
            </w:r>
          </w:p>
        </w:tc>
      </w:tr>
      <w:tr w:rsidR="00C24CC6" w:rsidRPr="00564384" w14:paraId="39D05EE0" w14:textId="77777777" w:rsidTr="009B1EE9">
        <w:trPr>
          <w:trHeight w:val="321"/>
          <w:jc w:val="center"/>
        </w:trPr>
        <w:tc>
          <w:tcPr>
            <w:tcW w:w="2587" w:type="dxa"/>
            <w:shd w:val="clear" w:color="auto" w:fill="auto"/>
          </w:tcPr>
          <w:p w14:paraId="27C980F0" w14:textId="77777777" w:rsidR="00C24CC6" w:rsidRPr="00564384" w:rsidRDefault="00C24CC6" w:rsidP="00564384">
            <w:pPr>
              <w:ind w:right="38"/>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Fecha de publicación</w:t>
            </w:r>
          </w:p>
        </w:tc>
        <w:tc>
          <w:tcPr>
            <w:tcW w:w="5209" w:type="dxa"/>
            <w:shd w:val="clear" w:color="auto" w:fill="auto"/>
          </w:tcPr>
          <w:p w14:paraId="786445A2" w14:textId="77777777" w:rsidR="00C24CC6" w:rsidRPr="00564384" w:rsidRDefault="00C24CC6" w:rsidP="00564384">
            <w:pPr>
              <w:widowControl w:val="0"/>
              <w:numPr>
                <w:ilvl w:val="0"/>
                <w:numId w:val="47"/>
              </w:numPr>
              <w:ind w:left="282" w:right="38" w:hanging="142"/>
              <w:jc w:val="both"/>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Se incluyen los estudios publicados entre 2017 y 2022.</w:t>
            </w:r>
          </w:p>
        </w:tc>
      </w:tr>
    </w:tbl>
    <w:p w14:paraId="09D47725" w14:textId="77777777" w:rsidR="00C24CC6" w:rsidRPr="00564384" w:rsidRDefault="00C24CC6" w:rsidP="00564384">
      <w:pPr>
        <w:spacing w:line="360" w:lineRule="auto"/>
        <w:ind w:left="100" w:right="38"/>
        <w:jc w:val="center"/>
        <w:rPr>
          <w:rFonts w:ascii="Times New Roman" w:eastAsia="Palatino Linotype" w:hAnsi="Times New Roman" w:cs="Times New Roman"/>
          <w:b/>
          <w:bCs/>
          <w:color w:val="231F20"/>
          <w:spacing w:val="-2"/>
          <w:lang w:val="es-ES"/>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r w:rsidRPr="00564384">
        <w:rPr>
          <w:rFonts w:ascii="Times New Roman" w:eastAsia="Palatino Linotype" w:hAnsi="Times New Roman" w:cs="Times New Roman"/>
          <w:b/>
          <w:bCs/>
          <w:color w:val="231F20"/>
          <w:spacing w:val="-2"/>
          <w:lang w:val="es-ES"/>
        </w:rPr>
        <w:t xml:space="preserve"> </w:t>
      </w:r>
    </w:p>
    <w:p w14:paraId="24BC42F4" w14:textId="77777777" w:rsidR="00C55079" w:rsidRPr="00564384" w:rsidRDefault="00C55079" w:rsidP="00564384">
      <w:pPr>
        <w:spacing w:line="360" w:lineRule="auto"/>
        <w:ind w:right="38"/>
        <w:jc w:val="center"/>
        <w:rPr>
          <w:rFonts w:ascii="Times New Roman" w:eastAsia="Palatino Linotype" w:hAnsi="Times New Roman" w:cs="Times New Roman"/>
          <w:b/>
          <w:bCs/>
          <w:color w:val="231F20"/>
          <w:spacing w:val="-2"/>
          <w:sz w:val="32"/>
          <w:lang w:val="es-ES"/>
        </w:rPr>
      </w:pPr>
    </w:p>
    <w:p w14:paraId="2CBB0A26" w14:textId="65613E1D" w:rsidR="00F50AD1" w:rsidRPr="00564384" w:rsidRDefault="00C867FF" w:rsidP="00564384">
      <w:pPr>
        <w:spacing w:line="360" w:lineRule="auto"/>
        <w:ind w:right="38"/>
        <w:jc w:val="center"/>
        <w:rPr>
          <w:rFonts w:ascii="Times New Roman" w:eastAsia="Palatino Linotype" w:hAnsi="Times New Roman" w:cs="Times New Roman"/>
          <w:b/>
          <w:bCs/>
          <w:color w:val="231F20"/>
          <w:spacing w:val="-2"/>
          <w:sz w:val="32"/>
          <w:lang w:val="es-ES"/>
        </w:rPr>
      </w:pPr>
      <w:r w:rsidRPr="00564384">
        <w:rPr>
          <w:rFonts w:ascii="Times New Roman" w:eastAsia="Palatino Linotype" w:hAnsi="Times New Roman" w:cs="Times New Roman"/>
          <w:b/>
          <w:bCs/>
          <w:color w:val="231F20"/>
          <w:spacing w:val="-2"/>
          <w:sz w:val="32"/>
          <w:lang w:val="es-ES"/>
        </w:rPr>
        <w:t>Resultados</w:t>
      </w:r>
      <w:bookmarkEnd w:id="11"/>
    </w:p>
    <w:p w14:paraId="44C3853D" w14:textId="77777777" w:rsidR="00EB5AD0" w:rsidRPr="00564384" w:rsidRDefault="00EB5AD0" w:rsidP="00564384">
      <w:pPr>
        <w:spacing w:line="360" w:lineRule="auto"/>
        <w:ind w:firstLine="708"/>
        <w:jc w:val="both"/>
        <w:rPr>
          <w:rFonts w:ascii="Times New Roman" w:hAnsi="Times New Roman" w:cs="Times New Roman"/>
          <w:lang w:val="es-ES"/>
        </w:rPr>
      </w:pPr>
      <w:bookmarkStart w:id="12" w:name="_Hlk164369010"/>
      <w:r w:rsidRPr="00564384">
        <w:rPr>
          <w:rFonts w:ascii="Times New Roman" w:hAnsi="Times New Roman" w:cs="Times New Roman"/>
          <w:lang w:val="es-ES"/>
        </w:rPr>
        <w:t xml:space="preserve">Se recuperaron un total de 3378 publicaciones de seis bases de datos utilizando criterios de selección predefinidos y términos de búsqueda establecidos. Después de aplicar criterios prácticos y metodológicos, la búsqueda se redujo a 209 documentos y finalmente se eligieron 26 documentos para su inclusión en la revisión. Cabe destacar que también se revisó la bibliografía contenida en cada título seleccionado con el fin de ampliar el alcance de la búsqueda e identificar artículos relevantes para esta revisión. </w:t>
      </w:r>
      <w:proofErr w:type="spellStart"/>
      <w:r w:rsidRPr="00564384">
        <w:rPr>
          <w:rFonts w:ascii="Times New Roman" w:hAnsi="Times New Roman" w:cs="Times New Roman"/>
          <w:lang w:val="es-ES"/>
        </w:rPr>
        <w:t>Scopus</w:t>
      </w:r>
      <w:proofErr w:type="spellEnd"/>
      <w:r w:rsidRPr="00564384">
        <w:rPr>
          <w:rFonts w:ascii="Times New Roman" w:hAnsi="Times New Roman" w:cs="Times New Roman"/>
          <w:lang w:val="es-ES"/>
        </w:rPr>
        <w:t xml:space="preserve"> fue la base de datos con más publicaciones recuperadas, mientras que Scielo fue la que tuvo menos (figuras 1 y 2).</w:t>
      </w:r>
    </w:p>
    <w:p w14:paraId="1BDB433D" w14:textId="77777777" w:rsidR="00EB5AD0" w:rsidRPr="00564384" w:rsidRDefault="00EB5AD0" w:rsidP="00564384">
      <w:pPr>
        <w:spacing w:before="240" w:line="360" w:lineRule="auto"/>
        <w:ind w:right="38"/>
        <w:jc w:val="center"/>
        <w:rPr>
          <w:rFonts w:ascii="Times New Roman" w:hAnsi="Times New Roman" w:cs="Times New Roman"/>
          <w:i/>
          <w:iCs/>
          <w:lang w:val="es-MX"/>
        </w:rPr>
      </w:pPr>
      <w:r w:rsidRPr="00564384">
        <w:rPr>
          <w:rFonts w:ascii="Times New Roman" w:hAnsi="Times New Roman" w:cs="Times New Roman"/>
          <w:b/>
          <w:bCs/>
          <w:lang w:val="es-MX"/>
        </w:rPr>
        <w:lastRenderedPageBreak/>
        <w:t>Figura 1.</w:t>
      </w:r>
      <w:r w:rsidRPr="00564384">
        <w:rPr>
          <w:rFonts w:ascii="Times New Roman" w:hAnsi="Times New Roman" w:cs="Times New Roman"/>
          <w:lang w:val="es-MX"/>
        </w:rPr>
        <w:t xml:space="preserve"> </w:t>
      </w:r>
      <w:r w:rsidRPr="00564384">
        <w:rPr>
          <w:rFonts w:ascii="Times New Roman" w:hAnsi="Times New Roman" w:cs="Times New Roman"/>
          <w:iCs/>
          <w:lang w:val="es-MX"/>
        </w:rPr>
        <w:t>Proceso de recogida y selección de artículos</w:t>
      </w:r>
    </w:p>
    <w:p w14:paraId="45AF38FA" w14:textId="77777777" w:rsidR="00EB5AD0" w:rsidRPr="00564384" w:rsidRDefault="00EB5AD0"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i/>
          <w:iCs/>
          <w:noProof/>
        </w:rPr>
        <w:drawing>
          <wp:inline distT="0" distB="0" distL="0" distR="0" wp14:anchorId="75DE0B5D" wp14:editId="6266D5CF">
            <wp:extent cx="4583817" cy="4705350"/>
            <wp:effectExtent l="0" t="0" r="7620" b="0"/>
            <wp:docPr id="1669069978"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69978" name="Imagen 4" descr="Interfaz de usuario gráfica, Aplicación&#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033" cy="4765109"/>
                    </a:xfrm>
                    <a:prstGeom prst="rect">
                      <a:avLst/>
                    </a:prstGeom>
                    <a:noFill/>
                  </pic:spPr>
                </pic:pic>
              </a:graphicData>
            </a:graphic>
          </wp:inline>
        </w:drawing>
      </w:r>
    </w:p>
    <w:p w14:paraId="6E29A30A"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iCs/>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6A84B8D7" w14:textId="77777777" w:rsidR="00EB5AD0" w:rsidRPr="00564384" w:rsidRDefault="00EB5AD0" w:rsidP="00564384">
      <w:pPr>
        <w:spacing w:line="360" w:lineRule="auto"/>
        <w:ind w:right="38"/>
        <w:jc w:val="both"/>
        <w:rPr>
          <w:rFonts w:ascii="Times New Roman" w:hAnsi="Times New Roman" w:cs="Times New Roman"/>
          <w:b/>
          <w:bCs/>
          <w:lang w:val="es-MX"/>
        </w:rPr>
      </w:pPr>
    </w:p>
    <w:p w14:paraId="00B3EF91"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hAnsi="Times New Roman" w:cs="Times New Roman"/>
          <w:b/>
          <w:bCs/>
          <w:lang w:val="es-MX"/>
        </w:rPr>
        <w:t xml:space="preserve">Figura 2. </w:t>
      </w:r>
      <w:r w:rsidRPr="00564384">
        <w:rPr>
          <w:rFonts w:ascii="Times New Roman" w:hAnsi="Times New Roman" w:cs="Times New Roman"/>
          <w:iCs/>
          <w:lang w:val="es-MX"/>
        </w:rPr>
        <w:t>Fuente de referencia</w:t>
      </w:r>
    </w:p>
    <w:p w14:paraId="11FA50E4" w14:textId="77777777" w:rsidR="00EB5AD0" w:rsidRPr="00564384" w:rsidRDefault="00EB5AD0"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i/>
          <w:iCs/>
          <w:noProof/>
        </w:rPr>
        <w:drawing>
          <wp:inline distT="0" distB="0" distL="0" distR="0" wp14:anchorId="1E255D1D" wp14:editId="1A71DF21">
            <wp:extent cx="4432300" cy="2164080"/>
            <wp:effectExtent l="0" t="0" r="635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300" cy="2164080"/>
                    </a:xfrm>
                    <a:prstGeom prst="rect">
                      <a:avLst/>
                    </a:prstGeom>
                    <a:noFill/>
                  </pic:spPr>
                </pic:pic>
              </a:graphicData>
            </a:graphic>
          </wp:inline>
        </w:drawing>
      </w:r>
    </w:p>
    <w:p w14:paraId="4AFDEBAF"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iCs/>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0A47680A" w14:textId="2ECDEDCA" w:rsidR="00EB5AD0" w:rsidRPr="00564384" w:rsidRDefault="00EB5AD0" w:rsidP="00564384">
      <w:pPr>
        <w:spacing w:line="360" w:lineRule="auto"/>
        <w:jc w:val="both"/>
        <w:rPr>
          <w:rFonts w:ascii="Times New Roman" w:hAnsi="Times New Roman" w:cs="Times New Roman"/>
          <w:lang w:val="es-ES"/>
        </w:rPr>
      </w:pPr>
      <w:r w:rsidRPr="00564384">
        <w:rPr>
          <w:rFonts w:ascii="Times New Roman" w:hAnsi="Times New Roman" w:cs="Times New Roman"/>
          <w:lang w:val="es-ES"/>
        </w:rPr>
        <w:lastRenderedPageBreak/>
        <w:tab/>
        <w:t>Para ampliar el alcance de la investigación, se analizaron los documentos por áreas temáticas, lo cual permitió identificar cuatro temas emergentes: la perspectiva de docentes y estudiantes de pregrado en cursos de metodología de investigación, estrategias pedagógicas para la enseñanza de la metodología de investigación en estudiantes de pregrado, gamificación como estrategia de enseñanza de la metodología de investigación, y principales hallazgos en la revisión documental.</w:t>
      </w:r>
    </w:p>
    <w:p w14:paraId="706F0020" w14:textId="5CB550B9"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Con esta información se creó una tabla para su análisis, de modo que los </w:t>
      </w:r>
      <w:proofErr w:type="spellStart"/>
      <w:r w:rsidRPr="00564384">
        <w:rPr>
          <w:rFonts w:ascii="Times New Roman" w:hAnsi="Times New Roman" w:cs="Times New Roman"/>
          <w:lang w:val="es-ES"/>
        </w:rPr>
        <w:t>artíuclos</w:t>
      </w:r>
      <w:proofErr w:type="spellEnd"/>
      <w:r w:rsidRPr="00564384">
        <w:rPr>
          <w:rFonts w:ascii="Times New Roman" w:hAnsi="Times New Roman" w:cs="Times New Roman"/>
          <w:lang w:val="es-ES"/>
        </w:rPr>
        <w:t xml:space="preserve"> fueron clasificados por área temática y características como autor, título, año de publicación, entre otras. Todo este contenido se encuentra descrito en el siguiente enlace: </w:t>
      </w:r>
      <w:r w:rsidRPr="00AE201B">
        <w:rPr>
          <w:lang w:val="es-ES"/>
        </w:rPr>
        <w:t>https://doi.org/10.6084/m9.figshare.21829974.v1</w:t>
      </w:r>
      <w:r w:rsidR="006E195C" w:rsidRPr="00564384">
        <w:rPr>
          <w:rStyle w:val="Hipervnculo"/>
          <w:lang w:val="es-ES"/>
        </w:rPr>
        <w:t xml:space="preserve"> </w:t>
      </w:r>
      <w:r w:rsidR="006E195C" w:rsidRPr="00AE201B">
        <w:rPr>
          <w:rFonts w:ascii="Times New Roman" w:eastAsia="Times New Roman" w:hAnsi="Times New Roman" w:cs="Times New Roman"/>
          <w:lang w:val="pt-BR"/>
        </w:rPr>
        <w:t xml:space="preserve">(González Calleros y Torres </w:t>
      </w:r>
      <w:proofErr w:type="spellStart"/>
      <w:r w:rsidR="006E195C" w:rsidRPr="00AE201B">
        <w:rPr>
          <w:rFonts w:ascii="Times New Roman" w:eastAsia="Times New Roman" w:hAnsi="Times New Roman" w:cs="Times New Roman"/>
          <w:lang w:val="pt-BR"/>
        </w:rPr>
        <w:t>Gastelú</w:t>
      </w:r>
      <w:proofErr w:type="spellEnd"/>
      <w:r w:rsidR="006E195C" w:rsidRPr="00AE201B">
        <w:rPr>
          <w:rFonts w:ascii="Times New Roman" w:eastAsia="Times New Roman" w:hAnsi="Times New Roman" w:cs="Times New Roman"/>
          <w:lang w:val="pt-BR"/>
        </w:rPr>
        <w:t>, 2023).</w:t>
      </w:r>
    </w:p>
    <w:p w14:paraId="6D64CA2D" w14:textId="77777777"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Aunque la revisión se centró en el periodo 2017-2023, se encontraron las siguientes constantes: 4 artículos publicados por año, un incremento del 100 % en 2021 y un decremento del 50 % en 2022 (solo 2 artículos publicados) (figura 3).</w:t>
      </w:r>
    </w:p>
    <w:p w14:paraId="4EAD189B" w14:textId="77777777" w:rsidR="00EB5AD0" w:rsidRPr="00564384" w:rsidRDefault="00EB5AD0" w:rsidP="00564384">
      <w:pPr>
        <w:spacing w:line="360" w:lineRule="auto"/>
        <w:jc w:val="both"/>
        <w:rPr>
          <w:rFonts w:ascii="Times New Roman" w:hAnsi="Times New Roman" w:cs="Times New Roman"/>
          <w:lang w:val="es-ES"/>
        </w:rPr>
      </w:pPr>
    </w:p>
    <w:p w14:paraId="6195E0AD"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hAnsi="Times New Roman" w:cs="Times New Roman"/>
          <w:b/>
          <w:bCs/>
          <w:lang w:val="es-MX"/>
        </w:rPr>
        <w:t>Figura 3</w:t>
      </w:r>
      <w:r w:rsidRPr="00564384">
        <w:rPr>
          <w:rFonts w:ascii="Times New Roman" w:hAnsi="Times New Roman" w:cs="Times New Roman"/>
          <w:lang w:val="es-MX"/>
        </w:rPr>
        <w:t xml:space="preserve">. </w:t>
      </w:r>
      <w:r w:rsidRPr="00564384">
        <w:rPr>
          <w:rFonts w:ascii="Times New Roman" w:hAnsi="Times New Roman" w:cs="Times New Roman"/>
          <w:iCs/>
          <w:lang w:val="es-MX"/>
        </w:rPr>
        <w:t>Año de publicación</w:t>
      </w:r>
    </w:p>
    <w:p w14:paraId="4DD93C0A"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hAnsi="Times New Roman" w:cs="Times New Roman"/>
          <w:iCs/>
          <w:noProof/>
        </w:rPr>
        <w:drawing>
          <wp:inline distT="0" distB="0" distL="0" distR="0" wp14:anchorId="1D89B44E" wp14:editId="46D6DA78">
            <wp:extent cx="4115435" cy="18535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5435" cy="1853565"/>
                    </a:xfrm>
                    <a:prstGeom prst="rect">
                      <a:avLst/>
                    </a:prstGeom>
                    <a:noFill/>
                  </pic:spPr>
                </pic:pic>
              </a:graphicData>
            </a:graphic>
          </wp:inline>
        </w:drawing>
      </w:r>
    </w:p>
    <w:p w14:paraId="21E13AC1"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5897BFE6" w14:textId="77777777"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Durante el análisis documental se identificaron varias temáticas relevantes, como investigación, enseñanza, aprendizaje, estrategias de enseñanza, metodología de investigación, gamificación, entre otras. </w:t>
      </w:r>
    </w:p>
    <w:p w14:paraId="50A9C6D3" w14:textId="77777777"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Asimismo, se llevaron a cabo búsquedas siguiendo los parámetros previamente establecidos, lo que sugiere que se realizó una revisión documental exhaustiva y apropiada. En la figura 4 se visualizan estas temáticas. Su inclusión en la revisión sistemática contribuye a ofrecer una comprensión detallada sobre la relación entre la gamificación y las estrategias didácticas en el aprendizaje de metodología de investigación.</w:t>
      </w:r>
    </w:p>
    <w:p w14:paraId="568543F6" w14:textId="77777777" w:rsidR="00AE201B" w:rsidRDefault="00AE201B" w:rsidP="00564384">
      <w:pPr>
        <w:spacing w:line="360" w:lineRule="auto"/>
        <w:ind w:right="38"/>
        <w:jc w:val="center"/>
        <w:rPr>
          <w:rFonts w:ascii="Times New Roman" w:hAnsi="Times New Roman" w:cs="Times New Roman"/>
          <w:b/>
          <w:bCs/>
          <w:lang w:val="es-MX"/>
        </w:rPr>
      </w:pPr>
    </w:p>
    <w:p w14:paraId="1C3D788D" w14:textId="32E6ACF0" w:rsidR="00EB5AD0" w:rsidRPr="00564384" w:rsidRDefault="00EB5AD0"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b/>
          <w:bCs/>
          <w:lang w:val="es-MX"/>
        </w:rPr>
        <w:lastRenderedPageBreak/>
        <w:t>Figura 4.</w:t>
      </w:r>
      <w:r w:rsidRPr="00564384">
        <w:rPr>
          <w:rFonts w:ascii="Times New Roman" w:hAnsi="Times New Roman" w:cs="Times New Roman"/>
          <w:lang w:val="es-MX"/>
        </w:rPr>
        <w:t xml:space="preserve"> </w:t>
      </w:r>
      <w:r w:rsidRPr="00564384">
        <w:rPr>
          <w:rFonts w:ascii="Times New Roman" w:hAnsi="Times New Roman" w:cs="Times New Roman"/>
          <w:iCs/>
          <w:lang w:val="es-MX"/>
        </w:rPr>
        <w:t>Nube de palabras</w:t>
      </w:r>
    </w:p>
    <w:p w14:paraId="7D468246" w14:textId="77777777" w:rsidR="00EB5AD0" w:rsidRPr="00564384" w:rsidRDefault="00EB5AD0" w:rsidP="00564384">
      <w:pPr>
        <w:spacing w:line="360" w:lineRule="auto"/>
        <w:ind w:right="38"/>
        <w:jc w:val="center"/>
        <w:rPr>
          <w:rFonts w:ascii="Times New Roman" w:eastAsia="Palatino Linotype" w:hAnsi="Times New Roman" w:cs="Times New Roman"/>
          <w:color w:val="231F20"/>
          <w:spacing w:val="-2"/>
          <w:lang w:val="es-ES"/>
        </w:rPr>
      </w:pPr>
      <w:r w:rsidRPr="00564384">
        <w:rPr>
          <w:rFonts w:ascii="Times New Roman" w:hAnsi="Times New Roman" w:cs="Times New Roman"/>
          <w:noProof/>
        </w:rPr>
        <w:drawing>
          <wp:inline distT="0" distB="0" distL="0" distR="0" wp14:anchorId="3B880808" wp14:editId="6CA8FDF6">
            <wp:extent cx="2867025" cy="1962150"/>
            <wp:effectExtent l="0" t="0" r="9525" b="0"/>
            <wp:docPr id="16" name="Imagen 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con confianza m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131" b="4819"/>
                    <a:stretch/>
                  </pic:blipFill>
                  <pic:spPr bwMode="auto">
                    <a:xfrm>
                      <a:off x="0" y="0"/>
                      <a:ext cx="2867985" cy="1962807"/>
                    </a:xfrm>
                    <a:prstGeom prst="rect">
                      <a:avLst/>
                    </a:prstGeom>
                    <a:noFill/>
                    <a:ln>
                      <a:noFill/>
                    </a:ln>
                    <a:extLst>
                      <a:ext uri="{53640926-AAD7-44D8-BBD7-CCE9431645EC}">
                        <a14:shadowObscured xmlns:a14="http://schemas.microsoft.com/office/drawing/2010/main"/>
                      </a:ext>
                    </a:extLst>
                  </pic:spPr>
                </pic:pic>
              </a:graphicData>
            </a:graphic>
          </wp:inline>
        </w:drawing>
      </w:r>
    </w:p>
    <w:p w14:paraId="1500BB75"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58242D14" w14:textId="77777777" w:rsidR="00EB5AD0"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Durante el proceso de revisión sistemática se identificaron 16 artículos en inglés y 10 en español, los cuales cumplieron con los criterios de inclusión. La mayoría de los documentos fueron indexados en </w:t>
      </w:r>
      <w:proofErr w:type="spellStart"/>
      <w:r w:rsidRPr="00564384">
        <w:rPr>
          <w:rFonts w:ascii="Times New Roman" w:hAnsi="Times New Roman" w:cs="Times New Roman"/>
          <w:lang w:val="es-ES"/>
        </w:rPr>
        <w:t>Scopus</w:t>
      </w:r>
      <w:proofErr w:type="spellEnd"/>
      <w:r w:rsidRPr="00564384">
        <w:rPr>
          <w:rFonts w:ascii="Times New Roman" w:hAnsi="Times New Roman" w:cs="Times New Roman"/>
          <w:lang w:val="es-ES"/>
        </w:rPr>
        <w:t>, base de datos reconocida por su amplia cobertura de 240 disciplinas; además, es considerada como una fuente confiable por investigadores, educadores, bibliotecarios y estudiantes en la búsqueda de publicaciones importantes (figura 5).</w:t>
      </w:r>
    </w:p>
    <w:p w14:paraId="2A4D259A" w14:textId="77777777" w:rsidR="00AE201B" w:rsidRPr="00564384" w:rsidRDefault="00AE201B" w:rsidP="00564384">
      <w:pPr>
        <w:spacing w:line="360" w:lineRule="auto"/>
        <w:ind w:firstLine="708"/>
        <w:jc w:val="both"/>
        <w:rPr>
          <w:rFonts w:ascii="Times New Roman" w:hAnsi="Times New Roman" w:cs="Times New Roman"/>
          <w:lang w:val="es-ES"/>
        </w:rPr>
      </w:pPr>
    </w:p>
    <w:p w14:paraId="7EE22D3B"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eastAsia="Palatino Linotype" w:hAnsi="Times New Roman" w:cs="Times New Roman"/>
          <w:b/>
          <w:bCs/>
          <w:color w:val="231F20"/>
          <w:spacing w:val="-2"/>
          <w:lang w:val="es-ES"/>
        </w:rPr>
        <w:t xml:space="preserve">Figura 5. </w:t>
      </w:r>
      <w:r w:rsidRPr="00564384">
        <w:rPr>
          <w:rFonts w:ascii="Times New Roman" w:hAnsi="Times New Roman" w:cs="Times New Roman"/>
          <w:iCs/>
          <w:lang w:val="es-MX"/>
        </w:rPr>
        <w:t>Artículos por base de datos</w:t>
      </w:r>
    </w:p>
    <w:p w14:paraId="45EE2FE3" w14:textId="77777777" w:rsidR="00EB5AD0" w:rsidRPr="00564384" w:rsidRDefault="00EB5AD0"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i/>
          <w:iCs/>
          <w:noProof/>
        </w:rPr>
        <w:drawing>
          <wp:inline distT="0" distB="0" distL="0" distR="0" wp14:anchorId="2A23A527" wp14:editId="34839A77">
            <wp:extent cx="4114800" cy="1942402"/>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885" cy="1953299"/>
                    </a:xfrm>
                    <a:prstGeom prst="rect">
                      <a:avLst/>
                    </a:prstGeom>
                    <a:noFill/>
                  </pic:spPr>
                </pic:pic>
              </a:graphicData>
            </a:graphic>
          </wp:inline>
        </w:drawing>
      </w:r>
    </w:p>
    <w:p w14:paraId="5DAFF041"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iCs/>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41A0D0D2" w14:textId="77777777"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Durante el análisis documental, se encontró que la mayoría de los documentos incluidos en la revisión fueron artículos (figura 6). Además, se realizaron búsquedas en diferentes tipos de documentos, como </w:t>
      </w:r>
      <w:proofErr w:type="spellStart"/>
      <w:r w:rsidRPr="00564384">
        <w:rPr>
          <w:rFonts w:ascii="Times New Roman" w:hAnsi="Times New Roman" w:cs="Times New Roman"/>
          <w:i/>
          <w:iCs/>
          <w:lang w:val="es-ES"/>
        </w:rPr>
        <w:t>proceedings</w:t>
      </w:r>
      <w:proofErr w:type="spellEnd"/>
      <w:r w:rsidRPr="00564384">
        <w:rPr>
          <w:rFonts w:ascii="Times New Roman" w:hAnsi="Times New Roman" w:cs="Times New Roman"/>
          <w:lang w:val="es-ES"/>
        </w:rPr>
        <w:t xml:space="preserve">, tesis doctorales, </w:t>
      </w:r>
      <w:proofErr w:type="spellStart"/>
      <w:r w:rsidRPr="00564384">
        <w:rPr>
          <w:rFonts w:ascii="Times New Roman" w:hAnsi="Times New Roman" w:cs="Times New Roman"/>
          <w:i/>
          <w:iCs/>
          <w:lang w:val="es-ES"/>
        </w:rPr>
        <w:t>reviews</w:t>
      </w:r>
      <w:proofErr w:type="spellEnd"/>
      <w:r w:rsidRPr="00564384">
        <w:rPr>
          <w:rFonts w:ascii="Times New Roman" w:hAnsi="Times New Roman" w:cs="Times New Roman"/>
          <w:lang w:val="es-ES"/>
        </w:rPr>
        <w:t xml:space="preserve">, memorias de cursos y artículos de conferencias, que cumplieron con los criterios prácticos de inclusión establecidos por los autores y se hallaron en las bases de datos, aunque cabe mencionar que algunos documentos con acceso restringido no se consideraron en el análisis. </w:t>
      </w:r>
    </w:p>
    <w:p w14:paraId="12CDF913" w14:textId="77777777" w:rsidR="008B4EEF" w:rsidRDefault="008B4EEF" w:rsidP="00564384">
      <w:pPr>
        <w:spacing w:line="360" w:lineRule="auto"/>
        <w:ind w:firstLine="708"/>
        <w:jc w:val="both"/>
        <w:rPr>
          <w:rFonts w:ascii="Times New Roman" w:hAnsi="Times New Roman" w:cs="Times New Roman"/>
          <w:lang w:val="es-ES"/>
        </w:rPr>
      </w:pPr>
    </w:p>
    <w:p w14:paraId="5177CEA5" w14:textId="7B12943E" w:rsidR="00EB5AD0"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lastRenderedPageBreak/>
        <w:t>Asimismo, se examinaron diversas fuentes de publicación, incluyendo revistas indexadas de renombre internacional y universidades de prestigio, y se seleccionaron artículos con enfoques y metodologías de investigación variadas, que incluyen cualitativo, cuantitativo, mixto, desarrollo de investigación y revisión.</w:t>
      </w:r>
    </w:p>
    <w:p w14:paraId="0F8036C4" w14:textId="77777777" w:rsidR="00AE201B" w:rsidRPr="00564384" w:rsidRDefault="00AE201B" w:rsidP="00564384">
      <w:pPr>
        <w:spacing w:line="360" w:lineRule="auto"/>
        <w:ind w:firstLine="708"/>
        <w:jc w:val="both"/>
        <w:rPr>
          <w:rFonts w:ascii="Times New Roman" w:hAnsi="Times New Roman" w:cs="Times New Roman"/>
          <w:lang w:val="es-ES"/>
        </w:rPr>
      </w:pPr>
    </w:p>
    <w:p w14:paraId="7C3F7F48"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hAnsi="Times New Roman" w:cs="Times New Roman"/>
          <w:b/>
          <w:bCs/>
          <w:lang w:val="es-MX"/>
        </w:rPr>
        <w:t>Figura 6.</w:t>
      </w:r>
      <w:r w:rsidRPr="00564384">
        <w:rPr>
          <w:rFonts w:ascii="Times New Roman" w:hAnsi="Times New Roman" w:cs="Times New Roman"/>
          <w:lang w:val="es-MX"/>
        </w:rPr>
        <w:t xml:space="preserve"> </w:t>
      </w:r>
      <w:r w:rsidRPr="00564384">
        <w:rPr>
          <w:rFonts w:ascii="Times New Roman" w:hAnsi="Times New Roman" w:cs="Times New Roman"/>
          <w:iCs/>
          <w:lang w:val="es-MX"/>
        </w:rPr>
        <w:t>Tipo de documento</w:t>
      </w:r>
    </w:p>
    <w:p w14:paraId="2B02EA37" w14:textId="77777777" w:rsidR="00EB5AD0" w:rsidRPr="00564384" w:rsidRDefault="00EB5AD0"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i/>
          <w:iCs/>
          <w:noProof/>
        </w:rPr>
        <w:drawing>
          <wp:inline distT="0" distB="0" distL="0" distR="0" wp14:anchorId="37C9A424" wp14:editId="4DAADBE8">
            <wp:extent cx="4133215" cy="187134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215" cy="1871345"/>
                    </a:xfrm>
                    <a:prstGeom prst="rect">
                      <a:avLst/>
                    </a:prstGeom>
                    <a:noFill/>
                  </pic:spPr>
                </pic:pic>
              </a:graphicData>
            </a:graphic>
          </wp:inline>
        </w:drawing>
      </w:r>
    </w:p>
    <w:p w14:paraId="29DFF99A"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10775693" w14:textId="77777777" w:rsidR="00EB5AD0"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Se hallaron diferentes diseños de investigación y métodos empíricos, entre los que se destacan la muestra de conveniencia no probabilística, el muestreo intencional, el muestreo documental y el muestreo probabilístico simple. Cuatro de los documentos seleccionados contaban con fuente de financiamiento, incluyendo dos tesis doctorales (Juárez Popoca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2017; Márquez </w:t>
      </w:r>
      <w:proofErr w:type="spellStart"/>
      <w:r w:rsidRPr="00564384">
        <w:rPr>
          <w:rFonts w:ascii="Times New Roman" w:hAnsi="Times New Roman" w:cs="Times New Roman"/>
          <w:lang w:val="es-ES"/>
        </w:rPr>
        <w:t>Specia</w:t>
      </w:r>
      <w:proofErr w:type="spellEnd"/>
      <w:r w:rsidRPr="00564384">
        <w:rPr>
          <w:rFonts w:ascii="Times New Roman" w:hAnsi="Times New Roman" w:cs="Times New Roman"/>
          <w:lang w:val="es-ES"/>
        </w:rPr>
        <w:t>, 2022) y dos artículos científicos (</w:t>
      </w:r>
      <w:proofErr w:type="spellStart"/>
      <w:r w:rsidRPr="00564384">
        <w:rPr>
          <w:rFonts w:ascii="Times New Roman" w:hAnsi="Times New Roman" w:cs="Times New Roman"/>
          <w:lang w:val="es-ES"/>
        </w:rPr>
        <w:t>Jaffri</w:t>
      </w:r>
      <w:proofErr w:type="spellEnd"/>
      <w:r w:rsidRPr="00564384">
        <w:rPr>
          <w:rFonts w:ascii="Times New Roman" w:hAnsi="Times New Roman" w:cs="Times New Roman"/>
          <w:lang w:val="es-ES"/>
        </w:rPr>
        <w:t xml:space="preserve"> y Talib, 2017; Pinos-Vélez </w:t>
      </w:r>
      <w:r w:rsidRPr="00564384">
        <w:rPr>
          <w:rFonts w:ascii="Times New Roman" w:hAnsi="Times New Roman" w:cs="Times New Roman"/>
          <w:i/>
          <w:iCs/>
          <w:lang w:val="es-ES"/>
        </w:rPr>
        <w:t>et al</w:t>
      </w:r>
      <w:r w:rsidRPr="00564384">
        <w:rPr>
          <w:rFonts w:ascii="Times New Roman" w:hAnsi="Times New Roman" w:cs="Times New Roman"/>
          <w:lang w:val="es-ES"/>
        </w:rPr>
        <w:t>., 2020). Esta amplia variedad de enfoques y metodologías proporciona una visión completa y detallada de la relación entre la gamificación y las estrategias didácticas en el aprendizaje de metodología de la investigación (figura 7).</w:t>
      </w:r>
    </w:p>
    <w:p w14:paraId="59472AFB" w14:textId="77777777" w:rsidR="00AE201B" w:rsidRPr="00564384" w:rsidRDefault="00AE201B" w:rsidP="00564384">
      <w:pPr>
        <w:spacing w:line="360" w:lineRule="auto"/>
        <w:ind w:firstLine="708"/>
        <w:jc w:val="both"/>
        <w:rPr>
          <w:rFonts w:ascii="Times New Roman" w:hAnsi="Times New Roman" w:cs="Times New Roman"/>
          <w:lang w:val="es-ES"/>
        </w:rPr>
      </w:pPr>
    </w:p>
    <w:p w14:paraId="4D40FFC5" w14:textId="77777777" w:rsidR="00EB5AD0" w:rsidRPr="00564384" w:rsidRDefault="00EB5AD0" w:rsidP="00564384">
      <w:pPr>
        <w:spacing w:line="360" w:lineRule="auto"/>
        <w:ind w:right="38"/>
        <w:jc w:val="center"/>
        <w:rPr>
          <w:rFonts w:ascii="Times New Roman" w:hAnsi="Times New Roman" w:cs="Times New Roman"/>
          <w:iCs/>
          <w:lang w:val="es-MX"/>
        </w:rPr>
      </w:pPr>
      <w:r w:rsidRPr="00564384">
        <w:rPr>
          <w:rFonts w:ascii="Times New Roman" w:hAnsi="Times New Roman" w:cs="Times New Roman"/>
          <w:b/>
          <w:bCs/>
          <w:lang w:val="es-MX"/>
        </w:rPr>
        <w:t>Figura 7.</w:t>
      </w:r>
      <w:r w:rsidRPr="00564384">
        <w:rPr>
          <w:rFonts w:ascii="Times New Roman" w:hAnsi="Times New Roman" w:cs="Times New Roman"/>
          <w:lang w:val="es-MX"/>
        </w:rPr>
        <w:t xml:space="preserve"> </w:t>
      </w:r>
      <w:r w:rsidRPr="00564384">
        <w:rPr>
          <w:rFonts w:ascii="Times New Roman" w:hAnsi="Times New Roman" w:cs="Times New Roman"/>
          <w:iCs/>
          <w:lang w:val="es-MX"/>
        </w:rPr>
        <w:t>Método de estudio</w:t>
      </w:r>
      <w:r w:rsidRPr="00564384">
        <w:rPr>
          <w:rFonts w:ascii="Times New Roman" w:hAnsi="Times New Roman" w:cs="Times New Roman"/>
          <w:iCs/>
          <w:noProof/>
        </w:rPr>
        <w:drawing>
          <wp:inline distT="0" distB="0" distL="0" distR="0" wp14:anchorId="2EC34386" wp14:editId="14024945">
            <wp:extent cx="4620895" cy="181038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0895" cy="1810385"/>
                    </a:xfrm>
                    <a:prstGeom prst="rect">
                      <a:avLst/>
                    </a:prstGeom>
                    <a:noFill/>
                  </pic:spPr>
                </pic:pic>
              </a:graphicData>
            </a:graphic>
          </wp:inline>
        </w:drawing>
      </w:r>
    </w:p>
    <w:p w14:paraId="51A11583" w14:textId="77777777" w:rsidR="00EB5AD0" w:rsidRPr="00564384" w:rsidRDefault="00EB5AD0"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73FD20B1" w14:textId="77777777" w:rsidR="00AE201B" w:rsidRDefault="00AE201B" w:rsidP="00564384">
      <w:pPr>
        <w:spacing w:line="360" w:lineRule="auto"/>
        <w:ind w:firstLine="708"/>
        <w:jc w:val="both"/>
        <w:rPr>
          <w:rFonts w:ascii="Times New Roman" w:hAnsi="Times New Roman" w:cs="Times New Roman"/>
          <w:lang w:val="es-ES"/>
        </w:rPr>
      </w:pPr>
    </w:p>
    <w:p w14:paraId="281CFBDB" w14:textId="77777777" w:rsidR="00AE201B" w:rsidRDefault="00AE201B" w:rsidP="00564384">
      <w:pPr>
        <w:spacing w:line="360" w:lineRule="auto"/>
        <w:ind w:firstLine="708"/>
        <w:jc w:val="both"/>
        <w:rPr>
          <w:rFonts w:ascii="Times New Roman" w:hAnsi="Times New Roman" w:cs="Times New Roman"/>
          <w:lang w:val="es-ES"/>
        </w:rPr>
      </w:pPr>
    </w:p>
    <w:p w14:paraId="2BC3207A" w14:textId="50DC224E" w:rsidR="00EB5AD0" w:rsidRPr="00564384" w:rsidRDefault="00EB5AD0"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En este estudio se presenta un análisis exhaustivo y una construcción teórica de los 26 artículos seleccionados. Asimismo, se responden a las preguntas guía y se incluye una tabla detallada de los documentos seleccionados donde se proporciona información sobre la temática, autores, año de publicación, sujetos y método de investigación utilizado. El propósito es ofrecer a los lectores una visión clara y detallada de la investigación revisada y permitirles identificar patrones, tendencias y lagunas en la literatura existente. La inclusión de esta tabla en la revisión sistemática proporciona una valiosa herramienta de referencia para futuros investigadores en este campo (tabla 3).</w:t>
      </w:r>
    </w:p>
    <w:p w14:paraId="5759AB98" w14:textId="77777777" w:rsidR="009B1EE9" w:rsidRPr="00564384" w:rsidRDefault="009B1EE9" w:rsidP="00564384">
      <w:pPr>
        <w:spacing w:line="360" w:lineRule="auto"/>
        <w:ind w:firstLine="708"/>
        <w:jc w:val="both"/>
        <w:rPr>
          <w:rFonts w:ascii="Times New Roman" w:hAnsi="Times New Roman" w:cs="Times New Roman"/>
          <w:lang w:val="es-ES"/>
        </w:rPr>
      </w:pPr>
    </w:p>
    <w:p w14:paraId="6676A2A7"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02656AEA"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685461A7"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2DE54408"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0BFD5FAD"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0EAED06C"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050C2168"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2F2A99C4"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5C909837"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6AE4C71A"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3EDDCD1F"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15CB1164"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49CF5E60"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2CEF7ADF"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6FD48CEA"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48CB1F55"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7F6C4A1F"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44DB8453"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4F5D9E16"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2508838E"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1C513301"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1236ACA0"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02F1C01C" w14:textId="77777777" w:rsidR="00AE201B" w:rsidRDefault="00AE201B" w:rsidP="00564384">
      <w:pPr>
        <w:spacing w:line="360" w:lineRule="auto"/>
        <w:ind w:right="38"/>
        <w:jc w:val="center"/>
        <w:rPr>
          <w:rFonts w:ascii="Times New Roman" w:eastAsia="Palatino Linotype" w:hAnsi="Times New Roman" w:cs="Times New Roman"/>
          <w:b/>
          <w:bCs/>
          <w:color w:val="231F20"/>
          <w:spacing w:val="-2"/>
          <w:lang w:val="es-MX"/>
        </w:rPr>
      </w:pPr>
    </w:p>
    <w:p w14:paraId="1E70126B" w14:textId="20A55D1C" w:rsidR="009B1EE9" w:rsidRPr="00564384" w:rsidRDefault="00EB5AD0" w:rsidP="00564384">
      <w:pPr>
        <w:spacing w:line="360" w:lineRule="auto"/>
        <w:ind w:right="38"/>
        <w:jc w:val="center"/>
        <w:rPr>
          <w:rFonts w:ascii="Times New Roman" w:eastAsia="Palatino Linotype" w:hAnsi="Times New Roman" w:cs="Times New Roman"/>
          <w:iCs/>
          <w:color w:val="231F20"/>
          <w:spacing w:val="-2"/>
          <w:lang w:val="es-MX"/>
        </w:rPr>
      </w:pPr>
      <w:r w:rsidRPr="00564384">
        <w:rPr>
          <w:rFonts w:ascii="Times New Roman" w:eastAsia="Palatino Linotype" w:hAnsi="Times New Roman" w:cs="Times New Roman"/>
          <w:b/>
          <w:bCs/>
          <w:color w:val="231F20"/>
          <w:spacing w:val="-2"/>
          <w:lang w:val="es-MX"/>
        </w:rPr>
        <w:lastRenderedPageBreak/>
        <w:t>Tabla 3.</w:t>
      </w:r>
      <w:r w:rsidRPr="00564384">
        <w:rPr>
          <w:rFonts w:ascii="Times New Roman" w:eastAsia="Palatino Linotype" w:hAnsi="Times New Roman" w:cs="Times New Roman"/>
          <w:color w:val="231F20"/>
          <w:spacing w:val="-2"/>
          <w:lang w:val="es-MX"/>
        </w:rPr>
        <w:t xml:space="preserve"> </w:t>
      </w:r>
      <w:r w:rsidRPr="00564384">
        <w:rPr>
          <w:rFonts w:ascii="Times New Roman" w:eastAsia="Palatino Linotype" w:hAnsi="Times New Roman" w:cs="Times New Roman"/>
          <w:iCs/>
          <w:color w:val="231F20"/>
          <w:spacing w:val="-2"/>
          <w:lang w:val="es-MX"/>
        </w:rPr>
        <w:t>Tabla sistematizada: gamificación y estrategias para la enseñanza de metodología de la investigación</w:t>
      </w:r>
    </w:p>
    <w:tbl>
      <w:tblPr>
        <w:tblW w:w="5000" w:type="pct"/>
        <w:tblBorders>
          <w:top w:val="single" w:sz="4" w:space="0" w:color="auto"/>
          <w:bottom w:val="single" w:sz="4" w:space="0" w:color="auto"/>
          <w:insideH w:val="single" w:sz="4" w:space="0" w:color="D9D9D9" w:themeColor="background1" w:themeShade="D9"/>
        </w:tblBorders>
        <w:tblLayout w:type="fixed"/>
        <w:tblCellMar>
          <w:left w:w="70" w:type="dxa"/>
          <w:right w:w="70" w:type="dxa"/>
        </w:tblCellMar>
        <w:tblLook w:val="04A0" w:firstRow="1" w:lastRow="0" w:firstColumn="1" w:lastColumn="0" w:noHBand="0" w:noVBand="1"/>
      </w:tblPr>
      <w:tblGrid>
        <w:gridCol w:w="3116"/>
        <w:gridCol w:w="1841"/>
        <w:gridCol w:w="2566"/>
        <w:gridCol w:w="1871"/>
      </w:tblGrid>
      <w:tr w:rsidR="00EB5AD0" w:rsidRPr="00564384" w14:paraId="5FCD0788" w14:textId="77777777" w:rsidTr="009B1EE9">
        <w:trPr>
          <w:cantSplit/>
          <w:trHeight w:val="603"/>
        </w:trPr>
        <w:tc>
          <w:tcPr>
            <w:tcW w:w="16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F6B56" w14:textId="77777777" w:rsidR="00EB5AD0" w:rsidRPr="00564384" w:rsidRDefault="00EB5AD0" w:rsidP="00564384">
            <w:pPr>
              <w:widowControl w:val="0"/>
              <w:ind w:left="100" w:right="38" w:firstLine="283"/>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Temas /variables</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5A4C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Autores/ Año publicación</w:t>
            </w:r>
          </w:p>
        </w:tc>
        <w:tc>
          <w:tcPr>
            <w:tcW w:w="1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F144C" w14:textId="77777777" w:rsidR="00EB5AD0" w:rsidRPr="00564384" w:rsidRDefault="00EB5AD0" w:rsidP="00564384">
            <w:pPr>
              <w:widowControl w:val="0"/>
              <w:ind w:left="100" w:right="38" w:firstLine="283"/>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Sujetos</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A95AE"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Método de estudio</w:t>
            </w:r>
          </w:p>
        </w:tc>
      </w:tr>
      <w:tr w:rsidR="00EB5AD0" w:rsidRPr="00564384" w14:paraId="6398C62D" w14:textId="77777777" w:rsidTr="009B1EE9">
        <w:trPr>
          <w:cantSplit/>
          <w:trHeight w:val="732"/>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57A6C5A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Gamificación </w:t>
            </w:r>
            <w:r w:rsidRPr="00564384">
              <w:rPr>
                <w:rFonts w:ascii="Times New Roman" w:eastAsia="Palatino Linotype" w:hAnsi="Times New Roman" w:cs="Times New Roman"/>
                <w:color w:val="231F20"/>
                <w:spacing w:val="-2"/>
                <w:lang w:val="es-MX"/>
              </w:rPr>
              <w:br/>
              <w:t>Estrategia de enseñanza Metodología de la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NTE5MDk3MTgtZDA2NS00ZTFhLWJlODYtMjk0YmFiNDU3NmFiIiwicHJvcGVydGllcyI6eyJub3RlSW5kZXgiOjB9LCJpc0VkaXRlZCI6ZmFsc2UsIm1hbnVhbE92ZXJyaWRlIjp7ImNpdGVwcm9jVGV4dCI6IihKYWZmcmkgJiMzODsgVGFsaWIsIDIwMTcpIiwiaXNNYW51YWxseU92ZXJyaWRkZW4iOmZhbHNlLCJtYW51YWxPdmVycmlkZVRleHQiOiIifSwiY2l0YXRpb25JdGVtcyI6W3siaWQiOiI5N2RmN2Y2ZC03YmQ1LTM2MjMtYmI5YS1mYjRiYzgwYTM2NzEiLCJpdGVtRGF0YSI6eyJJU0JOIjoiOTc4OTgzNDIwNjE0NyIsImFic3RyYWN0IjoiQXMgYWNhZGVtaWNpYW5zLCB0ZWFjaGluZyBpcyBvbmUgb2YgdGhlIGNvcmUgYnVzaW5lc3NlcyBvdGhlciB0aGFuIHJlc2VhcmNoIGFuZCBwdWJsaWNhdGlvbi4gSW1wcm92aW5nIG9uZeKAmXMgdGVhY2hpbmcgcHJhY3RpY2UgZW50YWlscyBhIGNvbnRpbnVvdXMgYW5kIGNvbnNjaW91cyBlZmZvcnQgb24gY29uZHVjdGluZyByZXNlYXJjaCBpbiB0ZWFjaGluZy4gVGhpcyBpcyBpbiBsaW5lIHdpdGggdGhlIHNwaXJpdCBvZiBTY2hvbGFyc2hpcCBvZiBUZWFjaGluZyBhbmQgTGVhcm5pbmcgKFNPVEwpIHdoaWNoIGVtcGhhc2l6ZXMgb24gdGhlIGFjdGl2ZSwgY29uc2Npb3VzIGFuZCBjb250aW51b3VzIGFjdCBvZiByZXNlYXJjaCBpbiB0ZWFjaGluZyBieSBhY2FkZW1pYyBzdGFmZiB3aXRoIHNwZWNpZmljIGFpbXMgdG8gc2hhcmUgaXQgd2l0aCBvdGhlciBmZWxsb3cgYWNhZGVtaWMgc3RhZmYgbGF0ZXIgb24gdGhyb3VnaCBzY2hvbGFybHkgd3JpdGluZyBvciBwdWJsaWNhdGlvbi4gVGhpcyBwYXBlciBpcyBhYm91dCBvdXIgZXhwZXJpZW5jZSB1c2luZyBnYW1pZmljYXRpb24gaW4gb3VyIHJlc2VhcmNoIG1ldGhvZG9sb2d5IGNsYXNzIHdoaWNoIGlzIHBlcmNlaXZlZCBhcyBhIHRoZW9yaWVzLWxhZGVuIGNsYXNzLiBSZXNlYXJjaCBtZXRob2RvbG9neSBpbnZvbHZlcyBhIHN5c3RlbWF0aWMgb3V0bGluZSBvZiBkZWNpc2lvbnMgaW4gZXhwbG9yaW5nIGFuIGlzc3VlIG9mIGEgcmVzZWFyY2ggd2hpY2ggZW50YWlscyBhIHJlc2VhcmNoZXIgdG8gYmUgYXdhcmUgb2YgcmVzZWFyY2hhYmxlIGlzc3VlcyBhbmQgdGhlIHByb2Nlc3NlcyBpbnZvbHZlIHRvIGludmVzdGlnYXRlIHRob3NlIGlzc3Vlcy4gVGVhY2hpbmcgcmVzZWFyY2ggbWV0aG9kb2xvZ3kgY291cnNlIGRlbWFuZHMgYW5kIGNoYWxsZW5nZXMgdXMgYXMgaW5zdHJ1Y3RvcnMgdG8gZW5hYmxlIHRoZSBzdHVkZW50cyB0byB1bmRlcnN0YW5kIHZhcmlvdXMgY29uY2VwdHMgcmVsYXRlZCB0byByZXNlYXJjaCBtZXRob2RvbG9neSBhbmQgYWxzbyB0byBhcHBseSB3aGF0IHRoZXkgdW5kZXJzdGFuZCBpbnRvIHJlc2VhcmNoIGFjdGlvbnMgZXRoaWNhbGx5LiBIb3dldmVyLCBvdXIgcG9zdCBncmFkdWF0ZSBzdHVkZW50cyB3aG8gYXJlIG1ham9yaXR5IHdvcmsgYXMgdGVhY2hlcnMgZmluZCBpdCBkaWZmaWN1bHQgdG8gc3RheSBtb3RpdmF0ZWQgdG8gcmVhZCByZXNlYXJjaCBtZXRob2RvbG9neSB0ZXh0Ym9va3MgYW5kIHN0YXkgZm9jdXNlZCBpbiBjbGFzcyBkdXJpbmcgbGVjdHVyZXMgYW5kIGRpc2N1c3Npb25zLiBUbyBlbmdhZ2Ugc3R1ZGVudHMgdG8gYmVjb21lIG1vcmUgYWxlcnQgYW5kIG1vdGl2YXRlZCBpbiBjbGFzcywgd2UgdXNlIGdhbWlmaWNhdGlvbiB0byBlbmhhbmNlIHN0dWRlbnRz4oCZIGVuZ2FnZW1lbnQgYW5kIG1vdGl2YXRpb24gdW50aWwgdGhlIGVuZCBvZiBjbGFzcyBlc2NwZWNpYWxseSB3aGVuIHRoZXJlIGFyZSBkaXNjdXNzaW9ucyBiYXNlZCBvbiB0aGVpciByZWFkaW5nIG9mIHNwZWNpZmljIHRvcGljcy4gVGhlIHVzZSBvZiBLYWhvb3QhIGFuZCBRdWl6eml6IGF0IHRoZSBlbmQgb2YgY2xhc3NlcyBub3Qgb25seSBoZWxwcyB0aGUgc3R1ZGVudHMgdG8gZm9jdXMgb24gdGhlIGRpc2N1c3Npb24gYnV0IGFsc28gaXQgc2VydmVzIGFzIGZvcm1hdGl2ZSBhc3Nlc3NtZW50IGZvciB0aGUgc3R1ZGVudHMgdG8gYXNzZXNzIHRoZSBwcm9ncmVzcyBvZiB0aGVpciBvd24gbGVhcm5pbmcuIFRoZSBmZWF0dXJlcyBpbiBvbmxpbmUgcXVpenplcyBzdWNoIGFzIEthaG9vdCEgYW5kIFF1aXp6aXosIGZvciBleGFtcGxlLCBhcmUgZWFzeSB0byB1c2UgYW5kIHVubGlrZSBwZW5jaWwtYW5kLXBhcGVyIHRlc3QsIGl0IGhhcyBnYW1lIG1lY2hhbmljcyB0aGF0IGFyZSBhcHBlYWxpbmcgdG8gdGhlIHN0dWRlbnRzLiBUbyBhc3Nlc3Mgc3R1ZGVudHPigJkgcGVyY2VwdGlvbiBhYm91dCBnYW1pZmljYXRpb24sIHdlIGFza2VkIHRoZW0gdG8gcHJvdmlkZSBmZWVkYmFja3Mgb24gb3VyIGNsYXNzcm9vbSBhY3Rpdml0aWVzIHVzaW5nIG9uZS1taW51dGUgcGFwZXIgbm90ZXMuIEl0IHdhcyBmb3VuZCB0aGF0IHN0dWRlbnRzIGVuam95IHRoZSBhY3Rpdml0aWVzIHVzaW5nIGdhbWlmaWNhdGlvbiBhbmQgdGhlIGFjdGl2aXRpZXMgYWxzbyBzcGFya3MgdGhlaXIgaW50ZXJlc3QgdG8gaW1wcm92ZSBvbiB0aGVpciB0ZWFjaGluZyBwcmFjdGljZSBhcyB0ZWFjaGVycy4gS2V5d29yZHM6IiwiYXV0aG9yIjpbeyJkcm9wcGluZy1wYXJ0aWNsZSI6IiIsImZhbWlseSI6IkphZmZyaSIsImdpdmVuIjoiSGFkaWphaCIsIm5vbi1kcm9wcGluZy1wYXJ0aWNsZSI6IiIsInBhcnNlLW5hbWVzIjpmYWxzZSwic3VmZml4IjoiIn0seyJkcm9wcGluZy1wYXJ0aWNsZSI6IiIsImZhbWlseSI6IlRhbGliIiwiZ2l2ZW4iOiJSb2hheWEiLCJub24tZHJvcHBpbmctcGFydGljbGUiOiIiLCJwYXJzZS1uYW1lcyI6ZmFsc2UsInN1ZmZpeCI6IiJ9XSwiY29udGFpbmVyLXRpdGxlIjoiSW50ZXJuYXRpb25hbCBDb25mZXJlbmNlIG9uIFRoZSBTY2hvbGFyc2hpcCBvZiB0ZWFjaGluZyBhbmQgTGVhcm5pbmciLCJlZGl0b3IiOlt7ImRyb3BwaW5nLXBhcnRpY2xlIjoiIiwiZmFtaWx5IjoiTXVyYWQgU2FuaSIsImdpdmVuIjoiQXpsaW5hIiwibm9uLWRyb3BwaW5nLXBhcnRpY2xlIjoiIiwicGFyc2UtbmFtZXMiOmZhbHNlLCJzdWZmaXgiOiIifV0sImlkIjoiOTdkZjdmNmQtN2JkNS0zNjIzLWJiOWEtZmI0YmM4MGEzNjcxIiwiaXNzdWVkIjp7ImRhdGUtcGFydHMiOltbIjIwMTciXV19LCJwYWdlIjoiNTMtNjIiLCJwdWJsaXNoZXIiOiJVbml2ZXJzaXRpIFV0YXJhIE1hbGF5c2lhIiwidGl0bGUiOiJVc2luZyBHYW1pZmljYXRpb24gdG8gSW5jcmVhc2UgU3R1ZGVudHPigJkgTW90aXZhdGlvbjogT3VyIEV4cGVyaWVuY2UgaW4gVGVhY2hpbmcgUmVzZWFyY2ggTWV0aG9kb2xvZ3kgQ2xhc3MiLCJ0eXBlIjoicGFwZXItY29uZmVyZW5jZSIsImNvbnRhaW5lci10aXRsZS1zaG9ydCI6IiJ9LCJ1cmlzIjpbImh0dHA6Ly93d3cubWVuZGVsZXkuY29tL2RvY3VtZW50cy8/dXVpZD1kMWE5NDVlZS05M2M1LTQ2NGYtYmYyNC1hZjExYjgxNjk5YzMiXSwiaXNUZW1wb3JhcnkiOmZhbHNlLCJsZWdhY3lEZXNrdG9wSWQiOiJkMWE5NDVlZS05M2M1LTQ2NGYtYmYyNC1hZjExYjgxNjk5YzMifV19"/>
              <w:id w:val="-1073271221"/>
              <w:placeholder>
                <w:docPart w:val="D30672AD61E04B90B6499D7151D832F7"/>
              </w:placeholder>
            </w:sdtPr>
            <w:sdtContent>
              <w:p w14:paraId="33F93198"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Jaffri</w:t>
                </w:r>
                <w:proofErr w:type="spellEnd"/>
                <w:r w:rsidRPr="00564384">
                  <w:rPr>
                    <w:rFonts w:ascii="Times New Roman" w:eastAsia="Palatino Linotype" w:hAnsi="Times New Roman" w:cs="Times New Roman"/>
                    <w:color w:val="231F20"/>
                    <w:spacing w:val="-2"/>
                    <w:lang w:val="es-CO"/>
                  </w:rPr>
                  <w:t xml:space="preserve"> y Talib, 2017)</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9F06836"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Alumnos pertenecían al 3.er curso del grado de Formación Docente en Educación Primaria</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16DAD136"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p>
        </w:tc>
      </w:tr>
      <w:tr w:rsidR="00EB5AD0" w:rsidRPr="00564384" w14:paraId="0A9F8F87" w14:textId="77777777" w:rsidTr="009B1EE9">
        <w:trPr>
          <w:cantSplit/>
          <w:trHeight w:val="697"/>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76F7AA13"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Gamificación </w:t>
            </w:r>
            <w:r w:rsidRPr="00564384">
              <w:rPr>
                <w:rFonts w:ascii="Times New Roman" w:eastAsia="Palatino Linotype" w:hAnsi="Times New Roman" w:cs="Times New Roman"/>
                <w:color w:val="231F20"/>
                <w:spacing w:val="-2"/>
                <w:lang w:val="es-MX"/>
              </w:rPr>
              <w:br/>
              <w:t>Rendimiento académico</w:t>
            </w:r>
            <w:r w:rsidRPr="00564384">
              <w:rPr>
                <w:rFonts w:ascii="Times New Roman" w:eastAsia="Palatino Linotype" w:hAnsi="Times New Roman" w:cs="Times New Roman"/>
                <w:color w:val="231F20"/>
                <w:spacing w:val="-2"/>
                <w:lang w:val="es-MX"/>
              </w:rPr>
              <w:br/>
              <w:t>Metodología de la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NDMxNjlmODEtMzMyMy00YTdmLWExMTgtZjQyZjY0MDY4MDRhIiwicHJvcGVydGllcyI6eyJub3RlSW5kZXgiOjB9LCJpc0VkaXRlZCI6ZmFsc2UsIm1hbnVhbE92ZXJyaWRlIjp7ImNpdGVwcm9jVGV4dCI6IihIZXJuw6FuZGV6IFJhbW9zIGV0IGFsLiwgMjAxNykiLCJpc01hbnVhbGx5T3ZlcnJpZGRlbiI6ZmFsc2UsIm1hbnVhbE92ZXJyaWRlVGV4dCI6IiJ9LCJjaXRhdGlvbkl0ZW1zIjpbeyJpZCI6IjkyM2E4MDIzLTgyMWEtM2E1ZS1hZmUzLTliNzA1YWQ1YmRiNSIsIml0ZW1EYXRhIjp7ImFic3RyYWN0IjoiTWVtb3JpYSBJRC0wMTIzLiBBeXVkYXMgZGUgbGEgVW5pdmVyc2lkYWQgZGUgU2FsYW1hbmNhIHBhcmEgbGEgaW5ub3ZhY2nDs24gZG9jZW50ZSwgY3Vyc28gMjAxNy0yMDE4LiIsImF1dGhvciI6W3siZHJvcHBpbmctcGFydGljbGUiOiIiLCJmYW1pbHkiOiJIZXJuw6FuZGV6IFJhbW9zIiwiZ2l2ZW4iOiJKdWFuIFBhYmxvIiwibm9uLWRyb3BwaW5nLXBhcnRpY2xlIjoiIiwicGFyc2UtbmFtZXMiOmZhbHNlLCJzdWZmaXgiOiIifSx7ImRyb3BwaW5nLXBhcnRpY2xlIjoiIiwiZmFtaWx5IjoiU8OhbmNoZXogR8OzbWV6IiwiZ2l2ZW4iOiJNYXLDrWEgQ3J1eiIsIm5vbi1kcm9wcGluZy1wYXJ0aWNsZSI6IiIsInBhcnNlLW5hbWVzIjpmYWxzZSwic3VmZml4IjoiIn0seyJkcm9wcGluZy1wYXJ0aWNsZSI6IiIsImZhbWlseSI6Ik1hcnTDrW5leiBBYmFkIiwiZ2l2ZW4iOiJGZXJuYW5kbyIsIm5vbi1kcm9wcGluZy1wYXJ0aWNsZSI6IiIsInBhcnNlLW5hbWVzIjpmYWxzZSwic3VmZml4IjoiIn0seyJkcm9wcGluZy1wYXJ0aWNsZSI6IiIsImZhbWlseSI6IlRvcnJpam9zIEZpbmNpYXMiLCJnaXZlbiI6IlBhdHJpY2lhIiwibm9uLWRyb3BwaW5nLXBhcnRpY2xlIjoiIiwicGFyc2UtbmFtZXMiOmZhbHNlLCJzdWZmaXgiOiIifSx7ImRyb3BwaW5nLXBhcnRpY2xlIjoiIiwiZmFtaWx5IjoiTWFydMOtbiBCYXJ0b2xvbcOpIiwiZ2l2ZW4iOiJQaWxhciIsIm5vbi1kcm9wcGluZy1wYXJ0aWNsZSI6IiIsInBhcnNlLW5hbWVzIjpmYWxzZSwic3VmZml4IjoiIn0seyJkcm9wcGluZy1wYXJ0aWNsZSI6IiIsImZhbWlseSI6Ik1hcnTDrW4gQ2lsbGVyb3MiLCJnaXZlbiI6Ik1hcsOtYSBWaWN0b3JpYSIsIm5vbi1kcm9wcGluZy1wYXJ0aWNsZSI6IiIsInBhcnNlLW5hbWVzIjpmYWxzZSwic3VmZml4IjoiIn0seyJkcm9wcGluZy1wYXJ0aWNsZSI6IiIsImZhbWlseSI6IlBpbnRvIExsb3JlbnRlIiwiZ2l2ZW4iOiJBbmEgTWFyw61hIiwibm9uLWRyb3BwaW5nLXBhcnRpY2xlIjoiIiwicGFyc2UtbmFtZXMiOmZhbHNlLCJzdWZmaXgiOiIifSx7ImRyb3BwaW5nLXBhcnRpY2xlIjoiIiwiZmFtaWx5IjoiU8OhbmNoZXogUHJpZXRvIiwiZ2l2ZW4iOiJKb3PDqSBDYXJsb3MiLCJub24tZHJvcHBpbmctcGFydGljbGUiOiIiLCJwYXJzZS1uYW1lcyI6ZmFsc2UsInN1ZmZpeCI6IiJ9XSwiaWQiOiI5MjNhODAyMy04MjFhLTNhNWUtYWZlMy05YjcwNWFkNWJkYjUiLCJpc3N1ZWQiOnsiZGF0ZS1wYXJ0cyI6W1siMjAxNyJdXX0sInRpdGxlIjoiR2FtaWZpY2FjacOzbiBlbiBsYSB1bml2ZXJzaWRhZDogZGlzZcOxbywgZGVzYXJyb2xsbyB5IGV2YWx1YWNpw7NuIGRlbCBlbXBsZW8gZGUgS2Fob290IGVuIGVsIGF1bGEuIFNhdGlzZmFjY2nDs24geSByZW5kaW1pZW50byBhY2Fkw6ltaWNvIGRlIGxvcyBlc3R1ZGlhbnRlcyBlbiBsYXMgYXNpZ25hdHVyYXMgZGUgbWV0b2RvbG9nw61hIGRlIGludmVzdGlnYWNpw7NuLiIsInR5cGUiOiJyZXBvcnQiLCJjb250YWluZXItdGl0bGUtc2hvcnQiOiIifSwidXJpcyI6WyJodHRwOi8vd3d3Lm1lbmRlbGV5LmNvbS9kb2N1bWVudHMvP3V1aWQ9YTkwMWZlNDctMDk4MC00MGQ2LWExYmQtMjE4OTE3OWJjNDRjIl0sImlzVGVtcG9yYXJ5IjpmYWxzZSwibGVnYWN5RGVza3RvcElkIjoiYTkwMWZlNDctMDk4MC00MGQ2LWExYmQtMjE4OTE3OWJjNDRjIn1dfQ=="/>
              <w:id w:val="-1037424917"/>
              <w:placeholder>
                <w:docPart w:val="295EB8EEE3B644EF88E02AB7FA4FF720"/>
              </w:placeholder>
            </w:sdtPr>
            <w:sdtContent>
              <w:p w14:paraId="1644932A" w14:textId="0B1CF003"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(Hernández Ramos, 2017)</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5FCE7A43"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Docentes en formación</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0F354B89"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p>
        </w:tc>
      </w:tr>
      <w:tr w:rsidR="00EB5AD0" w:rsidRPr="00564384" w14:paraId="0A795FC5" w14:textId="77777777" w:rsidTr="009B1EE9">
        <w:trPr>
          <w:cantSplit/>
          <w:trHeight w:val="84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2651EFD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Uso de TIC</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MzgzN2MzZWUtZmZlMS00NzU2LWFiY2ItZTZiMDI4YTg4ZWFjIiwicHJvcGVydGllcyI6eyJub3RlSW5kZXgiOjB9LCJpc0VkaXRlZCI6ZmFsc2UsIm1hbnVhbE92ZXJyaWRlIjp7ImNpdGVwcm9jVGV4dCI6IihNYXJ0aW5leiBBZ3VpcnJlIGV0IGFsLiwgMjAxOSkiLCJpc01hbnVhbGx5T3ZlcnJpZGRlbiI6ZmFsc2UsIm1hbnVhbE92ZXJyaWRlVGV4dCI6IiJ9LCJjaXRhdGlvbkl0ZW1zIjpbeyJpZCI6Ijc5ZjdlNjJiLTY0YWYtMzJkMC04ODFjLTRkM2EyZWU4YWVlNSIsIml0ZW1EYXRhIjp7IklTU04iOiIyMDA3LTMwMDMiLCJhYnN0cmFjdCI6IlRoZSBnb2FsIGlzIHRvIGVzdGFibGlzaCBhIHZpcnR1YWwgZGlkYWN0aWMgc3RyYXRlZ3ksIHRocm91Z2ggYW4gSW5zdHJ1Y3Rpb25hbCBEZXNpZ24sIGltcGxlbWVudGVkIGluIHRoZSBNT09ETEUgcGxhdGZvcm0gZm9yIHRoZSBMZWFybmluZyBVbml0IFJlc2VhcmNoIE1ldGhvZG9sb2d5IGluIFRTVSBpbiBDZXJ2aWNhbCBDeXRvbG9neS4gUXVhbnRpdGF0aXZlIGFwcHJvYWNoLCBkZXNjcmlwdGl2ZSB0eXBlLCB0cmFuc3ZlcnNhbCBub24tZXhwZXJpbWVudGFsIGRlc2lnbiwgd2l0aCBhIHNhbXBsZSBmb3IgY29udmVuaWVuY2UsIHRoZSBpbnN0cnVtZW50cyB1c2VkIGZvciBkaWFnbm9zaW5nIHRlY2hub2xvZ2llcyB3ZXJlIHRoZSBgYFN1cnZleSBvZiB0aGUgdXNlIGFuZCBhcHBsaWNhdGlvbiBvZiBUZWNobm9sb2dpZXN7Jyd9IChTb3RvLCAyMDE0KSwgdGhlIENPTExFUyBzdXJ2ZXkgKENvbnN0cnVjdGl2aXN0IE9uLUxpbmUgTGVhcm5pbmcgRW52aXJvbm1lbnQgU3VydmV5KSB0byBldmFsdWF0ZSB0aGUgcXVhbGl0eSBvZiB0aGUgZWR1Y2F0aW9uYWwgZW52aXJvbm1lbnQsIHRoZSBJbnN0cnVjdGlvbmFsIERlc2lnbiB1c2VkIHdhcyB0aGUgQVNTVVJFIE1vZGVsLCB3aGljaCBjb25zaXN0cyBvZiBzaXggcGhhc2VzIG9yIHByb2NlZHVyZXMuIEFmdGVyIGltcGxlbWVudGluZyB0aGUgZGlkYWN0aWMgc3RyYXRlZ3ksIGl0IHdhcyBvYnRhaW5lZCB0aGF0LCBpZiBzdHVkZW50cyBoYXZlIHRlY2hub2xvZ2ljYWwgdG9vbHMsIHN1Y2ggYXMgY29tcHV0ZXJzIGFuZCBzbWFydHBob25lcywgdGhleSB1c2UgdGVjaG5vbG9neSBhcyBhIG1lYW5zIG9mIGNvbW11bmljYXRpb24gYW5kIHNvY2lhbGl6YXRpb24sIGJ1dCByYXJlbHkgYXMgYSBtZWFucyBvZiBsZWFybmluZywgSUNUIHdhcyB1c2VkIHRvIHByb21vdGUgdGhlIHN0dWRlbnQgbmV3IG1ldGhvZHMgb2Ygb2J0YWluaW5nIGtub3dsZWRnZS4gVGhlIHVzZSBvZiBhbiBvbmxpbmUgZGlkYWN0aWMgc3RyYXRlZ3kgaXMgYW4gaW5ub3ZhdGl2ZSBtZWFucyBvZiBsZWFybmluZywgc2luY2Ugc3R1ZGVudHMgYWNjZXB0IGl0IGFzIG5ldyB0ZWFjaGluZyBtZXRob2RzLCB0aGV5IGNvbnNpZGVyIGl0IGFzIGEgZ29vZCBzdHJhdGVneSBmb3IgY29sbGFib3JhdGl2ZSB3b3JrLCBzZWFyY2ggYW5kIG9yZ2FuaXphdGlvbiBvZiBpbmZvcm1hdGlvbi4iLCJhdXRob3IiOlt7ImRyb3BwaW5nLXBhcnRpY2xlIjoiIiwiZmFtaWx5IjoiTWFydGluZXogQWd1aXJyZSIsImdpdmVuIjoiRXVuaWNlIEd1YWRhbHVwZSIsIm5vbi1kcm9wcGluZy1wYXJ0aWNsZSI6IiIsInBhcnNlLW5hbWVzIjpmYWxzZSwic3VmZml4IjoiIn0seyJkcm9wcGluZy1wYXJ0aWNsZSI6IiIsImZhbWlseSI6IkdvbnphbGV6IEdhcmNpYSIsImdpdmVuIjoiTHVpcyBBbGJlcnRvIiwibm9uLWRyb3BwaW5nLXBhcnRpY2xlIjoiIiwicGFyc2UtbmFtZXMiOmZhbHNlLCJzdWZmaXgiOiIifSx7ImRyb3BwaW5nLXBhcnRpY2xlIjoiIiwiZmFtaWx5IjoiU290byBEZWN1aXIiLCJnaXZlbiI6Ik1hcmlhIEd1YWRhbHVwZSIsIm5vbi1kcm9wcGluZy1wYXJ0aWNsZSI6IiIsInBhcnNlLW5hbWVzIjpmYWxzZSwic3VmZml4IjoiIn0seyJkcm9wcGluZy1wYXJ0aWNsZSI6IiIsImZhbWlseSI6IlJvYmVydG8gSmltZW5leiIsImdpdmVuIjoiQ2VzYXIiLCJub24tZHJvcHBpbmctcGFydGljbGUiOiIiLCJwYXJzZS1uYW1lcyI6ZmFsc2UsInN1ZmZpeCI6IiJ9XSwiY29udGFpbmVyLXRpdGxlIjoiUkVWSVNUQSBERSBJTlZFU1RJR0FDSU9OIEVEVUNBVElWQSBERSBMQSBFU0NVRUxBIERFIEdSQURVQURPUyBFTiBFRFVDQUNJT04iLCJpZCI6Ijc5ZjdlNjJiLTY0YWYtMzJkMC04ODFjLTRkM2EyZWU4YWVlNSIsImlzc3VlIjoiMTgiLCJpc3N1ZWQiOnsiZGF0ZS1wYXJ0cyI6W1siMjAxOSJdXX0sInBhZ2UiOiIzMS0zOSIsInRpdGxlIjoiVmlydHVhbCBkaWRhY3RpYyBzdHJhdGVneSBpbiB0aGUgSGlnaGVyIEVkdWNhdGlvbiBSZXNlYXJjaCBNZXRob2RvbG9neSBjbGFzc2VzIiwidHlwZSI6ImFydGljbGUtam91cm5hbCIsInZvbHVtZSI6IjkiLCJjb250YWluZXItdGl0bGUtc2hvcnQiOiIifSwidXJpcyI6WyJodHRwOi8vd3d3Lm1lbmRlbGV5LmNvbS9kb2N1bWVudHMvP3V1aWQ9NTMzZTgyMjYtZjU5OS00MjA4LWI2NDYtYTBjYzY4MmIxZmUzIl0sImlzVGVtcG9yYXJ5IjpmYWxzZSwibGVnYWN5RGVza3RvcElkIjoiNTMzZTgyMjYtZjU5OS00MjA4LWI2NDYtYTBjYzY4MmIxZmUzIn1dfQ=="/>
              <w:id w:val="-412398085"/>
              <w:placeholder>
                <w:docPart w:val="1DDB674C01CB485592DC2985CEDC376C"/>
              </w:placeholder>
            </w:sdtPr>
            <w:sdtContent>
              <w:p w14:paraId="306A844A"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(Martínez Aguirre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2019)</w:t>
                </w:r>
              </w:p>
            </w:sdtContent>
          </w:sdt>
          <w:p w14:paraId="0161D06C"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208561EE"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Estudiantes del 2.</w:t>
            </w:r>
            <w:r w:rsidRPr="00564384">
              <w:rPr>
                <w:rFonts w:ascii="Times New Roman" w:eastAsia="Palatino Linotype" w:hAnsi="Times New Roman" w:cs="Times New Roman"/>
                <w:color w:val="231F20"/>
                <w:spacing w:val="-2"/>
                <w:vertAlign w:val="superscript"/>
                <w:lang w:val="es-MX"/>
              </w:rPr>
              <w:t>o</w:t>
            </w:r>
            <w:r w:rsidRPr="00564384">
              <w:rPr>
                <w:rFonts w:ascii="Times New Roman" w:eastAsia="Palatino Linotype" w:hAnsi="Times New Roman" w:cs="Times New Roman"/>
                <w:color w:val="231F20"/>
                <w:spacing w:val="-2"/>
                <w:lang w:val="es-MX"/>
              </w:rPr>
              <w:t xml:space="preserve"> semestre de la asignatura de Metodología de la Investigación. 19 participantes. Doce del sexo femenino y siete masculino.</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380A9EC3"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p>
        </w:tc>
      </w:tr>
      <w:tr w:rsidR="00EB5AD0" w:rsidRPr="00564384" w14:paraId="617C4525" w14:textId="77777777" w:rsidTr="009B1EE9">
        <w:trPr>
          <w:cantSplit/>
          <w:trHeight w:val="681"/>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D5BB7EB"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Aula invertida</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jk3NjU2NjMtYzBhNi00NmY4LWFkN2EtZTA5OTg4OGY3OWZiIiwicHJvcGVydGllcyI6eyJub3RlSW5kZXgiOjB9LCJpc0VkaXRlZCI6ZmFsc2UsIm1hbnVhbE92ZXJyaWRlIjp7ImNpdGVwcm9jVGV4dCI6IihQaW5vcy1Ww6lsZXogZXQgYWwuLCAyMDIwKSIsImlzTWFudWFsbHlPdmVycmlkZGVuIjpmYWxzZSwibWFudWFsT3ZlcnJpZGVUZXh0IjoiIn0sImNpdGF0aW9uSXRlbXMiOlt7ImlkIjoiNjc1NmEwZTktNGUyYS0zMjQ5LWJkNTctZDdlZGVhZmUyZjA4IiwiaXRlbURhdGEiOnsiRE9JIjoiMTAuMTEwOS9SSVRBLjIwMjAuMjk3ODQyMiIsIklTU04iOiIxOTMyODU0MCIsImFic3RyYWN0IjoiVGhlIHVzZSBvZiBuZXcgdGVjaG5vbG9naWVzIGluIHVuaXZlcnNpdHkgZWR1Y2F0aW9uIGlzIGluZGlzcGVuc2FibGUgZm9yIHByb21vdGluZyB0aGUgYXV0b25vbW91cyB3b3JrIGFuZCBtb3RpdmF0aW9uIG9mIGEgbmV3IGdlbmVyYXRpb24gb2Ygc3R1ZGVudHMgd2hvIHVzZSB0ZWNobm9sb2d5IGZyZXF1ZW50bHkgYW5kIHNraWxsZnVsbHkuIEZvciB0aGVzZSByZWFzb25zLCBpbnRlZ3JhdGVkIHRlY2hub2xvZ3kgaW50byB0ZWFjaGluZy1sZWFybmluZyBwcm9jZXNzZXMgaXMgbmVlZGVkLiBPdXIgc3R1ZHkgZm9jdXNlZCBvbiB0aGUgaW1wbGVtZW50YXRpb24gb2YgdGhlIEZsaXBwZWQgTGVhcm5pbmcgbW9kZWwgKEZMKSBpbiB0aGUgUmVzZWFyY2ggTWV0aG9kb2xvZ3kgY291cnNlLiBUaGUgY29udGVudCBhbmQgdGhlIGFjdGl2aXRpZXMgZm9yIHRoZSBwcmUtY2xhc3MgYW5kIGNsYXNzIHdlcmUgZGVzaWduZWQgdG8gZGV2ZWxvcCB0aGUgc2tpbGxzIGFuZCBjb21wZXRlbmNpZXMgaW4gdGhlIHN0dWRlbnRzIGFuZCB0byBwcm9wb3NlIGEgcmVzZWFyY2ggZGVzaWduLiBGb3IgdGhlIGZpcnN0IGV4ZWN1dGlvbiwgb3Blbi1hY2Nlc3MgdmlkZW9zIHdlcmUgdXNlZC4gQWZ0ZXIgYW5hbHl6aW5nIHRoZSBmaXJzdCBleGVjdXRpb24sIHRoZSByZXN1bHRzIHNob3dlZCB0aGUgbmVlZCB0byBtYWtlIHBlcnNvbmFsIHZpZGVvcywgdGhhdCBpbmNsdWRlIHRoZSBleGFjdCBjb250ZW50LCBtYWtpbmcgdGhlbSBtb3JlIGF0dHJhY3RpdmUgZm9yIHRoZSBzdHVkZW50cyBhcyB3ZWxsIGFzIHRvIHVzZSBzdHJhdGVnaWVzIHRvIGVuc3VyZSB0aGF0IHRoZSBzdHVkZW50cyBwcmVwYXJlIHRoZSBwcmUtY2xhc3MgYXBwcm9wcmlhdGVseS4gSW4gY29uY2x1c2lvbiwgdGhlIG1vZGVsIGVuY291cmFnZXMgc3R1ZGVudHMgdG8gaW5jbHVkZSB0ZWNobm9sb2dpZXMgYXMgbGVhcm5pbmcgdG9vbHMsIGFkYXB0IHRoZWlyIHNjaGVkdWxlcyB0byB0YWtlIGJldHRlciBhZHZhbnRhZ2Ugb2YgY2xhc3NlcywgYW5kIGFwcGx5IHRoZSBrbm93bGVkZ2UgdGF1Z2h0IGluIHZpZGVvcyB0byB0aGVpciBjbGFzc3dvcmsuIiwiYXV0aG9yIjpbeyJkcm9wcGluZy1wYXJ0aWNsZSI6IiIsImZhbWlseSI6IlBpbm9zLVbDqWxleiIsImdpdmVuIjoiVmVyw7NuaWNhIiwibm9uLWRyb3BwaW5nLXBhcnRpY2xlIjoiIiwicGFyc2UtbmFtZXMiOmZhbHNlLCJzdWZmaXgiOiIifSx7ImRyb3BwaW5nLXBhcnRpY2xlIjoiIiwiZmFtaWx5IjoiUXVpbmRlLUhlcnJlcmEiLCJnaXZlbiI6IkthcmluYSIsIm5vbi1kcm9wcGluZy1wYXJ0aWNsZSI6IiIsInBhcnNlLW5hbWVzIjpmYWxzZSwic3VmZml4IjoiIn0seyJkcm9wcGluZy1wYXJ0aWNsZSI6IiIsImZhbWlseSI6IkFicmlsLVVsbG9hIiwiZ2l2ZW4iOiJWaWN0b3JpYSIsIm5vbi1kcm9wcGluZy1wYXJ0aWNsZSI6IiIsInBhcnNlLW5hbWVzIjpmYWxzZSwic3VmZml4IjoiIn0seyJkcm9wcGluZy1wYXJ0aWNsZSI6IiIsImZhbWlseSI6Ik1vc2Nvc28iLCJnaXZlbiI6IkJsYXNjbyIsIm5vbi1kcm9wcGluZy1wYXJ0aWNsZSI6IiIsInBhcnNlLW5hbWVzIjpmYWxzZSwic3VmZml4IjoiIn0seyJkcm9wcGluZy1wYXJ0aWNsZSI6IiIsImZhbWlseSI6IkNhcnJpw7NuIiwiZ2l2ZW4iOiJHYWxvIiwibm9uLWRyb3BwaW5nLXBhcnRpY2xlIjoiIiwicGFyc2UtbmFtZXMiOmZhbHNlLCJzdWZmaXgiOiIifSx7ImRyb3BwaW5nLXBhcnRpY2xlIjoiIiwiZmFtaWx5IjoiVXJnaWzDqXMiLCJnaXZlbiI6Ikpvc8OpIiwibm9uLWRyb3BwaW5nLXBhcnRpY2xlIjoiIiwicGFyc2UtbmFtZXMiOmZhbHNlLCJzdWZmaXgiOiIifV0sImNvbnRhaW5lci10aXRsZSI6IlJldmlzdGEgSWJlcm9hbWVyaWNhbmEgZGUgVGVjbm9sb2dpYXMgZGVsIEFwcmVuZGl6YWplIiwiaWQiOiI2NzU2YTBlOS00ZTJhLTMyNDktYmQ1Ny1kN2VkZWFmZTJmMDgiLCJpc3N1ZSI6IjEiLCJpc3N1ZWQiOnsiZGF0ZS1wYXJ0cyI6W1siMjAyMCJdXX0sInBhZ2UiOiI0My00OSIsInRpdGxlIjoiRGVzaWduaW5nIHRoZSBQcmUtQ2xhc3MgYW5kIENsYXNzIHRvIEltcGxlbWVudCB0aGUgRmxpcHBlZCBMZWFybmluZyBNb2RlbCBpbiBhIFJlc2VhcmNoIE1ldGhvZG9sb2d5IENvdXJzZSIsInR5cGUiOiJhcnRpY2xlLWpvdXJuYWwiLCJ2b2x1bWUiOiIxNSIsImNvbnRhaW5lci10aXRsZS1zaG9ydCI6IiJ9LCJ1cmlzIjpbImh0dHA6Ly93d3cubWVuZGVsZXkuY29tL2RvY3VtZW50cy8/dXVpZD1jOTQ4MGI2YS0xZmQwLTQ1YzktYTRkNi04MjM0N2Y5YmJlZDkiXSwiaXNUZW1wb3JhcnkiOmZhbHNlLCJsZWdhY3lEZXNrdG9wSWQiOiJjOTQ4MGI2YS0xZmQwLTQ1YzktYTRkNi04MjM0N2Y5YmJlZDkifV19"/>
              <w:id w:val="-88552791"/>
              <w:placeholder>
                <w:docPart w:val="ABB01A2DFD9D433AAA8C928B1F94E16D"/>
              </w:placeholder>
            </w:sdtPr>
            <w:sdtContent>
              <w:p w14:paraId="72ABAAC7"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(Pinos-Vélez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2020)</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3EC39099"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Etapa I.38 estudiantes, mientras que en la segunda intervención participaron 42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6F8F249B"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p>
        </w:tc>
      </w:tr>
      <w:tr w:rsidR="00EB5AD0" w:rsidRPr="00564384" w14:paraId="17058F72" w14:textId="77777777" w:rsidTr="009B1EE9">
        <w:trPr>
          <w:cantSplit/>
          <w:trHeight w:val="839"/>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77757993"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basado en proyectos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jc1Y2YyZjktMTFiMy00NjIzLThjNWYtYzdhYjg5MTRiMmI3IiwicHJvcGVydGllcyI6eyJub3RlSW5kZXgiOjB9LCJpc0VkaXRlZCI6ZmFsc2UsIm1hbnVhbE92ZXJyaWRlIjp7ImNpdGVwcm9jVGV4dCI6IihkbyBBbWFyYWwgJiMzODsgZG9zIFNhbnRvcywgMjAxOCkiLCJpc01hbnVhbGx5T3ZlcnJpZGRlbiI6ZmFsc2UsIm1hbnVhbE92ZXJyaWRlVGV4dCI6IiJ9LCJjaXRhdGlvbkl0ZW1zIjpbeyJpZCI6IjFmZjg5MjE2LWMxYjQtM2MyOC05ZDEyLTE3MzUxZWUwYjUwZiIsIml0ZW1EYXRhIjp7IkRPSSI6IjEwLjEyOTczL2lqaS4yMDE4LjExMTRhIiwiSVNTTiI6IjEzMDgxNDcwIiwiYWJzdHJhY3QiOiJJbiB0aGlzIGFydGljbGUsIHdlIHByZXNlbnQgb3VyIGZpbmRpbmdzIHJlZ2FyZGluZyB0aGUgY291cnNlIFwiUmVzZWFyY2ggTWV0aG9kb2xvZ3ksXCIgb2ZmZXJlZCB0byAyMiBmaXJzdC15ZWFyIHVuZGVyZ3JhZHVhdGUgc3R1ZGVudHMgc3R1ZHlpbmcgQWRtaW5pc3RyYXRpb24gYXQgdGhlIEZlZGVyYWwgVW5pdmVyc2l0eSBvZiBTw6NvIFBhdWxvLCBPc2FzY28sIEJyYXppbC4gVGhlIGNvdXJzZSwgd2hpY2ggY29tYmluZWQgY29tbXVuaXR5LWJhc2VkIHJlc2VhcmNoIGFuZCBwcm9qZWN0LWJhc2VkIGxlYXJuaW5nLCB3YXMgZGV2ZWxvcGVkIGR1cmluZyB0aGUgc2Vjb25kIHNlbWVzdGVyIG9mIDIwMTYuIFRoZSBzdHVkZW50cyB3b3JrZWQgaW4gdGVhbXMgdG8gZG8gcmVzZWFyY2ggb24gYSBwYXJ0aWN1bGFyIGFzcGVjdCBvZiBhbiBOR08gdGhhdCBoZWxwZWQgcGVvcGxlIGluIG5lZWQuIFRoZSBOR08gd2FzIHNlbGVjdGVkIGZyb20gYSBsaXN0IG9mIG9yZ2FuaXphdGlvbnMgdGhhdCBhZ3JlZWQgdG8gd29yayBhcyBjb21tdW5pdHkgcGFydG5lcnMuIFRoZSBzdHVkZW50cyBkaWQgcXVhbGl0YXRpdmUgcmVzZWFyY2gsIHdoaWNoIHRoZXkgdGhlbiB3cm90ZSB1cCBhcyBhIHN0YW5kYXJkIHJlc2VhcmNoIHBhcGVyIGZvciBwdWJsaWNhdGlvbiBpbiBhIGpvdXJuYWwuIE91ciByZXNlYXJjaCBvYmplY3RpdmUgd2FzIHRvIHN0dWR5IHRoZSBhZHZhbnRhZ2VzIGFuZCBkaXNhZHZhbnRhZ2VzIG9mIGNvbWJpbmluZyBjb21tdW5pdHktYmFzZWQgcmVzZWFyY2ggYW5kIHByb2plY3QtYmFzZWQgbGVhcm5pbmcgaW4gcmVzZWFyY2ggbWV0aG9kb2xvZ3kgY291cnNlcy4gV2UgZm9sbG93ZWQgYSBtaXhlZC1tZXRob2QgcmVzZWFyY2ggYXBwcm9hY2gsIGFuYWx5emluZyB0aGUgc3R1ZGVudHMnIHJlc3BvbnNlcyB0byBhIHN1cnZleSBhbmQgZm9jdXMgZ3JvdXAgYWN0aXZpdGllcy4gT3VyIG1haW4gZmluZGluZ3Mgd2VyZSBhcyBmb2xsb3dzOiAxKSBUaGUgc3R1ZGVudHMgZmFjZWQgZGlmZmljdWx0aWVzIHdvcmtpbmcgaW4gZ3JvdXBzLCBzY2hlZHVsaW5nIG1lZXRpbmdzIHdpdGggdGhlIGNvbW11bml0eSBwYXJ0bmVycywgYW5kIGNyZWF0aW5nIHRoZSBhcnRpY2xlczsgMikgVGhlIHByb2plY3QtYmFzZWQgbGVhcm5pbmcgYXBwcm9hY2ggaW1wcm92ZWQgdGhlIHN0dWRlbnRzJyBsZWFybmluZzsgMykgRG9pbmcgY29tbXVuaXR5LWJhc2VkIHJlc2VhcmNoIHdhcyByaWNoIGFuZCBtZWFuaW5nZnVsIGV4cGVyaWVuY2UgdG8gdGhlIHN0dWRlbnRzOyA0KSBUaGUgY291cnNlIHdhcyBzdWNjZXNzZnVsIGluIGRldmVsb3BpbmcgdGhlIHN0dWRlbnRzJyByZXNlYXJjaCBza2lsbHMuIiwiYXV0aG9yIjpbeyJkcm9wcGluZy1wYXJ0aWNsZSI6IiIsImZhbWlseSI6IkFtYXJhbCIsImdpdmVuIjoiSm/Do28gQWxiZXJ0byBBcmFudGVzIiwibm9uLWRyb3BwaW5nLXBhcnRpY2xlIjoiZG8iLCJwYXJzZS1uYW1lcyI6ZmFsc2UsInN1ZmZpeCI6IiJ9LHsiZHJvcHBpbmctcGFydGljbGUiOiIiLCJmYW1pbHkiOiJTYW50b3MiLCJnaXZlbiI6IlJlYmVjYSBKw7psaWEgUm9kcmlndWVzIExpbm8iLCJub24tZHJvcHBpbmctcGFydGljbGUiOiJkb3MiLCJwYXJzZS1uYW1lcyI6ZmFsc2UsInN1ZmZpeCI6IiJ9XSwiY29udGFpbmVyLXRpdGxlIjoiSW50ZXJuYXRpb25hbCBKb3VybmFsIG9mIEluc3RydWN0aW9uIiwiaWQiOiIxZmY4OTIxNi1jMWI0LTNjMjgtOWQxMi0xNzM1MWVlMGI1MGYiLCJpc3N1ZSI6IjEiLCJpc3N1ZWQiOnsiZGF0ZS1wYXJ0cyI6W1siMjAxOCJdXX0sInBhZ2UiOiI0Ny02MCIsInRpdGxlIjoiQ29tYmluaW5nIHByb2plY3QtYmFzZWQgbGVhcm5pbmcgYW5kIGNvbW11bml0eS1iYXNlZCByZXNlYXJjaCBpbiBhIHJlc2VhcmNoIG1ldGhvZG9sb2d5IGNvdXJzZTogVGhlIGxlc3NvbnMgbGVhcm5lZCIsInR5cGUiOiJhcnRpY2xlLWpvdXJuYWwiLCJ2b2x1bWUiOiIxMSIsImNvbnRhaW5lci10aXRsZS1zaG9ydCI6IiJ9LCJ1cmlzIjpbImh0dHA6Ly93d3cubWVuZGVsZXkuY29tL2RvY3VtZW50cy8/dXVpZD1hOGZmODUxMi1lZTM0LTQzNzUtOTI3Mi0xNGIyOWMyZDIwMWEiXSwiaXNUZW1wb3JhcnkiOmZhbHNlLCJsZWdhY3lEZXNrdG9wSWQiOiJhOGZmODUxMi1lZTM0LTQzNzUtOTI3Mi0xNGIyOWMyZDIwMWEifV19"/>
              <w:id w:val="-1753342986"/>
              <w:placeholder>
                <w:docPart w:val="96BCF4B7F0F244FF93FF56E6ADA8C1E3"/>
              </w:placeholder>
            </w:sdtPr>
            <w:sdtContent>
              <w:p w14:paraId="70C5F423"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pt-BR"/>
                  </w:rPr>
                </w:pPr>
                <w:r w:rsidRPr="00564384">
                  <w:rPr>
                    <w:rFonts w:ascii="Times New Roman" w:eastAsia="Palatino Linotype" w:hAnsi="Times New Roman" w:cs="Times New Roman"/>
                    <w:color w:val="231F20"/>
                    <w:spacing w:val="-2"/>
                    <w:lang w:val="es-CO"/>
                  </w:rPr>
                  <w:t>(do Amaral y dos Santos, 2018)</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533C6BE"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22 estudiantes de primer curso de Administración, con edades comprendidas entre los 19 y los 22 años.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5E5C53BE"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p>
        </w:tc>
      </w:tr>
      <w:tr w:rsidR="00EB5AD0" w:rsidRPr="00564384" w14:paraId="4188AB76" w14:textId="77777777" w:rsidTr="009B1EE9">
        <w:trPr>
          <w:cantSplit/>
          <w:trHeight w:val="837"/>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4B5CBFB6"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cooperativo</w:t>
            </w:r>
            <w:r w:rsidRPr="00564384">
              <w:rPr>
                <w:rFonts w:ascii="Times New Roman" w:eastAsia="Palatino Linotype" w:hAnsi="Times New Roman" w:cs="Times New Roman"/>
                <w:color w:val="231F20"/>
                <w:spacing w:val="-2"/>
                <w:lang w:val="es-MX"/>
              </w:rPr>
              <w:br/>
              <w:t>Individualización asistida</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NmI3Yzg2Y2UtYmY1Mi00NWI4LWJhZjEtODU3ZGI4N2E1NTNhIiwicHJvcGVydGllcyI6eyJub3RlSW5kZXgiOjB9LCJpc0VkaXRlZCI6ZmFsc2UsIm1hbnVhbE92ZXJyaWRlIjp7ImNpdGVwcm9jVGV4dCI6IihQYWtwYWhhbiwgMjAxOCkiLCJpc01hbnVhbGx5T3ZlcnJpZGRlbiI6ZmFsc2UsIm1hbnVhbE92ZXJyaWRlVGV4dCI6IiJ9LCJjaXRhdGlvbkl0ZW1zIjpbeyJpZCI6ImQ4M2FhMDBiLTE1NWEtMzdiYy1iOWUyLTQ1ZDFjMDdlNzE2OCIsIml0ZW1EYXRhIjp7IkRPSSI6IjEwLjEwODgvMTc1Ny04OTlYLzI5Ni8xLzAxMjA1MiIsIklTU04iOiIxNzU3ODk5WCIsImFic3RyYWN0IjoiQWxsIGFydGljbGVzIG11c3QgY29udGFpbiBhbiBhYnN0cmFjdC4gVGhlIHJlc2VhcmNoIG1ldGhvZG9sb2d5IGlzIGEgc3ViamVjdCBpbiB3aGljaCB0aGUgbWF0ZXJpYWxzIG11c3QgYmUgdW5kZXJzdG9vZCBieSB0aGUgc3R1ZGVudHMgd2hvIHdpbGwgdGFrZSB0aGUgdGhlc2lzLiBJbXBsZW1lbnRhdGlvbiBvZiBsZWFybmluZyBzaG91bGQgY3JlYXRlIHRoZSBjb25kaXRpb25zIGZvciBhY3RpdmUgbGVhcm5pbmcsIGludGVyYWN0aXZlIGFuZCBlZmZlY3RpdmUgYXJlIGNhbGxlZCBUZWFtIEFzc2lzdGVkIEluZGl2aWR1YWxpemF0aW9uIChUQUkpIGNvb3BlcmF0aXZlIGxlYXJuaW5nLiBUaGUgcHVycG9zZSBvZiB0aGlzIHN0dWR5OiAxKSBpbXByb3Zpbmcgc3R1ZGVudCBsZWFybmluZyBvdXRjb21lcyBhdCB0aGUgY291cnNlIHJlc2VhcmNoIG1ldGhvZG9sb2d5IG9uIFRBSSBjb29wZXJhdGl2ZSBsZWFybmluZy4gMikgaW1wcm92ZW1lbnQgb2YgdGVhY2hpbmcgYWN0aXZpdGllcy4gMykgaW1wcm92ZW1lbnQgb2YgbGVhcm5pbmcgYWN0aXZpdGllcy4gVGhpcyBzdHVkeSBpcyBhIGNsYXNzcm9vbSBhY3Rpb24gcmVzZWFyY2ggY29uZHVjdGVkIGF0IHRoZSBEZXBhcnRtZW50IG9mIENpdmlsIEVuZ2luZWVyaW5nIFVuaXZlcnNpdGFzIE5lZ2VyaSBTdXJhYmF5YS4gVGhlIHJlc2VhcmNoIHN1YmplY3RzIHdlcmUgMzAgc3R1ZGVudHMgYW5kIGxlY3R1cmVyIG9mIGNvdXJzZXMuIFN0dWRlbnQgcmVzdWx0cyBhcmUgY29tcGxldGUgaW4gdGhlIGZpcnN0IGN5Y2xlIGJ5IDIwIHN0dWRlbnRzICg2NyUpIGFuZCBkaWQgbm90IGNvbXBsZXRlIDEwIHN0dWRlbnRzICgzMyUpLiBJbiB0aGUgc2Vjb25kIGN5Y2xlIHN0dWRlbnRzIHdobyBjb21wbGV0ZSBiZWluZyAyNiBzdHVkZW50cyAoODclKSBhbmQgZGlkIG5vdCBjb21wbGV0ZSA0IHN0dWRlbnRzICgxMyUpLiBUaGVyZSBpcyBhbiBpbmNyZWFzZSBpbiBsZWFybmluZyBvdXRjb21lcyBieSAyMCUuIFJlc3VsdHMgb2YgdGVhY2hpbmcgYWN0aXZpdGllcyBpbiB0aGUgZmlyc3QgY3ljbGUgb2J0YWluZWQgdGhlIHZhbHVlIG9mIDMuMTUgd2l0aCB0aGUgY3JpdGVyaWEgZW5vdWdoIHdlbGwuIEluIHRoZSBzZWNvbmQgY3ljbGUgb2J0YWluZWQgdGhlIHZhbHVlIG9mIDQuMjIgd2l0aCBnb29kIGNyaXRlcmlvbi4gVGhlIHJlc3VsdHMgb2YgbGVhcm5pbmcgYWN0aXZpdGllcyBpbiB0aGUgZmlyc3QgY3ljbGUgb2J0YWluZWQgdGhlIHZhbHVlIG9mIDMuMDUgd2l0aCBlbm91Z2ggY3JpdGVyaW9uLiBJbiB0aGUgc2Vjb25kIGN5Y2xlIHdhcyBvYnRhaW5lZCAzLjk1IHdpdGggZ29vZCBjcml0ZXJpb24uIiwiYXV0aG9yIjpbeyJkcm9wcGluZy1wYXJ0aWNsZSI6IiIsImZhbWlseSI6IlBha3BhaGFuIiwiZ2l2ZW4iOiJOLiBGLkQuQi4iLCJub24tZHJvcHBpbmctcGFydGljbGUiOiIiLCJwYXJzZS1uYW1lcyI6ZmFsc2UsInN1ZmZpeCI6IiJ9XSwiY29udGFpbmVyLXRpdGxlIjoiSU9QIENvbmZlcmVuY2UgU2VyaWVzOiBNYXRlcmlhbHMgU2NpZW5jZSBhbmQgRW5naW5lZXJpbmciLCJpZCI6ImQ4M2FhMDBiLTE1NWEtMzdiYy1iOWUyLTQ1ZDFjMDdlNzE2OCIsImlzc3VlIjoiMSIsImlzc3VlZCI6eyJkYXRlLXBhcnRzIjpbWyIyMDE4Il1dfSwidGl0bGUiOiJMZWFybmluZyBvdXRjb21lcyB0aHJvdWdoIHRoZSBjb29wZXJhdGl2ZSBsZWFybmluZyB0ZWFtIGFzc2lzdGVkIGluZGl2aWR1YWxpemF0aW9uIG9uIHJlc2VhcmNoIG1ldGhvZG9sb2d5JyBjb3Vyc2UiLCJ0eXBlIjoiYXJ0aWNsZS1qb3VybmFsIiwidm9sdW1lIjoiMjk2IiwiY29udGFpbmVyLXRpdGxlLXNob3J0IjoiSU9QIENvbmYgU2VyIE1hdGVyIFNjaSBFbmcifSwidXJpcyI6WyJodHRwOi8vd3d3Lm1lbmRlbGV5LmNvbS9kb2N1bWVudHMvP3V1aWQ9MWY3NjY5ZGItYjY0Yy00YzM0LWI2N2EtY2VjNGQ5NjlhYmM5Il0sImlzVGVtcG9yYXJ5IjpmYWxzZSwibGVnYWN5RGVza3RvcElkIjoiMWY3NjY5ZGItYjY0Yy00YzM0LWI2N2EtY2VjNGQ5NjlhYmM5In1dfQ=="/>
              <w:id w:val="1052737418"/>
              <w:placeholder>
                <w:docPart w:val="E4079645761548ADBA23A715818845A2"/>
              </w:placeholder>
            </w:sdtPr>
            <w:sdtContent>
              <w:p w14:paraId="403384E8"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Pakpahan</w:t>
                </w:r>
                <w:proofErr w:type="spellEnd"/>
                <w:r w:rsidRPr="00564384">
                  <w:rPr>
                    <w:rFonts w:ascii="Times New Roman" w:eastAsia="Palatino Linotype" w:hAnsi="Times New Roman" w:cs="Times New Roman"/>
                    <w:color w:val="231F20"/>
                    <w:spacing w:val="-2"/>
                    <w:lang w:val="es-CO"/>
                  </w:rPr>
                  <w:t>, 2018)</w:t>
                </w:r>
              </w:p>
            </w:sdtContent>
          </w:sdt>
          <w:p w14:paraId="137E7F51"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6E70164"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30 estudiantes y el profesor de los cursos.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172D57A9"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No especifica</w:t>
            </w:r>
          </w:p>
        </w:tc>
      </w:tr>
      <w:tr w:rsidR="00EB5AD0" w:rsidRPr="00564384" w14:paraId="376D087B" w14:textId="77777777" w:rsidTr="009B1EE9">
        <w:trPr>
          <w:cantSplit/>
          <w:trHeight w:val="870"/>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3326A922"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docentes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NGNjOWEwM2ItODFkZC00ODhiLWIyZmUtNjg0NzhiNmQ4MGZhIiwicHJvcGVydGllcyI6eyJub3RlSW5kZXgiOjB9LCJpc0VkaXRlZCI6ZmFsc2UsIm1hbnVhbE92ZXJyaWRlIjp7ImNpdGVwcm9jVGV4dCI6IihEYW5pZWwsIDIwMTgpIiwiaXNNYW51YWxseU92ZXJyaWRkZW4iOmZhbHNlLCJtYW51YWxPdmVycmlkZVRleHQiOiIifSwiY2l0YXRpb25JdGVtcyI6W3siaWQiOiJkMjdjMWI3MS0xMmRiLTNjNWMtYjE3Ni02YTc5NjU1ZjRlYzQiLCJpdGVtRGF0YSI6eyJET0kiOiIxMC4xMDgwLzE3NDM3MjdYLjIwMTcuMTM2OTUxMCIsIklTU04iOiIxNzQzNzI4OCIsImFic3RyYWN0IjoiQSBwcm9mZXNzaW9uYWwgYWNhZGVtaWMgaWRlbnRpdHkgaXMgaW1wb3J0YW50IGJlY2F1c2UgaXQgc3VwcG9ydHMgYSBzZW5zZSBvZiBiZWxvbmdpbmcgYW5kIGNvbnRyaWJ1dGVzIHRvIHRoZSBzY2hvbGFybHkgYWR2YW5jZW1lbnQgb2YgYSBkaXNjaXBsaW5lLiBIb3dldmVyLCBhIHByb2Zlc3Npb25hbCBhY2FkZW1pYyBpZGVudGl0eSBmb3IgdGhvc2UgaW52b2x2ZWQgaW4gdGVhY2hpbmcgcmVzZWFyY2ggbWV0aG9kb2xvZ3kgaXMgcGFydGljdWxhcmx5IGNvbXBsZXggYW5kIGRpdmVyc2UuIFRoaXMgcmVzZWFyY2ggc3VydmV5ZWQgMTQ0IGFjYWRlbWljcyBmcm9tIDEzOSB1bml2ZXJzaXRpZXMgaW4gOSBjb3VudHJpZXMsIHdobyBhcmUgaW52b2x2ZWQgaW4gdGVhY2hpbmcgcmVzZWFyY2ggbWV0aG9kb2xvZ3ksIGFuZCBleGFtaW5lZCB0aGUgZXh0ZW50IHRvIHdoaWNoIHBhcnRpY2lwYW50cyBjb25zdHJ1Y3QgdGhlaXIgcHJvZmVzc2lvbmFsIGFjYWRlbWljIGlkZW50aXR5IGFyb3VuZCByZXNlYXJjaCBtZXRob2RvbG9neS4gVGhlIHN0dWR5IGFsc28gc291Z2h0IHRvIGV4YW1pbmUgd2hldGhlciBwYXJ0aWNpcGFudHMgdmlldyByZXNlYXJjaCBtZXRob2RvbG9neSBhcyBhIGRpc3RpbmN0IGRpc2NpcGxpbmUuIEZpbmRpbmdzIHNob3cgdGhhdCBhY2FkZW1pY3MgdGVhY2hpbmcgcmVzZWFyY2ggbWV0aG9kcyBpbmhhYml0IG11bHRpcGxlIGlkZW50aXRpZXMuIFNvbWUgaWRlbnRpZmllZCBhcyBleHBlcnQgcmVzZWFyY2hlcnMsIHdoaWxlIG90aGVycyBhc3NvY2lhdGVkIHdpdGggcGFydGljdWxhciByZXNlYXJjaCBtZXRob2RzLCBhbG9uZyB3aXRoIGEgY2xlYXIgZXBpc3RlbWljIGF0dGFjaG1lbnQsIHdpdGhpbiBhIHBhcnRpY3VsYXIgYXJlYSBvZiBzY2hvbGFybHkgaW5xdWlyeS4gRnVydGhlcm1vcmUsIGZldyBwYXJ0aWNpcGFudHMgZGVzY3JpYmVkIHRoZW1zZWx2ZXMgYXMgcmVzZWFyY2ggbWV0aG9kb2xvZ2lzdHMsIGFuZCBzdHJlc3NlZCB0aGUgc2lnbmlmaWNhbmNlIG9mIHRlYWNoaW5nIHJlc2VhcmNoIG1ldGhvZG9sb2d5IGFzIGEgZGlzdGluY3QgZGlzY2lwbGluZS4gRmluZGluZ3MgYWxzbyByZXZlYWxlZCB0aGF0IHRoZSBtYWpvcml0eSBvZiB0aGUgaW5zdGl0dXRpb25zIGludm9sdmVkIGluIHRoZSBzdHVkeSBhcHByb2FjaCByZXNlYXJjaCBtZXRob2RvbG9neSBhcyDigJhhIHNlcnZpY2UgY291cnNl4oCZIGFuZCBwcmVkb21pbmFudGx5IHRhdWdodCBieSB2b2x1bnRlZXIgYWNhZGVtaWNzLiBUaGlzIHN0dWR5IGNvbnRyaWJ1dGVzIHRvIG91ciB1bmRlcnN0YW5kaW5nIG9mIGhvdyByZXNlYXJjaCBtZXRob2RvbG9neSBjb3Vyc2VzIGFyZSBvcmdhbml6ZWQsIGFuZCB0aGUgYnJvYWRlciBpbXBsaWNhdGlvbnMgb2YgdGhlIGRpZmZlcmVudCBhcHByb2FjaGVzIHRvIHRoZSBzY2hvbGFybHkgYWR2YW5jZW1lbnQgb2YgcmVzZWFyY2ggbWV0aG9kb2xvZ3kgYXMgYSBkaXN0aW5jdCBzdWJqZWN0LiIsImF1dGhvciI6W3siZHJvcHBpbmctcGFydGljbGUiOiIiLCJmYW1pbHkiOiJEYW5pZWwiLCJnaXZlbiI6IkJlbiBLLiIsIm5vbi1kcm9wcGluZy1wYXJ0aWNsZSI6IiIsInBhcnNlLW5hbWVzIjpmYWxzZSwic3VmZml4IjoiIn1dLCJjb250YWluZXItdGl0bGUiOiJJbnRlcm5hdGlvbmFsIEpvdXJuYWwgb2YgUmVzZWFyY2ggYW5kIE1ldGhvZCBpbiBFZHVjYXRpb24iLCJpZCI6ImQyN2MxYjcxLTEyZGItM2M1Yy1iMTc2LTZhNzk2NTVmNGVjNCIsImlzc3VlIjoiNSIsImlzc3VlZCI6eyJkYXRlLXBhcnRzIjpbWyIyMDE4Il1dfSwicGFnZSI6IjU0OC01NjEiLCJwdWJsaXNoZXIiOiJUYXlsb3IgJiBGcmFuY2lzIiwidGl0bGUiOiJDb250ZXN0YWJsZSBwcm9mZXNzaW9uYWwgYWNhZGVtaWMgaWRlbnRpdHkgb2YgdGhvc2Ugd2hvIHRlYWNoIHJlc2VhcmNoIG1ldGhvZG9sb2d5IiwidHlwZSI6ImFydGljbGUtam91cm5hbCIsInZvbHVtZSI6IjQxIiwiY29udGFpbmVyLXRpdGxlLXNob3J0IjoiIn0sInVyaXMiOlsiaHR0cDovL3d3dy5tZW5kZWxleS5jb20vZG9jdW1lbnRzLz91dWlkPWEwZTMzNDRjLTUyNTctNGMxNC04YzM5LTkxNWY0YjkyM2Q3YSJdLCJpc1RlbXBvcmFyeSI6ZmFsc2UsImxlZ2FjeURlc2t0b3BJZCI6ImEwZTMzNDRjLTUyNTctNGMxNC04YzM5LTkxNWY0YjkyM2Q3YSJ9XX0="/>
              <w:id w:val="-2130774573"/>
              <w:placeholder>
                <w:docPart w:val="9754C58D51C541B99CE5E68EC272D753"/>
              </w:placeholder>
            </w:sdtPr>
            <w:sdtContent>
              <w:p w14:paraId="6D3339F7"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(Daniel, 2018)</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6143B6E8"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144 académicos de 139 universidades de 9 países, </w:t>
            </w:r>
            <w:r w:rsidRPr="00564384">
              <w:rPr>
                <w:rFonts w:ascii="Times New Roman" w:eastAsia="Palatino Linotype" w:hAnsi="Times New Roman" w:cs="Times New Roman"/>
                <w:color w:val="231F20"/>
                <w:spacing w:val="-2"/>
                <w:lang w:val="es-MX"/>
              </w:rPr>
              <w:br/>
              <w:t>que se dedican a la enseñanza de la metodología de la investigación (n = 143)</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7DCCDDFC"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p>
        </w:tc>
      </w:tr>
      <w:tr w:rsidR="00EB5AD0" w:rsidRPr="00564384" w14:paraId="7F5BA468" w14:textId="77777777" w:rsidTr="009B1EE9">
        <w:trPr>
          <w:cantSplit/>
          <w:trHeight w:val="694"/>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CEB1AF1"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estudiantes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12757B9A"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sdt>
            <w:sdtPr>
              <w:rPr>
                <w:rFonts w:ascii="Times New Roman" w:eastAsia="Palatino Linotype" w:hAnsi="Times New Roman" w:cs="Times New Roman"/>
                <w:color w:val="231F20"/>
                <w:spacing w:val="-2"/>
                <w:lang w:val="es-CO"/>
              </w:rPr>
              <w:tag w:val="MENDELEY_CITATION_v3_eyJjaXRhdGlvbklEIjoiTUVOREVMRVlfQ0lUQVRJT05fY2FlMzJhMmQtYWFhYy00MmUxLWE2NGItZDEzNTg5YzFhZWU2IiwicHJvcGVydGllcyI6eyJub3RlSW5kZXgiOjB9LCJpc0VkaXRlZCI6ZmFsc2UsIm1hbnVhbE92ZXJyaWRlIjp7ImNpdGVwcm9jVGV4dCI6IihFc3Bpbm96YS1GcmVpcmUsIDIwMjEpIiwiaXNNYW51YWxseU92ZXJyaWRkZW4iOmZhbHNlLCJtYW51YWxPdmVycmlkZVRleHQiOiIifSwiY2l0YXRpb25JdGVtcyI6W3siaWQiOiJiODFlMzU2ZS1jNTI3LTNiNDUtYWQzYy1kMjQxMWZlMzEzNTciLCJpdGVtRGF0YSI6eyJJU0JOIjoiMDAwMDAwMDIwNSIsImFic3RyYWN0IjoiUkVTVU1FTiBMYSBpbnZlc3RpZ2FjacOzbiBjaWVudMOtZmljYSBlcyBpbmhlcmVudGUgYSBsYSBhY3RpdmlkYWQgcGVkYWfDs2dpY2EsIHBvciBsbyBjdWFsIHN1IGVuc2XDsWFuemEgZXMgdW5hIG5lY2VzaWRhZCBlbiBlc3RlIMOhbWJpdG8uIEVzdGUgZXN0dWRpbyBkZXNjcmlwdGl2byBjb24gZW5mb3F1ZSBtaXh0byBzdXN0ZW50YWRvIGVuIGxvcyBtw6l0b2RvcywgYW5hbMOtdGljby1zaW50w6l0aWNvLCByZXZpc2nDs24gZG9jdW1lbnRhbCB5IGVzdGFkw61zdGljbyB0dXZvIGNvbW8gcHJvcMOzc2l0byBhbmFsaXphciBsYSBwZXJjZXBjacOzbiBkZSBsb3MgZXN0dWRpYW50ZXMgc29icmUgbGEgZW5zZcOxYW56YSBkZSBsYSBNZXRvZG9sb2fDrWEgZGUgbGEgSW52ZXMtIHRpZ2FjacOzbiBDaWVudMOtZmljYSBjb21vIHBhcnRlIGRlbCBkaWFnbsOzc3RpY28gZGUgdW5hIGludmVzdGlnYWNpw7NuIHF1ZSBzZSByZWFsaXphIGVuIGxhIEZhY3VsdGFkIGRlIENpZW5jaWFzIFNvY2lhbGVzIGRlIGxhIFVuaXZlcnNpZGFkIFTDqWNuaWNhIGRlIE1hY2hhbGEuIEVudHJlIGxvcyBwcmluY2lwYWxlcyBoYWxsYXpnb3Mgc2UgZW5jdWVudHJhbiBsYSBleGlzdGVuY2lhIGRlIGxpbWl0YWNpb25lcyBkZWwgY3VycsOtY3VsbyB5IGZhbGVuY2lhcyBlbiBsYSBkaW7DoW1pY2EgZGVsIHByb2Nlc28gZGUgZW5zZcOxYW56YS1hcHJlbmRpemFqZS4iLCJhdXRob3IiOlt7ImRyb3BwaW5nLXBhcnRpY2xlIjoiIiwiZmFtaWx5IjoiRXNwaW5vemEtRnJlaXJlIiwiZ2l2ZW4iOiJFdWRhbGRvLUVucmlxdWUiLCJub24tZHJvcHBpbmctcGFydGljbGUiOiIiLCJwYXJzZS1uYW1lcyI6ZmFsc2UsInN1ZmZpeCI6IiJ9XSwiY29udGFpbmVyLXRpdGxlIjoiUmV2aXN0YSBVbml2ZXJzaWRhZCB5IFNvY2llZGFkIiwiaWQiOiJiODFlMzU2ZS1jNTI3LTNiNDUtYWQzYy1kMjQxMWZlMzEzNTciLCJpc3N1ZSI6IjYiLCJpc3N1ZWQiOnsiZGF0ZS1wYXJ0cyI6W1siMjAyMSJdXX0sInBhZ2UiOiIzMzEtMzQzIiwidGl0bGUiOiJTdHVkZW50cyDigJggUGVyY2VwdGlvbiBvbiB0aGUgVGVhY2hpbmcgb2YgdGhlIE1ldGhvZG9sb2d5IG9mIEEgU2NpZW50aWZpYyBSZXNlYXJjaCIsInR5cGUiOiJhcnRpY2xlLWpvdXJuYWwiLCJ2b2x1bWUiOiIxMyIsImNvbnRhaW5lci10aXRsZS1zaG9ydCI6IiJ9LCJ1cmlzIjpbImh0dHA6Ly93d3cubWVuZGVsZXkuY29tL2RvY3VtZW50cy8/dXVpZD1mNzhjNGRjNi03MDNlLTQ0Y2UtYjBjNC1hYmQyN2U0ZmE3YTMiXSwiaXNUZW1wb3JhcnkiOmZhbHNlLCJsZWdhY3lEZXNrdG9wSWQiOiJmNzhjNGRjNi03MDNlLTQ0Y2UtYjBjNC1hYmQyN2U0ZmE3YTMifV19"/>
              <w:id w:val="1030697209"/>
              <w:placeholder>
                <w:docPart w:val="891DFC93D13346329F6EA2BF4EE78FC7"/>
              </w:placeholder>
            </w:sdtPr>
            <w:sdtContent>
              <w:p w14:paraId="401373B9"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(Espinoza-Freire, 2021)</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454B6390"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180 estudiantes y 18 docentes de la facultad de Ciencias Sociales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78375F9B"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p>
        </w:tc>
      </w:tr>
      <w:tr w:rsidR="00EB5AD0" w:rsidRPr="00564384" w14:paraId="7897ADF0" w14:textId="77777777" w:rsidTr="009B1EE9">
        <w:trPr>
          <w:cantSplit/>
          <w:trHeight w:val="1275"/>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79BF279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lastRenderedPageBreak/>
              <w:t>Percepciones estudiantes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MTNiMTQ5MDktYzUyMC00NDkxLTg0YjQtODczN2E3ODJmNDgyIiwicHJvcGVydGllcyI6eyJub3RlSW5kZXgiOjB9LCJpc0VkaXRlZCI6ZmFsc2UsIm1hbnVhbE92ZXJyaWRlIjp7ImNpdGVwcm9jVGV4dCI6IihHdXptw6FuIEPDoWNlcmVzLCAyMDIxKSIsImlzTWFudWFsbHlPdmVycmlkZGVuIjpmYWxzZSwibWFudWFsT3ZlcnJpZGVUZXh0IjoiIn0sImNpdGF0aW9uSXRlbXMiOlt7ImlkIjoiNjMzYTY4MmQtNzA3Zi0zZWVjLTgxZGItMTU5MGRlYTJkMTAyIiwiaXRlbURhdGEiOnsiYWJzdHJhY3QiOiJQZXNlIGEgbGEgaW1wb3J0YW5jaWEgZGUgbGFzIG1hdGVyaWFzIGRlIG1ldG9kb2xvZ8OtYSBkZSBsYSBpbnZlc3RpZ2FjacOzbiBlbiBlbFxuY3VycsOtY3VsbyB1bml2ZXJzaXRhcmlvLCBudW1lcm9zb3MgZXN0dWRpb3MgcmVwb3J0YW4gcXVlIG5vIGNvbnNpZ3VlbiBxdWUgbG9zXG5lc3R1ZGlhbnRlcyBhZHF1aWVyYW4gbGFzIGNvbXBldGVuY2lhcyBpbnZlc3RpZ2F0aXZhcyBiw6FzaWNhcyBwYXJhIHN1IGZvcm1hY2nDs24uXG5MYSBwcmVzZW50ZSBpbnZlc3RpZ2FjacOzbiB0aWVuZSBjb21vIG9iamV0aXZvIGNvbm9jZXIgZWwgaW1wYWN0byBkZSBsYXMgdmFyaWFibGVzXG5pbnRlcnZpbmllbnRlcyBlbiBlbCBkZXNhcnJvbGxvIGRlIGNvbXBldGVuY2lhcyBpbnZlc3RpZ2F0aXZhcyBkZSB1bmEgbXVlc3RyYSBkZSA3M1xuZXN0dWRpYW50ZXMgcXVlIGN1cnNhYmFuIGVsIMO6bHRpbW8gYcOxbyBkZSBsYSBjYXJyZXJhIGRlIFBzaWNvbG9nw61hIGVuIGRvc1xudW5pdmVyc2lkYWRlcywgdW5hIHDDumJsaWNhIHkgb3RyYSBwcml2YWRhLCBkZSBUYWJhc2NvLCBNw6l4aWNvLiBFbCBkaXNlw7FvIGRlIGxhXG5pbnZlc3RpZ2FjacOzbiBmdWUgdHJhbnN2ZXJzYWwsIGNvcnJlbGFjaW9uYWwsIG5vIGNhdXNhbC4gU2UgYXBsaWNhcm9uIGRvcyBpbnN0cnVtZW50b3NcbmF1dG8tZWxhYm9yYWRvczogbGEg4oCcRXZhbHVhY2nDs24gZGUgY29ub2NpbWllbnRvcyBzb2JyZSBtZXRvZG9sb2fDrWEgZGUgbGFcbmludmVzdGlnYWNpw7Nu4oCdIHkgbGEg4oCcRXNjYWxhIGRlIFBlcmNlcGNpw7NuIGRlIGxvcyBlc3R1ZGlhbnRlcyBkZSBwc2ljb2xvZ8OtYSByZXNwZWN0byBhXG5sYXMgbWF0ZXJpYXMgZGUgbWV0b2RvbG9nw61hIGRlIGxhIGludmVzdGlnYWNpw7Nu4oCdLiBMb3MgcmVzdWx0YWRvcyBhcHVudGFuIHF1ZSwgZW5cbnByb21lZGlvLCBsb3MgYWx1bW5vcyBkZSBhbWJhcyB1bml2ZXJzaWRhZGVzIGxvZ3Jhcm9uIG1lbm9zIGRlbCA1MCUgZGVcbnJlc3B1ZXN0YXMgY29ycmVjdGFzIGVuIGxhIGV2YWx1YWNpw7NuLCBwZXNlIGEgcXVlIGxhIG1heW9yw61hIHNlw7FhbMOzIHF1ZSBsYXNcbm1hdGVyaWFzIGRlIG1ldG9kb2xvZ8OtYSBzb24g4oCcZsOhY2lsZXPigJ0sIG5vIOKAnGFidXJyaWRhc+KAnSB5IHF1ZSDigJxhcHJlbmRlbiBtdWNob+KAnSwgbG9cbnF1ZSBsbGV2YSBhIGNvbnNpZGVyYXIgcXVlIGxvcyBjb25vY2ltaWVudG9zIGFkcXVpcmlkb3MgZW4gbGFzIGF1bGFzIHNvbiBmdWdhY2VzIHlcbmZyw6FnaWxlcy5cblBhbGF2cmFzLWNoYXZlOiBNZXRvZG9sb2fDrWEgZGUgbGEgaW52ZXN0aWdhY2nDs247IGNvbXBldGVuY2lhcyBpbnZlc3RpZ2F0aXZhcztcbmFjdGl0dWRlcyBoYWNpYSBsYSBpbnZlc3RpZ2FjacOzbjsgZW5zZcOxYW56YSBkZSBsYSBtZXRvZG9sb2fDrWEuIiwiYXV0aG9yIjpbeyJkcm9wcGluZy1wYXJ0aWNsZSI6IiIsImZhbWlseSI6Ikd1em3DoW4gQ8OhY2VyZXMiLCJnaXZlbiI6Ik0uIiwibm9uLWRyb3BwaW5nLXBhcnRpY2xlIjoiIiwicGFyc2UtbmFtZXMiOmZhbHNlLCJzdWZmaXgiOiIifV0sImNvbnRhaW5lci10aXRsZSI6IlJldmlzdGEgTGF0aW5vYW1lcmljYW5hIGRlIE1ldG9kb2xvZ8OtYSBkZSBsYSBJbnZlc3RpZ2FjacOzbiBTb2NpYWwiLCJpZCI6IjYzM2E2ODJkLTcwN2YtM2VlYy04MWRiLTE1OTBkZWEyZDEwMiIsImlzc3VlIjoiMTEiLCJpc3N1ZWQiOnsiZGF0ZS1wYXJ0cyI6W1siMjAyMSJdXX0sInBhZ2UiOiIzOS01MyIsInRpdGxlIjoiTmkgYWJ1cnJpZGFzLCBuaSBkaWbDrWNpbGVz4oCmIHNvbG8gaW5hdHJhY3RpdmFzLiBEZXNhZsOtb3MgZGUgbGEgZm9ybWFjacOzbiBlbiBtZXRvZG9sb2fDrWEgZGUgbGEgaW52ZXN0aWdhY2nDs24gZW4gZWwgbml2ZWwgc3VwZXJpb3IiLCJ0eXBlIjoiYXJ0aWNsZS1qb3VybmFsIiwidm9sdW1lIjoiMjEiLCJjb250YWluZXItdGl0bGUtc2hvcnQiOiIifSwidXJpcyI6WyJodHRwOi8vd3d3Lm1lbmRlbGV5LmNvbS9kb2N1bWVudHMvP3V1aWQ9OTU1YmZhYjAtYjYzNS00ZTBlLWI3YzQtZDY4YWQ2ZjM4ZjExIl0sImlzVGVtcG9yYXJ5IjpmYWxzZSwibGVnYWN5RGVza3RvcElkIjoiOTU1YmZhYjAtYjYzNS00ZTBlLWI3YzQtZDY4YWQ2ZjM4ZjExIn1dfQ=="/>
              <w:id w:val="-995572658"/>
              <w:placeholder>
                <w:docPart w:val="64DD886F9BC4495BB0BF931BCF2CE2F4"/>
              </w:placeholder>
            </w:sdtPr>
            <w:sdtContent>
              <w:p w14:paraId="355E7E6F"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(Guzmán Cáceres, 2021)</w:t>
                </w:r>
              </w:p>
            </w:sdtContent>
          </w:sdt>
          <w:p w14:paraId="0525332E"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F2930CB"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73 estudiantes que cursaban el último año de la carrera de Psicología en dos universidades: una pública y otra privada, de Tabasco, México</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6A41C7B7"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r w:rsidRPr="00564384">
              <w:rPr>
                <w:rFonts w:ascii="Times New Roman" w:eastAsia="Palatino Linotype" w:hAnsi="Times New Roman" w:cs="Times New Roman"/>
                <w:color w:val="231F20"/>
                <w:spacing w:val="-2"/>
                <w:lang w:val="es-MX"/>
              </w:rPr>
              <w:br/>
              <w:t>El diseño de la investigación fue transversal, correlaciona, no causal.</w:t>
            </w:r>
          </w:p>
        </w:tc>
      </w:tr>
      <w:tr w:rsidR="00EB5AD0" w:rsidRPr="00564384" w14:paraId="0AD64E81" w14:textId="77777777" w:rsidTr="009B1EE9">
        <w:trPr>
          <w:cantSplit/>
          <w:trHeight w:val="700"/>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DF8D70E"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Competencias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MX"/>
              </w:rPr>
              <w:tag w:val="MENDELEY_CITATION_v3_eyJjaXRhdGlvbklEIjoiTUVOREVMRVlfQ0lUQVRJT05fZWNkMzUyNmItMTIwNi00NWNhLWJiMjUtZTczM2EzNWM1NGYzIiwicHJvcGVydGllcyI6eyJub3RlSW5kZXgiOjB9LCJpc0VkaXRlZCI6ZmFsc2UsIm1hbnVhbE92ZXJyaWRlIjp7ImNpdGVwcm9jVGV4dCI6IihQYXRyYSAmIzM4OyBNYXJvb2YgS2hhbiwgMjAxOCkiLCJpc01hbnVhbGx5T3ZlcnJpZGRlbiI6ZmFsc2UsIm1hbnVhbE92ZXJyaWRlVGV4dCI6IiJ9LCJjaXRhdGlvbkl0ZW1zIjpbeyJpZCI6IjgxYTg0ZjZjLWMwYWItMzc3Zi1iMzliLTBhODI5YWRhNzkyMyIsIml0ZW1EYXRhIjp7IkRPSSI6IjEwLjQxMDMvamVocC5qZWhwXzEzM18xOSIsImFic3RyYWN0IjoiQ09OVEVYVDogUmVzZWFyY2ggZXhwZXJpZW5jZSBoZWxwcyBhbiB1bmRlcmdyYWR1YXRlIHN0dWRlbnQgdG8gdW5kZXJzdGFuZCBwdWJsaXNoZWQgd29ya3MsIHRvIGxlYXJuIHRlYW13b3JrLCBhbmQgZXZlbiB0byBjb25zaWRlciByZXNlYXJjaCBhcyBhIGNhcmVlci4gRmV3IG1lZGljYWwgaW5zdGl0dXRpb25zIGhhdmUgYXR0ZW1wdGVkIHRvIGVuZ2FnZSB1bmRlcmdyYWR1YXRlcyBpbiByZXNlYXJjaCBleHBlcmllbmNlLiBDb21wZXRlbmN54oCRYmFzZWQgbWVkaWNhbCBlZHVjYXRpb24gaGFzIGVtZXJnZWQgYXMgYSBjb3JlIHN0cmF0ZWd5IHRvIGVkdWNhdGUgYW5kIGFzc2VzcyBtZWRpY2FsIHN0dWRlbnRzIHdvcmxkd2lkZS4gQUlNUzogVGhpcyBzdHVkeSBhaW1zIHRvIGRldmVsb3AgYW5kIGltcGxlbWVudCBhIGNvbXBldGVuY3nigJFiYXNlZCByZXNlYXJjaCBtZXRob2RvbG9neSB0cmFpbmluZyBtb2R1bGUgZm9yIHVuZGVyZ3JhZHVhdGUgc3R1ZGVudHMgYW5kIGZpbmQgb3V0IHN0dWRlbnRz4oCZIHBlcmNlcHRpb24gYWJvdXQgdGhpcy4gU0VUVElOR1MgQU5EIERFU0lHTjogQSBjcm9zc+KAkXNlY3Rpb25hbCBzdHVkeSBvZiBtaXhlZCBkZXNpZ24gd2FzIHVuZGVydGFrZW4gaW4gdGhlIERlcGFydG1lbnQgb2YgQ29tbXVuaXR5IE1lZGljaW5lLCBVQ01TLCBEZWxoaSwgSW5kaWEuIE1FVEhPRE9MT0dZOiBBIGNvbXBldGVuY3nigJFiYXNlZCByZXNlYXJjaCB0cmFpbmluZyBtb2R1bGUgd2FzIGRldmVsb3BlZCBhbmQgaW1wbGVtZW50ZWQgd2l0aCA0dGggc2VtZXN0ZXIgdW5kZXJncmFkdWF0ZSBzdHVkZW50cyBwb3N0ZWQgaW4gdGhlIGRlcGFydG1lbnQuIFN0dWRlbnRz4oCZIGZlZWRiYWNrIGFib3V0IHRoZSBtb2R1bGUgd2FzIG9idGFpbmVkLiBTVEFUSVNUSUNBTCBBTkFMWVNJUyBVU0VEOiBGb3IgcXVhbnRpdGF0aXZlIHZhcmlhYmxlcywgbWVhbnMsIHJhbmdlcywgbWVkaWFucywgYW5kIHBlcmNlbnRhZ2VzIHdlcmUgY2FsY3VsYXRlZC4gVG8gZmluZCBvdXQgc3R1ZGVudHPigJkgcGVyY2VwdGlvbiBhYm91dCB0aGUgcG9zdGluZyBhIHF1YWxpdGF0aXZlIGFuYWx5c2lzIHdhcyBkb25lLiBSRVNVTFRTOiBUaGUgbW9kdWxlIHdhcyBpbXBsZW1lbnRlZCB3aXRoIDI1IHN0dWRlbnRzIHBvc3RlZCBpbiB0aGUgZGVwYXJ0bWVudCBpbiBNYXkgMjAxNy4gSG93ZXZlciwgZmVlZGJhY2sgd2FzIG9idGFpbmVkIGZyb20gMjMgc3R1ZGVudHMuIEFib3V0IDgzJSBvZiB0aGUgc3R1ZGVudHMgcmVwb3J0ZWQgYXMgaGlnaGx5IHNhdGlzZmllZCB3aXRoIHRoZSBwb3N0aW5nLCA2MSUgb2YgdGhlIHN0dWRlbnRzIG1lbnRpb25lZCB0aGF0IGFmdGVyIGNvbXBsZXRpb24gb2YgdGhpcyBwb3N0aW5nLCB0aGV5IGZlbHQgbW90aXZhdGVkIHRvIGRvIGZ1cnRoZXIgcmVzZWFyY2guIEEgcXVhbGl0YXRpdmUgYW5hbHlzaXMgb2YgdGhlIGZlZWRiYWNrIHNob3dlZCB0aGF0IHN0dWRlbnRzIGZvdW5kIHRoZSBwcm9qZWN0IGhlbHBlZCB0aGVtIHRvIGVuaGFuY2UgdGhlaXIga25vd2xlZGdlIGFuZCBkZXZlbG9wIHNraWxscy4gQ09OQ0xVU0lPTlM6IENvbXBldGVuY3nigJFiYXNlZCByZXNlYXJjaCBtZXRob2RvbG9neSB0cmFpbmluZyBjYW4gc2VydmUgYXMgYSB0b29sIGZvciB0ZWFjaGluZyByZXNlYXJjaCBtZXRob2RvbG9neSB0byB1bmRlcmdyYWR1YXRlIHN0dWRlbnRzLiIsImF1dGhvciI6W3siZHJvcHBpbmctcGFydGljbGUiOiIiLCJmYW1pbHkiOiJQYXRyYSIsImdpdmVuIjoiU29tZGF0dGEiLCJub24tZHJvcHBpbmctcGFydGljbGUiOiIiLCJwYXJzZS1uYW1lcyI6ZmFsc2UsInN1ZmZpeCI6IiJ9LHsiZHJvcHBpbmctcGFydGljbGUiOiIiLCJmYW1pbHkiOiJNYXJvb2YgS2hhbiIsImdpdmVuIjoiQW1pciIsIm5vbi1kcm9wcGluZy1wYXJ0aWNsZSI6IiIsInBhcnNlLW5hbWVzIjpmYWxzZSwic3VmZml4IjoiIn1dLCJpZCI6IjgxYTg0ZjZjLWMwYWItMzc3Zi1iMzliLTBhODI5YWRhNzkyMyIsImlzc3VlIjoiSmFudWFyeSIsImlzc3VlZCI6eyJkYXRlLXBhcnRzIjpbWyIyMDE4Il1dfSwicGFnZSI6IjEtNiIsInRpdGxlIjoiRGV2ZWxvcG1lbnQgYW5kIGltcGxlbWVudGF0aW9uIG9mIGEgY29tcGV0ZW5jeeKAkWJhc2VkIG1vZHVsZSBmb3IgdGVhY2hpbmcgcmVzZWFyY2ggbWV0aG9kb2xvZ3kgdG8gbWVkaWNhbCB1bmRlcmdyYWR1YXRlcyIsInR5cGUiOiJhcnRpY2xlLWpvdXJuYWwiLCJjb250YWluZXItdGl0bGUtc2hvcnQiOiIifSwidXJpcyI6WyJodHRwOi8vd3d3Lm1lbmRlbGV5LmNvbS9kb2N1bWVudHMvP3V1aWQ9ZGJjYjZmNTctYjZkYS00NmJlLWE4NDItMzE5NzY3NzhkMzNhIl0sImlzVGVtcG9yYXJ5IjpmYWxzZSwibGVnYWN5RGVza3RvcElkIjoiZGJjYjZmNTctYjZkYS00NmJlLWE4NDItMzE5NzY3NzhkMzNhIn1dfQ=="/>
              <w:id w:val="-1119298486"/>
              <w:placeholder>
                <w:docPart w:val="24CA434D638049109B21F4125DD03629"/>
              </w:placeholder>
            </w:sdtPr>
            <w:sdtContent>
              <w:p w14:paraId="7E5F327D"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w:t>
                </w:r>
                <w:proofErr w:type="spellStart"/>
                <w:r w:rsidRPr="00564384">
                  <w:rPr>
                    <w:rFonts w:ascii="Times New Roman" w:eastAsia="Palatino Linotype" w:hAnsi="Times New Roman" w:cs="Times New Roman"/>
                    <w:color w:val="231F20"/>
                    <w:spacing w:val="-2"/>
                    <w:lang w:val="es-MX"/>
                  </w:rPr>
                  <w:t>Patra</w:t>
                </w:r>
                <w:proofErr w:type="spellEnd"/>
                <w:r w:rsidRPr="00564384">
                  <w:rPr>
                    <w:rFonts w:ascii="Times New Roman" w:eastAsia="Palatino Linotype" w:hAnsi="Times New Roman" w:cs="Times New Roman"/>
                    <w:color w:val="231F20"/>
                    <w:spacing w:val="-2"/>
                    <w:lang w:val="es-MX"/>
                  </w:rPr>
                  <w:t xml:space="preserve"> y </w:t>
                </w:r>
                <w:proofErr w:type="spellStart"/>
                <w:r w:rsidRPr="00564384">
                  <w:rPr>
                    <w:rFonts w:ascii="Times New Roman" w:eastAsia="Palatino Linotype" w:hAnsi="Times New Roman" w:cs="Times New Roman"/>
                    <w:color w:val="231F20"/>
                    <w:spacing w:val="-2"/>
                    <w:lang w:val="es-MX"/>
                  </w:rPr>
                  <w:t>Maroof</w:t>
                </w:r>
                <w:proofErr w:type="spellEnd"/>
                <w:r w:rsidRPr="00564384">
                  <w:rPr>
                    <w:rFonts w:ascii="Times New Roman" w:eastAsia="Palatino Linotype" w:hAnsi="Times New Roman" w:cs="Times New Roman"/>
                    <w:color w:val="231F20"/>
                    <w:spacing w:val="-2"/>
                    <w:lang w:val="es-MX"/>
                  </w:rPr>
                  <w:t xml:space="preserve"> Khan, 2018)</w:t>
                </w:r>
              </w:p>
            </w:sdtContent>
          </w:sdt>
          <w:p w14:paraId="2520CFBC"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6CE2F8B"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25 estudiantes destinados en el departamento de</w:t>
            </w:r>
            <w:r w:rsidRPr="00564384">
              <w:rPr>
                <w:rFonts w:ascii="Times New Roman" w:eastAsia="Palatino Linotype" w:hAnsi="Times New Roman" w:cs="Times New Roman"/>
                <w:color w:val="231F20"/>
                <w:spacing w:val="-2"/>
                <w:lang w:val="es-MX"/>
              </w:rPr>
              <w:br/>
              <w:t>medicina comunitaria</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5F02D5F0"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Mixto </w:t>
            </w:r>
            <w:r w:rsidRPr="00564384">
              <w:rPr>
                <w:rFonts w:ascii="Times New Roman" w:eastAsia="Palatino Linotype" w:hAnsi="Times New Roman" w:cs="Times New Roman"/>
                <w:color w:val="231F20"/>
                <w:spacing w:val="-2"/>
                <w:lang w:val="es-MX"/>
              </w:rPr>
              <w:br/>
              <w:t>Estudio transversal</w:t>
            </w:r>
          </w:p>
        </w:tc>
      </w:tr>
      <w:tr w:rsidR="00EB5AD0" w:rsidRPr="00564384" w14:paraId="07D3D5A0" w14:textId="77777777" w:rsidTr="009B1EE9">
        <w:trPr>
          <w:cantSplit/>
          <w:trHeight w:val="696"/>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5A8E5712"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asistido por pares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ZTU1ZjAxZjAtYWQwOC00ZTM3LTg4MGUtZWU2ZTMwMGIxMTU4IiwicHJvcGVydGllcyI6eyJub3RlSW5kZXgiOjB9LCJpc0VkaXRlZCI6ZmFsc2UsIm1hbnVhbE92ZXJyaWRlIjp7ImNpdGVwcm9jVGV4dCI6IihKYXdoYXJpIGV0IGFsLiwgMjAyMSkiLCJpc01hbnVhbGx5T3ZlcnJpZGRlbiI6ZmFsc2UsIm1hbnVhbE92ZXJyaWRlVGV4dCI6IiJ9LCJjaXRhdGlvbkl0ZW1zIjpbeyJpZCI6IjFjMTk5ZGViLWY5YzktMzRiOC05NTI5LTRkZmNlNzM1Y2MwMCIsIml0ZW1EYXRhIjp7IkRPSSI6IjEwLjIxNDcvQU1FUC5TMzE1MDQxIiwiSVNTTiI6IjExNzktNzI1OCIsImFic3RyYWN0IjoiUHVycG9zZTogUmVzZWFyY2ggbWV0aG9kb2xvZ3kgaXMgYW4gZXNzZW50aWFsIHBhcnQgb2YgZXZpZGVuY2UtYmFzZWRcbm1lZGljaW5lLiBNYW55IGVkdWNhdGlvbmFsIHByb2dyYW1zIGluY2x1ZGUgY2xpbmljYWwgcmVzZWFyY2hcbm1ldGhvZG9sb2d5IHdpdGhpbiB0aGVpciBjdXJyaWN1bHVtLiBNb3Jlb3Zlciwgc3R1ZGVudHMnIHByZWZlcmVuY2VzIGZvclxubGVhcm5pbmcgbWV0aG9kcyBhcmUgZGlmZmVyZW50IHRoYW4gYmVmb3JlLCBhcyB0aGV5IG5vdyBwcmVmZXJcbmFsdGVybmF0aXZlIG1ldGhvZHMsIHN1Y2ggYXMgcGVlciB0ZWFjaGluZy4gUGVlci1hc3Npc3RlZCBsZWFybmluZ1xuZW5oYW5jZXMgc3R1ZGVudHMnIHR1dG9yaW5nIHNraWxscy4gVGh1cywgdGhlIGN1cnJlbnQgc3R1ZHkgYWltZWQgdG9cbmV2YWx1YXRlIHRoZSBlZmZlY3Qgb2YgcGVlciB0ZWFjaGluZyBvbiBlbmhhbmNpbmcgY2xpbmljYWwgcmVzZWFyY2hcbnNraWxscy5cblBhcnRpY2lwYW50cyBhbmQgTWV0aG9kczogUGVlci1hc3Npc3RlZCBsZWFybmluZyB3YXMgZXZhbHVhdGVkIGR1cmluZyBhXG5mb3VyLXdlZWsgb25saW5lIHJlc2VhcmNoIG1ldGhvZG9sb2d5IGNvdXJzZSBkZXNpZ25lZCBmb3IgbWVkaWNhbFxuc3R1ZGVudHMgYXQgS2luZyBBYmR1bGF6aXogVW5pdmVyc2l0eS4gQSB0b3RhbCBvZiAxMjEgc3R1ZGVudHMnIGFuZCAzOFxudHV0b3JzJyBhdHRpdHVkZXMgYW5kIHBlcmNlcHRpb25zIG9mIHBlZXIgdGVhY2hpbmcgd2VyZSBldmFsdWF0ZWQgdXNpbmdcbmEgc2VsZi1hZG1pbmlzdGVyZWQgcXVlc3Rpb25uYWlyZS4gVGhlIGVmZmVjdGl2ZW5lc3Mgb2YgcGVlciB0ZWFjaGluZ1xud2FzIGFzc2Vzc2VkIHVzaW5nIHByZS0gYW5kIHBvc3QtY291cnNlIGtub3dsZWRnZSB0ZXN0cy4gQ2hpLXNxdWFyZSB3YXNcbnVzZWQgdG8gYXNzZXNzIHRoZSBhc3NvY2lhdGlvbiBvZiBxdWFsaXRhdGl2ZSBkYXRhLCBhbmQgTWFubi1XaGl0bmV5XG5VLXRlc3QgYW5kIFdpbGNveG9uIHJhbmsgdGVzdCB3ZXJlIHVzZWQgYXMgbm9ucGFyYW1ldHJpYyB0ZXN0cyBmb3IgdGhlXG52YXJpYWJsZXMgdGhhdCB3ZXJlIG5vdCBub3JtYWxseSBkaXN0cmlidXRlZC5cblJlc3VsdHM6IFRoZSBwb3N0LWNvdXJzZSBrbm93bGVkZ2Ugc2NvcmUgd2FzIHNpZ25pZmljYW50bHkgaGlnaGVyIHRoYW5cbnRoZSBwcmUtdGVzdCBzY29yZS4gU3R1ZGVudHMgaGFkIGEgcG9zaXRpdmUgcGVyY2VwdGlvbiBvZiBwZWVyLWFzc2lzdGVkXG5sZWFybmluZy4gT3ZlciA5MFxcJSBvZiB0aGUgc3R1ZGVudHMgcHJlZmVycmVkIHBlZXItYXNzaXN0ZWQgbGVhcm5pbmcgdG9cbnRyYWRpdGlvbmFsIHRlYWNoaW5nLiBTaW1pbGFybHksIHRoZSB0dXRvcnMgaGFkIHNpZ25pZmljYW50bHkgcG9zaXRpdmVcbnBlcmNlcHRpb25zIG9mIHBlZXItYXNzaXN0ZWQgdGVhY2hpbmcuIFlvdW5nZXIgc3R1ZGVudHMgd2hvIGhhZCBoaWdoZXJcbnBvc3QtdGVzdCBtZWFuIGtub3dsZWRnZSBzY29yZXMgaGFkIGEgZ29vZCBwZXJjZXB0aW9uIG9mIHBlZXIgdGVhY2hpbmcuXG5Db25jbHVzaW9uOiBUaGUgY3VycmVudCBzdHVkeSBkZW1vbnN0cmF0ZXMgc3R1ZGVudHMnIGFuZCB0dXRvcnMnXG5wb3NpdGl2ZSBwZXJjZXB0aW9ucyBvZiBwZWVyLWFzc2lzdGVkIGxlYXJuaW5nIGFzIHdlbGwgYXMgdGhlXG5lZmZlY3RpdmVuZXNzIG9mIHBlZXIgbGVhcm5pbmcuIE1lZGljYWwgc2Nob29scyBzaG91bGQgcGF5IG1vcmVcbmF0dGVudGlvbiB0byBzdHVkZW50cyBhbmQgcHJlcGFyZSB0aGVtIGZvciBwZWVyLXRlYWNoZXIgcm9sZXMuIiwiYXV0aG9yIjpbeyJkcm9wcGluZy1wYXJ0aWNsZSI6IiIsImZhbWlseSI6Ikphd2hhcmkiLCJnaXZlbiI6IkFiZHVsa2FyaW0gQSIsIm5vbi1kcm9wcGluZy1wYXJ0aWNsZSI6IiIsInBhcnNlLW5hbWVzIjpmYWxzZSwic3VmZml4IjoiIn0seyJkcm9wcGluZy1wYXJ0aWNsZSI6IiIsImZhbWlseSI6IlNhZmhpIiwiZ2l2ZW4iOiJNYWhhIEEiLCJub24tZHJvcHBpbmctcGFydGljbGUiOiIiLCJwYXJzZS1uYW1lcyI6ZmFsc2UsInN1ZmZpeCI6IiJ9LHsiZHJvcHBpbmctcGFydGljbGUiOiIiLCJmYW1pbHkiOiJNYWdhZG1pIiwiZ2l2ZW4iOiJNYXdhZGFoIE0iLCJub24tZHJvcHBpbmctcGFydGljbGUiOiIiLCJwYXJzZS1uYW1lcyI6ZmFsc2UsInN1ZmZpeCI6IiJ9LHsiZHJvcHBpbmctcGFydGljbGUiOiIiLCJmYW1pbHkiOiJBbG9iYWlkaSIsImdpdmVuIjoiUmFqd2EgSCIsIm5vbi1kcm9wcGluZy1wYXJ0aWNsZSI6IiIsInBhcnNlLW5hbWVzIjpmYWxzZSwic3VmZml4IjoiIn0seyJkcm9wcGluZy1wYXJ0aWNsZSI6IiIsImZhbWlseSI6IkFsZ2hhbWRpIiwiZ2l2ZW4iOiJLaGFsZWQgTSIsIm5vbi1kcm9wcGluZy1wYXJ0aWNsZSI6IiIsInBhcnNlLW5hbWVzIjpmYWxzZSwic3VmZml4IjoiIn0seyJkcm9wcGluZy1wYXJ0aWNsZSI6IiIsImZhbWlseSI6IkJhc3lvdW5pIiwiZ2l2ZW4iOiJSZWVtIE4iLCJub24tZHJvcHBpbmctcGFydGljbGUiOiIiLCJwYXJzZS1uYW1lcyI6ZmFsc2UsInN1ZmZpeCI6IiJ9LHsiZHJvcHBpbmctcGFydGljbGUiOiIiLCJmYW1pbHkiOiJTYWdnYWYiLCJnaXZlbiI6Ik9tYXIgTSIsIm5vbi1kcm9wcGluZy1wYXJ0aWNsZSI6IiIsInBhcnNlLW5hbWVzIjpmYWxzZSwic3VmZml4IjoiIn0seyJkcm9wcGluZy1wYXJ0aWNsZSI6IiIsImZhbWlseSI6Illhc2F3eSIsImdpdmVuIjoiTXVyYWQgQSIsIm5vbi1kcm9wcGluZy1wYXJ0aWNsZSI6IiIsInBhcnNlLW5hbWVzIjpmYWxzZSwic3VmZml4IjoiIn0seyJkcm9wcGluZy1wYXJ0aWNsZSI6IiIsImZhbWlseSI6Ik1hZ2FkbWkiLCJnaXZlbiI6IlJhbmlhIE0iLCJub24tZHJvcHBpbmctcGFydGljbGUiOiIiLCJwYXJzZS1uYW1lcyI6ZmFsc2UsInN1ZmZpeCI6IiJ9XSwiY29udGFpbmVyLXRpdGxlIjoiQURWQU5DRVMgSU4gTUVESUNBTCBFRFVDQVRJT04gQU5EIFBSQUNUSUNFIiwiaWQiOiIxYzE5OWRlYi1mOWM5LTM0YjgtOTUyOS00ZGZjZTczNWNjMDAiLCJpc3N1ZWQiOnsiZGF0ZS1wYXJ0cyI6W1siMjAyMSJdXX0sInBhZ2UiOiI2ODUtNjk2IiwicHVibGlzaGVyIjoiRE9WRSBNRURJQ0FMIFBSRVNTIExURCIsInB1Ymxpc2hlci1wbGFjZSI6IlBPIEJPWCAzMDAtMDA4LCBBTEJBTlksIEFVQ0tMQU5EIDA3NTIsIE5FVyBaRUFMQU5EIiwidGl0bGUiOiJFZmZlY3Qgb2YgUGVlci1Bc3Npc3RlZCBMZWFybmluZyBvbiBFbmhhbmNpbmcgQ2xpbmljYWwgUmVzZWFyY2ggU2tpbGxzIEFtb25nIE1lZGljYWwgU3R1ZGVudHM6IFN0dWRlbnRzJyBhbmQgVHV0b3JzJyBQZXJjZXB0aW9ucyIsInR5cGUiOiJhcnRpY2xlLWpvdXJuYWwiLCJ2b2x1bWUiOiIxMiIsImNvbnRhaW5lci10aXRsZS1zaG9ydCI6IkFkdiBNZWQgRWR1YyBQcmFjdCJ9LCJ1cmlzIjpbImh0dHA6Ly93d3cubWVuZGVsZXkuY29tL2RvY3VtZW50cy8/dXVpZD00MThiYTRmOC0wYjBjLTQ1YWEtYmY5ZS00MGI4NDQ1MjEwMjYiXSwiaXNUZW1wb3JhcnkiOmZhbHNlLCJsZWdhY3lEZXNrdG9wSWQiOiI0MThiYTRmOC0wYjBjLTQ1YWEtYmY5ZS00MGI4NDQ1MjEwMjYifV19"/>
              <w:id w:val="-21013496"/>
              <w:placeholder>
                <w:docPart w:val="6F47BC17FA4D430BB55F8907D3A34C97"/>
              </w:placeholder>
            </w:sdtPr>
            <w:sdtContent>
              <w:p w14:paraId="21AF2DD3"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Jawhari</w:t>
                </w:r>
                <w:proofErr w:type="spellEnd"/>
                <w:r w:rsidRPr="00564384">
                  <w:rPr>
                    <w:rFonts w:ascii="Times New Roman" w:eastAsia="Palatino Linotype" w:hAnsi="Times New Roman" w:cs="Times New Roman"/>
                    <w:color w:val="231F20"/>
                    <w:spacing w:val="-2"/>
                    <w:lang w:val="es-CO"/>
                  </w:rPr>
                  <w:t xml:space="preserve">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2021)</w:t>
                </w:r>
              </w:p>
            </w:sdtContent>
          </w:sdt>
          <w:p w14:paraId="587DBAC9"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6A73A7A1"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121 estudiantes y 38 tutores respecto a la enseñanza entre iguales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71F2B9EE"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r w:rsidRPr="00564384">
              <w:rPr>
                <w:rFonts w:ascii="Times New Roman" w:eastAsia="Palatino Linotype" w:hAnsi="Times New Roman" w:cs="Times New Roman"/>
                <w:color w:val="231F20"/>
                <w:spacing w:val="-2"/>
                <w:lang w:val="es-MX"/>
              </w:rPr>
              <w:br/>
              <w:t xml:space="preserve">Estudio transversal </w:t>
            </w:r>
            <w:r w:rsidRPr="00564384">
              <w:rPr>
                <w:rFonts w:ascii="Times New Roman" w:eastAsia="Palatino Linotype" w:hAnsi="Times New Roman" w:cs="Times New Roman"/>
                <w:color w:val="231F20"/>
                <w:spacing w:val="-2"/>
                <w:lang w:val="es-MX"/>
              </w:rPr>
              <w:br/>
            </w:r>
          </w:p>
        </w:tc>
      </w:tr>
      <w:tr w:rsidR="00EB5AD0" w:rsidRPr="00564384" w14:paraId="0568AF4C" w14:textId="77777777" w:rsidTr="009B1EE9">
        <w:trPr>
          <w:cantSplit/>
          <w:trHeight w:val="841"/>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4B71FD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Aula invertida</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TgzZTJlMDAtYjMzMy00OTM2LWIwOWUtYjI0YjliMzI2ODJjIiwicHJvcGVydGllcyI6eyJub3RlSW5kZXgiOjB9LCJpc0VkaXRlZCI6ZmFsc2UsIm1hbnVhbE92ZXJyaWRlIjp7ImNpdGVwcm9jVGV4dCI6IihNZW5kb3phIFJhbcOtcmV6IGV0IGFsLiwgMjAyMikiLCJpc01hbnVhbGx5T3ZlcnJpZGRlbiI6ZmFsc2UsIm1hbnVhbE92ZXJyaWRlVGV4dCI6IiJ9LCJjaXRhdGlvbkl0ZW1zIjpbeyJpZCI6IjAwZDQ0ZmZjLTM5N2YtM2Y4Mi1hN2UzLWY4MjBhM2Q1ZGZmZCIsIml0ZW1EYXRhIjp7IkRPSSI6IjEwLjE4Njg3L0xBQ0NFSTIwMjIuMS4xLjIzOSIsIklTQk4iOiI5Nzg2Mjg5NTIwNzA1IiwiSVNTTiI6IjI0MTQ2MzkwIiwiYWJzdHJhY3QiOiJ0aGUgcmVzZWFyY2ggYWltZWQgdG8gZXZhbHVhdGUgdGhlIGFjaGlldmVtZW50IG9mIHJlc2VhcmNoIHNraWxscyBpbiBzdHVkZW50cyBvZiB0aGUgZmFjdWx0eSBvZiBtZWRpY2FsIHNjaWVuY2VzIG9mIFBlcnV2aWFuIHB1YmxpYyB1bml2ZXJzaXR5IGZyb20gdGhlIGltcGxlbWVudGF0aW9uIGFuZCBhcHBsaWNhdGlvbiBvZiB0aGUgaW52ZXJ0ZWQgY2xhc3Nyb29tLiBUbyB0aGlzIGVuZCwgOTkgc3R1ZGVudHMgb2YgdGhlIDl0aCBjeWNsZSBvZiBudXJzaW5nIGFuZCBtaWR3aWZlcnkgY291cnNlcyBlbnJvbGxlZCBpbiB0aGUgY291cnNlIG9mIHJlc2VhcmNoIG1ldGhvZG9sb2d5IHdlcmUgdXNlZCBhcyBhIHBvcHVsYXRpb24sIGRpdmlkZWQgaW50byBhbiBleHBlcmltZW50YWwgZ3JvdXAgb2YgNDUgc3R1ZGVudHMgb2YgdGhlIG51cnNpbmcgY291cnNlIGluIHdoaWNoIHRoZSBpbnZlcnRlZCBjbGFzc3Jvb213YXMgaW1wbGVtZW50ZWQ7IEFuZCBhIGNvbnRyb2wgZ3JvdXAgd2l0aCA1NCBtaWR3aWZlcnkgc3R1ZGVudHMgd2hvIHJlY2VpdmVkIHRyYWRpdGlvbmFsIHRlYWNoaW5nLiBUaHJlZSBtZWFzdXJlbWVudHMgb2YgY29tcGV0ZW5jeSBhY2hpZXZlbWVudCB3ZXJlIHBlcmZvcm1lZCBpbiB3ZWVrIDgsIDEyIGFuZCAxNiBvZiB0aGUgc2VtZXN0ZXIuIFRoZSBtb29kbGUgZWR1Y2F0aW9uYWwgcGxhdGZvcm0gd2FzIHVzZWQgdG8gaW1wbGVtZW50IGFuZCBhcHBseSB0aGUgaW52ZXJ0ZWQgY2xhc3Nyb29tLiBUaGUgcmVzdWx0cyBzaG93ZWQgZGlmZmVyZW50IGF2ZXJhZ2Ugc2NvcmVzIGluIHRoZSBldmFsdWF0aW9uIG9mIHRoZSBwb3N0ZXN0LCBvZiAxLjMyIHBvaW50cyBvZiB0aGUgZXhwZXJpbWVudGFsIGdyb3VwIG92ZXIgdGhlIGNvbnRyb2wgZ3JvdXAsIGFzIGEgcmVzdWx0IG9mIHRoZSBhcHBsaWNhdGlvbiBvZiB0aGUgaW52ZXJ0ZWQgY2xhc3Nyb29tYXMgYSBzdHJhdGVneSB0byBpbXByb3ZlIGxlYXJuaW5nIG9mIHRoZSByZXNlYXJjaCBtZXRob2RvbG9neS4gSXQgd2FzIGNvbmNsdWRlZCB0aGF0IHRoZSBhcHBsaWNhdGlvbiBvZiB0aGUgaW52ZXJ0ZWQgY2xhc3Nyb29tIHNpZ25pZmljYW50bHkgaW1wcm92ZXMgdGhlIGFjaGlldmVtZW50IG9mIHJlc2VhcmNoIHNraWxscyByZWxhdGVkIHRvIHRoZSBwcm9ibGVtIG9mIHRoZSByZXNlYXJjaCBwcm9qZWN0LCB0aGUgZGV2ZWxvcG1lbnQgb2YgdGhlIHRoZW9yZXRpY2FsIGZyYW1ld29yayBhbmQgbGVhcm5pbmcgdGhlIG1ldGhvZG9sb2d5IG9mIHRoZSByZXNlYXJjaCBwcm9qZWN0LiIsImF1dGhvciI6W3siZHJvcHBpbmctcGFydGljbGUiOiIiLCJmYW1pbHkiOiJNZW5kb3phIFJhbcOtcmV6IiwiZ2l2ZW4iOiJHaW5hIERvbWluZ2EiLCJub24tZHJvcHBpbmctcGFydGljbGUiOiIiLCJwYXJzZS1uYW1lcyI6ZmFsc2UsInN1ZmZpeCI6IiJ9LHsiZHJvcHBpbmctcGFydGljbGUiOiIiLCJmYW1pbHkiOiJDYXJkb3phIFNlcm5hcXXDqSIsImdpdmVuIjoiTWFudWVsIEFudG9uaW8iLCJub24tZHJvcHBpbmctcGFydGljbGUiOiIiLCJwYXJzZS1uYW1lcyI6ZmFsc2UsInN1ZmZpeCI6IiJ9LHsiZHJvcHBpbmctcGFydGljbGUiOiIiLCJmYW1pbHkiOiJSdXBheSBOb2xhc2NvIiwiZ2l2ZW4iOiJPbGdhIERpZ25hIiwibm9uLWRyb3BwaW5nLXBhcnRpY2xlIjoiIiwicGFyc2UtbmFtZXMiOmZhbHNlLCJzdWZmaXgiOiIifSx7ImRyb3BwaW5nLXBhcnRpY2xlIjoiIiwiZmFtaWx5IjoiQmVsbGlkbyBWYWxkaXZpZXpvIiwiZ2l2ZW4iOiJPbWFyIiwibm9uLWRyb3BwaW5nLXBhcnRpY2xlIjoiIiwicGFyc2UtbmFtZXMiOmZhbHNlLCJzdWZmaXgiOiIifSx7ImRyb3BwaW5nLXBhcnRpY2xlIjoiIiwiZmFtaWx5IjoiUGFyZWRlcyBBeXJhYyIsImdpdmVuIjoiRGFueSBNYXJpdHphIiwibm9uLWRyb3BwaW5nLXBhcnRpY2xlIjoiIiwicGFyc2UtbmFtZXMiOmZhbHNlLCJzdWZmaXgiOiIifSx7ImRyb3BwaW5nLXBhcnRpY2xlIjoiIiwiZmFtaWx5IjoiUGF0cmljaW8gQXlhbGEiLCJnaXZlbiI6IlNvbGVkYWQgVmVyw7NuaWNhIiwibm9uLWRyb3BwaW5nLXBhcnRpY2xlIjoiIiwicGFyc2UtbmFtZXMiOmZhbHNlLCJzdWZmaXgiOiIifSx7ImRyb3BwaW5nLXBhcnRpY2xlIjoiIiwiZmFtaWx5IjoiUm9kcsOtZ3VleiBTYWJpbm8iLCJnaXZlbiI6IlZsYWRpbWlyIEdpb3Zhbm5pIiwibm9uLWRyb3BwaW5nLXBhcnRpY2xlIjoiIiwicGFyc2UtbmFtZXMiOmZhbHNlLCJzdWZmaXgiOiIifV0sImNvbnRhaW5lci10aXRsZSI6IlByb2NlZWRpbmdzIG9mIHRoZSAyMHRoIExBQ0NFSSBJbnRlcm5hdGlvbmFsIE11bHRpLUNvbmZlcmVuY2UgZm9yIEVuZ2luZWVyaW5nLCBFZHVjYXRpb24gYW5kIFRlY2hub2xvZ3k6IOKAnEVkdWNhdGlvbiwgUmVzZWFyY2ggYW5kIExlYWRlcnNoaXAgaW4gUG9zdC1wYW5kZW1pYyBFbmdpbmVlcmluZzogUmVzaWxpZW50LCBJbmNsdXNpdmUgYW5kIFN1c3RhaW5hYmxlIEFjdGlvbnPigJ0iLCJpZCI6IjAwZDQ0ZmZjLTM5N2YtM2Y4Mi1hN2UzLWY4MjBhM2Q1ZGZmZCIsImlzc3VlZCI6eyJkYXRlLXBhcnRzIjpbWyIyMDIyIl1dfSwicGFnZSI6IjEtOCIsInB1Ymxpc2hlciI6IkxhdGluIEFtZXJpY2FuIGFuZCBDYXJpYmJlYW4gQ29uc29ydGl1bSBvZiBFbmdpbmVlcmluZyBJbnN0aXR1dGlvbnMiLCJ0aXRsZSI6IkFjaGlldmVtZW50IG9mIHJlc2VhcmNoIHNraWxscyBpbiBQZXJ1dmlhbiB1bml2ZXJzaXR5IHN0dWRlbnRzIG9mIG1lZGljYWwgc2NpZW5jZXM6IGFuIGV4cGVyaWVuY2UgdGhyb3VnaCB0aGUgdXNlIG9mIHRoZSBpbnZlcnRlZCBjbGFzc3Jvb20iLCJ0eXBlIjoicGFwZXItY29uZmVyZW5jZSIsInZvbHVtZSI6IjIwMjItSnVseSIsImNvbnRhaW5lci10aXRsZS1zaG9ydCI6IiJ9LCJ1cmlzIjpbImh0dHA6Ly93d3cubWVuZGVsZXkuY29tL2RvY3VtZW50cy8/dXVpZD03M2NiOGIyZi1kNTBlLTRmYjMtYWYxYi1hYzZjYmI1Njk1YzIiXSwiaXNUZW1wb3JhcnkiOmZhbHNlLCJsZWdhY3lEZXNrdG9wSWQiOiI3M2NiOGIyZi1kNTBlLTRmYjMtYWYxYi1hYzZjYmI1Njk1YzIifV19"/>
              <w:id w:val="-1836372537"/>
              <w:placeholder>
                <w:docPart w:val="403203750A514A7EB7986F666FEB969E"/>
              </w:placeholder>
            </w:sdtPr>
            <w:sdtContent>
              <w:p w14:paraId="604D1DDF"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(Mendoza Ramírez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2022)</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097FD8A5"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99 estudiantes del 9.º ciclo de cursos de enfermería; 45 estudiantes del curso de enfermería. Y un grupo de control con 54 estudiantes de partería que recibieron enseñanza tradicional.</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08A6E33F"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p>
        </w:tc>
      </w:tr>
      <w:tr w:rsidR="00EB5AD0" w:rsidRPr="00564384" w14:paraId="21C39B38" w14:textId="77777777" w:rsidTr="009B1EE9">
        <w:trPr>
          <w:cantSplit/>
          <w:trHeight w:val="696"/>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1C19AE0F"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activo</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ZDE2MGQxOTktODIzMC00MGU4LThiN2YtZWFiZWE2YzY5YzNkIiwicHJvcGVydGllcyI6eyJub3RlSW5kZXgiOjB9LCJpc0VkaXRlZCI6ZmFsc2UsIm1hbnVhbE92ZXJyaWRlIjp7ImNpdGVwcm9jVGV4dCI6IihBYmR1bGxhaCBBbGhhcmJpICYjMzg7IEFscWVmYXJpLCAyMDIxKSIsImlzTWFudWFsbHlPdmVycmlkZGVuIjpmYWxzZSwibWFudWFsT3ZlcnJpZGVUZXh0IjoiIn0sImNpdGF0aW9uSXRlbXMiOlt7ImlkIjoiNWY5OTg2NmQtYTBiZC0zMzRjLWEyNDctM2EzZjQ0Mzk4OGEzIiwiaXRlbURhdGEiOnsiRE9JIjoiMTAuNTQzMC9XSkVMLlYxMU4yUDg0IiwiSVNTTiI6IjE5MjUwNzExIiwiYWJzdHJhY3QiOiJSZXNlYXJjaCBtZXRob2RvbG9neSBjb3Vyc2VzIGFyZSBjaGFsbGVuZ2luZyBmb3Igc3R1ZGVudHMgYW5kIGluc3RydWN0b3JzLiBUaGV5IGRlbWFuZCBzdHVkZW50cyBhbmQgdGVhY2hlcnMgdG8gbWFzdGVyIGFic3RyYWN0IGtub3dsZWRnZSBvZiB0aGUgY29udGVudC4gVGhlcmVmb3JlLCB0aGUgcHJlc2VudCBzdHVkeSBhdHRlbXB0ZWQgdG8gc2hlZCBsaWdodCBvbiBhY3RpdmUgdGVhY2hpbmcgYW5kIGxlYXJuaW5n4oCUYW4gaW5zdHJ1Y3Rpb25hbCBhcHByb2FjaCB0aGF0IGVuZ2FnZXMgbGVhcm5lcnMgaW4gaW50ZXJhY3Rpb25zIGFuZCByZWZsZWN0aW9uIG9uIGxlYXJuaW5n4oCUb2YgcmVzZWFyY2ggbWV0aG9kb2xvZ3kgZnJvbSB0aGUgcGVyc3BlY3RpdmVzIG9mIHVuZGVyZ3JhZHVhdGVzIGFuZCB0aGUgY291cnNlIGluc3RydWN0b3IgYXQgTWFqbWFhaCB1bml2ZXJzaXR5LiBDbGFzc3Jvb20gb2JzZXJ2YXRpb25zIGFuZCBmb2xsb3ctdXAgaW50ZXJ2aWV3cyB3aXRoIDE0IHVuZGVyZ3JhZHVhdGUgc3R1ZGVudHMgYW5kIHRoZSBjb3Vyc2UgaW5zdHJ1Y3RvciB3ZXJlIGNvbmR1Y3RlZCB0byBhY2hpZXZlIHRoaXMuIFdoaWxlIHRoZSBwYXJ0aWNpcGFudHMgaGlnaGxpZ2h0ZWQgc29tZSBiZW5lZml0cyAobGVhcm5pbmcgYWJvdXQgcmVzZWFyY2ggbWV0aG9kcywgZW5oYW5jaW5nIHRoZWlyIGFzc2lnbm1lbnRzLCByYWlzaW5nIHRoZWlyIGludGVyZXN0cyBpbiByZXNlYXJjaCBtZXRob2RvbG9neSwgbGVhcm5pbmcgdGhyb3VnaCBncm91cCB3b3JrLCBhbmQgZGlzY3Vzc2lvbnMgYW5kIGZlZWxpbmcgc2F0aXNmaWVkIGFuZCBzZWxmLWNvbmZpZGVudCksIHRoZXkgYWxzbyBmYWNlZCBzZXZlcmFsIGNoYWxsZW5nZXMgKGNvbnRlbnQtcmVsYXRlZCBjaGFsbGVuZ2VzLCB0YXNrLXJlbGF0ZWQgY2hhbGxlbmdlcywgYW5kIGFjdGl2ZSBsZWFybmluZy1yZWxhdGVkIGNoYWxsZW5nZXMpLiBUaHVzLCB0aGUgc3R1ZHkgb2ZmZXJzIHVzZWZ1bCB0aGVvcmV0aWNhbCBhbmQgcGVkYWdvZ2ljYWwgaW1wbGljYXRpb25zIGZvciBpbnN0cnVjdG9ycyBhbmQgZnV0dXJlIHJlc2VhcmNoIG9uIGNpcmN1bXZlbnRpbmcgY2hhbGxlbmdpbmcgaXNzdWVzIGluIHN1Y2ggY291cnNlcy4iLCJhdXRob3IiOlt7ImRyb3BwaW5nLXBhcnRpY2xlIjoiIiwiZmFtaWx5IjoiQWJkdWxsYWggQWxoYXJiaSIsImdpdmVuIjoiTW9oYW1tZWQiLCJub24tZHJvcHBpbmctcGFydGljbGUiOiIiLCJwYXJzZS1uYW1lcyI6ZmFsc2UsInN1ZmZpeCI6IiJ9LHsiZHJvcHBpbmctcGFydGljbGUiOiIiLCJmYW1pbHkiOiJBbHFlZmFyaSIsImdpdmVuIjoiQWJkdWxyYWhtYW4iLCJub24tZHJvcHBpbmctcGFydGljbGUiOiIiLCJwYXJzZS1uYW1lcyI6ZmFsc2UsInN1ZmZpeCI6IiJ9XSwiY29udGFpbmVyLXRpdGxlIjoiV29ybGQgSm91cm5hbCBvZiBFbmdsaXNoIExhbmd1YWdlIiwiaWQiOiI1Zjk5ODY2ZC1hMGJkLTMzNGMtYTI0Ny0zYTNmNDQzOTg4YTMiLCJpc3N1ZSI6IjIiLCJpc3N1ZWQiOnsiZGF0ZS1wYXJ0cyI6W1siMjAyMSJdXX0sInBhZ2UiOiI4NC05NCIsInRpdGxlIjoiUmVmbGVjdGlvbnMgb24gYWN0aXZlIHRlYWNoaW5nIGFuZCBsZWFybmluZyBvZiByZXNlYXJjaCBtZXRob2RvbG9neSBmcm9tIHVuZGVyZ3JhZHVhdGVzJyBhbmQgaW5zdHJ1Y3RvcnMnIHBlcnNwZWN0aXZlcyIsInR5cGUiOiJhcnRpY2xlLWpvdXJuYWwiLCJ2b2x1bWUiOiIxMSIsImNvbnRhaW5lci10aXRsZS1zaG9ydCI6IiJ9LCJ1cmlzIjpbImh0dHA6Ly93d3cubWVuZGVsZXkuY29tL2RvY3VtZW50cy8/dXVpZD1lNGUxOGI1OC03YjU5LTRkMmMtOGYzMi02Yzk4YzE0MjUzYWQiXSwiaXNUZW1wb3JhcnkiOmZhbHNlLCJsZWdhY3lEZXNrdG9wSWQiOiJlNGUxOGI1OC03YjU5LTRkMmMtOGYzMi02Yzk4YzE0MjUzYWQifV19"/>
              <w:id w:val="2142770836"/>
              <w:placeholder>
                <w:docPart w:val="9387044A52834132B59348724DD128A6"/>
              </w:placeholder>
            </w:sdtPr>
            <w:sdtContent>
              <w:p w14:paraId="203738D0"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(Abdullah </w:t>
                </w:r>
                <w:proofErr w:type="spellStart"/>
                <w:r w:rsidRPr="00564384">
                  <w:rPr>
                    <w:rFonts w:ascii="Times New Roman" w:eastAsia="Palatino Linotype" w:hAnsi="Times New Roman" w:cs="Times New Roman"/>
                    <w:color w:val="231F20"/>
                    <w:spacing w:val="-2"/>
                    <w:lang w:val="es-CO"/>
                  </w:rPr>
                  <w:t>Alharbi</w:t>
                </w:r>
                <w:proofErr w:type="spellEnd"/>
                <w:r w:rsidRPr="00564384">
                  <w:rPr>
                    <w:rFonts w:ascii="Times New Roman" w:eastAsia="Palatino Linotype" w:hAnsi="Times New Roman" w:cs="Times New Roman"/>
                    <w:color w:val="231F20"/>
                    <w:spacing w:val="-2"/>
                    <w:lang w:val="es-CO"/>
                  </w:rPr>
                  <w:t xml:space="preserve"> y </w:t>
                </w:r>
                <w:proofErr w:type="spellStart"/>
                <w:r w:rsidRPr="00564384">
                  <w:rPr>
                    <w:rFonts w:ascii="Times New Roman" w:eastAsia="Palatino Linotype" w:hAnsi="Times New Roman" w:cs="Times New Roman"/>
                    <w:color w:val="231F20"/>
                    <w:spacing w:val="-2"/>
                    <w:lang w:val="es-CO"/>
                  </w:rPr>
                  <w:t>Alqefari</w:t>
                </w:r>
                <w:proofErr w:type="spellEnd"/>
                <w:r w:rsidRPr="00564384">
                  <w:rPr>
                    <w:rFonts w:ascii="Times New Roman" w:eastAsia="Palatino Linotype" w:hAnsi="Times New Roman" w:cs="Times New Roman"/>
                    <w:color w:val="231F20"/>
                    <w:spacing w:val="-2"/>
                    <w:lang w:val="es-CO"/>
                  </w:rPr>
                  <w:t>, 2021)</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018B425B"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Un curso de metodología de metodología de investigación (14 estudiantes universitarios y el profesor del curso)</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567D58C7"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Cualitativo</w:t>
            </w:r>
            <w:r w:rsidRPr="00564384">
              <w:rPr>
                <w:rFonts w:ascii="Times New Roman" w:eastAsia="Palatino Linotype" w:hAnsi="Times New Roman" w:cs="Times New Roman"/>
                <w:color w:val="231F20"/>
                <w:spacing w:val="-2"/>
                <w:lang w:val="es-MX"/>
              </w:rPr>
              <w:br/>
              <w:t>Estudio de caso</w:t>
            </w:r>
          </w:p>
        </w:tc>
      </w:tr>
      <w:tr w:rsidR="00EB5AD0" w:rsidRPr="00564384" w14:paraId="596C59DF" w14:textId="77777777" w:rsidTr="009B1EE9">
        <w:trPr>
          <w:cantSplit/>
          <w:trHeight w:val="697"/>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82678E0"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docentes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bookmarkStart w:id="13" w:name="_Hlk124105188" w:displacedByCustomXml="next"/>
          <w:sdt>
            <w:sdtPr>
              <w:rPr>
                <w:rFonts w:ascii="Times New Roman" w:eastAsia="Palatino Linotype" w:hAnsi="Times New Roman" w:cs="Times New Roman"/>
                <w:color w:val="231F20"/>
                <w:spacing w:val="-2"/>
                <w:lang w:val="es-CO"/>
              </w:rPr>
              <w:tag w:val="MENDELEY_CITATION_v3_eyJjaXRhdGlvbklEIjoiTUVOREVMRVlfQ0lUQVRJT05fZDI4NjE4MWEtZGMyZC00MTJkLWE3NWYtYzg0ZDIwZDJhZGFkIiwicHJvcGVydGllcyI6eyJub3RlSW5kZXgiOjB9LCJpc0VkaXRlZCI6ZmFsc2UsIm1hbnVhbE92ZXJyaWRlIjp7ImNpdGVwcm9jVGV4dCI6IihCYXlyYW0sIDIwMjEpIiwiaXNNYW51YWxseU92ZXJyaWRkZW4iOmZhbHNlLCJtYW51YWxPdmVycmlkZVRleHQiOiIifSwiY2l0YXRpb25JdGVtcyI6W3siaWQiOiJiODZmZjZkNC1jMDM3LTM5ODAtOTg3ZS01YzljMzZmMzVhMWUiLCJpdGVtRGF0YSI6eyJET0kiOiIxMC4xNzI3NS9QRVIuMjEuNzkuOC40IiwiSVNTTiI6IjIxNDg2MTIzIiwiYWJzdHJhY3QiOiJTY2llbnRpZmljIG1ldGhvZCBpcyBvbmUgbWVhbnMgYnkgd2hpY2gga25vd2xlZGdlIGlzIGNyZWF0ZWQuIFRoZSBnb2FsIG9mIHRoZSBzb2NpYWwgc3R1ZGllcyBjb3Vyc2UgaXMgdG8gdGVhY2ggdGhlIG1ldGhvZG9sb2d5IHVzZWQgYnkgdGhlc2Ugc2NpZW5jZXMgaW4gYWNjZXNzaW5nIHRoZSBzdWJqZWN0IGluZm9ybWF0aW9uIGFsb25nIHdpdGggdGhlIGluZm9ybWF0aW9uIHRoZXkgcHJvdmlkZSBmcm9tIHNvY2lhbCBzY2llbmNlcy4gVGhlcmVmb3JlLCBzb2NpYWwgc3R1ZGllcyB0ZWFjaGVycyBzaG91bGQgYmUgYXdhcmUgb2YgdGhlIHNjaWVudGlmaWMgcmVzZWFyY2ggbWV0aG9kb2xvZ3kgc28gdGhhdCB0aGV5IGNhbiB0ZWFjaCBhY2NvcmRpbmcgdG8gdGhpcyBwdXJwb3NlLiBJbiB0aGlzIHN0dWR5LCB0aGUgZm9jdXMgd2FzIG9uIGhvdyB0ZWFjaGVycyBjb25zaWRlciBzY2llbnRpZmljIHJlc2VhcmNoLiBUaGlzIHN0dWR5IGFpbWVkIHRvIGludmVzdGlnYXRlIHNvY2lhbCBzdHVkaWVzIHRlYWNoZXJzJyB2aWV3cyBvbiBzY2llbnRpZmljIHJlc2VhcmNoIG1ldGhvZG9sb2d5LiBJdCBhZG9wdGVkIHBoZW5vbWVub2xvZ3ksIG9uZSBvZiB0aGUgcXVhbGl0YXRpdmUgcmVzZWFyY2ggZGVzaWducy4gTWF4aW11bSBkaXZlcnNpdHkgc2FtcGxpbmcgYW5kIGNyaXRlcmlvbiBzYW1wbGluZyB3ZXJlIHVzZWQgdG8gZGV0ZXJtaW5lIHRoZSBzdHVkeSBncm91cC4gRGF0YSBjb2xsZWN0aW9uIGNvbnNpc3RlZCBvZiB0d28gc3RhZ2VzLiBJbiB0aGUgZmlyc3Qgc3RhZ2UsIHRoZSBWaWV3cyBhYm91dCBTY2llbnRpZmljIElucXVpcnkgUXVlc3Rpb25uYWlyZSAoVkFTSSkgd2FzIGFwcGxpZWQuIFRoZSBzZWNvbmQgc3RhZ2UgaW5jbHVkZWQgYSBzZW1pLXN0cnVjdHVyZWQgaW50ZXJ2aWV3IGZvcm0gcHJlcGFyZWQgYnkgdGhlIHJlc2VhcmNoZXIuIERhdGEgd2VyZSBhbmFseXNlZCB2aWEgdGhlIGRlc2NyaXB0aXZlIGFuYWx5c2lzIHRlY2huaXF1ZS4gVGhlIGNvZGVzIHdlcmUgY2xhc3NpZmllZCB1bmRlciB0aGUgaGVhZGluZ3MgaW4gdGhlIFZBU0kgZm9ybS4gRmluZGluZ3Mgc2hvd2VkIHRoYXQgdmlld3Mgb2Ygc29jaWFsIHN0dWRpZXMgdGVhY2hlcnMgcmVnYXJkaW5nIHNjaWVudGlmaWMgcmVzZWFyY2ggbWV0aG9kb2xvZ3kgd2VyZSBtb3N0bHkgd3JvbmcgYW5kIGluYWRlcXVhdGUuIEJhc2VkIG9uIHRoZSBmaW5kaW5ncywgcmVjb21tZW5kYXRpb25zIHdlcmUgbWFkZSB0byBzb2NpYWwgc3R1ZGllcyB0ZWFjaGVycywgYWRtaW5pc3RyYXRvcnMsIGFuZCB0aGUgb2ZmaWNpYWxzIG9mIHRoZSBDb3VuY2lsIG9mIEhpZ2hlciBFZHVjYXRpb24gKENvSEUpLiBUaGVzZSBzdWdnZXN0aW9ucyB3ZXJlIGFzIGZvbGxvd3M6IFRlYWNoZXJzIG5lZWQgdG8gbGVhcm4gYWJvdXQgc2NpZW50aWZpYyByZXNlYXJjaCBtZXRob2RvbG9neSwgc2Nob29sIGFkbWluaXN0cmF0b3JzIHNob3VsZCBpbXBsZW1lbnQgcHJvZ3JhbXMgc3VjaCBhcyBpbi1zZXJ2aWNlIHRyYWluaW5nIGZvciB0ZWFjaGVycyBvbiBhIHJlbGF0ZWQgc3ViamVjdCwgYW5kIENvSEUgb2ZmaWNpYWxzIHNob3VsZCBhZGQgbW9yZSBjb250ZW50IGFib3V0IHNjaWVudGlmaWMgcmVzZWFyY2ggbWV0aG9kb2xvZ3kgdG8gc29jaWFsIHN0dWRpZXMgdGVhY2hlciB0cmFpbmluZyBwcm9ncmFtcy4iLCJhdXRob3IiOlt7ImRyb3BwaW5nLXBhcnRpY2xlIjoiIiwiZmFtaWx5IjoiQmF5cmFtIiwiZ2l2ZW4iOiJIw7xzZXlpbiIsIm5vbi1kcm9wcGluZy1wYXJ0aWNsZSI6IiIsInBhcnNlLW5hbWVzIjpmYWxzZSwic3VmZml4IjoiIn1dLCJjb250YWluZXItdGl0bGUiOiJQYXJ0aWNpcGF0b3J5IEVkdWNhdGlvbmFsIFJlc2VhcmNoIiwiaWQiOiJiODZmZjZkNC1jMDM3LTM5ODAtOTg3ZS01YzljMzZmMzVhMWUiLCJpc3N1ZSI6IjQiLCJpc3N1ZWQiOnsiZGF0ZS1wYXJ0cyI6W1siMjAyMSJdXX0sInBhZ2UiOiI2NC04MyIsInRpdGxlIjoiVmlld3Mgb2Ygc29jaWFsIHN0dWRpZXMgdGVhY2hlcnMgb24gc2NpZW50aWZpYyByZXNlYXJjaCBtZXRob2RvbG9neSIsInR5cGUiOiJhcnRpY2xlLWpvdXJuYWwiLCJ2b2x1bWUiOiI4IiwiY29udGFpbmVyLXRpdGxlLXNob3J0IjoiIn0sInVyaXMiOlsiaHR0cDovL3d3dy5tZW5kZWxleS5jb20vZG9jdW1lbnRzLz91dWlkPTM4YTRjYTM5LTY5NGUtNGRhNi1iYmY2LTRkMGNiYTY1MGE5OCJdLCJpc1RlbXBvcmFyeSI6ZmFsc2UsImxlZ2FjeURlc2t0b3BJZCI6IjM4YTRjYTM5LTY5NGUtNGRhNi1iYmY2LTRkMGNiYTY1MGE5OCJ9XX0="/>
              <w:id w:val="1979876121"/>
              <w:placeholder>
                <w:docPart w:val="9157920EA9F34B6CA5AB720DC80AB3CE"/>
              </w:placeholder>
            </w:sdtPr>
            <w:sdtContent>
              <w:p w14:paraId="26F818CC"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Bayram</w:t>
                </w:r>
                <w:proofErr w:type="spellEnd"/>
                <w:r w:rsidRPr="00564384">
                  <w:rPr>
                    <w:rFonts w:ascii="Times New Roman" w:eastAsia="Palatino Linotype" w:hAnsi="Times New Roman" w:cs="Times New Roman"/>
                    <w:color w:val="231F20"/>
                    <w:spacing w:val="-2"/>
                    <w:lang w:val="es-CO"/>
                  </w:rPr>
                  <w:t>, 2021)</w:t>
                </w:r>
              </w:p>
            </w:sdtContent>
          </w:sdt>
          <w:bookmarkEnd w:id="13"/>
          <w:p w14:paraId="16DC0169"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112ECE92"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Etapa 1: 391 profesores</w:t>
            </w:r>
            <w:r w:rsidRPr="00564384">
              <w:rPr>
                <w:rFonts w:ascii="Times New Roman" w:eastAsia="Palatino Linotype" w:hAnsi="Times New Roman" w:cs="Times New Roman"/>
                <w:color w:val="231F20"/>
                <w:spacing w:val="-2"/>
                <w:lang w:val="es-MX"/>
              </w:rPr>
              <w:br/>
              <w:t>Etapa 2: 42 profesores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4BB77E12"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Cualitativo</w:t>
            </w:r>
            <w:r w:rsidRPr="00564384">
              <w:rPr>
                <w:rFonts w:ascii="Times New Roman" w:eastAsia="Palatino Linotype" w:hAnsi="Times New Roman" w:cs="Times New Roman"/>
                <w:color w:val="231F20"/>
                <w:spacing w:val="-2"/>
                <w:lang w:val="es-MX"/>
              </w:rPr>
              <w:br/>
              <w:t>Fenomenología</w:t>
            </w:r>
          </w:p>
        </w:tc>
      </w:tr>
      <w:tr w:rsidR="00EB5AD0" w:rsidRPr="00564384" w14:paraId="16D8D30A" w14:textId="77777777" w:rsidTr="009B1EE9">
        <w:trPr>
          <w:cantSplit/>
          <w:trHeight w:val="618"/>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2CC097FB"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docentes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bookmarkStart w:id="14" w:name="_Hlk124105217" w:displacedByCustomXml="next"/>
          <w:sdt>
            <w:sdtPr>
              <w:rPr>
                <w:rFonts w:ascii="Times New Roman" w:eastAsia="Palatino Linotype" w:hAnsi="Times New Roman" w:cs="Times New Roman"/>
                <w:color w:val="231F20"/>
                <w:spacing w:val="-2"/>
                <w:lang w:val="es-CO"/>
              </w:rPr>
              <w:tag w:val="MENDELEY_CITATION_v3_eyJjaXRhdGlvbklEIjoiTUVOREVMRVlfQ0lUQVRJT05fZWNjYzc1NjItY2Q1Mi00NTk3LTllNDktOWUzOTJiZTEzOWQzIiwicHJvcGVydGllcyI6eyJub3RlSW5kZXgiOjB9LCJpc0VkaXRlZCI6ZmFsc2UsIm1hbnVhbE92ZXJyaWRlIjp7ImNpdGVwcm9jVGV4dCI6IihPcmVsbGFuYS1Gb25zZWNhIGV0IGFsLiwgMjAxOSkiLCJpc01hbnVhbGx5T3ZlcnJpZGRlbiI6ZmFsc2UsIm1hbnVhbE92ZXJyaWRlVGV4dCI6IiJ9LCJjaXRhdGlvbkl0ZW1zIjpbeyJpZCI6ImMwODQ2NzE1LWVhMjItM2NkZi05OTdhLTQ2YmI5NjliNzdjMSIsIml0ZW1EYXRhIjp7IkRPSSI6IjEwLjE1MzU5L3JlZS4yMy0xLjE3IiwiSVNTTiI6IjE0MDk0MjU4IiwiYWJzdHJhY3QiOiJUaGlzIGFydGljbGUgYW5hbHl6ZXMgcG9zdGdyYWR1YXRlIHRlYWNoaW5nIHN0dWRlbnRzJyBldmFsdWF0aW9ucyBvZiB0aGUgdHJhaW5pbmcgaW4gcmVzZWFyY2ggbWV0aG9kb2xvZ3kgcmVjZWl2ZWQgZHVyaW5nIHRoZWlyIGRlZ3JlZSBhbmQgaXRzIHVzZSBpbiB0aGUgdGVhY2hpbmcgcHJhY3RpY2UuIFRoZSBwYXJ0aWNpcGFudHMgYXJlIHN0dWRlbnRzIGF0dGVuZGluZyB0aGUgUmVzZWFyY2ggTWV0aG9kb2xvZ3kgY291cnNlIGNvcnJlc3BvbmRpbmcgdG8gYSBNYXN0ZXIncyBwcm9ncmFtLCBpbiB0aGUgcGVkYWdvZ2ljYWwgZmllbGQsIGF0IHRoZSBVbml2ZXJzaWRhZCBkZWwgQsOtby1Cw61vLCBDaGlsZS4gVGhlIG1ldGhvZG9sb2d5IHdhcyBxdWFsaXRhdGl2ZSwgdXNpbmcgb3BlbiBxdWVzdGlvbm5haXJlcyBhbmQgYSBkaXNjdXNzaW9uIGdyb3VwLiBUaGUgZGF0YSB3ZXJlIGFuYWx5emVkIHVzaW5nIGEgY2F0ZWdvcmljYWwgYW5hbHlzaXMgYW5kIHJlZHVjdGlvbiwgdGhyb3VnaCBBVExBUy50aSA2LjAuIFRoZSBtYWluIHJlc3VsdHMgc2hvdyBhIGNyaXRpY2FsIHZpZXcgb2YgdGhlIHBhcnRpY2lwYW50cyBvbiB0aGUgbWV0aG9kb2xvZ3kgYW5kIHJlc2VhcmNoIHRyYWluaW5nIHRoZXkgcmVjZWl2ZWQgaW4gdW5kZXJncmFkdWF0ZSBjb3Vyc2VzLCBhcyB3ZWxsIGFzIHRoZSBpbnN1ZmZpY2llbmNpZXMgaW4gdGhlIHRyYWluaW5nIHRoYXQgaXMgZm9jdXNlZCBvbiB0aGUgZGVncmVlJ3MgdGhlc2lzIGRlc2lnbiBhbmQgbm90IG9uIGdpdmluZyB0b29scyB0byBwcmFjdGljZSB0aGUgcHJvZmVzc2lvbi4gVGhlIHBhcnRpY2lwYW50cyBxdWVzdGlvbmVkIHRoZSByb2xlIG9mIHRoZSB1bml2ZXJzaXR5IGluIHRoZSBlZHVjYXRpb24gb2YgdGVhY2hlcnMgd2hvIGRvIHJlc2VhcmNoLiBSZWdhcmRpbmcgdGhlIHVzZXMgb2YgcmVzZWFyY2ggbWV0aG9kb2xvZ3kgaW4gdGhlIHByb2Zlc3Npb25hbCBwcmFjdGljZSwgYWx0aG91Z2ggdmFyaWVkLCB0aGV5IGFyZSBsaW1pdGVkIGJ5IHRyYWluaW5nIGRlZmljaXRzIGFuZCBpbnN0aXR1dGlvbmFsIGNvbmRpdGlvbnMuIERlc3BpdGUgdGhlaXIgY3JpdGljcywgdGhlIHBhcnRpY2lwYW50cyBoYXZlIGhpZ2ggdmFsdWF0aW9uIG9mIHRoZSBzaWduaWZpY2FuY2Ugb2YgcmVzZWFyY2ggbWV0aG9kb2xvZ3kgZm9yIHRoZSBkZXZlbG9wbWVudCBvZiB0aGVpciBwcm9mZXNzaW9uYWwgcHJhY3RpY2UuIFRoZXNlIHJlc3VsdHMgZW5jb3VyYWdlIHVzIHRvIHN1Z2dlc3QgZWxlbWVudHMgdG8gbm91cmlzaCB0aGUgZGViYXRlIGFib3V0IHRoZSB3YXkgaW4gd2hpY2ggcmVzZWFyY2ggbWV0aG9kb2xvZ3kgc2hvdWxkIGJlIHRhdWdodCwgYXMgd2VsbCBhcyB3aGF0IHJlc2VhcmNoIG1ldGhvZG9sb2d5IGlzIHRhdWdodCBmb3IsIGluIG9yZGVyIHRvIGNvbnRyaWJ1dGUgdG8gdGhlIHByb2Zlc3Npb25hbCBkZXZlbG9wbWVudCBwcm9jZXNzZXMgb2YgdGhlIHRlYWNoaW5nLXJlc2VhcmNoIHRlYW1zLiDCqSAyMDE4IFVuaXZlcnNpZGFkIE5hY2lvbmFsLiBBbGwgUmlnaHRzIFJlc2VydmVkLiIsImF1dGhvciI6W3siZHJvcHBpbmctcGFydGljbGUiOiIiLCJmYW1pbHkiOiJPcmVsbGFuYS1Gb25zZWNhIiwiZ2l2ZW4iOiJDIiwibm9uLWRyb3BwaW5nLXBhcnRpY2xlIjoiIiwicGFyc2UtbmFtZXMiOmZhbHNlLCJzdWZmaXgiOiIifSx7ImRyb3BwaW5nLXBhcnRpY2xlIjoiIiwiZmFtaWx5IjoiU2FsYXphci1KaW3DqW5leiIsImdpdmVuIjoiUiIsIm5vbi1kcm9wcGluZy1wYXJ0aWNsZSI6IiIsInBhcnNlLW5hbWVzIjpmYWxzZSwic3VmZml4IjoiIn0seyJkcm9wcGluZy1wYXJ0aWNsZSI6IiIsImZhbWlseSI6Ik1hcnTDrW5lei1MYWJyaW4iLCJnaXZlbiI6IlMiLCJub24tZHJvcHBpbmctcGFydGljbGUiOiIiLCJwYXJzZS1uYW1lcyI6ZmFsc2UsInN1ZmZpeCI6IiJ9LHsiZHJvcHBpbmctcGFydGljbGUiOiIiLCJmYW1pbHkiOiJQw6lyZXotRMOtYXoiLCJnaXZlbiI6IkciLCJub24tZHJvcHBpbmctcGFydGljbGUiOiIiLCJwYXJzZS1uYW1lcyI6ZmFsc2UsInN1ZmZpeCI6IiJ9LHsiZHJvcHBpbmctcGFydGljbGUiOiIiLCJmYW1pbHkiOiJGYXLDrWFzLU9sYXZhcnLDrWEiLCJnaXZlbiI6IkYiLCJub24tZHJvcHBpbmctcGFydGljbGUiOiIiLCJwYXJzZS1uYW1lcyI6ZmFsc2UsInN1ZmZpeCI6IiJ9XSwiY29udGFpbmVyLXRpdGxlIjoiUmV2aXN0YSBFbGVjdHJvbmljYSBFZHVjYXJlIiwiaWQiOiJjMDg0NjcxNS1lYTIyLTNjZGYtOTk3YS00NmJiOTY5Yjc3YzEiLCJpc3N1ZSI6IjEiLCJpc3N1ZWQiOnsiZGF0ZS1wYXJ0cyI6W1siMjAxOSJdXX0sIm5vdGUiOiJjaXRlZCBCeSAyIiwicHVibGlzaGVyIjoiVW5pdmVyc2lkYWQgTmFjaW9uYWwiLCJ0aXRsZSI6IlBvc3RncmFkdWF0ZSB0ZWFjaGluZyBzdHVkZW50cycgZXZhbHVhdGlvbiBvZiB0aGUgdHJhaW5pbmcgaW4gcmVzZWFyY2ggbWV0aG9kb2xvZ3kgcmVjZWl2ZWQgZHVyaW5nIHRoZWlyIGRlZ3JlZSwgYW5kIGl0cyB1c2UgaW4gdGVhY2hpbmcgcHJhY3RpY2UgW1ZhbG9yYWNpb25lcyBxdWUgZXN0dWRpYW50ZXMgZGUgdW4gcG9zZ3JhZG8gZGUgcHJvZmVzacOzbiBkb2NlbnRlIHRpZW5lbiBzb2JyZSBsYSBmb3JtYWNpw7NuIGVuIG1ldG9kb2xvZ8OtYSBkZSIsInR5cGUiOiJhcnRpY2xlLWpvdXJuYWwiLCJ2b2x1bWUiOiIyMyIsImNvbnRhaW5lci10aXRsZS1zaG9ydCI6IiJ9LCJ1cmlzIjpbImh0dHA6Ly93d3cubWVuZGVsZXkuY29tL2RvY3VtZW50cy8/dXVpZD1kYTI0MzhiMC01YjZmLTRlNjctOTFhYS0xNTU0MWRiZmVmY2IiXSwiaXNUZW1wb3JhcnkiOmZhbHNlLCJsZWdhY3lEZXNrdG9wSWQiOiJkYTI0MzhiMC01YjZmLTRlNjctOTFhYS0xNTU0MWRiZmVmY2IifV19"/>
              <w:id w:val="1628039387"/>
              <w:placeholder>
                <w:docPart w:val="BEF670D78372470A83CFFBAA50D0AA0A"/>
              </w:placeholder>
            </w:sdtPr>
            <w:sdtContent>
              <w:p w14:paraId="73933519"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(Orellana-Fonseca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2019)</w:t>
                </w:r>
              </w:p>
            </w:sdtContent>
          </w:sdt>
          <w:bookmarkEnd w:id="14"/>
          <w:p w14:paraId="7168F3C5"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625CB7C9"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15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1A039787"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Cualitativo</w:t>
            </w:r>
          </w:p>
        </w:tc>
      </w:tr>
      <w:tr w:rsidR="00EB5AD0" w:rsidRPr="00564384" w14:paraId="366583BE" w14:textId="77777777" w:rsidTr="009B1EE9">
        <w:trPr>
          <w:cantSplit/>
          <w:trHeight w:val="703"/>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1724D491"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activo</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zUzZmE3YjgtNjQzZi00MGU1LWE2ZWUtZTMyOTkwMGVjOTc4IiwicHJvcGVydGllcyI6eyJub3RlSW5kZXgiOjB9LCJpc0VkaXRlZCI6ZmFsc2UsIm1hbnVhbE92ZXJyaWRlIjp7ImNpdGVwcm9jVGV4dCI6IihIb29uICYjMzg7IFNpbmdoLCAyMDE5KSIsImlzTWFudWFsbHlPdmVycmlkZGVuIjpmYWxzZSwibWFudWFsT3ZlcnJpZGVUZXh0IjoiIn0sImNpdGF0aW9uSXRlbXMiOlt7ImlkIjoiMDkxYmVmZGUtY2U1Ny0zZTYxLWIxNjEtZjRmZDZkMTEyYjkxIiwiaXRlbURhdGEiOnsiSVNTTiI6IjE4MjM3Nzk3IiwiYWJzdHJhY3QiOiJUaGVyZSBhcmUgY2hhbGxlbmdlcyBpbiB0ZWFjaGluZyByZXNlYXJjaCBtZXRob2RvbG9neSBhcyBoaWdobGlnaHRlZCBieSBtYW55IHJlc2VhcmNoZXJzLiBBbW9uZyB0aGUgY2hhbGxlbmdlcyBhcmUgc3RyYXRlZ2llcyBmb3IgcHV0dGluZyBtYXRlcmlhbCBpbiBjb250ZXh0LiBGb3IgYWNoaWV2aW5nIHRoaXMgcHVycG9zZSwgc3R1ZGVudHMnIGVuZ2FnZW1lbnQgaW4gdGhlIGxlYXJuaW5nIHByb2Nlc3MgbmVlZHMgdG8gYmUgcmUtbG9va2VkLiBUaGlzIHBhcGVyIHNoYXJlcyBvbiBhIHByYWN0aWNlIGVuZ2FnaW5nIHN0dWRlbnRzIGluIGEgcmVzZWFyY2ggbWV0aG9kb2xvZ3kgY2xhc3MuIFRoZSBwcmFjdGljZSBhaW1zIHRvIGFzc2lzdCBhY3RpdmUgbGVhcm5pbmcgYW1vbmcgdGhlIHN0dWRlbnRzIGFzIGluZm9ybWVkIGJ5IHRoZSBjb25zdHJ1Y3RpdmlzdCBsZWFybmluZyB0aGVvcnkuIFNwZWNpZmljYWxseSwgYSB0ZWFjaGluZyBwaGlsb3NvcGh5IGZvY3VzZXMgaW4gYXBwbHlpbmcgVGhlIFpvbmUgb2YgUHJveGltYWwgRGV2ZWxvcG1lbnQgKFpQRCkgaXMgaGlnaGxpZ2h0ZWQuIEFuIGFjdGlvbiByZXNlYXJjaCB3YXMgY29uZHVjdGVkIHRvIGludmVzdGlnYXRlIGhvdyB0aGUgc3R1ZGVudHMgbGVhcm4gYSB0b3BpYyBvZiByZXNlYXJjaCBtZXRob2RvbG9neSB3aXRoaW4gdGhlIHByYWN0aWNlIG9mIFpQRC4gVGhlIGFjdGlvbiByZXNlYXJjaCBhaW1zIHRvIGJyaWRnZSB0aGUgZ2FwIGJldHdlZW4gcmVzZWFyY2ggYW5kIHRoZSBwcmFjdGljZSBwdXR0aW5nIG1hdGVyaWFsIGluIHRoZSBjb250ZXh0IG9mIGxlYXJuaW5nLiBUaGUgZmluZGluZ3Mgb2YgdGhpcyBzdHVkeSBzaG93ZWQgdGhhdCBzdHVkZW50cyBmb3VuZCByZXNlYXJjaCBtZXRob2RvbG9neSBhIGRpZmZpY3VsdCBzdWJqZWN0LCBidXQgdGhleSBleHBlcmllbmNlZCBnb29kIGRpc2N1c3Npb24gYW5kIGVuZ2FnZWQgdGhlbXNlbHZlcyBpbiB0aGUgY2xhc3Nyb29tIGRpc2N1c3Npb24uIFRoZSBkaXNjdXNzaW9uIGFzc2lzdHMgdGhlbSBpbiByZWNhbGxpbmcgYW5kIG1lbW9yaXNpbmcgYXMgd2VsbCBhcyBjcmVhdGluZyBtb3JlIGV4YW1wbGVzIGZvciB0aGUgY29udGV4dCBvZiBsZWFybmluZy4gTmV2ZXJ0aGVsZXNzLCB0aGV5IG5lZWQgbW9yZSBtZWFuaW5nZnVsIG1hdGVyaWFscyB0byBzdXBwb3J0IHRoZWlyIGxlYXJuaW5nLiIsImF1dGhvciI6W3siZHJvcHBpbmctcGFydGljbGUiOiIiLCJmYW1pbHkiOiJIb29uIiwiZ2l2ZW4iOiJUZW9oIFNpYW4iLCJub24tZHJvcHBpbmctcGFydGljbGUiOiIiLCJwYXJzZS1uYW1lcyI6ZmFsc2UsInN1ZmZpeCI6IiJ9LHsiZHJvcHBpbmctcGFydGljbGUiOiIiLCJmYW1pbHkiOiJTaW5naCIsImdpdmVuIjoiUGFybWppdCIsIm5vbi1kcm9wcGluZy1wYXJ0aWNsZSI6IiIsInBhcnNlLW5hbWVzIjpmYWxzZSwic3VmZml4IjoiIn1dLCJjb250YWluZXItdGl0bGUiOiJBc2lhbiBKb3VybmFsIG9mIFVuaXZlcnNpdHkgRWR1Y2F0aW9uIiwiaWQiOiIwOTFiZWZkZS1jZTU3LTNlNjEtYjE2MS1mNGZkNmQxMTJiOTEiLCJpc3N1ZSI6IjMiLCJpc3N1ZWQiOnsiZGF0ZS1wYXJ0cyI6W1siMjAxOSJdXX0sInBhZ2UiOiI0NS01MyIsInRpdGxlIjoiQSBwcmFjdGljZSBpbiBhIHJlc2VhcmNoIG1ldGhvZG9sb2d5IGNsYXNzIiwidHlwZSI6ImFydGljbGUtam91cm5hbCIsInZvbHVtZSI6IjE1IiwiY29udGFpbmVyLXRpdGxlLXNob3J0IjoiIn0sInVyaXMiOlsiaHR0cDovL3d3dy5tZW5kZWxleS5jb20vZG9jdW1lbnRzLz91dWlkPWMzNmNhNWE5LWNiNGMtNDdlYS1hNWU5LTc3ZmFhM2FhMjQ0NSJdLCJpc1RlbXBvcmFyeSI6ZmFsc2UsImxlZ2FjeURlc2t0b3BJZCI6ImMzNmNhNWE5LWNiNGMtNDdlYS1hNWU5LTc3ZmFhM2FhMjQ0NSJ9XX0="/>
              <w:id w:val="1677301659"/>
              <w:placeholder>
                <w:docPart w:val="37C05BE5560348BDB666196F56C36165"/>
              </w:placeholder>
            </w:sdtPr>
            <w:sdtContent>
              <w:p w14:paraId="7AFB7F69"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Hoon</w:t>
                </w:r>
                <w:proofErr w:type="spellEnd"/>
                <w:r w:rsidRPr="00564384">
                  <w:rPr>
                    <w:rFonts w:ascii="Times New Roman" w:eastAsia="Palatino Linotype" w:hAnsi="Times New Roman" w:cs="Times New Roman"/>
                    <w:color w:val="231F20"/>
                    <w:spacing w:val="-2"/>
                    <w:lang w:val="es-CO"/>
                  </w:rPr>
                  <w:t xml:space="preserve"> y Singh, 2019)</w:t>
                </w:r>
              </w:p>
            </w:sdtContent>
          </w:sdt>
          <w:p w14:paraId="1D53DCF4"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35502F38"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10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6030421F"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Cualitativo</w:t>
            </w:r>
            <w:r w:rsidRPr="00564384">
              <w:rPr>
                <w:rFonts w:ascii="Times New Roman" w:eastAsia="Palatino Linotype" w:hAnsi="Times New Roman" w:cs="Times New Roman"/>
                <w:color w:val="231F20"/>
                <w:spacing w:val="-2"/>
                <w:lang w:val="es-MX"/>
              </w:rPr>
              <w:br/>
              <w:t>Investigación-acción</w:t>
            </w:r>
          </w:p>
        </w:tc>
      </w:tr>
      <w:tr w:rsidR="00EB5AD0" w:rsidRPr="00564384" w14:paraId="3EEA908D" w14:textId="77777777" w:rsidTr="009B1EE9">
        <w:trPr>
          <w:cantSplit/>
          <w:trHeight w:val="655"/>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F7BD9C0"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estudiantes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bookmarkStart w:id="15" w:name="_Hlk124105245" w:displacedByCustomXml="next"/>
          <w:sdt>
            <w:sdtPr>
              <w:rPr>
                <w:rFonts w:ascii="Times New Roman" w:eastAsia="Palatino Linotype" w:hAnsi="Times New Roman" w:cs="Times New Roman"/>
                <w:color w:val="231F20"/>
                <w:spacing w:val="-2"/>
                <w:lang w:val="es-CO"/>
              </w:rPr>
              <w:tag w:val="MENDELEY_CITATION_v3_eyJjaXRhdGlvbklEIjoiTUVOREVMRVlfQ0lUQVRJT05fYThlODFiOWEtMTc5Ni00N2E4LTgyNzAtZGYzZDU4ZTE5OWM0IiwicHJvcGVydGllcyI6eyJub3RlSW5kZXgiOjB9LCJpc0VkaXRlZCI6ZmFsc2UsIm1hbnVhbE92ZXJyaWRlIjp7ImNpdGVwcm9jVGV4dCI6IihNb250ZXNpIGV0IGFsLiwgMjAxNykiLCJpc01hbnVhbGx5T3ZlcnJpZGRlbiI6ZmFsc2UsIm1hbnVhbE92ZXJyaWRlVGV4dCI6IiJ9LCJjaXRhdGlvbkl0ZW1zIjpbeyJpZCI6ImY1ZmRmYTI4LTNkMGQtMzk5Ny05Y2RlLTMxMWQzODFiMjZmNyIsIml0ZW1EYXRhIjp7IkRPSSI6IjEwLjE1OTAvMjMxOC0wODg5MjAxNzAwMDMwMDAxMCIsIklTU04iOiIwMTAzMzc4NiIsImFic3RyYWN0IjoiVGhlIGFpbSBvZiB0aGlzIHBhcGVyIGlzIHRvIHVuZGVyc3RhbmQgc3R1ZGVudHMnIGV4cGVyaWVuY2Ugb2YgcmVzZWFyY2ggbWV0aG9kb2xvZ3kgdGVhY2hpbmcsIHRocm91Z2ggYSBzdXJ2ZXkgd2l0aCBzdHVkZW50cyBlbnJvbGxlZCBpbiB0aGUgTWFzdGVyJ3MgRGVncmVlIFByb2dyYW0gaW4gSW5mb3JtYXRpb24gTWFuYWdlbWVudCwgTGlicmFyaWVzIGFuZCBBcmNoaXZlcyBhdCB0aGUgQ29tcGx1dGVuc2UgVW5pdmVyc2l0eSBvZiBNYWRyaWQuIFRoZSBhbmFseXplZCB0aGVtZXMgaW5jbHVkZWQgdGhlIHN0dWRlbnRzJyBwZXJjZXB0aW9uIG9mIGNvbGxhYm9yYXRpdmUgd29yaywgaW5mbHVlbmNlIG9mIGVtb3Rpb25zLCBpbXBsaWNhdGlvbnMgb2YgcmVzZWFyY2ggY29tcGV0ZW5jaWVzIGF0IHRoZSBwcm9mZXNzaW9uYWwgbGV2ZWwsIGFuZCB0aGUgcm9sZSBvZiBzdXBlcnZpc29ycy4gVHdlbnR5LXNpeCBtYXN0ZXIncyBzdHVkZW50cywgYm90aCBvbmxpbmUgYW5kIG9uLXNpdGUsIHdlcmUgc3VydmV5ZWQgYW1vbmcgdGhvc2UgZW5yb2xsZWQgaW4gdGhlIGFjYWRlbWljIHllYXJzIDIwMTQtMjAxNSBhbmQgMjAxMy0yMDE0LiBSZXN1bHRzIHNob3cgdGhlIG5lZWQgdG8gZm9zdGVyIGNvbGxhYm9yYXRpdmUgd29yayB3aXRoIGluZGl2aWR1YWwgd29yayBpbiBhIGJhbGFuY2VkIHdheS4gRnVydGhlcm1vcmUsIGVtb3Rpb25zLCBlc3BlY2lhbGx5IHBvc2l0aXZlIG9uZXMsIGFwcGVhciB0byBpbnRlcnR3aW5lIGhlYXZpbHkgd2l0aCB0aGUgbGVhcm5pbmcgZXhwZXJpZW5jZS4gSXQgaXMgbW9yZSBkaWZmaWN1bHQgdG8gYXBwcmVjaWF0ZSB0aGUgaW1wbGljYXRpb25zIG9mIHJlc2VhcmNoIGNvbXBldGVuY2llcyBmb3IgdGhlIHByb2Zlc3Npb25hbCBzcGhlcmUgYmVjYXVzZSBvZiBkaWZmZXJlbmNlcyBpbiB0aGUgcHJvZmVzc2lvbmFsIGNvbnRleHQgb2YgYWxsIHN0dWRlbnRzIGludm9sdmVkLiBUaGUgYWN0aXZpdGllcyB0aGF0IHN0dWRlbnRzIHBlcmNlaXZlIGFzIG1vcmUgY3JlYXRpdmUgaW5jbHVkZSBkaXNjdXNzaW9ucyBvZiBvbmUncyBvd24gd29yayAoZXNwZWNpYWxseSB3aXRoIHRoZSBzdXBlcnZpc29yKSBhcyB3ZWxsIGFzIGRpc2N1c3Npb25zIG9mIG90aGVyIHN0dWRlbnRzJyB3b3JrIChhdHRlbmRhbmNlIGF0IE1hc3RlciBUaGVzaXMgRGVmZW5zZXMpLiBGaW5hbGx5LCBzdXBlcnZpc29ycyBzdGFuZCBvdXQgYXMgaW1wb3J0YW50IGZpZ3VyZSBkdXJpbmcgdGhlIGxlYXJuaW5nIG9mIHJlc2VhcmNoIG1ldGhvZG9sb2d5LCBhcyB0aGVpciBhcmVhIG9mIGV4cGVydGlzZSBpcyBwYXJ0aWN1bGFybHkgcmVsZXZhbnQuIiwiYXV0aG9yIjpbeyJkcm9wcGluZy1wYXJ0aWNsZSI6IiIsImZhbWlseSI6Ik1vbnRlc2kiLCJnaXZlbiI6Ik1pY2hlbGEiLCJub24tZHJvcHBpbmctcGFydGljbGUiOiIiLCJwYXJzZS1uYW1lcyI6ZmFsc2UsInN1ZmZpeCI6IiJ9LHsiZHJvcHBpbmctcGFydGljbGUiOiIiLCJmYW1pbHkiOiJDdWV2YXMtQ2VydmVybyIsImdpdmVuIjoiQXVyb3JhIiwibm9uLWRyb3BwaW5nLXBhcnRpY2xlIjoiIiwicGFyc2UtbmFtZXMiOmZhbHNlLCJzdWZmaXgiOiIifSx7ImRyb3BwaW5nLXBhcnRpY2xlIjoiIiwiZmFtaWx5IjoiRmVybmFuZGV6LUJham9uIiwiZ2l2ZW4iOiJNYXJpw6EgVGVyZXNhIiwibm9uLWRyb3BwaW5nLXBhcnRpY2xlIjoiIiwicGFyc2UtbmFtZXMiOmZhbHNlLCJzdWZmaXgiOiIifV0sImNvbnRhaW5lci10aXRsZSI6IlRyYW5zaW5mb3JtYWNhbyIsImlkIjoiZjVmZGZhMjgtM2QwZC0zOTk3LTljZGUtMzExZDM4MWIyNmY3IiwiaXNzdWUiOiIzIiwiaXNzdWVkIjp7ImRhdGUtcGFydHMiOltbIjIwMTciXV19LCJwYWdlIjoiMzMzLTM0MiIsInRpdGxlIjoiRW5zZW5hw7F6YSBkZSBsYSBtZXRvZG9sb2dpw6EgZGUgbGEgaW52ZXN0aWdhY2nDs24gZW4gY2llbmNpYXMgc29jaWFsZXM6IEVsIHB1bnRvIGRlIHZpc3RhIGRlbCBhbHVtbm8gZGUgbcOhc3RlciIsInR5cGUiOiJhcnRpY2xlLWpvdXJuYWwiLCJ2b2x1bWUiOiIyOSIsImNvbnRhaW5lci10aXRsZS1zaG9ydCI6IiJ9LCJ1cmlzIjpbImh0dHA6Ly93d3cubWVuZGVsZXkuY29tL2RvY3VtZW50cy8/dXVpZD1jMjU4MzFlOC0yZDY4LTQwYTUtYjgzMC0wODg1YmYxODUzYTEiXSwiaXNUZW1wb3JhcnkiOmZhbHNlLCJsZWdhY3lEZXNrdG9wSWQiOiJjMjU4MzFlOC0yZDY4LTQwYTUtYjgzMC0wODg1YmYxODUzYTEifV19"/>
              <w:id w:val="-1930952645"/>
              <w:placeholder>
                <w:docPart w:val="28BA564ACA6D4A80B787BB4447C38384"/>
              </w:placeholder>
            </w:sdtPr>
            <w:sdtContent>
              <w:p w14:paraId="7D5D90C2"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Montesi</w:t>
                </w:r>
                <w:proofErr w:type="spellEnd"/>
                <w:r w:rsidRPr="00564384">
                  <w:rPr>
                    <w:rFonts w:ascii="Times New Roman" w:eastAsia="Palatino Linotype" w:hAnsi="Times New Roman" w:cs="Times New Roman"/>
                    <w:color w:val="231F20"/>
                    <w:spacing w:val="-2"/>
                    <w:lang w:val="es-CO"/>
                  </w:rPr>
                  <w:t xml:space="preserve">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2017)</w:t>
                </w:r>
              </w:p>
            </w:sdtContent>
          </w:sdt>
          <w:bookmarkEnd w:id="15" w:displacedByCustomXml="prev"/>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098765FB"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No especifica</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2A5FF945"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p>
        </w:tc>
      </w:tr>
      <w:tr w:rsidR="00EB5AD0" w:rsidRPr="00564384" w14:paraId="02F7CFF6" w14:textId="77777777" w:rsidTr="009B1EE9">
        <w:trPr>
          <w:cantSplit/>
          <w:trHeight w:val="695"/>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47B84BD0"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interactivo</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04413532"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sdt>
            <w:sdtPr>
              <w:rPr>
                <w:rFonts w:ascii="Times New Roman" w:eastAsia="Palatino Linotype" w:hAnsi="Times New Roman" w:cs="Times New Roman"/>
                <w:color w:val="231F20"/>
                <w:spacing w:val="-2"/>
                <w:lang w:val="es-CO"/>
              </w:rPr>
              <w:tag w:val="MENDELEY_CITATION_v3_eyJjaXRhdGlvbklEIjoiTUVOREVMRVlfQ0lUQVRJT05fMGIxMjcxOGMtNTIwYy00OWM3LWE4Y2ItODk5NTZhZjg5NTU1IiwicHJvcGVydGllcyI6eyJub3RlSW5kZXgiOjB9LCJpc0VkaXRlZCI6ZmFsc2UsIm1hbnVhbE92ZXJyaWRlIjp7ImNpdGVwcm9jVGV4dCI6IihPcnTDrXogJiMzODsgQmVsbG8sIDIwMTcpIiwiaXNNYW51YWxseU92ZXJyaWRkZW4iOmZhbHNlLCJtYW51YWxPdmVycmlkZVRleHQiOiIifSwiY2l0YXRpb25JdGVtcyI6W3siaWQiOiJhMTVkMjdmOS1kMDEwLTNjODUtODg5Yy0wNDQyZDE3YzVlMzUiLCJpdGVtRGF0YSI6eyJhYnN0cmFjdCI6IlRoZSBsb3cgZGV2ZWxvcG1lbnQgb2YgcmVzZWFyY2ggc2tpbGxzIGlzIG9uZSBvZiB0aGUgbW9zdCBjb21tb24gZGlmZmljdWx0aWVzIGZhY2VkIGJ5IHVuaXZlcnNpdHkgc3R1ZGVudHMsIHdoaWNoIG1ha2VzIGl0IGRpZmZpY3VsdCBmb3IgdGhlbSB0byBjYXJyeSBvdXQgdmFyaW91cyBmYWN0LWZpbmRpbmcgYWN0aW9ucywgYXMgd2VsbCBhcyB0aGUgc3VjY2Vzc2Z1bCBjb21wbGV0aW9uIG9mIHRoZWlyIHRoZXNpcyB3b3JrLiBPbmUgb2YgdGhlIGlzc3VlcyB0aGF0IGlzIG5vdCBhbHdheXMgdGFrZW4gaW50byBhY2NvdW50IGlzIHRoZSBuZWNlc3NhcnkgaGllcmFyY2h5IGFtb25nIHRob3NlIHJlc2VhcmNoIHNraWxscywgYmVjYXVzZSBpdCBpcyBub3QgcG9zc2libGUgdG8gZGV2ZWxvcCB0aGVtIGFsbCBhdCB0aGUgc2FtZSB0aW1lLCBhcyB0aGVyZSBhcmUgZGlmZmVyZW50IGxldmVscyBvZiBnZW5lcmFsaXR5LiBQcmVjaXNlbHksIHRoZSBhYmlsaXR5IHRvIGZvcm11bGF0ZSBzY2llbnRpZmljIHByb2JsZW1zIGlzIGNvbnNpZGVyZWQgdGhlIGJhc2lzIG9mIHRoZSBkZXZlbG9wbWVudCBvZiB0aGUgb3RoZXJzLCBhY2NvcmRpbmcgdG8gdGhlIGxvZ2ljIGl0c2VsZiBvZiB0aGUgcmVzZWFyY2ggcHJvY2Vzcy4gSW4gdGhlIGluaXRpYWwgcmVzZWFyY2ggdHJhaW5pbmcgb2YgUHN5Y2hvbG9neSBzdHVkZW50cyB0aGlzIHByb2JsZW0gaXMgbm90IGFuIGV4Y2VwdGlvbiwgZHVlIHRvIHRoZSBpbnN1ZmZpY2llbmNpZXMgdGhhdCB0aGV5IHByZXNlbnQgZm9yIHRoZSBhY2NvbXBsaXNobWVudCBvZiBhY3Rpdml0aWVzIG9mIHRoaXMgbmF0dXJlLiBUaGUgb2JqZWN0aXZlIG9mIHRoaXMgcGFwZXIgaXMgdG8gcHJlc2VudCB0aGUgZXhwZXJpZW5jZXMgb2J0YWluZWQgaW4gdGhlIGFwcGxpY2F0aW9uIG9mIGRpZGFjdGljIGlubm92YXRpb24gaW4gdGhlIHRlYWNoaW5nIHByb2Nlc3Mgb2YgdGhlIGNvbnRlbnRzIG9mIHRoZSBzdWJqZWN0IE1ldGhvZG9sb2d5IG9mIFNjaWVudGlmaWMgUmVzZWFyY2gsIHdoaWNoIGlzIHRhdWdodCBpbiB0aGUgUHN5Y2hvbG9neSBjb3Vyc2UgaW4gdGhlIFVuaXZlcnNpZGFkIExhaWNhIEVsb3kgQWxmYXJvLCBFY3VhZG9yLiBBIHN1cnZleSBhbmQgaW50ZXJ2aWV3IHdlcmUgYXBwbGllZCB0byB0aGUgc3R1ZGVudHMsIHRlYWNoZXJzIGFuZCBncmFkdWF0ZXMgb2YgdGhlIGNvdXJzZSB0byBrbm93IHRoZWlyIGNyaXRlcmlhIG9uIHRoZSBkZXZlbG9wbWVudCBvZiBzdWNoIHNraWxsLCBhcyB3ZWxsIGFzIGEgcHJlZXhwZXJpbWVudCB0aGF0IHZhbGlkYXRlZCwgaW4gYSBwYXJ0aWFsIHdheSwgdGhlIGFwcGxpZWQgZGlkYWN0aWMgaW5ub3ZhdGlvbi4gVGhlIG9idGFpbmVkIHJlc3VsdHMgc2hvdyB0aGF0IGl0IGlzIHBvc3NpYmxlIHRvIGNvbnRyaWJ1dGUgdG8gdGhlIGRldmVsb3BtZW50IG9mIHRoaXMgYWJpbGl0eSB0byBmb3JtdWxhdGUgc2NpZW50aWZpYyBwcm9ibGVtcywgY29uc2lkZXJpbmcgdGhlbSBub3Qgb25seSBhcyBrbm93bGVkZ2UgaW4gYWN0aW9uIGJ1dCBjb250ZW50cyB0aGF0IGFyZSBpbnRlZ3JhdGVkIHRvIHRoZSBmb3JtYXRpb24gb2YgdGhlIHBlcnNvbmFsaXR5IG9mIHN0dWRlbnRzLiAoRW5nbGlzaCkgW0FCU1RSQUNUIEZST00gQVVUSE9SXSIsImF1dGhvciI6W3siZHJvcHBpbmctcGFydGljbGUiOiIiLCJmYW1pbHkiOiJPcnTDrXoiLCJnaXZlbiI6IkVtaWxpbyIsIm5vbi1kcm9wcGluZy1wYXJ0aWNsZSI6IiIsInBhcnNlLW5hbWVzIjpmYWxzZSwic3VmZml4IjoiIn0seyJkcm9wcGluZy1wYXJ0aWNsZSI6IiIsImZhbWlseSI6IkJlbGxvIiwiZ2l2ZW4iOiJJdGFsbyIsIm5vbi1kcm9wcGluZy1wYXJ0aWNsZSI6IiIsInBhcnNlLW5hbWVzIjpmYWxzZSwic3VmZml4IjoiIn1dLCJjb250YWluZXItdGl0bGUiOiJQZWRhZ29nw61hIFVuaXZlcnNpdGFyaWEiLCJpZCI6ImExNWQyN2Y5LWQwMTAtM2M4NS04ODljLTA0NDJkMTdjNWUzNSIsImlzc3VlIjoiNyIsImlzc3VlZCI6eyJkYXRlLXBhcnRzIjpbWyIyMDE3Il1dfSwicGFnZSI6IjQ4LTU1IiwidGl0bGUiOiJMYSBoYWJpbGlkYWQgcGFyYSBmb3JtdWxhciBwcm9ibGVtYXMgY2llbnTDrWZpY29zIGVuIGxhIGZvcm1hY2nDs24gaW5pY2lhbCBkZWwgcHNpY8OzbG9nbyIsInR5cGUiOiJhcnRpY2xlLWpvdXJuYWwiLCJ2b2x1bWUiOiIzIiwiY29udGFpbmVyLXRpdGxlLXNob3J0IjoiIn0sInVyaXMiOlsiaHR0cDovL3d3dy5tZW5kZWxleS5jb20vZG9jdW1lbnRzLz91dWlkPTNjYzE1ZjE4LTgyYmYtNGUzMy04MWJlLWFkNTc3NDI1YWQ1MSJdLCJpc1RlbXBvcmFyeSI6ZmFsc2UsImxlZ2FjeURlc2t0b3BJZCI6IjNjYzE1ZjE4LTgyYmYtNGUzMy04MWJlLWFkNTc3NDI1YWQ1MSJ9XX0="/>
              <w:id w:val="-788285810"/>
              <w:placeholder>
                <w:docPart w:val="6FD903B3B1C9407BA005266B66E973B7"/>
              </w:placeholder>
            </w:sdtPr>
            <w:sdtContent>
              <w:p w14:paraId="54A26F58" w14:textId="57984D2A"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(Ort</w:t>
                </w:r>
                <w:r w:rsidR="00C3694E" w:rsidRPr="00564384">
                  <w:rPr>
                    <w:rFonts w:ascii="Times New Roman" w:eastAsia="Palatino Linotype" w:hAnsi="Times New Roman" w:cs="Times New Roman"/>
                    <w:color w:val="231F20"/>
                    <w:spacing w:val="-2"/>
                    <w:lang w:val="es-CO"/>
                  </w:rPr>
                  <w:t>i</w:t>
                </w:r>
                <w:r w:rsidRPr="00564384">
                  <w:rPr>
                    <w:rFonts w:ascii="Times New Roman" w:eastAsia="Palatino Linotype" w:hAnsi="Times New Roman" w:cs="Times New Roman"/>
                    <w:color w:val="231F20"/>
                    <w:spacing w:val="-2"/>
                    <w:lang w:val="es-CO"/>
                  </w:rPr>
                  <w:t>z y Bello, 2017)</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69654F0"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85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00457074"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No especifica</w:t>
            </w:r>
          </w:p>
        </w:tc>
      </w:tr>
      <w:tr w:rsidR="00EB5AD0" w:rsidRPr="00564384" w14:paraId="25F60DEA" w14:textId="77777777" w:rsidTr="009B1EE9">
        <w:trPr>
          <w:cantSplit/>
          <w:trHeight w:val="1407"/>
        </w:trPr>
        <w:tc>
          <w:tcPr>
            <w:tcW w:w="1658" w:type="pct"/>
            <w:tcBorders>
              <w:top w:val="single" w:sz="4" w:space="0" w:color="auto"/>
              <w:left w:val="single" w:sz="4" w:space="0" w:color="auto"/>
              <w:bottom w:val="single" w:sz="4" w:space="0" w:color="auto"/>
              <w:right w:val="single" w:sz="4" w:space="0" w:color="auto"/>
            </w:tcBorders>
            <w:shd w:val="clear" w:color="auto" w:fill="auto"/>
          </w:tcPr>
          <w:p w14:paraId="77F1BE39"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lastRenderedPageBreak/>
              <w:t>Estrategia de enseñanza</w:t>
            </w:r>
            <w:r w:rsidRPr="00564384">
              <w:rPr>
                <w:rFonts w:ascii="Times New Roman" w:eastAsia="Palatino Linotype" w:hAnsi="Times New Roman" w:cs="Times New Roman"/>
                <w:color w:val="231F20"/>
                <w:spacing w:val="-2"/>
                <w:lang w:val="es-MX"/>
              </w:rPr>
              <w:br/>
              <w:t xml:space="preserve">tareas docentes para el desarrollo de habilidades en </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2ZhMjVhMzAtZDI3ZC00M2YzLWFmYjctMmFkOTUwOTZkOTI3IiwicHJvcGVydGllcyI6eyJub3RlSW5kZXgiOjB9LCJpc0VkaXRlZCI6ZmFsc2UsIm1hbnVhbE92ZXJyaWRlIjp7ImNpdGVwcm9jVGV4dCI6IihCb3NobmFrb3YgZXQgYWwuLCAyMDIwKSIsImlzTWFudWFsbHlPdmVycmlkZGVuIjpmYWxzZSwibWFudWFsT3ZlcnJpZGVUZXh0IjoiIn0sImNpdGF0aW9uSXRlbXMiOlt7ImlkIjoiYjY4YWM4YjMtYWY1Zi0zZDNjLTlkOWItNzQzM2ZkNGU0OWM5IiwiaXRlbURhdGEiOnsiRE9JIjoiMTAuMTA4MC8xNzQzNzI3WC4yMDIwLjE3Mjg1MjYiLCJJU0JOIjoiOTc4MTkwNTgyNDY1NiIsIklTU04iOiIxNzQzNzI4OCIsIlBNSUQiOiIyNTI0NjQwMyIsImFic3RyYWN0IjoiXCJJRUVFIENhdGFsb2cgTnVtYmVyIENGUDIwMzBLLUFSVC5cIiBUZWNobmljYWwgY28tc3BvbnNvciwgSUVFRSBhbmQgU1NJVC4iLCJhdXRob3IiOlt7ImRyb3BwaW5nLXBhcnRpY2xlIjoiIiwiZmFtaWx5IjoiQm9zaG5ha292IiwiZ2l2ZW4iOiJWZW5lbGluIiwibm9uLWRyb3BwaW5nLXBhcnRpY2xlIjoiIiwicGFyc2UtbmFtZXMiOmZhbHNlLCJzdWZmaXgiOiIifSx7ImRyb3BwaW5nLXBhcnRpY2xlIjoiIiwiZmFtaWx5IjoiR29ldiIsImdpdmVuIjoiVmFsZW50aW4iLCJub24tZHJvcHBpbmctcGFydGljbGUiOiIiLCJwYXJzZS1uYW1lcyI6ZmFsc2UsInN1ZmZpeCI6IiJ9LHsiZHJvcHBpbmctcGFydGljbGUiOiIiLCJmYW1pbHkiOiJQaW5vcy1Ww6lsZXoiLCJnaXZlbiI6IlZlcsOzbmljYSIsIm5vbi1kcm9wcGluZy1wYXJ0aWNsZSI6IiIsInBhcnNlLW5hbWVzIjpmYWxzZSwic3VmZml4IjoiIn0seyJkcm9wcGluZy1wYXJ0aWNsZSI6IiIsImZhbWlseSI6IlF1aW5kZS1IZXJyZXJhIiwiZ2l2ZW4iOiJLYXJpbmEiLCJub24tZHJvcHBpbmctcGFydGljbGUiOiIiLCJwYXJzZS1uYW1lcyI6ZmFsc2UsInN1ZmZpeCI6IiJ9LHsiZHJvcHBpbmctcGFydGljbGUiOiIiLCJmYW1pbHkiOiJBYnJpbC1VbGxvYSIsImdpdmVuIjoiVmljdG9yaWEiLCJub24tZHJvcHBpbmctcGFydGljbGUiOiIiLCJwYXJzZS1uYW1lcyI6ZmFsc2UsInN1ZmZpeCI6IiJ9LHsiZHJvcHBpbmctcGFydGljbGUiOiIiLCJmYW1pbHkiOiJNb3Njb3NvIiwiZ2l2ZW4iOiJCbGFzY28iLCJub24tZHJvcHBpbmctcGFydGljbGUiOiIiLCJwYXJzZS1uYW1lcyI6ZmFsc2UsInN1ZmZpeCI6IiJ9LHsiZHJvcHBpbmctcGFydGljbGUiOiIiLCJmYW1pbHkiOiJDYXJyacOzbiIsImdpdmVuIjoiR2FsbyIsIm5vbi1kcm9wcGluZy1wYXJ0aWNsZSI6IiIsInBhcnNlLW5hbWVzIjpmYWxzZSwic3VmZml4IjoiIn0seyJkcm9wcGluZy1wYXJ0aWNsZSI6IiIsImZhbWlseSI6IlVyZ2lsw6lzIiwiZ2l2ZW4iOiJKb3PDqSIsIm5vbi1kcm9wcGluZy1wYXJ0aWNsZSI6IiIsInBhcnNlLW5hbWVzIjpmYWxzZSwic3VmZml4IjoiIn0seyJkcm9wcGluZy1wYXJ0aWNsZSI6IiIsImZhbWlseSI6Ik1vbnRlc2kiLCJnaXZlbiI6Ik1pY2hlbGEiLCJub24tZHJvcHBpbmctcGFydGljbGUiOiIiLCJwYXJzZS1uYW1lcyI6ZmFsc2UsInN1ZmZpeCI6IiJ9LHsiZHJvcHBpbmctcGFydGljbGUiOiIiLCJmYW1pbHkiOiJDdWV2YXMtQ2VydmVybyIsImdpdmVuIjoiQXVyb3JhIiwibm9uLWRyb3BwaW5nLXBhcnRpY2xlIjoiIiwicGFyc2UtbmFtZXMiOmZhbHNlLCJzdWZmaXgiOiIifSx7ImRyb3BwaW5nLXBhcnRpY2xlIjoiIiwiZmFtaWx5IjoiRmVybmFuZGV6LUJham9uIiwiZ2l2ZW4iOiJNYXJpw6EgVGVyZXNhIiwibm9uLWRyb3BwaW5nLXBhcnRpY2xlIjoiIiwicGFyc2UtbmFtZXMiOmZhbHNlLCJzdWZmaXgiOiIifSx7ImRyb3BwaW5nLXBhcnRpY2xlIjoiIiwiZmFtaWx5IjoiQm91cnF1ZSIsImdpdmVuIjoiQ2xhdWRlIEp1bGllIiwibm9uLWRyb3BwaW5nLXBhcnRpY2xlIjoiIiwicGFyc2UtbmFtZXMiOmZhbHNlLCJzdWZmaXgiOiIifSx7ImRyb3BwaW5nLXBhcnRpY2xlIjoiIiwiZmFtaWx5IjoiQm91cmRvbiIsImdpdmVuIjoiU3lsdmFpbiIsIm5vbi1kcm9wcGluZy1wYXJ0aWNsZSI6IiIsInBhcnNlLW5hbWVzIjpmYWxzZSwic3VmZml4IjoiIn0seyJkcm9wcGluZy1wYXJ0aWNsZSI6IiIsImZhbWlseSI6IsOYcm5ncmVlbiIsImdpdmVuIjoiUmlra2UiLCJub24tZHJvcHBpbmctcGFydGljbGUiOiIiLCJwYXJzZS1uYW1lcyI6ZmFsc2UsInN1ZmZpeCI6IiJ9LHsiZHJvcHBpbmctcGFydGljbGUiOiIiLCJmYW1pbHkiOiJMZXZpbnNlbiIsImdpdmVuIjoiS2FyaW4gVHdlZGRlbGwiLCJub24tZHJvcHBpbmctcGFydGljbGUiOiIiLCJwYXJzZS1uYW1lcyI6ZmFsc2UsInN1ZmZpeCI6IiJ9LHsiZHJvcHBpbmctcGFydGljbGUiOiIiLCJmYW1pbHkiOiJZaWxkaXJpbSIsImdpdmVuIjoiSWJyYWhpbSIsIm5vbi1kcm9wcGluZy1wYXJ0aWNsZSI6IiIsInBhcnNlLW5hbWVzIjpmYWxzZSwic3VmZml4IjoiIn0seyJkcm9wcGluZy1wYXJ0aWNsZSI6IiIsImZhbWlseSI6IkFtYXJhbCIsImdpdmVuIjoiSm/Do28gQWxiZXJ0byBBcmFudGVzIiwibm9uLWRyb3BwaW5nLXBhcnRpY2xlIjoiZG8iLCJwYXJzZS1uYW1lcyI6ZmFsc2UsInN1ZmZpeCI6IiJ9LHsiZHJvcHBpbmctcGFydGljbGUiOiIiLCJmYW1pbHkiOiJTYW50b3MiLCJnaXZlbiI6IlJlYmVjYSBKw7psaWEgUm9kcmlndWVzIExpbm8iLCJub24tZHJvcHBpbmctcGFydGljbGUiOiJkb3MiLCJwYXJzZS1uYW1lcyI6ZmFsc2UsInN1ZmZpeCI6IiJ9LHsiZHJvcHBpbmctcGFydGljbGUiOiIiLCJmYW1pbHkiOiJBYmlnYWlsIiwiZ2l2ZW4iOiJNcyIsIm5vbi1kcm9wcGluZy1wYXJ0aWNsZSI6IiIsInBhcnNlLW5hbWVzIjpmYWxzZSwic3VmZml4IjoiIn0seyJkcm9wcGluZy1wYXJ0aWNsZSI6IiIsImZhbWlseSI6IlBlcmtpbnMiLCJnaXZlbiI6IkNocmlzdGluZSIsIm5vbi1kcm9wcGluZy1wYXJ0aWNsZSI6IiIsInBhcnNlLW5hbWVzIjpmYWxzZSwic3VmZml4IjoiIn0seyJkcm9wcGluZy1wYXJ0aWNsZSI6IiIsImZhbWlseSI6IlRleGFzIiwiZ2l2ZW4iOiJBIiwibm9uLWRyb3BwaW5nLXBhcnRpY2xlIjoiIiwicGFyc2UtbmFtZXMiOmZhbHNlLCJzdWZmaXgiOiIifSx7ImRyb3BwaW5nLXBhcnRpY2xlIjoiIiwiZmFtaWx5IjoiU2FuY2hleiIsImdpdmVuIjoiRXJpYyIsIm5vbi1kcm9wcGluZy1wYXJ0aWNsZSI6IiIsInBhcnNlLW5hbWVzIjpmYWxzZSwic3VmZml4IjoiIn0seyJkcm9wcGluZy1wYXJ0aWNsZSI6IiIsImZhbWlseSI6IlBpYXUtVG9mZm9sb24iLCJnaXZlbiI6IkNsYXVkaW5lIiwibm9uLWRyb3BwaW5nLXBhcnRpY2xlIjoiIiwicGFyc2UtbmFtZXMiOmZhbHNlLCJzdWZmaXgiOiIifSx7ImRyb3BwaW5nLXBhcnRpY2xlIjoiIiwiZmFtaWx5IjoiT3ViYWhzc2kiLCJnaXZlbiI6IkxhaGNlbiIsIm5vbi1kcm9wcGluZy1wYXJ0aWNsZSI6IiIsInBhcnNlLW5hbWVzIjpmYWxzZSwic3VmZml4IjoiIn0seyJkcm9wcGluZy1wYXJ0aWNsZSI6IiIsImZhbWlseSI6IlNlcm5hIiwiZ2l2ZW4iOiJBdWRyZXkiLCJub24tZHJvcHBpbmctcGFydGljbGUiOiIiLCJwYXJzZS1uYW1lcyI6ZmFsc2UsInN1ZmZpeCI6IiJ9LHsiZHJvcHBpbmctcGFydGljbGUiOiIiLCJmYW1pbHkiOiJNYXJmaXNpLVNjaG90dG1hbiIsImdpdmVuIjoiSXphIiwibm9uLWRyb3BwaW5nLXBhcnRpY2xlIjoiIiwicGFyc2UtbmFtZXMiOmZhbHNlLCJzdWZmaXgiOiIifSx7ImRyb3BwaW5nLXBhcnRpY2xlIjoiIiwiZmFtaWx5IjoiTG91cCIsImdpdmVuIjoiR3VpbGxhdW1lIiwibm9uLWRyb3BwaW5nLXBhcnRpY2xlIjoiIiwicGFyc2UtbmFtZXMiOmZhbHNlLCJzdWZmaXgiOiIifSx7ImRyb3BwaW5nLXBhcnRpY2xlIjoiIiwiZmFtaWx5IjoiR2VvcmdlIiwiZ2l2ZW4iOiJTw6liYXN0aWVuIiwibm9uLWRyb3BwaW5nLXBhcnRpY2xlIjoiIiwicGFyc2UtbmFtZXMiOmZhbHNlLCJzdWZmaXgiOiIifSx7ImRyb3BwaW5nLXBhcnRpY2xlIjoiIiwiZmFtaWx5IjoiUGFrcGFoYW4iLCJnaXZlbiI6Ik4uIEYuRC5CLiIsIm5vbi1kcm9wcGluZy1wYXJ0aWNsZSI6IiIsInBhcnNlLW5hbWVzIjpmYWxzZSwic3VmZml4IjoiIn0seyJkcm9wcGluZy1wYXJ0aWNsZSI6IiIsImZhbWlseSI6IkNydXogQ2FyYmFsbG9zYSIsImdpdmVuIjoiWW9zdmFuaXMiLCJub24tZHJvcHBpbmctcGFydGljbGUiOiIiLCJwYXJzZS1uYW1lcyI6ZmFsc2UsInN1ZmZpeCI6IiJ9LHsiZHJvcHBpbmctcGFydGljbGUiOiIiLCJmYW1pbHkiOiJMw7NwZXogU8OhbmNoZXoiLCJnaXZlbiI6IllhbWljZWxhIiwibm9uLWRyb3BwaW5nLXBhcnRpY2xlIjoiIiwicGFyc2UtbmFtZXMiOmZhbHNlLCJzdWZmaXgiOiIifSx7ImRyb3BwaW5nLXBhcnRpY2xlIjoiIiwiZmFtaWx5IjoiTW9qYXJyaWV0YSBMZXl2YSIsImdpdmVuIjoiS2F0aWEgWWFuZXQiLCJub24tZHJvcHBpbmctcGFydGljbGUiOiIiLCJwYXJzZS1uYW1lcyI6ZmFsc2UsInN1ZmZpeCI6IiJ9LHsiZHJvcHBpbmctcGFydGljbGUiOiIiLCJmYW1pbHkiOiJGb25zZWNhIE1hcnTDrW5leiIsImdpdmVuIjoiRWRkeSIsIm5vbi1kcm9wcGluZy1wYXJ0aWNsZSI6IiIsInBhcnNlLW5hbWVzIjpmYWxzZSwic3VmZml4IjoiIn0seyJkcm9wcGluZy1wYXJ0aWNsZSI6IiIsImZhbWlseSI6IkJhcnF1aWxsYSBDYWx6YWRpbGxhIiwiZ2l2ZW4iOiJFbHN5Iiwibm9uLWRyb3BwaW5nLXBhcnRpY2xlIjoiIiwicGFyc2UtbmFtZXMiOmZhbHNlLCJzdWZmaXgiOiIifSx7ImRyb3BwaW5nLXBhcnRpY2xlIjoiIiwiZmFtaWx5IjoiUmFtw61yZXogUMOpcmV6IiwiZ2l2ZW4iOiJNYXLDrWEgTWFnZGVsw61uIiwibm9uLWRyb3BwaW5nLXBhcnRpY2xlIjoiIiwicGFyc2UtbmFtZXMiOmZhbHNlLCJzdWZmaXgiOiIifSx7ImRyb3BwaW5nLXBhcnRpY2xlIjoiIiwiZmFtaWx5IjoiUm9zcyIsImdpdmVuIjoiS2FyZW4iLCJub24tZHJvcHBpbmctcGFydGljbGUiOiIiLCJwYXJzZS1uYW1lcyI6ZmFsc2UsInN1ZmZpeCI6IiJ9LHsiZHJvcHBpbmctcGFydGljbGUiOiIiLCJmYW1pbHkiOiJDYWxsLUN1bW1pbmdzIiwiZ2l2ZW4iOiJNZWFnYW4iLCJub24tZHJvcHBpbmctcGFydGljbGUiOiIiLCJwYXJzZS1uYW1lcyI6ZmFsc2UsInN1ZmZpeCI6IiJ9LHsiZHJvcHBpbmctcGFydGljbGUiOiIiLCJmYW1pbHkiOiJEYW5pZWwiLCJnaXZlbiI6IkJlbiBLZWkiLCJub24tZHJvcHBpbmctcGFydGljbGUiOiIiLCJwYXJzZS1uYW1lcyI6ZmFsc2UsInN1ZmZpeCI6IiJ9LHsiZHJvcHBpbmctcGFydGljbGUiOiIiLCJmYW1pbHkiOiJLdW1hciIsImdpdmVuIjoiVmlqYXkiLCJub24tZHJvcHBpbmctcGFydGljbGUiOiIiLCJwYXJzZS1uYW1lcyI6ZmFsc2UsInN1ZmZpeCI6IiJ9LHsiZHJvcHBpbmctcGFydGljbGUiOiIiLCJmYW1pbHkiOiJPbWFyIiwiZ2l2ZW4iOiJOb3JpdGFoIiwibm9uLWRyb3BwaW5nLXBhcnRpY2xlIjoiIiwicGFyc2UtbmFtZXMiOmZhbHNlLCJzdWZmaXgiOiIifSx7ImRyb3BwaW5nLXBhcnRpY2xlIjoiIiwiZmFtaWx5IjoiTWlrYWJlcmlkemUiLCJnaXZlbiI6IkFsZXgiLCJub24tZHJvcHBpbmctcGFydGljbGUiOiIiLCJwYXJzZS1uYW1lcyI6ZmFsc2UsInN1ZmZpeCI6IiJ9LHsiZHJvcHBpbmctcGFydGljbGUiOiIiLCJmYW1pbHkiOiJTYWVlZCIsImdpdmVuIjoiTXVyYWQgQWJkdSIsIm5vbi1kcm9wcGluZy1wYXJ0aWNsZSI6IiIsInBhcnNlLW5hbWVzIjpmYWxzZSwic3VmZml4IjoiIn0seyJkcm9wcGluZy1wYXJ0aWNsZSI6IiIsImZhbWlseSI6IlF1bmF5ZWVyIiwiZ2l2ZW4iOiJIdWRhIFN1bGVpbWFuIiwibm9uLWRyb3BwaW5nLXBhcnRpY2xlIjoiQWwiLCJwYXJzZS1uYW1lcyI6ZmFsc2UsInN1ZmZpeCI6IiJ9LHsiZHJvcHBpbmctcGFydGljbGUiOiIiLCJmYW1pbHkiOiJDdW5uaW5naGFtIiwiZ2l2ZW4iOiJQYXVsIChQYXVsIE0uKSIsIm5vbi1kcm9wcGluZy1wYXJ0aWNsZSI6IiIsInBhcnNlLW5hbWVzIjpmYWxzZSwic3VmZml4IjoiIn0seyJkcm9wcGluZy1wYXJ0aWNsZSI6IiIsImZhbWlseSI6IkN1bm5pbmdoYW0iLCJnaXZlbiI6Ik1pcmlhbSIsIm5vbi1kcm9wcGluZy1wYXJ0aWNsZSI6IiIsInBhcnNlLW5hbWVzIjpmYWxzZSwic3VmZml4IjoiIn0seyJkcm9wcGluZy1wYXJ0aWNsZSI6IiIsImZhbWlseSI6Ikluc3RpdHV0ZSBvZiBFbGVjdHJpY2FsIGFuZCBFbGVjdHJvbmljcyBFbmdpbmVlcnMiLCJnaXZlbiI6IiIsIm5vbi1kcm9wcGluZy1wYXJ0aWNsZSI6IiIsInBhcnNlLW5hbWVzIjpmYWxzZSwic3VmZml4IjoiIn0seyJkcm9wcGluZy1wYXJ0aWNsZSI6IiIsImZhbWlseSI6IklFRUUgU29jaWV0eSBvbiBTb2NpYWwgSW1wbGljYXRpb25zIG9mIFRlY2hub2xvZ3kiLCJnaXZlbiI6IiIsIm5vbi1kcm9wcGluZy1wYXJ0aWNsZSI6IiIsInBhcnNlLW5hbWVzIjpmYWxzZSwic3VmZml4IjoiIn0seyJkcm9wcGluZy1wYXJ0aWNsZSI6IiIsImZhbWlseSI6IkFidVJheWEiLCJnaXZlbiI6IlJhbmlhIiwibm9uLWRyb3BwaW5nLXBhcnRpY2xlIjoiIiwicGFyc2UtbmFtZXMiOmZhbHNlLCJzdWZmaXgiOiIifSx7ImRyb3BwaW5nLXBhcnRpY2xlIjoiIiwiZmFtaWx5IjoiR29tYWEiLCJnaXZlbiI6Illhc3NlciBBLiIsIm5vbi1kcm9wcGluZy1wYXJ0aWNsZSI6IiIsInBhcnNlLW5hbWVzIjpmYWxzZSwic3VmZml4IjoiIn0seyJkcm9wcGluZy1wYXJ0aWNsZSI6IiIsImZhbWlseSI6Ik1vcmFsZXMgSGVjdG9yIiwiZ2l2ZW4iOiJGbG9yYSBkZSBsYSBDYXJpZGFkIiwibm9uLWRyb3BwaW5nLXBhcnRpY2xlIjoiIiwicGFyc2UtbmFtZXMiOmZhbHNlLCJzdWZmaXgiOiIifSx7ImRyb3BwaW5nLXBhcnRpY2xlIjoiIiwiZmFtaWx5IjoiUm9kcsOtZ3VleiBkZWwgU29sIiwiZ2l2ZW4iOiJSYcO6bCIsIm5vbi1kcm9wcGluZy1wYXJ0aWNsZSI6IiIsInBhcnNlLW5hbWVzIjpmYWxzZSwic3VmZml4IjoiIn0seyJkcm9wcGluZy1wYXJ0aWNsZSI6IiIsImZhbWlseSI6IkRvbcOtbmd1ZXogTGXDs24iLCJnaXZlbiI6IkZlbGluYSBFc3RlbGEiLCJub24tZHJvcHBpbmctcGFydGljbGUiOiIiLCJwYXJzZS1uYW1lcyI6ZmFsc2UsInN1ZmZpeCI6IiJ9LHsiZHJvcHBpbmctcGFydGljbGUiOiIiLCJmYW1pbHkiOiJQw6lyZXogUm9kcsOtZ3VleiIsImdpdmVuIjoiSWRlbmlzIiwibm9uLWRyb3BwaW5nLXBhcnRpY2xlIjoiIiwicGFyc2UtbmFtZXMiOmZhbHNlLCJzdWZmaXgiOiIifSx7ImRyb3BwaW5nLXBhcnRpY2xlIjoiIiwiZmFtaWx5IjoiQ8OhcmRlbmFzIEdvbnrDoWxleiIsImdpdmVuIjoiT2RhbHlzIFNvZsOtYSIsIm5vbi1kcm9wcGluZy1wYXJ0aWNsZSI6IiIsInBhcnNlLW5hbWVzIjpmYWxzZSwic3VmZml4IjoiIn0seyJkcm9wcGluZy1wYXJ0aWNsZSI6IiIsImZhbWlseSI6IkNhYnJlcmEgRG9tw61uZ3VleiIsImdpdmVuIjoiTWFkeXVtaSIsIm5vbi1kcm9wcGluZy1wYXJ0aWNsZSI6IiIsInBhcnNlLW5hbWVzIjpmYWxzZSwic3VmZml4IjoiIn0seyJkcm9wcGluZy1wYXJ0aWNsZSI6IiIsImZhbWlseSI6IkRhbmllbCIsImdpdmVuIjoiQmVuIEtlaSIsIm5vbi1kcm9wcGluZy1wYXJ0aWNsZSI6IiIsInBhcnNlLW5hbWVzIjpmYWxzZSwic3VmZml4IjoiIn0seyJkcm9wcGluZy1wYXJ0aWNsZSI6IiIsImZhbWlseSI6Ik1la29ubmVuIiwiZ2l2ZW4iOiJGaWtydSBEZWJlYmUiLCJub24tZHJvcHBpbmctcGFydGljbGUiOiIiLCJwYXJzZS1uYW1lcyI6ZmFsc2UsInN1ZmZpeCI6IiJ9LHsiZHJvcHBpbmctcGFydGljbGUiOiIiLCJmYW1pbHkiOiJTZW5hIiwiZ2l2ZW4iOiJBbmfDqWxpY2EiLCJub24tZHJvcHBpbmctcGFydGljbGUiOiJEZSIsInBhcnNlLW5hbWVzIjpmYWxzZSwic3VmZml4IjoiIn0seyJkcm9wcGluZy1wYXJ0aWNsZSI6IiIsImZhbWlseSI6IkRldHRhbm8iLCJnaXZlbiI6IkFuZHJlYSIsIm5vbi1kcm9wcGluZy1wYXJ0aWNsZSI6IiIsInBhcnNlLW5hbWVzIjpmYWxzZSwic3VmZml4IjoiIn0seyJkcm9wcGluZy1wYXJ0aWNsZSI6IiIsImZhbWlseSI6IkVkdWFyZG8iLCJnaXZlbiI6IkNhcmxvcyIsIm5vbi1kcm9wcGluZy1wYXJ0aWNsZSI6IiIsInBhcnNlLW5hbWVzIjpmYWxzZSwic3VmZml4IjoiIn0seyJkcm9wcGluZy1wYXJ0aWNsZSI6IiIsImZhbWlseSI6IkppbcOpbmV6IiwiZ2l2ZW4iOiJQw6lyZXoiLCJub24tZHJvcHBpbmctcGFydGljbGUiOiIiLCJwYXJzZS1uYW1lcyI6ZmFsc2UsInN1ZmZpeCI6IiJ9LHsiZHJvcHBpbmctcGFydGljbGUiOiIiLCJmYW1pbHkiOiJSYW1vcy1iZXJtw7pkZXoiLCJnaXZlbiI6Ikp1YW4gRnJhbmNpc2NvIiwibm9uLWRyb3BwaW5nLXBhcnRpY2xlIjoiIiwicGFyc2UtbmFtZXMiOmZhbHNlLCJzdWZmaXgiOiIifSx7ImRyb3BwaW5nLXBhcnRpY2xlIjoiIiwiZmFtaWx5IjoiQ2FicmFsIiwiZ2l2ZW4iOiJBbmEgUGF1bGEiLCJub24tZHJvcHBpbmctcGFydGljbGUiOiIiLCJwYXJzZS1uYW1lcyI6ZmFsc2UsInN1ZmZpeCI6IiJ9LHsiZHJvcHBpbmctcGFydGljbGUiOiIiLCJmYW1pbHkiOiJBZHJpYW5pIiwiZ2l2ZW4iOiJEZW5pIiwibm9uLWRyb3BwaW5nLXBhcnRpY2xlIjoiIiwicGFyc2UtbmFtZXMiOmZhbHNlLCJzdWZmaXgiOiIifSx7ImRyb3BwaW5nLXBhcnRpY2xlIjoiIiwiZmFtaWx5IjoiTHViaXMiLCJnaXZlbiI6IlB1dHJpIiwibm9uLWRyb3BwaW5nLXBhcnRpY2xlIjoiIiwicGFyc2UtbmFtZXMiOmZhbHNlLCJzdWZmaXgiOiIifSx7ImRyb3BwaW5nLXBhcnRpY2xlIjoiIiwiZmFtaWx5IjoiVHJpb25vIiwiZ2l2ZW4iOiJNdWhhbW1hZCIsIm5vbi1kcm9wcGluZy1wYXJ0aWNsZSI6IiIsInBhcnNlLW5hbWVzIjpmYWxzZSwic3VmZml4IjoiIn0seyJkcm9wcGluZy1wYXJ0aWNsZSI6IiIsImZhbWlseSI6Is6czrfPh86xzr3Ouc66z4nOvSIsImdpdmVuIjoizqTOvM63zrzOsSDOnM63z4fOsc69zr/Ou86/zrPPic69Iiwibm9uLWRyb3BwaW5nLXBhcnRpY2xlIjoiIiwicGFyc2UtbmFtZXMiOmZhbHNlLCJzdWZmaXgiOiIifSx7ImRyb3BwaW5nLXBhcnRpY2xlIjoiIiwiZmFtaWx5IjoizprOv866zrrOuc69zr/PhSIsImdpdmVuIjoizpUiLCJub24tZHJvcHBpbmctcGFydGljbGUiOiIiLCJwYXJzZS1uYW1lcyI6ZmFsc2UsInN1ZmZpeCI6IiJ9LHsiZHJvcHBpbmctcGFydGljbGUiOiIiLCJmYW1pbHkiOiLOms6xz4HOsc68zqzOvc6/z4UgzpHPg8+AzrHPg86vzrEiLCJnaXZlbiI6IiIsIm5vbi1kcm9wcGluZy1wYXJ0aWNsZSI6IiIsInBhcnNlLW5hbWVzIjpmYWxzZSwic3VmZml4IjoiIn0seyJkcm9wcGluZy1wYXJ0aWNsZSI6IiIsImZhbWlseSI6Is6XzrzOv866z4HOsc+EzrnOsc+DIiwiZ2l2ZW4iOiLOpCDOlyDOoyDOlc67zrvOt869zrnOus63z4MiLCJub24tZHJvcHBpbmctcGFydGljbGUiOiIiLCJwYXJzZS1uYW1lcyI6ZmFsc2UsInN1ZmZpeCI6IiJ9LHsiZHJvcHBpbmctcGFydGljbGUiOiIiLCJmYW1pbHkiOiLOms65zr3OtM+Nzr3Pic69IiwiZ2l2ZW4iOiLOkc69z4TOuc68zrXPhM+Oz4DOuc+DzrfPgiIsIm5vbi1kcm9wcGluZy1wYXJ0aWNsZSI6IiIsInBhcnNlLW5hbWVzIjpmYWxzZSwic3VmZml4IjoiIn0seyJkcm9wcGluZy1wYXJ0aWNsZSI6IiIsImZhbWlseSI6Is6gz4HOv8+Dz4TOsc+Dzq/Osc+CIiwiZ2l2ZW4iOiLOoM6/zrvOuc+EzrnOus6uz4IiLCJub24tZHJvcHBpbmctcGFydGljbGUiOiIiLCJwYXJzZS1uYW1lcyI6ZmFsc2UsInN1ZmZpeCI6IiJ9LHsiZHJvcHBpbmctcGFydGljbGUiOiIiLCJmYW1pbHkiOiLOn8+BzrnPg868zr/OryIsImdpdmVuIjoizojOvc69zr/Ouc61z4IiLCJub24tZHJvcHBpbmctcGFydGljbGUiOiIiLCJwYXJzZS1uYW1lcyI6ZmFsc2UsInN1ZmZpeCI6IiJ9LHsiZHJvcHBpbmctcGFydGljbGUiOiIiLCJmYW1pbHkiOiLOl867zq/OsSIsImdpdmVuIjoizqDOsc+BzrHPg866zrXPhc6uIiwibm9uLWRyb3BwaW5nLXBhcnRpY2xlIjoiIiwicGFyc2UtbmFtZXMiOmZhbHNlLCJzdWZmaXgiOiIifSx7ImRyb3BwaW5nLXBhcnRpY2xlIjoiIiwiZmFtaWx5IjoizpTOsc69zrTOv8+FzrvOrM66zrciLCJnaXZlbiI6Is6czrnPgc6szr3PhM6xIiwibm9uLWRyb3BwaW5nLXBhcnRpY2xlIjoiIiwicGFyc2UtbmFtZXMiOmZhbHNlLCJzdWZmaXgiOiIifSx7ImRyb3BwaW5nLXBhcnRpY2xlIjoiIiwiZmFtaWx5IjoizpPOsc+Kz4TOrM69zrciLCJnaXZlbiI6Is6Zz4nOrM69zr3OsSIsIm5vbi1kcm9wcGluZy1wYXJ0aWNsZSI6IiIsInBhcnNlLW5hbWVzIjpmYWxzZSwic3VmZml4IjoiIn0seyJkcm9wcGluZy1wYXJ0aWNsZSI6IiIsImZhbWlseSI6IlZlaXRoemFsIFJpdmFpIiwiZ2l2ZW4iOiJEa2siLCJub24tZHJvcHBpbmctcGFydGljbGUiOiIiLCJwYXJzZS1uYW1lcyI6ZmFsc2UsInN1ZmZpeCI6IiJ9LHsiZHJvcHBpbmctcGFydGljbGUiOiIiLCJmYW1pbHkiOiJUaGVzaXMiLCJnaXZlbiI6Ik1hc3RlciIsIm5vbi1kcm9wcGluZy1wYXJ0aWNsZSI6IiIsInBhcnNlLW5hbWVzIjpmYWxzZSwic3VmZml4IjoiIn0seyJkcm9wcGluZy1wYXJ0aWNsZSI6IiIsImZhbWlseSI6IlNsb2FuZSIsImdpdmVuIjoiR2FicmllbGxhIE1hcmllIFRow6lyw6hzZSIsIm5vbi1kcm9wcGluZy1wYXJ0aWNsZSI6IiIsInBhcnNlLW5hbWVzIjpmYWxzZSwic3VmZml4IjoiIn0seyJkcm9wcGluZy1wYXJ0aWNsZSI6IiIsImZhbWlseSI6IlByw7Zic3RsLUhhaWRlciIsImdpdmVuIjoiVWxyaWtlIiwibm9uLWRyb3BwaW5nLXBhcnRpY2xlIjoiIiwicGFyc2UtbmFtZXMiOmZhbHNlLCJzdWZmaXgiOiIifSx7ImRyb3BwaW5nLXBhcnRpY2xlIjoiIiwiZmFtaWx5IjoiUm9nZXJzIiwiZ2l2ZW4iOiJBbGFuIFcuIiwibm9uLWRyb3BwaW5nLXBhcnRpY2xlIjoiIiwicGFyc2UtbmFtZXMiOmZhbHNlLCJzdWZmaXgiOiIifSx7ImRyb3BwaW5nLXBhcnRpY2xlIjoiIiwiZmFtaWx5IjoiUGFjaWFyb3R0aSIsImdpdmVuIjoiQ2xhdWRpYSIsIm5vbi1kcm9wcGluZy1wYXJ0aWNsZSI6IiIsInBhcnNlLW5hbWVzIjpmYWxzZSwic3VmZml4IjoiIn0seyJkcm9wcGluZy1wYXJ0aWNsZSI6IiIsImZhbWlseSI6IkNlc2Fyb25pIiwiZ2l2ZW4iOiJBbmdlbGEiLCJub24tZHJvcHBpbmctcGFydGljbGUiOiIiLCJwYXJzZS1uYW1lcyI6ZmFsc2UsInN1ZmZpeCI6IiJ9LHsiZHJvcHBpbmctcGFydGljbGUiOiIiLCJmYW1pbHkiOiJHb3Jsb3ZhIiwiZ2l2ZW4iOiJOYXRhbGlhIEkuIiwibm9uLWRyb3BwaW5nLXBhcnRpY2xlIjoiIiwicGFyc2UtbmFtZXMiOmZhbHNlLCJzdWZmaXgiOiIifSx7ImRyb3BwaW5nLXBhcnRpY2xlIjoiIiwiZmFtaWx5IjoiVHJvc2thIiwiZ2l2ZW4iOiJadWxmaXlhIEEuIiwibm9uLWRyb3BwaW5nLXBhcnRpY2xlIjoiIiwicGFyc2UtbmFtZXMiOmZhbHNlLCJzdWZmaXgiOiIifSx7ImRyb3BwaW5nLXBhcnRpY2xlIjoiIiwiZmFtaWx5IjoiU3Rhcm92b2p0b3ZhIiwiZ2l2ZW4iOiJMYXJpc2EgSS4iLCJub24tZHJvcHBpbmctcGFydGljbGUiOiIiLCJwYXJzZS1uYW1lcyI6ZmFsc2UsInN1ZmZpeCI6IiJ9LHsiZHJvcHBpbmctcGFydGljbGUiOiIiLCJmYW1pbHkiOiJEZW1pZG92YSIsImdpdmVuIjoiVGF0aWFuYSBFLiIsIm5vbi1kcm9wcGluZy1wYXJ0aWNsZSI6IiIsInBhcnNlLW5hbWVzIjpmYWxzZSwic3VmZml4IjoiIn0seyJkcm9wcGluZy1wYXJ0aWNsZSI6IiIsImZhbWlseSI6IkFraHR5YW4iLCJnaXZlbiI6IkFubmEgRy4iLCJub24tZHJvcHBpbmctcGFydGljbGUiOiIiLCJwYXJzZS1uYW1lcyI6ZmFsc2UsInN1ZmZpeCI6IiJ9LHsiZHJvcHBpbmctcGFydGljbGUiOiIiLCJmYW1pbHkiOiJTaGNoZWdsb3ZhIiwiZ2l2ZW4iOiJBbGVrc2FuZHJhIFMuIiwibm9uLWRyb3BwaW5nLXBhcnRpY2xlIjoiIiwicGFyc2UtbmFtZXMiOmZhbHNlLCJzdWZmaXgiOiIifSx7ImRyb3BwaW5nLXBhcnRpY2xlIjoiIiwiZmFtaWx5IjoiRHVubmUiLCJnaXZlbiI6IkogUGF1bCIsIm5vbi1kcm9wcGluZy1wYXJ0aWNsZSI6IiIsInBhcnNlLW5hbWVzIjpmYWxzZSwic3VmZml4IjoiIn0seyJkcm9wcGluZy1wYXJ0aWNsZSI6IiIsImZhbWlseSI6IlNtaXRoIiwiZ2l2ZW4iOiJSb24gUCIsIm5vbi1kcm9wcGluZy1wYXJ0aWNsZSI6IiIsInBhcnNlLW5hbWVzIjpmYWxzZSwic3VmZml4IjoiIn0seyJkcm9wcGluZy1wYXJ0aWNsZSI6IiIsImZhbWlseSI6Ildlc3RlcmRhbCIsImdpdmVuIjoiTWlrZSIsIm5vbi1kcm9wcGluZy1wYXJ0aWNsZSI6IiIsInBhcnNlLW5hbWVzIjpmYWxzZSwic3VmZml4IjoiIn0seyJkcm9wcGluZy1wYXJ0aWNsZSI6IiIsImZhbWlseSI6IlJpZ2h0cyIsImdpdmVuIjoiQWxsIiwibm9uLWRyb3BwaW5nLXBhcnRpY2xlIjoiIiwicGFyc2UtbmFtZXMiOmZhbHNlLCJzdWZmaXgiOiIifSx7ImRyb3BwaW5nLXBhcnRpY2xlIjoiIiwiZmFtaWx5IjoiQ29weXJpZ2h0IiwiZ2l2ZW4iOiJJbnRlcm5hdGlvbmFsIiwibm9uLWRyb3BwaW5nLXBhcnRpY2xlIjoiIiwicGFyc2UtbmFtZXMiOmZhbHNlLCJzdWZmaXgiOiIifSx7ImRyb3BwaW5nLXBhcnRpY2xlIjoiIiwiZmFtaWx5IjoiQ3Vza2VsbHkiLCJnaXZlbiI6IkdyYWhhbSIsIm5vbi1kcm9wcGluZy1wYXJ0aWNsZSI6IiIsInBhcnNlLW5hbWVzIjpmYWxzZSwic3VmZml4IjoiIn0seyJkcm9wcGluZy1wYXJ0aWNsZSI6IiIsImZhbWlseSI6IkZyZWRsaW5lIiwiZ2l2ZW4iOiJMaXoiLCJub24tZHJvcHBpbmctcGFydGljbGUiOiIiLCJwYXJzZS1uYW1lcyI6ZmFsc2UsInN1ZmZpeCI6IiJ9LHsiZHJvcHBpbmctcGFydGljbGUiOiIiLCJmYW1pbHkiOiJLaW0iLCJnaXZlbiI6IkV1bmp1bmciLCJub24tZHJvcHBpbmctcGFydGljbGUiOiIiLCJwYXJzZS1uYW1lcyI6ZmFsc2UsInN1ZmZpeCI6IiJ9LHsiZHJvcHBpbmctcGFydGljbGUiOiIiLCJmYW1pbHkiOiJCYXJyeSIsImdpdmVuIjoiU2hhbmUiLCJub24tZHJvcHBpbmctcGFydGljbGUiOiIiLCJwYXJzZS1uYW1lcyI6ZmFsc2UsInN1ZmZpeCI6IiJ9LHsiZHJvcHBpbmctcGFydGljbGUiOiIiLCJmYW1pbHkiOiJLYXBwZWxpZGVzIiwiZ2l2ZW4iOiJQYW0iLCJub24tZHJvcHBpbmctcGFydGljbGUiOiIiLCJwYXJzZS1uYW1lcyI6ZmFsc2UsInN1ZmZpeCI6IiJ9LHsiZHJvcHBpbmctcGFydGljbGUiOiIiLCJmYW1pbHkiOiJCw61sIiwiZ2l2ZW4iOiJNaWNoYWwiLCJub24tZHJvcHBpbmctcGFydGljbGUiOiIiLCJwYXJzZS1uYW1lcyI6ZmFsc2UsInN1ZmZpeCI6IiJ9LHsiZHJvcHBpbmctcGFydGljbGUiOiIiLCJmYW1pbHkiOiJIZWlnbCIsImdpdmVuIjoiRmxvcmlhbiIsIm5vbi1kcm9wcGluZy1wYXJ0aWNsZSI6IiIsInBhcnNlLW5hbWVzIjpmYWxzZSwic3VmZml4IjoiIn0seyJkcm9wcGluZy1wYXJ0aWNsZSI6IiIsImZhbWlseSI6Ikphbm/FoWthIiwiZ2l2ZW4iOiJaYnluxJtrIiwibm9uLWRyb3BwaW5nLXBhcnRpY2xlIjoiIiwicGFyc2UtbmFtZXMiOmZhbHNlLCJzdWZmaXgiOiIifSx7ImRyb3BwaW5nLXBhcnRpY2xlIjoiIiwiZmFtaWx5IjoiVmVyY2F5aWUiLCJnaXZlbiI6IkRpZW1lciIsIm5vbi1kcm9wcGluZy1wYXJ0aWNsZSI6IiIsInBhcnNlLW5hbWVzIjpmYWxzZSwic3VmZml4IjoiIn0seyJkcm9wcGluZy1wYXJ0aWNsZSI6IiIsImZhbWlseSI6IlBlcmtpbnMiLCJnaXZlbiI6IlNhcmFoIEUuIiwibm9uLWRyb3BwaW5nLXBhcnRpY2xlIjoiIiwicGFyc2UtbmFtZXMiOmZhbHNlLCJzdWZmaXgiOiIifSx7ImRyb3BwaW5nLXBhcnRpY2xlIjoiIiwiZmFtaWx5IjoiQWxoYXJiaSIsImdpdmVuIjoiTW9oYW1tZWQgQWJkdWxsYWgiLCJub24tZHJvcHBpbmctcGFydGljbGUiOiIiLCJwYXJzZS1uYW1lcyI6ZmFsc2UsInN1ZmZpeCI6IiJ9LHsiZHJvcHBpbmctcGFydGljbGUiOiIiLCJmYW1pbHkiOiJBbHFlZmFyaSIsImdpdmVuIjoiQWJkdWxyYWhtYW4iLCJub24tZHJvcHBpbmctcGFydGljbGUiOiIiLCJwYXJzZS1uYW1lcyI6ZmFsc2UsInN1ZmZpeCI6IiJ9LHsiZHJvcHBpbmctcGFydGljbGUiOiIiLCJmYW1pbHkiOiJRaXUiLCJnaXZlbiI6Ill1Iiwibm9uLWRyb3BwaW5nLXBhcnRpY2xlIjoiIiwicGFyc2UtbmFtZXMiOmZhbHNlLCJzdWZmaXgiOiIifSx7ImRyb3BwaW5nLXBhcnRpY2xlIjoiIiwiZmFtaWx5IjoiTHVvIiwiZ2l2ZW4iOiJXZWkiLCJub24tZHJvcHBpbmctcGFydGljbGUiOiIiLCJwYXJzZS1uYW1lcyI6ZmFsc2UsInN1ZmZpeCI6IiJ9LHsiZHJvcHBpbmctcGFydGljbGUiOiIiLCJmYW1pbHkiOiJHdXptw6FuIEPDoWNlcmVzIiwiZ2l2ZW4iOiJNLiIsIm5vbi1kcm9wcGluZy1wYXJ0aWNsZSI6IiIsInBhcnNlLW5hbWVzIjpmYWxzZSwic3VmZml4IjoiIn0seyJkcm9wcGluZy1wYXJ0aWNsZSI6IiIsImZhbWlseSI6IkhlYm8gUXVpdHVtYmEiLCJnaXZlbiI6Ikp1dGVtYSIsIm5vbi1kcm9wcGluZy1wYXJ0aWNsZSI6IiIsInBhcnNlLW5hbWVzIjpmYWxzZSwic3VmZml4IjoiIn0seyJkcm9wcGluZy1wYXJ0aWNsZSI6IiIsImZhbWlseSI6IkzDs3BleiBOdcOxZXoiLCJnaXZlbiI6Ikp1YW4gQW50b25pbyIsIm5vbi1kcm9wcGluZy1wYXJ0aWNsZSI6IiIsInBhcnNlLW5hbWVzIjpmYWxzZSwic3VmZml4IjoiIn0seyJkcm9wcGluZy1wYXJ0aWNsZSI6IiIsImZhbWlseSI6IkNhbXBvcyBTb3RvIiwiZ2l2ZW4iOiJOYXRhbGlhIiwibm9uLWRyb3BwaW5nLXBhcnRpY2xlIjoiIiwicGFyc2UtbmFtZXMiOmZhbHNlLCJzdWZmaXgiOiIifSx7ImRyb3BwaW5nLXBhcnRpY2xlIjoiIiwiZmFtaWx5IjoiQ2FyaWRhZCIsImdpdmVuIjoiRXN0aGVyIiwibm9uLWRyb3BwaW5nLXBhcnRpY2xlIjoiIiwicGFyc2UtbmFtZXMiOmZhbHNlLCJzdWZmaXgiOiIifSx7ImRyb3BwaW5nLXBhcnRpY2xlIjoiIiwiZmFtaWx5IjoiR3V0acOpcnJleiIsImdpdmVuIjoiQ2FzdHJvIiwibm9uLWRyb3BwaW5nLXBhcnRpY2xlIjoiIiwicGFyc2UtbmFtZXMiOmZhbHNlLCJzdWZmaXgiOiIifSx7ImRyb3BwaW5nLXBhcnRpY2xlIjoiIiwiZmFtaWx5IjoiQ2xhdXJlIiwiZ2l2ZW4iOiJKb3PDqSBMIiwibm9uLWRyb3BwaW5nLXBhcnRpY2xlIjoiIiwicGFyc2UtbmFtZXMiOmZhbHNlLCJzdWZmaXgiOiIifSx7ImRyb3BwaW5nLXBhcnRpY2xlIjoiIiwiZmFtaWx5IjoiQ2FycmlsbG8iLCJnaXZlbiI6IkRvbG9yZXMgTMOzcGV6Iiwibm9uLWRyb3BwaW5nLXBhcnRpY2xlIjoiIiwicGFyc2UtbmFtZXMiOmZhbHNlLCJzdWZmaXgiOiIifSx7ImRyb3BwaW5nLXBhcnRpY2xlIjoiIiwiZmFtaWx5IjoiR2FyY8OtYSIsImdpdmVuIjoiQW1lbGlhIENhbG9uZ2UiLCJub24tZHJvcHBpbmctcGFydGljbGUiOiIiLCJwYXJzZS1uYW1lcyI6ZmFsc2UsInN1ZmZpeCI6IiJ9LHsiZHJvcHBpbmctcGFydGljbGUiOiIiLCJmYW1pbHkiOiJMYWd1bmEiLCJnaXZlbiI6IlRlcmVzYSBSb2Ryw61ndWV6Iiwibm9uLWRyb3BwaW5nLXBhcnRpY2xlIjoiIiwicGFyc2UtbmFtZXMiOmZhbHNlLCJzdWZmaXgiOiIifSx7ImRyb3BwaW5nLXBhcnRpY2xlIjoiIiwiZmFtaWx5IjoiTWFnw6FuIiwiZ2l2ZW4iOiJHZXJtw6FuIFJvcyIsIm5vbi1kcm9wcGluZy1wYXJ0aWNsZSI6IiIsInBhcnNlLW5hbWVzIjpmYWxzZSwic3VmZml4IjoiIn0seyJkcm9wcGluZy1wYXJ0aWNsZSI6IiIsImZhbWlseSI6Ik1vcmVubyIsImdpdmVuIjoiSm9zw6kgQWxiZXJ0byBMZWJyw7NuIiwibm9uLWRyb3BwaW5nLXBhcnRpY2xlIjoiIiwicGFyc2UtbmFtZXMiOmZhbHNlLCJzdWZmaXgiOiIifSx7ImRyb3BwaW5nLXBhcnRpY2xlIjoiIiwiZmFtaWx5IjoiTmRlbmplLVNpY2hhbHdlIiwiZ2l2ZW4iOiJFc3RoZXIiLCJub24tZHJvcHBpbmctcGFydGljbGUiOiIiLCJwYXJzZS1uYW1lcyI6ZmFsc2UsInN1ZmZpeCI6IiJ9LHsiZHJvcHBpbmctcGFydGljbGUiOiIiLCJmYW1pbHkiOiJFbGlhIiwiZ2l2ZW4iOiJFbW1hbnVlbCBGcmFuayIsIm5vbi1kcm9wcGluZy1wYXJ0aWNsZSI6IiIsInBhcnNlLW5hbWVzIjpmYWxzZSwic3VmZml4IjoiIn0seyJkcm9wcGluZy1wYXJ0aWNsZSI6IiIsImZhbWlseSI6Ik5pbmQiLCJnaXZlbiI6Ik1lbGFuaWUiLCJub24tZHJvcHBpbmctcGFydGljbGUiOiIiLCJwYXJzZS1uYW1lcyI6ZmFsc2UsInN1ZmZpeCI6IiJ9LHsiZHJvcHBpbmctcGFydGljbGUiOiIiLCJmYW1pbHkiOiJLYXRyYW1hZG91IiwiZ2l2ZW4iOiJBbmdlbGlraSIsIm5vbi1kcm9wcGluZy1wYXJ0aWNsZSI6IiIsInBhcnNlLW5hbWVzIjpmYWxzZSwic3VmZml4IjoiIn0seyJkcm9wcGluZy1wYXJ0aWNsZSI6IiIsImZhbWlseSI6Ik1vaGViaSIsImdpdmVuIjoiU2lhbWFrIiwibm9uLWRyb3BwaW5nLXBhcnRpY2xlIjoiIiwicGFyc2UtbmFtZXMiOmZhbHNlLCJzdWZmaXgiOiIifSx7ImRyb3BwaW5nLXBhcnRpY2xlIjoiIiwiZmFtaWx5IjoiUGFyaGFtIiwiZ2l2ZW4iOiJNYWhtb3VkIiwibm9uLWRyb3BwaW5nLXBhcnRpY2xlIjoiIiwicGFyc2UtbmFtZXMiOmZhbHNlLCJzdWZmaXgiOiIifSx7ImRyb3BwaW5nLXBhcnRpY2xlIjoiIiwiZmFtaWx5IjoiU2hhcmlmaXJhZCIsImdpdmVuIjoiR2hvbGFtcmV6YSIsIm5vbi1kcm9wcGluZy1wYXJ0aWNsZSI6IiIsInBhcnNlLW5hbWVzIjpmYWxzZSwic3VmZml4IjoiIn0seyJkcm9wcGluZy1wYXJ0aWNsZSI6IiIsImZhbWlseSI6IkdoYXJsaXBvdXIiLCJnaXZlbiI6IlphYmlob2xsYWgiLCJub24tZHJvcHBpbmctcGFydGljbGUiOiIiLCJwYXJzZS1uYW1lcyI6ZmFsc2UsInN1ZmZpeCI6IiJ9LHsiZHJvcHBpbmctcGFydGljbGUiOiIiLCJmYW1pbHkiOiJDYXZhbGNhbnRlIiwiZ2l2ZW4iOiJGZXJuYW5kbyIsIm5vbi1kcm9wcGluZy1wYXJ0aWNsZSI6IiIsInBhcnNlLW5hbWVzIjpmYWxzZSwic3VmZml4IjoiIn0seyJkcm9wcGluZy1wYXJ0aWNsZSI6IiIsImZhbWlseSI6Ik1vcmFpcyIsImdpdmVuIjoiTWFyZ2FyaWRhIiwibm9uLWRyb3BwaW5nLXBhcnRpY2xlIjoiIiwicGFyc2UtbmFtZXMiOmZhbHNlLCJzdWZmaXgiOiIifSx7ImRyb3BwaW5nLXBhcnRpY2xlIjoiIiwiZmFtaWx5IjoiU2FsZXMiLCJnaXZlbiI6IlZhbGRpY2siLCJub24tZHJvcHBpbmctcGFydGljbGUiOiJEZSIsInBhcnNlLW5hbWVzIjpmYWxzZSwic3VmZml4IjoiIn0seyJkcm9wcGluZy1wYXJ0aWNsZSI6IiIsImZhbWlseSI6IkhhbiIsImdpdmVuIjoiRG9uZ2xpbiIsIm5vbi1kcm9wcGluZy1wYXJ0aWNsZSI6IiIsInBhcnNlLW5hbWVzIjpmYWxzZSwic3VmZml4IjoiIn0seyJkcm9wcGluZy1wYXJ0aWNsZSI6IiIsImZhbWlseSI6IkNoZW4iLCJnaXZlbiI6IlpoYW95dWFuIiwibm9uLWRyb3BwaW5nLXBhcnRpY2xlIjoiIiwicGFyc2UtbmFtZXMiOmZhbHNlLCJzdWZmaXgiOiIifSx7ImRyb3BwaW5nLXBhcnRpY2xlIjoiIiwiZmFtaWx5IjoiVGlhbiIsImdpdmVuIjoiWWUiLCJub24tZHJvcHBpbmctcGFydGljbGUiOiIiLCJwYXJzZS1uYW1lcyI6ZmFsc2UsInN1ZmZpeCI6IiJ9LHsiZHJvcHBpbmctcGFydGljbGUiOiIiLCJmYW1pbHkiOiJNYXJ0w61uZXotQWJhZCBldCBhbC4iLCJnaXZlbiI6IiIsIm5vbi1kcm9wcGluZy1wYXJ0aWNsZSI6IiIsInBhcnNlLW5hbWVzIjpmYWxzZSwic3VmZml4IjoiIn0seyJkcm9wcGluZy1wYXJ0aWNsZSI6IiIsImZhbWlseSI6IkJyYW5kZW5idXJnIiwiZ2l2ZW4iOiJSb2J5biIsIm5vbi1kcm9wcGluZy1wYXJ0aWNsZSI6IiIsInBhcnNlLW5hbWVzIjpmYWxzZSwic3VmZml4IjoiIn0seyJkcm9wcGluZy1wYXJ0aWNsZSI6IiIsImZhbWlseSI6Ik1jZG9ub3VnaCIsImdpdmVuIjoiU2hhcm9uIiwibm9uLWRyb3BwaW5nLXBhcnRpY2xlIjoiIiwicGFyc2UtbmFtZXMiOmZhbHNlLCJzdWZmaXgiOiIifSx7ImRyb3BwaW5nLXBhcnRpY2xlIjoiIiwiZmFtaWx5IjoiQWJ1dGFiZW5qZWgiLCJnaXZlbiI6IlNhd3NhbiIsIm5vbi1kcm9wcGluZy1wYXJ0aWNsZSI6IiIsInBhcnNlLW5hbWVzIjpmYWxzZSwic3VmZml4IjoiIn0seyJkcm9wcGluZy1wYXJ0aWNsZSI6IiIsImZhbWlseSI6IkphcmFkYXQiLCJnaXZlbiI6IlJhZWQiLCJub24tZHJvcHBpbmctcGFydGljbGUiOiIiLCJwYXJzZS1uYW1lcyI6ZmFsc2UsInN1ZmZpeCI6IiJ9LHsiZHJvcHBpbmctcGFydGljbGUiOiIiLCJmYW1pbHkiOiJBZ3VhY2VkIiwiZ2l2ZW4iOiJJZ25hY2lvIiwibm9uLWRyb3BwaW5nLXBhcnRpY2xlIjoiIiwicGFyc2UtbmFtZXMiOmZhbHNlLCJzdWZmaXgiOiIifSx7ImRyb3BwaW5nLXBhcnRpY2xlIjoiIiwiZmFtaWx5IjoiVml6Y2HDrW5vIiwiZ2l2ZW4iOiJBcmFudHhhIiwibm9uLWRyb3BwaW5nLXBhcnRpY2xlIjoiIiwicGFyc2UtbmFtZXMiOmZhbHNlLCJzdWZmaXgiOiIifSx7ImRyb3BwaW5nLXBhcnRpY2xlIjoiIiwiZmFtaWx5IjoiU2VpZCIsImdpdmVuIjoiR29uemFsbyIsIm5vbi1kcm9wcGluZy1wYXJ0aWNsZSI6IiIsInBhcnNlLW5hbWVzIjpmYWxzZSwic3VmZml4IjoiIn0seyJkcm9wcGluZy1wYXJ0aWNsZSI6IiIsImZhbWlseSI6IkN1ZWxsbyIsImdpdmVuIjoiQ29ucmFkbyBKb3PDqSIsIm5vbi1kcm9wcGluZy1wYXJ0aWNsZSI6IiIsInBhcnNlLW5hbWVzIjpmYWxzZSwic3VmZml4IjoiIn0seyJkcm9wcGluZy1wYXJ0aWNsZSI6IiIsImZhbWlseSI6IlN1cGFyeWFudG8gZGFuIFJvc2FkICgyMDE1IiwiZ2l2ZW4iOiIiLCJub24tZHJvcHBpbmctcGFydGljbGUiOiIiLCJwYXJzZS1uYW1lcyI6ZmFsc2UsInN1ZmZpeCI6IiJ9LHsiZHJvcHBpbmctcGFydGljbGUiOiIiLCJmYW1pbHkiOiJOb3ZvdG7DvSIsImdpdmVuIjoiUGV0ciIsIm5vbi1kcm9wcGluZy1wYXJ0aWNsZSI6IiIsInBhcnNlLW5hbWVzIjpmYWxzZSwic3VmZml4IjoiIn0seyJkcm9wcGluZy1wYXJ0aWNsZSI6IiIsImZhbWlseSI6IkphbsWhdG92w6EiLCJnaXZlbiI6IlZhbmRhIiwibm9uLWRyb3BwaW5nLXBhcnRpY2xlIjoiIiwicGFyc2UtbmFtZXMiOmZhbHNlLCJzdWZmaXgiOiIifSx7ImRyb3BwaW5nLXBhcnRpY2xlIjoiIiwiZmFtaWx5IjoiS2hhcHJlIiwiZ2l2ZW4iOiJNZWVuYWtzaGkiLCJub24tZHJvcHBpbmctcGFydGljbGUiOiIiLCJwYXJzZS1uYW1lcyI6ZmFsc2UsInN1ZmZpeCI6IiJ9LHsiZHJvcHBpbmctcGFydGljbGUiOiIiLCJmYW1pbHkiOiJTaW5oYSIsImdpdmVuIjoiU21pdGEiLCJub24tZHJvcHBpbmctcGFydGljbGUiOiIiLCJwYXJzZS1uYW1lcyI6ZmFsc2UsInN1ZmZpeCI6IiJ9LHsiZHJvcHBpbmctcGFydGljbGUiOiIiLCJmYW1pbHkiOiJLYXVzaGFsIiwiZ2l2ZW4iOiJQYXduYSIsIm5vbi1kcm9wcGluZy1wYXJ0aWNsZSI6IiIsInBhcnNlLW5hbWVzIjpmYWxzZSwic3VmZml4IjoiIn0seyJkcm9wcGluZy1wYXJ0aWNsZSI6IiIsImZhbWlseSI6IkRhbmllbCIsImdpdmVuIjoiQmVuIEtlaSIsIm5vbi1kcm9wcGluZy1wYXJ0aWNsZSI6IiIsInBhcnNlLW5hbWVzIjpmYWxzZSwic3VmZml4IjoiIn1dLCJjb250YWluZXItdGl0bGUiOiJJbnRlcm5hdGlvbmFsIEpvdXJuYWwgb2YgUmVzZWFyY2ggYW5kIE1ldGhvZCBpbiBFZHVjYXRpb24iLCJpZCI6ImI2OGFjOGIzLWFmNWYtM2QzYy05ZDliLTc0MzNmZDRlNDljOSIsImlzc3VlIjoiMSIsImlzc3VlZCI6eyJkYXRlLXBhcnRzIjpbWyIyMDIwIl1dfSwicGFnZSI6IjE0NS0xNTQiLCJwdWJsaXNoZXIiOiJUYXlsb3IgJiBGcmFuY2lzIiwidGl0bGUiOiJSZXNlYXJjaCBtZXRob2RvbG9neSBwcmFjdGljZXMgYW1vbmcgcG9zdGdyYWR1YXRlIEluZm9ybWF0aW9uIFN0dWRpZXMgc3R1ZGVudHMgaW4gVGFuemFuaWEiLCJ0eXBlIjoiYXJ0aWNsZS1qb3VybmFsIiwidm9sdW1lIjoiNDEiLCJjb250YWluZXItdGl0bGUtc2hvcnQiOiIifSwidXJpcyI6WyJodHRwOi8vd3d3Lm1lbmRlbGV5LmNvbS9kb2N1bWVudHMvP3V1aWQ9ZTAzZTVkNWQtYzAxYi00MjgwLWI4MjgtNTY2NzQ2ODY1NTVkIl0sImlzVGVtcG9yYXJ5IjpmYWxzZSwibGVnYWN5RGVza3RvcElkIjoiZTAzZTVkNWQtYzAxYi00MjgwLWI4MjgtNTY2NzQ2ODY1NTVkIn1dfQ=="/>
              <w:id w:val="1064219252"/>
              <w:placeholder>
                <w:docPart w:val="CC0F4448C6F04C90B497274214891C1C"/>
              </w:placeholder>
            </w:sdtPr>
            <w:sdtContent>
              <w:p w14:paraId="101B7F38"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Boshnakov</w:t>
                </w:r>
                <w:proofErr w:type="spellEnd"/>
                <w:r w:rsidRPr="00564384">
                  <w:rPr>
                    <w:rFonts w:ascii="Times New Roman" w:eastAsia="Palatino Linotype" w:hAnsi="Times New Roman" w:cs="Times New Roman"/>
                    <w:color w:val="231F20"/>
                    <w:spacing w:val="-2"/>
                    <w:lang w:val="es-CO"/>
                  </w:rPr>
                  <w:t xml:space="preserve">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2020)</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09EC37FA"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23 estudiantes</w:t>
            </w:r>
            <w:r w:rsidRPr="00564384">
              <w:rPr>
                <w:rFonts w:ascii="Times New Roman" w:eastAsia="Palatino Linotype" w:hAnsi="Times New Roman" w:cs="Times New Roman"/>
                <w:color w:val="231F20"/>
                <w:spacing w:val="-2"/>
                <w:lang w:val="es-MX"/>
              </w:rPr>
              <w:br/>
              <w:t>y 17 docentes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462C20E0"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Teóricos: análisis-síntesis, inductivo-deductivo y sistémico-estructura</w:t>
            </w:r>
          </w:p>
        </w:tc>
      </w:tr>
      <w:tr w:rsidR="00EB5AD0" w:rsidRPr="00564384" w14:paraId="43C12661" w14:textId="77777777" w:rsidTr="009B1EE9">
        <w:trPr>
          <w:cantSplit/>
          <w:trHeight w:val="772"/>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B8089FF"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Aprender haciendo</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zFlNjkwNTYtNDYwNS00NmI1LWJhMTktM2E3NDc3NWU5NDRkIiwicHJvcGVydGllcyI6eyJub3RlSW5kZXgiOjB9LCJpc0VkaXRlZCI6ZmFsc2UsIm1hbnVhbE92ZXJyaWRlIjp7ImNpdGVwcm9jVGV4dCI6IihNZWtvbm5lbiwgMjAyMCkiLCJpc01hbnVhbGx5T3ZlcnJpZGRlbiI6ZmFsc2UsIm1hbnVhbE92ZXJyaWRlVGV4dCI6IiJ9LCJjaXRhdGlvbkl0ZW1zIjpbeyJpZCI6IjE2YTQxZjIwLTE0NDItMzMxZC1iYjg3LTY4ODJhMDMxYTIxZCIsIml0ZW1EYXRhIjp7ImFic3RyYWN0IjoiTGVhcm5pbmcgYnkgZG9pbmcgbWVhbnMgbGVhcm5pbmcgZnJvbSBleHBlcmllbmNlcyByZXN1bHRpbmcgZGlyZWN0bHkgZnJvbSBvbmUncyBhY3Rpb25zLiBJbiBvdGhlciB3b3JkcywgaXQgaXMgYSBtZXRob2QgYnkgd2hpY2ggc3R1ZGVudHMgbWFrZSB0aGUgbW9zdCBvZiB0aGVpciBlZHVjYXRpb24gdGhyb3VnaCBhY3RpdmUgcGFydGljaXBhdGlvbi4gSW4gdGhlIHByb2Nlc3MsIHRoZSBsZWFybmVyIHRvb2sgb3duZXJzaGlwIG9mIG93biBsZWFybmluZy4gV2hlcmVhcywgdGhlIHRlYWNoZXJzJyByb2xlIGlzIHRvIGd1aWRlIHRoZSBzdHVkZW50cyB0byBmYWNpbGl0YXRlIGJ5IHByb3ZpZGluZyB0aGVtIHdpdGggbXVsdGlwbGUgYWN0aXZpdGllcyBhbmQgdGVhY2hpbmcgbWF0ZXJpYWxzLiBUaGUgcHJlc2VudCBzdHVkeSBpbnZvbHZlZCA1MiBzdHVkZW50cyB3aG8gcmVnaXN0ZXJlZCBmb3IgdGhlIHJlc2VhcmNoIG1ldGhvZG9sb2d5IGNvdXJzZSBiZXR3ZWVuIEp1bmUtU2VwdGVtYmVyLCAyMDE4LCBhdCBFZG5hIEFkYW4gVW5pdmVyc2l0eSwgb25lIG9mIHRoZSBwcml2YXRlbHkgb3duZWQgdGVhY2hpbmcgaG9zcGl0YWwuIEFtb25nIHdob20sIDU0JSB3ZXJlIG1hbGUgYW5kIHRoZSByZXN0IDQ2JSBmZW1hbGUuIFRoZSBtZWFuIGFnZSBvZiB0aGUgc3R1ZHkgc3ViamVjdHMgd2FzIDIxLjUgwrEgMi42IFNELiBQYXJ0aWNpcGFudHMgd2VyZSBzZWxlY3RlZCBjb252ZW5pZW50bHkuIEhlbmNlLCB0aG9zZSB0aGF0IGhhcHBlbmVkIHRvIGJlIGF2YWlsYWJsZSBvbiB0aGUgZGF5IG9mIHRoZSBjb2xsZWN0aW9uIHdlcmUgaW5jbHVkZWQgaW4gdGhlIHNlbGYtYWRtaW5pc3RlcmVkIGludGVydmlldy4gVGhlbiwgdGhlIGZpbmRpbmcgc2hvd2VkIHRoYXQgb3ZlciBoYWxmIG9mIHRoZSBwYXJ0aWNpcGFudHMgYWdyZWVkIGFib3V0IHRoZSB1c2VmdWxuZXNzIG9mIGxlYXJuaW5nIGJ5IGRvaW5nLiBIZW5jZSwgdGhlIHJlc3BvbnNlcyBlbXBoYXNpemVkIHRoYXQgdGhlIG1ldGhvZCBlbmhhbmNlZCB0aGVpciBhY3RpdmUgcGFydGljaXBhdGlvbiBpbiB0aGUgbGVhcm5pbmcgcHJvY2VzcywgYW5kIGhlbHBlZCB0byB1bmRlcnN0YW5kIHRoZSBjb3Vyc2UgcmVhZGlseS4gTW9yZW92ZXIsIDU2JSBvZiB0aGUgc3R1ZGVudHMgZXhwcmVzc2VkIHRoZWlyIGVhZ2VybmVzcyB0byBhcHBseSB0aGUga25vd2xlZGdlIGFuZCBza2lsbCBmb3IgdGhlaXIgZmluYWwgdGhlc2lzIGluIHRoZSB1cGNvbWluZyBzZW1lc3Rlci4iLCJhdXRob3IiOlt7ImRyb3BwaW5nLXBhcnRpY2xlIjoiIiwiZmFtaWx5IjoiTWVrb25uZW4iLCJnaXZlbiI6IkZpa3J1IERlYmViZSIsIm5vbi1kcm9wcGluZy1wYXJ0aWNsZSI6IiIsInBhcnNlLW5hbWVzIjpmYWxzZSwic3VmZml4IjoiIn1dLCJjb250YWluZXItdGl0bGUiOiJBZnJpY2FuIEVkdWNhdGlvbmFsIFJlc2VhcmNoIiwiaWQiOiIxNmE0MWYyMC0xNDQyLTMzMWQtYmI4Ny02ODgyYTAzMWEyMWQiLCJpc3N1ZSI6IjEiLCJpc3N1ZWQiOnsiZGF0ZS1wYXJ0cyI6W1siMjAyMCJdXX0sInBhZ2UiOiIxMy0xOSIsInRpdGxlIjoiRXZhbHVhdGluZyB0aGUgZWZmZWN0aXZlbmVzcyBvZiAnbGVhcm5pbmcgYnkgZG9pbmcnIHRlYWNoaW5nIHN0cmF0ZWd5IGluIGEgcmVzZWFyY2ggbWV0aG9kb2xvZ3kgY291cnNlLCBIYXJnZWlzYSwgU29tYWxpbGFuZCIsInR5cGUiOiJhcnRpY2xlLWpvdXJuYWwiLCJ2b2x1bWUiOiI4IiwiY29udGFpbmVyLXRpdGxlLXNob3J0IjoiIn0sInVyaXMiOlsiaHR0cDovL3d3dy5tZW5kZWxleS5jb20vZG9jdW1lbnRzLz91dWlkPTY3Yjk5MTVhLWMwODQtNGE2My1iY2NmLThhYThhZjVjZjEwYyJdLCJpc1RlbXBvcmFyeSI6ZmFsc2UsImxlZ2FjeURlc2t0b3BJZCI6IjY3Yjk5MTVhLWMwODQtNGE2My1iY2NmLThhYThhZjVjZjEwYyJ9XX0="/>
              <w:id w:val="-686131754"/>
              <w:placeholder>
                <w:docPart w:val="41DD1054B9EA471286D3E17962CF5A8D"/>
              </w:placeholder>
            </w:sdtPr>
            <w:sdtContent>
              <w:p w14:paraId="3D3ADA1F"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Mekonnen</w:t>
                </w:r>
                <w:proofErr w:type="spellEnd"/>
                <w:r w:rsidRPr="00564384">
                  <w:rPr>
                    <w:rFonts w:ascii="Times New Roman" w:eastAsia="Palatino Linotype" w:hAnsi="Times New Roman" w:cs="Times New Roman"/>
                    <w:color w:val="231F20"/>
                    <w:spacing w:val="-2"/>
                    <w:lang w:val="es-CO"/>
                  </w:rPr>
                  <w:t>, 2020)</w:t>
                </w:r>
              </w:p>
            </w:sdtContent>
          </w:sdt>
          <w:p w14:paraId="15CEB30D"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35B7C0C1"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52 estudiantes que se inscribieron en el curso de metodología de la investigación.</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656A8D71"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Cuantitativo </w:t>
            </w:r>
            <w:r w:rsidRPr="00564384">
              <w:rPr>
                <w:rFonts w:ascii="Times New Roman" w:eastAsia="Palatino Linotype" w:hAnsi="Times New Roman" w:cs="Times New Roman"/>
                <w:color w:val="231F20"/>
                <w:spacing w:val="-2"/>
                <w:lang w:val="es-MX"/>
              </w:rPr>
              <w:br/>
              <w:t>estudio transversal</w:t>
            </w:r>
          </w:p>
        </w:tc>
      </w:tr>
      <w:tr w:rsidR="00EB5AD0" w:rsidRPr="00564384" w14:paraId="3BEF6CAB" w14:textId="77777777" w:rsidTr="009B1EE9">
        <w:trPr>
          <w:cantSplit/>
          <w:trHeight w:val="680"/>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3EA3A84"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Aprendizaje basado en proyectos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zNkZTExOWMtYWZlNS00N2I4LWIxZTgtM2MwY2Y3OWFlYmQ4IiwicHJvcGVydGllcyI6eyJub3RlSW5kZXgiOjB9LCJpc0VkaXRlZCI6ZmFsc2UsIm1hbnVhbE92ZXJyaWRlIjp7ImNpdGVwcm9jVGV4dCI6IihBZHJpYW5pIGV0IGFsLiwgMjAyMCkiLCJpc01hbnVhbGx5T3ZlcnJpZGRlbiI6ZmFsc2UsIm1hbnVhbE92ZXJyaWRlVGV4dCI6IiJ9LCJjaXRhdGlvbkl0ZW1zIjpbeyJpZCI6IjhkMzhjYjZiLWZiMDctMzk1ZC1hMmNmLWY0YzE3NDlkZDA2OCIsIml0ZW1EYXRhIjp7IkRPSSI6IjEwLjQxMDgvZWFpLjQtMTItMjAxOS4yMjkzNzkzIiwiYWJzdHJhY3QiOiLigKYgVGhpcyByZXNlYXJjaCBkZXZlbG9wcyBuZXcgcHJvZHVjdHMgaW4gdGhlIGZvcm0gb2YgdGVhY2hpbmcgbWF0ZXJpYWxzIGZvciByZXNlYXJjaCDigKYgUHJlc2VudGF0aW9uIG9mIERldmVsb3BtZW50IFJlc3VsdHMgb2YgdGVhY2hpbmcgbWF0ZXJpYWxzIFRoZSByZXN1bHRzIG9mIHRoaXMgc3R1ZHkgYXJlICgxKSBhIOKApiIsImF1dGhvciI6W3siZHJvcHBpbmctcGFydGljbGUiOiIiLCJmYW1pbHkiOiJBZHJpYW5pIiwiZ2l2ZW4iOiJEZW5pIiwibm9uLWRyb3BwaW5nLXBhcnRpY2xlIjoiIiwicGFyc2UtbmFtZXMiOmZhbHNlLCJzdWZmaXgiOiIifSx7ImRyb3BwaW5nLXBhcnRpY2xlIjoiIiwiZmFtaWx5IjoiTHViaXMiLCJnaXZlbiI6IlB1dHJpIiwibm9uLWRyb3BwaW5nLXBhcnRpY2xlIjoiIiwicGFyc2UtbmFtZXMiOmZhbHNlLCJzdWZmaXgiOiIifSx7ImRyb3BwaW5nLXBhcnRpY2xlIjoiIiwiZmFtaWx5IjoiVHJpb25vIiwiZ2l2ZW4iOiJNdWhhbW1hZCIsIm5vbi1kcm9wcGluZy1wYXJ0aWNsZSI6IiIsInBhcnNlLW5hbWVzIjpmYWxzZSwic3VmZml4IjoiIn1dLCJpZCI6IjhkMzhjYjZiLWZiMDctMzk1ZC1hMmNmLWY0YzE3NDlkZDA2OCIsImlzc3VlIjoiMSIsImlzc3VlZCI6eyJkYXRlLXBhcnRzIjpbWyIyMDIwIl1dfSwidGl0bGUiOiJUZWFjaGluZyBNYXRlcmlhbCBEZXZlbG9wbWVudCBvZiBFZHVjYXRpb25hbCBSZXNlYXJjaCBNZXRob2RvbG9neSB3aXRoIEFERElFIE1vZGVscyIsInR5cGUiOiJhcnRpY2xlLWpvdXJuYWwiLCJjb250YWluZXItdGl0bGUtc2hvcnQiOiIifSwidXJpcyI6WyJodHRwOi8vd3d3Lm1lbmRlbGV5LmNvbS9kb2N1bWVudHMvP3V1aWQ9NDIxOWU0MjEtYzEyZC00Yjc4LWIzMzItNTBjNzIxZjhlMTBiIl0sImlzVGVtcG9yYXJ5IjpmYWxzZSwibGVnYWN5RGVza3RvcElkIjoiNDIxOWU0MjEtYzEyZC00Yjc4LWIzMzItNTBjNzIxZjhlMTBiIn1dfQ=="/>
              <w:id w:val="285477588"/>
              <w:placeholder>
                <w:docPart w:val="6566D23004CE4AFABC613FB00896CF5D"/>
              </w:placeholder>
            </w:sdtPr>
            <w:sdtContent>
              <w:p w14:paraId="2BD3CDA5"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(Adriani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2020)</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7784F7CC"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41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43234A8A"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Desarrollo (I+D) de investigación y desarrollo (I+D)</w:t>
            </w:r>
          </w:p>
        </w:tc>
      </w:tr>
      <w:tr w:rsidR="00EB5AD0" w:rsidRPr="00564384" w14:paraId="58E30753" w14:textId="77777777" w:rsidTr="009B1EE9">
        <w:trPr>
          <w:cantSplit/>
          <w:trHeight w:val="987"/>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B28C279"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Aula invertida</w:t>
            </w:r>
            <w:r w:rsidRPr="00564384">
              <w:rPr>
                <w:rFonts w:ascii="Times New Roman" w:eastAsia="Palatino Linotype" w:hAnsi="Times New Roman" w:cs="Times New Roman"/>
                <w:color w:val="231F20"/>
                <w:spacing w:val="-2"/>
                <w:lang w:val="es-MX"/>
              </w:rPr>
              <w:br/>
              <w:t>y la enseñanza recíproca entre iguales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ZDc0YmY3NjktNDU3MS00YjM2LTlhNGQtYjk0ZDM3NjI4ZmFiIiwicHJvcGVydGllcyI6eyJub3RlSW5kZXgiOjB9LCJpc0VkaXRlZCI6ZmFsc2UsIm1hbnVhbE92ZXJyaWRlIjp7ImNpdGVwcm9jVGV4dCI6IihLaGFwcmUgZXQgYWwuLCAyMDIxKSIsImlzTWFudWFsbHlPdmVycmlkZGVuIjpmYWxzZSwibWFudWFsT3ZlcnJpZGVUZXh0IjoiIn0sImNpdGF0aW9uSXRlbXMiOlt7ImlkIjoiYjM5OTI1OTUtZGZhZS0zZjM4LTlhZmItMzg4YTI3MTBiZTNjIiwiaXRlbURhdGEiOnsiRE9JIjoiMTAuNzc1OS9jdXJldXMuMTYxNzYiLCJhYnN0cmFjdCI6IkJhY2tncm91bmQgVG8gbWFpbnRhaW4gcGh5c2ljYWwgZGlzdGFuY2luZyBmb3IgcmVkdWNpbmcgdGhlIHNwcmVhZCBvZiBDT1ZJRC0xOSwgIG9ubGluZSBsZWFybmluZyBhcHBlYXJzIHRvIGJlIGEgdmlhYmxlIG9wdGlvbiB0byBjYXJyeSBvbiB0ZWFjaGluZyBhbmQgbGVhcm5pbmcuIEFpbSBUaGUgYWltIG9mIHN0dWR5IHdhc8KgdG8gYXNzZXNzIHRoZSBlZmZlY3RpdmVuZXNzIG9mIGludGVncmF0ZWQgZmxpcHBlZCBjbGFzc3Jvb20gYW5kIHJlY2lwcm9jYWwgcGVlciB0ZWFjaGluZyAoUlBUKSB1c2luZyBHb29nbGUgQ2xhc3Nyb29tIGFzIGEgbGVhcm5pbmcgbWFuYWdlbWVudCBzeXN0ZW0gKExNUykgZm9yIHRlYWNoaW5nIGFuZCBsZWFybmluZywgYSBtb2R1bGUgb2YgUmVzZWFyY2ggTWV0aG9kb2xvZ3kuIFdlIGFsc28gYWltZWQgdG8gYXNzZXNzIGxlYXJuZXIncyBzYXRpc2ZhY3Rpb24uIE1ldGhvZHMgQW4gZWR1Y2F0aW9uYWwgaW50ZXJ2ZW50aW9uYWwgc3R1ZHkgd2FzIGNvbmR1Y3RlZCB3aXRoIDE3wqBzdHVkZW50cyBlbnJvbGxlZCBpbiB0aGXCoE1hc3RlciBvZiBQdWJsaWMgSGVhbHRoIGNvdXJzZSwgQWxsIEluZGlhIEluc3RpdHV0ZSBvZiBNZWRpY2FsIFNjaWVuY2VzLCBSaXNoaWtlc2gsIGZvciBvbmUgbW9udGguIEFzIHBlciBwcm90b2NvbCBkZXZlbG9wbWVudCBhbmQgaW50ZWdyYXRpb24gd2VyZSBjb25kdWN0ZWQgYW5kIHZhbGlkYXRlZCBwcmUtIGFuZCBwb3N0LXRlc3RzIHdlcmUgaGVsZCBmb3IgYXNzZXNzbWVudCBvZiBrbm93bGVkZ2UgYW5kIHNraWxsIGNvbXBvbmVudC7CoENsYXNzIG5vcm1hbGl6ZWQgbGVhcm5pbmcgZ2FpbiB3YXMgdXNlZCBhcyBvYmplY3RpdmUgbWVhc3VyZSBmb3IgaW1wcm92ZW1lbnQgaW4ga25vd2xlZGdlIGFuZCBza2lsbC7CoFN0dWRlbnRzJyBmZWVkYmFjayB3YXMgY29sbGVjdGVkIHVzaW5nIGEgc3RydWN0dXJlZCBxdWVzdGlvbm5haXJlIGF0IHRoZSBlbmQgb2YgbW9kdWxlLiBSZXN1bHRzIE1lYW4gdGVzdCBzY29yZXMgb2Yga25vd2xlZGdlIGFuZCBza2lsbCwgaW1wcm92ZWQgc2lnbmlmaWNhbnRseSBmcm9tIDI2LjQgKDExLjk1KSB0byAzMy42NCAoNi42MynCoGFuZCAxNy44OCAoNS43KSB0byA2Mi43NiAoMTguMTgpIHJlc3BlY3RpdmVseS4gQ2xhc3MgYXZlcmFnZSBub3JtYWxpemVkIGdhaW4gZm9yIGtub3dsZWRnZSBhbmQgc2tpbGwgd2FzIDMwLjI4JSBhbmQgNTUuNjcsIHJlc3BlY3RpdmVseS4gU3R1ZGVudHMgYWdyZWVkIHRoYXQgb25saW5lIGxlYXJuaW5nIGltcGFydGVkIGdvb2QgdW5kZXJzdGFuZGluZywgYXQgY29tZm9ydGFibGUgcGFjZSwgb3Bwb3J0dW5pdHkgZm9yIGludGVyYWN0aW9uLiBTdHVkZW50cyBmZWx0IHBvb3IgbmV0d29yayBhZmZlY3RlZCB0aGVpciBsZWFybmluZy4gQ29uY2x1c2lvbiBUaGXCoHN0dWR5IGNvbmNsdWRlZCB0aGF0IGZsaXBwZWQgY2xhc3Nyb29tIGFuZCBSUFQgaW50ZWdyYXRlZCB3aXRoIEdvb2dsZSBDbGFzc3Jvb20gaXMgYW4gZWZmZWN0aXZlIGludGVydmVudGlvbi4iLCJhdXRob3IiOlt7ImRyb3BwaW5nLXBhcnRpY2xlIjoiIiwiZmFtaWx5IjoiS2hhcHJlIiwiZ2l2ZW4iOiJNZWVuYWtzaGkiLCJub24tZHJvcHBpbmctcGFydGljbGUiOiIiLCJwYXJzZS1uYW1lcyI6ZmFsc2UsInN1ZmZpeCI6IiJ9LHsiZHJvcHBpbmctcGFydGljbGUiOiIiLCJmYW1pbHkiOiJTaW5oYSIsImdpdmVuIjoiU21pdGEiLCJub24tZHJvcHBpbmctcGFydGljbGUiOiIiLCJwYXJzZS1uYW1lcyI6ZmFsc2UsInN1ZmZpeCI6IiJ9LHsiZHJvcHBpbmctcGFydGljbGUiOiIiLCJmYW1pbHkiOiJLYXVzaGFsIiwiZ2l2ZW4iOiJQYXduYSIsIm5vbi1kcm9wcGluZy1wYXJ0aWNsZSI6IiIsInBhcnNlLW5hbWVzIjpmYWxzZSwic3VmZml4IjoiIn1dLCJjb250YWluZXItdGl0bGUiOiJDdXJldXMiLCJpZCI6ImIzOTkyNTk1LWRmYWUtM2YzOC05YWZiLTM4OGEyNzEwYmUzYyIsImlzc3VlIjoiNyIsImlzc3VlZCI6eyJkYXRlLXBhcnRzIjpbWyIyMDIxIl1dfSwicGFnZSI6IjctMTUiLCJ0aXRsZSI6IkVmZmVjdGl2ZW5lc3Mgb2YgSW50ZWdyYXRlZCBHb29nbGUgQ2xhc3Nyb29tLCBSZWNpcHJvY2FsIFBlZXIgVGVhY2hpbmcgYW5kIEZsaXBwZWQgQ2xhc3Nyb29tIG9uIExlYXJuaW5nIE91dGNvbWVzIG9mIFJlc2VhcmNoIE1ldGhvZG9sb2d5OiBBIE5hdHVyYWwgRXhwZXJpbWVudCIsInR5cGUiOiJhcnRpY2xlLWpvdXJuYWwiLCJ2b2x1bWUiOiIxMyIsImNvbnRhaW5lci10aXRsZS1zaG9ydCI6IkN1cmV1cyJ9LCJ1cmlzIjpbImh0dHA6Ly93d3cubWVuZGVsZXkuY29tL2RvY3VtZW50cy8/dXVpZD1mOTA1YTE0MS0xZWYyLTRjYmEtYTYzMC1hMjU4ZDA4MzlmOTQiXSwiaXNUZW1wb3JhcnkiOmZhbHNlLCJsZWdhY3lEZXNrdG9wSWQiOiJmOTA1YTE0MS0xZWYyLTRjYmEtYTYzMC1hMjU4ZDA4MzlmOTQifV19"/>
              <w:id w:val="1042560368"/>
              <w:placeholder>
                <w:docPart w:val="3C76C19B47F247BD87532224EC594A38"/>
              </w:placeholder>
            </w:sdtPr>
            <w:sdtContent>
              <w:p w14:paraId="15B97A72"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Khapre</w:t>
                </w:r>
                <w:proofErr w:type="spellEnd"/>
                <w:r w:rsidRPr="00564384">
                  <w:rPr>
                    <w:rFonts w:ascii="Times New Roman" w:eastAsia="Palatino Linotype" w:hAnsi="Times New Roman" w:cs="Times New Roman"/>
                    <w:color w:val="231F20"/>
                    <w:spacing w:val="-2"/>
                    <w:lang w:val="es-CO"/>
                  </w:rPr>
                  <w:t xml:space="preserve"> </w:t>
                </w:r>
                <w:r w:rsidRPr="00564384">
                  <w:rPr>
                    <w:rFonts w:ascii="Times New Roman" w:eastAsia="Palatino Linotype" w:hAnsi="Times New Roman" w:cs="Times New Roman"/>
                    <w:i/>
                    <w:iCs/>
                    <w:color w:val="231F20"/>
                    <w:spacing w:val="-2"/>
                    <w:lang w:val="es-CO"/>
                  </w:rPr>
                  <w:t>et al</w:t>
                </w:r>
                <w:r w:rsidRPr="00564384">
                  <w:rPr>
                    <w:rFonts w:ascii="Times New Roman" w:eastAsia="Palatino Linotype" w:hAnsi="Times New Roman" w:cs="Times New Roman"/>
                    <w:color w:val="231F20"/>
                    <w:spacing w:val="-2"/>
                    <w:lang w:val="es-CO"/>
                  </w:rPr>
                  <w:t>., 2021)</w:t>
                </w:r>
              </w:p>
            </w:sdtContent>
          </w:sdt>
          <w:p w14:paraId="079B1CD7"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64AE2B23" w14:textId="5FEC2A94"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7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08B9BF0D"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No especifica</w:t>
            </w:r>
          </w:p>
        </w:tc>
      </w:tr>
      <w:tr w:rsidR="00EB5AD0" w:rsidRPr="00564384" w14:paraId="03FA6490" w14:textId="77777777" w:rsidTr="009B1EE9">
        <w:trPr>
          <w:cantSplit/>
          <w:trHeight w:val="850"/>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189CDE6F"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basados en resultados como método de enseñanza innovador</w:t>
            </w:r>
            <w:r w:rsidRPr="00564384">
              <w:rPr>
                <w:rFonts w:ascii="Times New Roman" w:eastAsia="Palatino Linotype" w:hAnsi="Times New Roman" w:cs="Times New Roman"/>
                <w:color w:val="231F20"/>
                <w:spacing w:val="-2"/>
                <w:lang w:val="es-MX"/>
              </w:rPr>
              <w:br/>
              <w:t>en el curso de métodos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MGMwMGM1NWEtMmYwYS00ZGVhLWI4ZjAtMjE1YmVhNzljNDViIiwicHJvcGVydGllcyI6eyJub3RlSW5kZXgiOjB9LCJpc0VkaXRlZCI6ZmFsc2UsIm1hbnVhbE92ZXJyaWRlIjp7ImNpdGVwcm9jVGV4dCI6IihNYW5nYWxlc3dhcmFuLCAyMDE3KSIsImlzTWFudWFsbHlPdmVycmlkZGVuIjpmYWxzZSwibWFudWFsT3ZlcnJpZGVUZXh0IjoiIn0sImNpdGF0aW9uSXRlbXMiOlt7ImlkIjoiNDFlZmJkYzYtNDRlZi0zM2FiLTg3NTktYThhODQyNjA4N2JmIiwiaXRlbURhdGEiOnsiYXV0aG9yIjpbeyJkcm9wcGluZy1wYXJ0aWNsZSI6IiIsImZhbWlseSI6Ik1hbmdhbGVzd2FyYW4iLCJnaXZlbiI6IlQuIiwibm9uLWRyb3BwaW5nLXBhcnRpY2xlIjoiIiwicGFyc2UtbmFtZXMiOmZhbHNlLCJzdWZmaXgiOiIifV0sImNvbnRhaW5lci10aXRsZSI6IklKSVMgSW50ZXJuYXRpb25hbCBKb3VybmFsIG9mIEludGVncmF0aXZlIFNjaWVuY2VzIDIwMTciLCJlZGl0b3IiOlt7ImRyb3BwaW5nLXBhcnRpY2xlIjoiIiwiZmFtaWx5IjoiS2FuYWdhc2luZ2FtIiwiZ2l2ZW4iOiJWLiIsIm5vbi1kcm9wcGluZy1wYXJ0aWNsZSI6IiIsInBhcnNlLW5hbWVzIjpmYWxzZSwic3VmZml4IjoiIn1dLCJpZCI6IjQxZWZiZGM2LTQ0ZWYtMzNhYi04NzU5LWE4YTg0MjYwODdiZiIsImlzc3VlIjoiMSIsImlzc3VlZCI6eyJkYXRlLXBhcnRzIjpbWyIyMDE3Il1dfSwicHVibGlzaGVyIjoiVHJpbmNvbWFsZWUgQ2FtcHVzLCBFYXN0ZXJuIFVuaXZlcnNpdHksIFNyaSBMYW5rYSIsInRpdGxlIjoiSW5ub3ZhdGlvbiBpbiBUZWFjaGluZyBvZiBSZXNlYXJjaCBNZXRob2RvbG9neSBPdXRjb21lIEJhc2VkIFRlYWNoaW5nIGFuZCBMZWFybmluZyIsInR5cGUiOiJwYXBlci1jb25mZXJlbmNlIiwidm9sdW1lIjoiMiIsImNvbnRhaW5lci10aXRsZS1zaG9ydCI6IiJ9LCJ1cmlzIjpbImh0dHA6Ly93d3cubWVuZGVsZXkuY29tL2RvY3VtZW50cy8/dXVpZD1mMWMzZjI2OC1jODQ2LTRjNzAtYTRiMS02ZmZlZTU4YjQzMGYiXSwiaXNUZW1wb3JhcnkiOmZhbHNlLCJsZWdhY3lEZXNrdG9wSWQiOiJmMWMzZjI2OC1jODQ2LTRjNzAtYTRiMS02ZmZlZTU4YjQzMGYifV19"/>
              <w:id w:val="1700971326"/>
              <w:placeholder>
                <w:docPart w:val="64FB3F14EACB4BE8A998A1ACEE8A74D4"/>
              </w:placeholder>
            </w:sdtPr>
            <w:sdtContent>
              <w:p w14:paraId="550E15A6"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w:t>
                </w:r>
                <w:proofErr w:type="spellStart"/>
                <w:r w:rsidRPr="00564384">
                  <w:rPr>
                    <w:rFonts w:ascii="Times New Roman" w:eastAsia="Palatino Linotype" w:hAnsi="Times New Roman" w:cs="Times New Roman"/>
                    <w:color w:val="231F20"/>
                    <w:spacing w:val="-2"/>
                    <w:lang w:val="es-CO"/>
                  </w:rPr>
                  <w:t>Mangaleswaran</w:t>
                </w:r>
                <w:proofErr w:type="spellEnd"/>
                <w:r w:rsidRPr="00564384">
                  <w:rPr>
                    <w:rFonts w:ascii="Times New Roman" w:eastAsia="Palatino Linotype" w:hAnsi="Times New Roman" w:cs="Times New Roman"/>
                    <w:color w:val="231F20"/>
                    <w:spacing w:val="-2"/>
                    <w:lang w:val="es-CO"/>
                  </w:rPr>
                  <w:t>, 2017)</w:t>
                </w:r>
              </w:p>
            </w:sdtContent>
          </w:sdt>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18616C88"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95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6C8D4E1B"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Cualitativo</w:t>
            </w:r>
          </w:p>
        </w:tc>
      </w:tr>
      <w:tr w:rsidR="00EB5AD0" w:rsidRPr="00564384" w14:paraId="71629FF8" w14:textId="77777777" w:rsidTr="009B1EE9">
        <w:trPr>
          <w:cantSplit/>
          <w:trHeight w:val="850"/>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37F09A71"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Percepciones estudiantes sobre el curso de 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p w14:paraId="2461A862" w14:textId="77777777" w:rsidR="00EB5AD0" w:rsidRPr="00564384" w:rsidRDefault="00000000" w:rsidP="00564384">
            <w:pPr>
              <w:widowControl w:val="0"/>
              <w:ind w:left="100" w:right="38" w:hanging="45"/>
              <w:jc w:val="center"/>
              <w:rPr>
                <w:rFonts w:ascii="Times New Roman" w:eastAsia="Palatino Linotype" w:hAnsi="Times New Roman" w:cs="Times New Roman"/>
                <w:color w:val="231F20"/>
                <w:spacing w:val="-2"/>
                <w:lang w:val="es-MX"/>
              </w:rPr>
            </w:pPr>
            <w:sdt>
              <w:sdtPr>
                <w:rPr>
                  <w:rFonts w:ascii="Times New Roman" w:eastAsia="Palatino Linotype" w:hAnsi="Times New Roman" w:cs="Times New Roman"/>
                  <w:color w:val="231F20"/>
                  <w:spacing w:val="-2"/>
                  <w:lang w:val="es-CO"/>
                </w:rPr>
                <w:tag w:val="MENDELEY_CITATION_v3_eyJjaXRhdGlvbklEIjoiTUVOREVMRVlfQ0lUQVRJT05fYjc4MGU4Y2EtNzI3MC00NDg3LWJmNzQtYWVmODdjNzI5Y2Y0IiwicHJvcGVydGllcyI6eyJub3RlSW5kZXgiOjB9LCJpc0VkaXRlZCI6ZmFsc2UsIm1hbnVhbE92ZXJyaWRlIjp7ImNpdGVwcm9jVGV4dCI6IihTZWlkICYjMzg7IEN1ZWxsbywgMjAyMSkiLCJpc01hbnVhbGx5T3ZlcnJpZGRlbiI6ZmFsc2UsIm1hbnVhbE92ZXJyaWRlVGV4dCI6IiJ9LCJjaXRhdGlvbkl0ZW1zIjpbeyJpZCI6ImZjNDcyYWNiLTk5NTItMzcwYi05OTc5LWU3NzhhODUxMmNlMiIsIml0ZW1EYXRhIjp7IkRPSSI6IjEwLjQ4MTAyL3JsZWUuMjAyMS41MS4yLjM3MSIsIklTU04iOiIwMTg1LTEyODQiLCJhYnN0cmFjdCI6IkVuIGVzdGUgYXJ0w61jdWxvIHNlIGFuYWxpemFuIHJlc3VsdGFkb3MgZGUgaW52ZXN0aWdhY2nDs24gc29icmUgbGFzIGV4cGVyaWVuY2lhcyB5IHB1bnRvcyBkZSB2aXN0YSBkZSBlc3R1ZGlhbnRlcyBkZSBsYSBDYXJyZXJhIGRlIFNvY2lvbG9nw61hIGRlIGxhIFVuaXZlcnNpZGFkIGRlIEJ1ZW5vcyBBaXJlcyBzb2JyZSBsYXMgbWF0ZXJpYXMgZGUgTWV0b2RvbG9nw61hIGRlIGxhIEludmVzdGlnYWNpw7NuLiBBIHBhcnRpciBkZSB2YXJpYXMgZGVjZW5hcyBkZSB0ZXN0aW1vbmlvcyBvcmFsZXMgeSBlc2NyaXRvcyBzZSBpZGVudGlmaWNhbiBsb3MgYXByZW5kaXphamVzIHNpZ25pZmljYXRpdm9zIHF1ZSBsb3MgZXN0dWRpYW50ZXMgbWFuaWZpZXN0YW4gaGFiZXIgZXhwZXJpbWVudGFkbywgbGFzIGNhcmFjdGVyw61zdGljYXMgcGVjdWxpYXJlcyBxdWUgc2Vnw7puIGVsbG9zIGhhY2VuIGRlIGxhIG1hdGVyaWEgYWxnbyBkaXN0aW50byBkZSBsYXMgZGVtw6FzLCB5IGxhcyBwcmluY2lwYWxlcyBjcsOtdGljYXMgeSBkaWZpY3VsdGFkZXMgcXVlIHZlbiBlbiBsYSBtYXRlcmlhLiBQb3Igw7psdGltbywgc2UgcHJvcG9uZSB1bmEgZm9ybWEgZGUgY2xhc2lmaWNhciBsYXMgZXhwZXJpZW5jaWFzIG5hcnJhZGFzIGNvbW8gdW5hIGNsYXZlIGludGVycHJldGF0aXZhIHBhcmEgc2ludGV0aXphcmxhcy4iLCJhdXRob3IiOlt7ImRyb3BwaW5nLXBhcnRpY2xlIjoiIiwiZmFtaWx5IjoiU2VpZCIsImdpdmVuIjoiR29uemFsbyIsIm5vbi1kcm9wcGluZy1wYXJ0aWNsZSI6IiIsInBhcnNlLW5hbWVzIjpmYWxzZSwic3VmZml4IjoiIn0seyJkcm9wcGluZy1wYXJ0aWNsZSI6IiIsImZhbWlseSI6IkN1ZWxsbyIsImdpdmVuIjoiQ29ucmFkbyBKb3PDqSIsIm5vbi1kcm9wcGluZy1wYXJ0aWNsZSI6IiIsInBhcnNlLW5hbWVzIjpmYWxzZSwic3VmZml4IjoiIn1dLCJjb250YWluZXItdGl0bGUiOiJSZXZpc3RhIExhdGlub2FtZXJpY2FuYSBkZSBFc3R1ZGlvcyBFZHVjYXRpdm9zIiwiaWQiOiJmYzQ3MmFjYi05OTUyLTM3MGItOTk3OS1lNzc4YTg1MTJjZTIiLCJpc3N1ZSI6IjIiLCJpc3N1ZWQiOnsiZGF0ZS1wYXJ0cyI6W1siMjAyMSJdXX0sInBhZ2UiOiIxMzMtMTUwIiwidGl0bGUiOiJBcHJlbmRlciBNZXRvZG9sb2fDrWEgZGUgbGEgSW52ZXN0aWdhY2nDs246IGxvcyBlc3R1ZGlhbnRlcyBkZSBTb2Npb2xvZ8OtYSBhbnRlIHVuYSBtYXRlcmlhIGV4dHJhw7FhIiwidHlwZSI6ImFydGljbGUtam91cm5hbCIsInZvbHVtZSI6IjUxIiwiY29udGFpbmVyLXRpdGxlLXNob3J0IjoiIn0sInVyaXMiOlsiaHR0cDovL3d3dy5tZW5kZWxleS5jb20vZG9jdW1lbnRzLz91dWlkPTcyZTQ4YWQ2LTNiZjEtNDlhOS1hZTUwLTMxOGIxODk3M2M3NSJdLCJpc1RlbXBvcmFyeSI6ZmFsc2UsImxlZ2FjeURlc2t0b3BJZCI6IjcyZTQ4YWQ2LTNiZjEtNDlhOS1hZTUwLTMxOGIxODk3M2M3NSJ9XX0="/>
                <w:id w:val="-1873371684"/>
                <w:placeholder>
                  <w:docPart w:val="B0073149A7564AC4BFA971FAA5F36352"/>
                </w:placeholder>
              </w:sdtPr>
              <w:sdtContent>
                <w:r w:rsidR="00EB5AD0" w:rsidRPr="00564384">
                  <w:rPr>
                    <w:rFonts w:ascii="Times New Roman" w:eastAsia="Palatino Linotype" w:hAnsi="Times New Roman" w:cs="Times New Roman"/>
                    <w:color w:val="231F20"/>
                    <w:spacing w:val="-2"/>
                    <w:lang w:val="es-CO"/>
                  </w:rPr>
                  <w:t>(</w:t>
                </w:r>
                <w:proofErr w:type="spellStart"/>
                <w:r w:rsidR="00EB5AD0" w:rsidRPr="00564384">
                  <w:rPr>
                    <w:rFonts w:ascii="Times New Roman" w:eastAsia="Palatino Linotype" w:hAnsi="Times New Roman" w:cs="Times New Roman"/>
                    <w:color w:val="231F20"/>
                    <w:spacing w:val="-2"/>
                    <w:lang w:val="es-CO"/>
                  </w:rPr>
                  <w:t>Seid</w:t>
                </w:r>
                <w:proofErr w:type="spellEnd"/>
                <w:r w:rsidR="00EB5AD0" w:rsidRPr="00564384">
                  <w:rPr>
                    <w:rFonts w:ascii="Times New Roman" w:eastAsia="Palatino Linotype" w:hAnsi="Times New Roman" w:cs="Times New Roman"/>
                    <w:color w:val="231F20"/>
                    <w:spacing w:val="-2"/>
                    <w:lang w:val="es-CO"/>
                  </w:rPr>
                  <w:t xml:space="preserve"> y Cuello, 2021)</w:t>
                </w:r>
              </w:sdtContent>
            </w:sdt>
            <w:r w:rsidR="00EB5AD0" w:rsidRPr="00564384">
              <w:rPr>
                <w:rFonts w:ascii="Times New Roman" w:eastAsia="Palatino Linotype" w:hAnsi="Times New Roman" w:cs="Times New Roman"/>
                <w:color w:val="231F20"/>
                <w:spacing w:val="-2"/>
                <w:lang w:val="es-MX"/>
              </w:rPr>
              <w:br/>
            </w: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51858E71"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35 testimonios relevados en 2019</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0BB672E6"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 xml:space="preserve">Cualitativo </w:t>
            </w:r>
            <w:r w:rsidRPr="00564384">
              <w:rPr>
                <w:rFonts w:ascii="Times New Roman" w:eastAsia="Palatino Linotype" w:hAnsi="Times New Roman" w:cs="Times New Roman"/>
                <w:color w:val="231F20"/>
                <w:spacing w:val="-2"/>
                <w:lang w:val="es-MX"/>
              </w:rPr>
              <w:br/>
              <w:t>Teoría fundamentada: grillado y codificación abierta, axial y selectiva</w:t>
            </w:r>
          </w:p>
        </w:tc>
      </w:tr>
      <w:tr w:rsidR="00EB5AD0" w:rsidRPr="00564384" w14:paraId="59D3FCC7" w14:textId="77777777" w:rsidTr="009B1EE9">
        <w:trPr>
          <w:cantSplit/>
          <w:trHeight w:val="989"/>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6F9FD2B2"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Estrategia de enseñanza</w:t>
            </w:r>
            <w:r w:rsidRPr="00564384">
              <w:rPr>
                <w:rFonts w:ascii="Times New Roman" w:eastAsia="Palatino Linotype" w:hAnsi="Times New Roman" w:cs="Times New Roman"/>
                <w:color w:val="231F20"/>
                <w:spacing w:val="-2"/>
                <w:lang w:val="es-MX"/>
              </w:rPr>
              <w:br/>
              <w:t>Basada en la elaboración de proyectos científicos y uso de las TIC</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YTcyNjViNTEtZGI5Yy00ZDc5LWIzOTItMDNkOGE0ODM5MTYzIiwicHJvcGVydGllcyI6eyJub3RlSW5kZXgiOjB9LCJpc0VkaXRlZCI6ZmFsc2UsIm1hbnVhbE92ZXJyaWRlIjp7ImNpdGVwcm9jVGV4dCI6IihNw6FycXVleiBTcGVjaWEsIDIwMjIpIiwiaXNNYW51YWxseU92ZXJyaWRkZW4iOmZhbHNlLCJtYW51YWxPdmVycmlkZVRleHQiOiIifSwiY2l0YXRpb25JdGVtcyI6W3siaWQiOiIyZTlkZjJmYS0yMWJlLTMyN2QtOGI2MS02MGNlZTM0NWY5YjQiLCJpdGVtRGF0YSI6eyJhdXRob3IiOlt7ImRyb3BwaW5nLXBhcnRpY2xlIjoiIiwiZmFtaWx5IjoiTcOhcnF1ZXogU3BlY2lhIiwiZ2l2ZW4iOiJNYXlyYSBOYXllbGkiLCJub24tZHJvcHBpbmctcGFydGljbGUiOiIiLCJwYXJzZS1uYW1lcyI6ZmFsc2UsInN1ZmZpeCI6IiJ9XSwiaWQiOiIyZTlkZjJmYS0yMWJlLTMyN2QtOGI2MS02MGNlZTM0NWY5YjQiLCJpc3N1ZWQiOnsiZGF0ZS1wYXJ0cyI6W1siMjAyMiJdXX0sInB1Ymxpc2hlciI6IltUZXNpcyBEb2N0b3JhbF0gQmVuZW3DqXJpdGEgVW5pdmVyc2lkYWQgQXV0w7Nub21hIGRlIFB1ZWJsYSBGYWN1bHRhZCIsInRpdGxlIjoiRGVzYXJyb2xsbyBkZSBjb21wZXRlbmNpYXMgaW52ZXN0aWdhdGl2YXMgeSB1c28gZGUgbGFzIFRJQyBlbiBlc3R1ZGlhbnRlcyB1bml2ZXJzaXRhcmlvcyBkZWwgw6FyZWEgZGUgY2llbmNpYXMgUXXDrW1pY28tQmlvbMOzZ2ljYXMiLCJ0eXBlIjoidGhlc2lzIiwiY29udGFpbmVyLXRpdGxlLXNob3J0IjoiIn0sInVyaXMiOlsiaHR0cDovL3d3dy5tZW5kZWxleS5jb20vZG9jdW1lbnRzLz91dWlkPTM1MzYwZTcyLTlkNDYtNDQ2My1hNzQ0LWRlNzg5YjJmMjRlNyJdLCJpc1RlbXBvcmFyeSI6ZmFsc2UsImxlZ2FjeURlc2t0b3BJZCI6IjM1MzYwZTcyLTlkNDYtNDQ2My1hNzQ0LWRlNzg5YjJmMjRlNyJ9XX0="/>
              <w:id w:val="1888908477"/>
              <w:placeholder>
                <w:docPart w:val="E96C01DC6E7C4AB7B334CBDBE5383B6E"/>
              </w:placeholder>
            </w:sdtPr>
            <w:sdtContent>
              <w:p w14:paraId="6162DC31"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 xml:space="preserve">(Márquez </w:t>
                </w:r>
                <w:proofErr w:type="spellStart"/>
                <w:r w:rsidRPr="00564384">
                  <w:rPr>
                    <w:rFonts w:ascii="Times New Roman" w:eastAsia="Palatino Linotype" w:hAnsi="Times New Roman" w:cs="Times New Roman"/>
                    <w:color w:val="231F20"/>
                    <w:spacing w:val="-2"/>
                    <w:lang w:val="es-CO"/>
                  </w:rPr>
                  <w:t>Specia</w:t>
                </w:r>
                <w:proofErr w:type="spellEnd"/>
                <w:r w:rsidRPr="00564384">
                  <w:rPr>
                    <w:rFonts w:ascii="Times New Roman" w:eastAsia="Palatino Linotype" w:hAnsi="Times New Roman" w:cs="Times New Roman"/>
                    <w:color w:val="231F20"/>
                    <w:spacing w:val="-2"/>
                    <w:lang w:val="es-CO"/>
                  </w:rPr>
                  <w:t>, 2022)</w:t>
                </w:r>
              </w:p>
            </w:sdtContent>
          </w:sdt>
          <w:p w14:paraId="28A62270"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0883E5FA"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Cuatro grupos de estudiantes, un grupo control y tres experimentales</w:t>
            </w:r>
            <w:r w:rsidRPr="00564384">
              <w:rPr>
                <w:rFonts w:ascii="Times New Roman" w:eastAsia="Palatino Linotype" w:hAnsi="Times New Roman" w:cs="Times New Roman"/>
                <w:color w:val="231F20"/>
                <w:spacing w:val="-2"/>
                <w:lang w:val="es-MX"/>
              </w:rPr>
              <w:br/>
              <w:t>Cabe mencionar que cada grupo cuenta con entre 20 y 25 estudiantes</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471A5FA4"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Cuantitativo</w:t>
            </w:r>
          </w:p>
        </w:tc>
      </w:tr>
      <w:tr w:rsidR="00EB5AD0" w:rsidRPr="00564384" w14:paraId="591E5F7E" w14:textId="77777777" w:rsidTr="009B1EE9">
        <w:trPr>
          <w:cantSplit/>
          <w:trHeight w:val="1119"/>
        </w:trPr>
        <w:tc>
          <w:tcPr>
            <w:tcW w:w="1658" w:type="pct"/>
            <w:tcBorders>
              <w:top w:val="single" w:sz="4" w:space="0" w:color="auto"/>
              <w:left w:val="single" w:sz="4" w:space="0" w:color="auto"/>
              <w:bottom w:val="single" w:sz="4" w:space="0" w:color="auto"/>
              <w:right w:val="single" w:sz="4" w:space="0" w:color="auto"/>
            </w:tcBorders>
            <w:shd w:val="clear" w:color="auto" w:fill="auto"/>
            <w:hideMark/>
          </w:tcPr>
          <w:p w14:paraId="34955535" w14:textId="77777777" w:rsidR="00EB5AD0" w:rsidRPr="00564384" w:rsidRDefault="00EB5AD0" w:rsidP="00564384">
            <w:pPr>
              <w:widowControl w:val="0"/>
              <w:ind w:left="100" w:right="3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lastRenderedPageBreak/>
              <w:t>Estrategia de enseñanza</w:t>
            </w:r>
            <w:r w:rsidRPr="00564384">
              <w:rPr>
                <w:rFonts w:ascii="Times New Roman" w:eastAsia="Palatino Linotype" w:hAnsi="Times New Roman" w:cs="Times New Roman"/>
                <w:color w:val="231F20"/>
                <w:spacing w:val="-2"/>
                <w:lang w:val="es-MX"/>
              </w:rPr>
              <w:br/>
            </w:r>
            <w:r w:rsidRPr="00564384">
              <w:rPr>
                <w:rFonts w:ascii="Times New Roman" w:eastAsia="Palatino Linotype" w:hAnsi="Times New Roman" w:cs="Times New Roman"/>
                <w:i/>
                <w:iCs/>
                <w:color w:val="231F20"/>
                <w:spacing w:val="-2"/>
                <w:lang w:val="es-MX"/>
              </w:rPr>
              <w:t>b-</w:t>
            </w:r>
            <w:proofErr w:type="spellStart"/>
            <w:r w:rsidRPr="00564384">
              <w:rPr>
                <w:rFonts w:ascii="Times New Roman" w:eastAsia="Palatino Linotype" w:hAnsi="Times New Roman" w:cs="Times New Roman"/>
                <w:i/>
                <w:iCs/>
                <w:color w:val="231F20"/>
                <w:spacing w:val="-2"/>
                <w:lang w:val="es-MX"/>
              </w:rPr>
              <w:t>learning</w:t>
            </w:r>
            <w:proofErr w:type="spellEnd"/>
            <w:r w:rsidRPr="00564384">
              <w:rPr>
                <w:rFonts w:ascii="Times New Roman" w:eastAsia="Palatino Linotype" w:hAnsi="Times New Roman" w:cs="Times New Roman"/>
                <w:color w:val="231F20"/>
                <w:spacing w:val="-2"/>
                <w:lang w:val="es-MX"/>
              </w:rPr>
              <w:br/>
              <w:t>Aprendizaje basado en Proyectos</w:t>
            </w:r>
            <w:r w:rsidRPr="00564384">
              <w:rPr>
                <w:rFonts w:ascii="Times New Roman" w:eastAsia="Palatino Linotype" w:hAnsi="Times New Roman" w:cs="Times New Roman"/>
                <w:color w:val="231F20"/>
                <w:spacing w:val="-2"/>
                <w:lang w:val="es-MX"/>
              </w:rPr>
              <w:br/>
              <w:t>Metodología de investigación</w:t>
            </w:r>
          </w:p>
        </w:tc>
        <w:tc>
          <w:tcPr>
            <w:tcW w:w="980" w:type="pct"/>
            <w:tcBorders>
              <w:top w:val="single" w:sz="4" w:space="0" w:color="auto"/>
              <w:left w:val="single" w:sz="4" w:space="0" w:color="auto"/>
              <w:bottom w:val="single" w:sz="4" w:space="0" w:color="auto"/>
              <w:right w:val="single" w:sz="4" w:space="0" w:color="auto"/>
            </w:tcBorders>
            <w:shd w:val="clear" w:color="auto" w:fill="auto"/>
            <w:hideMark/>
          </w:tcPr>
          <w:sdt>
            <w:sdtPr>
              <w:rPr>
                <w:rFonts w:ascii="Times New Roman" w:eastAsia="Palatino Linotype" w:hAnsi="Times New Roman" w:cs="Times New Roman"/>
                <w:color w:val="231F20"/>
                <w:spacing w:val="-2"/>
                <w:lang w:val="es-CO"/>
              </w:rPr>
              <w:tag w:val="MENDELEY_CITATION_v3_eyJjaXRhdGlvbklEIjoiTUVOREVMRVlfQ0lUQVRJT05fN2EyNDJmMmUtNjVkOS00ODdiLWE3MzAtOGZmMDNjZDRhZGQ3IiwicHJvcGVydGllcyI6eyJub3RlSW5kZXgiOjB9LCJpc0VkaXRlZCI6ZmFsc2UsIm1hbnVhbE92ZXJyaWRlIjp7ImNpdGVwcm9jVGV4dCI6IihKdcOhcmV6IFBvcG9jYSwgMjAyMSkiLCJpc01hbnVhbGx5T3ZlcnJpZGRlbiI6ZmFsc2UsIm1hbnVhbE92ZXJyaWRlVGV4dCI6IiJ9LCJjaXRhdGlvbkl0ZW1zIjpbeyJpZCI6ImJmODNiMGNmLTE3NDQtMzZhMy1iMDkyLTQ1YThlMjQxZWQ3NyIsIml0ZW1EYXRhIjp7ImF1dGhvciI6W3siZHJvcHBpbmctcGFydGljbGUiOiIiLCJmYW1pbHkiOiJKdcOhcmV6IFBvcG9jYSIsImdpdmVuIjoiRGlhbmEiLCJub24tZHJvcHBpbmctcGFydGljbGUiOiIiLCJwYXJzZS1uYW1lcyI6ZmFsc2UsInN1ZmZpeCI6IiJ9XSwiY29udGFpbmVyLXRpdGxlIjoiVGVzaXMiLCJpZCI6ImJmODNiMGNmLTE3NDQtMzZhMy1iMDkyLTQ1YThlMjQxZWQ3NyIsImlzc3VlZCI6eyJkYXRlLXBhcnRzIjpbWyIyMDIxIl1dfSwicHVibGlzaGVyIjoiW1Rlc2lzIERvY3RvcmFsXSBVbml2ZXJzaWRhZCBWZXJhY3J1emFuYSIsInRpdGxlIjoiUHJvcHVlc3RhIGRpZMOhY3RpY2EgYi1sZWFybmluZyBwYXJhIGVsIGRlc2Fycm9sbG8gZGUgbGEgY29tcGV0ZW5jaWEgaW52ZXN0aWdhdGl2YSBiw6FzaWNhIGVuIGVzdHVkaWFudGVzIGRlIGNpZW5jaWFzIGRlIGxhIGVkdWNhY2nDs24iLCJ0eXBlIjoidGhlc2lzIiwiY29udGFpbmVyLXRpdGxlLXNob3J0IjoiIn0sInVyaXMiOlsiaHR0cDovL3d3dy5tZW5kZWxleS5jb20vZG9jdW1lbnRzLz91dWlkPWQ1MzI2OTY5LTU4YWMtNDIyMy1iOGZmLTFhYWNlODI1ODRjYiJdLCJpc1RlbXBvcmFyeSI6ZmFsc2UsImxlZ2FjeURlc2t0b3BJZCI6ImQ1MzI2OTY5LTU4YWMtNDIyMy1iOGZmLTFhYWNlODI1ODRjYiJ9XX0="/>
              <w:id w:val="-319657304"/>
              <w:placeholder>
                <w:docPart w:val="A20828838A35456697208C2D5549425C"/>
              </w:placeholder>
            </w:sdtPr>
            <w:sdtContent>
              <w:p w14:paraId="5FF28FD8"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CO"/>
                  </w:rPr>
                  <w:t>(Juárez Popoca, 2021)</w:t>
                </w:r>
              </w:p>
            </w:sdtContent>
          </w:sdt>
          <w:p w14:paraId="77853725" w14:textId="77777777" w:rsidR="00EB5AD0" w:rsidRPr="00564384" w:rsidRDefault="00EB5AD0" w:rsidP="00564384">
            <w:pPr>
              <w:widowControl w:val="0"/>
              <w:ind w:left="100" w:right="38" w:hanging="45"/>
              <w:jc w:val="center"/>
              <w:rPr>
                <w:rFonts w:ascii="Times New Roman" w:eastAsia="Palatino Linotype" w:hAnsi="Times New Roman" w:cs="Times New Roman"/>
                <w:color w:val="231F20"/>
                <w:spacing w:val="-2"/>
                <w:lang w:val="es-MX"/>
              </w:rPr>
            </w:pP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14:paraId="4CA172F0" w14:textId="77777777"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Fase 1: 10 docentes de licenciatura semiescolarizada (entrevistas) y sus 154 estudiantes (cuestionarios) entrevistados para ser y sus grupos de estudiantes.</w:t>
            </w:r>
          </w:p>
          <w:p w14:paraId="68C33BA0" w14:textId="01D78175" w:rsidR="00EB5AD0" w:rsidRPr="00564384" w:rsidRDefault="00EB5AD0" w:rsidP="00564384">
            <w:pPr>
              <w:widowControl w:val="0"/>
              <w:ind w:left="100" w:right="38" w:hanging="18"/>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Fase 2, fase 3 y fase 4: 11 docentes de licenciatura semiescolarizada, 10 expertos en distintas áreas del conocimiento</w:t>
            </w:r>
          </w:p>
        </w:tc>
        <w:tc>
          <w:tcPr>
            <w:tcW w:w="996" w:type="pct"/>
            <w:tcBorders>
              <w:top w:val="single" w:sz="4" w:space="0" w:color="auto"/>
              <w:left w:val="single" w:sz="4" w:space="0" w:color="auto"/>
              <w:bottom w:val="single" w:sz="4" w:space="0" w:color="auto"/>
              <w:right w:val="single" w:sz="4" w:space="0" w:color="auto"/>
            </w:tcBorders>
            <w:shd w:val="clear" w:color="auto" w:fill="auto"/>
            <w:hideMark/>
          </w:tcPr>
          <w:p w14:paraId="24D34C2F" w14:textId="77777777" w:rsidR="00EB5AD0" w:rsidRPr="00564384" w:rsidRDefault="00EB5AD0" w:rsidP="00564384">
            <w:pPr>
              <w:widowControl w:val="0"/>
              <w:ind w:left="100" w:right="38" w:hanging="25"/>
              <w:jc w:val="center"/>
              <w:rPr>
                <w:rFonts w:ascii="Times New Roman" w:eastAsia="Palatino Linotype" w:hAnsi="Times New Roman" w:cs="Times New Roman"/>
                <w:color w:val="231F20"/>
                <w:spacing w:val="-2"/>
                <w:lang w:val="es-MX"/>
              </w:rPr>
            </w:pPr>
            <w:r w:rsidRPr="00564384">
              <w:rPr>
                <w:rFonts w:ascii="Times New Roman" w:eastAsia="Palatino Linotype" w:hAnsi="Times New Roman" w:cs="Times New Roman"/>
                <w:color w:val="231F20"/>
                <w:spacing w:val="-2"/>
                <w:lang w:val="es-MX"/>
              </w:rPr>
              <w:t>Mixto</w:t>
            </w:r>
            <w:r w:rsidRPr="00564384">
              <w:rPr>
                <w:rFonts w:ascii="Times New Roman" w:eastAsia="Palatino Linotype" w:hAnsi="Times New Roman" w:cs="Times New Roman"/>
                <w:color w:val="231F20"/>
                <w:spacing w:val="-2"/>
                <w:lang w:val="es-MX"/>
              </w:rPr>
              <w:br/>
              <w:t>predominantemente cualitativo</w:t>
            </w:r>
          </w:p>
        </w:tc>
      </w:tr>
    </w:tbl>
    <w:p w14:paraId="1A07BFED" w14:textId="4F90476B" w:rsidR="00F73D6D" w:rsidRDefault="00EB5AD0" w:rsidP="00564384">
      <w:pPr>
        <w:spacing w:line="360" w:lineRule="auto"/>
        <w:ind w:right="38"/>
        <w:jc w:val="center"/>
        <w:rPr>
          <w:rFonts w:ascii="Times New Roman" w:eastAsia="Palatino Linotype" w:hAnsi="Times New Roman" w:cs="Times New Roman"/>
          <w:color w:val="231F20"/>
          <w:spacing w:val="-2"/>
          <w:position w:val="-1"/>
          <w:lang w:val="es-ES"/>
        </w:rPr>
      </w:pPr>
      <w:r w:rsidRPr="00564384">
        <w:rPr>
          <w:rStyle w:val="nfasis"/>
          <w:rFonts w:ascii="Times New Roman" w:hAnsi="Times New Roman"/>
          <w:i w:val="0"/>
          <w:iCs w:val="0"/>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7D779BBC" w14:textId="77777777" w:rsidR="00AE201B" w:rsidRPr="00564384" w:rsidRDefault="00AE201B" w:rsidP="00564384">
      <w:pPr>
        <w:spacing w:line="360" w:lineRule="auto"/>
        <w:ind w:right="38"/>
        <w:jc w:val="center"/>
        <w:rPr>
          <w:rFonts w:ascii="Times New Roman" w:hAnsi="Times New Roman" w:cs="Times New Roman"/>
          <w:b/>
          <w:bCs/>
          <w:lang w:val="es-MX"/>
        </w:rPr>
      </w:pPr>
    </w:p>
    <w:p w14:paraId="4224A879" w14:textId="310B4FF9" w:rsidR="0009608C" w:rsidRPr="00564384" w:rsidRDefault="0012567F" w:rsidP="00564384">
      <w:pPr>
        <w:spacing w:line="360" w:lineRule="auto"/>
        <w:ind w:right="38"/>
        <w:jc w:val="center"/>
        <w:rPr>
          <w:rFonts w:ascii="Times New Roman" w:eastAsia="Palatino Linotype" w:hAnsi="Times New Roman" w:cs="Times New Roman"/>
          <w:b/>
          <w:spacing w:val="-2"/>
          <w:sz w:val="32"/>
          <w:lang w:val="es-ES"/>
        </w:rPr>
      </w:pPr>
      <w:r w:rsidRPr="00564384">
        <w:rPr>
          <w:rFonts w:ascii="Times New Roman" w:eastAsia="Times New Roman" w:hAnsi="Times New Roman" w:cs="Times New Roman"/>
          <w:b/>
          <w:sz w:val="32"/>
          <w:lang w:val="es-MX"/>
        </w:rPr>
        <w:t>Discusión</w:t>
      </w:r>
    </w:p>
    <w:bookmarkEnd w:id="12"/>
    <w:p w14:paraId="015AE090"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En esta revisión se identificaron cuatro estrategias clave de enseñanza que pueden mejorar significativamente el aprendizaje de los estudiantes: aprendizaje basado en proyectos, aula invertida, gamificación y aprendizaje activo. En particular, se encontró que el aprendizaje basado en proyectos es la estrategia más empleada, lo que sugiere que los profesores están buscando formas efectivas de involucrar a los estudiantes en proyectos relevantes que les permitan aplicar los conocimientos teóricos a situaciones prácticas.</w:t>
      </w:r>
    </w:p>
    <w:p w14:paraId="16659403"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La estrategia de aula invertida también resultó ser popular, lo que indica que los docentes están invitando a los estudiantes a que adquieran conocimientos en casa y luego, en clase, participen de forma más activa. Por su parte, la gamificación se está implementando cada vez más para motivar y comprometer a los estudiantes en el aprendizaje a través de técnicas de juegos, mientras que el aprendizaje activo los involucra de manera activa y participativa (figura 8).</w:t>
      </w:r>
    </w:p>
    <w:p w14:paraId="7CC4256C" w14:textId="77777777" w:rsidR="00AE201B" w:rsidRDefault="00AE201B" w:rsidP="00564384">
      <w:pPr>
        <w:spacing w:line="360" w:lineRule="auto"/>
        <w:ind w:right="38"/>
        <w:jc w:val="center"/>
        <w:rPr>
          <w:rFonts w:ascii="Times New Roman" w:hAnsi="Times New Roman" w:cs="Times New Roman"/>
          <w:b/>
          <w:bCs/>
          <w:lang w:val="es-MX"/>
        </w:rPr>
      </w:pPr>
    </w:p>
    <w:p w14:paraId="2962C1AE" w14:textId="77777777" w:rsidR="00AE201B" w:rsidRDefault="00AE201B" w:rsidP="00564384">
      <w:pPr>
        <w:spacing w:line="360" w:lineRule="auto"/>
        <w:ind w:right="38"/>
        <w:jc w:val="center"/>
        <w:rPr>
          <w:rFonts w:ascii="Times New Roman" w:hAnsi="Times New Roman" w:cs="Times New Roman"/>
          <w:b/>
          <w:bCs/>
          <w:lang w:val="es-MX"/>
        </w:rPr>
      </w:pPr>
    </w:p>
    <w:p w14:paraId="20B8BC53" w14:textId="77777777" w:rsidR="00AE201B" w:rsidRDefault="00AE201B" w:rsidP="00564384">
      <w:pPr>
        <w:spacing w:line="360" w:lineRule="auto"/>
        <w:ind w:right="38"/>
        <w:jc w:val="center"/>
        <w:rPr>
          <w:rFonts w:ascii="Times New Roman" w:hAnsi="Times New Roman" w:cs="Times New Roman"/>
          <w:b/>
          <w:bCs/>
          <w:lang w:val="es-MX"/>
        </w:rPr>
      </w:pPr>
    </w:p>
    <w:p w14:paraId="0AD0F14E" w14:textId="77777777" w:rsidR="00AE201B" w:rsidRDefault="00AE201B" w:rsidP="00564384">
      <w:pPr>
        <w:spacing w:line="360" w:lineRule="auto"/>
        <w:ind w:right="38"/>
        <w:jc w:val="center"/>
        <w:rPr>
          <w:rFonts w:ascii="Times New Roman" w:hAnsi="Times New Roman" w:cs="Times New Roman"/>
          <w:b/>
          <w:bCs/>
          <w:lang w:val="es-MX"/>
        </w:rPr>
      </w:pPr>
    </w:p>
    <w:p w14:paraId="2032D30E" w14:textId="77777777" w:rsidR="00AE201B" w:rsidRDefault="00AE201B" w:rsidP="00564384">
      <w:pPr>
        <w:spacing w:line="360" w:lineRule="auto"/>
        <w:ind w:right="38"/>
        <w:jc w:val="center"/>
        <w:rPr>
          <w:rFonts w:ascii="Times New Roman" w:hAnsi="Times New Roman" w:cs="Times New Roman"/>
          <w:b/>
          <w:bCs/>
          <w:lang w:val="es-MX"/>
        </w:rPr>
      </w:pPr>
    </w:p>
    <w:p w14:paraId="61335689" w14:textId="77777777" w:rsidR="00AE201B" w:rsidRDefault="00AE201B" w:rsidP="00564384">
      <w:pPr>
        <w:spacing w:line="360" w:lineRule="auto"/>
        <w:ind w:right="38"/>
        <w:jc w:val="center"/>
        <w:rPr>
          <w:rFonts w:ascii="Times New Roman" w:hAnsi="Times New Roman" w:cs="Times New Roman"/>
          <w:b/>
          <w:bCs/>
          <w:lang w:val="es-MX"/>
        </w:rPr>
      </w:pPr>
    </w:p>
    <w:p w14:paraId="50DAE2C7" w14:textId="77777777" w:rsidR="00AE201B" w:rsidRDefault="00AE201B" w:rsidP="00564384">
      <w:pPr>
        <w:spacing w:line="360" w:lineRule="auto"/>
        <w:ind w:right="38"/>
        <w:jc w:val="center"/>
        <w:rPr>
          <w:rFonts w:ascii="Times New Roman" w:hAnsi="Times New Roman" w:cs="Times New Roman"/>
          <w:b/>
          <w:bCs/>
          <w:lang w:val="es-MX"/>
        </w:rPr>
      </w:pPr>
    </w:p>
    <w:p w14:paraId="01BBB8EF" w14:textId="77777777" w:rsidR="00AE201B" w:rsidRDefault="00AE201B" w:rsidP="00564384">
      <w:pPr>
        <w:spacing w:line="360" w:lineRule="auto"/>
        <w:ind w:right="38"/>
        <w:jc w:val="center"/>
        <w:rPr>
          <w:rFonts w:ascii="Times New Roman" w:hAnsi="Times New Roman" w:cs="Times New Roman"/>
          <w:b/>
          <w:bCs/>
          <w:lang w:val="es-MX"/>
        </w:rPr>
      </w:pPr>
    </w:p>
    <w:p w14:paraId="691058B7" w14:textId="77777777" w:rsidR="00AE201B" w:rsidRDefault="00AE201B" w:rsidP="00564384">
      <w:pPr>
        <w:spacing w:line="360" w:lineRule="auto"/>
        <w:ind w:right="38"/>
        <w:jc w:val="center"/>
        <w:rPr>
          <w:rFonts w:ascii="Times New Roman" w:hAnsi="Times New Roman" w:cs="Times New Roman"/>
          <w:b/>
          <w:bCs/>
          <w:lang w:val="es-MX"/>
        </w:rPr>
      </w:pPr>
    </w:p>
    <w:p w14:paraId="51EBE432" w14:textId="19B25269" w:rsidR="00AE7255" w:rsidRPr="00564384" w:rsidRDefault="00AE7255" w:rsidP="00564384">
      <w:pPr>
        <w:spacing w:line="360" w:lineRule="auto"/>
        <w:ind w:right="38"/>
        <w:jc w:val="center"/>
        <w:rPr>
          <w:rFonts w:ascii="Times New Roman" w:hAnsi="Times New Roman" w:cs="Times New Roman"/>
          <w:i/>
          <w:iCs/>
          <w:lang w:val="es-MX"/>
        </w:rPr>
      </w:pPr>
      <w:r w:rsidRPr="00564384">
        <w:rPr>
          <w:rFonts w:ascii="Times New Roman" w:hAnsi="Times New Roman" w:cs="Times New Roman"/>
          <w:b/>
          <w:bCs/>
          <w:lang w:val="es-MX"/>
        </w:rPr>
        <w:lastRenderedPageBreak/>
        <w:t>Figura 8.</w:t>
      </w:r>
      <w:r w:rsidRPr="00564384">
        <w:rPr>
          <w:rFonts w:ascii="Times New Roman" w:hAnsi="Times New Roman" w:cs="Times New Roman"/>
          <w:lang w:val="es-MX"/>
        </w:rPr>
        <w:t xml:space="preserve"> </w:t>
      </w:r>
      <w:r w:rsidRPr="00564384">
        <w:rPr>
          <w:rFonts w:ascii="Times New Roman" w:hAnsi="Times New Roman" w:cs="Times New Roman"/>
          <w:iCs/>
          <w:lang w:val="es-MX"/>
        </w:rPr>
        <w:t>Área temática</w:t>
      </w:r>
    </w:p>
    <w:p w14:paraId="619E44D7" w14:textId="77777777" w:rsidR="00AE7255" w:rsidRPr="00564384" w:rsidRDefault="00AE7255" w:rsidP="00564384">
      <w:pPr>
        <w:spacing w:line="360" w:lineRule="auto"/>
        <w:ind w:right="38"/>
        <w:jc w:val="center"/>
        <w:rPr>
          <w:rFonts w:ascii="Times New Roman" w:eastAsia="Palatino Linotype" w:hAnsi="Times New Roman" w:cs="Times New Roman"/>
          <w:color w:val="231F20"/>
          <w:spacing w:val="-2"/>
          <w:lang w:val="es-ES"/>
        </w:rPr>
      </w:pPr>
      <w:r w:rsidRPr="00564384">
        <w:rPr>
          <w:rFonts w:ascii="Times New Roman" w:hAnsi="Times New Roman" w:cs="Times New Roman"/>
          <w:noProof/>
        </w:rPr>
        <w:drawing>
          <wp:inline distT="0" distB="0" distL="0" distR="0" wp14:anchorId="1B9323AA" wp14:editId="76CBF204">
            <wp:extent cx="5909244" cy="2560320"/>
            <wp:effectExtent l="0" t="0" r="15875" b="11430"/>
            <wp:docPr id="28" name="Gráfico 28">
              <a:extLst xmlns:a="http://schemas.openxmlformats.org/drawingml/2006/main">
                <a:ext uri="{FF2B5EF4-FFF2-40B4-BE49-F238E27FC236}">
                  <a16:creationId xmlns:a16="http://schemas.microsoft.com/office/drawing/2014/main" id="{AF8E9117-6E9A-4EA0-A3AC-2190F7625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706559" w14:textId="0E7D9EC4" w:rsidR="00AE7255" w:rsidRPr="00564384" w:rsidRDefault="00AE7255" w:rsidP="00564384">
      <w:pPr>
        <w:spacing w:line="360" w:lineRule="auto"/>
        <w:ind w:right="38"/>
        <w:jc w:val="center"/>
        <w:rPr>
          <w:rFonts w:ascii="Times New Roman" w:hAnsi="Times New Roman" w:cs="Times New Roman"/>
          <w:b/>
          <w:bCs/>
          <w:lang w:val="es-MX"/>
        </w:rPr>
      </w:pPr>
      <w:r w:rsidRPr="00564384">
        <w:rPr>
          <w:rStyle w:val="nfasis"/>
          <w:rFonts w:ascii="Times New Roman" w:hAnsi="Times New Roman"/>
          <w:color w:val="000000"/>
          <w:shd w:val="clear" w:color="auto" w:fill="FFFFFF"/>
          <w:lang w:val="es-ES"/>
        </w:rPr>
        <w:t>Fuente:</w:t>
      </w:r>
      <w:r w:rsidRPr="00564384">
        <w:rPr>
          <w:rFonts w:ascii="Times New Roman" w:hAnsi="Times New Roman" w:cs="Times New Roman"/>
          <w:i/>
          <w:color w:val="000000"/>
          <w:shd w:val="clear" w:color="auto" w:fill="FFFFFF"/>
          <w:lang w:val="es-ES"/>
        </w:rPr>
        <w:t> </w:t>
      </w:r>
      <w:r w:rsidRPr="00564384">
        <w:rPr>
          <w:rFonts w:ascii="Times New Roman" w:eastAsia="Palatino Linotype" w:hAnsi="Times New Roman" w:cs="Times New Roman"/>
          <w:color w:val="231F20"/>
          <w:spacing w:val="-2"/>
          <w:position w:val="-1"/>
          <w:lang w:val="es-ES"/>
        </w:rPr>
        <w:t>Elaboración propia</w:t>
      </w:r>
    </w:p>
    <w:p w14:paraId="5DECEFC8"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Por otra parte, se halló que la enseñanza de métodos de investigación en la educación superior presenta retos, como la delegación de la enseñanza a personas con diferentes niveles de experiencia y formación, la falta de cultura de aprendizaje y las limitaciones en la práctica profesional debido a deficiencias educativas y condiciones institucionales. A pesar de esto, se reconoce la importancia de los métodos de investigación en el desarrollo de la práctica profesional del profesorado, tal como lo han señalado autores destacados en el campo (Daniel, 2018; </w:t>
      </w:r>
      <w:proofErr w:type="spellStart"/>
      <w:r w:rsidRPr="00564384">
        <w:rPr>
          <w:rFonts w:ascii="Times New Roman" w:hAnsi="Times New Roman" w:cs="Times New Roman"/>
          <w:lang w:val="es-ES"/>
        </w:rPr>
        <w:t>Bayram</w:t>
      </w:r>
      <w:proofErr w:type="spellEnd"/>
      <w:r w:rsidRPr="00564384">
        <w:rPr>
          <w:rFonts w:ascii="Times New Roman" w:hAnsi="Times New Roman" w:cs="Times New Roman"/>
          <w:lang w:val="es-ES"/>
        </w:rPr>
        <w:t xml:space="preserve">, 2021; Orellana-Fonseca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2019). </w:t>
      </w:r>
    </w:p>
    <w:p w14:paraId="65B7AD70"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De hecho, los estudiantes reconocen la importancia de la metodología de investigación, aunque la consideran una asignatura difícil (</w:t>
      </w:r>
      <w:proofErr w:type="spellStart"/>
      <w:r w:rsidRPr="00564384">
        <w:rPr>
          <w:rFonts w:ascii="Times New Roman" w:hAnsi="Times New Roman" w:cs="Times New Roman"/>
          <w:lang w:val="es-ES"/>
        </w:rPr>
        <w:t>Hoon</w:t>
      </w:r>
      <w:proofErr w:type="spellEnd"/>
      <w:r w:rsidRPr="00564384">
        <w:rPr>
          <w:rFonts w:ascii="Times New Roman" w:hAnsi="Times New Roman" w:cs="Times New Roman"/>
          <w:lang w:val="es-ES"/>
        </w:rPr>
        <w:t xml:space="preserve"> y Singh, 2019) debido a diversas razones como falta de claridad en el aula, escasa coherencia en la bibliografía y falta de articulación con otras materias teóricas de la carrera (</w:t>
      </w:r>
      <w:proofErr w:type="spellStart"/>
      <w:r w:rsidRPr="00564384">
        <w:rPr>
          <w:rFonts w:ascii="Times New Roman" w:hAnsi="Times New Roman" w:cs="Times New Roman"/>
          <w:lang w:val="es-ES"/>
        </w:rPr>
        <w:t>Seid</w:t>
      </w:r>
      <w:proofErr w:type="spellEnd"/>
      <w:r w:rsidRPr="00564384">
        <w:rPr>
          <w:rFonts w:ascii="Times New Roman" w:hAnsi="Times New Roman" w:cs="Times New Roman"/>
          <w:lang w:val="es-ES"/>
        </w:rPr>
        <w:t xml:space="preserve"> y Cuello, 2021); así como limitaciones del currículo y las falencias en la dinámica del proceso de enseñanza-aprendizaje (Espinoza-Freire, 2021). Asimismo, mencionan aspectos como la inadecuada planificación y enseñanza (Daniel, 2019a), la falta de contenidos novedosos y el escaso interés de algunos estudiantes, factores que dificultan el aprendizaje (Guzmán Cáceres, 2021). </w:t>
      </w:r>
    </w:p>
    <w:p w14:paraId="52857D19" w14:textId="65160F80"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Debido a la existencia de estos obstáculos, varios autores resaltan la importancia de mejorar la enseñanza de los métodos de investigación en las universidades (Han </w:t>
      </w:r>
      <w:r w:rsidRPr="00564384">
        <w:rPr>
          <w:rFonts w:ascii="Times New Roman" w:hAnsi="Times New Roman" w:cs="Times New Roman"/>
          <w:i/>
          <w:iCs/>
          <w:lang w:val="es-ES"/>
        </w:rPr>
        <w:t>et al</w:t>
      </w:r>
      <w:r w:rsidRPr="00564384">
        <w:rPr>
          <w:rFonts w:ascii="Times New Roman" w:hAnsi="Times New Roman" w:cs="Times New Roman"/>
          <w:lang w:val="es-ES"/>
        </w:rPr>
        <w:t>., 2021</w:t>
      </w:r>
      <w:r w:rsidR="00C3694E" w:rsidRPr="00564384">
        <w:rPr>
          <w:rFonts w:ascii="Times New Roman" w:hAnsi="Times New Roman" w:cs="Times New Roman"/>
          <w:lang w:val="es-ES"/>
        </w:rPr>
        <w:t>;</w:t>
      </w:r>
      <w:r w:rsidRPr="00564384">
        <w:rPr>
          <w:rFonts w:ascii="Times New Roman" w:hAnsi="Times New Roman" w:cs="Times New Roman"/>
          <w:lang w:val="es-ES"/>
        </w:rPr>
        <w:t xml:space="preserve"> </w:t>
      </w:r>
      <w:proofErr w:type="spellStart"/>
      <w:r w:rsidRPr="00564384">
        <w:rPr>
          <w:rFonts w:ascii="Times New Roman" w:hAnsi="Times New Roman" w:cs="Times New Roman"/>
          <w:lang w:val="es-ES"/>
        </w:rPr>
        <w:t>Montesi</w:t>
      </w:r>
      <w:proofErr w:type="spellEnd"/>
      <w:r w:rsidRPr="00564384">
        <w:rPr>
          <w:rFonts w:ascii="Times New Roman" w:hAnsi="Times New Roman" w:cs="Times New Roman"/>
          <w:lang w:val="es-ES"/>
        </w:rPr>
        <w:t xml:space="preserve">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2017). En tal sentido, coinciden en que la gamificación es una estrategia innovadora que permite a los alumnos adquirir aprendizajes de manera reflexiva y </w:t>
      </w:r>
      <w:proofErr w:type="spellStart"/>
      <w:r w:rsidRPr="00564384">
        <w:rPr>
          <w:rFonts w:ascii="Times New Roman" w:hAnsi="Times New Roman" w:cs="Times New Roman"/>
          <w:lang w:val="es-ES"/>
        </w:rPr>
        <w:t>autogestiva</w:t>
      </w:r>
      <w:proofErr w:type="spellEnd"/>
      <w:r w:rsidRPr="00564384">
        <w:rPr>
          <w:rFonts w:ascii="Times New Roman" w:hAnsi="Times New Roman" w:cs="Times New Roman"/>
          <w:lang w:val="es-ES"/>
        </w:rPr>
        <w:t xml:space="preserve">, así como aumentar la motivación y el rendimiento académico (Hernández Ramos, 2017; </w:t>
      </w:r>
      <w:proofErr w:type="spellStart"/>
      <w:r w:rsidRPr="00564384">
        <w:rPr>
          <w:rFonts w:ascii="Times New Roman" w:hAnsi="Times New Roman" w:cs="Times New Roman"/>
          <w:lang w:val="es-ES"/>
        </w:rPr>
        <w:t>Jaffri</w:t>
      </w:r>
      <w:proofErr w:type="spellEnd"/>
      <w:r w:rsidRPr="00564384">
        <w:rPr>
          <w:rFonts w:ascii="Times New Roman" w:hAnsi="Times New Roman" w:cs="Times New Roman"/>
          <w:lang w:val="es-ES"/>
        </w:rPr>
        <w:t xml:space="preserve"> y Talib, 2017). Asimismo, el uso de las TIC en la educación se considera efectivo para promover la colaboración y la </w:t>
      </w:r>
      <w:r w:rsidRPr="00564384">
        <w:rPr>
          <w:rFonts w:ascii="Times New Roman" w:hAnsi="Times New Roman" w:cs="Times New Roman"/>
          <w:lang w:val="es-ES"/>
        </w:rPr>
        <w:lastRenderedPageBreak/>
        <w:t xml:space="preserve">organización (Márquez </w:t>
      </w:r>
      <w:proofErr w:type="spellStart"/>
      <w:r w:rsidRPr="00564384">
        <w:rPr>
          <w:rFonts w:ascii="Times New Roman" w:hAnsi="Times New Roman" w:cs="Times New Roman"/>
          <w:lang w:val="es-ES"/>
        </w:rPr>
        <w:t>Specia</w:t>
      </w:r>
      <w:proofErr w:type="spellEnd"/>
      <w:r w:rsidRPr="00564384">
        <w:rPr>
          <w:rFonts w:ascii="Times New Roman" w:hAnsi="Times New Roman" w:cs="Times New Roman"/>
          <w:lang w:val="es-ES"/>
        </w:rPr>
        <w:t xml:space="preserve">, 2022; Martínez Aguirre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2019). Por otro lado, la estrategia de aula invertida se destaca por su eficacia en el desarrollo de habilidades de investigación, siempre y cuando se cuente con un entorno flexible y una cultura de aprendizaje activa (Pinos-Vélez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2020; Mendoza Ramírez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2022; </w:t>
      </w:r>
      <w:proofErr w:type="spellStart"/>
      <w:r w:rsidRPr="00564384">
        <w:rPr>
          <w:rFonts w:ascii="Times New Roman" w:hAnsi="Times New Roman" w:cs="Times New Roman"/>
          <w:lang w:val="es-ES"/>
        </w:rPr>
        <w:t>Khapre</w:t>
      </w:r>
      <w:proofErr w:type="spellEnd"/>
      <w:r w:rsidRPr="00564384">
        <w:rPr>
          <w:rFonts w:ascii="Times New Roman" w:hAnsi="Times New Roman" w:cs="Times New Roman"/>
          <w:lang w:val="es-ES"/>
        </w:rPr>
        <w:t xml:space="preserve"> </w:t>
      </w:r>
      <w:r w:rsidRPr="00564384">
        <w:rPr>
          <w:rFonts w:ascii="Times New Roman" w:hAnsi="Times New Roman" w:cs="Times New Roman"/>
          <w:i/>
          <w:iCs/>
          <w:lang w:val="es-ES"/>
        </w:rPr>
        <w:t>et al</w:t>
      </w:r>
      <w:r w:rsidRPr="00564384">
        <w:rPr>
          <w:rFonts w:ascii="Times New Roman" w:hAnsi="Times New Roman" w:cs="Times New Roman"/>
          <w:lang w:val="es-ES"/>
        </w:rPr>
        <w:t>., 2021).</w:t>
      </w:r>
    </w:p>
    <w:p w14:paraId="661D18FF"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Además, el enfoque de aprendizaje basado en proyectos es reconocido por su contribución al desarrollo de habilidades de investigación, como la identificación de problemas y la formulación de preguntas, así como la generación de propuestas para resolver problemas reales (Adriani </w:t>
      </w:r>
      <w:r w:rsidRPr="00564384">
        <w:rPr>
          <w:rFonts w:ascii="Times New Roman" w:hAnsi="Times New Roman" w:cs="Times New Roman"/>
          <w:i/>
          <w:iCs/>
          <w:lang w:val="es-ES"/>
        </w:rPr>
        <w:t>et al</w:t>
      </w:r>
      <w:r w:rsidRPr="00564384">
        <w:rPr>
          <w:rFonts w:ascii="Times New Roman" w:hAnsi="Times New Roman" w:cs="Times New Roman"/>
          <w:lang w:val="es-ES"/>
        </w:rPr>
        <w:t xml:space="preserve">., 2020; do Amaral y dos Santos, 2018; Juárez Popoca, 2021; Márquez </w:t>
      </w:r>
      <w:proofErr w:type="spellStart"/>
      <w:r w:rsidRPr="00564384">
        <w:rPr>
          <w:rFonts w:ascii="Times New Roman" w:hAnsi="Times New Roman" w:cs="Times New Roman"/>
          <w:lang w:val="es-ES"/>
        </w:rPr>
        <w:t>Specia</w:t>
      </w:r>
      <w:proofErr w:type="spellEnd"/>
      <w:r w:rsidRPr="00564384">
        <w:rPr>
          <w:rFonts w:ascii="Times New Roman" w:hAnsi="Times New Roman" w:cs="Times New Roman"/>
          <w:lang w:val="es-ES"/>
        </w:rPr>
        <w:t xml:space="preserve">, 2022). </w:t>
      </w:r>
    </w:p>
    <w:p w14:paraId="0554E494" w14:textId="77777777"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Por otra parte, Abdullah </w:t>
      </w:r>
      <w:proofErr w:type="spellStart"/>
      <w:r w:rsidRPr="00564384">
        <w:rPr>
          <w:rFonts w:ascii="Times New Roman" w:hAnsi="Times New Roman" w:cs="Times New Roman"/>
          <w:lang w:val="es-ES"/>
        </w:rPr>
        <w:t>Alharbi</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Alqefari</w:t>
      </w:r>
      <w:proofErr w:type="spellEnd"/>
      <w:r w:rsidRPr="00564384">
        <w:rPr>
          <w:rFonts w:ascii="Times New Roman" w:hAnsi="Times New Roman" w:cs="Times New Roman"/>
          <w:lang w:val="es-ES"/>
        </w:rPr>
        <w:t xml:space="preserve"> (2021) y </w:t>
      </w:r>
      <w:proofErr w:type="spellStart"/>
      <w:r w:rsidRPr="00564384">
        <w:rPr>
          <w:rFonts w:ascii="Times New Roman" w:hAnsi="Times New Roman" w:cs="Times New Roman"/>
          <w:lang w:val="es-ES"/>
        </w:rPr>
        <w:t>Hoon</w:t>
      </w:r>
      <w:proofErr w:type="spellEnd"/>
      <w:r w:rsidRPr="00564384">
        <w:rPr>
          <w:rFonts w:ascii="Times New Roman" w:hAnsi="Times New Roman" w:cs="Times New Roman"/>
          <w:lang w:val="es-ES"/>
        </w:rPr>
        <w:t xml:space="preserve"> y Singh (2019) describen el aprendizaje activo como una estrategia que no solo facilita la adquisición de conocimientos sobre métodos de investigación, sino que también fortalece la capacidad para relacionar lo conocido con las tareas asignadas, lo que se traduce en un aprendizaje más significativo y duradero (</w:t>
      </w:r>
      <w:proofErr w:type="spellStart"/>
      <w:r w:rsidRPr="00564384">
        <w:rPr>
          <w:rFonts w:ascii="Times New Roman" w:hAnsi="Times New Roman" w:cs="Times New Roman"/>
          <w:lang w:val="es-ES"/>
        </w:rPr>
        <w:t>Saeed</w:t>
      </w:r>
      <w:proofErr w:type="spellEnd"/>
      <w:r w:rsidRPr="00564384">
        <w:rPr>
          <w:rFonts w:ascii="Times New Roman" w:hAnsi="Times New Roman" w:cs="Times New Roman"/>
          <w:lang w:val="es-ES"/>
        </w:rPr>
        <w:t xml:space="preserve"> y Al </w:t>
      </w:r>
      <w:proofErr w:type="spellStart"/>
      <w:r w:rsidRPr="00564384">
        <w:rPr>
          <w:rFonts w:ascii="Times New Roman" w:hAnsi="Times New Roman" w:cs="Times New Roman"/>
          <w:lang w:val="es-ES"/>
        </w:rPr>
        <w:t>Qunayeer</w:t>
      </w:r>
      <w:proofErr w:type="spellEnd"/>
      <w:r w:rsidRPr="00564384">
        <w:rPr>
          <w:rFonts w:ascii="Times New Roman" w:hAnsi="Times New Roman" w:cs="Times New Roman"/>
          <w:lang w:val="es-ES"/>
        </w:rPr>
        <w:t>, 2021).</w:t>
      </w:r>
    </w:p>
    <w:p w14:paraId="24D1B17F" w14:textId="08D93963" w:rsidR="00AE7255" w:rsidRPr="00564384" w:rsidRDefault="00AE7255"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En síntesis, diversas estrategias han demostrado eficacia en el contexto de estudio de los documentos analizados, entre las que se encuentran el aprendizaje cooperativo (</w:t>
      </w:r>
      <w:proofErr w:type="spellStart"/>
      <w:r w:rsidRPr="00564384">
        <w:rPr>
          <w:rFonts w:ascii="Times New Roman" w:hAnsi="Times New Roman" w:cs="Times New Roman"/>
          <w:lang w:val="es-ES"/>
        </w:rPr>
        <w:t>Pakpahan</w:t>
      </w:r>
      <w:proofErr w:type="spellEnd"/>
      <w:r w:rsidRPr="00564384">
        <w:rPr>
          <w:rFonts w:ascii="Times New Roman" w:hAnsi="Times New Roman" w:cs="Times New Roman"/>
          <w:lang w:val="es-ES"/>
        </w:rPr>
        <w:t>, 2018), el aprendizaje por competencias (</w:t>
      </w:r>
      <w:proofErr w:type="spellStart"/>
      <w:r w:rsidRPr="00564384">
        <w:rPr>
          <w:rFonts w:ascii="Times New Roman" w:hAnsi="Times New Roman" w:cs="Times New Roman"/>
          <w:lang w:val="es-ES"/>
        </w:rPr>
        <w:t>Patra</w:t>
      </w:r>
      <w:proofErr w:type="spellEnd"/>
      <w:r w:rsidRPr="00564384">
        <w:rPr>
          <w:rFonts w:ascii="Times New Roman" w:hAnsi="Times New Roman" w:cs="Times New Roman"/>
          <w:lang w:val="es-ES"/>
        </w:rPr>
        <w:t xml:space="preserve"> y </w:t>
      </w:r>
      <w:proofErr w:type="spellStart"/>
      <w:r w:rsidRPr="00564384">
        <w:rPr>
          <w:rFonts w:ascii="Times New Roman" w:hAnsi="Times New Roman" w:cs="Times New Roman"/>
          <w:lang w:val="es-ES"/>
        </w:rPr>
        <w:t>Maroof</w:t>
      </w:r>
      <w:proofErr w:type="spellEnd"/>
      <w:r w:rsidRPr="00564384">
        <w:rPr>
          <w:rFonts w:ascii="Times New Roman" w:hAnsi="Times New Roman" w:cs="Times New Roman"/>
          <w:lang w:val="es-ES"/>
        </w:rPr>
        <w:t xml:space="preserve"> Khan, 2018), el aprendizaje asistido por pares (</w:t>
      </w:r>
      <w:proofErr w:type="spellStart"/>
      <w:r w:rsidRPr="00564384">
        <w:rPr>
          <w:rFonts w:ascii="Times New Roman" w:hAnsi="Times New Roman" w:cs="Times New Roman"/>
          <w:lang w:val="es-ES"/>
        </w:rPr>
        <w:t>Jawhari</w:t>
      </w:r>
      <w:proofErr w:type="spellEnd"/>
      <w:r w:rsidRPr="00564384">
        <w:rPr>
          <w:rFonts w:ascii="Times New Roman" w:hAnsi="Times New Roman" w:cs="Times New Roman"/>
          <w:lang w:val="es-ES"/>
        </w:rPr>
        <w:t xml:space="preserve"> </w:t>
      </w:r>
      <w:r w:rsidRPr="00564384">
        <w:rPr>
          <w:rFonts w:ascii="Times New Roman" w:hAnsi="Times New Roman" w:cs="Times New Roman"/>
          <w:i/>
          <w:iCs/>
          <w:lang w:val="es-ES"/>
        </w:rPr>
        <w:t>et al</w:t>
      </w:r>
      <w:r w:rsidRPr="00564384">
        <w:rPr>
          <w:rFonts w:ascii="Times New Roman" w:hAnsi="Times New Roman" w:cs="Times New Roman"/>
          <w:lang w:val="es-ES"/>
        </w:rPr>
        <w:t>., 2021), el aprendizaje interactivo (Ort</w:t>
      </w:r>
      <w:r w:rsidR="00C3694E" w:rsidRPr="00564384">
        <w:rPr>
          <w:rFonts w:ascii="Times New Roman" w:hAnsi="Times New Roman" w:cs="Times New Roman"/>
          <w:lang w:val="es-ES"/>
        </w:rPr>
        <w:t>i</w:t>
      </w:r>
      <w:r w:rsidRPr="00564384">
        <w:rPr>
          <w:rFonts w:ascii="Times New Roman" w:hAnsi="Times New Roman" w:cs="Times New Roman"/>
          <w:lang w:val="es-ES"/>
        </w:rPr>
        <w:t>z y Bello, 2017), el aprendizaje basado en resultados (</w:t>
      </w:r>
      <w:proofErr w:type="spellStart"/>
      <w:r w:rsidRPr="00564384">
        <w:rPr>
          <w:rFonts w:ascii="Times New Roman" w:hAnsi="Times New Roman" w:cs="Times New Roman"/>
          <w:lang w:val="es-ES"/>
        </w:rPr>
        <w:t>Mangaleswaran</w:t>
      </w:r>
      <w:proofErr w:type="spellEnd"/>
      <w:r w:rsidRPr="00564384">
        <w:rPr>
          <w:rFonts w:ascii="Times New Roman" w:hAnsi="Times New Roman" w:cs="Times New Roman"/>
          <w:lang w:val="es-ES"/>
        </w:rPr>
        <w:t>, 2017), y el aprender haciendo (</w:t>
      </w:r>
      <w:proofErr w:type="spellStart"/>
      <w:r w:rsidRPr="00564384">
        <w:rPr>
          <w:rFonts w:ascii="Times New Roman" w:hAnsi="Times New Roman" w:cs="Times New Roman"/>
          <w:lang w:val="es-ES"/>
        </w:rPr>
        <w:t>Mekonnen</w:t>
      </w:r>
      <w:proofErr w:type="spellEnd"/>
      <w:r w:rsidRPr="00564384">
        <w:rPr>
          <w:rFonts w:ascii="Times New Roman" w:hAnsi="Times New Roman" w:cs="Times New Roman"/>
          <w:lang w:val="es-ES"/>
        </w:rPr>
        <w:t>, 2020).</w:t>
      </w:r>
    </w:p>
    <w:p w14:paraId="09CC6567" w14:textId="77777777" w:rsidR="00AE7255" w:rsidRPr="00564384" w:rsidRDefault="00AE7255" w:rsidP="00564384">
      <w:pPr>
        <w:spacing w:line="360" w:lineRule="auto"/>
        <w:ind w:right="38" w:firstLine="720"/>
        <w:jc w:val="both"/>
        <w:rPr>
          <w:rFonts w:ascii="Times New Roman" w:eastAsia="Palatino Linotype" w:hAnsi="Times New Roman" w:cs="Times New Roman"/>
          <w:color w:val="231F20"/>
          <w:spacing w:val="-2"/>
          <w:lang w:val="es-ES"/>
        </w:rPr>
      </w:pPr>
    </w:p>
    <w:p w14:paraId="0470AEE5" w14:textId="2CEC21A8" w:rsidR="001121AA" w:rsidRPr="00564384" w:rsidRDefault="001121AA" w:rsidP="00564384">
      <w:pPr>
        <w:spacing w:line="360" w:lineRule="auto"/>
        <w:ind w:right="38"/>
        <w:jc w:val="center"/>
        <w:rPr>
          <w:rFonts w:ascii="Times New Roman" w:eastAsia="Times New Roman" w:hAnsi="Times New Roman" w:cs="Times New Roman"/>
          <w:b/>
          <w:sz w:val="32"/>
          <w:lang w:val="es-MX"/>
        </w:rPr>
      </w:pPr>
      <w:bookmarkStart w:id="16" w:name="_Hlk164369239"/>
      <w:r w:rsidRPr="00564384">
        <w:rPr>
          <w:rFonts w:ascii="Times New Roman" w:eastAsia="Times New Roman" w:hAnsi="Times New Roman" w:cs="Times New Roman"/>
          <w:b/>
          <w:sz w:val="32"/>
          <w:lang w:val="es-MX"/>
        </w:rPr>
        <w:t>Conclusiones</w:t>
      </w:r>
    </w:p>
    <w:p w14:paraId="4C71D447" w14:textId="77777777" w:rsidR="00457016" w:rsidRPr="00564384" w:rsidRDefault="00457016" w:rsidP="00564384">
      <w:pPr>
        <w:spacing w:line="360" w:lineRule="auto"/>
        <w:ind w:firstLine="708"/>
        <w:jc w:val="both"/>
        <w:rPr>
          <w:rFonts w:ascii="Times New Roman" w:hAnsi="Times New Roman" w:cs="Times New Roman"/>
          <w:lang w:val="es-ES"/>
        </w:rPr>
      </w:pPr>
      <w:bookmarkStart w:id="17" w:name="_Hlk164369221"/>
      <w:bookmarkEnd w:id="16"/>
      <w:r w:rsidRPr="00564384">
        <w:rPr>
          <w:rFonts w:ascii="Times New Roman" w:hAnsi="Times New Roman" w:cs="Times New Roman"/>
          <w:lang w:val="es-ES"/>
        </w:rPr>
        <w:t>Si bien los docentes y los estudiantes tienen una comprensión contradictoria sobre el proceso de enseñanza y aprendizaje de la metodología de la investigación, se puede afirmar que esta materia resulta complicada debido a su necesidad de precisión, organización, habilidades analíticas y capacidad para resolver problemas creativamente, por lo que se requiere contar con una guía adecuada y bases sólidas para lograr un resultado satisfactorio.</w:t>
      </w:r>
    </w:p>
    <w:p w14:paraId="45E9908B" w14:textId="77777777" w:rsidR="00457016" w:rsidRPr="00564384" w:rsidRDefault="00457016"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En tal sentido, y en relación con los obstáculos identificados en los trabajos revisados, se pueden nombrar la falta de claridad en el aula, la mala planificación, la ausencia de contenidos novedosos y el escaso interés de algunos estudiantes. Sin embargo, también se han destacado estrategias como la gamificación, el uso de tecnologías de la información y la comunicación, el enfoque de aprendizaje basado en proyectos y el aprendizaje activo como efectivas para mejorar el aprendizaje y el rendimiento en la investigación.</w:t>
      </w:r>
    </w:p>
    <w:p w14:paraId="2C5AFBCA" w14:textId="77777777" w:rsidR="00457016" w:rsidRPr="00564384" w:rsidRDefault="00457016"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 xml:space="preserve">En conclusión, a pesar de los diversos desafíos y obstáculos existentes en la enseñanza de la metodología de investigación en la educación superior, se reconoce ampliamente la importancia </w:t>
      </w:r>
      <w:r w:rsidRPr="00564384">
        <w:rPr>
          <w:rFonts w:ascii="Times New Roman" w:hAnsi="Times New Roman" w:cs="Times New Roman"/>
          <w:lang w:val="es-ES"/>
        </w:rPr>
        <w:lastRenderedPageBreak/>
        <w:t>de una adecuada formación en métodos de investigación para el desarrollo profesional de los estudiantes. Al respecto, varios autores coinciden en que la implementación de estrategias didácticas innovadoras, activas y centradas en el estudiante, entre otras, ha demostrado mejorar de manera significativa la motivación, el aprendizaje y el desarrollo de habilidades y competencias investigativas en los universitarios que cursan asignaturas de dicha área.</w:t>
      </w:r>
    </w:p>
    <w:p w14:paraId="4D37715D" w14:textId="77777777" w:rsidR="00457016" w:rsidRPr="00564384" w:rsidRDefault="00457016" w:rsidP="00564384">
      <w:pPr>
        <w:spacing w:line="360" w:lineRule="auto"/>
        <w:ind w:right="38"/>
        <w:jc w:val="center"/>
        <w:rPr>
          <w:rFonts w:ascii="Times New Roman" w:eastAsia="Times New Roman" w:hAnsi="Times New Roman" w:cs="Times New Roman"/>
          <w:b/>
          <w:sz w:val="32"/>
          <w:lang w:val="es-MX"/>
        </w:rPr>
      </w:pPr>
    </w:p>
    <w:p w14:paraId="1619A4C0" w14:textId="5C4E91AD" w:rsidR="009671DA" w:rsidRPr="00564384" w:rsidRDefault="009671DA" w:rsidP="00564384">
      <w:pPr>
        <w:spacing w:line="360" w:lineRule="auto"/>
        <w:ind w:right="38"/>
        <w:jc w:val="center"/>
        <w:rPr>
          <w:rFonts w:ascii="Times New Roman" w:eastAsia="Times New Roman" w:hAnsi="Times New Roman" w:cs="Times New Roman"/>
          <w:b/>
          <w:sz w:val="28"/>
          <w:szCs w:val="28"/>
          <w:lang w:val="es-MX"/>
        </w:rPr>
      </w:pPr>
      <w:r w:rsidRPr="00564384">
        <w:rPr>
          <w:rFonts w:ascii="Times New Roman" w:eastAsia="Times New Roman" w:hAnsi="Times New Roman" w:cs="Times New Roman"/>
          <w:b/>
          <w:sz w:val="28"/>
          <w:szCs w:val="28"/>
          <w:lang w:val="es-MX"/>
        </w:rPr>
        <w:t>Trabajo futuro</w:t>
      </w:r>
    </w:p>
    <w:p w14:paraId="2554BA9C" w14:textId="77777777" w:rsidR="00457016" w:rsidRPr="00564384" w:rsidRDefault="00457016" w:rsidP="00564384">
      <w:pPr>
        <w:spacing w:line="360" w:lineRule="auto"/>
        <w:ind w:firstLine="708"/>
        <w:jc w:val="both"/>
        <w:rPr>
          <w:rFonts w:ascii="Times New Roman" w:hAnsi="Times New Roman" w:cs="Times New Roman"/>
          <w:lang w:val="es-ES"/>
        </w:rPr>
      </w:pPr>
      <w:bookmarkStart w:id="18" w:name="_Hlk164369295"/>
      <w:bookmarkEnd w:id="17"/>
      <w:r w:rsidRPr="00564384">
        <w:rPr>
          <w:rFonts w:ascii="Times New Roman" w:hAnsi="Times New Roman" w:cs="Times New Roman"/>
          <w:lang w:val="es-ES"/>
        </w:rPr>
        <w:t>Se deberían desarrollar más estudios empíricos a gran escala para evaluar la efectividad de estrategias didácticas innovadoras como la gamificación, el aprendizaje basado en proyectos y el aprendizaje activo en cursos de metodología de investigación. Además, es necesario desarrollar e implementar un modelo instruccional integral que aproveche las ventajas de combinar estas estrategias, y profundizar en indagaciones sobre la aplicación específica de la gamificación en la enseñanza de metodología de investigación.</w:t>
      </w:r>
    </w:p>
    <w:p w14:paraId="3E87B91B" w14:textId="77777777" w:rsidR="00457016" w:rsidRPr="00564384" w:rsidRDefault="00457016"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También será importante analizar las diferencias en la efectividad de estas estrategias en función de variables disciplinares y modalidades de enseñanza. Finalmente, se requiere promover políticas educativas para la formación docente e implementación de estas estrategias innovadoras con el objetivo de transformar y mejorar la enseñanza de la metodología de investigación a nivel universitario.</w:t>
      </w:r>
    </w:p>
    <w:p w14:paraId="0BC997CA" w14:textId="77777777" w:rsidR="00457016" w:rsidRPr="00564384" w:rsidRDefault="00457016" w:rsidP="00564384">
      <w:pPr>
        <w:spacing w:line="360" w:lineRule="auto"/>
        <w:ind w:right="38"/>
        <w:jc w:val="center"/>
        <w:rPr>
          <w:rFonts w:ascii="Times New Roman" w:eastAsia="Times New Roman" w:hAnsi="Times New Roman" w:cs="Times New Roman"/>
          <w:b/>
          <w:sz w:val="32"/>
          <w:lang w:val="es-MX"/>
        </w:rPr>
      </w:pPr>
    </w:p>
    <w:p w14:paraId="74E8F5E0" w14:textId="639FFD69" w:rsidR="0009608C" w:rsidRPr="00564384" w:rsidRDefault="005827A9" w:rsidP="00564384">
      <w:pPr>
        <w:spacing w:line="360" w:lineRule="auto"/>
        <w:ind w:right="38"/>
        <w:jc w:val="center"/>
        <w:rPr>
          <w:rFonts w:ascii="Times New Roman" w:eastAsia="Times New Roman" w:hAnsi="Times New Roman" w:cs="Times New Roman"/>
          <w:b/>
          <w:sz w:val="28"/>
          <w:szCs w:val="28"/>
          <w:lang w:val="es-MX"/>
        </w:rPr>
      </w:pPr>
      <w:r w:rsidRPr="00564384">
        <w:rPr>
          <w:rFonts w:ascii="Times New Roman" w:eastAsia="Times New Roman" w:hAnsi="Times New Roman" w:cs="Times New Roman"/>
          <w:b/>
          <w:sz w:val="28"/>
          <w:szCs w:val="28"/>
          <w:lang w:val="es-MX"/>
        </w:rPr>
        <w:t>Agradecimientos</w:t>
      </w:r>
    </w:p>
    <w:bookmarkEnd w:id="18"/>
    <w:p w14:paraId="15A22A30" w14:textId="77777777" w:rsidR="00457016" w:rsidRPr="00564384" w:rsidRDefault="00457016" w:rsidP="00564384">
      <w:pPr>
        <w:spacing w:line="360" w:lineRule="auto"/>
        <w:ind w:firstLine="708"/>
        <w:jc w:val="both"/>
        <w:rPr>
          <w:rFonts w:ascii="Times New Roman" w:hAnsi="Times New Roman" w:cs="Times New Roman"/>
          <w:lang w:val="es-ES"/>
        </w:rPr>
      </w:pPr>
      <w:r w:rsidRPr="00564384">
        <w:rPr>
          <w:rFonts w:ascii="Times New Roman" w:hAnsi="Times New Roman" w:cs="Times New Roman"/>
          <w:lang w:val="es-ES"/>
        </w:rPr>
        <w:t>Agradezco al Consejo Nacional de Ciencia y Tecnología (</w:t>
      </w:r>
      <w:proofErr w:type="spellStart"/>
      <w:r w:rsidRPr="00564384">
        <w:rPr>
          <w:rFonts w:ascii="Times New Roman" w:hAnsi="Times New Roman" w:cs="Times New Roman"/>
          <w:lang w:val="es-ES"/>
        </w:rPr>
        <w:t>Conacyt</w:t>
      </w:r>
      <w:proofErr w:type="spellEnd"/>
      <w:r w:rsidRPr="00564384">
        <w:rPr>
          <w:rFonts w:ascii="Times New Roman" w:hAnsi="Times New Roman" w:cs="Times New Roman"/>
          <w:lang w:val="es-ES"/>
        </w:rPr>
        <w:t xml:space="preserve">) por su apoyo para realizar la estancia posdoctoral por México 2022 en la modalidad Estancia Posdoctoral Académica Inicial 2022. Este respaldo ha sido fundamental para desarrollar el proyecto </w:t>
      </w:r>
      <w:r w:rsidRPr="00564384">
        <w:rPr>
          <w:rFonts w:ascii="Times New Roman" w:eastAsia="Palatino Linotype" w:hAnsi="Times New Roman" w:cs="Times New Roman"/>
          <w:i/>
          <w:iCs/>
          <w:color w:val="231F20"/>
          <w:spacing w:val="-2"/>
          <w:lang w:val="es-ES"/>
        </w:rPr>
        <w:t>Modelo de diseño instruccional (MDI) apoyado de estrategias lúdicas de gamificación y juegos serios para la enseñanza-aprendizaje de Metodología de la Investigación para estudiantes de nivel superior</w:t>
      </w:r>
      <w:r w:rsidRPr="00564384">
        <w:rPr>
          <w:rFonts w:ascii="Times New Roman" w:hAnsi="Times New Roman" w:cs="Times New Roman"/>
          <w:lang w:val="es-ES"/>
        </w:rPr>
        <w:t>.</w:t>
      </w:r>
    </w:p>
    <w:p w14:paraId="2721937B" w14:textId="77777777" w:rsidR="00457016" w:rsidRPr="00564384" w:rsidRDefault="00457016" w:rsidP="00AE201B">
      <w:pPr>
        <w:spacing w:line="360" w:lineRule="auto"/>
        <w:ind w:right="38"/>
        <w:jc w:val="both"/>
        <w:rPr>
          <w:rFonts w:ascii="Calibri" w:eastAsia="Palatino Linotype" w:hAnsi="Calibri" w:cs="Calibri"/>
          <w:color w:val="231F20"/>
          <w:spacing w:val="-2"/>
          <w:sz w:val="28"/>
          <w:szCs w:val="28"/>
          <w:lang w:val="es-ES"/>
        </w:rPr>
      </w:pPr>
    </w:p>
    <w:p w14:paraId="5BCBA440" w14:textId="77777777" w:rsidR="008B4EEF" w:rsidRDefault="008B4EEF" w:rsidP="00564384">
      <w:pPr>
        <w:spacing w:line="360" w:lineRule="auto"/>
        <w:ind w:right="38"/>
        <w:rPr>
          <w:rFonts w:ascii="Calibri" w:eastAsia="Times New Roman" w:hAnsi="Calibri" w:cs="Calibri"/>
          <w:b/>
          <w:sz w:val="28"/>
          <w:szCs w:val="28"/>
        </w:rPr>
      </w:pPr>
    </w:p>
    <w:p w14:paraId="11C0C052" w14:textId="77777777" w:rsidR="008B4EEF" w:rsidRDefault="008B4EEF" w:rsidP="00564384">
      <w:pPr>
        <w:spacing w:line="360" w:lineRule="auto"/>
        <w:ind w:right="38"/>
        <w:rPr>
          <w:rFonts w:ascii="Calibri" w:eastAsia="Times New Roman" w:hAnsi="Calibri" w:cs="Calibri"/>
          <w:b/>
          <w:sz w:val="28"/>
          <w:szCs w:val="28"/>
        </w:rPr>
      </w:pPr>
    </w:p>
    <w:p w14:paraId="295C2E05" w14:textId="77777777" w:rsidR="008B4EEF" w:rsidRDefault="008B4EEF" w:rsidP="00564384">
      <w:pPr>
        <w:spacing w:line="360" w:lineRule="auto"/>
        <w:ind w:right="38"/>
        <w:rPr>
          <w:rFonts w:ascii="Calibri" w:eastAsia="Times New Roman" w:hAnsi="Calibri" w:cs="Calibri"/>
          <w:b/>
          <w:sz w:val="28"/>
          <w:szCs w:val="28"/>
        </w:rPr>
      </w:pPr>
    </w:p>
    <w:p w14:paraId="4ADB2BF5" w14:textId="77777777" w:rsidR="008B4EEF" w:rsidRDefault="008B4EEF" w:rsidP="00564384">
      <w:pPr>
        <w:spacing w:line="360" w:lineRule="auto"/>
        <w:ind w:right="38"/>
        <w:rPr>
          <w:rFonts w:ascii="Calibri" w:eastAsia="Times New Roman" w:hAnsi="Calibri" w:cs="Calibri"/>
          <w:b/>
          <w:sz w:val="28"/>
          <w:szCs w:val="28"/>
        </w:rPr>
      </w:pPr>
    </w:p>
    <w:p w14:paraId="003470B9" w14:textId="77777777" w:rsidR="008B4EEF" w:rsidRDefault="008B4EEF" w:rsidP="00564384">
      <w:pPr>
        <w:spacing w:line="360" w:lineRule="auto"/>
        <w:ind w:right="38"/>
        <w:rPr>
          <w:rFonts w:ascii="Calibri" w:eastAsia="Times New Roman" w:hAnsi="Calibri" w:cs="Calibri"/>
          <w:b/>
          <w:sz w:val="28"/>
          <w:szCs w:val="28"/>
        </w:rPr>
      </w:pPr>
    </w:p>
    <w:p w14:paraId="642456A2" w14:textId="553227F9" w:rsidR="00C3694E" w:rsidRPr="00564384" w:rsidRDefault="005827A9" w:rsidP="00564384">
      <w:pPr>
        <w:spacing w:line="360" w:lineRule="auto"/>
        <w:ind w:right="38"/>
        <w:rPr>
          <w:rFonts w:ascii="Calibri" w:eastAsia="Times New Roman" w:hAnsi="Calibri" w:cs="Calibri"/>
          <w:b/>
          <w:sz w:val="28"/>
          <w:szCs w:val="28"/>
        </w:rPr>
      </w:pPr>
      <w:proofErr w:type="spellStart"/>
      <w:r w:rsidRPr="00564384">
        <w:rPr>
          <w:rFonts w:ascii="Calibri" w:eastAsia="Times New Roman" w:hAnsi="Calibri" w:cs="Calibri"/>
          <w:b/>
          <w:sz w:val="28"/>
          <w:szCs w:val="28"/>
        </w:rPr>
        <w:lastRenderedPageBreak/>
        <w:t>Referencias</w:t>
      </w:r>
      <w:proofErr w:type="spellEnd"/>
    </w:p>
    <w:p w14:paraId="611C7C10" w14:textId="532493F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Abdullah </w:t>
      </w:r>
      <w:proofErr w:type="spellStart"/>
      <w:r w:rsidRPr="00564384">
        <w:rPr>
          <w:rFonts w:ascii="Times New Roman" w:eastAsia="Times New Roman" w:hAnsi="Times New Roman" w:cs="Times New Roman"/>
          <w:lang w:val="pt-BR"/>
        </w:rPr>
        <w:t>Alharbi</w:t>
      </w:r>
      <w:proofErr w:type="spellEnd"/>
      <w:r w:rsidRPr="00564384">
        <w:rPr>
          <w:rFonts w:ascii="Times New Roman" w:eastAsia="Times New Roman" w:hAnsi="Times New Roman" w:cs="Times New Roman"/>
          <w:lang w:val="pt-BR"/>
        </w:rPr>
        <w:t xml:space="preserve">, M.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Alqefari</w:t>
      </w:r>
      <w:proofErr w:type="spellEnd"/>
      <w:r w:rsidRPr="00564384">
        <w:rPr>
          <w:rFonts w:ascii="Times New Roman" w:eastAsia="Times New Roman" w:hAnsi="Times New Roman" w:cs="Times New Roman"/>
          <w:lang w:val="pt-BR"/>
        </w:rPr>
        <w:t xml:space="preserve">, A. (2021). </w:t>
      </w:r>
      <w:proofErr w:type="spellStart"/>
      <w:r w:rsidRPr="00564384">
        <w:rPr>
          <w:rFonts w:ascii="Times New Roman" w:eastAsia="Times New Roman" w:hAnsi="Times New Roman" w:cs="Times New Roman"/>
          <w:lang w:val="pt-BR"/>
        </w:rPr>
        <w:t>Reflections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active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from</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undergraduates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instructors</w:t>
      </w:r>
      <w:proofErr w:type="spellEnd"/>
      <w:r w:rsidRPr="00564384">
        <w:rPr>
          <w:rFonts w:ascii="Times New Roman" w:eastAsia="Times New Roman" w:hAnsi="Times New Roman" w:cs="Times New Roman"/>
          <w:lang w:val="pt-BR"/>
        </w:rPr>
        <w:t xml:space="preserve"> perspectives</w:t>
      </w:r>
      <w:r w:rsidRPr="00564384">
        <w:rPr>
          <w:rFonts w:ascii="Times New Roman" w:eastAsia="Times New Roman" w:hAnsi="Times New Roman" w:cs="Times New Roman"/>
          <w:i/>
          <w:lang w:val="pt-BR"/>
        </w:rPr>
        <w:t xml:space="preserve">. World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of </w:t>
      </w:r>
      <w:proofErr w:type="spellStart"/>
      <w:r w:rsidRPr="00564384">
        <w:rPr>
          <w:rFonts w:ascii="Times New Roman" w:eastAsia="Times New Roman" w:hAnsi="Times New Roman" w:cs="Times New Roman"/>
          <w:i/>
          <w:lang w:val="pt-BR"/>
        </w:rPr>
        <w:t>English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Language</w:t>
      </w:r>
      <w:proofErr w:type="spellEnd"/>
      <w:r w:rsidRPr="00564384">
        <w:rPr>
          <w:rFonts w:ascii="Times New Roman" w:eastAsia="Times New Roman" w:hAnsi="Times New Roman" w:cs="Times New Roman"/>
          <w:i/>
          <w:lang w:val="pt-BR"/>
        </w:rPr>
        <w:t>,</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11</w:t>
      </w:r>
      <w:r w:rsidRPr="00564384">
        <w:rPr>
          <w:rFonts w:ascii="Times New Roman" w:eastAsia="Times New Roman" w:hAnsi="Times New Roman" w:cs="Times New Roman"/>
          <w:lang w:val="pt-BR"/>
        </w:rPr>
        <w:t>(2), 84–94. https://doi.org/10.5430/WJEL.V11N2P84</w:t>
      </w:r>
    </w:p>
    <w:p w14:paraId="1CD04B48" w14:textId="122BDCC5"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Adriani, D., </w:t>
      </w:r>
      <w:proofErr w:type="spellStart"/>
      <w:r w:rsidRPr="00564384">
        <w:rPr>
          <w:rFonts w:ascii="Times New Roman" w:eastAsia="Times New Roman" w:hAnsi="Times New Roman" w:cs="Times New Roman"/>
          <w:lang w:val="pt-BR"/>
        </w:rPr>
        <w:t>Lubis</w:t>
      </w:r>
      <w:proofErr w:type="spellEnd"/>
      <w:r w:rsidRPr="00564384">
        <w:rPr>
          <w:rFonts w:ascii="Times New Roman" w:eastAsia="Times New Roman" w:hAnsi="Times New Roman" w:cs="Times New Roman"/>
          <w:lang w:val="pt-BR"/>
        </w:rPr>
        <w:t xml:space="preserve">, P.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Triono</w:t>
      </w:r>
      <w:proofErr w:type="spellEnd"/>
      <w:r w:rsidRPr="00564384">
        <w:rPr>
          <w:rFonts w:ascii="Times New Roman" w:eastAsia="Times New Roman" w:hAnsi="Times New Roman" w:cs="Times New Roman"/>
          <w:lang w:val="pt-BR"/>
        </w:rPr>
        <w:t xml:space="preserve">, M. (2020).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Material </w:t>
      </w:r>
      <w:proofErr w:type="spellStart"/>
      <w:r w:rsidRPr="00564384">
        <w:rPr>
          <w:rFonts w:ascii="Times New Roman" w:eastAsia="Times New Roman" w:hAnsi="Times New Roman" w:cs="Times New Roman"/>
          <w:lang w:val="pt-BR"/>
        </w:rPr>
        <w:t>Development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Educational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with</w:t>
      </w:r>
      <w:proofErr w:type="spellEnd"/>
      <w:r w:rsidRPr="00564384">
        <w:rPr>
          <w:rFonts w:ascii="Times New Roman" w:eastAsia="Times New Roman" w:hAnsi="Times New Roman" w:cs="Times New Roman"/>
          <w:lang w:val="pt-BR"/>
        </w:rPr>
        <w:t xml:space="preserve"> ADDIE Models. </w:t>
      </w:r>
      <w:r w:rsidRPr="00564384">
        <w:rPr>
          <w:rFonts w:ascii="Times New Roman" w:eastAsia="Times New Roman" w:hAnsi="Times New Roman" w:cs="Times New Roman"/>
          <w:i/>
          <w:lang w:val="pt-BR"/>
        </w:rPr>
        <w:t>3</w:t>
      </w:r>
      <w:r w:rsidRPr="00564384">
        <w:rPr>
          <w:rFonts w:ascii="Times New Roman" w:eastAsia="Times New Roman" w:hAnsi="Times New Roman" w:cs="Times New Roman"/>
          <w:i/>
          <w:vertAlign w:val="superscript"/>
          <w:lang w:val="pt-BR"/>
        </w:rPr>
        <w:t>rd</w:t>
      </w:r>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Conference</w:t>
      </w:r>
      <w:proofErr w:type="spellEnd"/>
      <w:r w:rsidRPr="00564384">
        <w:rPr>
          <w:rFonts w:ascii="Times New Roman" w:eastAsia="Times New Roman" w:hAnsi="Times New Roman" w:cs="Times New Roman"/>
          <w:i/>
          <w:lang w:val="pt-BR"/>
        </w:rPr>
        <w:t xml:space="preserve"> Community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Service </w:t>
      </w:r>
      <w:proofErr w:type="spellStart"/>
      <w:r w:rsidRPr="00564384">
        <w:rPr>
          <w:rFonts w:ascii="Times New Roman" w:eastAsia="Times New Roman" w:hAnsi="Times New Roman" w:cs="Times New Roman"/>
          <w:i/>
          <w:lang w:val="pt-BR"/>
        </w:rPr>
        <w:t>Engagements</w:t>
      </w:r>
      <w:proofErr w:type="spellEnd"/>
      <w:r w:rsidRPr="00564384">
        <w:rPr>
          <w:rFonts w:ascii="Times New Roman" w:eastAsia="Times New Roman" w:hAnsi="Times New Roman" w:cs="Times New Roman"/>
          <w:i/>
          <w:lang w:val="pt-BR"/>
        </w:rPr>
        <w:t xml:space="preserve">, IC2RSE 2019, 4 </w:t>
      </w:r>
      <w:proofErr w:type="spellStart"/>
      <w:r w:rsidRPr="00564384">
        <w:rPr>
          <w:rFonts w:ascii="Times New Roman" w:eastAsia="Times New Roman" w:hAnsi="Times New Roman" w:cs="Times New Roman"/>
          <w:i/>
          <w:lang w:val="pt-BR"/>
        </w:rPr>
        <w:t>December</w:t>
      </w:r>
      <w:proofErr w:type="spellEnd"/>
      <w:r w:rsidRPr="00564384">
        <w:rPr>
          <w:rFonts w:ascii="Times New Roman" w:eastAsia="Times New Roman" w:hAnsi="Times New Roman" w:cs="Times New Roman"/>
          <w:i/>
          <w:lang w:val="pt-BR"/>
        </w:rPr>
        <w:t xml:space="preserve"> 2019, North Sumatra, </w:t>
      </w:r>
      <w:proofErr w:type="spellStart"/>
      <w:r w:rsidRPr="00564384">
        <w:rPr>
          <w:rFonts w:ascii="Times New Roman" w:eastAsia="Times New Roman" w:hAnsi="Times New Roman" w:cs="Times New Roman"/>
          <w:i/>
          <w:lang w:val="pt-BR"/>
        </w:rPr>
        <w:t>Indonesia</w:t>
      </w:r>
      <w:proofErr w:type="spellEnd"/>
      <w:r w:rsidRPr="00564384">
        <w:rPr>
          <w:rFonts w:ascii="Times New Roman" w:eastAsia="Times New Roman" w:hAnsi="Times New Roman" w:cs="Times New Roman"/>
          <w:lang w:val="pt-BR"/>
        </w:rPr>
        <w:t>. https://doi.org/10.4108/eai.4-12-2019.2293793</w:t>
      </w:r>
    </w:p>
    <w:p w14:paraId="4A732C8B" w14:textId="090A1969"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Bayram</w:t>
      </w:r>
      <w:proofErr w:type="spellEnd"/>
      <w:r w:rsidRPr="00564384">
        <w:rPr>
          <w:rFonts w:ascii="Times New Roman" w:eastAsia="Times New Roman" w:hAnsi="Times New Roman" w:cs="Times New Roman"/>
          <w:lang w:val="pt-BR"/>
        </w:rPr>
        <w:t xml:space="preserve">, H. (2021). </w:t>
      </w:r>
      <w:proofErr w:type="spellStart"/>
      <w:r w:rsidRPr="00564384">
        <w:rPr>
          <w:rFonts w:ascii="Times New Roman" w:eastAsia="Times New Roman" w:hAnsi="Times New Roman" w:cs="Times New Roman"/>
          <w:lang w:val="pt-BR"/>
        </w:rPr>
        <w:t>Views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social </w:t>
      </w:r>
      <w:proofErr w:type="spellStart"/>
      <w:r w:rsidRPr="00564384">
        <w:rPr>
          <w:rFonts w:ascii="Times New Roman" w:eastAsia="Times New Roman" w:hAnsi="Times New Roman" w:cs="Times New Roman"/>
          <w:lang w:val="pt-BR"/>
        </w:rPr>
        <w:t>studies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teachers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scientific</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Participatory</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8</w:t>
      </w:r>
      <w:r w:rsidRPr="00564384">
        <w:rPr>
          <w:rFonts w:ascii="Times New Roman" w:eastAsia="Times New Roman" w:hAnsi="Times New Roman" w:cs="Times New Roman"/>
          <w:lang w:val="pt-BR"/>
        </w:rPr>
        <w:t>(4), 64–83. https://doi.org/10.17275/PER.21.79.8.4</w:t>
      </w:r>
    </w:p>
    <w:p w14:paraId="440E0E31" w14:textId="632184BD"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Boshnakov</w:t>
      </w:r>
      <w:proofErr w:type="spellEnd"/>
      <w:r w:rsidRPr="00564384">
        <w:rPr>
          <w:rFonts w:ascii="Times New Roman" w:eastAsia="Times New Roman" w:hAnsi="Times New Roman" w:cs="Times New Roman"/>
          <w:lang w:val="pt-BR"/>
        </w:rPr>
        <w:t xml:space="preserve">, V., </w:t>
      </w:r>
      <w:proofErr w:type="spellStart"/>
      <w:r w:rsidRPr="00564384">
        <w:rPr>
          <w:rFonts w:ascii="Times New Roman" w:eastAsia="Times New Roman" w:hAnsi="Times New Roman" w:cs="Times New Roman"/>
          <w:lang w:val="pt-BR"/>
        </w:rPr>
        <w:t>Goev</w:t>
      </w:r>
      <w:proofErr w:type="spellEnd"/>
      <w:r w:rsidRPr="00564384">
        <w:rPr>
          <w:rFonts w:ascii="Times New Roman" w:eastAsia="Times New Roman" w:hAnsi="Times New Roman" w:cs="Times New Roman"/>
          <w:lang w:val="pt-BR"/>
        </w:rPr>
        <w:t xml:space="preserve">, V., Pinos-Vélez, V., </w:t>
      </w:r>
      <w:proofErr w:type="spellStart"/>
      <w:r w:rsidRPr="00564384">
        <w:rPr>
          <w:rFonts w:ascii="Times New Roman" w:eastAsia="Times New Roman" w:hAnsi="Times New Roman" w:cs="Times New Roman"/>
          <w:lang w:val="pt-BR"/>
        </w:rPr>
        <w:t>Quinde</w:t>
      </w:r>
      <w:proofErr w:type="spellEnd"/>
      <w:r w:rsidRPr="00564384">
        <w:rPr>
          <w:rFonts w:ascii="Times New Roman" w:eastAsia="Times New Roman" w:hAnsi="Times New Roman" w:cs="Times New Roman"/>
          <w:lang w:val="pt-BR"/>
        </w:rPr>
        <w:t xml:space="preserve">-Herrera, K., </w:t>
      </w:r>
      <w:proofErr w:type="gramStart"/>
      <w:r w:rsidRPr="00564384">
        <w:rPr>
          <w:rFonts w:ascii="Times New Roman" w:eastAsia="Times New Roman" w:hAnsi="Times New Roman" w:cs="Times New Roman"/>
          <w:lang w:val="pt-BR"/>
        </w:rPr>
        <w:t>Abril</w:t>
      </w:r>
      <w:proofErr w:type="gramEnd"/>
      <w:r w:rsidRPr="00564384">
        <w:rPr>
          <w:rFonts w:ascii="Times New Roman" w:eastAsia="Times New Roman" w:hAnsi="Times New Roman" w:cs="Times New Roman"/>
          <w:lang w:val="pt-BR"/>
        </w:rPr>
        <w:t>-</w:t>
      </w:r>
      <w:proofErr w:type="spellStart"/>
      <w:r w:rsidRPr="00564384">
        <w:rPr>
          <w:rFonts w:ascii="Times New Roman" w:eastAsia="Times New Roman" w:hAnsi="Times New Roman" w:cs="Times New Roman"/>
          <w:lang w:val="pt-BR"/>
        </w:rPr>
        <w:t>Ulloa</w:t>
      </w:r>
      <w:proofErr w:type="spellEnd"/>
      <w:r w:rsidRPr="00564384">
        <w:rPr>
          <w:rFonts w:ascii="Times New Roman" w:eastAsia="Times New Roman" w:hAnsi="Times New Roman" w:cs="Times New Roman"/>
          <w:lang w:val="pt-BR"/>
        </w:rPr>
        <w:t xml:space="preserve">, V., Moscoso, B., Carrión, G., </w:t>
      </w:r>
      <w:proofErr w:type="spellStart"/>
      <w:r w:rsidRPr="00564384">
        <w:rPr>
          <w:rFonts w:ascii="Times New Roman" w:eastAsia="Times New Roman" w:hAnsi="Times New Roman" w:cs="Times New Roman"/>
          <w:lang w:val="pt-BR"/>
        </w:rPr>
        <w:t>Urgilés</w:t>
      </w:r>
      <w:proofErr w:type="spellEnd"/>
      <w:r w:rsidRPr="00564384">
        <w:rPr>
          <w:rFonts w:ascii="Times New Roman" w:eastAsia="Times New Roman" w:hAnsi="Times New Roman" w:cs="Times New Roman"/>
          <w:lang w:val="pt-BR"/>
        </w:rPr>
        <w:t xml:space="preserve">, J., </w:t>
      </w:r>
      <w:proofErr w:type="spellStart"/>
      <w:r w:rsidRPr="00564384">
        <w:rPr>
          <w:rFonts w:ascii="Times New Roman" w:eastAsia="Times New Roman" w:hAnsi="Times New Roman" w:cs="Times New Roman"/>
          <w:lang w:val="pt-BR"/>
        </w:rPr>
        <w:t>Montesi</w:t>
      </w:r>
      <w:proofErr w:type="spellEnd"/>
      <w:r w:rsidRPr="00564384">
        <w:rPr>
          <w:rFonts w:ascii="Times New Roman" w:eastAsia="Times New Roman" w:hAnsi="Times New Roman" w:cs="Times New Roman"/>
          <w:lang w:val="pt-BR"/>
        </w:rPr>
        <w:t>, M., Cuevas-</w:t>
      </w:r>
      <w:proofErr w:type="spellStart"/>
      <w:r w:rsidRPr="00564384">
        <w:rPr>
          <w:rFonts w:ascii="Times New Roman" w:eastAsia="Times New Roman" w:hAnsi="Times New Roman" w:cs="Times New Roman"/>
          <w:lang w:val="pt-BR"/>
        </w:rPr>
        <w:t>Cervero</w:t>
      </w:r>
      <w:proofErr w:type="spellEnd"/>
      <w:r w:rsidRPr="00564384">
        <w:rPr>
          <w:rFonts w:ascii="Times New Roman" w:eastAsia="Times New Roman" w:hAnsi="Times New Roman" w:cs="Times New Roman"/>
          <w:lang w:val="pt-BR"/>
        </w:rPr>
        <w:t>, A., Fernandez-</w:t>
      </w:r>
      <w:proofErr w:type="spellStart"/>
      <w:r w:rsidRPr="00564384">
        <w:rPr>
          <w:rFonts w:ascii="Times New Roman" w:eastAsia="Times New Roman" w:hAnsi="Times New Roman" w:cs="Times New Roman"/>
          <w:lang w:val="pt-BR"/>
        </w:rPr>
        <w:t>Bajon</w:t>
      </w:r>
      <w:proofErr w:type="spellEnd"/>
      <w:r w:rsidRPr="00564384">
        <w:rPr>
          <w:rFonts w:ascii="Times New Roman" w:eastAsia="Times New Roman" w:hAnsi="Times New Roman" w:cs="Times New Roman"/>
          <w:lang w:val="pt-BR"/>
        </w:rPr>
        <w:t xml:space="preserve">, M. T., </w:t>
      </w:r>
      <w:proofErr w:type="spellStart"/>
      <w:r w:rsidRPr="00564384">
        <w:rPr>
          <w:rFonts w:ascii="Times New Roman" w:eastAsia="Times New Roman" w:hAnsi="Times New Roman" w:cs="Times New Roman"/>
          <w:lang w:val="pt-BR"/>
        </w:rPr>
        <w:t>Bourque</w:t>
      </w:r>
      <w:proofErr w:type="spellEnd"/>
      <w:r w:rsidRPr="00564384">
        <w:rPr>
          <w:rFonts w:ascii="Times New Roman" w:eastAsia="Times New Roman" w:hAnsi="Times New Roman" w:cs="Times New Roman"/>
          <w:lang w:val="pt-BR"/>
        </w:rPr>
        <w:t xml:space="preserve">, C. J., </w:t>
      </w:r>
      <w:proofErr w:type="spellStart"/>
      <w:r w:rsidRPr="00564384">
        <w:rPr>
          <w:rFonts w:ascii="Times New Roman" w:eastAsia="Times New Roman" w:hAnsi="Times New Roman" w:cs="Times New Roman"/>
          <w:lang w:val="pt-BR"/>
        </w:rPr>
        <w:t>Bourdon</w:t>
      </w:r>
      <w:proofErr w:type="spellEnd"/>
      <w:r w:rsidRPr="00564384">
        <w:rPr>
          <w:rFonts w:ascii="Times New Roman" w:eastAsia="Times New Roman" w:hAnsi="Times New Roman" w:cs="Times New Roman"/>
          <w:lang w:val="pt-BR"/>
        </w:rPr>
        <w:t xml:space="preserve">, S., </w:t>
      </w:r>
      <w:proofErr w:type="spellStart"/>
      <w:r w:rsidRPr="00564384">
        <w:rPr>
          <w:rFonts w:ascii="Times New Roman" w:eastAsia="Times New Roman" w:hAnsi="Times New Roman" w:cs="Times New Roman"/>
          <w:lang w:val="pt-BR"/>
        </w:rPr>
        <w:t>Ørngreen</w:t>
      </w:r>
      <w:proofErr w:type="spellEnd"/>
      <w:r w:rsidRPr="00564384">
        <w:rPr>
          <w:rFonts w:ascii="Times New Roman" w:eastAsia="Times New Roman" w:hAnsi="Times New Roman" w:cs="Times New Roman"/>
          <w:lang w:val="pt-BR"/>
        </w:rPr>
        <w:t xml:space="preserve">, R., </w:t>
      </w:r>
      <w:proofErr w:type="spellStart"/>
      <w:r w:rsidRPr="00564384">
        <w:rPr>
          <w:rFonts w:ascii="Times New Roman" w:eastAsia="Times New Roman" w:hAnsi="Times New Roman" w:cs="Times New Roman"/>
          <w:lang w:val="pt-BR"/>
        </w:rPr>
        <w:t>Levinsen</w:t>
      </w:r>
      <w:proofErr w:type="spellEnd"/>
      <w:r w:rsidRPr="00564384">
        <w:rPr>
          <w:rFonts w:ascii="Times New Roman" w:eastAsia="Times New Roman" w:hAnsi="Times New Roman" w:cs="Times New Roman"/>
          <w:lang w:val="pt-BR"/>
        </w:rPr>
        <w:t xml:space="preserve">, K. T., </w:t>
      </w:r>
      <w:proofErr w:type="spellStart"/>
      <w:r w:rsidRPr="00564384">
        <w:rPr>
          <w:rFonts w:ascii="Times New Roman" w:eastAsia="Times New Roman" w:hAnsi="Times New Roman" w:cs="Times New Roman"/>
          <w:lang w:val="pt-BR"/>
        </w:rPr>
        <w:t>Yildirim</w:t>
      </w:r>
      <w:proofErr w:type="spellEnd"/>
      <w:r w:rsidRPr="00564384">
        <w:rPr>
          <w:rFonts w:ascii="Times New Roman" w:eastAsia="Times New Roman" w:hAnsi="Times New Roman" w:cs="Times New Roman"/>
          <w:lang w:val="pt-BR"/>
        </w:rPr>
        <w:t xml:space="preserve">, I., do Amaral, J. A. A., dos Santos, R. J. R. L., Abigail, M., … Daniel, B. K. (2020).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practices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among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postgraduate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Information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Studies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Tanzania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Method</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41</w:t>
      </w:r>
      <w:r w:rsidRPr="00564384">
        <w:rPr>
          <w:rFonts w:ascii="Times New Roman" w:eastAsia="Times New Roman" w:hAnsi="Times New Roman" w:cs="Times New Roman"/>
          <w:lang w:val="pt-BR"/>
        </w:rPr>
        <w:t>(1), 145–154. https://doi.org/10.1080/1743727X.2020.1728526</w:t>
      </w:r>
    </w:p>
    <w:p w14:paraId="33FD5AC8" w14:textId="29FC2B26"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Daniel, B. K. (2018). </w:t>
      </w:r>
      <w:proofErr w:type="spellStart"/>
      <w:r w:rsidRPr="00564384">
        <w:rPr>
          <w:rFonts w:ascii="Times New Roman" w:eastAsia="Times New Roman" w:hAnsi="Times New Roman" w:cs="Times New Roman"/>
          <w:lang w:val="pt-BR"/>
        </w:rPr>
        <w:t>Contestable</w:t>
      </w:r>
      <w:proofErr w:type="spellEnd"/>
      <w:r w:rsidRPr="00564384">
        <w:rPr>
          <w:rFonts w:ascii="Times New Roman" w:eastAsia="Times New Roman" w:hAnsi="Times New Roman" w:cs="Times New Roman"/>
          <w:lang w:val="pt-BR"/>
        </w:rPr>
        <w:t xml:space="preserve"> professional </w:t>
      </w:r>
      <w:proofErr w:type="spellStart"/>
      <w:r w:rsidRPr="00564384">
        <w:rPr>
          <w:rFonts w:ascii="Times New Roman" w:eastAsia="Times New Roman" w:hAnsi="Times New Roman" w:cs="Times New Roman"/>
          <w:lang w:val="pt-BR"/>
        </w:rPr>
        <w:t>academic</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identity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those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who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Method</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41</w:t>
      </w:r>
      <w:r w:rsidRPr="00564384">
        <w:rPr>
          <w:rFonts w:ascii="Times New Roman" w:eastAsia="Times New Roman" w:hAnsi="Times New Roman" w:cs="Times New Roman"/>
          <w:lang w:val="pt-BR"/>
        </w:rPr>
        <w:t>(5), 548–561. https://doi.org/10.1080/1743727X.2017.1369510</w:t>
      </w:r>
    </w:p>
    <w:p w14:paraId="19908A7E" w14:textId="68F0513B"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Daniel, B. K. (2019). </w:t>
      </w:r>
      <w:proofErr w:type="spellStart"/>
      <w:r w:rsidRPr="00564384">
        <w:rPr>
          <w:rFonts w:ascii="Times New Roman" w:eastAsia="Times New Roman" w:hAnsi="Times New Roman" w:cs="Times New Roman"/>
          <w:lang w:val="pt-BR"/>
        </w:rPr>
        <w:t>Using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TACT framework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learn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principles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rigour</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qualitative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Electronic</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Business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Methods</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17</w:t>
      </w:r>
      <w:r w:rsidRPr="00564384">
        <w:rPr>
          <w:rFonts w:ascii="Times New Roman" w:eastAsia="Times New Roman" w:hAnsi="Times New Roman" w:cs="Times New Roman"/>
          <w:lang w:val="pt-BR"/>
        </w:rPr>
        <w:t>(3), 118–129. https://doi.org/10.34190/JBRM.17.3.002</w:t>
      </w:r>
    </w:p>
    <w:p w14:paraId="591DC376" w14:textId="6F753325"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do Amaral, J. A. A.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dos Santos, R. J. R. L. (2018). </w:t>
      </w:r>
      <w:proofErr w:type="spellStart"/>
      <w:r w:rsidRPr="00564384">
        <w:rPr>
          <w:rFonts w:ascii="Times New Roman" w:eastAsia="Times New Roman" w:hAnsi="Times New Roman" w:cs="Times New Roman"/>
          <w:lang w:val="pt-BR"/>
        </w:rPr>
        <w:t>Combining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project-based</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community-based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in a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course</w:t>
      </w:r>
      <w:proofErr w:type="spellEnd"/>
      <w:r w:rsidRPr="00564384">
        <w:rPr>
          <w:rFonts w:ascii="Times New Roman" w:eastAsia="Times New Roman" w:hAnsi="Times New Roman" w:cs="Times New Roman"/>
          <w:lang w:val="pt-BR"/>
        </w:rPr>
        <w:t xml:space="preserve">: The </w:t>
      </w:r>
      <w:proofErr w:type="spellStart"/>
      <w:r w:rsidRPr="00564384">
        <w:rPr>
          <w:rFonts w:ascii="Times New Roman" w:eastAsia="Times New Roman" w:hAnsi="Times New Roman" w:cs="Times New Roman"/>
          <w:lang w:val="pt-BR"/>
        </w:rPr>
        <w:t>lessons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learned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iCs/>
          <w:lang w:val="pt-BR"/>
        </w:rPr>
        <w:t>International</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Journal</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of</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Instruction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11</w:t>
      </w:r>
      <w:r w:rsidRPr="00564384">
        <w:rPr>
          <w:rFonts w:ascii="Times New Roman" w:eastAsia="Times New Roman" w:hAnsi="Times New Roman" w:cs="Times New Roman"/>
          <w:lang w:val="pt-BR"/>
        </w:rPr>
        <w:t>(1), 47–60. https://doi.org/10.12973/iji.2018.1114a</w:t>
      </w:r>
    </w:p>
    <w:p w14:paraId="65E06ED7" w14:textId="439B4A74"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Earley</w:t>
      </w:r>
      <w:proofErr w:type="spellEnd"/>
      <w:r w:rsidRPr="00564384">
        <w:rPr>
          <w:rFonts w:ascii="Times New Roman" w:eastAsia="Times New Roman" w:hAnsi="Times New Roman" w:cs="Times New Roman"/>
          <w:lang w:val="pt-BR"/>
        </w:rPr>
        <w:t xml:space="preserve">, M. A. (2014). A </w:t>
      </w:r>
      <w:proofErr w:type="spellStart"/>
      <w:r w:rsidRPr="00564384">
        <w:rPr>
          <w:rFonts w:ascii="Times New Roman" w:eastAsia="Times New Roman" w:hAnsi="Times New Roman" w:cs="Times New Roman"/>
          <w:lang w:val="pt-BR"/>
        </w:rPr>
        <w:t>synthesis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literature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education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Teaching</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Higher</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19</w:t>
      </w:r>
      <w:r w:rsidRPr="00564384">
        <w:rPr>
          <w:rFonts w:ascii="Times New Roman" w:eastAsia="Times New Roman" w:hAnsi="Times New Roman" w:cs="Times New Roman"/>
          <w:lang w:val="pt-BR"/>
        </w:rPr>
        <w:t>(3), 242–253. https://doi.org/10.1080/13562517.2013.860105</w:t>
      </w:r>
    </w:p>
    <w:p w14:paraId="6E091A4D"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Espinoza-Freire, E.-E. (2021).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Perception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a </w:t>
      </w:r>
      <w:proofErr w:type="spellStart"/>
      <w:r w:rsidRPr="00564384">
        <w:rPr>
          <w:rFonts w:ascii="Times New Roman" w:eastAsia="Times New Roman" w:hAnsi="Times New Roman" w:cs="Times New Roman"/>
          <w:lang w:val="pt-BR"/>
        </w:rPr>
        <w:t>Scientific</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Revista </w:t>
      </w:r>
      <w:proofErr w:type="spellStart"/>
      <w:r w:rsidRPr="00564384">
        <w:rPr>
          <w:rFonts w:ascii="Times New Roman" w:eastAsia="Times New Roman" w:hAnsi="Times New Roman" w:cs="Times New Roman"/>
          <w:i/>
          <w:lang w:val="pt-BR"/>
        </w:rPr>
        <w:t>Universidad</w:t>
      </w:r>
      <w:proofErr w:type="spellEnd"/>
      <w:r w:rsidRPr="00564384">
        <w:rPr>
          <w:rFonts w:ascii="Times New Roman" w:eastAsia="Times New Roman" w:hAnsi="Times New Roman" w:cs="Times New Roman"/>
          <w:i/>
          <w:lang w:val="pt-BR"/>
        </w:rPr>
        <w:t xml:space="preserve"> y </w:t>
      </w:r>
      <w:proofErr w:type="spellStart"/>
      <w:r w:rsidRPr="00564384">
        <w:rPr>
          <w:rFonts w:ascii="Times New Roman" w:eastAsia="Times New Roman" w:hAnsi="Times New Roman" w:cs="Times New Roman"/>
          <w:i/>
          <w:lang w:val="pt-BR"/>
        </w:rPr>
        <w:t>Sociedad</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13</w:t>
      </w:r>
      <w:r w:rsidRPr="00564384">
        <w:rPr>
          <w:rFonts w:ascii="Times New Roman" w:eastAsia="Times New Roman" w:hAnsi="Times New Roman" w:cs="Times New Roman"/>
          <w:lang w:val="pt-BR"/>
        </w:rPr>
        <w:t>(6), 331–343.</w:t>
      </w:r>
    </w:p>
    <w:p w14:paraId="3FF78A91" w14:textId="77777777" w:rsidR="006E195C" w:rsidRPr="00564384" w:rsidRDefault="006E195C" w:rsidP="00564384">
      <w:pPr>
        <w:spacing w:line="360" w:lineRule="auto"/>
        <w:ind w:left="720" w:right="40" w:hanging="720"/>
        <w:jc w:val="both"/>
        <w:rPr>
          <w:rFonts w:ascii="Times New Roman" w:eastAsia="Times New Roman" w:hAnsi="Times New Roman" w:cs="Times New Roman"/>
        </w:rPr>
      </w:pPr>
      <w:r w:rsidRPr="00564384">
        <w:rPr>
          <w:rFonts w:ascii="Times New Roman" w:eastAsia="Times New Roman" w:hAnsi="Times New Roman" w:cs="Times New Roman"/>
          <w:lang w:val="es-MX"/>
        </w:rPr>
        <w:t xml:space="preserve">Enríquez, C., Arcos, G., &amp; Cintia, C. (2020). </w:t>
      </w:r>
      <w:r w:rsidRPr="00564384">
        <w:rPr>
          <w:rFonts w:ascii="Times New Roman" w:eastAsia="Times New Roman" w:hAnsi="Times New Roman" w:cs="Times New Roman"/>
        </w:rPr>
        <w:t xml:space="preserve">Matrix for the planification from the formative and scientific investigation that helps the teaching-learning process. In S. Nazir, T. </w:t>
      </w:r>
      <w:proofErr w:type="spellStart"/>
      <w:r w:rsidRPr="00564384">
        <w:rPr>
          <w:rFonts w:ascii="Times New Roman" w:eastAsia="Times New Roman" w:hAnsi="Times New Roman" w:cs="Times New Roman"/>
        </w:rPr>
        <w:t>Ahram</w:t>
      </w:r>
      <w:proofErr w:type="spellEnd"/>
      <w:r w:rsidRPr="00564384">
        <w:rPr>
          <w:rFonts w:ascii="Times New Roman" w:eastAsia="Times New Roman" w:hAnsi="Times New Roman" w:cs="Times New Roman"/>
        </w:rPr>
        <w:t xml:space="preserve">, &amp; W. Karwowski (Eds.), </w:t>
      </w:r>
      <w:r w:rsidRPr="00564384">
        <w:rPr>
          <w:rFonts w:ascii="Times New Roman" w:eastAsia="Times New Roman" w:hAnsi="Times New Roman" w:cs="Times New Roman"/>
          <w:i/>
          <w:iCs/>
        </w:rPr>
        <w:t xml:space="preserve">Advances in Human Factors in Training, Education, and Learning </w:t>
      </w:r>
      <w:r w:rsidRPr="00564384">
        <w:rPr>
          <w:rFonts w:ascii="Times New Roman" w:eastAsia="Times New Roman" w:hAnsi="Times New Roman" w:cs="Times New Roman"/>
          <w:i/>
          <w:iCs/>
        </w:rPr>
        <w:lastRenderedPageBreak/>
        <w:t>Sciences Proceedings of the AHFE 2020 Virtual Conference on Human Factors in Training, Education, and Learning Sciences, July 16–20, 2020, USA: Vol. 1211 AISC</w:t>
      </w:r>
      <w:r w:rsidRPr="00564384">
        <w:rPr>
          <w:rFonts w:ascii="Times New Roman" w:eastAsia="Times New Roman" w:hAnsi="Times New Roman" w:cs="Times New Roman"/>
        </w:rPr>
        <w:t xml:space="preserve"> (pp. 198–203). Springer Nature Switzerland AG 2020. https://doi.org/10.1007/978-3-030-50896-8_30</w:t>
      </w:r>
    </w:p>
    <w:p w14:paraId="6E42E0E6" w14:textId="627EF7DB"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Faber, C. J., </w:t>
      </w:r>
      <w:proofErr w:type="spellStart"/>
      <w:r w:rsidRPr="00564384">
        <w:rPr>
          <w:rFonts w:ascii="Times New Roman" w:eastAsia="Times New Roman" w:hAnsi="Times New Roman" w:cs="Times New Roman"/>
          <w:lang w:val="pt-BR"/>
        </w:rPr>
        <w:t>Bodnar</w:t>
      </w:r>
      <w:proofErr w:type="spellEnd"/>
      <w:r w:rsidRPr="00564384">
        <w:rPr>
          <w:rFonts w:ascii="Times New Roman" w:eastAsia="Times New Roman" w:hAnsi="Times New Roman" w:cs="Times New Roman"/>
          <w:lang w:val="pt-BR"/>
        </w:rPr>
        <w:t xml:space="preserve">, C. A., Strong, A. C., Lee, W. C., </w:t>
      </w:r>
      <w:proofErr w:type="spellStart"/>
      <w:r w:rsidRPr="00564384">
        <w:rPr>
          <w:rFonts w:ascii="Times New Roman" w:eastAsia="Times New Roman" w:hAnsi="Times New Roman" w:cs="Times New Roman"/>
          <w:lang w:val="pt-BR"/>
        </w:rPr>
        <w:t>McCave</w:t>
      </w:r>
      <w:proofErr w:type="spellEnd"/>
      <w:r w:rsidRPr="00564384">
        <w:rPr>
          <w:rFonts w:ascii="Times New Roman" w:eastAsia="Times New Roman" w:hAnsi="Times New Roman" w:cs="Times New Roman"/>
          <w:lang w:val="pt-BR"/>
        </w:rPr>
        <w:t xml:space="preserve">, E. J.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Smith, C. S. (2016). </w:t>
      </w:r>
      <w:proofErr w:type="spellStart"/>
      <w:r w:rsidRPr="00564384">
        <w:rPr>
          <w:rFonts w:ascii="Times New Roman" w:eastAsia="Times New Roman" w:hAnsi="Times New Roman" w:cs="Times New Roman"/>
          <w:lang w:val="pt-BR"/>
        </w:rPr>
        <w:t>Narrating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experiences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first-year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faculty</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engineering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education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community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Developing</w:t>
      </w:r>
      <w:proofErr w:type="spellEnd"/>
      <w:r w:rsidRPr="00564384">
        <w:rPr>
          <w:rFonts w:ascii="Times New Roman" w:eastAsia="Times New Roman" w:hAnsi="Times New Roman" w:cs="Times New Roman"/>
          <w:lang w:val="pt-BR"/>
        </w:rPr>
        <w:t xml:space="preserve"> a </w:t>
      </w:r>
      <w:proofErr w:type="spellStart"/>
      <w:r w:rsidRPr="00564384">
        <w:rPr>
          <w:rFonts w:ascii="Times New Roman" w:eastAsia="Times New Roman" w:hAnsi="Times New Roman" w:cs="Times New Roman"/>
          <w:lang w:val="pt-BR"/>
        </w:rPr>
        <w:t>qualitative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collaborative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ASEE Annual </w:t>
      </w:r>
      <w:proofErr w:type="spellStart"/>
      <w:r w:rsidRPr="00564384">
        <w:rPr>
          <w:rFonts w:ascii="Times New Roman" w:eastAsia="Times New Roman" w:hAnsi="Times New Roman" w:cs="Times New Roman"/>
          <w:i/>
          <w:lang w:val="pt-BR"/>
        </w:rPr>
        <w:t>Conference</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Exposition, </w:t>
      </w:r>
      <w:proofErr w:type="spellStart"/>
      <w:r w:rsidRPr="00564384">
        <w:rPr>
          <w:rFonts w:ascii="Times New Roman" w:eastAsia="Times New Roman" w:hAnsi="Times New Roman" w:cs="Times New Roman"/>
          <w:i/>
          <w:lang w:val="pt-BR"/>
        </w:rPr>
        <w:t>Conference</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Proceedings</w:t>
      </w:r>
      <w:proofErr w:type="spellEnd"/>
      <w:r w:rsidRPr="00564384">
        <w:rPr>
          <w:rFonts w:ascii="Times New Roman" w:eastAsia="Times New Roman" w:hAnsi="Times New Roman" w:cs="Times New Roman"/>
          <w:i/>
          <w:lang w:val="pt-BR"/>
        </w:rPr>
        <w:t>, 2016-June</w:t>
      </w:r>
      <w:r w:rsidRPr="00564384">
        <w:rPr>
          <w:rFonts w:ascii="Times New Roman" w:eastAsia="Times New Roman" w:hAnsi="Times New Roman" w:cs="Times New Roman"/>
          <w:lang w:val="pt-BR"/>
        </w:rPr>
        <w:t>. https://doi.org/10.18260/p.25771</w:t>
      </w:r>
    </w:p>
    <w:p w14:paraId="16BACB2C"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Fink, A. (2005). </w:t>
      </w:r>
      <w:proofErr w:type="spellStart"/>
      <w:r w:rsidRPr="00564384">
        <w:rPr>
          <w:rFonts w:ascii="Times New Roman" w:eastAsia="Times New Roman" w:hAnsi="Times New Roman" w:cs="Times New Roman"/>
          <w:i/>
          <w:iCs/>
          <w:lang w:val="pt-BR"/>
        </w:rPr>
        <w:t>Conducting</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Research</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Literature</w:t>
      </w:r>
      <w:proofErr w:type="spellEnd"/>
      <w:r w:rsidRPr="00564384">
        <w:rPr>
          <w:rFonts w:ascii="Times New Roman" w:eastAsia="Times New Roman" w:hAnsi="Times New Roman" w:cs="Times New Roman"/>
          <w:i/>
          <w:iCs/>
          <w:lang w:val="pt-BR"/>
        </w:rPr>
        <w:t xml:space="preserve"> Reviews: </w:t>
      </w:r>
      <w:proofErr w:type="spellStart"/>
      <w:r w:rsidRPr="00564384">
        <w:rPr>
          <w:rFonts w:ascii="Times New Roman" w:eastAsia="Times New Roman" w:hAnsi="Times New Roman" w:cs="Times New Roman"/>
          <w:i/>
          <w:iCs/>
          <w:lang w:val="pt-BR"/>
        </w:rPr>
        <w:t>From</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the</w:t>
      </w:r>
      <w:proofErr w:type="spellEnd"/>
      <w:r w:rsidRPr="00564384">
        <w:rPr>
          <w:rFonts w:ascii="Times New Roman" w:eastAsia="Times New Roman" w:hAnsi="Times New Roman" w:cs="Times New Roman"/>
          <w:i/>
          <w:iCs/>
          <w:lang w:val="pt-BR"/>
        </w:rPr>
        <w:t xml:space="preserve"> Internet </w:t>
      </w:r>
      <w:proofErr w:type="spellStart"/>
      <w:r w:rsidRPr="00564384">
        <w:rPr>
          <w:rFonts w:ascii="Times New Roman" w:eastAsia="Times New Roman" w:hAnsi="Times New Roman" w:cs="Times New Roman"/>
          <w:i/>
          <w:iCs/>
          <w:lang w:val="pt-BR"/>
        </w:rPr>
        <w:t>to</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Paper</w:t>
      </w:r>
      <w:proofErr w:type="spellEnd"/>
      <w:r w:rsidRPr="00564384">
        <w:rPr>
          <w:rFonts w:ascii="Times New Roman" w:eastAsia="Times New Roman" w:hAnsi="Times New Roman" w:cs="Times New Roman"/>
          <w:lang w:val="pt-BR"/>
        </w:rPr>
        <w:t xml:space="preserve"> (2</w:t>
      </w:r>
      <w:r w:rsidRPr="00564384">
        <w:rPr>
          <w:rFonts w:ascii="Times New Roman" w:eastAsia="Times New Roman" w:hAnsi="Times New Roman" w:cs="Times New Roman"/>
          <w:vertAlign w:val="superscript"/>
          <w:lang w:val="pt-BR"/>
        </w:rPr>
        <w:t>nd</w:t>
      </w:r>
      <w:r w:rsidRPr="00564384">
        <w:rPr>
          <w:rFonts w:ascii="Times New Roman" w:eastAsia="Times New Roman" w:hAnsi="Times New Roman" w:cs="Times New Roman"/>
          <w:lang w:val="pt-BR"/>
        </w:rPr>
        <w:t xml:space="preserve"> ed.). </w:t>
      </w:r>
      <w:r w:rsidRPr="00564384">
        <w:rPr>
          <w:rFonts w:ascii="Times New Roman" w:eastAsia="Times New Roman" w:hAnsi="Times New Roman" w:cs="Times New Roman"/>
          <w:iCs/>
          <w:lang w:val="pt-BR"/>
        </w:rPr>
        <w:t>Thousand Oaks, CA:</w:t>
      </w:r>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Sage</w:t>
      </w:r>
      <w:proofErr w:type="spellEnd"/>
      <w:r w:rsidRPr="00564384">
        <w:rPr>
          <w:rFonts w:ascii="Times New Roman" w:eastAsia="Times New Roman" w:hAnsi="Times New Roman" w:cs="Times New Roman"/>
          <w:lang w:val="pt-BR"/>
        </w:rPr>
        <w:t>.</w:t>
      </w:r>
    </w:p>
    <w:p w14:paraId="66FDF391" w14:textId="1DA6D0F0" w:rsidR="006E195C" w:rsidRPr="00AE201B" w:rsidRDefault="006E195C" w:rsidP="00564384">
      <w:pPr>
        <w:spacing w:line="360" w:lineRule="auto"/>
        <w:ind w:left="720" w:right="40" w:hanging="720"/>
        <w:jc w:val="both"/>
        <w:rPr>
          <w:rFonts w:ascii="Times New Roman" w:eastAsia="Times New Roman" w:hAnsi="Times New Roman" w:cs="Times New Roman"/>
          <w:lang w:val="pt-BR"/>
        </w:rPr>
      </w:pPr>
      <w:r w:rsidRPr="00AE201B">
        <w:rPr>
          <w:rFonts w:ascii="Times New Roman" w:eastAsia="Times New Roman" w:hAnsi="Times New Roman" w:cs="Times New Roman"/>
          <w:lang w:val="pt-BR"/>
        </w:rPr>
        <w:t xml:space="preserve">González Calleros, Claudia; Torres </w:t>
      </w:r>
      <w:proofErr w:type="spellStart"/>
      <w:r w:rsidRPr="00AE201B">
        <w:rPr>
          <w:rFonts w:ascii="Times New Roman" w:eastAsia="Times New Roman" w:hAnsi="Times New Roman" w:cs="Times New Roman"/>
          <w:lang w:val="pt-BR"/>
        </w:rPr>
        <w:t>Gastelú</w:t>
      </w:r>
      <w:proofErr w:type="spellEnd"/>
      <w:r w:rsidRPr="00AE201B">
        <w:rPr>
          <w:rFonts w:ascii="Times New Roman" w:eastAsia="Times New Roman" w:hAnsi="Times New Roman" w:cs="Times New Roman"/>
          <w:lang w:val="pt-BR"/>
        </w:rPr>
        <w:t xml:space="preserve">, Carlos Arturo (2023). Tabla Sistematizada </w:t>
      </w:r>
      <w:proofErr w:type="spellStart"/>
      <w:r w:rsidRPr="00AE201B">
        <w:rPr>
          <w:rFonts w:ascii="Times New Roman" w:eastAsia="Times New Roman" w:hAnsi="Times New Roman" w:cs="Times New Roman"/>
          <w:lang w:val="pt-BR"/>
        </w:rPr>
        <w:t>Gamificación</w:t>
      </w:r>
      <w:proofErr w:type="spellEnd"/>
      <w:r w:rsidRPr="00AE201B">
        <w:rPr>
          <w:rFonts w:ascii="Times New Roman" w:eastAsia="Times New Roman" w:hAnsi="Times New Roman" w:cs="Times New Roman"/>
          <w:lang w:val="pt-BR"/>
        </w:rPr>
        <w:t xml:space="preserve"> y </w:t>
      </w:r>
      <w:proofErr w:type="spellStart"/>
      <w:r w:rsidRPr="00AE201B">
        <w:rPr>
          <w:rFonts w:ascii="Times New Roman" w:eastAsia="Times New Roman" w:hAnsi="Times New Roman" w:cs="Times New Roman"/>
          <w:lang w:val="pt-BR"/>
        </w:rPr>
        <w:t>estrategias</w:t>
      </w:r>
      <w:proofErr w:type="spellEnd"/>
      <w:r w:rsidRPr="00AE201B">
        <w:rPr>
          <w:rFonts w:ascii="Times New Roman" w:eastAsia="Times New Roman" w:hAnsi="Times New Roman" w:cs="Times New Roman"/>
          <w:lang w:val="pt-BR"/>
        </w:rPr>
        <w:t xml:space="preserve"> para </w:t>
      </w:r>
      <w:proofErr w:type="spellStart"/>
      <w:r w:rsidRPr="00AE201B">
        <w:rPr>
          <w:rFonts w:ascii="Times New Roman" w:eastAsia="Times New Roman" w:hAnsi="Times New Roman" w:cs="Times New Roman"/>
          <w:lang w:val="pt-BR"/>
        </w:rPr>
        <w:t>la</w:t>
      </w:r>
      <w:proofErr w:type="spellEnd"/>
      <w:r w:rsidRPr="00AE201B">
        <w:rPr>
          <w:rFonts w:ascii="Times New Roman" w:eastAsia="Times New Roman" w:hAnsi="Times New Roman" w:cs="Times New Roman"/>
          <w:lang w:val="pt-BR"/>
        </w:rPr>
        <w:t xml:space="preserve"> </w:t>
      </w:r>
      <w:proofErr w:type="spellStart"/>
      <w:r w:rsidRPr="00AE201B">
        <w:rPr>
          <w:rFonts w:ascii="Times New Roman" w:eastAsia="Times New Roman" w:hAnsi="Times New Roman" w:cs="Times New Roman"/>
          <w:lang w:val="pt-BR"/>
        </w:rPr>
        <w:t>enseñanza</w:t>
      </w:r>
      <w:proofErr w:type="spellEnd"/>
      <w:r w:rsidRPr="00AE201B">
        <w:rPr>
          <w:rFonts w:ascii="Times New Roman" w:eastAsia="Times New Roman" w:hAnsi="Times New Roman" w:cs="Times New Roman"/>
          <w:lang w:val="pt-BR"/>
        </w:rPr>
        <w:t xml:space="preserve"> de </w:t>
      </w:r>
      <w:proofErr w:type="spellStart"/>
      <w:r w:rsidRPr="00AE201B">
        <w:rPr>
          <w:rFonts w:ascii="Times New Roman" w:eastAsia="Times New Roman" w:hAnsi="Times New Roman" w:cs="Times New Roman"/>
          <w:lang w:val="pt-BR"/>
        </w:rPr>
        <w:t>metodología</w:t>
      </w:r>
      <w:proofErr w:type="spellEnd"/>
      <w:r w:rsidRPr="00AE201B">
        <w:rPr>
          <w:rFonts w:ascii="Times New Roman" w:eastAsia="Times New Roman" w:hAnsi="Times New Roman" w:cs="Times New Roman"/>
          <w:lang w:val="pt-BR"/>
        </w:rPr>
        <w:t xml:space="preserve"> de </w:t>
      </w:r>
      <w:proofErr w:type="spellStart"/>
      <w:r w:rsidRPr="00AE201B">
        <w:rPr>
          <w:rFonts w:ascii="Times New Roman" w:eastAsia="Times New Roman" w:hAnsi="Times New Roman" w:cs="Times New Roman"/>
          <w:lang w:val="pt-BR"/>
        </w:rPr>
        <w:t>la</w:t>
      </w:r>
      <w:proofErr w:type="spellEnd"/>
      <w:r w:rsidRPr="00AE201B">
        <w:rPr>
          <w:rFonts w:ascii="Times New Roman" w:eastAsia="Times New Roman" w:hAnsi="Times New Roman" w:cs="Times New Roman"/>
          <w:lang w:val="pt-BR"/>
        </w:rPr>
        <w:t xml:space="preserve"> </w:t>
      </w:r>
      <w:proofErr w:type="spellStart"/>
      <w:r w:rsidRPr="00AE201B">
        <w:rPr>
          <w:rFonts w:ascii="Times New Roman" w:eastAsia="Times New Roman" w:hAnsi="Times New Roman" w:cs="Times New Roman"/>
          <w:lang w:val="pt-BR"/>
        </w:rPr>
        <w:t>investigación</w:t>
      </w:r>
      <w:proofErr w:type="spellEnd"/>
      <w:r w:rsidRPr="00AE201B">
        <w:rPr>
          <w:rFonts w:ascii="Times New Roman" w:eastAsia="Times New Roman" w:hAnsi="Times New Roman" w:cs="Times New Roman"/>
          <w:lang w:val="pt-BR"/>
        </w:rPr>
        <w:t xml:space="preserve">. Una </w:t>
      </w:r>
      <w:proofErr w:type="spellStart"/>
      <w:r w:rsidRPr="00AE201B">
        <w:rPr>
          <w:rFonts w:ascii="Times New Roman" w:eastAsia="Times New Roman" w:hAnsi="Times New Roman" w:cs="Times New Roman"/>
          <w:lang w:val="pt-BR"/>
        </w:rPr>
        <w:t>revisión</w:t>
      </w:r>
      <w:proofErr w:type="spellEnd"/>
      <w:r w:rsidRPr="00AE201B">
        <w:rPr>
          <w:rFonts w:ascii="Times New Roman" w:eastAsia="Times New Roman" w:hAnsi="Times New Roman" w:cs="Times New Roman"/>
          <w:lang w:val="pt-BR"/>
        </w:rPr>
        <w:t xml:space="preserve"> sistemática. </w:t>
      </w:r>
      <w:proofErr w:type="spellStart"/>
      <w:r w:rsidRPr="00AE201B">
        <w:rPr>
          <w:rFonts w:ascii="Times New Roman" w:eastAsia="Times New Roman" w:hAnsi="Times New Roman" w:cs="Times New Roman"/>
          <w:lang w:val="pt-BR"/>
        </w:rPr>
        <w:t>figshare</w:t>
      </w:r>
      <w:proofErr w:type="spellEnd"/>
      <w:r w:rsidRPr="00AE201B">
        <w:rPr>
          <w:rFonts w:ascii="Times New Roman" w:eastAsia="Times New Roman" w:hAnsi="Times New Roman" w:cs="Times New Roman"/>
          <w:lang w:val="pt-BR"/>
        </w:rPr>
        <w:t xml:space="preserve">. </w:t>
      </w:r>
      <w:proofErr w:type="spellStart"/>
      <w:r w:rsidRPr="00AE201B">
        <w:rPr>
          <w:rFonts w:ascii="Times New Roman" w:eastAsia="Times New Roman" w:hAnsi="Times New Roman" w:cs="Times New Roman"/>
          <w:lang w:val="pt-BR"/>
        </w:rPr>
        <w:t>Dataset</w:t>
      </w:r>
      <w:proofErr w:type="spellEnd"/>
      <w:r w:rsidRPr="00AE201B">
        <w:rPr>
          <w:rFonts w:ascii="Times New Roman" w:eastAsia="Times New Roman" w:hAnsi="Times New Roman" w:cs="Times New Roman"/>
          <w:lang w:val="pt-BR"/>
        </w:rPr>
        <w:t>. https://doi.org/10.6084/m9.figshare.21829974.v1</w:t>
      </w:r>
    </w:p>
    <w:p w14:paraId="055D9070"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Guzmán Cáceres, M. (2021). Ni </w:t>
      </w:r>
      <w:proofErr w:type="spellStart"/>
      <w:r w:rsidRPr="00564384">
        <w:rPr>
          <w:rFonts w:ascii="Times New Roman" w:eastAsia="Times New Roman" w:hAnsi="Times New Roman" w:cs="Times New Roman"/>
          <w:lang w:val="pt-BR"/>
        </w:rPr>
        <w:t>aburridas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ni</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difíciles</w:t>
      </w:r>
      <w:proofErr w:type="spellEnd"/>
      <w:r w:rsidRPr="00564384">
        <w:rPr>
          <w:rFonts w:ascii="Times New Roman" w:eastAsia="Times New Roman" w:hAnsi="Times New Roman" w:cs="Times New Roman"/>
          <w:lang w:val="pt-BR"/>
        </w:rPr>
        <w:t xml:space="preserve">… solo </w:t>
      </w:r>
      <w:proofErr w:type="spellStart"/>
      <w:r w:rsidRPr="00564384">
        <w:rPr>
          <w:rFonts w:ascii="Times New Roman" w:eastAsia="Times New Roman" w:hAnsi="Times New Roman" w:cs="Times New Roman"/>
          <w:lang w:val="pt-BR"/>
        </w:rPr>
        <w:t>inatractivas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Desafíos</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formación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metodología</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investigación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nivel</w:t>
      </w:r>
      <w:proofErr w:type="spellEnd"/>
      <w:r w:rsidRPr="00564384">
        <w:rPr>
          <w:rFonts w:ascii="Times New Roman" w:eastAsia="Times New Roman" w:hAnsi="Times New Roman" w:cs="Times New Roman"/>
          <w:lang w:val="pt-BR"/>
        </w:rPr>
        <w:t xml:space="preserve"> superior. </w:t>
      </w:r>
      <w:r w:rsidRPr="00564384">
        <w:rPr>
          <w:rFonts w:ascii="Times New Roman" w:eastAsia="Times New Roman" w:hAnsi="Times New Roman" w:cs="Times New Roman"/>
          <w:i/>
          <w:iCs/>
          <w:lang w:val="pt-BR"/>
        </w:rPr>
        <w:t xml:space="preserve">Revista </w:t>
      </w:r>
      <w:proofErr w:type="spellStart"/>
      <w:r w:rsidRPr="00564384">
        <w:rPr>
          <w:rFonts w:ascii="Times New Roman" w:eastAsia="Times New Roman" w:hAnsi="Times New Roman" w:cs="Times New Roman"/>
          <w:i/>
          <w:iCs/>
          <w:lang w:val="pt-BR"/>
        </w:rPr>
        <w:t>Latinoamericana</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Metodología</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la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Investigación</w:t>
      </w:r>
      <w:proofErr w:type="spellEnd"/>
      <w:r w:rsidRPr="00564384">
        <w:rPr>
          <w:rFonts w:ascii="Times New Roman" w:eastAsia="Times New Roman" w:hAnsi="Times New Roman" w:cs="Times New Roman"/>
          <w:i/>
          <w:iCs/>
          <w:lang w:val="pt-BR"/>
        </w:rPr>
        <w:t xml:space="preserve"> Social</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21</w:t>
      </w:r>
      <w:r w:rsidRPr="00564384">
        <w:rPr>
          <w:rFonts w:ascii="Times New Roman" w:eastAsia="Times New Roman" w:hAnsi="Times New Roman" w:cs="Times New Roman"/>
          <w:lang w:val="pt-BR"/>
        </w:rPr>
        <w:t>(11), 39–53.</w:t>
      </w:r>
    </w:p>
    <w:p w14:paraId="717ACA36" w14:textId="700E6471"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Han, D., Chen, Z.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Tian, Y. (2021).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Training for </w:t>
      </w:r>
      <w:proofErr w:type="spellStart"/>
      <w:r w:rsidRPr="00564384">
        <w:rPr>
          <w:rFonts w:ascii="Times New Roman" w:eastAsia="Times New Roman" w:hAnsi="Times New Roman" w:cs="Times New Roman"/>
          <w:lang w:val="pt-BR"/>
        </w:rPr>
        <w:t>International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Relations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Graduate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in China.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Political</w:t>
      </w:r>
      <w:proofErr w:type="spellEnd"/>
      <w:r w:rsidRPr="00564384">
        <w:rPr>
          <w:rFonts w:ascii="Times New Roman" w:eastAsia="Times New Roman" w:hAnsi="Times New Roman" w:cs="Times New Roman"/>
          <w:i/>
          <w:lang w:val="pt-BR"/>
        </w:rPr>
        <w:t xml:space="preserve"> Science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17</w:t>
      </w:r>
      <w:r w:rsidRPr="00564384">
        <w:rPr>
          <w:rFonts w:ascii="Times New Roman" w:eastAsia="Times New Roman" w:hAnsi="Times New Roman" w:cs="Times New Roman"/>
          <w:lang w:val="pt-BR"/>
        </w:rPr>
        <w:t>(S1), 352–362. https://doi.org/10.1080/15512169.2019.1694528</w:t>
      </w:r>
    </w:p>
    <w:p w14:paraId="0EAC7C4C" w14:textId="2E9F3AFC"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Hernández Ramos, J. P.</w:t>
      </w:r>
      <w:r w:rsidR="00D7317C"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lang w:val="pt-BR"/>
        </w:rPr>
        <w:t xml:space="preserve">(2017). </w:t>
      </w:r>
      <w:proofErr w:type="spellStart"/>
      <w:r w:rsidRPr="00564384">
        <w:rPr>
          <w:rFonts w:ascii="Times New Roman" w:eastAsia="Times New Roman" w:hAnsi="Times New Roman" w:cs="Times New Roman"/>
          <w:i/>
          <w:iCs/>
          <w:lang w:val="pt-BR"/>
        </w:rPr>
        <w:t>Gamificación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la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universidad</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diseño</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desarrollo</w:t>
      </w:r>
      <w:proofErr w:type="spellEnd"/>
      <w:r w:rsidRPr="00564384">
        <w:rPr>
          <w:rFonts w:ascii="Times New Roman" w:eastAsia="Times New Roman" w:hAnsi="Times New Roman" w:cs="Times New Roman"/>
          <w:i/>
          <w:iCs/>
          <w:lang w:val="pt-BR"/>
        </w:rPr>
        <w:t xml:space="preserve"> y </w:t>
      </w:r>
      <w:proofErr w:type="spellStart"/>
      <w:r w:rsidRPr="00564384">
        <w:rPr>
          <w:rFonts w:ascii="Times New Roman" w:eastAsia="Times New Roman" w:hAnsi="Times New Roman" w:cs="Times New Roman"/>
          <w:i/>
          <w:iCs/>
          <w:lang w:val="pt-BR"/>
        </w:rPr>
        <w:t>evaluación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del</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empleo</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Kahoot</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el</w:t>
      </w:r>
      <w:proofErr w:type="spellEnd"/>
      <w:r w:rsidRPr="00564384">
        <w:rPr>
          <w:rFonts w:ascii="Times New Roman" w:eastAsia="Times New Roman" w:hAnsi="Times New Roman" w:cs="Times New Roman"/>
          <w:i/>
          <w:iCs/>
          <w:lang w:val="pt-BR"/>
        </w:rPr>
        <w:t xml:space="preserve"> aula. </w:t>
      </w:r>
      <w:proofErr w:type="spellStart"/>
      <w:r w:rsidRPr="00564384">
        <w:rPr>
          <w:rFonts w:ascii="Times New Roman" w:eastAsia="Times New Roman" w:hAnsi="Times New Roman" w:cs="Times New Roman"/>
          <w:i/>
          <w:iCs/>
          <w:lang w:val="pt-BR"/>
        </w:rPr>
        <w:t>Satisfacción</w:t>
      </w:r>
      <w:proofErr w:type="spellEnd"/>
      <w:r w:rsidRPr="00564384">
        <w:rPr>
          <w:rFonts w:ascii="Times New Roman" w:eastAsia="Times New Roman" w:hAnsi="Times New Roman" w:cs="Times New Roman"/>
          <w:i/>
          <w:iCs/>
          <w:lang w:val="pt-BR"/>
        </w:rPr>
        <w:t xml:space="preserve"> y </w:t>
      </w:r>
      <w:proofErr w:type="spellStart"/>
      <w:r w:rsidRPr="00564384">
        <w:rPr>
          <w:rFonts w:ascii="Times New Roman" w:eastAsia="Times New Roman" w:hAnsi="Times New Roman" w:cs="Times New Roman"/>
          <w:i/>
          <w:iCs/>
          <w:lang w:val="pt-BR"/>
        </w:rPr>
        <w:t>rendimiento</w:t>
      </w:r>
      <w:proofErr w:type="spellEnd"/>
      <w:r w:rsidRPr="00564384">
        <w:rPr>
          <w:rFonts w:ascii="Times New Roman" w:eastAsia="Times New Roman" w:hAnsi="Times New Roman" w:cs="Times New Roman"/>
          <w:i/>
          <w:iCs/>
          <w:lang w:val="pt-BR"/>
        </w:rPr>
        <w:t xml:space="preserve"> académico de </w:t>
      </w:r>
      <w:proofErr w:type="spellStart"/>
      <w:r w:rsidRPr="00564384">
        <w:rPr>
          <w:rFonts w:ascii="Times New Roman" w:eastAsia="Times New Roman" w:hAnsi="Times New Roman" w:cs="Times New Roman"/>
          <w:i/>
          <w:iCs/>
          <w:lang w:val="pt-BR"/>
        </w:rPr>
        <w:t>los</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estudiantes</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las</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asignaturas</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metodología</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investigación</w:t>
      </w:r>
      <w:proofErr w:type="spellEnd"/>
      <w:r w:rsidR="00D7317C" w:rsidRPr="00564384">
        <w:rPr>
          <w:rFonts w:ascii="Times New Roman" w:eastAsia="Times New Roman" w:hAnsi="Times New Roman" w:cs="Times New Roman"/>
          <w:lang w:val="pt-BR"/>
        </w:rPr>
        <w:t xml:space="preserve"> (memoria de </w:t>
      </w:r>
      <w:proofErr w:type="spellStart"/>
      <w:r w:rsidR="00D7317C" w:rsidRPr="00564384">
        <w:rPr>
          <w:rFonts w:ascii="Times New Roman" w:eastAsia="Times New Roman" w:hAnsi="Times New Roman" w:cs="Times New Roman"/>
          <w:lang w:val="pt-BR"/>
        </w:rPr>
        <w:t>ejecución</w:t>
      </w:r>
      <w:proofErr w:type="spellEnd"/>
      <w:r w:rsidR="00D7317C" w:rsidRPr="00564384">
        <w:rPr>
          <w:rFonts w:ascii="Times New Roman" w:eastAsia="Times New Roman" w:hAnsi="Times New Roman" w:cs="Times New Roman"/>
          <w:lang w:val="pt-BR"/>
        </w:rPr>
        <w:t>)</w:t>
      </w:r>
      <w:r w:rsidRPr="00564384">
        <w:rPr>
          <w:rFonts w:ascii="Times New Roman" w:eastAsia="Times New Roman" w:hAnsi="Times New Roman" w:cs="Times New Roman"/>
          <w:lang w:val="pt-BR"/>
        </w:rPr>
        <w:t>.</w:t>
      </w:r>
      <w:r w:rsidR="00D7317C" w:rsidRPr="00564384">
        <w:rPr>
          <w:rFonts w:ascii="Times New Roman" w:eastAsia="Times New Roman" w:hAnsi="Times New Roman" w:cs="Times New Roman"/>
          <w:lang w:val="pt-BR"/>
        </w:rPr>
        <w:t xml:space="preserve"> </w:t>
      </w:r>
      <w:proofErr w:type="spellStart"/>
      <w:r w:rsidR="00D7317C" w:rsidRPr="00564384">
        <w:rPr>
          <w:rFonts w:ascii="Times New Roman" w:eastAsia="Times New Roman" w:hAnsi="Times New Roman" w:cs="Times New Roman"/>
          <w:lang w:val="pt-BR"/>
        </w:rPr>
        <w:t>Universidad</w:t>
      </w:r>
      <w:proofErr w:type="spellEnd"/>
      <w:r w:rsidR="00D7317C" w:rsidRPr="00564384">
        <w:rPr>
          <w:rFonts w:ascii="Times New Roman" w:eastAsia="Times New Roman" w:hAnsi="Times New Roman" w:cs="Times New Roman"/>
          <w:lang w:val="pt-BR"/>
        </w:rPr>
        <w:t xml:space="preserve"> de Salamanca.</w:t>
      </w:r>
    </w:p>
    <w:p w14:paraId="0A291AB2"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Hoon, T. S.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Singh, P. (2019). A </w:t>
      </w:r>
      <w:proofErr w:type="spellStart"/>
      <w:r w:rsidRPr="00564384">
        <w:rPr>
          <w:rFonts w:ascii="Times New Roman" w:eastAsia="Times New Roman" w:hAnsi="Times New Roman" w:cs="Times New Roman"/>
          <w:lang w:val="pt-BR"/>
        </w:rPr>
        <w:t>practice</w:t>
      </w:r>
      <w:proofErr w:type="spellEnd"/>
      <w:r w:rsidRPr="00564384">
        <w:rPr>
          <w:rFonts w:ascii="Times New Roman" w:eastAsia="Times New Roman" w:hAnsi="Times New Roman" w:cs="Times New Roman"/>
          <w:lang w:val="pt-BR"/>
        </w:rPr>
        <w:t xml:space="preserve"> in a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class. </w:t>
      </w:r>
      <w:proofErr w:type="spellStart"/>
      <w:r w:rsidRPr="00564384">
        <w:rPr>
          <w:rFonts w:ascii="Times New Roman" w:eastAsia="Times New Roman" w:hAnsi="Times New Roman" w:cs="Times New Roman"/>
          <w:i/>
          <w:iCs/>
          <w:lang w:val="pt-BR"/>
        </w:rPr>
        <w:t>Asian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Journal</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of</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University</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15</w:t>
      </w:r>
      <w:r w:rsidRPr="00564384">
        <w:rPr>
          <w:rFonts w:ascii="Times New Roman" w:eastAsia="Times New Roman" w:hAnsi="Times New Roman" w:cs="Times New Roman"/>
          <w:lang w:val="pt-BR"/>
        </w:rPr>
        <w:t>(3), 45–53.</w:t>
      </w:r>
    </w:p>
    <w:p w14:paraId="65F1E326"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Jaffri</w:t>
      </w:r>
      <w:proofErr w:type="spellEnd"/>
      <w:r w:rsidRPr="00564384">
        <w:rPr>
          <w:rFonts w:ascii="Times New Roman" w:eastAsia="Times New Roman" w:hAnsi="Times New Roman" w:cs="Times New Roman"/>
          <w:lang w:val="pt-BR"/>
        </w:rPr>
        <w:t xml:space="preserve">, H.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Talib</w:t>
      </w:r>
      <w:proofErr w:type="spellEnd"/>
      <w:r w:rsidRPr="00564384">
        <w:rPr>
          <w:rFonts w:ascii="Times New Roman" w:eastAsia="Times New Roman" w:hAnsi="Times New Roman" w:cs="Times New Roman"/>
          <w:lang w:val="pt-BR"/>
        </w:rPr>
        <w:t xml:space="preserve">, R. (2017). </w:t>
      </w:r>
      <w:proofErr w:type="spellStart"/>
      <w:r w:rsidRPr="00564384">
        <w:rPr>
          <w:rFonts w:ascii="Times New Roman" w:eastAsia="Times New Roman" w:hAnsi="Times New Roman" w:cs="Times New Roman"/>
          <w:lang w:val="pt-BR"/>
        </w:rPr>
        <w:t>Using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Gamification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Increase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Motivation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Our</w:t>
      </w:r>
      <w:proofErr w:type="spellEnd"/>
      <w:r w:rsidRPr="00564384">
        <w:rPr>
          <w:rFonts w:ascii="Times New Roman" w:eastAsia="Times New Roman" w:hAnsi="Times New Roman" w:cs="Times New Roman"/>
          <w:lang w:val="pt-BR"/>
        </w:rPr>
        <w:t xml:space="preserve"> Experience in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Class. In A. Murad Sani (ed.),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Conference</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on</w:t>
      </w:r>
      <w:proofErr w:type="spellEnd"/>
      <w:r w:rsidRPr="00564384">
        <w:rPr>
          <w:rFonts w:ascii="Times New Roman" w:eastAsia="Times New Roman" w:hAnsi="Times New Roman" w:cs="Times New Roman"/>
          <w:i/>
          <w:lang w:val="pt-BR"/>
        </w:rPr>
        <w:t xml:space="preserve"> The </w:t>
      </w:r>
      <w:proofErr w:type="spellStart"/>
      <w:r w:rsidRPr="00564384">
        <w:rPr>
          <w:rFonts w:ascii="Times New Roman" w:eastAsia="Times New Roman" w:hAnsi="Times New Roman" w:cs="Times New Roman"/>
          <w:i/>
          <w:lang w:val="pt-BR"/>
        </w:rPr>
        <w:t>Scholarship</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teaching</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Learning</w:t>
      </w:r>
      <w:r w:rsidRPr="00564384">
        <w:rPr>
          <w:rFonts w:ascii="Times New Roman" w:eastAsia="Times New Roman" w:hAnsi="Times New Roman" w:cs="Times New Roman"/>
          <w:lang w:val="pt-BR"/>
        </w:rPr>
        <w:t xml:space="preserve"> (pp. 53–62). </w:t>
      </w:r>
      <w:proofErr w:type="spellStart"/>
      <w:r w:rsidRPr="00564384">
        <w:rPr>
          <w:rFonts w:ascii="Times New Roman" w:eastAsia="Times New Roman" w:hAnsi="Times New Roman" w:cs="Times New Roman"/>
          <w:lang w:val="pt-BR"/>
        </w:rPr>
        <w:t>Universiti</w:t>
      </w:r>
      <w:proofErr w:type="spellEnd"/>
      <w:r w:rsidRPr="00564384">
        <w:rPr>
          <w:rFonts w:ascii="Times New Roman" w:eastAsia="Times New Roman" w:hAnsi="Times New Roman" w:cs="Times New Roman"/>
          <w:lang w:val="pt-BR"/>
        </w:rPr>
        <w:t xml:space="preserve"> Utara Malaysia.</w:t>
      </w:r>
    </w:p>
    <w:p w14:paraId="0BA40366" w14:textId="3D77409F"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Jakeman</w:t>
      </w:r>
      <w:proofErr w:type="spellEnd"/>
      <w:r w:rsidRPr="00564384">
        <w:rPr>
          <w:rFonts w:ascii="Times New Roman" w:eastAsia="Times New Roman" w:hAnsi="Times New Roman" w:cs="Times New Roman"/>
          <w:lang w:val="pt-BR"/>
        </w:rPr>
        <w:t xml:space="preserve">, R. C., Henderson, M. M.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Howard, L. C. (2017). </w:t>
      </w:r>
      <w:proofErr w:type="spellStart"/>
      <w:r w:rsidRPr="00564384">
        <w:rPr>
          <w:rFonts w:ascii="Times New Roman" w:eastAsia="Times New Roman" w:hAnsi="Times New Roman" w:cs="Times New Roman"/>
          <w:lang w:val="pt-BR"/>
        </w:rPr>
        <w:t>Reflective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pedagogy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integration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subject-matter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content</w:t>
      </w:r>
      <w:proofErr w:type="spellEnd"/>
      <w:r w:rsidRPr="00564384">
        <w:rPr>
          <w:rFonts w:ascii="Times New Roman" w:eastAsia="Times New Roman" w:hAnsi="Times New Roman" w:cs="Times New Roman"/>
          <w:lang w:val="pt-BR"/>
        </w:rPr>
        <w:t xml:space="preserve"> in a </w:t>
      </w:r>
      <w:proofErr w:type="spellStart"/>
      <w:r w:rsidRPr="00564384">
        <w:rPr>
          <w:rFonts w:ascii="Times New Roman" w:eastAsia="Times New Roman" w:hAnsi="Times New Roman" w:cs="Times New Roman"/>
          <w:lang w:val="pt-BR"/>
        </w:rPr>
        <w:t>graduate-level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course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Teaching</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Higher</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22</w:t>
      </w:r>
      <w:r w:rsidRPr="00564384">
        <w:rPr>
          <w:rFonts w:ascii="Times New Roman" w:eastAsia="Times New Roman" w:hAnsi="Times New Roman" w:cs="Times New Roman"/>
          <w:lang w:val="pt-BR"/>
        </w:rPr>
        <w:t>(2), 207–221. https://doi.org/10.1080/13562517.2016.1237494</w:t>
      </w:r>
    </w:p>
    <w:p w14:paraId="2E230452" w14:textId="74FD8A83"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lastRenderedPageBreak/>
        <w:t>Jawhari</w:t>
      </w:r>
      <w:proofErr w:type="spellEnd"/>
      <w:r w:rsidRPr="00564384">
        <w:rPr>
          <w:rFonts w:ascii="Times New Roman" w:eastAsia="Times New Roman" w:hAnsi="Times New Roman" w:cs="Times New Roman"/>
          <w:lang w:val="pt-BR"/>
        </w:rPr>
        <w:t xml:space="preserve">, A. A., </w:t>
      </w:r>
      <w:proofErr w:type="spellStart"/>
      <w:r w:rsidRPr="00564384">
        <w:rPr>
          <w:rFonts w:ascii="Times New Roman" w:eastAsia="Times New Roman" w:hAnsi="Times New Roman" w:cs="Times New Roman"/>
          <w:lang w:val="pt-BR"/>
        </w:rPr>
        <w:t>Safhi</w:t>
      </w:r>
      <w:proofErr w:type="spellEnd"/>
      <w:r w:rsidRPr="00564384">
        <w:rPr>
          <w:rFonts w:ascii="Times New Roman" w:eastAsia="Times New Roman" w:hAnsi="Times New Roman" w:cs="Times New Roman"/>
          <w:lang w:val="pt-BR"/>
        </w:rPr>
        <w:t xml:space="preserve">, M. A., </w:t>
      </w:r>
      <w:proofErr w:type="spellStart"/>
      <w:r w:rsidRPr="00564384">
        <w:rPr>
          <w:rFonts w:ascii="Times New Roman" w:eastAsia="Times New Roman" w:hAnsi="Times New Roman" w:cs="Times New Roman"/>
          <w:lang w:val="pt-BR"/>
        </w:rPr>
        <w:t>Magadmi</w:t>
      </w:r>
      <w:proofErr w:type="spellEnd"/>
      <w:r w:rsidRPr="00564384">
        <w:rPr>
          <w:rFonts w:ascii="Times New Roman" w:eastAsia="Times New Roman" w:hAnsi="Times New Roman" w:cs="Times New Roman"/>
          <w:lang w:val="pt-BR"/>
        </w:rPr>
        <w:t xml:space="preserve">, M. M., </w:t>
      </w:r>
      <w:proofErr w:type="spellStart"/>
      <w:r w:rsidRPr="00564384">
        <w:rPr>
          <w:rFonts w:ascii="Times New Roman" w:eastAsia="Times New Roman" w:hAnsi="Times New Roman" w:cs="Times New Roman"/>
          <w:lang w:val="pt-BR"/>
        </w:rPr>
        <w:t>Alobaidi</w:t>
      </w:r>
      <w:proofErr w:type="spellEnd"/>
      <w:r w:rsidRPr="00564384">
        <w:rPr>
          <w:rFonts w:ascii="Times New Roman" w:eastAsia="Times New Roman" w:hAnsi="Times New Roman" w:cs="Times New Roman"/>
          <w:lang w:val="pt-BR"/>
        </w:rPr>
        <w:t xml:space="preserve">, R. H., </w:t>
      </w:r>
      <w:proofErr w:type="spellStart"/>
      <w:r w:rsidRPr="00564384">
        <w:rPr>
          <w:rFonts w:ascii="Times New Roman" w:eastAsia="Times New Roman" w:hAnsi="Times New Roman" w:cs="Times New Roman"/>
          <w:lang w:val="pt-BR"/>
        </w:rPr>
        <w:t>Alghamdi</w:t>
      </w:r>
      <w:proofErr w:type="spellEnd"/>
      <w:r w:rsidRPr="00564384">
        <w:rPr>
          <w:rFonts w:ascii="Times New Roman" w:eastAsia="Times New Roman" w:hAnsi="Times New Roman" w:cs="Times New Roman"/>
          <w:lang w:val="pt-BR"/>
        </w:rPr>
        <w:t xml:space="preserve">, K. M., </w:t>
      </w:r>
      <w:proofErr w:type="spellStart"/>
      <w:r w:rsidRPr="00564384">
        <w:rPr>
          <w:rFonts w:ascii="Times New Roman" w:eastAsia="Times New Roman" w:hAnsi="Times New Roman" w:cs="Times New Roman"/>
          <w:lang w:val="pt-BR"/>
        </w:rPr>
        <w:t>Basyouni</w:t>
      </w:r>
      <w:proofErr w:type="spellEnd"/>
      <w:r w:rsidRPr="00564384">
        <w:rPr>
          <w:rFonts w:ascii="Times New Roman" w:eastAsia="Times New Roman" w:hAnsi="Times New Roman" w:cs="Times New Roman"/>
          <w:lang w:val="pt-BR"/>
        </w:rPr>
        <w:t xml:space="preserve">, R. N., </w:t>
      </w:r>
      <w:proofErr w:type="spellStart"/>
      <w:r w:rsidRPr="00564384">
        <w:rPr>
          <w:rFonts w:ascii="Times New Roman" w:eastAsia="Times New Roman" w:hAnsi="Times New Roman" w:cs="Times New Roman"/>
          <w:lang w:val="pt-BR"/>
        </w:rPr>
        <w:t>Saggaf</w:t>
      </w:r>
      <w:proofErr w:type="spellEnd"/>
      <w:r w:rsidRPr="00564384">
        <w:rPr>
          <w:rFonts w:ascii="Times New Roman" w:eastAsia="Times New Roman" w:hAnsi="Times New Roman" w:cs="Times New Roman"/>
          <w:lang w:val="pt-BR"/>
        </w:rPr>
        <w:t xml:space="preserve">, O. M., </w:t>
      </w:r>
      <w:proofErr w:type="spellStart"/>
      <w:r w:rsidRPr="00564384">
        <w:rPr>
          <w:rFonts w:ascii="Times New Roman" w:eastAsia="Times New Roman" w:hAnsi="Times New Roman" w:cs="Times New Roman"/>
          <w:lang w:val="pt-BR"/>
        </w:rPr>
        <w:t>Yasawy</w:t>
      </w:r>
      <w:proofErr w:type="spellEnd"/>
      <w:r w:rsidRPr="00564384">
        <w:rPr>
          <w:rFonts w:ascii="Times New Roman" w:eastAsia="Times New Roman" w:hAnsi="Times New Roman" w:cs="Times New Roman"/>
          <w:lang w:val="pt-BR"/>
        </w:rPr>
        <w:t xml:space="preserve">, M. A.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Magadmi</w:t>
      </w:r>
      <w:proofErr w:type="spellEnd"/>
      <w:r w:rsidRPr="00564384">
        <w:rPr>
          <w:rFonts w:ascii="Times New Roman" w:eastAsia="Times New Roman" w:hAnsi="Times New Roman" w:cs="Times New Roman"/>
          <w:lang w:val="pt-BR"/>
        </w:rPr>
        <w:t xml:space="preserve">, R. M. (2021). </w:t>
      </w:r>
      <w:proofErr w:type="spellStart"/>
      <w:r w:rsidRPr="00564384">
        <w:rPr>
          <w:rFonts w:ascii="Times New Roman" w:eastAsia="Times New Roman" w:hAnsi="Times New Roman" w:cs="Times New Roman"/>
          <w:lang w:val="pt-BR"/>
        </w:rPr>
        <w:t>Effect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Peer-Assisted</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Enhancing</w:t>
      </w:r>
      <w:proofErr w:type="spellEnd"/>
      <w:r w:rsidRPr="00564384">
        <w:rPr>
          <w:rFonts w:ascii="Times New Roman" w:eastAsia="Times New Roman" w:hAnsi="Times New Roman" w:cs="Times New Roman"/>
          <w:lang w:val="pt-BR"/>
        </w:rPr>
        <w:t xml:space="preserve"> Clinical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Skills </w:t>
      </w:r>
      <w:proofErr w:type="spellStart"/>
      <w:r w:rsidRPr="00564384">
        <w:rPr>
          <w:rFonts w:ascii="Times New Roman" w:eastAsia="Times New Roman" w:hAnsi="Times New Roman" w:cs="Times New Roman"/>
          <w:lang w:val="pt-BR"/>
        </w:rPr>
        <w:t>Among</w:t>
      </w:r>
      <w:proofErr w:type="spellEnd"/>
      <w:r w:rsidRPr="00564384">
        <w:rPr>
          <w:rFonts w:ascii="Times New Roman" w:eastAsia="Times New Roman" w:hAnsi="Times New Roman" w:cs="Times New Roman"/>
          <w:lang w:val="pt-BR"/>
        </w:rPr>
        <w:t xml:space="preserve"> Medical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Tutors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Perceptions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Advances</w:t>
      </w:r>
      <w:proofErr w:type="spellEnd"/>
      <w:r w:rsidRPr="00564384">
        <w:rPr>
          <w:rFonts w:ascii="Times New Roman" w:eastAsia="Times New Roman" w:hAnsi="Times New Roman" w:cs="Times New Roman"/>
          <w:i/>
          <w:lang w:val="pt-BR"/>
        </w:rPr>
        <w:t xml:space="preserve"> in Medical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Practice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12</w:t>
      </w:r>
      <w:r w:rsidRPr="00564384">
        <w:rPr>
          <w:rFonts w:ascii="Times New Roman" w:eastAsia="Times New Roman" w:hAnsi="Times New Roman" w:cs="Times New Roman"/>
          <w:lang w:val="pt-BR"/>
        </w:rPr>
        <w:t>, 685–696. https://doi.org/10.2147/AMEP.S315041</w:t>
      </w:r>
    </w:p>
    <w:p w14:paraId="10699456"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Juárez Popoca, D. (2021). </w:t>
      </w:r>
      <w:proofErr w:type="spellStart"/>
      <w:r w:rsidRPr="00564384">
        <w:rPr>
          <w:rFonts w:ascii="Times New Roman" w:eastAsia="Times New Roman" w:hAnsi="Times New Roman" w:cs="Times New Roman"/>
          <w:i/>
          <w:iCs/>
          <w:lang w:val="pt-BR"/>
        </w:rPr>
        <w:t>Propuesta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didáctica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b-learning</w:t>
      </w:r>
      <w:proofErr w:type="spellEnd"/>
      <w:r w:rsidRPr="00564384">
        <w:rPr>
          <w:rFonts w:ascii="Times New Roman" w:eastAsia="Times New Roman" w:hAnsi="Times New Roman" w:cs="Times New Roman"/>
          <w:i/>
          <w:iCs/>
          <w:lang w:val="pt-BR"/>
        </w:rPr>
        <w:t xml:space="preserve"> para </w:t>
      </w:r>
      <w:proofErr w:type="spellStart"/>
      <w:r w:rsidRPr="00564384">
        <w:rPr>
          <w:rFonts w:ascii="Times New Roman" w:eastAsia="Times New Roman" w:hAnsi="Times New Roman" w:cs="Times New Roman"/>
          <w:i/>
          <w:iCs/>
          <w:lang w:val="pt-BR"/>
        </w:rPr>
        <w:t>el</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desarrollo</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la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competencia</w:t>
      </w:r>
      <w:proofErr w:type="spellEnd"/>
      <w:r w:rsidRPr="00564384">
        <w:rPr>
          <w:rFonts w:ascii="Times New Roman" w:eastAsia="Times New Roman" w:hAnsi="Times New Roman" w:cs="Times New Roman"/>
          <w:i/>
          <w:iCs/>
          <w:lang w:val="pt-BR"/>
        </w:rPr>
        <w:t xml:space="preserve"> investigativa básica </w:t>
      </w:r>
      <w:proofErr w:type="spellStart"/>
      <w:r w:rsidRPr="00564384">
        <w:rPr>
          <w:rFonts w:ascii="Times New Roman" w:eastAsia="Times New Roman" w:hAnsi="Times New Roman" w:cs="Times New Roman"/>
          <w:i/>
          <w:iCs/>
          <w:lang w:val="pt-BR"/>
        </w:rPr>
        <w:t>en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estudiantes</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ciencias</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la</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educación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tesis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doctoral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Universidad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Veracruzana</w:t>
      </w:r>
      <w:proofErr w:type="spellEnd"/>
      <w:r w:rsidRPr="00564384">
        <w:rPr>
          <w:rFonts w:ascii="Times New Roman" w:eastAsia="Times New Roman" w:hAnsi="Times New Roman" w:cs="Times New Roman"/>
          <w:lang w:val="pt-BR"/>
        </w:rPr>
        <w:t>.</w:t>
      </w:r>
    </w:p>
    <w:p w14:paraId="3D6C52DA" w14:textId="2658BF11"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Juárez Popoca, D., </w:t>
      </w:r>
      <w:proofErr w:type="spellStart"/>
      <w:r w:rsidRPr="00564384">
        <w:rPr>
          <w:rFonts w:ascii="Times New Roman" w:eastAsia="Times New Roman" w:hAnsi="Times New Roman" w:cs="Times New Roman"/>
          <w:lang w:val="pt-BR"/>
        </w:rPr>
        <w:t>Gastelu</w:t>
      </w:r>
      <w:proofErr w:type="spellEnd"/>
      <w:r w:rsidRPr="00564384">
        <w:rPr>
          <w:rFonts w:ascii="Times New Roman" w:eastAsia="Times New Roman" w:hAnsi="Times New Roman" w:cs="Times New Roman"/>
          <w:lang w:val="pt-BR"/>
        </w:rPr>
        <w:t xml:space="preserve">, C. A.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Herrera Díaz, L. E. (2017). </w:t>
      </w:r>
      <w:proofErr w:type="spellStart"/>
      <w:r w:rsidRPr="00564384">
        <w:rPr>
          <w:rFonts w:ascii="Times New Roman" w:eastAsia="Times New Roman" w:hAnsi="Times New Roman" w:cs="Times New Roman"/>
          <w:lang w:val="pt-BR"/>
        </w:rPr>
        <w:t>Las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posibilidades</w:t>
      </w:r>
      <w:proofErr w:type="spellEnd"/>
      <w:r w:rsidRPr="00564384">
        <w:rPr>
          <w:rFonts w:ascii="Times New Roman" w:eastAsia="Times New Roman" w:hAnsi="Times New Roman" w:cs="Times New Roman"/>
          <w:lang w:val="pt-BR"/>
        </w:rPr>
        <w:t xml:space="preserve"> educativas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curación</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contenidos</w:t>
      </w:r>
      <w:proofErr w:type="spellEnd"/>
      <w:r w:rsidRPr="00564384">
        <w:rPr>
          <w:rFonts w:ascii="Times New Roman" w:eastAsia="Times New Roman" w:hAnsi="Times New Roman" w:cs="Times New Roman"/>
          <w:lang w:val="pt-BR"/>
        </w:rPr>
        <w:t xml:space="preserve">: una </w:t>
      </w:r>
      <w:proofErr w:type="spellStart"/>
      <w:r w:rsidRPr="00564384">
        <w:rPr>
          <w:rFonts w:ascii="Times New Roman" w:eastAsia="Times New Roman" w:hAnsi="Times New Roman" w:cs="Times New Roman"/>
          <w:lang w:val="pt-BR"/>
        </w:rPr>
        <w:t>revisión</w:t>
      </w:r>
      <w:proofErr w:type="spellEnd"/>
      <w:r w:rsidRPr="00564384">
        <w:rPr>
          <w:rFonts w:ascii="Times New Roman" w:eastAsia="Times New Roman" w:hAnsi="Times New Roman" w:cs="Times New Roman"/>
          <w:lang w:val="pt-BR"/>
        </w:rPr>
        <w:t xml:space="preserve"> de literatura. </w:t>
      </w:r>
      <w:r w:rsidRPr="00564384">
        <w:rPr>
          <w:rFonts w:ascii="Times New Roman" w:eastAsia="Times New Roman" w:hAnsi="Times New Roman" w:cs="Times New Roman"/>
          <w:i/>
          <w:lang w:val="pt-BR"/>
        </w:rPr>
        <w:t>Apertura</w:t>
      </w:r>
      <w:r w:rsidR="00D7317C" w:rsidRPr="00564384">
        <w:rPr>
          <w:rFonts w:ascii="Times New Roman" w:eastAsia="Times New Roman" w:hAnsi="Times New Roman" w:cs="Times New Roman"/>
          <w:i/>
          <w:lang w:val="pt-BR"/>
        </w:rPr>
        <w:t xml:space="preserve"> (Guadalajara, </w:t>
      </w:r>
      <w:proofErr w:type="spellStart"/>
      <w:r w:rsidR="00D7317C" w:rsidRPr="00564384">
        <w:rPr>
          <w:rFonts w:ascii="Times New Roman" w:eastAsia="Times New Roman" w:hAnsi="Times New Roman" w:cs="Times New Roman"/>
          <w:i/>
          <w:lang w:val="pt-BR"/>
        </w:rPr>
        <w:t>Jal</w:t>
      </w:r>
      <w:proofErr w:type="spellEnd"/>
      <w:r w:rsidR="00D7317C" w:rsidRPr="00564384">
        <w:rPr>
          <w:rFonts w:ascii="Times New Roman" w:eastAsia="Times New Roman" w:hAnsi="Times New Roman" w:cs="Times New Roman"/>
          <w:i/>
          <w:lang w:val="pt-BR"/>
        </w:rPr>
        <w:t>.)</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9</w:t>
      </w:r>
      <w:r w:rsidRPr="00564384">
        <w:rPr>
          <w:rFonts w:ascii="Times New Roman" w:eastAsia="Times New Roman" w:hAnsi="Times New Roman" w:cs="Times New Roman"/>
          <w:lang w:val="pt-BR"/>
        </w:rPr>
        <w:t>(2), 116–131.</w:t>
      </w:r>
    </w:p>
    <w:p w14:paraId="7FB34417" w14:textId="4D215D0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Khapre</w:t>
      </w:r>
      <w:proofErr w:type="spellEnd"/>
      <w:r w:rsidRPr="00564384">
        <w:rPr>
          <w:rFonts w:ascii="Times New Roman" w:eastAsia="Times New Roman" w:hAnsi="Times New Roman" w:cs="Times New Roman"/>
          <w:lang w:val="pt-BR"/>
        </w:rPr>
        <w:t xml:space="preserve">, M., Sinha, S.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Kaushal</w:t>
      </w:r>
      <w:proofErr w:type="spellEnd"/>
      <w:r w:rsidRPr="00564384">
        <w:rPr>
          <w:rFonts w:ascii="Times New Roman" w:eastAsia="Times New Roman" w:hAnsi="Times New Roman" w:cs="Times New Roman"/>
          <w:lang w:val="pt-BR"/>
        </w:rPr>
        <w:t xml:space="preserve">, P. (2021). </w:t>
      </w:r>
      <w:proofErr w:type="spellStart"/>
      <w:r w:rsidRPr="00564384">
        <w:rPr>
          <w:rFonts w:ascii="Times New Roman" w:eastAsia="Times New Roman" w:hAnsi="Times New Roman" w:cs="Times New Roman"/>
          <w:lang w:val="pt-BR"/>
        </w:rPr>
        <w:t>Effectiveness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Integrated</w:t>
      </w:r>
      <w:proofErr w:type="spellEnd"/>
      <w:r w:rsidRPr="00564384">
        <w:rPr>
          <w:rFonts w:ascii="Times New Roman" w:eastAsia="Times New Roman" w:hAnsi="Times New Roman" w:cs="Times New Roman"/>
          <w:lang w:val="pt-BR"/>
        </w:rPr>
        <w:t xml:space="preserve"> Google </w:t>
      </w:r>
      <w:proofErr w:type="spellStart"/>
      <w:r w:rsidRPr="00564384">
        <w:rPr>
          <w:rFonts w:ascii="Times New Roman" w:eastAsia="Times New Roman" w:hAnsi="Times New Roman" w:cs="Times New Roman"/>
          <w:lang w:val="pt-BR"/>
        </w:rPr>
        <w:t>Classroom</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Reciprocal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Peer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Flipped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Classroom</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Outcomes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A Natural </w:t>
      </w:r>
      <w:proofErr w:type="spellStart"/>
      <w:r w:rsidRPr="00564384">
        <w:rPr>
          <w:rFonts w:ascii="Times New Roman" w:eastAsia="Times New Roman" w:hAnsi="Times New Roman" w:cs="Times New Roman"/>
          <w:lang w:val="pt-BR"/>
        </w:rPr>
        <w:t>Experiment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Cureus</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13</w:t>
      </w:r>
      <w:r w:rsidRPr="00564384">
        <w:rPr>
          <w:rFonts w:ascii="Times New Roman" w:eastAsia="Times New Roman" w:hAnsi="Times New Roman" w:cs="Times New Roman"/>
          <w:lang w:val="pt-BR"/>
        </w:rPr>
        <w:t>(7), 7–15. https://doi.org/10.7759/cureus.16176</w:t>
      </w:r>
    </w:p>
    <w:p w14:paraId="1B4830D3" w14:textId="14A56313"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Kitchenham</w:t>
      </w:r>
      <w:proofErr w:type="spellEnd"/>
      <w:r w:rsidRPr="00564384">
        <w:rPr>
          <w:rFonts w:ascii="Times New Roman" w:eastAsia="Times New Roman" w:hAnsi="Times New Roman" w:cs="Times New Roman"/>
          <w:lang w:val="pt-BR"/>
        </w:rPr>
        <w:t xml:space="preserve">, B.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Brereton</w:t>
      </w:r>
      <w:proofErr w:type="spellEnd"/>
      <w:r w:rsidRPr="00564384">
        <w:rPr>
          <w:rFonts w:ascii="Times New Roman" w:eastAsia="Times New Roman" w:hAnsi="Times New Roman" w:cs="Times New Roman"/>
          <w:lang w:val="pt-BR"/>
        </w:rPr>
        <w:t xml:space="preserve">, P. (2013). A </w:t>
      </w:r>
      <w:proofErr w:type="spellStart"/>
      <w:r w:rsidRPr="00564384">
        <w:rPr>
          <w:rFonts w:ascii="Times New Roman" w:eastAsia="Times New Roman" w:hAnsi="Times New Roman" w:cs="Times New Roman"/>
          <w:lang w:val="pt-BR"/>
        </w:rPr>
        <w:t>systematic</w:t>
      </w:r>
      <w:proofErr w:type="spellEnd"/>
      <w:r w:rsidRPr="00564384">
        <w:rPr>
          <w:rFonts w:ascii="Times New Roman" w:eastAsia="Times New Roman" w:hAnsi="Times New Roman" w:cs="Times New Roman"/>
          <w:lang w:val="pt-BR"/>
        </w:rPr>
        <w:t xml:space="preserve"> review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systematic</w:t>
      </w:r>
      <w:proofErr w:type="spellEnd"/>
      <w:r w:rsidRPr="00564384">
        <w:rPr>
          <w:rFonts w:ascii="Times New Roman" w:eastAsia="Times New Roman" w:hAnsi="Times New Roman" w:cs="Times New Roman"/>
          <w:lang w:val="pt-BR"/>
        </w:rPr>
        <w:t xml:space="preserve"> review </w:t>
      </w:r>
      <w:proofErr w:type="spellStart"/>
      <w:r w:rsidRPr="00564384">
        <w:rPr>
          <w:rFonts w:ascii="Times New Roman" w:eastAsia="Times New Roman" w:hAnsi="Times New Roman" w:cs="Times New Roman"/>
          <w:lang w:val="pt-BR"/>
        </w:rPr>
        <w:t>process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in software </w:t>
      </w:r>
      <w:proofErr w:type="spellStart"/>
      <w:r w:rsidRPr="00564384">
        <w:rPr>
          <w:rFonts w:ascii="Times New Roman" w:eastAsia="Times New Roman" w:hAnsi="Times New Roman" w:cs="Times New Roman"/>
          <w:lang w:val="pt-BR"/>
        </w:rPr>
        <w:t>engineering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Information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Software Technology</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55</w:t>
      </w:r>
      <w:r w:rsidRPr="00564384">
        <w:rPr>
          <w:rFonts w:ascii="Times New Roman" w:eastAsia="Times New Roman" w:hAnsi="Times New Roman" w:cs="Times New Roman"/>
          <w:lang w:val="pt-BR"/>
        </w:rPr>
        <w:t>(12), 2049–2075. https://doi.org/10.1016/j.infsof.2013.07.010</w:t>
      </w:r>
    </w:p>
    <w:p w14:paraId="3B85DBE7" w14:textId="6F82E37B"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Lehti</w:t>
      </w:r>
      <w:proofErr w:type="spellEnd"/>
      <w:r w:rsidRPr="00564384">
        <w:rPr>
          <w:rFonts w:ascii="Times New Roman" w:eastAsia="Times New Roman" w:hAnsi="Times New Roman" w:cs="Times New Roman"/>
          <w:lang w:val="pt-BR"/>
        </w:rPr>
        <w:t xml:space="preserve">, S.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Lehtinen</w:t>
      </w:r>
      <w:proofErr w:type="spellEnd"/>
      <w:r w:rsidRPr="00564384">
        <w:rPr>
          <w:rFonts w:ascii="Times New Roman" w:eastAsia="Times New Roman" w:hAnsi="Times New Roman" w:cs="Times New Roman"/>
          <w:lang w:val="pt-BR"/>
        </w:rPr>
        <w:t>, E. (2005). Computer-</w:t>
      </w:r>
      <w:proofErr w:type="spellStart"/>
      <w:r w:rsidRPr="00564384">
        <w:rPr>
          <w:rFonts w:ascii="Times New Roman" w:eastAsia="Times New Roman" w:hAnsi="Times New Roman" w:cs="Times New Roman"/>
          <w:lang w:val="pt-BR"/>
        </w:rPr>
        <w:t>supported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problem-based</w:t>
      </w:r>
      <w:proofErr w:type="spellEnd"/>
      <w:r w:rsidRPr="00564384">
        <w:rPr>
          <w:rFonts w:ascii="Times New Roman" w:eastAsia="Times New Roman" w:hAnsi="Times New Roman" w:cs="Times New Roman"/>
          <w:lang w:val="pt-BR"/>
        </w:rPr>
        <w:t xml:space="preserve"> learning in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domain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Scandinavian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49</w:t>
      </w:r>
      <w:r w:rsidRPr="00564384">
        <w:rPr>
          <w:rFonts w:ascii="Times New Roman" w:eastAsia="Times New Roman" w:hAnsi="Times New Roman" w:cs="Times New Roman"/>
          <w:lang w:val="pt-BR"/>
        </w:rPr>
        <w:t>(3), 297–324. https://doi.org/10.1080/00313830500109618</w:t>
      </w:r>
    </w:p>
    <w:p w14:paraId="1952112D" w14:textId="28F90D4A"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Levy, Y.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Timothy, J. E. (2006). A Systems Approach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Conduct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Effective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Literature</w:t>
      </w:r>
      <w:proofErr w:type="spellEnd"/>
      <w:r w:rsidRPr="00564384">
        <w:rPr>
          <w:rFonts w:ascii="Times New Roman" w:eastAsia="Times New Roman" w:hAnsi="Times New Roman" w:cs="Times New Roman"/>
          <w:lang w:val="pt-BR"/>
        </w:rPr>
        <w:t xml:space="preserve"> Review in </w:t>
      </w:r>
      <w:proofErr w:type="spellStart"/>
      <w:r w:rsidRPr="00564384">
        <w:rPr>
          <w:rFonts w:ascii="Times New Roman" w:eastAsia="Times New Roman" w:hAnsi="Times New Roman" w:cs="Times New Roman"/>
          <w:lang w:val="pt-BR"/>
        </w:rPr>
        <w:t>Support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Information</w:t>
      </w:r>
      <w:proofErr w:type="spellEnd"/>
      <w:r w:rsidRPr="00564384">
        <w:rPr>
          <w:rFonts w:ascii="Times New Roman" w:eastAsia="Times New Roman" w:hAnsi="Times New Roman" w:cs="Times New Roman"/>
          <w:lang w:val="pt-BR"/>
        </w:rPr>
        <w:t xml:space="preserve"> Systems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Informing</w:t>
      </w:r>
      <w:proofErr w:type="spellEnd"/>
      <w:r w:rsidRPr="00564384">
        <w:rPr>
          <w:rFonts w:ascii="Times New Roman" w:eastAsia="Times New Roman" w:hAnsi="Times New Roman" w:cs="Times New Roman"/>
          <w:lang w:val="pt-BR"/>
        </w:rPr>
        <w:t xml:space="preserve"> Science: The </w:t>
      </w:r>
      <w:proofErr w:type="spellStart"/>
      <w:r w:rsidRPr="00564384">
        <w:rPr>
          <w:rFonts w:ascii="Times New Roman" w:eastAsia="Times New Roman" w:hAnsi="Times New Roman" w:cs="Times New Roman"/>
          <w:lang w:val="pt-BR"/>
        </w:rPr>
        <w:t>International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Emerging</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Transdiscipline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9</w:t>
      </w:r>
      <w:r w:rsidRPr="00564384">
        <w:rPr>
          <w:rFonts w:ascii="Times New Roman" w:eastAsia="Times New Roman" w:hAnsi="Times New Roman" w:cs="Times New Roman"/>
          <w:lang w:val="pt-BR"/>
        </w:rPr>
        <w:t>, 181–212. https://doi.org/10.28945/479</w:t>
      </w:r>
    </w:p>
    <w:p w14:paraId="7C69A02B" w14:textId="76DF61D5"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Mangaleswaran</w:t>
      </w:r>
      <w:proofErr w:type="spellEnd"/>
      <w:r w:rsidRPr="00564384">
        <w:rPr>
          <w:rFonts w:ascii="Times New Roman" w:eastAsia="Times New Roman" w:hAnsi="Times New Roman" w:cs="Times New Roman"/>
          <w:lang w:val="pt-BR"/>
        </w:rPr>
        <w:t xml:space="preserve">, T. (2017). </w:t>
      </w:r>
      <w:proofErr w:type="spellStart"/>
      <w:r w:rsidRPr="00564384">
        <w:rPr>
          <w:rFonts w:ascii="Times New Roman" w:eastAsia="Times New Roman" w:hAnsi="Times New Roman" w:cs="Times New Roman"/>
          <w:lang w:val="pt-BR"/>
        </w:rPr>
        <w:t>Innovation</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Outcome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Based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Learning. </w:t>
      </w:r>
      <w:r w:rsidRPr="00564384">
        <w:rPr>
          <w:rFonts w:ascii="Times New Roman" w:eastAsia="Times New Roman" w:hAnsi="Times New Roman" w:cs="Times New Roman"/>
          <w:i/>
          <w:lang w:val="pt-BR"/>
        </w:rPr>
        <w:t xml:space="preserve">IJIS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Integrative</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Cs/>
          <w:lang w:val="pt-BR"/>
        </w:rPr>
        <w:t>Sciences</w:t>
      </w:r>
      <w:proofErr w:type="spellEnd"/>
      <w:r w:rsidR="00D7317C" w:rsidRPr="00564384">
        <w:rPr>
          <w:rFonts w:ascii="Times New Roman" w:eastAsia="Times New Roman" w:hAnsi="Times New Roman" w:cs="Times New Roman"/>
          <w:iCs/>
          <w:lang w:val="pt-BR"/>
        </w:rPr>
        <w:t xml:space="preserve">, </w:t>
      </w:r>
      <w:r w:rsidRPr="00564384">
        <w:rPr>
          <w:rFonts w:ascii="Times New Roman" w:eastAsia="Times New Roman" w:hAnsi="Times New Roman" w:cs="Times New Roman"/>
          <w:i/>
          <w:lang w:val="pt-BR"/>
        </w:rPr>
        <w:t>2</w:t>
      </w:r>
      <w:r w:rsidR="00D7317C" w:rsidRPr="00564384">
        <w:rPr>
          <w:rFonts w:ascii="Times New Roman" w:eastAsia="Times New Roman" w:hAnsi="Times New Roman" w:cs="Times New Roman"/>
          <w:iCs/>
          <w:lang w:val="pt-BR"/>
        </w:rPr>
        <w:t>(</w:t>
      </w:r>
      <w:r w:rsidRPr="00564384">
        <w:rPr>
          <w:rFonts w:ascii="Times New Roman" w:eastAsia="Times New Roman" w:hAnsi="Times New Roman" w:cs="Times New Roman"/>
          <w:iCs/>
          <w:lang w:val="pt-BR"/>
        </w:rPr>
        <w:t>1)</w:t>
      </w:r>
      <w:r w:rsidR="00D7317C" w:rsidRPr="00564384">
        <w:rPr>
          <w:rFonts w:ascii="Times New Roman" w:eastAsia="Times New Roman" w:hAnsi="Times New Roman" w:cs="Times New Roman"/>
          <w:iCs/>
          <w:lang w:val="pt-BR"/>
        </w:rPr>
        <w:t>, 23-28</w:t>
      </w:r>
      <w:r w:rsidRPr="00564384">
        <w:rPr>
          <w:rFonts w:ascii="Times New Roman" w:eastAsia="Times New Roman" w:hAnsi="Times New Roman" w:cs="Times New Roman"/>
          <w:lang w:val="pt-BR"/>
        </w:rPr>
        <w:t>.</w:t>
      </w:r>
    </w:p>
    <w:p w14:paraId="7B3293FE"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Márquez </w:t>
      </w:r>
      <w:proofErr w:type="spellStart"/>
      <w:r w:rsidRPr="00564384">
        <w:rPr>
          <w:rFonts w:ascii="Times New Roman" w:eastAsia="Times New Roman" w:hAnsi="Times New Roman" w:cs="Times New Roman"/>
          <w:lang w:val="pt-BR"/>
        </w:rPr>
        <w:t>Specia</w:t>
      </w:r>
      <w:proofErr w:type="spellEnd"/>
      <w:r w:rsidRPr="00564384">
        <w:rPr>
          <w:rFonts w:ascii="Times New Roman" w:eastAsia="Times New Roman" w:hAnsi="Times New Roman" w:cs="Times New Roman"/>
          <w:lang w:val="pt-BR"/>
        </w:rPr>
        <w:t xml:space="preserve">, M. N. (2022). </w:t>
      </w:r>
      <w:proofErr w:type="spellStart"/>
      <w:r w:rsidRPr="00564384">
        <w:rPr>
          <w:rFonts w:ascii="Times New Roman" w:eastAsia="Times New Roman" w:hAnsi="Times New Roman" w:cs="Times New Roman"/>
          <w:i/>
          <w:iCs/>
          <w:lang w:val="pt-BR"/>
        </w:rPr>
        <w:t>Desarrollo</w:t>
      </w:r>
      <w:proofErr w:type="spellEnd"/>
      <w:r w:rsidRPr="00564384">
        <w:rPr>
          <w:rFonts w:ascii="Times New Roman" w:eastAsia="Times New Roman" w:hAnsi="Times New Roman" w:cs="Times New Roman"/>
          <w:i/>
          <w:iCs/>
          <w:lang w:val="pt-BR"/>
        </w:rPr>
        <w:t xml:space="preserve"> de </w:t>
      </w:r>
      <w:proofErr w:type="spellStart"/>
      <w:r w:rsidRPr="00564384">
        <w:rPr>
          <w:rFonts w:ascii="Times New Roman" w:eastAsia="Times New Roman" w:hAnsi="Times New Roman" w:cs="Times New Roman"/>
          <w:i/>
          <w:iCs/>
          <w:lang w:val="pt-BR"/>
        </w:rPr>
        <w:t>competencias</w:t>
      </w:r>
      <w:proofErr w:type="spellEnd"/>
      <w:r w:rsidRPr="00564384">
        <w:rPr>
          <w:rFonts w:ascii="Times New Roman" w:eastAsia="Times New Roman" w:hAnsi="Times New Roman" w:cs="Times New Roman"/>
          <w:i/>
          <w:iCs/>
          <w:lang w:val="pt-BR"/>
        </w:rPr>
        <w:t xml:space="preserve"> investigativas y uso de </w:t>
      </w:r>
      <w:proofErr w:type="spellStart"/>
      <w:r w:rsidRPr="00564384">
        <w:rPr>
          <w:rFonts w:ascii="Times New Roman" w:eastAsia="Times New Roman" w:hAnsi="Times New Roman" w:cs="Times New Roman"/>
          <w:i/>
          <w:iCs/>
          <w:lang w:val="pt-BR"/>
        </w:rPr>
        <w:t>las</w:t>
      </w:r>
      <w:proofErr w:type="spellEnd"/>
      <w:r w:rsidRPr="00564384">
        <w:rPr>
          <w:rFonts w:ascii="Times New Roman" w:eastAsia="Times New Roman" w:hAnsi="Times New Roman" w:cs="Times New Roman"/>
          <w:i/>
          <w:iCs/>
          <w:lang w:val="pt-BR"/>
        </w:rPr>
        <w:t xml:space="preserve"> TIC </w:t>
      </w:r>
      <w:proofErr w:type="spellStart"/>
      <w:r w:rsidRPr="00564384">
        <w:rPr>
          <w:rFonts w:ascii="Times New Roman" w:eastAsia="Times New Roman" w:hAnsi="Times New Roman" w:cs="Times New Roman"/>
          <w:i/>
          <w:iCs/>
          <w:lang w:val="pt-BR"/>
        </w:rPr>
        <w:t>en</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estudiantes</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universitarios</w:t>
      </w:r>
      <w:proofErr w:type="spellEnd"/>
      <w:r w:rsidRPr="00564384">
        <w:rPr>
          <w:rFonts w:ascii="Times New Roman" w:eastAsia="Times New Roman" w:hAnsi="Times New Roman" w:cs="Times New Roman"/>
          <w:i/>
          <w:iCs/>
          <w:lang w:val="pt-BR"/>
        </w:rPr>
        <w:t xml:space="preserve"> </w:t>
      </w:r>
      <w:proofErr w:type="spellStart"/>
      <w:r w:rsidRPr="00564384">
        <w:rPr>
          <w:rFonts w:ascii="Times New Roman" w:eastAsia="Times New Roman" w:hAnsi="Times New Roman" w:cs="Times New Roman"/>
          <w:i/>
          <w:iCs/>
          <w:lang w:val="pt-BR"/>
        </w:rPr>
        <w:t>del</w:t>
      </w:r>
      <w:proofErr w:type="spellEnd"/>
      <w:r w:rsidRPr="00564384">
        <w:rPr>
          <w:rFonts w:ascii="Times New Roman" w:eastAsia="Times New Roman" w:hAnsi="Times New Roman" w:cs="Times New Roman"/>
          <w:i/>
          <w:iCs/>
          <w:lang w:val="pt-BR"/>
        </w:rPr>
        <w:t xml:space="preserve"> área de </w:t>
      </w:r>
      <w:proofErr w:type="spellStart"/>
      <w:r w:rsidRPr="00564384">
        <w:rPr>
          <w:rFonts w:ascii="Times New Roman" w:eastAsia="Times New Roman" w:hAnsi="Times New Roman" w:cs="Times New Roman"/>
          <w:i/>
          <w:iCs/>
          <w:lang w:val="pt-BR"/>
        </w:rPr>
        <w:t>ciencias</w:t>
      </w:r>
      <w:proofErr w:type="spellEnd"/>
      <w:r w:rsidRPr="00564384">
        <w:rPr>
          <w:rFonts w:ascii="Times New Roman" w:eastAsia="Times New Roman" w:hAnsi="Times New Roman" w:cs="Times New Roman"/>
          <w:i/>
          <w:iCs/>
          <w:lang w:val="pt-BR"/>
        </w:rPr>
        <w:t xml:space="preserve"> químico-biológicas</w:t>
      </w:r>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tesis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doctoral</w:t>
      </w:r>
      <w:proofErr w:type="spellEnd"/>
      <w:r w:rsidRPr="00564384">
        <w:rPr>
          <w:rFonts w:ascii="Times New Roman" w:eastAsia="Times New Roman" w:hAnsi="Times New Roman" w:cs="Times New Roman"/>
          <w:lang w:val="pt-BR"/>
        </w:rPr>
        <w:t xml:space="preserve">). Benemérita </w:t>
      </w:r>
      <w:proofErr w:type="spellStart"/>
      <w:r w:rsidRPr="00564384">
        <w:rPr>
          <w:rFonts w:ascii="Times New Roman" w:eastAsia="Times New Roman" w:hAnsi="Times New Roman" w:cs="Times New Roman"/>
          <w:lang w:val="pt-BR"/>
        </w:rPr>
        <w:t>Universidad</w:t>
      </w:r>
      <w:proofErr w:type="spellEnd"/>
      <w:r w:rsidRPr="00564384">
        <w:rPr>
          <w:rFonts w:ascii="Times New Roman" w:eastAsia="Times New Roman" w:hAnsi="Times New Roman" w:cs="Times New Roman"/>
          <w:lang w:val="pt-BR"/>
        </w:rPr>
        <w:t xml:space="preserve"> Autónoma de Puebla </w:t>
      </w:r>
      <w:proofErr w:type="spellStart"/>
      <w:r w:rsidRPr="00564384">
        <w:rPr>
          <w:rFonts w:ascii="Times New Roman" w:eastAsia="Times New Roman" w:hAnsi="Times New Roman" w:cs="Times New Roman"/>
          <w:lang w:val="pt-BR"/>
        </w:rPr>
        <w:t>Facultad</w:t>
      </w:r>
      <w:proofErr w:type="spellEnd"/>
      <w:r w:rsidRPr="00564384">
        <w:rPr>
          <w:rFonts w:ascii="Times New Roman" w:eastAsia="Times New Roman" w:hAnsi="Times New Roman" w:cs="Times New Roman"/>
          <w:lang w:val="pt-BR"/>
        </w:rPr>
        <w:t>.</w:t>
      </w:r>
    </w:p>
    <w:p w14:paraId="5E647992" w14:textId="7777777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Martínez Aguirre, E. G., Gonzalez Garcia, L. A., Soto </w:t>
      </w:r>
      <w:proofErr w:type="spellStart"/>
      <w:r w:rsidRPr="00564384">
        <w:rPr>
          <w:rFonts w:ascii="Times New Roman" w:eastAsia="Times New Roman" w:hAnsi="Times New Roman" w:cs="Times New Roman"/>
          <w:lang w:val="pt-BR"/>
        </w:rPr>
        <w:t>Decuir</w:t>
      </w:r>
      <w:proofErr w:type="spellEnd"/>
      <w:r w:rsidRPr="00564384">
        <w:rPr>
          <w:rFonts w:ascii="Times New Roman" w:eastAsia="Times New Roman" w:hAnsi="Times New Roman" w:cs="Times New Roman"/>
          <w:lang w:val="pt-BR"/>
        </w:rPr>
        <w:t xml:space="preserve">, M. G.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Roberto Jimenez, C. (2019). Virtual </w:t>
      </w:r>
      <w:proofErr w:type="spellStart"/>
      <w:r w:rsidRPr="00564384">
        <w:rPr>
          <w:rFonts w:ascii="Times New Roman" w:eastAsia="Times New Roman" w:hAnsi="Times New Roman" w:cs="Times New Roman"/>
          <w:lang w:val="pt-BR"/>
        </w:rPr>
        <w:t>didactic</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strategy</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Higher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Education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classes. </w:t>
      </w:r>
      <w:r w:rsidRPr="00564384">
        <w:rPr>
          <w:rFonts w:ascii="Times New Roman" w:eastAsia="Times New Roman" w:hAnsi="Times New Roman" w:cs="Times New Roman"/>
          <w:i/>
          <w:lang w:val="pt-BR"/>
        </w:rPr>
        <w:t xml:space="preserve">Revista de </w:t>
      </w:r>
      <w:proofErr w:type="spellStart"/>
      <w:r w:rsidRPr="00564384">
        <w:rPr>
          <w:rFonts w:ascii="Times New Roman" w:eastAsia="Times New Roman" w:hAnsi="Times New Roman" w:cs="Times New Roman"/>
          <w:i/>
          <w:lang w:val="pt-BR"/>
        </w:rPr>
        <w:t>Investigación</w:t>
      </w:r>
      <w:proofErr w:type="spellEnd"/>
      <w:r w:rsidRPr="00564384">
        <w:rPr>
          <w:rFonts w:ascii="Times New Roman" w:eastAsia="Times New Roman" w:hAnsi="Times New Roman" w:cs="Times New Roman"/>
          <w:i/>
          <w:lang w:val="pt-BR"/>
        </w:rPr>
        <w:t xml:space="preserve"> Educativa de </w:t>
      </w:r>
      <w:proofErr w:type="spellStart"/>
      <w:r w:rsidRPr="00564384">
        <w:rPr>
          <w:rFonts w:ascii="Times New Roman" w:eastAsia="Times New Roman" w:hAnsi="Times New Roman" w:cs="Times New Roman"/>
          <w:i/>
          <w:lang w:val="pt-BR"/>
        </w:rPr>
        <w:t>la</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Escuela</w:t>
      </w:r>
      <w:proofErr w:type="spellEnd"/>
      <w:r w:rsidRPr="00564384">
        <w:rPr>
          <w:rFonts w:ascii="Times New Roman" w:eastAsia="Times New Roman" w:hAnsi="Times New Roman" w:cs="Times New Roman"/>
          <w:i/>
          <w:lang w:val="pt-BR"/>
        </w:rPr>
        <w:t xml:space="preserve"> de Graduados </w:t>
      </w:r>
      <w:proofErr w:type="spellStart"/>
      <w:r w:rsidRPr="00564384">
        <w:rPr>
          <w:rFonts w:ascii="Times New Roman" w:eastAsia="Times New Roman" w:hAnsi="Times New Roman" w:cs="Times New Roman"/>
          <w:i/>
          <w:lang w:val="pt-BR"/>
        </w:rPr>
        <w:t>en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Educación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9</w:t>
      </w:r>
      <w:r w:rsidRPr="00564384">
        <w:rPr>
          <w:rFonts w:ascii="Times New Roman" w:eastAsia="Times New Roman" w:hAnsi="Times New Roman" w:cs="Times New Roman"/>
          <w:lang w:val="pt-BR"/>
        </w:rPr>
        <w:t>(18), 31–39.</w:t>
      </w:r>
    </w:p>
    <w:p w14:paraId="4F98D172" w14:textId="77777777" w:rsidR="00C3694E" w:rsidRPr="00564384" w:rsidRDefault="00C3694E" w:rsidP="00564384">
      <w:pPr>
        <w:spacing w:line="360" w:lineRule="auto"/>
        <w:ind w:left="720" w:right="40" w:hanging="720"/>
        <w:jc w:val="both"/>
        <w:rPr>
          <w:rFonts w:ascii="Times New Roman" w:eastAsia="Times New Roman" w:hAnsi="Times New Roman" w:cs="Times New Roman"/>
          <w:i/>
          <w:lang w:val="pt-BR"/>
        </w:rPr>
      </w:pPr>
      <w:proofErr w:type="spellStart"/>
      <w:r w:rsidRPr="00564384">
        <w:rPr>
          <w:rFonts w:ascii="Times New Roman" w:eastAsia="Times New Roman" w:hAnsi="Times New Roman" w:cs="Times New Roman"/>
          <w:lang w:val="pt-BR"/>
        </w:rPr>
        <w:lastRenderedPageBreak/>
        <w:t>Mekonnen</w:t>
      </w:r>
      <w:proofErr w:type="spellEnd"/>
      <w:r w:rsidRPr="00564384">
        <w:rPr>
          <w:rFonts w:ascii="Times New Roman" w:eastAsia="Times New Roman" w:hAnsi="Times New Roman" w:cs="Times New Roman"/>
          <w:lang w:val="pt-BR"/>
        </w:rPr>
        <w:t xml:space="preserve">, F. D. (2020). </w:t>
      </w:r>
      <w:proofErr w:type="spellStart"/>
      <w:r w:rsidRPr="00564384">
        <w:rPr>
          <w:rFonts w:ascii="Times New Roman" w:eastAsia="Times New Roman" w:hAnsi="Times New Roman" w:cs="Times New Roman"/>
          <w:lang w:val="pt-BR"/>
        </w:rPr>
        <w:t>Evaluating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effectiveness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by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doing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strategy</w:t>
      </w:r>
      <w:proofErr w:type="spellEnd"/>
      <w:r w:rsidRPr="00564384">
        <w:rPr>
          <w:rFonts w:ascii="Times New Roman" w:eastAsia="Times New Roman" w:hAnsi="Times New Roman" w:cs="Times New Roman"/>
          <w:lang w:val="pt-BR"/>
        </w:rPr>
        <w:t xml:space="preserve"> in a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course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Hargeisa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Somaliland</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African </w:t>
      </w:r>
      <w:proofErr w:type="spellStart"/>
      <w:r w:rsidRPr="00564384">
        <w:rPr>
          <w:rFonts w:ascii="Times New Roman" w:eastAsia="Times New Roman" w:hAnsi="Times New Roman" w:cs="Times New Roman"/>
          <w:i/>
          <w:lang w:val="pt-BR"/>
        </w:rPr>
        <w:t>Educational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8</w:t>
      </w:r>
      <w:r w:rsidRPr="00564384">
        <w:rPr>
          <w:rFonts w:ascii="Times New Roman" w:eastAsia="Times New Roman" w:hAnsi="Times New Roman" w:cs="Times New Roman"/>
          <w:iCs/>
          <w:lang w:val="pt-BR"/>
        </w:rPr>
        <w:t>(1),</w:t>
      </w:r>
      <w:r w:rsidRPr="00564384">
        <w:rPr>
          <w:rFonts w:ascii="Times New Roman" w:eastAsia="Times New Roman" w:hAnsi="Times New Roman" w:cs="Times New Roman"/>
          <w:i/>
          <w:lang w:val="pt-BR"/>
        </w:rPr>
        <w:t xml:space="preserve"> </w:t>
      </w:r>
      <w:r w:rsidRPr="00564384">
        <w:rPr>
          <w:rFonts w:ascii="Times New Roman" w:eastAsia="Times New Roman" w:hAnsi="Times New Roman" w:cs="Times New Roman"/>
          <w:iCs/>
          <w:lang w:val="pt-BR"/>
        </w:rPr>
        <w:t>13–19.</w:t>
      </w:r>
    </w:p>
    <w:p w14:paraId="34A7E279" w14:textId="7DCAEFF0"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Mendoza Ramírez, G. D., </w:t>
      </w:r>
      <w:proofErr w:type="spellStart"/>
      <w:r w:rsidRPr="00564384">
        <w:rPr>
          <w:rFonts w:ascii="Times New Roman" w:eastAsia="Times New Roman" w:hAnsi="Times New Roman" w:cs="Times New Roman"/>
          <w:lang w:val="pt-BR"/>
        </w:rPr>
        <w:t>Cardoza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Sernaqué</w:t>
      </w:r>
      <w:proofErr w:type="spellEnd"/>
      <w:r w:rsidRPr="00564384">
        <w:rPr>
          <w:rFonts w:ascii="Times New Roman" w:eastAsia="Times New Roman" w:hAnsi="Times New Roman" w:cs="Times New Roman"/>
          <w:lang w:val="pt-BR"/>
        </w:rPr>
        <w:t xml:space="preserve">, M. A., </w:t>
      </w:r>
      <w:proofErr w:type="spellStart"/>
      <w:r w:rsidRPr="00564384">
        <w:rPr>
          <w:rFonts w:ascii="Times New Roman" w:eastAsia="Times New Roman" w:hAnsi="Times New Roman" w:cs="Times New Roman"/>
          <w:lang w:val="pt-BR"/>
        </w:rPr>
        <w:t>Rupay</w:t>
      </w:r>
      <w:proofErr w:type="spellEnd"/>
      <w:r w:rsidRPr="00564384">
        <w:rPr>
          <w:rFonts w:ascii="Times New Roman" w:eastAsia="Times New Roman" w:hAnsi="Times New Roman" w:cs="Times New Roman"/>
          <w:lang w:val="pt-BR"/>
        </w:rPr>
        <w:t xml:space="preserve"> Nolasco, O. D., </w:t>
      </w:r>
      <w:proofErr w:type="spellStart"/>
      <w:r w:rsidRPr="00564384">
        <w:rPr>
          <w:rFonts w:ascii="Times New Roman" w:eastAsia="Times New Roman" w:hAnsi="Times New Roman" w:cs="Times New Roman"/>
          <w:lang w:val="pt-BR"/>
        </w:rPr>
        <w:t>Bellido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Valdiviezo</w:t>
      </w:r>
      <w:proofErr w:type="spellEnd"/>
      <w:r w:rsidRPr="00564384">
        <w:rPr>
          <w:rFonts w:ascii="Times New Roman" w:eastAsia="Times New Roman" w:hAnsi="Times New Roman" w:cs="Times New Roman"/>
          <w:lang w:val="pt-BR"/>
        </w:rPr>
        <w:t xml:space="preserve">, O., Paredes </w:t>
      </w:r>
      <w:proofErr w:type="spellStart"/>
      <w:r w:rsidRPr="00564384">
        <w:rPr>
          <w:rFonts w:ascii="Times New Roman" w:eastAsia="Times New Roman" w:hAnsi="Times New Roman" w:cs="Times New Roman"/>
          <w:lang w:val="pt-BR"/>
        </w:rPr>
        <w:t>Ayrac</w:t>
      </w:r>
      <w:proofErr w:type="spellEnd"/>
      <w:r w:rsidRPr="00564384">
        <w:rPr>
          <w:rFonts w:ascii="Times New Roman" w:eastAsia="Times New Roman" w:hAnsi="Times New Roman" w:cs="Times New Roman"/>
          <w:lang w:val="pt-BR"/>
        </w:rPr>
        <w:t xml:space="preserve">, D. M., Patricio Ayala, S. V.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Rodríguez Sabino, V. G. (2022). </w:t>
      </w:r>
      <w:proofErr w:type="spellStart"/>
      <w:r w:rsidRPr="00564384">
        <w:rPr>
          <w:rFonts w:ascii="Times New Roman" w:eastAsia="Times New Roman" w:hAnsi="Times New Roman" w:cs="Times New Roman"/>
          <w:lang w:val="pt-BR"/>
        </w:rPr>
        <w:t>Achievement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skills in </w:t>
      </w:r>
      <w:proofErr w:type="spellStart"/>
      <w:r w:rsidRPr="00564384">
        <w:rPr>
          <w:rFonts w:ascii="Times New Roman" w:eastAsia="Times New Roman" w:hAnsi="Times New Roman" w:cs="Times New Roman"/>
          <w:lang w:val="pt-BR"/>
        </w:rPr>
        <w:t>Peruvian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university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medical </w:t>
      </w:r>
      <w:proofErr w:type="spellStart"/>
      <w:r w:rsidRPr="00564384">
        <w:rPr>
          <w:rFonts w:ascii="Times New Roman" w:eastAsia="Times New Roman" w:hAnsi="Times New Roman" w:cs="Times New Roman"/>
          <w:lang w:val="pt-BR"/>
        </w:rPr>
        <w:t>sciences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experience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through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use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inverted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classroom</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Proceedings</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the</w:t>
      </w:r>
      <w:proofErr w:type="spellEnd"/>
      <w:r w:rsidRPr="00564384">
        <w:rPr>
          <w:rFonts w:ascii="Times New Roman" w:eastAsia="Times New Roman" w:hAnsi="Times New Roman" w:cs="Times New Roman"/>
          <w:i/>
          <w:lang w:val="pt-BR"/>
        </w:rPr>
        <w:t xml:space="preserve"> 20th LACCEI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Multi-Conference</w:t>
      </w:r>
      <w:proofErr w:type="spellEnd"/>
      <w:r w:rsidRPr="00564384">
        <w:rPr>
          <w:rFonts w:ascii="Times New Roman" w:eastAsia="Times New Roman" w:hAnsi="Times New Roman" w:cs="Times New Roman"/>
          <w:i/>
          <w:lang w:val="pt-BR"/>
        </w:rPr>
        <w:t xml:space="preserve"> for </w:t>
      </w:r>
      <w:proofErr w:type="spellStart"/>
      <w:r w:rsidRPr="00564384">
        <w:rPr>
          <w:rFonts w:ascii="Times New Roman" w:eastAsia="Times New Roman" w:hAnsi="Times New Roman" w:cs="Times New Roman"/>
          <w:i/>
          <w:lang w:val="pt-BR"/>
        </w:rPr>
        <w:t>Engineering</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Technology: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Leadership</w:t>
      </w:r>
      <w:proofErr w:type="spellEnd"/>
      <w:r w:rsidRPr="00564384">
        <w:rPr>
          <w:rFonts w:ascii="Times New Roman" w:eastAsia="Times New Roman" w:hAnsi="Times New Roman" w:cs="Times New Roman"/>
          <w:i/>
          <w:lang w:val="pt-BR"/>
        </w:rPr>
        <w:t xml:space="preserve"> in Post-</w:t>
      </w:r>
      <w:proofErr w:type="spellStart"/>
      <w:r w:rsidRPr="00564384">
        <w:rPr>
          <w:rFonts w:ascii="Times New Roman" w:eastAsia="Times New Roman" w:hAnsi="Times New Roman" w:cs="Times New Roman"/>
          <w:i/>
          <w:lang w:val="pt-BR"/>
        </w:rPr>
        <w:t>Pandemic</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Engineering</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Resilient</w:t>
      </w:r>
      <w:proofErr w:type="spellEnd"/>
      <w:r w:rsidRPr="00564384">
        <w:rPr>
          <w:rFonts w:ascii="Times New Roman" w:eastAsia="Times New Roman" w:hAnsi="Times New Roman" w:cs="Times New Roman"/>
          <w:i/>
          <w:lang w:val="pt-BR"/>
        </w:rPr>
        <w:t xml:space="preserve">, Inclusive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Sustainable</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Actions</w:t>
      </w:r>
      <w:proofErr w:type="spellEnd"/>
      <w:r w:rsidRPr="00564384">
        <w:rPr>
          <w:rFonts w:ascii="Times New Roman" w:eastAsia="Times New Roman" w:hAnsi="Times New Roman" w:cs="Times New Roman"/>
          <w:lang w:val="pt-BR"/>
        </w:rPr>
        <w:t>. 2022-July, 1–8. https://doi.org/10.18687/LACCEI2022.1.1.239</w:t>
      </w:r>
    </w:p>
    <w:p w14:paraId="27A8108E" w14:textId="28D0EAA5"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Montesi</w:t>
      </w:r>
      <w:proofErr w:type="spellEnd"/>
      <w:r w:rsidRPr="00564384">
        <w:rPr>
          <w:rFonts w:ascii="Times New Roman" w:eastAsia="Times New Roman" w:hAnsi="Times New Roman" w:cs="Times New Roman"/>
          <w:lang w:val="pt-BR"/>
        </w:rPr>
        <w:t>, M., Cuevas-</w:t>
      </w:r>
      <w:proofErr w:type="spellStart"/>
      <w:r w:rsidRPr="00564384">
        <w:rPr>
          <w:rFonts w:ascii="Times New Roman" w:eastAsia="Times New Roman" w:hAnsi="Times New Roman" w:cs="Times New Roman"/>
          <w:lang w:val="pt-BR"/>
        </w:rPr>
        <w:t>Cervero</w:t>
      </w:r>
      <w:proofErr w:type="spellEnd"/>
      <w:r w:rsidRPr="00564384">
        <w:rPr>
          <w:rFonts w:ascii="Times New Roman" w:eastAsia="Times New Roman" w:hAnsi="Times New Roman" w:cs="Times New Roman"/>
          <w:lang w:val="pt-BR"/>
        </w:rPr>
        <w:t xml:space="preserve">, A.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Fernandez-</w:t>
      </w:r>
      <w:proofErr w:type="spellStart"/>
      <w:r w:rsidRPr="00564384">
        <w:rPr>
          <w:rFonts w:ascii="Times New Roman" w:eastAsia="Times New Roman" w:hAnsi="Times New Roman" w:cs="Times New Roman"/>
          <w:lang w:val="pt-BR"/>
        </w:rPr>
        <w:t>Bajon</w:t>
      </w:r>
      <w:proofErr w:type="spellEnd"/>
      <w:r w:rsidRPr="00564384">
        <w:rPr>
          <w:rFonts w:ascii="Times New Roman" w:eastAsia="Times New Roman" w:hAnsi="Times New Roman" w:cs="Times New Roman"/>
          <w:lang w:val="pt-BR"/>
        </w:rPr>
        <w:t xml:space="preserve">, M. T. (2017). </w:t>
      </w:r>
      <w:proofErr w:type="spellStart"/>
      <w:r w:rsidRPr="00564384">
        <w:rPr>
          <w:rFonts w:ascii="Times New Roman" w:eastAsia="Times New Roman" w:hAnsi="Times New Roman" w:cs="Times New Roman"/>
          <w:lang w:val="pt-BR"/>
        </w:rPr>
        <w:t>Ensenañza</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metodologiá</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investigación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ciencias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sociales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punto</w:t>
      </w:r>
      <w:proofErr w:type="spellEnd"/>
      <w:r w:rsidRPr="00564384">
        <w:rPr>
          <w:rFonts w:ascii="Times New Roman" w:eastAsia="Times New Roman" w:hAnsi="Times New Roman" w:cs="Times New Roman"/>
          <w:lang w:val="pt-BR"/>
        </w:rPr>
        <w:t xml:space="preserve"> de vista </w:t>
      </w:r>
      <w:proofErr w:type="spellStart"/>
      <w:r w:rsidRPr="00564384">
        <w:rPr>
          <w:rFonts w:ascii="Times New Roman" w:eastAsia="Times New Roman" w:hAnsi="Times New Roman" w:cs="Times New Roman"/>
          <w:lang w:val="pt-BR"/>
        </w:rPr>
        <w:t>del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alumno</w:t>
      </w:r>
      <w:proofErr w:type="spellEnd"/>
      <w:r w:rsidRPr="00564384">
        <w:rPr>
          <w:rFonts w:ascii="Times New Roman" w:eastAsia="Times New Roman" w:hAnsi="Times New Roman" w:cs="Times New Roman"/>
          <w:lang w:val="pt-BR"/>
        </w:rPr>
        <w:t xml:space="preserve"> de máster. </w:t>
      </w:r>
      <w:proofErr w:type="spellStart"/>
      <w:r w:rsidRPr="00564384">
        <w:rPr>
          <w:rFonts w:ascii="Times New Roman" w:eastAsia="Times New Roman" w:hAnsi="Times New Roman" w:cs="Times New Roman"/>
          <w:i/>
          <w:lang w:val="pt-BR"/>
        </w:rPr>
        <w:t>Transinformacao</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29</w:t>
      </w:r>
      <w:r w:rsidRPr="00564384">
        <w:rPr>
          <w:rFonts w:ascii="Times New Roman" w:eastAsia="Times New Roman" w:hAnsi="Times New Roman" w:cs="Times New Roman"/>
          <w:lang w:val="pt-BR"/>
        </w:rPr>
        <w:t xml:space="preserve">(3), 333–342. https://doi.org/10.1590/2318-08892017000300010 </w:t>
      </w:r>
    </w:p>
    <w:p w14:paraId="758FCDD5" w14:textId="6878C1D4"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Ndenje-Sichalwe</w:t>
      </w:r>
      <w:proofErr w:type="spellEnd"/>
      <w:r w:rsidRPr="00564384">
        <w:rPr>
          <w:rFonts w:ascii="Times New Roman" w:eastAsia="Times New Roman" w:hAnsi="Times New Roman" w:cs="Times New Roman"/>
          <w:lang w:val="pt-BR"/>
        </w:rPr>
        <w:t xml:space="preserve">, 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Elia, E. F. (2021).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practices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among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postgraduate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Information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Studies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Tanzania</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IFLA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47</w:t>
      </w:r>
      <w:r w:rsidRPr="00564384">
        <w:rPr>
          <w:rFonts w:ascii="Times New Roman" w:eastAsia="Times New Roman" w:hAnsi="Times New Roman" w:cs="Times New Roman"/>
          <w:lang w:val="pt-BR"/>
        </w:rPr>
        <w:t>(2), 129–141. https://doi.org/10.1177/0340035220965986</w:t>
      </w:r>
    </w:p>
    <w:p w14:paraId="28D851B3" w14:textId="4A0BE53A"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Nind</w:t>
      </w:r>
      <w:proofErr w:type="spellEnd"/>
      <w:r w:rsidRPr="00564384">
        <w:rPr>
          <w:rFonts w:ascii="Times New Roman" w:eastAsia="Times New Roman" w:hAnsi="Times New Roman" w:cs="Times New Roman"/>
          <w:lang w:val="pt-BR"/>
        </w:rPr>
        <w:t xml:space="preserve">, M.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Katramadou</w:t>
      </w:r>
      <w:proofErr w:type="spellEnd"/>
      <w:r w:rsidRPr="00564384">
        <w:rPr>
          <w:rFonts w:ascii="Times New Roman" w:eastAsia="Times New Roman" w:hAnsi="Times New Roman" w:cs="Times New Roman"/>
          <w:lang w:val="pt-BR"/>
        </w:rPr>
        <w:t xml:space="preserve">, A. (2022). </w:t>
      </w:r>
      <w:proofErr w:type="spellStart"/>
      <w:r w:rsidRPr="00564384">
        <w:rPr>
          <w:rFonts w:ascii="Times New Roman" w:eastAsia="Times New Roman" w:hAnsi="Times New Roman" w:cs="Times New Roman"/>
          <w:lang w:val="pt-BR"/>
        </w:rPr>
        <w:t>Lessons</w:t>
      </w:r>
      <w:proofErr w:type="spellEnd"/>
      <w:r w:rsidRPr="00564384">
        <w:rPr>
          <w:rFonts w:ascii="Times New Roman" w:eastAsia="Times New Roman" w:hAnsi="Times New Roman" w:cs="Times New Roman"/>
          <w:lang w:val="pt-BR"/>
        </w:rPr>
        <w:t xml:space="preserve"> for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Social Science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Methods</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Higher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Education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Synthesis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Literature</w:t>
      </w:r>
      <w:proofErr w:type="spellEnd"/>
      <w:r w:rsidRPr="00564384">
        <w:rPr>
          <w:rFonts w:ascii="Times New Roman" w:eastAsia="Times New Roman" w:hAnsi="Times New Roman" w:cs="Times New Roman"/>
          <w:lang w:val="pt-BR"/>
        </w:rPr>
        <w:t xml:space="preserve"> 2014-2020. </w:t>
      </w:r>
      <w:r w:rsidRPr="00564384">
        <w:rPr>
          <w:rFonts w:ascii="Times New Roman" w:eastAsia="Times New Roman" w:hAnsi="Times New Roman" w:cs="Times New Roman"/>
          <w:i/>
          <w:lang w:val="pt-BR"/>
        </w:rPr>
        <w:t xml:space="preserve">British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Studies</w:t>
      </w:r>
      <w:proofErr w:type="spellEnd"/>
      <w:r w:rsidRPr="00564384">
        <w:rPr>
          <w:rFonts w:ascii="Times New Roman" w:eastAsia="Times New Roman" w:hAnsi="Times New Roman" w:cs="Times New Roman"/>
          <w:lang w:val="pt-BR"/>
        </w:rPr>
        <w:t xml:space="preserve">, </w:t>
      </w:r>
      <w:r w:rsidR="00D7317C" w:rsidRPr="00564384">
        <w:rPr>
          <w:rFonts w:ascii="Times New Roman" w:eastAsia="Times New Roman" w:hAnsi="Times New Roman" w:cs="Times New Roman"/>
          <w:i/>
          <w:iCs/>
          <w:lang w:val="pt-BR"/>
        </w:rPr>
        <w:t>71</w:t>
      </w:r>
      <w:r w:rsidRPr="00564384">
        <w:rPr>
          <w:rFonts w:ascii="Times New Roman" w:eastAsia="Times New Roman" w:hAnsi="Times New Roman" w:cs="Times New Roman"/>
          <w:lang w:val="pt-BR"/>
        </w:rPr>
        <w:t>(</w:t>
      </w:r>
      <w:r w:rsidR="00D7317C" w:rsidRPr="00564384">
        <w:rPr>
          <w:rFonts w:ascii="Times New Roman" w:eastAsia="Times New Roman" w:hAnsi="Times New Roman" w:cs="Times New Roman"/>
          <w:lang w:val="pt-BR"/>
        </w:rPr>
        <w:t>3</w:t>
      </w:r>
      <w:r w:rsidRPr="00564384">
        <w:rPr>
          <w:rFonts w:ascii="Times New Roman" w:eastAsia="Times New Roman" w:hAnsi="Times New Roman" w:cs="Times New Roman"/>
          <w:lang w:val="pt-BR"/>
        </w:rPr>
        <w:t>), 1–26. https://doi.org/10.1080/00071005.2022.2092066</w:t>
      </w:r>
    </w:p>
    <w:p w14:paraId="0DC31A78" w14:textId="68A7C52E"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Okoli</w:t>
      </w:r>
      <w:proofErr w:type="spellEnd"/>
      <w:r w:rsidRPr="00564384">
        <w:rPr>
          <w:rFonts w:ascii="Times New Roman" w:eastAsia="Times New Roman" w:hAnsi="Times New Roman" w:cs="Times New Roman"/>
          <w:lang w:val="pt-BR"/>
        </w:rPr>
        <w:t xml:space="preserve">, C.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Schabram</w:t>
      </w:r>
      <w:proofErr w:type="spellEnd"/>
      <w:r w:rsidRPr="00564384">
        <w:rPr>
          <w:rFonts w:ascii="Times New Roman" w:eastAsia="Times New Roman" w:hAnsi="Times New Roman" w:cs="Times New Roman"/>
          <w:lang w:val="pt-BR"/>
        </w:rPr>
        <w:t xml:space="preserve">, K. (2010). A </w:t>
      </w:r>
      <w:proofErr w:type="spellStart"/>
      <w:r w:rsidRPr="00564384">
        <w:rPr>
          <w:rFonts w:ascii="Times New Roman" w:eastAsia="Times New Roman" w:hAnsi="Times New Roman" w:cs="Times New Roman"/>
          <w:lang w:val="pt-BR"/>
        </w:rPr>
        <w:t>Guide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Conducting</w:t>
      </w:r>
      <w:proofErr w:type="spellEnd"/>
      <w:r w:rsidRPr="00564384">
        <w:rPr>
          <w:rFonts w:ascii="Times New Roman" w:eastAsia="Times New Roman" w:hAnsi="Times New Roman" w:cs="Times New Roman"/>
          <w:lang w:val="pt-BR"/>
        </w:rPr>
        <w:t xml:space="preserve"> a </w:t>
      </w:r>
      <w:proofErr w:type="spellStart"/>
      <w:r w:rsidRPr="00564384">
        <w:rPr>
          <w:rFonts w:ascii="Times New Roman" w:eastAsia="Times New Roman" w:hAnsi="Times New Roman" w:cs="Times New Roman"/>
          <w:lang w:val="pt-BR"/>
        </w:rPr>
        <w:t>Systematic</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Literature</w:t>
      </w:r>
      <w:proofErr w:type="spellEnd"/>
      <w:r w:rsidRPr="00564384">
        <w:rPr>
          <w:rFonts w:ascii="Times New Roman" w:eastAsia="Times New Roman" w:hAnsi="Times New Roman" w:cs="Times New Roman"/>
          <w:lang w:val="pt-BR"/>
        </w:rPr>
        <w:t xml:space="preserve"> Review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Information</w:t>
      </w:r>
      <w:proofErr w:type="spellEnd"/>
      <w:r w:rsidRPr="00564384">
        <w:rPr>
          <w:rFonts w:ascii="Times New Roman" w:eastAsia="Times New Roman" w:hAnsi="Times New Roman" w:cs="Times New Roman"/>
          <w:lang w:val="pt-BR"/>
        </w:rPr>
        <w:t xml:space="preserve"> Systems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Working</w:t>
      </w:r>
      <w:proofErr w:type="spellEnd"/>
      <w:r w:rsidRPr="00564384">
        <w:rPr>
          <w:rFonts w:ascii="Times New Roman" w:eastAsia="Times New Roman" w:hAnsi="Times New Roman" w:cs="Times New Roman"/>
          <w:i/>
          <w:lang w:val="pt-BR"/>
        </w:rPr>
        <w:t xml:space="preserve"> Papers </w:t>
      </w:r>
      <w:proofErr w:type="spellStart"/>
      <w:r w:rsidRPr="00564384">
        <w:rPr>
          <w:rFonts w:ascii="Times New Roman" w:eastAsia="Times New Roman" w:hAnsi="Times New Roman" w:cs="Times New Roman"/>
          <w:i/>
          <w:lang w:val="pt-BR"/>
        </w:rPr>
        <w:t>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Information</w:t>
      </w:r>
      <w:proofErr w:type="spellEnd"/>
      <w:r w:rsidRPr="00564384">
        <w:rPr>
          <w:rFonts w:ascii="Times New Roman" w:eastAsia="Times New Roman" w:hAnsi="Times New Roman" w:cs="Times New Roman"/>
          <w:i/>
          <w:lang w:val="pt-BR"/>
        </w:rPr>
        <w:t xml:space="preserve"> Systems</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10</w:t>
      </w:r>
      <w:r w:rsidRPr="00564384">
        <w:rPr>
          <w:rFonts w:ascii="Times New Roman" w:eastAsia="Times New Roman" w:hAnsi="Times New Roman" w:cs="Times New Roman"/>
          <w:lang w:val="pt-BR"/>
        </w:rPr>
        <w:t>(26), 49. https://doi.org/10.2139/ssrn.1954824</w:t>
      </w:r>
    </w:p>
    <w:p w14:paraId="10DB2A4A" w14:textId="65644698"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Orellana-Fonseca, C., Salazar-Jiménez, R., Martínez-</w:t>
      </w:r>
      <w:proofErr w:type="spellStart"/>
      <w:r w:rsidRPr="00564384">
        <w:rPr>
          <w:rFonts w:ascii="Times New Roman" w:eastAsia="Times New Roman" w:hAnsi="Times New Roman" w:cs="Times New Roman"/>
          <w:lang w:val="pt-BR"/>
        </w:rPr>
        <w:t>Labrin</w:t>
      </w:r>
      <w:proofErr w:type="spellEnd"/>
      <w:r w:rsidRPr="00564384">
        <w:rPr>
          <w:rFonts w:ascii="Times New Roman" w:eastAsia="Times New Roman" w:hAnsi="Times New Roman" w:cs="Times New Roman"/>
          <w:lang w:val="pt-BR"/>
        </w:rPr>
        <w:t xml:space="preserve">, S., Pérez-Díaz, G.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Farías-Olavarría, F. (2019). </w:t>
      </w:r>
      <w:proofErr w:type="spellStart"/>
      <w:r w:rsidRPr="00564384">
        <w:rPr>
          <w:rFonts w:ascii="Times New Roman" w:eastAsia="Times New Roman" w:hAnsi="Times New Roman" w:cs="Times New Roman"/>
          <w:lang w:val="pt-BR"/>
        </w:rPr>
        <w:t>Postgraduate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evaluation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training in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received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during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their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degree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its use in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practice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Revista </w:t>
      </w:r>
      <w:proofErr w:type="spellStart"/>
      <w:r w:rsidRPr="00564384">
        <w:rPr>
          <w:rFonts w:ascii="Times New Roman" w:eastAsia="Times New Roman" w:hAnsi="Times New Roman" w:cs="Times New Roman"/>
          <w:i/>
          <w:lang w:val="pt-BR"/>
        </w:rPr>
        <w:t>Electronica</w:t>
      </w:r>
      <w:proofErr w:type="spellEnd"/>
      <w:r w:rsidRPr="00564384">
        <w:rPr>
          <w:rFonts w:ascii="Times New Roman" w:eastAsia="Times New Roman" w:hAnsi="Times New Roman" w:cs="Times New Roman"/>
          <w:i/>
          <w:lang w:val="pt-BR"/>
        </w:rPr>
        <w:t xml:space="preserve"> Educare</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23</w:t>
      </w:r>
      <w:r w:rsidRPr="00564384">
        <w:rPr>
          <w:rFonts w:ascii="Times New Roman" w:eastAsia="Times New Roman" w:hAnsi="Times New Roman" w:cs="Times New Roman"/>
          <w:lang w:val="pt-BR"/>
        </w:rPr>
        <w:t>(1). https://doi.org/10.15359/ree.23-1.17</w:t>
      </w:r>
    </w:p>
    <w:p w14:paraId="42F2114E" w14:textId="2403C26D"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Ortiz, E. y </w:t>
      </w:r>
      <w:proofErr w:type="spellStart"/>
      <w:r w:rsidRPr="00564384">
        <w:rPr>
          <w:rFonts w:ascii="Times New Roman" w:eastAsia="Times New Roman" w:hAnsi="Times New Roman" w:cs="Times New Roman"/>
          <w:lang w:val="pt-BR"/>
        </w:rPr>
        <w:t>Bello</w:t>
      </w:r>
      <w:proofErr w:type="spellEnd"/>
      <w:r w:rsidRPr="00564384">
        <w:rPr>
          <w:rFonts w:ascii="Times New Roman" w:eastAsia="Times New Roman" w:hAnsi="Times New Roman" w:cs="Times New Roman"/>
          <w:lang w:val="pt-BR"/>
        </w:rPr>
        <w:t xml:space="preserve">, I. (2017). La </w:t>
      </w:r>
      <w:proofErr w:type="spellStart"/>
      <w:r w:rsidRPr="00564384">
        <w:rPr>
          <w:rFonts w:ascii="Times New Roman" w:eastAsia="Times New Roman" w:hAnsi="Times New Roman" w:cs="Times New Roman"/>
          <w:lang w:val="pt-BR"/>
        </w:rPr>
        <w:t>habilidad</w:t>
      </w:r>
      <w:proofErr w:type="spellEnd"/>
      <w:r w:rsidRPr="00564384">
        <w:rPr>
          <w:rFonts w:ascii="Times New Roman" w:eastAsia="Times New Roman" w:hAnsi="Times New Roman" w:cs="Times New Roman"/>
          <w:lang w:val="pt-BR"/>
        </w:rPr>
        <w:t xml:space="preserve"> para formular problemas científicos </w:t>
      </w:r>
      <w:proofErr w:type="spellStart"/>
      <w:r w:rsidRPr="00564384">
        <w:rPr>
          <w:rFonts w:ascii="Times New Roman" w:eastAsia="Times New Roman" w:hAnsi="Times New Roman" w:cs="Times New Roman"/>
          <w:lang w:val="pt-BR"/>
        </w:rPr>
        <w:t>en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formación</w:t>
      </w:r>
      <w:proofErr w:type="spellEnd"/>
      <w:r w:rsidRPr="00564384">
        <w:rPr>
          <w:rFonts w:ascii="Times New Roman" w:eastAsia="Times New Roman" w:hAnsi="Times New Roman" w:cs="Times New Roman"/>
          <w:lang w:val="pt-BR"/>
        </w:rPr>
        <w:t xml:space="preserve"> inicial </w:t>
      </w:r>
      <w:proofErr w:type="spellStart"/>
      <w:r w:rsidRPr="00564384">
        <w:rPr>
          <w:rFonts w:ascii="Times New Roman" w:eastAsia="Times New Roman" w:hAnsi="Times New Roman" w:cs="Times New Roman"/>
          <w:lang w:val="pt-BR"/>
        </w:rPr>
        <w:t>del</w:t>
      </w:r>
      <w:proofErr w:type="spellEnd"/>
      <w:r w:rsidRPr="00564384">
        <w:rPr>
          <w:rFonts w:ascii="Times New Roman" w:eastAsia="Times New Roman" w:hAnsi="Times New Roman" w:cs="Times New Roman"/>
          <w:lang w:val="pt-BR"/>
        </w:rPr>
        <w:t xml:space="preserve"> psicólogo. </w:t>
      </w:r>
      <w:proofErr w:type="spellStart"/>
      <w:r w:rsidRPr="00564384">
        <w:rPr>
          <w:rFonts w:ascii="Times New Roman" w:eastAsia="Times New Roman" w:hAnsi="Times New Roman" w:cs="Times New Roman"/>
          <w:i/>
          <w:lang w:val="pt-BR"/>
        </w:rPr>
        <w:t>Pedagogía</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Universitaria</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3</w:t>
      </w:r>
      <w:r w:rsidRPr="00564384">
        <w:rPr>
          <w:rFonts w:ascii="Times New Roman" w:eastAsia="Times New Roman" w:hAnsi="Times New Roman" w:cs="Times New Roman"/>
          <w:lang w:val="pt-BR"/>
        </w:rPr>
        <w:t xml:space="preserve">(7), 48–55. https://integracion-academica.org/anteriores/16-volumen-3-numero-7-2015/85-el-desarrollo-de-la-habilidad-para-formular-problemas-cientificos-en-la-formacion-inicial-del-psicologo </w:t>
      </w:r>
    </w:p>
    <w:p w14:paraId="5B8EAE8F" w14:textId="118665E7"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lastRenderedPageBreak/>
        <w:t>Pakpahan</w:t>
      </w:r>
      <w:proofErr w:type="spellEnd"/>
      <w:r w:rsidRPr="00564384">
        <w:rPr>
          <w:rFonts w:ascii="Times New Roman" w:eastAsia="Times New Roman" w:hAnsi="Times New Roman" w:cs="Times New Roman"/>
          <w:lang w:val="pt-BR"/>
        </w:rPr>
        <w:t xml:space="preserve">, N. F. D. B. (2018). Learning </w:t>
      </w:r>
      <w:proofErr w:type="spellStart"/>
      <w:r w:rsidRPr="00564384">
        <w:rPr>
          <w:rFonts w:ascii="Times New Roman" w:eastAsia="Times New Roman" w:hAnsi="Times New Roman" w:cs="Times New Roman"/>
          <w:lang w:val="pt-BR"/>
        </w:rPr>
        <w:t>outcomes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through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cooperative</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team</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assisted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individualization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course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IOP </w:t>
      </w:r>
      <w:proofErr w:type="spellStart"/>
      <w:r w:rsidRPr="00564384">
        <w:rPr>
          <w:rFonts w:ascii="Times New Roman" w:eastAsia="Times New Roman" w:hAnsi="Times New Roman" w:cs="Times New Roman"/>
          <w:i/>
          <w:lang w:val="pt-BR"/>
        </w:rPr>
        <w:t>Conference</w:t>
      </w:r>
      <w:proofErr w:type="spellEnd"/>
      <w:r w:rsidRPr="00564384">
        <w:rPr>
          <w:rFonts w:ascii="Times New Roman" w:eastAsia="Times New Roman" w:hAnsi="Times New Roman" w:cs="Times New Roman"/>
          <w:i/>
          <w:lang w:val="pt-BR"/>
        </w:rPr>
        <w:t xml:space="preserve"> Series: </w:t>
      </w:r>
      <w:proofErr w:type="spellStart"/>
      <w:r w:rsidRPr="00564384">
        <w:rPr>
          <w:rFonts w:ascii="Times New Roman" w:eastAsia="Times New Roman" w:hAnsi="Times New Roman" w:cs="Times New Roman"/>
          <w:i/>
          <w:lang w:val="pt-BR"/>
        </w:rPr>
        <w:t>Materials</w:t>
      </w:r>
      <w:proofErr w:type="spellEnd"/>
      <w:r w:rsidRPr="00564384">
        <w:rPr>
          <w:rFonts w:ascii="Times New Roman" w:eastAsia="Times New Roman" w:hAnsi="Times New Roman" w:cs="Times New Roman"/>
          <w:i/>
          <w:lang w:val="pt-BR"/>
        </w:rPr>
        <w:t xml:space="preserve"> Science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Engineering</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296</w:t>
      </w:r>
      <w:r w:rsidRPr="00564384">
        <w:rPr>
          <w:rFonts w:ascii="Times New Roman" w:eastAsia="Times New Roman" w:hAnsi="Times New Roman" w:cs="Times New Roman"/>
          <w:lang w:val="pt-BR"/>
        </w:rPr>
        <w:t>(1). https://doi.org/10.1088/1757-899X/296/1/012052</w:t>
      </w:r>
    </w:p>
    <w:p w14:paraId="0BCB79E5" w14:textId="5768AE5D"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hAnsi="Times New Roman" w:cs="Times New Roman"/>
        </w:rPr>
        <w:t xml:space="preserve">Patra, S. and Maroof Khan, A. (2018). Development and implementation of a </w:t>
      </w:r>
      <w:proofErr w:type="gramStart"/>
      <w:r w:rsidRPr="00564384">
        <w:rPr>
          <w:rFonts w:ascii="Times New Roman" w:hAnsi="Times New Roman" w:cs="Times New Roman"/>
        </w:rPr>
        <w:t>competency based</w:t>
      </w:r>
      <w:proofErr w:type="gramEnd"/>
      <w:r w:rsidRPr="00564384">
        <w:rPr>
          <w:rFonts w:ascii="Times New Roman" w:hAnsi="Times New Roman" w:cs="Times New Roman"/>
        </w:rPr>
        <w:t xml:space="preserve"> module for teaching research methodology to medical undergraduates. Journal of education and health promotion.</w:t>
      </w:r>
      <w:r w:rsidR="00D7317C" w:rsidRPr="00564384">
        <w:rPr>
          <w:rFonts w:ascii="Times New Roman" w:hAnsi="Times New Roman" w:cs="Times New Roman"/>
        </w:rPr>
        <w:t xml:space="preserve"> </w:t>
      </w:r>
      <w:r w:rsidR="00D7317C" w:rsidRPr="00564384">
        <w:rPr>
          <w:rFonts w:ascii="Times New Roman" w:hAnsi="Times New Roman" w:cs="Times New Roman"/>
          <w:i/>
          <w:iCs/>
        </w:rPr>
        <w:t xml:space="preserve">J Educ Health </w:t>
      </w:r>
      <w:proofErr w:type="spellStart"/>
      <w:r w:rsidR="00D7317C" w:rsidRPr="00564384">
        <w:rPr>
          <w:rFonts w:ascii="Times New Roman" w:hAnsi="Times New Roman" w:cs="Times New Roman"/>
          <w:i/>
          <w:iCs/>
        </w:rPr>
        <w:t>Promot</w:t>
      </w:r>
      <w:proofErr w:type="spellEnd"/>
      <w:r w:rsidR="00D7317C" w:rsidRPr="00564384">
        <w:rPr>
          <w:rFonts w:ascii="Times New Roman" w:hAnsi="Times New Roman" w:cs="Times New Roman"/>
        </w:rPr>
        <w:t xml:space="preserve">., </w:t>
      </w:r>
      <w:r w:rsidR="00D7317C" w:rsidRPr="00564384">
        <w:rPr>
          <w:rFonts w:ascii="Times New Roman" w:hAnsi="Times New Roman" w:cs="Times New Roman"/>
          <w:i/>
          <w:iCs/>
        </w:rPr>
        <w:t>8</w:t>
      </w:r>
      <w:r w:rsidRPr="00564384">
        <w:rPr>
          <w:rFonts w:ascii="Times New Roman" w:eastAsia="Times New Roman" w:hAnsi="Times New Roman" w:cs="Times New Roman"/>
          <w:lang w:val="pt-BR"/>
        </w:rPr>
        <w:t>. https://doi.org/10.4103/jehp.jehp_133_19</w:t>
      </w:r>
    </w:p>
    <w:p w14:paraId="181006C8" w14:textId="7D18E583" w:rsidR="00C3694E" w:rsidRPr="00564384" w:rsidRDefault="00C3694E" w:rsidP="00564384">
      <w:pPr>
        <w:spacing w:line="360" w:lineRule="auto"/>
        <w:ind w:left="720" w:right="40" w:hanging="720"/>
        <w:jc w:val="both"/>
        <w:rPr>
          <w:rFonts w:ascii="Times New Roman" w:eastAsia="Times New Roman" w:hAnsi="Times New Roman" w:cs="Times New Roman"/>
          <w:iCs/>
          <w:lang w:val="pt-BR"/>
        </w:rPr>
      </w:pPr>
      <w:proofErr w:type="spellStart"/>
      <w:r w:rsidRPr="00564384">
        <w:rPr>
          <w:rFonts w:ascii="Times New Roman" w:eastAsia="Times New Roman" w:hAnsi="Times New Roman" w:cs="Times New Roman"/>
          <w:lang w:val="pt-BR"/>
        </w:rPr>
        <w:t>Peñaloza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Ramella</w:t>
      </w:r>
      <w:proofErr w:type="spellEnd"/>
      <w:r w:rsidRPr="00564384">
        <w:rPr>
          <w:rFonts w:ascii="Times New Roman" w:eastAsia="Times New Roman" w:hAnsi="Times New Roman" w:cs="Times New Roman"/>
          <w:lang w:val="pt-BR"/>
        </w:rPr>
        <w:t xml:space="preserve">, W. (2005). </w:t>
      </w:r>
      <w:r w:rsidRPr="00564384">
        <w:rPr>
          <w:rFonts w:ascii="Times New Roman" w:eastAsia="Times New Roman" w:hAnsi="Times New Roman" w:cs="Times New Roman"/>
          <w:i/>
          <w:iCs/>
          <w:lang w:val="pt-BR"/>
        </w:rPr>
        <w:t xml:space="preserve">El </w:t>
      </w:r>
      <w:proofErr w:type="spellStart"/>
      <w:r w:rsidRPr="00564384">
        <w:rPr>
          <w:rFonts w:ascii="Times New Roman" w:eastAsia="Times New Roman" w:hAnsi="Times New Roman" w:cs="Times New Roman"/>
          <w:i/>
          <w:iCs/>
          <w:lang w:val="pt-BR"/>
        </w:rPr>
        <w:t>currículo</w:t>
      </w:r>
      <w:proofErr w:type="spellEnd"/>
      <w:r w:rsidRPr="00564384">
        <w:rPr>
          <w:rFonts w:ascii="Times New Roman" w:eastAsia="Times New Roman" w:hAnsi="Times New Roman" w:cs="Times New Roman"/>
          <w:i/>
          <w:iCs/>
          <w:lang w:val="pt-BR"/>
        </w:rPr>
        <w:t xml:space="preserve"> integral</w:t>
      </w:r>
      <w:r w:rsidR="00FB39B3" w:rsidRPr="00564384">
        <w:rPr>
          <w:rFonts w:ascii="Times New Roman" w:eastAsia="Times New Roman" w:hAnsi="Times New Roman" w:cs="Times New Roman"/>
          <w:lang w:val="pt-BR"/>
        </w:rPr>
        <w:t xml:space="preserve"> (3.</w:t>
      </w:r>
      <w:r w:rsidR="00FB39B3" w:rsidRPr="00564384">
        <w:rPr>
          <w:rFonts w:ascii="Times New Roman" w:eastAsia="Times New Roman" w:hAnsi="Times New Roman" w:cs="Times New Roman"/>
          <w:vertAlign w:val="superscript"/>
          <w:lang w:val="pt-BR"/>
        </w:rPr>
        <w:t>a</w:t>
      </w:r>
      <w:r w:rsidR="00FB39B3" w:rsidRPr="00564384">
        <w:rPr>
          <w:rFonts w:ascii="Times New Roman" w:eastAsia="Times New Roman" w:hAnsi="Times New Roman" w:cs="Times New Roman"/>
          <w:lang w:val="pt-BR"/>
        </w:rPr>
        <w:t xml:space="preserve"> ed.)</w:t>
      </w:r>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Cs/>
          <w:lang w:val="pt-BR"/>
        </w:rPr>
        <w:t>Unidad</w:t>
      </w:r>
      <w:proofErr w:type="spellEnd"/>
      <w:r w:rsidRPr="00564384">
        <w:rPr>
          <w:rFonts w:ascii="Times New Roman" w:eastAsia="Times New Roman" w:hAnsi="Times New Roman" w:cs="Times New Roman"/>
          <w:iCs/>
          <w:lang w:val="pt-BR"/>
        </w:rPr>
        <w:t xml:space="preserve"> de </w:t>
      </w:r>
      <w:proofErr w:type="spellStart"/>
      <w:r w:rsidRPr="00564384">
        <w:rPr>
          <w:rFonts w:ascii="Times New Roman" w:eastAsia="Times New Roman" w:hAnsi="Times New Roman" w:cs="Times New Roman"/>
          <w:iCs/>
          <w:lang w:val="pt-BR"/>
        </w:rPr>
        <w:t>Postgrado</w:t>
      </w:r>
      <w:proofErr w:type="spellEnd"/>
      <w:r w:rsidRPr="00564384">
        <w:rPr>
          <w:rFonts w:ascii="Times New Roman" w:eastAsia="Times New Roman" w:hAnsi="Times New Roman" w:cs="Times New Roman"/>
          <w:iCs/>
          <w:lang w:val="pt-BR"/>
        </w:rPr>
        <w:t xml:space="preserve"> de </w:t>
      </w:r>
      <w:proofErr w:type="spellStart"/>
      <w:r w:rsidRPr="00564384">
        <w:rPr>
          <w:rFonts w:ascii="Times New Roman" w:eastAsia="Times New Roman" w:hAnsi="Times New Roman" w:cs="Times New Roman"/>
          <w:iCs/>
          <w:lang w:val="pt-BR"/>
        </w:rPr>
        <w:t>la</w:t>
      </w:r>
      <w:proofErr w:type="spellEnd"/>
      <w:r w:rsidRPr="00564384">
        <w:rPr>
          <w:rFonts w:ascii="Times New Roman" w:eastAsia="Times New Roman" w:hAnsi="Times New Roman" w:cs="Times New Roman"/>
          <w:iCs/>
          <w:lang w:val="pt-BR"/>
        </w:rPr>
        <w:t xml:space="preserve"> </w:t>
      </w:r>
      <w:proofErr w:type="spellStart"/>
      <w:r w:rsidRPr="00564384">
        <w:rPr>
          <w:rFonts w:ascii="Times New Roman" w:eastAsia="Times New Roman" w:hAnsi="Times New Roman" w:cs="Times New Roman"/>
          <w:iCs/>
          <w:lang w:val="pt-BR"/>
        </w:rPr>
        <w:t>Facultad</w:t>
      </w:r>
      <w:proofErr w:type="spellEnd"/>
      <w:r w:rsidRPr="00564384">
        <w:rPr>
          <w:rFonts w:ascii="Times New Roman" w:eastAsia="Times New Roman" w:hAnsi="Times New Roman" w:cs="Times New Roman"/>
          <w:iCs/>
          <w:lang w:val="pt-BR"/>
        </w:rPr>
        <w:t xml:space="preserve"> de </w:t>
      </w:r>
      <w:proofErr w:type="spellStart"/>
      <w:r w:rsidRPr="00564384">
        <w:rPr>
          <w:rFonts w:ascii="Times New Roman" w:eastAsia="Times New Roman" w:hAnsi="Times New Roman" w:cs="Times New Roman"/>
          <w:iCs/>
          <w:lang w:val="pt-BR"/>
        </w:rPr>
        <w:t>Educación</w:t>
      </w:r>
      <w:proofErr w:type="spellEnd"/>
      <w:r w:rsidRPr="00564384">
        <w:rPr>
          <w:rFonts w:ascii="Times New Roman" w:eastAsia="Times New Roman" w:hAnsi="Times New Roman" w:cs="Times New Roman"/>
          <w:iCs/>
          <w:lang w:val="pt-BR"/>
        </w:rPr>
        <w:t xml:space="preserve"> de </w:t>
      </w:r>
      <w:proofErr w:type="spellStart"/>
      <w:r w:rsidRPr="00564384">
        <w:rPr>
          <w:rFonts w:ascii="Times New Roman" w:eastAsia="Times New Roman" w:hAnsi="Times New Roman" w:cs="Times New Roman"/>
          <w:iCs/>
          <w:lang w:val="pt-BR"/>
        </w:rPr>
        <w:t>la</w:t>
      </w:r>
      <w:proofErr w:type="spellEnd"/>
      <w:r w:rsidRPr="00564384">
        <w:rPr>
          <w:rFonts w:ascii="Times New Roman" w:eastAsia="Times New Roman" w:hAnsi="Times New Roman" w:cs="Times New Roman"/>
          <w:iCs/>
          <w:lang w:val="pt-BR"/>
        </w:rPr>
        <w:t xml:space="preserve"> UNMSM.</w:t>
      </w:r>
    </w:p>
    <w:p w14:paraId="39E0F029" w14:textId="64C1DD57" w:rsidR="00C3694E" w:rsidRPr="00564384" w:rsidRDefault="00C3694E" w:rsidP="00564384">
      <w:pPr>
        <w:spacing w:line="360" w:lineRule="auto"/>
        <w:ind w:left="720" w:right="40" w:hanging="720"/>
        <w:jc w:val="both"/>
        <w:rPr>
          <w:rFonts w:ascii="Times New Roman" w:eastAsia="Times New Roman" w:hAnsi="Times New Roman" w:cs="Times New Roman"/>
        </w:rPr>
      </w:pPr>
      <w:r w:rsidRPr="00564384">
        <w:rPr>
          <w:rFonts w:ascii="Times New Roman" w:eastAsia="Times New Roman" w:hAnsi="Times New Roman" w:cs="Times New Roman"/>
        </w:rPr>
        <w:t xml:space="preserve">Phillips, J. M. (2005). Strategies for Active Learning in Online Continuing Education. </w:t>
      </w:r>
      <w:r w:rsidRPr="00564384">
        <w:rPr>
          <w:rFonts w:ascii="Times New Roman" w:eastAsia="Times New Roman" w:hAnsi="Times New Roman" w:cs="Times New Roman"/>
          <w:i/>
          <w:iCs/>
        </w:rPr>
        <w:t>The Journal of Continuing Education in Nursing</w:t>
      </w:r>
      <w:r w:rsidRPr="00564384">
        <w:rPr>
          <w:rFonts w:ascii="Times New Roman" w:eastAsia="Times New Roman" w:hAnsi="Times New Roman" w:cs="Times New Roman"/>
        </w:rPr>
        <w:t xml:space="preserve">, </w:t>
      </w:r>
      <w:r w:rsidRPr="00564384">
        <w:rPr>
          <w:rFonts w:ascii="Times New Roman" w:eastAsia="Times New Roman" w:hAnsi="Times New Roman" w:cs="Times New Roman"/>
          <w:i/>
          <w:iCs/>
        </w:rPr>
        <w:t>36</w:t>
      </w:r>
      <w:r w:rsidRPr="00564384">
        <w:rPr>
          <w:rFonts w:ascii="Times New Roman" w:eastAsia="Times New Roman" w:hAnsi="Times New Roman" w:cs="Times New Roman"/>
        </w:rPr>
        <w:t>(2), 77–83. https://doi.org/10.3928/0022-0124-20050301-08</w:t>
      </w:r>
    </w:p>
    <w:p w14:paraId="056A3601" w14:textId="610D48E5"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Pinos-Vélez, V., </w:t>
      </w:r>
      <w:proofErr w:type="spellStart"/>
      <w:r w:rsidRPr="00564384">
        <w:rPr>
          <w:rFonts w:ascii="Times New Roman" w:eastAsia="Times New Roman" w:hAnsi="Times New Roman" w:cs="Times New Roman"/>
          <w:lang w:val="pt-BR"/>
        </w:rPr>
        <w:t>Quinde</w:t>
      </w:r>
      <w:proofErr w:type="spellEnd"/>
      <w:r w:rsidRPr="00564384">
        <w:rPr>
          <w:rFonts w:ascii="Times New Roman" w:eastAsia="Times New Roman" w:hAnsi="Times New Roman" w:cs="Times New Roman"/>
          <w:lang w:val="pt-BR"/>
        </w:rPr>
        <w:t xml:space="preserve">-Herrera, K., </w:t>
      </w:r>
      <w:proofErr w:type="gramStart"/>
      <w:r w:rsidRPr="00564384">
        <w:rPr>
          <w:rFonts w:ascii="Times New Roman" w:eastAsia="Times New Roman" w:hAnsi="Times New Roman" w:cs="Times New Roman"/>
          <w:lang w:val="pt-BR"/>
        </w:rPr>
        <w:t>Abril</w:t>
      </w:r>
      <w:proofErr w:type="gramEnd"/>
      <w:r w:rsidRPr="00564384">
        <w:rPr>
          <w:rFonts w:ascii="Times New Roman" w:eastAsia="Times New Roman" w:hAnsi="Times New Roman" w:cs="Times New Roman"/>
          <w:lang w:val="pt-BR"/>
        </w:rPr>
        <w:t>-</w:t>
      </w:r>
      <w:proofErr w:type="spellStart"/>
      <w:r w:rsidRPr="00564384">
        <w:rPr>
          <w:rFonts w:ascii="Times New Roman" w:eastAsia="Times New Roman" w:hAnsi="Times New Roman" w:cs="Times New Roman"/>
          <w:lang w:val="pt-BR"/>
        </w:rPr>
        <w:t>Ulloa</w:t>
      </w:r>
      <w:proofErr w:type="spellEnd"/>
      <w:r w:rsidRPr="00564384">
        <w:rPr>
          <w:rFonts w:ascii="Times New Roman" w:eastAsia="Times New Roman" w:hAnsi="Times New Roman" w:cs="Times New Roman"/>
          <w:lang w:val="pt-BR"/>
        </w:rPr>
        <w:t xml:space="preserve">, V., Moscoso, B., Carrión, G.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Urgilés</w:t>
      </w:r>
      <w:proofErr w:type="spellEnd"/>
      <w:r w:rsidRPr="00564384">
        <w:rPr>
          <w:rFonts w:ascii="Times New Roman" w:eastAsia="Times New Roman" w:hAnsi="Times New Roman" w:cs="Times New Roman"/>
          <w:lang w:val="pt-BR"/>
        </w:rPr>
        <w:t xml:space="preserve">, J. (2020). </w:t>
      </w:r>
      <w:proofErr w:type="spellStart"/>
      <w:r w:rsidRPr="00564384">
        <w:rPr>
          <w:rFonts w:ascii="Times New Roman" w:eastAsia="Times New Roman" w:hAnsi="Times New Roman" w:cs="Times New Roman"/>
          <w:lang w:val="pt-BR"/>
        </w:rPr>
        <w:t>Designing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Pre-Class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Class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Implement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the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Flipped</w:t>
      </w:r>
      <w:proofErr w:type="spellEnd"/>
      <w:r w:rsidRPr="00564384">
        <w:rPr>
          <w:rFonts w:ascii="Times New Roman" w:eastAsia="Times New Roman" w:hAnsi="Times New Roman" w:cs="Times New Roman"/>
          <w:lang w:val="pt-BR"/>
        </w:rPr>
        <w:t xml:space="preserve"> Learning Model in a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Course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lang w:val="pt-BR"/>
        </w:rPr>
        <w:t xml:space="preserve">Revista Iberoamericana de Tecnologias </w:t>
      </w:r>
      <w:proofErr w:type="spellStart"/>
      <w:r w:rsidR="00FB39B3" w:rsidRPr="00564384">
        <w:rPr>
          <w:rFonts w:ascii="Times New Roman" w:eastAsia="Times New Roman" w:hAnsi="Times New Roman" w:cs="Times New Roman"/>
          <w:i/>
          <w:lang w:val="pt-BR"/>
        </w:rPr>
        <w:t>d</w:t>
      </w:r>
      <w:r w:rsidRPr="00564384">
        <w:rPr>
          <w:rFonts w:ascii="Times New Roman" w:eastAsia="Times New Roman" w:hAnsi="Times New Roman" w:cs="Times New Roman"/>
          <w:i/>
          <w:lang w:val="pt-BR"/>
        </w:rPr>
        <w:t>el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Aprendizaje</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15</w:t>
      </w:r>
      <w:r w:rsidRPr="00564384">
        <w:rPr>
          <w:rFonts w:ascii="Times New Roman" w:eastAsia="Times New Roman" w:hAnsi="Times New Roman" w:cs="Times New Roman"/>
          <w:lang w:val="pt-BR"/>
        </w:rPr>
        <w:t xml:space="preserve">(1), 43–49. </w:t>
      </w:r>
      <w:r w:rsidR="002E5386" w:rsidRPr="00AE201B">
        <w:rPr>
          <w:rFonts w:ascii="Times New Roman" w:eastAsia="Times New Roman" w:hAnsi="Times New Roman" w:cs="Times New Roman"/>
          <w:lang w:val="pt-BR"/>
        </w:rPr>
        <w:t>https://doi.org/10.1109/RITA.2020.2978422</w:t>
      </w:r>
    </w:p>
    <w:p w14:paraId="69148CFD" w14:textId="38BD2253" w:rsidR="002E5386" w:rsidRPr="00564384" w:rsidRDefault="002E5386" w:rsidP="00564384">
      <w:pPr>
        <w:spacing w:line="360" w:lineRule="auto"/>
        <w:ind w:left="720" w:hanging="720"/>
        <w:rPr>
          <w:rFonts w:ascii="Times New Roman" w:hAnsi="Times New Roman" w:cs="Times New Roman"/>
        </w:rPr>
      </w:pPr>
      <w:r w:rsidRPr="00564384">
        <w:rPr>
          <w:rFonts w:ascii="Times New Roman" w:eastAsia="Times New Roman" w:hAnsi="Times New Roman" w:cs="Times New Roman"/>
          <w:lang w:val="pt-BR"/>
        </w:rPr>
        <w:t xml:space="preserve">Rivera Flores, K.Y., Garrafa Torres, O.M.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Sifuentes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Ocegueda</w:t>
      </w:r>
      <w:proofErr w:type="spellEnd"/>
      <w:r w:rsidRPr="00564384">
        <w:rPr>
          <w:rFonts w:ascii="Times New Roman" w:eastAsia="Times New Roman" w:hAnsi="Times New Roman" w:cs="Times New Roman"/>
          <w:lang w:val="pt-BR"/>
        </w:rPr>
        <w:t xml:space="preserve">, E.L. (2018) ‘La Gestión de </w:t>
      </w:r>
      <w:proofErr w:type="spellStart"/>
      <w:r w:rsidRPr="00564384">
        <w:rPr>
          <w:rFonts w:ascii="Times New Roman" w:eastAsia="Times New Roman" w:hAnsi="Times New Roman" w:cs="Times New Roman"/>
          <w:lang w:val="pt-BR"/>
        </w:rPr>
        <w:t>Información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Estrategia</w:t>
      </w:r>
      <w:proofErr w:type="spellEnd"/>
      <w:r w:rsidRPr="00564384">
        <w:rPr>
          <w:rFonts w:ascii="Times New Roman" w:eastAsia="Times New Roman" w:hAnsi="Times New Roman" w:cs="Times New Roman"/>
          <w:lang w:val="pt-BR"/>
        </w:rPr>
        <w:t xml:space="preserve"> Clave</w:t>
      </w:r>
      <w:r w:rsidRPr="00564384">
        <w:rPr>
          <w:rFonts w:ascii="Times New Roman" w:hAnsi="Times New Roman" w:cs="Times New Roman"/>
          <w:lang w:val="es-MX"/>
        </w:rPr>
        <w:t xml:space="preserve"> en la Enseñanza de la Investigación’, </w:t>
      </w:r>
      <w:r w:rsidRPr="00564384">
        <w:rPr>
          <w:rFonts w:ascii="Times New Roman" w:hAnsi="Times New Roman" w:cs="Times New Roman"/>
          <w:i/>
          <w:iCs/>
          <w:lang w:val="es-MX"/>
        </w:rPr>
        <w:t>Revista de Investigación en Tecnologías de la Información</w:t>
      </w:r>
      <w:r w:rsidRPr="00564384">
        <w:rPr>
          <w:rFonts w:ascii="Times New Roman" w:hAnsi="Times New Roman" w:cs="Times New Roman"/>
          <w:lang w:val="es-MX"/>
        </w:rPr>
        <w:t xml:space="preserve">, 6(12), pp. 21–27. </w:t>
      </w:r>
      <w:r w:rsidR="006E195C" w:rsidRPr="00AE201B">
        <w:rPr>
          <w:rFonts w:ascii="Times New Roman" w:hAnsi="Times New Roman" w:cs="Times New Roman"/>
        </w:rPr>
        <w:t>https://doi.org/10.36825/RITI.06.12.004</w:t>
      </w:r>
      <w:r w:rsidRPr="00564384">
        <w:rPr>
          <w:rFonts w:ascii="Times New Roman" w:hAnsi="Times New Roman" w:cs="Times New Roman"/>
        </w:rPr>
        <w:t>.</w:t>
      </w:r>
    </w:p>
    <w:p w14:paraId="56A6876C" w14:textId="5F9F3B1D"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Ross, K.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Call</w:t>
      </w:r>
      <w:proofErr w:type="spellEnd"/>
      <w:r w:rsidRPr="00564384">
        <w:rPr>
          <w:rFonts w:ascii="Times New Roman" w:eastAsia="Times New Roman" w:hAnsi="Times New Roman" w:cs="Times New Roman"/>
          <w:lang w:val="pt-BR"/>
        </w:rPr>
        <w:t xml:space="preserve">-Cummings, M. (2020). </w:t>
      </w:r>
      <w:proofErr w:type="spellStart"/>
      <w:r w:rsidRPr="00564384">
        <w:rPr>
          <w:rFonts w:ascii="Times New Roman" w:eastAsia="Times New Roman" w:hAnsi="Times New Roman" w:cs="Times New Roman"/>
          <w:lang w:val="pt-BR"/>
        </w:rPr>
        <w:t>Reflections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failure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teaching</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International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Method</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43</w:t>
      </w:r>
      <w:r w:rsidRPr="00564384">
        <w:rPr>
          <w:rFonts w:ascii="Times New Roman" w:eastAsia="Times New Roman" w:hAnsi="Times New Roman" w:cs="Times New Roman"/>
          <w:lang w:val="pt-BR"/>
        </w:rPr>
        <w:t>(5), 498–511. https://doi.org/10.1080/1743727X.2020.1719060</w:t>
      </w:r>
    </w:p>
    <w:p w14:paraId="4DA629E1" w14:textId="2A6DF718"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Saeed, M. A.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Al </w:t>
      </w:r>
      <w:proofErr w:type="spellStart"/>
      <w:r w:rsidRPr="00564384">
        <w:rPr>
          <w:rFonts w:ascii="Times New Roman" w:eastAsia="Times New Roman" w:hAnsi="Times New Roman" w:cs="Times New Roman"/>
          <w:lang w:val="pt-BR"/>
        </w:rPr>
        <w:t>Qunayeer</w:t>
      </w:r>
      <w:proofErr w:type="spellEnd"/>
      <w:r w:rsidRPr="00564384">
        <w:rPr>
          <w:rFonts w:ascii="Times New Roman" w:eastAsia="Times New Roman" w:hAnsi="Times New Roman" w:cs="Times New Roman"/>
          <w:lang w:val="pt-BR"/>
        </w:rPr>
        <w:t xml:space="preserve">, H. S. (2021). </w:t>
      </w:r>
      <w:proofErr w:type="spellStart"/>
      <w:r w:rsidRPr="00564384">
        <w:rPr>
          <w:rFonts w:ascii="Times New Roman" w:eastAsia="Times New Roman" w:hAnsi="Times New Roman" w:cs="Times New Roman"/>
          <w:lang w:val="pt-BR"/>
        </w:rPr>
        <w:t>Can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we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engage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postgraduates</w:t>
      </w:r>
      <w:proofErr w:type="spellEnd"/>
      <w:r w:rsidRPr="00564384">
        <w:rPr>
          <w:rFonts w:ascii="Times New Roman" w:eastAsia="Times New Roman" w:hAnsi="Times New Roman" w:cs="Times New Roman"/>
          <w:lang w:val="pt-BR"/>
        </w:rPr>
        <w:t xml:space="preserve"> in </w:t>
      </w:r>
      <w:proofErr w:type="spellStart"/>
      <w:r w:rsidRPr="00564384">
        <w:rPr>
          <w:rFonts w:ascii="Times New Roman" w:eastAsia="Times New Roman" w:hAnsi="Times New Roman" w:cs="Times New Roman"/>
          <w:lang w:val="pt-BR"/>
        </w:rPr>
        <w:t>active</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Challenges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strategies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evaluation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learning. </w:t>
      </w:r>
      <w:proofErr w:type="spellStart"/>
      <w:r w:rsidRPr="00564384">
        <w:rPr>
          <w:rFonts w:ascii="Times New Roman" w:eastAsia="Times New Roman" w:hAnsi="Times New Roman" w:cs="Times New Roman"/>
          <w:lang w:val="pt-BR"/>
        </w:rPr>
        <w:t>International</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Research</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Method</w:t>
      </w:r>
      <w:proofErr w:type="spellEnd"/>
      <w:r w:rsidRPr="00564384">
        <w:rPr>
          <w:rFonts w:ascii="Times New Roman" w:eastAsia="Times New Roman" w:hAnsi="Times New Roman" w:cs="Times New Roman"/>
          <w:i/>
          <w:lang w:val="pt-BR"/>
        </w:rPr>
        <w:t xml:space="preserve"> in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44</w:t>
      </w:r>
      <w:r w:rsidRPr="00564384">
        <w:rPr>
          <w:rFonts w:ascii="Times New Roman" w:eastAsia="Times New Roman" w:hAnsi="Times New Roman" w:cs="Times New Roman"/>
          <w:lang w:val="pt-BR"/>
        </w:rPr>
        <w:t>(1), 3–19. https://doi.org/10.1080/1743727X.2020.1728526</w:t>
      </w:r>
    </w:p>
    <w:p w14:paraId="7AA168F0" w14:textId="267DBDDE"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r w:rsidRPr="00564384">
        <w:rPr>
          <w:rFonts w:ascii="Times New Roman" w:eastAsia="Times New Roman" w:hAnsi="Times New Roman" w:cs="Times New Roman"/>
          <w:lang w:val="pt-BR"/>
        </w:rPr>
        <w:t xml:space="preserve">Saunders, M. N. K.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Bezzina</w:t>
      </w:r>
      <w:proofErr w:type="spellEnd"/>
      <w:r w:rsidRPr="00564384">
        <w:rPr>
          <w:rFonts w:ascii="Times New Roman" w:eastAsia="Times New Roman" w:hAnsi="Times New Roman" w:cs="Times New Roman"/>
          <w:lang w:val="pt-BR"/>
        </w:rPr>
        <w:t xml:space="preserve">, F. (2015). </w:t>
      </w:r>
      <w:proofErr w:type="spellStart"/>
      <w:r w:rsidRPr="00564384">
        <w:rPr>
          <w:rFonts w:ascii="Times New Roman" w:eastAsia="Times New Roman" w:hAnsi="Times New Roman" w:cs="Times New Roman"/>
          <w:lang w:val="pt-BR"/>
        </w:rPr>
        <w:t>Reflections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conceptions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among</w:t>
      </w:r>
      <w:proofErr w:type="spellEnd"/>
      <w:r w:rsidRPr="00564384">
        <w:rPr>
          <w:rFonts w:ascii="Times New Roman" w:eastAsia="Times New Roman" w:hAnsi="Times New Roman" w:cs="Times New Roman"/>
          <w:lang w:val="pt-BR"/>
        </w:rPr>
        <w:t xml:space="preserve"> management </w:t>
      </w:r>
      <w:proofErr w:type="spellStart"/>
      <w:r w:rsidRPr="00564384">
        <w:rPr>
          <w:rFonts w:ascii="Times New Roman" w:eastAsia="Times New Roman" w:hAnsi="Times New Roman" w:cs="Times New Roman"/>
          <w:lang w:val="pt-BR"/>
        </w:rPr>
        <w:t>academics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European</w:t>
      </w:r>
      <w:proofErr w:type="spellEnd"/>
      <w:r w:rsidRPr="00564384">
        <w:rPr>
          <w:rFonts w:ascii="Times New Roman" w:eastAsia="Times New Roman" w:hAnsi="Times New Roman" w:cs="Times New Roman"/>
          <w:i/>
          <w:lang w:val="pt-BR"/>
        </w:rPr>
        <w:t xml:space="preserve"> Management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33</w:t>
      </w:r>
      <w:r w:rsidRPr="00564384">
        <w:rPr>
          <w:rFonts w:ascii="Times New Roman" w:eastAsia="Times New Roman" w:hAnsi="Times New Roman" w:cs="Times New Roman"/>
          <w:lang w:val="pt-BR"/>
        </w:rPr>
        <w:t>(5), 297–304. https://doi.org/10.1016/j.emj.2015.06.002</w:t>
      </w:r>
    </w:p>
    <w:p w14:paraId="1D43B4FA" w14:textId="63299CFF" w:rsidR="00C3694E" w:rsidRPr="00564384" w:rsidRDefault="00C3694E" w:rsidP="00564384">
      <w:pPr>
        <w:spacing w:line="360" w:lineRule="auto"/>
        <w:ind w:left="720" w:right="40" w:hanging="720"/>
        <w:jc w:val="both"/>
        <w:rPr>
          <w:rFonts w:ascii="Times New Roman" w:eastAsia="Times New Roman" w:hAnsi="Times New Roman" w:cs="Times New Roman"/>
          <w:lang w:val="pt-BR"/>
        </w:rPr>
      </w:pPr>
      <w:proofErr w:type="spellStart"/>
      <w:r w:rsidRPr="00564384">
        <w:rPr>
          <w:rFonts w:ascii="Times New Roman" w:eastAsia="Times New Roman" w:hAnsi="Times New Roman" w:cs="Times New Roman"/>
          <w:lang w:val="pt-BR"/>
        </w:rPr>
        <w:t>Seid</w:t>
      </w:r>
      <w:proofErr w:type="spellEnd"/>
      <w:r w:rsidRPr="00564384">
        <w:rPr>
          <w:rFonts w:ascii="Times New Roman" w:eastAsia="Times New Roman" w:hAnsi="Times New Roman" w:cs="Times New Roman"/>
          <w:lang w:val="pt-BR"/>
        </w:rPr>
        <w:t xml:space="preserve">, G.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Cuello, C. J. (2021). Aprender </w:t>
      </w:r>
      <w:proofErr w:type="spellStart"/>
      <w:r w:rsidRPr="00564384">
        <w:rPr>
          <w:rFonts w:ascii="Times New Roman" w:eastAsia="Times New Roman" w:hAnsi="Times New Roman" w:cs="Times New Roman"/>
          <w:lang w:val="pt-BR"/>
        </w:rPr>
        <w:t>Metodología</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la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Investigación</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los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estudiantes</w:t>
      </w:r>
      <w:proofErr w:type="spellEnd"/>
      <w:r w:rsidRPr="00564384">
        <w:rPr>
          <w:rFonts w:ascii="Times New Roman" w:eastAsia="Times New Roman" w:hAnsi="Times New Roman" w:cs="Times New Roman"/>
          <w:lang w:val="pt-BR"/>
        </w:rPr>
        <w:t xml:space="preserve"> de </w:t>
      </w:r>
      <w:proofErr w:type="spellStart"/>
      <w:r w:rsidRPr="00564384">
        <w:rPr>
          <w:rFonts w:ascii="Times New Roman" w:eastAsia="Times New Roman" w:hAnsi="Times New Roman" w:cs="Times New Roman"/>
          <w:lang w:val="pt-BR"/>
        </w:rPr>
        <w:t>Sociología</w:t>
      </w:r>
      <w:proofErr w:type="spellEnd"/>
      <w:r w:rsidRPr="00564384">
        <w:rPr>
          <w:rFonts w:ascii="Times New Roman" w:eastAsia="Times New Roman" w:hAnsi="Times New Roman" w:cs="Times New Roman"/>
          <w:lang w:val="pt-BR"/>
        </w:rPr>
        <w:t xml:space="preserve"> ante una </w:t>
      </w:r>
      <w:proofErr w:type="spellStart"/>
      <w:r w:rsidRPr="00564384">
        <w:rPr>
          <w:rFonts w:ascii="Times New Roman" w:eastAsia="Times New Roman" w:hAnsi="Times New Roman" w:cs="Times New Roman"/>
          <w:lang w:val="pt-BR"/>
        </w:rPr>
        <w:t>materia</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extraña</w:t>
      </w:r>
      <w:proofErr w:type="spellEnd"/>
      <w:r w:rsidRPr="00564384">
        <w:rPr>
          <w:rFonts w:ascii="Times New Roman" w:eastAsia="Times New Roman" w:hAnsi="Times New Roman" w:cs="Times New Roman"/>
          <w:i/>
          <w:lang w:val="pt-BR"/>
        </w:rPr>
        <w:t xml:space="preserve">. Revista </w:t>
      </w:r>
      <w:proofErr w:type="spellStart"/>
      <w:r w:rsidRPr="00564384">
        <w:rPr>
          <w:rFonts w:ascii="Times New Roman" w:eastAsia="Times New Roman" w:hAnsi="Times New Roman" w:cs="Times New Roman"/>
          <w:i/>
          <w:lang w:val="pt-BR"/>
        </w:rPr>
        <w:t>Latinoamericana</w:t>
      </w:r>
      <w:proofErr w:type="spellEnd"/>
      <w:r w:rsidRPr="00564384">
        <w:rPr>
          <w:rFonts w:ascii="Times New Roman" w:eastAsia="Times New Roman" w:hAnsi="Times New Roman" w:cs="Times New Roman"/>
          <w:i/>
          <w:lang w:val="pt-BR"/>
        </w:rPr>
        <w:t xml:space="preserve"> de </w:t>
      </w:r>
      <w:proofErr w:type="spellStart"/>
      <w:r w:rsidRPr="00564384">
        <w:rPr>
          <w:rFonts w:ascii="Times New Roman" w:eastAsia="Times New Roman" w:hAnsi="Times New Roman" w:cs="Times New Roman"/>
          <w:i/>
          <w:lang w:val="pt-BR"/>
        </w:rPr>
        <w:t>Estudios</w:t>
      </w:r>
      <w:proofErr w:type="spellEnd"/>
      <w:r w:rsidRPr="00564384">
        <w:rPr>
          <w:rFonts w:ascii="Times New Roman" w:eastAsia="Times New Roman" w:hAnsi="Times New Roman" w:cs="Times New Roman"/>
          <w:i/>
          <w:lang w:val="pt-BR"/>
        </w:rPr>
        <w:t xml:space="preserve"> Educativos</w:t>
      </w:r>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51</w:t>
      </w:r>
      <w:r w:rsidRPr="00564384">
        <w:rPr>
          <w:rFonts w:ascii="Times New Roman" w:eastAsia="Times New Roman" w:hAnsi="Times New Roman" w:cs="Times New Roman"/>
          <w:lang w:val="pt-BR"/>
        </w:rPr>
        <w:t>(2), 133–150. https://doi.org/10.48102/rlee.2021.51.2.371</w:t>
      </w:r>
    </w:p>
    <w:p w14:paraId="4982A2FA" w14:textId="094AE157" w:rsidR="00C3694E" w:rsidRDefault="00C3694E" w:rsidP="00564384">
      <w:pPr>
        <w:spacing w:line="360" w:lineRule="auto"/>
        <w:ind w:left="720" w:right="40" w:hanging="720"/>
        <w:jc w:val="both"/>
        <w:rPr>
          <w:rStyle w:val="Hipervnculo"/>
          <w:lang w:val="pt-BR"/>
        </w:rPr>
      </w:pPr>
      <w:r w:rsidRPr="00564384">
        <w:rPr>
          <w:rFonts w:ascii="Times New Roman" w:eastAsia="Times New Roman" w:hAnsi="Times New Roman" w:cs="Times New Roman"/>
          <w:lang w:val="pt-BR"/>
        </w:rPr>
        <w:lastRenderedPageBreak/>
        <w:t xml:space="preserve">Singh, H. J. S., </w:t>
      </w:r>
      <w:proofErr w:type="spellStart"/>
      <w:r w:rsidRPr="00564384">
        <w:rPr>
          <w:rFonts w:ascii="Times New Roman" w:eastAsia="Times New Roman" w:hAnsi="Times New Roman" w:cs="Times New Roman"/>
          <w:lang w:val="pt-BR"/>
        </w:rPr>
        <w:t>Kaur</w:t>
      </w:r>
      <w:proofErr w:type="spellEnd"/>
      <w:r w:rsidRPr="00564384">
        <w:rPr>
          <w:rFonts w:ascii="Times New Roman" w:eastAsia="Times New Roman" w:hAnsi="Times New Roman" w:cs="Times New Roman"/>
          <w:lang w:val="pt-BR"/>
        </w:rPr>
        <w:t xml:space="preserve">, S. K. </w:t>
      </w:r>
      <w:proofErr w:type="spellStart"/>
      <w:r w:rsidRPr="00564384">
        <w:rPr>
          <w:rFonts w:ascii="Times New Roman" w:eastAsia="Times New Roman" w:hAnsi="Times New Roman" w:cs="Times New Roman"/>
          <w:lang w:val="pt-BR"/>
        </w:rPr>
        <w:t>and</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Bhatia</w:t>
      </w:r>
      <w:proofErr w:type="spellEnd"/>
      <w:r w:rsidRPr="00564384">
        <w:rPr>
          <w:rFonts w:ascii="Times New Roman" w:eastAsia="Times New Roman" w:hAnsi="Times New Roman" w:cs="Times New Roman"/>
          <w:lang w:val="pt-BR"/>
        </w:rPr>
        <w:t xml:space="preserve">, K. S. (2022). The </w:t>
      </w:r>
      <w:proofErr w:type="spellStart"/>
      <w:r w:rsidRPr="00564384">
        <w:rPr>
          <w:rFonts w:ascii="Times New Roman" w:eastAsia="Times New Roman" w:hAnsi="Times New Roman" w:cs="Times New Roman"/>
          <w:lang w:val="pt-BR"/>
        </w:rPr>
        <w:t>impact</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of</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sensitizing</w:t>
      </w:r>
      <w:proofErr w:type="spellEnd"/>
      <w:r w:rsidRPr="00564384">
        <w:rPr>
          <w:rFonts w:ascii="Times New Roman" w:eastAsia="Times New Roman" w:hAnsi="Times New Roman" w:cs="Times New Roman"/>
          <w:lang w:val="pt-BR"/>
        </w:rPr>
        <w:t xml:space="preserve"> 1st </w:t>
      </w:r>
      <w:proofErr w:type="spellStart"/>
      <w:r w:rsidRPr="00564384">
        <w:rPr>
          <w:rFonts w:ascii="Times New Roman" w:eastAsia="Times New Roman" w:hAnsi="Times New Roman" w:cs="Times New Roman"/>
          <w:lang w:val="pt-BR"/>
        </w:rPr>
        <w:t>year</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undergraduate</w:t>
      </w:r>
      <w:proofErr w:type="spellEnd"/>
      <w:r w:rsidRPr="00564384">
        <w:rPr>
          <w:rFonts w:ascii="Times New Roman" w:eastAsia="Times New Roman" w:hAnsi="Times New Roman" w:cs="Times New Roman"/>
          <w:lang w:val="pt-BR"/>
        </w:rPr>
        <w:t xml:space="preserve"> medical </w:t>
      </w:r>
      <w:proofErr w:type="spellStart"/>
      <w:r w:rsidRPr="00564384">
        <w:rPr>
          <w:rFonts w:ascii="Times New Roman" w:eastAsia="Times New Roman" w:hAnsi="Times New Roman" w:cs="Times New Roman"/>
          <w:lang w:val="pt-BR"/>
        </w:rPr>
        <w:t>students</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to</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research</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lang w:val="pt-BR"/>
        </w:rPr>
        <w:t>methodology</w:t>
      </w:r>
      <w:proofErr w:type="spellEnd"/>
      <w:r w:rsidRPr="00564384">
        <w:rPr>
          <w:rFonts w:ascii="Times New Roman" w:eastAsia="Times New Roman" w:hAnsi="Times New Roman" w:cs="Times New Roman"/>
          <w:lang w:val="pt-BR"/>
        </w:rPr>
        <w:t xml:space="preserve">. </w:t>
      </w:r>
      <w:proofErr w:type="spellStart"/>
      <w:r w:rsidRPr="00564384">
        <w:rPr>
          <w:rFonts w:ascii="Times New Roman" w:eastAsia="Times New Roman" w:hAnsi="Times New Roman" w:cs="Times New Roman"/>
          <w:i/>
          <w:lang w:val="pt-BR"/>
        </w:rPr>
        <w:t>Journal</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of</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Education</w:t>
      </w:r>
      <w:proofErr w:type="spellEnd"/>
      <w:r w:rsidRPr="00564384">
        <w:rPr>
          <w:rFonts w:ascii="Times New Roman" w:eastAsia="Times New Roman" w:hAnsi="Times New Roman" w:cs="Times New Roman"/>
          <w:i/>
          <w:lang w:val="pt-BR"/>
        </w:rPr>
        <w:t xml:space="preserve"> </w:t>
      </w:r>
      <w:proofErr w:type="spellStart"/>
      <w:r w:rsidRPr="00564384">
        <w:rPr>
          <w:rFonts w:ascii="Times New Roman" w:eastAsia="Times New Roman" w:hAnsi="Times New Roman" w:cs="Times New Roman"/>
          <w:i/>
          <w:lang w:val="pt-BR"/>
        </w:rPr>
        <w:t>and</w:t>
      </w:r>
      <w:proofErr w:type="spellEnd"/>
      <w:r w:rsidRPr="00564384">
        <w:rPr>
          <w:rFonts w:ascii="Times New Roman" w:eastAsia="Times New Roman" w:hAnsi="Times New Roman" w:cs="Times New Roman"/>
          <w:i/>
          <w:lang w:val="pt-BR"/>
        </w:rPr>
        <w:t xml:space="preserve"> Health </w:t>
      </w:r>
      <w:proofErr w:type="spellStart"/>
      <w:r w:rsidRPr="00564384">
        <w:rPr>
          <w:rFonts w:ascii="Times New Roman" w:eastAsia="Times New Roman" w:hAnsi="Times New Roman" w:cs="Times New Roman"/>
          <w:i/>
          <w:lang w:val="pt-BR"/>
        </w:rPr>
        <w:t>Promotion</w:t>
      </w:r>
      <w:proofErr w:type="spellEnd"/>
      <w:r w:rsidRPr="00564384">
        <w:rPr>
          <w:rFonts w:ascii="Times New Roman" w:eastAsia="Times New Roman" w:hAnsi="Times New Roman" w:cs="Times New Roman"/>
          <w:lang w:val="pt-BR"/>
        </w:rPr>
        <w:t xml:space="preserve">, </w:t>
      </w:r>
      <w:r w:rsidRPr="00564384">
        <w:rPr>
          <w:rFonts w:ascii="Times New Roman" w:eastAsia="Times New Roman" w:hAnsi="Times New Roman" w:cs="Times New Roman"/>
          <w:i/>
          <w:iCs/>
          <w:lang w:val="pt-BR"/>
        </w:rPr>
        <w:t>11</w:t>
      </w:r>
      <w:r w:rsidR="00FB39B3" w:rsidRPr="00564384">
        <w:rPr>
          <w:rFonts w:ascii="Times New Roman" w:eastAsia="Times New Roman" w:hAnsi="Times New Roman" w:cs="Times New Roman"/>
          <w:lang w:val="pt-BR"/>
        </w:rPr>
        <w:t>(</w:t>
      </w:r>
      <w:r w:rsidRPr="00564384">
        <w:rPr>
          <w:rFonts w:ascii="Times New Roman" w:eastAsia="Times New Roman" w:hAnsi="Times New Roman" w:cs="Times New Roman"/>
          <w:lang w:val="pt-BR"/>
        </w:rPr>
        <w:t>1</w:t>
      </w:r>
      <w:r w:rsidR="00FB39B3" w:rsidRPr="00564384">
        <w:rPr>
          <w:rFonts w:ascii="Times New Roman" w:eastAsia="Times New Roman" w:hAnsi="Times New Roman" w:cs="Times New Roman"/>
          <w:lang w:val="pt-BR"/>
        </w:rPr>
        <w:t>)</w:t>
      </w:r>
      <w:r w:rsidRPr="00564384">
        <w:rPr>
          <w:rFonts w:ascii="Times New Roman" w:eastAsia="Times New Roman" w:hAnsi="Times New Roman" w:cs="Times New Roman"/>
          <w:lang w:val="pt-BR"/>
        </w:rPr>
        <w:t>. https://doi.org/10.4103/jehp.jehp_749_21</w:t>
      </w:r>
    </w:p>
    <w:p w14:paraId="79223AD0" w14:textId="77777777" w:rsidR="005208D6" w:rsidRDefault="005208D6" w:rsidP="00564384">
      <w:pPr>
        <w:spacing w:line="360" w:lineRule="auto"/>
        <w:ind w:right="38"/>
        <w:rPr>
          <w:rFonts w:ascii="Times New Roman" w:eastAsia="Times New Roman" w:hAnsi="Times New Roman" w:cs="Times New Roman"/>
          <w:b/>
          <w:sz w:val="32"/>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208D6" w:rsidRPr="005208D6" w14:paraId="6FC6A868" w14:textId="77777777" w:rsidTr="00B451B6">
        <w:tc>
          <w:tcPr>
            <w:tcW w:w="3045" w:type="dxa"/>
            <w:shd w:val="clear" w:color="auto" w:fill="auto"/>
            <w:tcMar>
              <w:top w:w="100" w:type="dxa"/>
              <w:left w:w="100" w:type="dxa"/>
              <w:bottom w:w="100" w:type="dxa"/>
              <w:right w:w="100" w:type="dxa"/>
            </w:tcMar>
          </w:tcPr>
          <w:p w14:paraId="591E7D68" w14:textId="77777777" w:rsidR="005208D6" w:rsidRPr="005208D6" w:rsidRDefault="005208D6" w:rsidP="00B451B6">
            <w:pPr>
              <w:pStyle w:val="Ttulo3"/>
              <w:widowControl w:val="0"/>
              <w:spacing w:before="0" w:line="240" w:lineRule="auto"/>
              <w:rPr>
                <w:rFonts w:ascii="Times New Roman" w:hAnsi="Times New Roman"/>
                <w:b w:val="0"/>
                <w:bCs/>
                <w:color w:val="auto"/>
                <w:szCs w:val="24"/>
                <w:lang w:val="es-MX"/>
              </w:rPr>
            </w:pPr>
            <w:r w:rsidRPr="005208D6">
              <w:rPr>
                <w:rFonts w:ascii="Times New Roman" w:hAnsi="Times New Roman"/>
                <w:b w:val="0"/>
                <w:bCs/>
                <w:color w:val="auto"/>
                <w:szCs w:val="24"/>
                <w:lang w:val="es-MX"/>
              </w:rPr>
              <w:t>Rol de Contribución</w:t>
            </w:r>
          </w:p>
        </w:tc>
        <w:tc>
          <w:tcPr>
            <w:tcW w:w="6315" w:type="dxa"/>
            <w:shd w:val="clear" w:color="auto" w:fill="auto"/>
            <w:tcMar>
              <w:top w:w="100" w:type="dxa"/>
              <w:left w:w="100" w:type="dxa"/>
              <w:bottom w:w="100" w:type="dxa"/>
              <w:right w:w="100" w:type="dxa"/>
            </w:tcMar>
          </w:tcPr>
          <w:p w14:paraId="01BDF758" w14:textId="0071D8EC" w:rsidR="005208D6" w:rsidRPr="005208D6" w:rsidRDefault="005208D6" w:rsidP="00B451B6">
            <w:pPr>
              <w:pStyle w:val="Ttulo3"/>
              <w:widowControl w:val="0"/>
              <w:spacing w:before="0" w:line="240" w:lineRule="auto"/>
              <w:rPr>
                <w:rFonts w:ascii="Times New Roman" w:hAnsi="Times New Roman"/>
                <w:b w:val="0"/>
                <w:bCs/>
                <w:color w:val="auto"/>
                <w:szCs w:val="24"/>
                <w:lang w:val="es-MX"/>
              </w:rPr>
            </w:pPr>
            <w:bookmarkStart w:id="19" w:name="_btsjgdfgjwkr" w:colFirst="0" w:colLast="0"/>
            <w:bookmarkEnd w:id="19"/>
            <w:r>
              <w:rPr>
                <w:rFonts w:ascii="Times New Roman" w:hAnsi="Times New Roman"/>
                <w:b w:val="0"/>
                <w:bCs/>
                <w:color w:val="auto"/>
                <w:szCs w:val="24"/>
                <w:lang w:val="es-MX"/>
              </w:rPr>
              <w:t>Autor (es)</w:t>
            </w:r>
          </w:p>
        </w:tc>
      </w:tr>
      <w:tr w:rsidR="005208D6" w:rsidRPr="005208D6" w14:paraId="5AE58717" w14:textId="77777777" w:rsidTr="00B451B6">
        <w:tc>
          <w:tcPr>
            <w:tcW w:w="3045" w:type="dxa"/>
            <w:shd w:val="clear" w:color="auto" w:fill="auto"/>
            <w:tcMar>
              <w:top w:w="100" w:type="dxa"/>
              <w:left w:w="100" w:type="dxa"/>
              <w:bottom w:w="100" w:type="dxa"/>
              <w:right w:w="100" w:type="dxa"/>
            </w:tcMar>
          </w:tcPr>
          <w:p w14:paraId="33379BE4"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776438D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Claudia Blanca González Calleros </w:t>
            </w:r>
          </w:p>
        </w:tc>
      </w:tr>
      <w:tr w:rsidR="005208D6" w:rsidRPr="005208D6" w14:paraId="04D93C35" w14:textId="77777777" w:rsidTr="00B451B6">
        <w:tc>
          <w:tcPr>
            <w:tcW w:w="3045" w:type="dxa"/>
            <w:shd w:val="clear" w:color="auto" w:fill="auto"/>
            <w:tcMar>
              <w:top w:w="100" w:type="dxa"/>
              <w:left w:w="100" w:type="dxa"/>
              <w:bottom w:w="100" w:type="dxa"/>
              <w:right w:w="100" w:type="dxa"/>
            </w:tcMar>
          </w:tcPr>
          <w:p w14:paraId="327C684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69B94D59"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Claudia Blanca González Calleros </w:t>
            </w:r>
          </w:p>
        </w:tc>
      </w:tr>
      <w:tr w:rsidR="005208D6" w:rsidRPr="005208D6" w14:paraId="5B90FCF6" w14:textId="77777777" w:rsidTr="00B451B6">
        <w:tc>
          <w:tcPr>
            <w:tcW w:w="3045" w:type="dxa"/>
            <w:shd w:val="clear" w:color="auto" w:fill="auto"/>
            <w:tcMar>
              <w:top w:w="100" w:type="dxa"/>
              <w:left w:w="100" w:type="dxa"/>
              <w:bottom w:w="100" w:type="dxa"/>
              <w:right w:w="100" w:type="dxa"/>
            </w:tcMar>
          </w:tcPr>
          <w:p w14:paraId="1CE76DCF"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756C6CA5"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Claudia Blanca González Calleros</w:t>
            </w:r>
          </w:p>
        </w:tc>
      </w:tr>
      <w:tr w:rsidR="005208D6" w:rsidRPr="005208D6" w14:paraId="057B488F" w14:textId="77777777" w:rsidTr="00B451B6">
        <w:tc>
          <w:tcPr>
            <w:tcW w:w="3045" w:type="dxa"/>
            <w:shd w:val="clear" w:color="auto" w:fill="auto"/>
            <w:tcMar>
              <w:top w:w="100" w:type="dxa"/>
              <w:left w:w="100" w:type="dxa"/>
              <w:bottom w:w="100" w:type="dxa"/>
              <w:right w:w="100" w:type="dxa"/>
            </w:tcMar>
          </w:tcPr>
          <w:p w14:paraId="64454F7E"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520784B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Carlos Arturo Torres </w:t>
            </w:r>
            <w:proofErr w:type="spellStart"/>
            <w:r w:rsidRPr="005208D6">
              <w:rPr>
                <w:rFonts w:ascii="Times New Roman" w:hAnsi="Times New Roman" w:cs="Times New Roman"/>
                <w:bCs/>
                <w:lang w:val="es-MX"/>
              </w:rPr>
              <w:t>Gastalú</w:t>
            </w:r>
            <w:proofErr w:type="spellEnd"/>
          </w:p>
        </w:tc>
      </w:tr>
      <w:tr w:rsidR="005208D6" w:rsidRPr="005208D6" w14:paraId="135EF5BB" w14:textId="77777777" w:rsidTr="00B451B6">
        <w:tc>
          <w:tcPr>
            <w:tcW w:w="3045" w:type="dxa"/>
            <w:shd w:val="clear" w:color="auto" w:fill="auto"/>
            <w:tcMar>
              <w:top w:w="100" w:type="dxa"/>
              <w:left w:w="100" w:type="dxa"/>
              <w:bottom w:w="100" w:type="dxa"/>
              <w:right w:w="100" w:type="dxa"/>
            </w:tcMar>
          </w:tcPr>
          <w:p w14:paraId="659B54E3"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1314787C"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Claudia Blanca González Calleros</w:t>
            </w:r>
          </w:p>
        </w:tc>
      </w:tr>
      <w:tr w:rsidR="005208D6" w:rsidRPr="005208D6" w14:paraId="523EF799" w14:textId="77777777" w:rsidTr="00B451B6">
        <w:tc>
          <w:tcPr>
            <w:tcW w:w="3045" w:type="dxa"/>
            <w:shd w:val="clear" w:color="auto" w:fill="auto"/>
            <w:tcMar>
              <w:top w:w="100" w:type="dxa"/>
              <w:left w:w="100" w:type="dxa"/>
              <w:bottom w:w="100" w:type="dxa"/>
              <w:right w:w="100" w:type="dxa"/>
            </w:tcMar>
          </w:tcPr>
          <w:p w14:paraId="3D05C1C1"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20E6D325"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Claudia Blanca González Calleros</w:t>
            </w:r>
          </w:p>
        </w:tc>
      </w:tr>
      <w:tr w:rsidR="005208D6" w:rsidRPr="005208D6" w14:paraId="2412410B" w14:textId="77777777" w:rsidTr="00B451B6">
        <w:tc>
          <w:tcPr>
            <w:tcW w:w="3045" w:type="dxa"/>
            <w:shd w:val="clear" w:color="auto" w:fill="auto"/>
            <w:tcMar>
              <w:top w:w="100" w:type="dxa"/>
              <w:left w:w="100" w:type="dxa"/>
              <w:bottom w:w="100" w:type="dxa"/>
              <w:right w:w="100" w:type="dxa"/>
            </w:tcMar>
          </w:tcPr>
          <w:p w14:paraId="54AD9B85"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23342F96"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Carlos Arturo Torres </w:t>
            </w:r>
            <w:proofErr w:type="spellStart"/>
            <w:r w:rsidRPr="005208D6">
              <w:rPr>
                <w:rFonts w:ascii="Times New Roman" w:hAnsi="Times New Roman" w:cs="Times New Roman"/>
                <w:bCs/>
                <w:lang w:val="es-MX"/>
              </w:rPr>
              <w:t>Gastelú</w:t>
            </w:r>
            <w:proofErr w:type="spellEnd"/>
          </w:p>
        </w:tc>
      </w:tr>
      <w:tr w:rsidR="005208D6" w:rsidRPr="005208D6" w14:paraId="7CFE90CB" w14:textId="77777777" w:rsidTr="00B451B6">
        <w:tc>
          <w:tcPr>
            <w:tcW w:w="3045" w:type="dxa"/>
            <w:shd w:val="clear" w:color="auto" w:fill="auto"/>
            <w:tcMar>
              <w:top w:w="100" w:type="dxa"/>
              <w:left w:w="100" w:type="dxa"/>
              <w:bottom w:w="100" w:type="dxa"/>
              <w:right w:w="100" w:type="dxa"/>
            </w:tcMar>
          </w:tcPr>
          <w:p w14:paraId="6B561BA2"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616F117B"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Claudia Blanca González Calleros y Carlos Arturo Torres </w:t>
            </w:r>
            <w:proofErr w:type="spellStart"/>
            <w:r w:rsidRPr="005208D6">
              <w:rPr>
                <w:rFonts w:ascii="Times New Roman" w:hAnsi="Times New Roman" w:cs="Times New Roman"/>
                <w:bCs/>
                <w:lang w:val="es-MX"/>
              </w:rPr>
              <w:t>Gastelú</w:t>
            </w:r>
            <w:proofErr w:type="spellEnd"/>
            <w:r w:rsidRPr="005208D6">
              <w:rPr>
                <w:rFonts w:ascii="Times New Roman" w:hAnsi="Times New Roman" w:cs="Times New Roman"/>
                <w:bCs/>
                <w:lang w:val="es-MX"/>
              </w:rPr>
              <w:t xml:space="preserve"> «igual»</w:t>
            </w:r>
          </w:p>
        </w:tc>
      </w:tr>
      <w:tr w:rsidR="005208D6" w:rsidRPr="005208D6" w14:paraId="68F000C3" w14:textId="77777777" w:rsidTr="00B451B6">
        <w:tc>
          <w:tcPr>
            <w:tcW w:w="3045" w:type="dxa"/>
            <w:shd w:val="clear" w:color="auto" w:fill="auto"/>
            <w:tcMar>
              <w:top w:w="100" w:type="dxa"/>
              <w:left w:w="100" w:type="dxa"/>
              <w:bottom w:w="100" w:type="dxa"/>
              <w:right w:w="100" w:type="dxa"/>
            </w:tcMar>
          </w:tcPr>
          <w:p w14:paraId="4D05B84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6F7B516F"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Claudia Blanca González Calleros y Carlos Arturo Torres </w:t>
            </w:r>
            <w:proofErr w:type="spellStart"/>
            <w:r w:rsidRPr="005208D6">
              <w:rPr>
                <w:rFonts w:ascii="Times New Roman" w:hAnsi="Times New Roman" w:cs="Times New Roman"/>
                <w:bCs/>
                <w:lang w:val="es-MX"/>
              </w:rPr>
              <w:t>Gastelú</w:t>
            </w:r>
            <w:proofErr w:type="spellEnd"/>
            <w:r w:rsidRPr="005208D6">
              <w:rPr>
                <w:rFonts w:ascii="Times New Roman" w:hAnsi="Times New Roman" w:cs="Times New Roman"/>
                <w:bCs/>
                <w:lang w:val="es-MX"/>
              </w:rPr>
              <w:t xml:space="preserve"> «igual»</w:t>
            </w:r>
          </w:p>
        </w:tc>
      </w:tr>
      <w:tr w:rsidR="005208D6" w:rsidRPr="005208D6" w14:paraId="62171D12" w14:textId="77777777" w:rsidTr="00B451B6">
        <w:tc>
          <w:tcPr>
            <w:tcW w:w="3045" w:type="dxa"/>
            <w:shd w:val="clear" w:color="auto" w:fill="auto"/>
            <w:tcMar>
              <w:top w:w="100" w:type="dxa"/>
              <w:left w:w="100" w:type="dxa"/>
              <w:bottom w:w="100" w:type="dxa"/>
              <w:right w:w="100" w:type="dxa"/>
            </w:tcMar>
          </w:tcPr>
          <w:p w14:paraId="5A5A395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5256AC26"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Carlos Arturo Torres </w:t>
            </w:r>
            <w:proofErr w:type="spellStart"/>
            <w:r w:rsidRPr="005208D6">
              <w:rPr>
                <w:rFonts w:ascii="Times New Roman" w:hAnsi="Times New Roman" w:cs="Times New Roman"/>
                <w:bCs/>
                <w:lang w:val="es-MX"/>
              </w:rPr>
              <w:t>Gastelú</w:t>
            </w:r>
            <w:proofErr w:type="spellEnd"/>
          </w:p>
        </w:tc>
      </w:tr>
      <w:tr w:rsidR="005208D6" w:rsidRPr="005208D6" w14:paraId="76D9E3D0" w14:textId="77777777" w:rsidTr="00B451B6">
        <w:tc>
          <w:tcPr>
            <w:tcW w:w="3045" w:type="dxa"/>
            <w:shd w:val="clear" w:color="auto" w:fill="auto"/>
            <w:tcMar>
              <w:top w:w="100" w:type="dxa"/>
              <w:left w:w="100" w:type="dxa"/>
              <w:bottom w:w="100" w:type="dxa"/>
              <w:right w:w="100" w:type="dxa"/>
            </w:tcMar>
          </w:tcPr>
          <w:p w14:paraId="2BC331A1"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7A53AB2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Claudia Blanca González Calleros</w:t>
            </w:r>
          </w:p>
        </w:tc>
      </w:tr>
      <w:tr w:rsidR="005208D6" w:rsidRPr="005208D6" w14:paraId="48C0372F" w14:textId="77777777" w:rsidTr="00B451B6">
        <w:tc>
          <w:tcPr>
            <w:tcW w:w="3045" w:type="dxa"/>
            <w:shd w:val="clear" w:color="auto" w:fill="auto"/>
            <w:tcMar>
              <w:top w:w="100" w:type="dxa"/>
              <w:left w:w="100" w:type="dxa"/>
              <w:bottom w:w="100" w:type="dxa"/>
              <w:right w:w="100" w:type="dxa"/>
            </w:tcMar>
          </w:tcPr>
          <w:p w14:paraId="20058B17"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0FB5B3D2"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Carlos Arturo Torres </w:t>
            </w:r>
            <w:proofErr w:type="spellStart"/>
            <w:r w:rsidRPr="005208D6">
              <w:rPr>
                <w:rFonts w:ascii="Times New Roman" w:hAnsi="Times New Roman" w:cs="Times New Roman"/>
                <w:bCs/>
                <w:lang w:val="es-MX"/>
              </w:rPr>
              <w:t>Gastelú</w:t>
            </w:r>
            <w:proofErr w:type="spellEnd"/>
          </w:p>
        </w:tc>
      </w:tr>
      <w:tr w:rsidR="005208D6" w:rsidRPr="005208D6" w14:paraId="33B9D564" w14:textId="77777777" w:rsidTr="00B451B6">
        <w:tc>
          <w:tcPr>
            <w:tcW w:w="3045" w:type="dxa"/>
            <w:shd w:val="clear" w:color="auto" w:fill="auto"/>
            <w:tcMar>
              <w:top w:w="100" w:type="dxa"/>
              <w:left w:w="100" w:type="dxa"/>
              <w:bottom w:w="100" w:type="dxa"/>
              <w:right w:w="100" w:type="dxa"/>
            </w:tcMar>
          </w:tcPr>
          <w:p w14:paraId="1111F33F"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78AD844F"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Claudia Blanca González Calleros </w:t>
            </w:r>
          </w:p>
        </w:tc>
      </w:tr>
      <w:tr w:rsidR="005208D6" w:rsidRPr="005208D6" w14:paraId="4BB9F08A" w14:textId="77777777" w:rsidTr="00B451B6">
        <w:tc>
          <w:tcPr>
            <w:tcW w:w="3045" w:type="dxa"/>
            <w:shd w:val="clear" w:color="auto" w:fill="auto"/>
            <w:tcMar>
              <w:top w:w="100" w:type="dxa"/>
              <w:left w:w="100" w:type="dxa"/>
              <w:bottom w:w="100" w:type="dxa"/>
              <w:right w:w="100" w:type="dxa"/>
            </w:tcMar>
          </w:tcPr>
          <w:p w14:paraId="7B3C3F8E"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515F2FCF" w14:textId="77777777" w:rsidR="005208D6" w:rsidRPr="005208D6" w:rsidRDefault="005208D6" w:rsidP="00B451B6">
            <w:pPr>
              <w:widowControl w:val="0"/>
              <w:rPr>
                <w:rFonts w:ascii="Times New Roman" w:hAnsi="Times New Roman" w:cs="Times New Roman"/>
                <w:bCs/>
                <w:lang w:val="es-MX"/>
              </w:rPr>
            </w:pPr>
            <w:r w:rsidRPr="005208D6">
              <w:rPr>
                <w:rFonts w:ascii="Times New Roman" w:hAnsi="Times New Roman" w:cs="Times New Roman"/>
                <w:bCs/>
                <w:lang w:val="es-MX"/>
              </w:rPr>
              <w:t xml:space="preserve">Carlos Arturo Torres </w:t>
            </w:r>
            <w:proofErr w:type="spellStart"/>
            <w:r w:rsidRPr="005208D6">
              <w:rPr>
                <w:rFonts w:ascii="Times New Roman" w:hAnsi="Times New Roman" w:cs="Times New Roman"/>
                <w:bCs/>
                <w:lang w:val="es-MX"/>
              </w:rPr>
              <w:t>Gastelú</w:t>
            </w:r>
            <w:proofErr w:type="spellEnd"/>
            <w:r w:rsidRPr="005208D6">
              <w:rPr>
                <w:rFonts w:ascii="Times New Roman" w:hAnsi="Times New Roman" w:cs="Times New Roman"/>
                <w:bCs/>
                <w:lang w:val="es-MX"/>
              </w:rPr>
              <w:t xml:space="preserve"> «principal», y Claudia Blanca González Calleros</w:t>
            </w:r>
          </w:p>
        </w:tc>
      </w:tr>
    </w:tbl>
    <w:p w14:paraId="308E2B43" w14:textId="77777777" w:rsidR="005208D6" w:rsidRPr="002E5386" w:rsidRDefault="005208D6" w:rsidP="00564384">
      <w:pPr>
        <w:spacing w:line="360" w:lineRule="auto"/>
        <w:ind w:right="38"/>
        <w:rPr>
          <w:rFonts w:ascii="Times New Roman" w:eastAsia="Times New Roman" w:hAnsi="Times New Roman" w:cs="Times New Roman"/>
          <w:b/>
          <w:sz w:val="32"/>
        </w:rPr>
      </w:pPr>
    </w:p>
    <w:sectPr w:rsidR="005208D6" w:rsidRPr="002E5386" w:rsidSect="00C23D9C">
      <w:headerReference w:type="default" r:id="rId16"/>
      <w:footerReference w:type="default" r:id="rId17"/>
      <w:headerReference w:type="first" r:id="rId18"/>
      <w:footerReference w:type="first" r:id="rId19"/>
      <w:pgSz w:w="12240" w:h="15840" w:code="1"/>
      <w:pgMar w:top="1134" w:right="1418" w:bottom="851" w:left="1418" w:header="2"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598E6" w14:textId="77777777" w:rsidR="00A73EE1" w:rsidRDefault="00A73EE1" w:rsidP="00626F6C">
      <w:r>
        <w:separator/>
      </w:r>
    </w:p>
  </w:endnote>
  <w:endnote w:type="continuationSeparator" w:id="0">
    <w:p w14:paraId="7EB9D76B" w14:textId="77777777" w:rsidR="00A73EE1" w:rsidRDefault="00A73EE1" w:rsidP="0062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 Old Style"/>
    <w:charset w:val="00"/>
    <w:family w:val="roman"/>
    <w:pitch w:val="variable"/>
    <w:sig w:usb0="00000087" w:usb1="00000000" w:usb2="00000000" w:usb3="00000000" w:csb0="0000001B"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33B4" w14:textId="2BB32DD6" w:rsidR="00591736" w:rsidRDefault="00591736" w:rsidP="00591736">
    <w:pPr>
      <w:pStyle w:val="Piedepgina"/>
      <w:jc w:val="center"/>
    </w:pPr>
    <w:r w:rsidRPr="002A3D98">
      <w:rPr>
        <w:noProof/>
        <w:lang w:eastAsia="es-MX"/>
      </w:rPr>
      <w:drawing>
        <wp:inline distT="0" distB="0" distL="0" distR="0" wp14:anchorId="7437CC1A" wp14:editId="1B9DEF84">
          <wp:extent cx="1600200" cy="419100"/>
          <wp:effectExtent l="0" t="0" r="0" b="0"/>
          <wp:docPr id="489132981" name="Imagen 4891329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56490">
      <w:rPr>
        <w:rFonts w:ascii="Calibri" w:hAnsi="Calibri" w:cs="Calibri"/>
        <w:b/>
        <w:sz w:val="22"/>
        <w:szCs w:val="12"/>
      </w:rPr>
      <w:t xml:space="preserve">Vol. 14, </w:t>
    </w:r>
    <w:proofErr w:type="spellStart"/>
    <w:r w:rsidRPr="00656490">
      <w:rPr>
        <w:rFonts w:ascii="Calibri" w:hAnsi="Calibri" w:cs="Calibri"/>
        <w:b/>
        <w:sz w:val="22"/>
        <w:szCs w:val="12"/>
      </w:rPr>
      <w:t>Núm</w:t>
    </w:r>
    <w:proofErr w:type="spellEnd"/>
    <w:r w:rsidRPr="00656490">
      <w:rPr>
        <w:rFonts w:ascii="Calibri" w:hAnsi="Calibri" w:cs="Calibri"/>
        <w:b/>
        <w:sz w:val="22"/>
        <w:szCs w:val="12"/>
      </w:rPr>
      <w:t>. 28 Enero – Junio 2024, e</w:t>
    </w:r>
    <w:r w:rsidR="00656490" w:rsidRPr="00656490">
      <w:rPr>
        <w:rFonts w:ascii="Calibri" w:hAnsi="Calibri" w:cs="Calibri"/>
        <w:b/>
        <w:sz w:val="22"/>
        <w:szCs w:val="12"/>
      </w:rPr>
      <w:t>656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01E1" w14:textId="03D08AE6" w:rsidR="00A5394C" w:rsidRPr="008B4EEF" w:rsidRDefault="00591736" w:rsidP="00591736">
    <w:pPr>
      <w:pStyle w:val="Piedepgina"/>
      <w:jc w:val="center"/>
      <w:rPr>
        <w:rFonts w:ascii="Calibri" w:hAnsi="Calibri" w:cs="Calibri"/>
      </w:rPr>
    </w:pPr>
    <w:r w:rsidRPr="002A3D98">
      <w:rPr>
        <w:noProof/>
        <w:lang w:eastAsia="es-MX"/>
      </w:rPr>
      <w:drawing>
        <wp:inline distT="0" distB="0" distL="0" distR="0" wp14:anchorId="6A7EF888" wp14:editId="24116947">
          <wp:extent cx="1600200" cy="419100"/>
          <wp:effectExtent l="0" t="0" r="0" b="0"/>
          <wp:docPr id="469201930" name="Imagen 4692019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B4EEF">
      <w:rPr>
        <w:rFonts w:ascii="Calibri" w:hAnsi="Calibri" w:cs="Calibri"/>
        <w:b/>
        <w:sz w:val="22"/>
        <w:szCs w:val="12"/>
      </w:rPr>
      <w:t xml:space="preserve">Vol. 14, </w:t>
    </w:r>
    <w:proofErr w:type="spellStart"/>
    <w:r w:rsidRPr="008B4EEF">
      <w:rPr>
        <w:rFonts w:ascii="Calibri" w:hAnsi="Calibri" w:cs="Calibri"/>
        <w:b/>
        <w:sz w:val="22"/>
        <w:szCs w:val="12"/>
      </w:rPr>
      <w:t>Núm</w:t>
    </w:r>
    <w:proofErr w:type="spellEnd"/>
    <w:r w:rsidRPr="008B4EEF">
      <w:rPr>
        <w:rFonts w:ascii="Calibri" w:hAnsi="Calibri" w:cs="Calibri"/>
        <w:b/>
        <w:sz w:val="22"/>
        <w:szCs w:val="12"/>
      </w:rPr>
      <w:t>. 28 Enero – Junio 2024, e</w:t>
    </w:r>
    <w:r w:rsidR="00153FB5" w:rsidRPr="008B4EEF">
      <w:rPr>
        <w:rFonts w:ascii="Calibri" w:hAnsi="Calibri" w:cs="Calibri"/>
        <w:b/>
        <w:sz w:val="22"/>
        <w:szCs w:val="12"/>
      </w:rPr>
      <w:t>6</w:t>
    </w:r>
    <w:r w:rsidR="002E6C61">
      <w:rPr>
        <w:rFonts w:ascii="Calibri" w:hAnsi="Calibri" w:cs="Calibri"/>
        <w:b/>
        <w:sz w:val="22"/>
        <w:szCs w:val="12"/>
      </w:rPr>
      <w:t>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DB18A" w14:textId="77777777" w:rsidR="00A73EE1" w:rsidRDefault="00A73EE1" w:rsidP="00626F6C">
      <w:r>
        <w:separator/>
      </w:r>
    </w:p>
  </w:footnote>
  <w:footnote w:type="continuationSeparator" w:id="0">
    <w:p w14:paraId="3A9C275A" w14:textId="77777777" w:rsidR="00A73EE1" w:rsidRDefault="00A73EE1" w:rsidP="0062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380A5" w14:textId="0CBB9168" w:rsidR="00A5394C" w:rsidRDefault="00A5394C" w:rsidP="00A5394C">
    <w:pPr>
      <w:pStyle w:val="Encabezado"/>
      <w:jc w:val="center"/>
    </w:pPr>
    <w:r w:rsidRPr="002A3D98">
      <w:rPr>
        <w:noProof/>
        <w:lang w:eastAsia="es-MX"/>
      </w:rPr>
      <w:drawing>
        <wp:inline distT="0" distB="0" distL="0" distR="0" wp14:anchorId="12C5F151" wp14:editId="4EC75C2F">
          <wp:extent cx="5397500" cy="635000"/>
          <wp:effectExtent l="0" t="0" r="0" b="0"/>
          <wp:docPr id="2075480563" name="Imagen 207548056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54E6" w14:textId="274D4DAF" w:rsidR="0064121E" w:rsidRDefault="00BB54A4" w:rsidP="00A5394C">
    <w:pPr>
      <w:pStyle w:val="Encabezado"/>
      <w:jc w:val="center"/>
    </w:pPr>
    <w:r w:rsidRPr="002A3D98">
      <w:rPr>
        <w:noProof/>
        <w:lang w:eastAsia="es-MX"/>
      </w:rPr>
      <w:drawing>
        <wp:inline distT="0" distB="0" distL="0" distR="0" wp14:anchorId="5BAA0179" wp14:editId="24076310">
          <wp:extent cx="5397500" cy="635000"/>
          <wp:effectExtent l="0" t="0" r="0" b="0"/>
          <wp:docPr id="1831806717" name="Imagen 18318067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5B5264E6" w14:textId="77777777" w:rsidR="0064121E" w:rsidRDefault="006412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2DADF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85FF0"/>
    <w:multiLevelType w:val="hybridMultilevel"/>
    <w:tmpl w:val="A63CC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271EB"/>
    <w:multiLevelType w:val="hybridMultilevel"/>
    <w:tmpl w:val="3DE4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F80D7C"/>
    <w:multiLevelType w:val="multilevel"/>
    <w:tmpl w:val="134A5BDA"/>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B09E5"/>
    <w:multiLevelType w:val="hybridMultilevel"/>
    <w:tmpl w:val="6BA88F76"/>
    <w:lvl w:ilvl="0" w:tplc="887A13C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0D2A0B"/>
    <w:multiLevelType w:val="hybridMultilevel"/>
    <w:tmpl w:val="6820FC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A374EB"/>
    <w:multiLevelType w:val="hybridMultilevel"/>
    <w:tmpl w:val="783E5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B5094B"/>
    <w:multiLevelType w:val="hybridMultilevel"/>
    <w:tmpl w:val="9502F2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202A36"/>
    <w:multiLevelType w:val="hybridMultilevel"/>
    <w:tmpl w:val="673CFA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0E5C91"/>
    <w:multiLevelType w:val="hybridMultilevel"/>
    <w:tmpl w:val="0B366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7428F8"/>
    <w:multiLevelType w:val="hybridMultilevel"/>
    <w:tmpl w:val="DE005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73B09"/>
    <w:multiLevelType w:val="hybridMultilevel"/>
    <w:tmpl w:val="0F020FB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213651"/>
    <w:multiLevelType w:val="hybridMultilevel"/>
    <w:tmpl w:val="B8E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E040A"/>
    <w:multiLevelType w:val="multilevel"/>
    <w:tmpl w:val="3C588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A82C9B"/>
    <w:multiLevelType w:val="hybridMultilevel"/>
    <w:tmpl w:val="09FE8FA0"/>
    <w:lvl w:ilvl="0" w:tplc="CEDEA14C">
      <w:numFmt w:val="bullet"/>
      <w:lvlText w:val="-"/>
      <w:lvlJc w:val="left"/>
      <w:pPr>
        <w:ind w:left="360" w:hanging="360"/>
      </w:pPr>
      <w:rPr>
        <w:rFonts w:ascii="Arial" w:eastAsiaTheme="minorHAns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BED17DD"/>
    <w:multiLevelType w:val="hybridMultilevel"/>
    <w:tmpl w:val="7AB62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E002AEE"/>
    <w:multiLevelType w:val="hybridMultilevel"/>
    <w:tmpl w:val="38523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640C20"/>
    <w:multiLevelType w:val="hybridMultilevel"/>
    <w:tmpl w:val="40FED9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0E78EA"/>
    <w:multiLevelType w:val="hybridMultilevel"/>
    <w:tmpl w:val="ED66E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E24B91"/>
    <w:multiLevelType w:val="hybridMultilevel"/>
    <w:tmpl w:val="EE5CE370"/>
    <w:lvl w:ilvl="0" w:tplc="89ACF3A0">
      <w:start w:val="1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E952CF"/>
    <w:multiLevelType w:val="hybridMultilevel"/>
    <w:tmpl w:val="9220565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2A01326D"/>
    <w:multiLevelType w:val="multilevel"/>
    <w:tmpl w:val="63D45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4E52F1"/>
    <w:multiLevelType w:val="hybridMultilevel"/>
    <w:tmpl w:val="8F4A8EE0"/>
    <w:lvl w:ilvl="0" w:tplc="918082B2">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2D8B71B0"/>
    <w:multiLevelType w:val="hybridMultilevel"/>
    <w:tmpl w:val="805CE17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2F156630"/>
    <w:multiLevelType w:val="hybridMultilevel"/>
    <w:tmpl w:val="B4467A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7D15F5"/>
    <w:multiLevelType w:val="hybridMultilevel"/>
    <w:tmpl w:val="D646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2331727"/>
    <w:multiLevelType w:val="hybridMultilevel"/>
    <w:tmpl w:val="C9CC4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2A11242"/>
    <w:multiLevelType w:val="hybridMultilevel"/>
    <w:tmpl w:val="45F2BB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7DA644F"/>
    <w:multiLevelType w:val="hybridMultilevel"/>
    <w:tmpl w:val="BA0CE5EE"/>
    <w:lvl w:ilvl="0" w:tplc="27D2F252">
      <w:start w:val="1"/>
      <w:numFmt w:val="upperRoman"/>
      <w:lvlText w:val="%1."/>
      <w:lvlJc w:val="right"/>
      <w:pPr>
        <w:ind w:left="720" w:hanging="360"/>
      </w:pPr>
      <w:rPr>
        <w:rFonts w:hint="default"/>
        <w:b/>
        <w:color w:val="7D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50C39"/>
    <w:multiLevelType w:val="hybridMultilevel"/>
    <w:tmpl w:val="77C64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2215C9"/>
    <w:multiLevelType w:val="hybridMultilevel"/>
    <w:tmpl w:val="DB0A9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694A90"/>
    <w:multiLevelType w:val="hybridMultilevel"/>
    <w:tmpl w:val="689C89C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6E02924"/>
    <w:multiLevelType w:val="hybridMultilevel"/>
    <w:tmpl w:val="01AECD88"/>
    <w:lvl w:ilvl="0" w:tplc="887A13C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045E58"/>
    <w:multiLevelType w:val="hybridMultilevel"/>
    <w:tmpl w:val="1C3203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CE627C7"/>
    <w:multiLevelType w:val="hybridMultilevel"/>
    <w:tmpl w:val="621C3C9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FD48C0"/>
    <w:multiLevelType w:val="hybridMultilevel"/>
    <w:tmpl w:val="66C2B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E42549"/>
    <w:multiLevelType w:val="hybridMultilevel"/>
    <w:tmpl w:val="4A68F036"/>
    <w:lvl w:ilvl="0" w:tplc="D66A6182">
      <w:start w:val="1"/>
      <w:numFmt w:val="bullet"/>
      <w:pStyle w:val="Bibliografia"/>
      <w:lvlText w:val="-"/>
      <w:lvlJc w:val="left"/>
      <w:pPr>
        <w:tabs>
          <w:tab w:val="num" w:pos="357"/>
        </w:tabs>
        <w:ind w:left="357" w:hanging="357"/>
      </w:pPr>
      <w:rPr>
        <w:rFonts w:ascii="BookmanITC Lt BT" w:eastAsia="BookmanITC Lt BT" w:hAnsi="BookmanITC Lt BT" w:hint="default"/>
        <w:w w:val="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3D7705"/>
    <w:multiLevelType w:val="hybridMultilevel"/>
    <w:tmpl w:val="AA4CAD3E"/>
    <w:lvl w:ilvl="0" w:tplc="887A13C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3B4730"/>
    <w:multiLevelType w:val="hybridMultilevel"/>
    <w:tmpl w:val="8654E764"/>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ADD7D4A"/>
    <w:multiLevelType w:val="hybridMultilevel"/>
    <w:tmpl w:val="C2FE0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9B6528"/>
    <w:multiLevelType w:val="hybridMultilevel"/>
    <w:tmpl w:val="5B5AE56C"/>
    <w:lvl w:ilvl="0" w:tplc="85323866">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1" w15:restartNumberingAfterBreak="0">
    <w:nsid w:val="717D11AB"/>
    <w:multiLevelType w:val="hybridMultilevel"/>
    <w:tmpl w:val="E738F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1B76C7"/>
    <w:multiLevelType w:val="multilevel"/>
    <w:tmpl w:val="013EF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145510"/>
    <w:multiLevelType w:val="hybridMultilevel"/>
    <w:tmpl w:val="FB0A7CA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539"/>
    <w:multiLevelType w:val="hybridMultilevel"/>
    <w:tmpl w:val="CDACEE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7DDE0B85"/>
    <w:multiLevelType w:val="hybridMultilevel"/>
    <w:tmpl w:val="60586850"/>
    <w:lvl w:ilvl="0" w:tplc="887A13C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F148E6"/>
    <w:multiLevelType w:val="hybridMultilevel"/>
    <w:tmpl w:val="C2DC1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5A1CE0"/>
    <w:multiLevelType w:val="hybridMultilevel"/>
    <w:tmpl w:val="0E2A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65458820">
    <w:abstractNumId w:val="27"/>
  </w:num>
  <w:num w:numId="2" w16cid:durableId="1352879620">
    <w:abstractNumId w:val="7"/>
  </w:num>
  <w:num w:numId="3" w16cid:durableId="1331175752">
    <w:abstractNumId w:val="40"/>
  </w:num>
  <w:num w:numId="4" w16cid:durableId="779640714">
    <w:abstractNumId w:val="15"/>
  </w:num>
  <w:num w:numId="5" w16cid:durableId="2102799265">
    <w:abstractNumId w:val="45"/>
  </w:num>
  <w:num w:numId="6" w16cid:durableId="1935086691">
    <w:abstractNumId w:val="32"/>
  </w:num>
  <w:num w:numId="7" w16cid:durableId="943999608">
    <w:abstractNumId w:val="4"/>
  </w:num>
  <w:num w:numId="8" w16cid:durableId="56979101">
    <w:abstractNumId w:val="37"/>
  </w:num>
  <w:num w:numId="9" w16cid:durableId="1285430175">
    <w:abstractNumId w:val="41"/>
  </w:num>
  <w:num w:numId="10" w16cid:durableId="2017684096">
    <w:abstractNumId w:val="17"/>
  </w:num>
  <w:num w:numId="11" w16cid:durableId="1315722063">
    <w:abstractNumId w:val="14"/>
  </w:num>
  <w:num w:numId="12" w16cid:durableId="581452423">
    <w:abstractNumId w:val="3"/>
  </w:num>
  <w:num w:numId="13" w16cid:durableId="1765956031">
    <w:abstractNumId w:val="21"/>
  </w:num>
  <w:num w:numId="14" w16cid:durableId="81996587">
    <w:abstractNumId w:val="24"/>
  </w:num>
  <w:num w:numId="15" w16cid:durableId="37900917">
    <w:abstractNumId w:val="0"/>
  </w:num>
  <w:num w:numId="16" w16cid:durableId="1393701581">
    <w:abstractNumId w:val="5"/>
  </w:num>
  <w:num w:numId="17" w16cid:durableId="911087687">
    <w:abstractNumId w:val="23"/>
  </w:num>
  <w:num w:numId="18" w16cid:durableId="343440615">
    <w:abstractNumId w:val="20"/>
  </w:num>
  <w:num w:numId="19" w16cid:durableId="1262689021">
    <w:abstractNumId w:val="22"/>
  </w:num>
  <w:num w:numId="20" w16cid:durableId="41829631">
    <w:abstractNumId w:val="39"/>
  </w:num>
  <w:num w:numId="21" w16cid:durableId="870797648">
    <w:abstractNumId w:val="13"/>
  </w:num>
  <w:num w:numId="22" w16cid:durableId="1253079708">
    <w:abstractNumId w:val="19"/>
  </w:num>
  <w:num w:numId="23" w16cid:durableId="1997687780">
    <w:abstractNumId w:val="18"/>
  </w:num>
  <w:num w:numId="24" w16cid:durableId="929041200">
    <w:abstractNumId w:val="33"/>
  </w:num>
  <w:num w:numId="25" w16cid:durableId="449477311">
    <w:abstractNumId w:val="26"/>
  </w:num>
  <w:num w:numId="26" w16cid:durableId="28652445">
    <w:abstractNumId w:val="2"/>
  </w:num>
  <w:num w:numId="27" w16cid:durableId="1487547924">
    <w:abstractNumId w:val="36"/>
  </w:num>
  <w:num w:numId="28" w16cid:durableId="1933514307">
    <w:abstractNumId w:val="9"/>
  </w:num>
  <w:num w:numId="29" w16cid:durableId="1496187620">
    <w:abstractNumId w:val="30"/>
  </w:num>
  <w:num w:numId="30" w16cid:durableId="1730612691">
    <w:abstractNumId w:val="31"/>
  </w:num>
  <w:num w:numId="31" w16cid:durableId="1756632982">
    <w:abstractNumId w:val="29"/>
  </w:num>
  <w:num w:numId="32" w16cid:durableId="1532257772">
    <w:abstractNumId w:val="47"/>
  </w:num>
  <w:num w:numId="33" w16cid:durableId="692616374">
    <w:abstractNumId w:val="16"/>
  </w:num>
  <w:num w:numId="34" w16cid:durableId="714505621">
    <w:abstractNumId w:val="38"/>
  </w:num>
  <w:num w:numId="35" w16cid:durableId="1383091341">
    <w:abstractNumId w:val="34"/>
  </w:num>
  <w:num w:numId="36" w16cid:durableId="2070229108">
    <w:abstractNumId w:val="43"/>
  </w:num>
  <w:num w:numId="37" w16cid:durableId="1442458330">
    <w:abstractNumId w:val="42"/>
  </w:num>
  <w:num w:numId="38" w16cid:durableId="2781540">
    <w:abstractNumId w:val="44"/>
  </w:num>
  <w:num w:numId="39" w16cid:durableId="154999821">
    <w:abstractNumId w:val="10"/>
  </w:num>
  <w:num w:numId="40" w16cid:durableId="252250321">
    <w:abstractNumId w:val="28"/>
  </w:num>
  <w:num w:numId="41" w16cid:durableId="973800081">
    <w:abstractNumId w:val="8"/>
  </w:num>
  <w:num w:numId="42" w16cid:durableId="2011060945">
    <w:abstractNumId w:val="12"/>
  </w:num>
  <w:num w:numId="43" w16cid:durableId="1992899890">
    <w:abstractNumId w:val="1"/>
  </w:num>
  <w:num w:numId="44" w16cid:durableId="1315137340">
    <w:abstractNumId w:val="11"/>
  </w:num>
  <w:num w:numId="45" w16cid:durableId="291987875">
    <w:abstractNumId w:val="6"/>
  </w:num>
  <w:num w:numId="46" w16cid:durableId="748037282">
    <w:abstractNumId w:val="35"/>
  </w:num>
  <w:num w:numId="47" w16cid:durableId="1845705502">
    <w:abstractNumId w:val="25"/>
  </w:num>
  <w:num w:numId="48" w16cid:durableId="12026792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6C"/>
    <w:rsid w:val="0000112F"/>
    <w:rsid w:val="00001250"/>
    <w:rsid w:val="00003926"/>
    <w:rsid w:val="0001377D"/>
    <w:rsid w:val="0001379E"/>
    <w:rsid w:val="0001677F"/>
    <w:rsid w:val="00017ECB"/>
    <w:rsid w:val="000208D1"/>
    <w:rsid w:val="00021C3B"/>
    <w:rsid w:val="000229DD"/>
    <w:rsid w:val="000314E5"/>
    <w:rsid w:val="000449E2"/>
    <w:rsid w:val="00045D0F"/>
    <w:rsid w:val="00047A61"/>
    <w:rsid w:val="00052893"/>
    <w:rsid w:val="00054F61"/>
    <w:rsid w:val="00060584"/>
    <w:rsid w:val="000637F6"/>
    <w:rsid w:val="000643FE"/>
    <w:rsid w:val="0006602E"/>
    <w:rsid w:val="00066D2C"/>
    <w:rsid w:val="00066FB7"/>
    <w:rsid w:val="000702DA"/>
    <w:rsid w:val="000735DF"/>
    <w:rsid w:val="0007390A"/>
    <w:rsid w:val="00073D1B"/>
    <w:rsid w:val="0007593A"/>
    <w:rsid w:val="00077187"/>
    <w:rsid w:val="00082C11"/>
    <w:rsid w:val="00083295"/>
    <w:rsid w:val="00083841"/>
    <w:rsid w:val="00084806"/>
    <w:rsid w:val="000856CB"/>
    <w:rsid w:val="00087349"/>
    <w:rsid w:val="00087E78"/>
    <w:rsid w:val="000933D3"/>
    <w:rsid w:val="0009608C"/>
    <w:rsid w:val="000A18E8"/>
    <w:rsid w:val="000A309C"/>
    <w:rsid w:val="000C18E4"/>
    <w:rsid w:val="000C2284"/>
    <w:rsid w:val="000D19F5"/>
    <w:rsid w:val="000D24E8"/>
    <w:rsid w:val="000D3A02"/>
    <w:rsid w:val="000E333B"/>
    <w:rsid w:val="000E78A5"/>
    <w:rsid w:val="000F0C5F"/>
    <w:rsid w:val="000F1D16"/>
    <w:rsid w:val="000F6330"/>
    <w:rsid w:val="000F6767"/>
    <w:rsid w:val="000F7037"/>
    <w:rsid w:val="001000F6"/>
    <w:rsid w:val="00103D1E"/>
    <w:rsid w:val="001071CD"/>
    <w:rsid w:val="0011166D"/>
    <w:rsid w:val="001121AA"/>
    <w:rsid w:val="00114964"/>
    <w:rsid w:val="00114F7D"/>
    <w:rsid w:val="00121CB4"/>
    <w:rsid w:val="001249A1"/>
    <w:rsid w:val="0012567F"/>
    <w:rsid w:val="0013047B"/>
    <w:rsid w:val="001307A4"/>
    <w:rsid w:val="001334A4"/>
    <w:rsid w:val="001336ED"/>
    <w:rsid w:val="001537E7"/>
    <w:rsid w:val="00153FB5"/>
    <w:rsid w:val="00157A8D"/>
    <w:rsid w:val="00161003"/>
    <w:rsid w:val="001614B8"/>
    <w:rsid w:val="00166CAE"/>
    <w:rsid w:val="001673B6"/>
    <w:rsid w:val="00167897"/>
    <w:rsid w:val="00173405"/>
    <w:rsid w:val="001872A0"/>
    <w:rsid w:val="001877F2"/>
    <w:rsid w:val="00193156"/>
    <w:rsid w:val="00193708"/>
    <w:rsid w:val="00194311"/>
    <w:rsid w:val="00194890"/>
    <w:rsid w:val="001A1B9C"/>
    <w:rsid w:val="001A1C96"/>
    <w:rsid w:val="001A2126"/>
    <w:rsid w:val="001A3899"/>
    <w:rsid w:val="001A3B61"/>
    <w:rsid w:val="001A66B5"/>
    <w:rsid w:val="001A70F4"/>
    <w:rsid w:val="001B6AF6"/>
    <w:rsid w:val="001B7DC5"/>
    <w:rsid w:val="001C106C"/>
    <w:rsid w:val="001C10A6"/>
    <w:rsid w:val="001C14CD"/>
    <w:rsid w:val="001C67E0"/>
    <w:rsid w:val="001D1D6F"/>
    <w:rsid w:val="001D2DFA"/>
    <w:rsid w:val="001D4155"/>
    <w:rsid w:val="001D570B"/>
    <w:rsid w:val="001D5A93"/>
    <w:rsid w:val="001D7A70"/>
    <w:rsid w:val="001E0637"/>
    <w:rsid w:val="001E0F4D"/>
    <w:rsid w:val="001F28F5"/>
    <w:rsid w:val="001F34CE"/>
    <w:rsid w:val="001F711C"/>
    <w:rsid w:val="00201BB2"/>
    <w:rsid w:val="00202A2F"/>
    <w:rsid w:val="00203278"/>
    <w:rsid w:val="002037E4"/>
    <w:rsid w:val="00203D82"/>
    <w:rsid w:val="00207BFE"/>
    <w:rsid w:val="00214AB0"/>
    <w:rsid w:val="00215A10"/>
    <w:rsid w:val="0022079B"/>
    <w:rsid w:val="002230C7"/>
    <w:rsid w:val="002259DD"/>
    <w:rsid w:val="00226990"/>
    <w:rsid w:val="00227F44"/>
    <w:rsid w:val="00230E01"/>
    <w:rsid w:val="002313EC"/>
    <w:rsid w:val="00232A9C"/>
    <w:rsid w:val="00236A38"/>
    <w:rsid w:val="00241FFD"/>
    <w:rsid w:val="002429C3"/>
    <w:rsid w:val="00246E9F"/>
    <w:rsid w:val="002514C5"/>
    <w:rsid w:val="00257B9B"/>
    <w:rsid w:val="00257D66"/>
    <w:rsid w:val="00260759"/>
    <w:rsid w:val="00260A81"/>
    <w:rsid w:val="002630C0"/>
    <w:rsid w:val="00264C63"/>
    <w:rsid w:val="00266A9D"/>
    <w:rsid w:val="0026738A"/>
    <w:rsid w:val="002807B1"/>
    <w:rsid w:val="0028107E"/>
    <w:rsid w:val="00281319"/>
    <w:rsid w:val="00282B66"/>
    <w:rsid w:val="002854CF"/>
    <w:rsid w:val="00285C27"/>
    <w:rsid w:val="002868A9"/>
    <w:rsid w:val="002877D2"/>
    <w:rsid w:val="002909FC"/>
    <w:rsid w:val="00294E67"/>
    <w:rsid w:val="002A06DA"/>
    <w:rsid w:val="002B3885"/>
    <w:rsid w:val="002B44F4"/>
    <w:rsid w:val="002B47DA"/>
    <w:rsid w:val="002C15FF"/>
    <w:rsid w:val="002C248F"/>
    <w:rsid w:val="002C2948"/>
    <w:rsid w:val="002C3757"/>
    <w:rsid w:val="002C5A9D"/>
    <w:rsid w:val="002C74F7"/>
    <w:rsid w:val="002C7673"/>
    <w:rsid w:val="002D14AC"/>
    <w:rsid w:val="002D33F6"/>
    <w:rsid w:val="002D55C3"/>
    <w:rsid w:val="002D7F3F"/>
    <w:rsid w:val="002E0A94"/>
    <w:rsid w:val="002E2B5A"/>
    <w:rsid w:val="002E5386"/>
    <w:rsid w:val="002E6C61"/>
    <w:rsid w:val="002E7BEA"/>
    <w:rsid w:val="002F1AED"/>
    <w:rsid w:val="002F21CF"/>
    <w:rsid w:val="002F68FA"/>
    <w:rsid w:val="002F7208"/>
    <w:rsid w:val="002F7DF9"/>
    <w:rsid w:val="00305D0A"/>
    <w:rsid w:val="00313975"/>
    <w:rsid w:val="0031481E"/>
    <w:rsid w:val="0031730A"/>
    <w:rsid w:val="00320843"/>
    <w:rsid w:val="00320EC2"/>
    <w:rsid w:val="00323D16"/>
    <w:rsid w:val="00324BD8"/>
    <w:rsid w:val="003326DF"/>
    <w:rsid w:val="00336506"/>
    <w:rsid w:val="00342D60"/>
    <w:rsid w:val="00344A5B"/>
    <w:rsid w:val="0035415A"/>
    <w:rsid w:val="00354DCA"/>
    <w:rsid w:val="00355041"/>
    <w:rsid w:val="00360902"/>
    <w:rsid w:val="00365182"/>
    <w:rsid w:val="0037166A"/>
    <w:rsid w:val="003732E8"/>
    <w:rsid w:val="003813F9"/>
    <w:rsid w:val="0039378A"/>
    <w:rsid w:val="003950C5"/>
    <w:rsid w:val="003950DD"/>
    <w:rsid w:val="003A3AF0"/>
    <w:rsid w:val="003A763C"/>
    <w:rsid w:val="003A7971"/>
    <w:rsid w:val="003B00FE"/>
    <w:rsid w:val="003B0D9D"/>
    <w:rsid w:val="003B2460"/>
    <w:rsid w:val="003B6DB6"/>
    <w:rsid w:val="003B75F6"/>
    <w:rsid w:val="003B7E23"/>
    <w:rsid w:val="003C0CBE"/>
    <w:rsid w:val="003C42D3"/>
    <w:rsid w:val="003D0C94"/>
    <w:rsid w:val="003D3A64"/>
    <w:rsid w:val="003D4AFF"/>
    <w:rsid w:val="003E680A"/>
    <w:rsid w:val="003F11B5"/>
    <w:rsid w:val="003F328A"/>
    <w:rsid w:val="003F3C5D"/>
    <w:rsid w:val="003F46EC"/>
    <w:rsid w:val="003F6D9E"/>
    <w:rsid w:val="00401867"/>
    <w:rsid w:val="0040382A"/>
    <w:rsid w:val="004038FC"/>
    <w:rsid w:val="00406211"/>
    <w:rsid w:val="00407898"/>
    <w:rsid w:val="00407C60"/>
    <w:rsid w:val="0041014E"/>
    <w:rsid w:val="00411806"/>
    <w:rsid w:val="00412C87"/>
    <w:rsid w:val="00413F76"/>
    <w:rsid w:val="004146B0"/>
    <w:rsid w:val="00420F99"/>
    <w:rsid w:val="00421369"/>
    <w:rsid w:val="00423591"/>
    <w:rsid w:val="004254E8"/>
    <w:rsid w:val="00426EDA"/>
    <w:rsid w:val="00435493"/>
    <w:rsid w:val="004366C1"/>
    <w:rsid w:val="004369C1"/>
    <w:rsid w:val="004404F1"/>
    <w:rsid w:val="00443436"/>
    <w:rsid w:val="004453A8"/>
    <w:rsid w:val="004458D0"/>
    <w:rsid w:val="00450CC5"/>
    <w:rsid w:val="00451975"/>
    <w:rsid w:val="00452037"/>
    <w:rsid w:val="00457016"/>
    <w:rsid w:val="0046046E"/>
    <w:rsid w:val="004609C2"/>
    <w:rsid w:val="00460FA3"/>
    <w:rsid w:val="00466064"/>
    <w:rsid w:val="0046616A"/>
    <w:rsid w:val="00472977"/>
    <w:rsid w:val="00474B51"/>
    <w:rsid w:val="00480479"/>
    <w:rsid w:val="00481574"/>
    <w:rsid w:val="00485750"/>
    <w:rsid w:val="004919DA"/>
    <w:rsid w:val="00491EA2"/>
    <w:rsid w:val="00491EB9"/>
    <w:rsid w:val="00491F16"/>
    <w:rsid w:val="00492353"/>
    <w:rsid w:val="004934C4"/>
    <w:rsid w:val="00495065"/>
    <w:rsid w:val="00496990"/>
    <w:rsid w:val="004A0F77"/>
    <w:rsid w:val="004A393D"/>
    <w:rsid w:val="004A63F5"/>
    <w:rsid w:val="004B13D6"/>
    <w:rsid w:val="004B1AFC"/>
    <w:rsid w:val="004B4D9A"/>
    <w:rsid w:val="004C01C6"/>
    <w:rsid w:val="004D2784"/>
    <w:rsid w:val="004D2928"/>
    <w:rsid w:val="004D3A5F"/>
    <w:rsid w:val="004D3DE2"/>
    <w:rsid w:val="004D46EE"/>
    <w:rsid w:val="004D5F7C"/>
    <w:rsid w:val="004D7D39"/>
    <w:rsid w:val="004E0A60"/>
    <w:rsid w:val="004E2AC4"/>
    <w:rsid w:val="004E472B"/>
    <w:rsid w:val="004E71AB"/>
    <w:rsid w:val="004E7215"/>
    <w:rsid w:val="004F039C"/>
    <w:rsid w:val="004F0874"/>
    <w:rsid w:val="004F356A"/>
    <w:rsid w:val="004F4DCD"/>
    <w:rsid w:val="005001CF"/>
    <w:rsid w:val="00501A6A"/>
    <w:rsid w:val="00502A70"/>
    <w:rsid w:val="00504F26"/>
    <w:rsid w:val="005060F2"/>
    <w:rsid w:val="00506178"/>
    <w:rsid w:val="00514DC4"/>
    <w:rsid w:val="00515F5B"/>
    <w:rsid w:val="005208D6"/>
    <w:rsid w:val="005210A9"/>
    <w:rsid w:val="005227AD"/>
    <w:rsid w:val="005261DF"/>
    <w:rsid w:val="00526E85"/>
    <w:rsid w:val="00527424"/>
    <w:rsid w:val="005310F1"/>
    <w:rsid w:val="005360B2"/>
    <w:rsid w:val="005369D4"/>
    <w:rsid w:val="00537CA0"/>
    <w:rsid w:val="005474E4"/>
    <w:rsid w:val="00557EC0"/>
    <w:rsid w:val="0056121A"/>
    <w:rsid w:val="0056137F"/>
    <w:rsid w:val="00564384"/>
    <w:rsid w:val="00565FC4"/>
    <w:rsid w:val="00567842"/>
    <w:rsid w:val="0057223A"/>
    <w:rsid w:val="0057242C"/>
    <w:rsid w:val="00572830"/>
    <w:rsid w:val="00580294"/>
    <w:rsid w:val="0058076B"/>
    <w:rsid w:val="005827A9"/>
    <w:rsid w:val="00591736"/>
    <w:rsid w:val="005A30B8"/>
    <w:rsid w:val="005B06ED"/>
    <w:rsid w:val="005B0BFB"/>
    <w:rsid w:val="005B370A"/>
    <w:rsid w:val="005B43D9"/>
    <w:rsid w:val="005C02CE"/>
    <w:rsid w:val="005C5561"/>
    <w:rsid w:val="005C6C4A"/>
    <w:rsid w:val="005C7FBB"/>
    <w:rsid w:val="005D5FA1"/>
    <w:rsid w:val="005D7552"/>
    <w:rsid w:val="005D78AC"/>
    <w:rsid w:val="005D7A92"/>
    <w:rsid w:val="005D7D55"/>
    <w:rsid w:val="005E10DB"/>
    <w:rsid w:val="005F05C0"/>
    <w:rsid w:val="005F6077"/>
    <w:rsid w:val="00603553"/>
    <w:rsid w:val="006154C1"/>
    <w:rsid w:val="00616195"/>
    <w:rsid w:val="00621637"/>
    <w:rsid w:val="006245CD"/>
    <w:rsid w:val="00626F6C"/>
    <w:rsid w:val="00626FCB"/>
    <w:rsid w:val="00630D4F"/>
    <w:rsid w:val="00633644"/>
    <w:rsid w:val="006337E4"/>
    <w:rsid w:val="00636992"/>
    <w:rsid w:val="00636D75"/>
    <w:rsid w:val="006371B3"/>
    <w:rsid w:val="0064121E"/>
    <w:rsid w:val="00641E42"/>
    <w:rsid w:val="00644763"/>
    <w:rsid w:val="00646241"/>
    <w:rsid w:val="00646C2E"/>
    <w:rsid w:val="006503E8"/>
    <w:rsid w:val="00650C45"/>
    <w:rsid w:val="00650C73"/>
    <w:rsid w:val="0065278C"/>
    <w:rsid w:val="00655F0B"/>
    <w:rsid w:val="00656490"/>
    <w:rsid w:val="00657918"/>
    <w:rsid w:val="00657A72"/>
    <w:rsid w:val="006603D3"/>
    <w:rsid w:val="00664497"/>
    <w:rsid w:val="00665F18"/>
    <w:rsid w:val="006676BB"/>
    <w:rsid w:val="006702CA"/>
    <w:rsid w:val="0067258C"/>
    <w:rsid w:val="00673DE5"/>
    <w:rsid w:val="006753D4"/>
    <w:rsid w:val="006757D7"/>
    <w:rsid w:val="00681459"/>
    <w:rsid w:val="00683A89"/>
    <w:rsid w:val="00690340"/>
    <w:rsid w:val="006912E4"/>
    <w:rsid w:val="0069640C"/>
    <w:rsid w:val="006A587E"/>
    <w:rsid w:val="006B29B7"/>
    <w:rsid w:val="006B3BD1"/>
    <w:rsid w:val="006B5240"/>
    <w:rsid w:val="006B5B50"/>
    <w:rsid w:val="006B6180"/>
    <w:rsid w:val="006B7867"/>
    <w:rsid w:val="006C224D"/>
    <w:rsid w:val="006C2A25"/>
    <w:rsid w:val="006C3D63"/>
    <w:rsid w:val="006C41A1"/>
    <w:rsid w:val="006C605C"/>
    <w:rsid w:val="006C65FE"/>
    <w:rsid w:val="006D001B"/>
    <w:rsid w:val="006D0F6B"/>
    <w:rsid w:val="006D46F4"/>
    <w:rsid w:val="006D7B74"/>
    <w:rsid w:val="006E195C"/>
    <w:rsid w:val="006E25E3"/>
    <w:rsid w:val="006E6491"/>
    <w:rsid w:val="006F0A2E"/>
    <w:rsid w:val="006F3257"/>
    <w:rsid w:val="006F43C2"/>
    <w:rsid w:val="0070627B"/>
    <w:rsid w:val="00711867"/>
    <w:rsid w:val="00713EF1"/>
    <w:rsid w:val="0071613A"/>
    <w:rsid w:val="007179F9"/>
    <w:rsid w:val="00724BAD"/>
    <w:rsid w:val="00725111"/>
    <w:rsid w:val="00726B87"/>
    <w:rsid w:val="007355B7"/>
    <w:rsid w:val="0074052B"/>
    <w:rsid w:val="00740E63"/>
    <w:rsid w:val="00741917"/>
    <w:rsid w:val="007458C9"/>
    <w:rsid w:val="0074690D"/>
    <w:rsid w:val="0075061F"/>
    <w:rsid w:val="007512A0"/>
    <w:rsid w:val="007519FE"/>
    <w:rsid w:val="007535A4"/>
    <w:rsid w:val="007537E5"/>
    <w:rsid w:val="00761215"/>
    <w:rsid w:val="00761343"/>
    <w:rsid w:val="00763E85"/>
    <w:rsid w:val="007704D7"/>
    <w:rsid w:val="00774E8E"/>
    <w:rsid w:val="00776AEC"/>
    <w:rsid w:val="00777CB1"/>
    <w:rsid w:val="00777D51"/>
    <w:rsid w:val="00783843"/>
    <w:rsid w:val="007844A2"/>
    <w:rsid w:val="0078472C"/>
    <w:rsid w:val="00784825"/>
    <w:rsid w:val="00787C52"/>
    <w:rsid w:val="007901CE"/>
    <w:rsid w:val="007906A3"/>
    <w:rsid w:val="00790F1F"/>
    <w:rsid w:val="00794FAF"/>
    <w:rsid w:val="00797F59"/>
    <w:rsid w:val="007A41AD"/>
    <w:rsid w:val="007A4650"/>
    <w:rsid w:val="007A5332"/>
    <w:rsid w:val="007A7EEF"/>
    <w:rsid w:val="007B1550"/>
    <w:rsid w:val="007B47D8"/>
    <w:rsid w:val="007C0499"/>
    <w:rsid w:val="007D67F6"/>
    <w:rsid w:val="007D6D21"/>
    <w:rsid w:val="007D6E51"/>
    <w:rsid w:val="007E31EF"/>
    <w:rsid w:val="007E54D5"/>
    <w:rsid w:val="007F04F3"/>
    <w:rsid w:val="007F3B30"/>
    <w:rsid w:val="007F41A9"/>
    <w:rsid w:val="00803A8D"/>
    <w:rsid w:val="00805B39"/>
    <w:rsid w:val="00811682"/>
    <w:rsid w:val="008140C3"/>
    <w:rsid w:val="008152D6"/>
    <w:rsid w:val="00815ABA"/>
    <w:rsid w:val="00817D80"/>
    <w:rsid w:val="00820B92"/>
    <w:rsid w:val="00822173"/>
    <w:rsid w:val="00822D33"/>
    <w:rsid w:val="00830D9C"/>
    <w:rsid w:val="008312E9"/>
    <w:rsid w:val="00832123"/>
    <w:rsid w:val="0083525E"/>
    <w:rsid w:val="008415FA"/>
    <w:rsid w:val="00844452"/>
    <w:rsid w:val="0084459D"/>
    <w:rsid w:val="00847079"/>
    <w:rsid w:val="00847108"/>
    <w:rsid w:val="00847455"/>
    <w:rsid w:val="0085080D"/>
    <w:rsid w:val="0085182B"/>
    <w:rsid w:val="00851C35"/>
    <w:rsid w:val="008521D1"/>
    <w:rsid w:val="00856B80"/>
    <w:rsid w:val="00857099"/>
    <w:rsid w:val="008632D6"/>
    <w:rsid w:val="00863841"/>
    <w:rsid w:val="00864AD2"/>
    <w:rsid w:val="00865832"/>
    <w:rsid w:val="00866638"/>
    <w:rsid w:val="00870E1F"/>
    <w:rsid w:val="00873A01"/>
    <w:rsid w:val="00880D7C"/>
    <w:rsid w:val="0089205B"/>
    <w:rsid w:val="0089220D"/>
    <w:rsid w:val="008929EC"/>
    <w:rsid w:val="008937C6"/>
    <w:rsid w:val="008938A5"/>
    <w:rsid w:val="008B074A"/>
    <w:rsid w:val="008B0BF0"/>
    <w:rsid w:val="008B1AFA"/>
    <w:rsid w:val="008B4EEF"/>
    <w:rsid w:val="008B6A0B"/>
    <w:rsid w:val="008C059F"/>
    <w:rsid w:val="008C091D"/>
    <w:rsid w:val="008C1CDB"/>
    <w:rsid w:val="008C3D20"/>
    <w:rsid w:val="008C4F82"/>
    <w:rsid w:val="008C78BB"/>
    <w:rsid w:val="008D1503"/>
    <w:rsid w:val="008D3D1F"/>
    <w:rsid w:val="008D3D80"/>
    <w:rsid w:val="008D4E3E"/>
    <w:rsid w:val="008D6DCA"/>
    <w:rsid w:val="008D7617"/>
    <w:rsid w:val="008E0C95"/>
    <w:rsid w:val="008E0E56"/>
    <w:rsid w:val="008E1B8A"/>
    <w:rsid w:val="008E3419"/>
    <w:rsid w:val="008E3BF9"/>
    <w:rsid w:val="008E657A"/>
    <w:rsid w:val="008F1AA8"/>
    <w:rsid w:val="008F427D"/>
    <w:rsid w:val="008F4534"/>
    <w:rsid w:val="008F58F5"/>
    <w:rsid w:val="008F5D99"/>
    <w:rsid w:val="008F7CB5"/>
    <w:rsid w:val="00902906"/>
    <w:rsid w:val="009077AC"/>
    <w:rsid w:val="00912090"/>
    <w:rsid w:val="00912572"/>
    <w:rsid w:val="00926880"/>
    <w:rsid w:val="00933625"/>
    <w:rsid w:val="00934774"/>
    <w:rsid w:val="00943384"/>
    <w:rsid w:val="0094781F"/>
    <w:rsid w:val="009507DF"/>
    <w:rsid w:val="00953348"/>
    <w:rsid w:val="0095452A"/>
    <w:rsid w:val="0095564F"/>
    <w:rsid w:val="0096198D"/>
    <w:rsid w:val="00965A9D"/>
    <w:rsid w:val="009671DA"/>
    <w:rsid w:val="00971B30"/>
    <w:rsid w:val="00971E30"/>
    <w:rsid w:val="00974217"/>
    <w:rsid w:val="009815D0"/>
    <w:rsid w:val="00982769"/>
    <w:rsid w:val="00984E23"/>
    <w:rsid w:val="00985E3C"/>
    <w:rsid w:val="009876C1"/>
    <w:rsid w:val="009918FD"/>
    <w:rsid w:val="009A2FDD"/>
    <w:rsid w:val="009A5558"/>
    <w:rsid w:val="009A67FB"/>
    <w:rsid w:val="009B1EE9"/>
    <w:rsid w:val="009B244F"/>
    <w:rsid w:val="009B2A35"/>
    <w:rsid w:val="009B3221"/>
    <w:rsid w:val="009B54B4"/>
    <w:rsid w:val="009C35FF"/>
    <w:rsid w:val="009C70FC"/>
    <w:rsid w:val="009D0859"/>
    <w:rsid w:val="009D2BF0"/>
    <w:rsid w:val="009D391E"/>
    <w:rsid w:val="009E3078"/>
    <w:rsid w:val="009E4D03"/>
    <w:rsid w:val="009F2BEB"/>
    <w:rsid w:val="009F4115"/>
    <w:rsid w:val="009F4C03"/>
    <w:rsid w:val="009F59D4"/>
    <w:rsid w:val="009F5A2A"/>
    <w:rsid w:val="009F7257"/>
    <w:rsid w:val="00A02FEE"/>
    <w:rsid w:val="00A0369D"/>
    <w:rsid w:val="00A03F2A"/>
    <w:rsid w:val="00A04612"/>
    <w:rsid w:val="00A109DB"/>
    <w:rsid w:val="00A161CE"/>
    <w:rsid w:val="00A167E1"/>
    <w:rsid w:val="00A175D4"/>
    <w:rsid w:val="00A17D40"/>
    <w:rsid w:val="00A2141E"/>
    <w:rsid w:val="00A250AB"/>
    <w:rsid w:val="00A25C79"/>
    <w:rsid w:val="00A25CAD"/>
    <w:rsid w:val="00A26C3D"/>
    <w:rsid w:val="00A306E5"/>
    <w:rsid w:val="00A30926"/>
    <w:rsid w:val="00A312A2"/>
    <w:rsid w:val="00A354C9"/>
    <w:rsid w:val="00A35B67"/>
    <w:rsid w:val="00A35F73"/>
    <w:rsid w:val="00A36373"/>
    <w:rsid w:val="00A40CE3"/>
    <w:rsid w:val="00A42343"/>
    <w:rsid w:val="00A43AFF"/>
    <w:rsid w:val="00A45DFB"/>
    <w:rsid w:val="00A470D1"/>
    <w:rsid w:val="00A5394C"/>
    <w:rsid w:val="00A567EF"/>
    <w:rsid w:val="00A56B85"/>
    <w:rsid w:val="00A61C3C"/>
    <w:rsid w:val="00A6221C"/>
    <w:rsid w:val="00A63EDB"/>
    <w:rsid w:val="00A64363"/>
    <w:rsid w:val="00A64AA5"/>
    <w:rsid w:val="00A655BF"/>
    <w:rsid w:val="00A67A8D"/>
    <w:rsid w:val="00A72E14"/>
    <w:rsid w:val="00A73EE1"/>
    <w:rsid w:val="00A77D37"/>
    <w:rsid w:val="00A84F13"/>
    <w:rsid w:val="00A86156"/>
    <w:rsid w:val="00A86FFD"/>
    <w:rsid w:val="00A968BE"/>
    <w:rsid w:val="00AA20B1"/>
    <w:rsid w:val="00AA3D81"/>
    <w:rsid w:val="00AA49E2"/>
    <w:rsid w:val="00AA4A28"/>
    <w:rsid w:val="00AB1D89"/>
    <w:rsid w:val="00AB57D4"/>
    <w:rsid w:val="00AC0CC7"/>
    <w:rsid w:val="00AC0D6F"/>
    <w:rsid w:val="00AC3765"/>
    <w:rsid w:val="00AC51E7"/>
    <w:rsid w:val="00AC532C"/>
    <w:rsid w:val="00AC6840"/>
    <w:rsid w:val="00AD07E1"/>
    <w:rsid w:val="00AD568C"/>
    <w:rsid w:val="00AD593A"/>
    <w:rsid w:val="00AD59FD"/>
    <w:rsid w:val="00AD6C00"/>
    <w:rsid w:val="00AD7DE8"/>
    <w:rsid w:val="00AE06EF"/>
    <w:rsid w:val="00AE201B"/>
    <w:rsid w:val="00AE3480"/>
    <w:rsid w:val="00AE7255"/>
    <w:rsid w:val="00AF0E59"/>
    <w:rsid w:val="00AF48B6"/>
    <w:rsid w:val="00AF75A2"/>
    <w:rsid w:val="00B02DBE"/>
    <w:rsid w:val="00B02E76"/>
    <w:rsid w:val="00B14DF5"/>
    <w:rsid w:val="00B20439"/>
    <w:rsid w:val="00B30C25"/>
    <w:rsid w:val="00B32065"/>
    <w:rsid w:val="00B3774A"/>
    <w:rsid w:val="00B41A8E"/>
    <w:rsid w:val="00B43642"/>
    <w:rsid w:val="00B457A7"/>
    <w:rsid w:val="00B47D30"/>
    <w:rsid w:val="00B51BB4"/>
    <w:rsid w:val="00B51C54"/>
    <w:rsid w:val="00B521DF"/>
    <w:rsid w:val="00B52B09"/>
    <w:rsid w:val="00B54464"/>
    <w:rsid w:val="00B55510"/>
    <w:rsid w:val="00B557ED"/>
    <w:rsid w:val="00B605AB"/>
    <w:rsid w:val="00B60C97"/>
    <w:rsid w:val="00B63ACB"/>
    <w:rsid w:val="00B65BC5"/>
    <w:rsid w:val="00B6646A"/>
    <w:rsid w:val="00B74BB5"/>
    <w:rsid w:val="00B7659D"/>
    <w:rsid w:val="00B77418"/>
    <w:rsid w:val="00B82C04"/>
    <w:rsid w:val="00B834E8"/>
    <w:rsid w:val="00B84A64"/>
    <w:rsid w:val="00B87CC4"/>
    <w:rsid w:val="00B87F3F"/>
    <w:rsid w:val="00B91145"/>
    <w:rsid w:val="00B92141"/>
    <w:rsid w:val="00B93DF4"/>
    <w:rsid w:val="00B9725D"/>
    <w:rsid w:val="00B97AD9"/>
    <w:rsid w:val="00BA17B2"/>
    <w:rsid w:val="00BA31BC"/>
    <w:rsid w:val="00BA5F62"/>
    <w:rsid w:val="00BA5FC4"/>
    <w:rsid w:val="00BA79A1"/>
    <w:rsid w:val="00BB1FE5"/>
    <w:rsid w:val="00BB4E05"/>
    <w:rsid w:val="00BB54A4"/>
    <w:rsid w:val="00BB6500"/>
    <w:rsid w:val="00BC11FE"/>
    <w:rsid w:val="00BC1603"/>
    <w:rsid w:val="00BC38FC"/>
    <w:rsid w:val="00BC4BD9"/>
    <w:rsid w:val="00BC5CF4"/>
    <w:rsid w:val="00BD056C"/>
    <w:rsid w:val="00BD2D18"/>
    <w:rsid w:val="00BD33B0"/>
    <w:rsid w:val="00BD393C"/>
    <w:rsid w:val="00BD3F3A"/>
    <w:rsid w:val="00BD4FE3"/>
    <w:rsid w:val="00BE1D5E"/>
    <w:rsid w:val="00BE4F1A"/>
    <w:rsid w:val="00BE5A06"/>
    <w:rsid w:val="00BF1E7A"/>
    <w:rsid w:val="00BF2021"/>
    <w:rsid w:val="00BF795E"/>
    <w:rsid w:val="00C029A8"/>
    <w:rsid w:val="00C02EF4"/>
    <w:rsid w:val="00C04B01"/>
    <w:rsid w:val="00C058BC"/>
    <w:rsid w:val="00C10B7A"/>
    <w:rsid w:val="00C117E9"/>
    <w:rsid w:val="00C16049"/>
    <w:rsid w:val="00C21003"/>
    <w:rsid w:val="00C23D9C"/>
    <w:rsid w:val="00C23E56"/>
    <w:rsid w:val="00C24CC6"/>
    <w:rsid w:val="00C262DA"/>
    <w:rsid w:val="00C33EB8"/>
    <w:rsid w:val="00C35315"/>
    <w:rsid w:val="00C3694E"/>
    <w:rsid w:val="00C37B55"/>
    <w:rsid w:val="00C40705"/>
    <w:rsid w:val="00C440FA"/>
    <w:rsid w:val="00C47448"/>
    <w:rsid w:val="00C50495"/>
    <w:rsid w:val="00C55079"/>
    <w:rsid w:val="00C559D8"/>
    <w:rsid w:val="00C55DBC"/>
    <w:rsid w:val="00C56D8E"/>
    <w:rsid w:val="00C60AFF"/>
    <w:rsid w:val="00C70C64"/>
    <w:rsid w:val="00C72099"/>
    <w:rsid w:val="00C727EC"/>
    <w:rsid w:val="00C733A2"/>
    <w:rsid w:val="00C73713"/>
    <w:rsid w:val="00C7643B"/>
    <w:rsid w:val="00C827E0"/>
    <w:rsid w:val="00C835DA"/>
    <w:rsid w:val="00C85F1D"/>
    <w:rsid w:val="00C867F4"/>
    <w:rsid w:val="00C867FF"/>
    <w:rsid w:val="00C871DF"/>
    <w:rsid w:val="00C91EAB"/>
    <w:rsid w:val="00C92A05"/>
    <w:rsid w:val="00C93FF4"/>
    <w:rsid w:val="00C94140"/>
    <w:rsid w:val="00C95EA9"/>
    <w:rsid w:val="00C96160"/>
    <w:rsid w:val="00C973C6"/>
    <w:rsid w:val="00CA0FFF"/>
    <w:rsid w:val="00CA1DE5"/>
    <w:rsid w:val="00CB1E06"/>
    <w:rsid w:val="00CB2510"/>
    <w:rsid w:val="00CB620F"/>
    <w:rsid w:val="00CC0AC1"/>
    <w:rsid w:val="00CC27F4"/>
    <w:rsid w:val="00CC65B6"/>
    <w:rsid w:val="00CD6FCA"/>
    <w:rsid w:val="00CE0048"/>
    <w:rsid w:val="00CE10B4"/>
    <w:rsid w:val="00CE1828"/>
    <w:rsid w:val="00CE2165"/>
    <w:rsid w:val="00CE45FD"/>
    <w:rsid w:val="00CE48CD"/>
    <w:rsid w:val="00CE6DA9"/>
    <w:rsid w:val="00CE7ECD"/>
    <w:rsid w:val="00CF222A"/>
    <w:rsid w:val="00CF39D8"/>
    <w:rsid w:val="00CF4246"/>
    <w:rsid w:val="00CF755A"/>
    <w:rsid w:val="00D02670"/>
    <w:rsid w:val="00D0335E"/>
    <w:rsid w:val="00D04938"/>
    <w:rsid w:val="00D06FFC"/>
    <w:rsid w:val="00D07A46"/>
    <w:rsid w:val="00D10A77"/>
    <w:rsid w:val="00D10C2F"/>
    <w:rsid w:val="00D11499"/>
    <w:rsid w:val="00D131CA"/>
    <w:rsid w:val="00D34802"/>
    <w:rsid w:val="00D4063D"/>
    <w:rsid w:val="00D40B89"/>
    <w:rsid w:val="00D4661A"/>
    <w:rsid w:val="00D509A1"/>
    <w:rsid w:val="00D5557B"/>
    <w:rsid w:val="00D60868"/>
    <w:rsid w:val="00D62512"/>
    <w:rsid w:val="00D64D39"/>
    <w:rsid w:val="00D7069A"/>
    <w:rsid w:val="00D7317C"/>
    <w:rsid w:val="00D742CB"/>
    <w:rsid w:val="00D76483"/>
    <w:rsid w:val="00D770DF"/>
    <w:rsid w:val="00D85043"/>
    <w:rsid w:val="00D86A63"/>
    <w:rsid w:val="00D95B47"/>
    <w:rsid w:val="00D9797A"/>
    <w:rsid w:val="00DA3A8B"/>
    <w:rsid w:val="00DA3BF2"/>
    <w:rsid w:val="00DB4656"/>
    <w:rsid w:val="00DC1DFE"/>
    <w:rsid w:val="00DC2734"/>
    <w:rsid w:val="00DC648B"/>
    <w:rsid w:val="00DD16F8"/>
    <w:rsid w:val="00DE458A"/>
    <w:rsid w:val="00DF718D"/>
    <w:rsid w:val="00E00A64"/>
    <w:rsid w:val="00E053A9"/>
    <w:rsid w:val="00E054B9"/>
    <w:rsid w:val="00E06E1E"/>
    <w:rsid w:val="00E100E5"/>
    <w:rsid w:val="00E16279"/>
    <w:rsid w:val="00E16280"/>
    <w:rsid w:val="00E16338"/>
    <w:rsid w:val="00E16436"/>
    <w:rsid w:val="00E16B17"/>
    <w:rsid w:val="00E23A94"/>
    <w:rsid w:val="00E31D08"/>
    <w:rsid w:val="00E31D30"/>
    <w:rsid w:val="00E31D55"/>
    <w:rsid w:val="00E34D01"/>
    <w:rsid w:val="00E422F2"/>
    <w:rsid w:val="00E4299E"/>
    <w:rsid w:val="00E4494B"/>
    <w:rsid w:val="00E44D84"/>
    <w:rsid w:val="00E45DC3"/>
    <w:rsid w:val="00E50693"/>
    <w:rsid w:val="00E6653F"/>
    <w:rsid w:val="00E744B4"/>
    <w:rsid w:val="00E75A08"/>
    <w:rsid w:val="00E75ACC"/>
    <w:rsid w:val="00E80C55"/>
    <w:rsid w:val="00E82C35"/>
    <w:rsid w:val="00E84AE2"/>
    <w:rsid w:val="00E916C0"/>
    <w:rsid w:val="00E9756B"/>
    <w:rsid w:val="00EA16E4"/>
    <w:rsid w:val="00EA4590"/>
    <w:rsid w:val="00EB0D19"/>
    <w:rsid w:val="00EB290E"/>
    <w:rsid w:val="00EB2B74"/>
    <w:rsid w:val="00EB37CC"/>
    <w:rsid w:val="00EB5AD0"/>
    <w:rsid w:val="00EB67C5"/>
    <w:rsid w:val="00EC0D75"/>
    <w:rsid w:val="00EC3B48"/>
    <w:rsid w:val="00ED12BA"/>
    <w:rsid w:val="00ED60EB"/>
    <w:rsid w:val="00ED700F"/>
    <w:rsid w:val="00ED722F"/>
    <w:rsid w:val="00EE0084"/>
    <w:rsid w:val="00EE2458"/>
    <w:rsid w:val="00EE37EC"/>
    <w:rsid w:val="00EE38B4"/>
    <w:rsid w:val="00EF04D8"/>
    <w:rsid w:val="00EF251F"/>
    <w:rsid w:val="00EF398B"/>
    <w:rsid w:val="00F00567"/>
    <w:rsid w:val="00F02C92"/>
    <w:rsid w:val="00F047A9"/>
    <w:rsid w:val="00F0499C"/>
    <w:rsid w:val="00F0556C"/>
    <w:rsid w:val="00F06ACA"/>
    <w:rsid w:val="00F110A7"/>
    <w:rsid w:val="00F1176B"/>
    <w:rsid w:val="00F15D9F"/>
    <w:rsid w:val="00F15F8F"/>
    <w:rsid w:val="00F169D2"/>
    <w:rsid w:val="00F203A8"/>
    <w:rsid w:val="00F241FD"/>
    <w:rsid w:val="00F2433A"/>
    <w:rsid w:val="00F27540"/>
    <w:rsid w:val="00F314C1"/>
    <w:rsid w:val="00F35197"/>
    <w:rsid w:val="00F40A10"/>
    <w:rsid w:val="00F444B3"/>
    <w:rsid w:val="00F47477"/>
    <w:rsid w:val="00F47F22"/>
    <w:rsid w:val="00F50AD1"/>
    <w:rsid w:val="00F53C88"/>
    <w:rsid w:val="00F574FA"/>
    <w:rsid w:val="00F63A8F"/>
    <w:rsid w:val="00F66B2F"/>
    <w:rsid w:val="00F7191F"/>
    <w:rsid w:val="00F73455"/>
    <w:rsid w:val="00F735E0"/>
    <w:rsid w:val="00F73D6D"/>
    <w:rsid w:val="00F75DD6"/>
    <w:rsid w:val="00F771DD"/>
    <w:rsid w:val="00F7796D"/>
    <w:rsid w:val="00F77AC3"/>
    <w:rsid w:val="00F82029"/>
    <w:rsid w:val="00F85B84"/>
    <w:rsid w:val="00F85FA8"/>
    <w:rsid w:val="00F902E1"/>
    <w:rsid w:val="00F93C71"/>
    <w:rsid w:val="00F94F7F"/>
    <w:rsid w:val="00FA0F82"/>
    <w:rsid w:val="00FA2919"/>
    <w:rsid w:val="00FA42C2"/>
    <w:rsid w:val="00FA7C78"/>
    <w:rsid w:val="00FB39B3"/>
    <w:rsid w:val="00FB6097"/>
    <w:rsid w:val="00FB6FFF"/>
    <w:rsid w:val="00FC20F7"/>
    <w:rsid w:val="00FD059C"/>
    <w:rsid w:val="00FD1666"/>
    <w:rsid w:val="00FD2F82"/>
    <w:rsid w:val="00FD6E06"/>
    <w:rsid w:val="00FD70FF"/>
    <w:rsid w:val="00FE1CB4"/>
    <w:rsid w:val="00FE2748"/>
    <w:rsid w:val="00FE44D6"/>
    <w:rsid w:val="00FE5508"/>
    <w:rsid w:val="00FF0243"/>
    <w:rsid w:val="00FF0D8F"/>
    <w:rsid w:val="00FF4F3A"/>
    <w:rsid w:val="00FF63B0"/>
    <w:rsid w:val="00FF6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4818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C4"/>
  </w:style>
  <w:style w:type="paragraph" w:styleId="Ttulo1">
    <w:name w:val="heading 1"/>
    <w:basedOn w:val="Normal"/>
    <w:next w:val="Normal"/>
    <w:link w:val="Ttulo1Car"/>
    <w:uiPriority w:val="9"/>
    <w:qFormat/>
    <w:rsid w:val="00BA5FC4"/>
    <w:pPr>
      <w:keepNext/>
      <w:spacing w:before="120" w:line="340" w:lineRule="atLeast"/>
      <w:jc w:val="both"/>
      <w:outlineLvl w:val="0"/>
    </w:pPr>
    <w:rPr>
      <w:rFonts w:ascii="Ubuntu" w:eastAsia="Times New Roman" w:hAnsi="Ubuntu" w:cs="Times New Roman"/>
      <w:b/>
      <w:color w:val="984800"/>
      <w:sz w:val="28"/>
      <w:szCs w:val="20"/>
      <w:lang w:val="es-ES_tradnl" w:eastAsia="es-ES"/>
    </w:rPr>
  </w:style>
  <w:style w:type="paragraph" w:styleId="Ttulo2">
    <w:name w:val="heading 2"/>
    <w:basedOn w:val="Normal"/>
    <w:next w:val="Normal"/>
    <w:link w:val="Ttulo2Car"/>
    <w:uiPriority w:val="99"/>
    <w:qFormat/>
    <w:rsid w:val="00EE2458"/>
    <w:pPr>
      <w:keepNext/>
      <w:spacing w:line="480" w:lineRule="auto"/>
      <w:ind w:right="1531"/>
      <w:jc w:val="both"/>
      <w:outlineLvl w:val="1"/>
    </w:pPr>
    <w:rPr>
      <w:rFonts w:ascii="Ubuntu Light" w:eastAsia="Times New Roman" w:hAnsi="Ubuntu Light" w:cs="Times New Roman"/>
      <w:b/>
      <w:color w:val="7D0000"/>
      <w:szCs w:val="20"/>
      <w:lang w:val="es-ES_tradnl" w:eastAsia="es-ES"/>
    </w:rPr>
  </w:style>
  <w:style w:type="paragraph" w:styleId="Ttulo3">
    <w:name w:val="heading 3"/>
    <w:basedOn w:val="Normal"/>
    <w:next w:val="Normal"/>
    <w:link w:val="Ttulo3Car"/>
    <w:uiPriority w:val="99"/>
    <w:qFormat/>
    <w:rsid w:val="00EA16E4"/>
    <w:pPr>
      <w:keepNext/>
      <w:spacing w:before="120" w:line="480" w:lineRule="auto"/>
      <w:jc w:val="both"/>
      <w:outlineLvl w:val="2"/>
    </w:pPr>
    <w:rPr>
      <w:rFonts w:ascii="Ubuntu Light" w:eastAsia="Times New Roman" w:hAnsi="Ubuntu Light" w:cs="Times New Roman"/>
      <w:b/>
      <w:color w:val="7D0000"/>
      <w:szCs w:val="20"/>
      <w:lang w:val="es-ES_tradnl" w:eastAsia="es-ES"/>
    </w:rPr>
  </w:style>
  <w:style w:type="paragraph" w:styleId="Ttulo4">
    <w:name w:val="heading 4"/>
    <w:basedOn w:val="Normal"/>
    <w:next w:val="Normal"/>
    <w:link w:val="Ttulo4Car"/>
    <w:qFormat/>
    <w:rsid w:val="008938A5"/>
    <w:pPr>
      <w:keepNext/>
      <w:spacing w:before="120" w:line="480" w:lineRule="auto"/>
      <w:jc w:val="both"/>
      <w:outlineLvl w:val="3"/>
    </w:pPr>
    <w:rPr>
      <w:rFonts w:ascii="Times New Roman" w:eastAsia="Times New Roman" w:hAnsi="Times New Roman" w:cs="Times New Roman"/>
      <w:color w:val="FF0000"/>
      <w:szCs w:val="20"/>
      <w:u w:val="single"/>
      <w:lang w:val="es-ES_tradnl" w:eastAsia="es-ES"/>
    </w:rPr>
  </w:style>
  <w:style w:type="paragraph" w:styleId="Ttulo5">
    <w:name w:val="heading 5"/>
    <w:basedOn w:val="Normal"/>
    <w:next w:val="Normal"/>
    <w:link w:val="Ttulo5Car"/>
    <w:qFormat/>
    <w:rsid w:val="008938A5"/>
    <w:pPr>
      <w:spacing w:before="240" w:after="60"/>
      <w:jc w:val="both"/>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FC4"/>
    <w:rPr>
      <w:rFonts w:ascii="Ubuntu" w:eastAsia="Times New Roman" w:hAnsi="Ubuntu" w:cs="Times New Roman"/>
      <w:b/>
      <w:color w:val="984800"/>
      <w:sz w:val="28"/>
      <w:szCs w:val="20"/>
      <w:lang w:val="es-ES_tradnl" w:eastAsia="es-ES"/>
    </w:rPr>
  </w:style>
  <w:style w:type="character" w:customStyle="1" w:styleId="Ttulo2Car">
    <w:name w:val="Título 2 Car"/>
    <w:basedOn w:val="Fuentedeprrafopredeter"/>
    <w:link w:val="Ttulo2"/>
    <w:uiPriority w:val="99"/>
    <w:rsid w:val="00EE2458"/>
    <w:rPr>
      <w:rFonts w:ascii="Ubuntu Light" w:eastAsia="Times New Roman" w:hAnsi="Ubuntu Light" w:cs="Times New Roman"/>
      <w:b/>
      <w:color w:val="7D0000"/>
      <w:szCs w:val="20"/>
      <w:lang w:val="es-ES_tradnl" w:eastAsia="es-ES"/>
    </w:rPr>
  </w:style>
  <w:style w:type="character" w:customStyle="1" w:styleId="Ttulo3Car">
    <w:name w:val="Título 3 Car"/>
    <w:basedOn w:val="Fuentedeprrafopredeter"/>
    <w:link w:val="Ttulo3"/>
    <w:uiPriority w:val="99"/>
    <w:rsid w:val="00EA16E4"/>
    <w:rPr>
      <w:rFonts w:ascii="Ubuntu Light" w:eastAsia="Times New Roman" w:hAnsi="Ubuntu Light" w:cs="Times New Roman"/>
      <w:b/>
      <w:color w:val="7D0000"/>
      <w:szCs w:val="20"/>
      <w:lang w:val="es-ES_tradnl" w:eastAsia="es-ES"/>
    </w:rPr>
  </w:style>
  <w:style w:type="character" w:customStyle="1" w:styleId="Ttulo4Car">
    <w:name w:val="Título 4 Car"/>
    <w:basedOn w:val="Fuentedeprrafopredeter"/>
    <w:link w:val="Ttulo4"/>
    <w:rsid w:val="008938A5"/>
    <w:rPr>
      <w:rFonts w:ascii="Times New Roman" w:eastAsia="Times New Roman" w:hAnsi="Times New Roman" w:cs="Times New Roman"/>
      <w:color w:val="FF0000"/>
      <w:szCs w:val="20"/>
      <w:u w:val="single"/>
      <w:lang w:val="es-ES_tradnl" w:eastAsia="es-ES"/>
    </w:rPr>
  </w:style>
  <w:style w:type="character" w:customStyle="1" w:styleId="Ttulo5Car">
    <w:name w:val="Título 5 Car"/>
    <w:basedOn w:val="Fuentedeprrafopredeter"/>
    <w:link w:val="Ttulo5"/>
    <w:rsid w:val="008938A5"/>
    <w:rPr>
      <w:rFonts w:ascii="Times New Roman" w:eastAsia="Times New Roman" w:hAnsi="Times New Roman" w:cs="Times New Roman"/>
      <w:b/>
      <w:bCs/>
      <w:i/>
      <w:iCs/>
      <w:sz w:val="26"/>
      <w:szCs w:val="26"/>
      <w:lang w:val="es-ES" w:eastAsia="es-ES"/>
    </w:rPr>
  </w:style>
  <w:style w:type="paragraph" w:styleId="Textodeglobo">
    <w:name w:val="Balloon Text"/>
    <w:basedOn w:val="Normal"/>
    <w:link w:val="TextodegloboCar"/>
    <w:uiPriority w:val="99"/>
    <w:semiHidden/>
    <w:unhideWhenUsed/>
    <w:rsid w:val="00626F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26F6C"/>
    <w:rPr>
      <w:rFonts w:ascii="Lucida Grande" w:hAnsi="Lucida Grande" w:cs="Lucida Grande"/>
      <w:sz w:val="18"/>
      <w:szCs w:val="18"/>
    </w:rPr>
  </w:style>
  <w:style w:type="paragraph" w:styleId="Encabezado">
    <w:name w:val="header"/>
    <w:basedOn w:val="Normal"/>
    <w:link w:val="EncabezadoCar"/>
    <w:uiPriority w:val="99"/>
    <w:unhideWhenUsed/>
    <w:rsid w:val="00626F6C"/>
    <w:pPr>
      <w:tabs>
        <w:tab w:val="center" w:pos="4320"/>
        <w:tab w:val="right" w:pos="8640"/>
      </w:tabs>
    </w:pPr>
  </w:style>
  <w:style w:type="character" w:customStyle="1" w:styleId="EncabezadoCar">
    <w:name w:val="Encabezado Car"/>
    <w:basedOn w:val="Fuentedeprrafopredeter"/>
    <w:link w:val="Encabezado"/>
    <w:uiPriority w:val="99"/>
    <w:rsid w:val="00626F6C"/>
  </w:style>
  <w:style w:type="paragraph" w:styleId="Piedepgina">
    <w:name w:val="footer"/>
    <w:basedOn w:val="Normal"/>
    <w:link w:val="PiedepginaCar"/>
    <w:uiPriority w:val="99"/>
    <w:unhideWhenUsed/>
    <w:rsid w:val="00626F6C"/>
    <w:pPr>
      <w:tabs>
        <w:tab w:val="center" w:pos="4320"/>
        <w:tab w:val="right" w:pos="8640"/>
      </w:tabs>
    </w:pPr>
  </w:style>
  <w:style w:type="character" w:customStyle="1" w:styleId="PiedepginaCar">
    <w:name w:val="Pie de página Car"/>
    <w:basedOn w:val="Fuentedeprrafopredeter"/>
    <w:link w:val="Piedepgina"/>
    <w:uiPriority w:val="99"/>
    <w:rsid w:val="00626F6C"/>
  </w:style>
  <w:style w:type="paragraph" w:customStyle="1" w:styleId="Default">
    <w:name w:val="Default"/>
    <w:rsid w:val="00626F6C"/>
    <w:pPr>
      <w:widowControl w:val="0"/>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626F6C"/>
    <w:rPr>
      <w:color w:val="0000FF" w:themeColor="hyperlink"/>
      <w:u w:val="single"/>
    </w:rPr>
  </w:style>
  <w:style w:type="character" w:styleId="Nmerodepgina">
    <w:name w:val="page number"/>
    <w:basedOn w:val="Fuentedeprrafopredeter"/>
    <w:uiPriority w:val="99"/>
    <w:semiHidden/>
    <w:unhideWhenUsed/>
    <w:rsid w:val="0074690D"/>
  </w:style>
  <w:style w:type="paragraph" w:styleId="Prrafodelista">
    <w:name w:val="List Paragraph"/>
    <w:basedOn w:val="Normal"/>
    <w:uiPriority w:val="34"/>
    <w:qFormat/>
    <w:rsid w:val="008938A5"/>
    <w:pPr>
      <w:spacing w:line="276" w:lineRule="auto"/>
      <w:ind w:left="720"/>
      <w:contextualSpacing/>
    </w:pPr>
    <w:rPr>
      <w:rFonts w:eastAsiaTheme="minorHAnsi"/>
      <w:sz w:val="22"/>
      <w:szCs w:val="22"/>
    </w:rPr>
  </w:style>
  <w:style w:type="character" w:styleId="CitaHTML">
    <w:name w:val="HTML Cite"/>
    <w:basedOn w:val="Fuentedeprrafopredeter"/>
    <w:uiPriority w:val="99"/>
    <w:semiHidden/>
    <w:unhideWhenUsed/>
    <w:rsid w:val="008938A5"/>
    <w:rPr>
      <w:i/>
      <w:iCs/>
    </w:rPr>
  </w:style>
  <w:style w:type="paragraph" w:styleId="Textonotapie">
    <w:name w:val="footnote text"/>
    <w:basedOn w:val="Normal"/>
    <w:link w:val="TextonotapieCar"/>
    <w:uiPriority w:val="99"/>
    <w:semiHidden/>
    <w:unhideWhenUsed/>
    <w:rsid w:val="008938A5"/>
    <w:rPr>
      <w:rFonts w:eastAsiaTheme="minorHAnsi"/>
      <w:sz w:val="20"/>
      <w:szCs w:val="20"/>
    </w:rPr>
  </w:style>
  <w:style w:type="character" w:customStyle="1" w:styleId="TextonotapieCar">
    <w:name w:val="Texto nota pie Car"/>
    <w:basedOn w:val="Fuentedeprrafopredeter"/>
    <w:link w:val="Textonotapie"/>
    <w:uiPriority w:val="99"/>
    <w:semiHidden/>
    <w:rsid w:val="008938A5"/>
    <w:rPr>
      <w:rFonts w:eastAsiaTheme="minorHAnsi"/>
      <w:sz w:val="20"/>
      <w:szCs w:val="20"/>
    </w:rPr>
  </w:style>
  <w:style w:type="character" w:styleId="Refdenotaalpie">
    <w:name w:val="footnote reference"/>
    <w:basedOn w:val="Fuentedeprrafopredeter"/>
    <w:uiPriority w:val="99"/>
    <w:semiHidden/>
    <w:unhideWhenUsed/>
    <w:rsid w:val="008938A5"/>
    <w:rPr>
      <w:vertAlign w:val="superscript"/>
    </w:rPr>
  </w:style>
  <w:style w:type="paragraph" w:styleId="Textonotaalfinal">
    <w:name w:val="endnote text"/>
    <w:basedOn w:val="Normal"/>
    <w:link w:val="TextonotaalfinalCar"/>
    <w:uiPriority w:val="99"/>
    <w:semiHidden/>
    <w:unhideWhenUsed/>
    <w:rsid w:val="008938A5"/>
    <w:rPr>
      <w:rFonts w:eastAsiaTheme="minorHAnsi"/>
      <w:sz w:val="20"/>
      <w:szCs w:val="20"/>
    </w:rPr>
  </w:style>
  <w:style w:type="character" w:customStyle="1" w:styleId="TextonotaalfinalCar">
    <w:name w:val="Texto nota al final Car"/>
    <w:basedOn w:val="Fuentedeprrafopredeter"/>
    <w:link w:val="Textonotaalfinal"/>
    <w:uiPriority w:val="99"/>
    <w:semiHidden/>
    <w:rsid w:val="008938A5"/>
    <w:rPr>
      <w:rFonts w:eastAsiaTheme="minorHAnsi"/>
      <w:sz w:val="20"/>
      <w:szCs w:val="20"/>
    </w:rPr>
  </w:style>
  <w:style w:type="character" w:styleId="Refdenotaalfinal">
    <w:name w:val="endnote reference"/>
    <w:basedOn w:val="Fuentedeprrafopredeter"/>
    <w:uiPriority w:val="99"/>
    <w:semiHidden/>
    <w:unhideWhenUsed/>
    <w:rsid w:val="008938A5"/>
    <w:rPr>
      <w:vertAlign w:val="superscript"/>
    </w:rPr>
  </w:style>
  <w:style w:type="paragraph" w:customStyle="1" w:styleId="REDIEautoraes">
    <w:name w:val="REDIE_autor/a/es"/>
    <w:basedOn w:val="Normal"/>
    <w:rsid w:val="008938A5"/>
    <w:pPr>
      <w:widowControl w:val="0"/>
      <w:overflowPunct w:val="0"/>
      <w:adjustRightInd w:val="0"/>
      <w:spacing w:after="480" w:line="360" w:lineRule="auto"/>
      <w:contextualSpacing/>
      <w:jc w:val="center"/>
      <w:textAlignment w:val="baseline"/>
    </w:pPr>
    <w:rPr>
      <w:rFonts w:ascii="Arial" w:eastAsia="Times New Roman" w:hAnsi="Arial" w:cs="Times New Roman"/>
      <w:szCs w:val="20"/>
      <w:lang w:val="es-ES" w:eastAsia="es-ES"/>
    </w:rPr>
  </w:style>
  <w:style w:type="paragraph" w:customStyle="1" w:styleId="REDIEsubttulos">
    <w:name w:val="REDIE_subtítulos"/>
    <w:basedOn w:val="Normal"/>
    <w:qFormat/>
    <w:rsid w:val="008938A5"/>
    <w:pPr>
      <w:widowControl w:val="0"/>
      <w:wordWrap w:val="0"/>
      <w:autoSpaceDE w:val="0"/>
      <w:autoSpaceDN w:val="0"/>
      <w:spacing w:before="240" w:after="240"/>
      <w:contextualSpacing/>
    </w:pPr>
    <w:rPr>
      <w:rFonts w:ascii="Arial" w:eastAsia="Times New Roman" w:hAnsi="Arial" w:cs="Times New Roman"/>
      <w:b/>
      <w:lang w:val="es-ES" w:eastAsia="es-ES"/>
    </w:rPr>
  </w:style>
  <w:style w:type="paragraph" w:customStyle="1" w:styleId="REDIEtablas-figurasleyenda">
    <w:name w:val="REDIE_tablas-figuras leyenda"/>
    <w:basedOn w:val="Normal"/>
    <w:autoRedefine/>
    <w:qFormat/>
    <w:rsid w:val="009F4115"/>
    <w:pPr>
      <w:widowControl w:val="0"/>
      <w:spacing w:after="240"/>
      <w:contextualSpacing/>
    </w:pPr>
    <w:rPr>
      <w:rFonts w:ascii="Ubuntu Light" w:eastAsia="Calibri" w:hAnsi="Ubuntu Light" w:cs="Arial"/>
      <w:b/>
      <w:color w:val="FFFFFF" w:themeColor="background1"/>
      <w:sz w:val="16"/>
      <w:szCs w:val="18"/>
      <w:shd w:val="clear" w:color="auto" w:fill="FFFF00"/>
      <w:lang w:val="es-ES" w:eastAsia="es-ES"/>
      <w14:textFill>
        <w14:noFill/>
      </w14:textFill>
    </w:rPr>
  </w:style>
  <w:style w:type="paragraph" w:customStyle="1" w:styleId="REDIEttulocolaboracin">
    <w:name w:val="REDIE_título colaboración"/>
    <w:basedOn w:val="Normal"/>
    <w:autoRedefine/>
    <w:rsid w:val="008938A5"/>
    <w:pPr>
      <w:widowControl w:val="0"/>
      <w:overflowPunct w:val="0"/>
      <w:autoSpaceDE w:val="0"/>
      <w:autoSpaceDN w:val="0"/>
      <w:adjustRightInd w:val="0"/>
      <w:spacing w:after="480"/>
      <w:contextualSpacing/>
      <w:jc w:val="center"/>
      <w:textAlignment w:val="baseline"/>
    </w:pPr>
    <w:rPr>
      <w:rFonts w:ascii="Arial" w:eastAsia="Times New Roman" w:hAnsi="Arial" w:cs="Times New Roman"/>
      <w:b/>
      <w:sz w:val="32"/>
      <w:szCs w:val="20"/>
      <w:lang w:val="es-ES" w:eastAsia="es-ES"/>
    </w:rPr>
  </w:style>
  <w:style w:type="table" w:styleId="Tablaconlista3">
    <w:name w:val="Table List 3"/>
    <w:basedOn w:val="Tablanormal"/>
    <w:rsid w:val="008938A5"/>
    <w:rPr>
      <w:rFonts w:ascii="Times New Roman" w:eastAsia="Times New Roman" w:hAnsi="Times New Roman" w:cs="Times New Roman"/>
      <w:sz w:val="20"/>
      <w:szCs w:val="20"/>
      <w:lang w:val="es-ES"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REDIEttuloredie">
    <w:name w:val="REDIE_título redie"/>
    <w:basedOn w:val="Normal"/>
    <w:rsid w:val="008938A5"/>
    <w:pPr>
      <w:widowControl w:val="0"/>
      <w:wordWrap w:val="0"/>
      <w:autoSpaceDE w:val="0"/>
      <w:autoSpaceDN w:val="0"/>
      <w:spacing w:after="240" w:line="360" w:lineRule="auto"/>
      <w:contextualSpacing/>
    </w:pPr>
    <w:rPr>
      <w:rFonts w:ascii="Arial" w:eastAsia="Times New Roman" w:hAnsi="Arial" w:cs="Times New Roman"/>
      <w:b/>
      <w:sz w:val="28"/>
      <w:lang w:val="es-ES" w:eastAsia="es-ES"/>
    </w:rPr>
  </w:style>
  <w:style w:type="paragraph" w:customStyle="1" w:styleId="REDIEvolumen-numero">
    <w:name w:val="REDIE_volumen-numero"/>
    <w:basedOn w:val="Normal"/>
    <w:uiPriority w:val="99"/>
    <w:rsid w:val="008938A5"/>
    <w:pPr>
      <w:widowControl w:val="0"/>
      <w:wordWrap w:val="0"/>
      <w:autoSpaceDE w:val="0"/>
      <w:autoSpaceDN w:val="0"/>
      <w:spacing w:after="480" w:line="360" w:lineRule="auto"/>
      <w:contextualSpacing/>
    </w:pPr>
    <w:rPr>
      <w:rFonts w:ascii="Arial" w:eastAsia="Times New Roman" w:hAnsi="Arial" w:cs="Times New Roman"/>
      <w:lang w:val="es-ES" w:eastAsia="es-ES"/>
    </w:rPr>
  </w:style>
  <w:style w:type="paragraph" w:customStyle="1" w:styleId="ttuloredie">
    <w:name w:val="título redie"/>
    <w:basedOn w:val="Normal"/>
    <w:rsid w:val="008938A5"/>
    <w:pPr>
      <w:spacing w:after="240"/>
      <w:jc w:val="center"/>
    </w:pPr>
    <w:rPr>
      <w:rFonts w:ascii="Arial" w:eastAsia="SimSun" w:hAnsi="Arial" w:cs="Arial"/>
      <w:b/>
      <w:bCs/>
      <w:color w:val="000000"/>
      <w:sz w:val="28"/>
      <w:szCs w:val="28"/>
      <w:lang w:val="es-MX" w:eastAsia="zh-CN"/>
    </w:rPr>
  </w:style>
  <w:style w:type="paragraph" w:customStyle="1" w:styleId="Tablastexto">
    <w:name w:val="Tablas texto"/>
    <w:basedOn w:val="Normal"/>
    <w:rsid w:val="008938A5"/>
    <w:rPr>
      <w:rFonts w:ascii="Arial" w:eastAsia="Times New Roman" w:hAnsi="Arial" w:cs="Arial"/>
      <w:sz w:val="20"/>
      <w:szCs w:val="20"/>
      <w:lang w:val="es-ES" w:eastAsia="es-ES"/>
    </w:rPr>
  </w:style>
  <w:style w:type="paragraph" w:customStyle="1" w:styleId="tablas-figurasleyenda">
    <w:name w:val="tablas-figuras leyenda"/>
    <w:basedOn w:val="Normal"/>
    <w:rsid w:val="009F4115"/>
    <w:pPr>
      <w:spacing w:after="240"/>
      <w:contextualSpacing/>
      <w:jc w:val="center"/>
    </w:pPr>
    <w:rPr>
      <w:rFonts w:ascii="Ubuntu Light" w:eastAsia="Times New Roman" w:hAnsi="Ubuntu Light" w:cs="Arial"/>
      <w:sz w:val="16"/>
      <w:szCs w:val="22"/>
      <w:lang w:val="es-ES" w:eastAsia="es-ES"/>
    </w:rPr>
  </w:style>
  <w:style w:type="table" w:styleId="Tablaconcuadrcula">
    <w:name w:val="Table Grid"/>
    <w:basedOn w:val="Tablanormal"/>
    <w:uiPriority w:val="59"/>
    <w:rsid w:val="008938A5"/>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8938A5"/>
    <w:rPr>
      <w:rFonts w:ascii="Times New Roman" w:eastAsia="Times New Roman" w:hAnsi="Times New Roman" w:cs="Times New Roman"/>
      <w:szCs w:val="20"/>
      <w:lang w:val="es-ES" w:eastAsia="es-ES"/>
    </w:rPr>
  </w:style>
  <w:style w:type="paragraph" w:customStyle="1" w:styleId="REDIEcuerpotexto">
    <w:name w:val="REDIE_cuerpo texto"/>
    <w:basedOn w:val="Normal"/>
    <w:autoRedefine/>
    <w:rsid w:val="001E0F4D"/>
    <w:pPr>
      <w:widowControl w:val="0"/>
      <w:spacing w:after="240" w:line="276" w:lineRule="auto"/>
      <w:jc w:val="both"/>
    </w:pPr>
    <w:rPr>
      <w:rFonts w:ascii="Ubuntu Light" w:eastAsia="Times New Roman" w:hAnsi="Ubuntu Light" w:cs="Arial"/>
      <w:noProof/>
      <w:szCs w:val="20"/>
      <w:lang w:val="es-MX" w:eastAsia="es-ES"/>
    </w:rPr>
  </w:style>
  <w:style w:type="paragraph" w:customStyle="1" w:styleId="REDIEpalabrasclave">
    <w:name w:val="REDIE_palabras clave"/>
    <w:basedOn w:val="Normal"/>
    <w:autoRedefine/>
    <w:rsid w:val="004E472B"/>
    <w:pPr>
      <w:widowControl w:val="0"/>
      <w:spacing w:line="276" w:lineRule="auto"/>
      <w:jc w:val="both"/>
    </w:pPr>
    <w:rPr>
      <w:rFonts w:ascii="Ubuntu Light" w:eastAsia="Times New Roman" w:hAnsi="Ubuntu Light" w:cs="Arial"/>
      <w:b/>
      <w:bCs/>
      <w:sz w:val="16"/>
      <w:lang w:eastAsia="es-ES"/>
    </w:rPr>
  </w:style>
  <w:style w:type="paragraph" w:customStyle="1" w:styleId="REDIEresumen">
    <w:name w:val="REDIE_resumen"/>
    <w:basedOn w:val="Normal"/>
    <w:autoRedefine/>
    <w:rsid w:val="00407898"/>
    <w:pPr>
      <w:widowControl w:val="0"/>
      <w:spacing w:after="240"/>
      <w:jc w:val="both"/>
    </w:pPr>
    <w:rPr>
      <w:rFonts w:ascii="Ubuntu Light" w:eastAsia="Times New Roman" w:hAnsi="Ubuntu Light" w:cs="Arial"/>
      <w:noProof/>
      <w:color w:val="000000" w:themeColor="text1"/>
      <w:sz w:val="20"/>
      <w:szCs w:val="16"/>
      <w:lang w:val="es-ES_tradnl"/>
    </w:rPr>
  </w:style>
  <w:style w:type="paragraph" w:customStyle="1" w:styleId="REDIEtablastexto">
    <w:name w:val="REDIE_tablas texto"/>
    <w:basedOn w:val="Normal"/>
    <w:autoRedefine/>
    <w:qFormat/>
    <w:rsid w:val="00F27540"/>
    <w:pPr>
      <w:widowControl w:val="0"/>
      <w:spacing w:line="276" w:lineRule="auto"/>
    </w:pPr>
    <w:rPr>
      <w:rFonts w:ascii="Ubuntu Light" w:eastAsia="SimSun" w:hAnsi="Ubuntu Light" w:cs="Arial"/>
      <w:b/>
      <w:bCs/>
      <w:noProof/>
      <w:color w:val="000000" w:themeColor="text1"/>
      <w:sz w:val="16"/>
      <w:szCs w:val="16"/>
      <w:lang w:val="es-MX" w:eastAsia="es-ES"/>
    </w:rPr>
  </w:style>
  <w:style w:type="paragraph" w:customStyle="1" w:styleId="REDIEcita">
    <w:name w:val="REDIE_cita"/>
    <w:basedOn w:val="Normal"/>
    <w:autoRedefine/>
    <w:rsid w:val="00AD07E1"/>
    <w:pPr>
      <w:spacing w:after="240"/>
      <w:ind w:left="720"/>
      <w:jc w:val="both"/>
    </w:pPr>
    <w:rPr>
      <w:rFonts w:ascii="Ubuntu Light" w:eastAsia="Calibri" w:hAnsi="Ubuntu Light" w:cs="Times New Roman"/>
      <w:kern w:val="28"/>
      <w:sz w:val="20"/>
      <w:lang w:val="es-MX" w:eastAsia="es-ES_tradnl"/>
    </w:rPr>
  </w:style>
  <w:style w:type="paragraph" w:customStyle="1" w:styleId="psiresument">
    <w:name w:val="psiresument"/>
    <w:basedOn w:val="Normal"/>
    <w:rsid w:val="00A968BE"/>
    <w:pPr>
      <w:spacing w:before="100" w:beforeAutospacing="1" w:after="100" w:afterAutospacing="1"/>
    </w:pPr>
    <w:rPr>
      <w:rFonts w:ascii="Times New Roman" w:eastAsia="Times New Roman" w:hAnsi="Times New Roman" w:cs="Times New Roman"/>
    </w:rPr>
  </w:style>
  <w:style w:type="paragraph" w:customStyle="1" w:styleId="psiclave">
    <w:name w:val="psiclave"/>
    <w:basedOn w:val="Normal"/>
    <w:rsid w:val="00A968BE"/>
    <w:pPr>
      <w:spacing w:before="100" w:beforeAutospacing="1" w:after="100" w:afterAutospacing="1"/>
    </w:pPr>
    <w:rPr>
      <w:rFonts w:ascii="Times New Roman" w:eastAsia="Times New Roman" w:hAnsi="Times New Roman" w:cs="Times New Roman"/>
    </w:rPr>
  </w:style>
  <w:style w:type="character" w:customStyle="1" w:styleId="psiclavetcar">
    <w:name w:val="psiclavetcar"/>
    <w:basedOn w:val="Fuentedeprrafopredeter"/>
    <w:rsid w:val="00A968BE"/>
  </w:style>
  <w:style w:type="paragraph" w:styleId="Descripcin">
    <w:name w:val="caption"/>
    <w:basedOn w:val="Normal"/>
    <w:next w:val="Normal"/>
    <w:uiPriority w:val="35"/>
    <w:qFormat/>
    <w:rsid w:val="00C85F1D"/>
    <w:pPr>
      <w:spacing w:after="200" w:line="276" w:lineRule="auto"/>
    </w:pPr>
    <w:rPr>
      <w:rFonts w:ascii="Calibri" w:eastAsia="Calibri" w:hAnsi="Calibri" w:cs="Times New Roman"/>
      <w:b/>
      <w:bCs/>
      <w:sz w:val="20"/>
      <w:szCs w:val="20"/>
      <w:lang w:val="es-MX"/>
    </w:rPr>
  </w:style>
  <w:style w:type="paragraph" w:customStyle="1" w:styleId="Titulotabla">
    <w:name w:val="Titulo tabla"/>
    <w:basedOn w:val="Normal"/>
    <w:qFormat/>
    <w:rsid w:val="00C85F1D"/>
    <w:pPr>
      <w:spacing w:line="276" w:lineRule="auto"/>
    </w:pPr>
    <w:rPr>
      <w:rFonts w:ascii="Arial" w:eastAsia="Calibri" w:hAnsi="Arial" w:cs="Times New Roman"/>
      <w:sz w:val="22"/>
      <w:szCs w:val="22"/>
      <w:lang w:val="es-MX"/>
    </w:rPr>
  </w:style>
  <w:style w:type="paragraph" w:customStyle="1" w:styleId="Notatabla">
    <w:name w:val="Nota tabla"/>
    <w:basedOn w:val="Normal"/>
    <w:qFormat/>
    <w:rsid w:val="00C85F1D"/>
    <w:pPr>
      <w:widowControl w:val="0"/>
      <w:spacing w:before="120" w:after="120"/>
      <w:jc w:val="both"/>
    </w:pPr>
    <w:rPr>
      <w:rFonts w:ascii="Arial" w:eastAsia="Times New Roman" w:hAnsi="Arial" w:cs="Arial"/>
      <w:sz w:val="16"/>
      <w:lang w:val="es-MX"/>
    </w:rPr>
  </w:style>
  <w:style w:type="paragraph" w:customStyle="1" w:styleId="NoSpacing1">
    <w:name w:val="No Spacing1"/>
    <w:link w:val="NoSpacingChar"/>
    <w:autoRedefine/>
    <w:uiPriority w:val="1"/>
    <w:qFormat/>
    <w:rsid w:val="00C85F1D"/>
    <w:pPr>
      <w:spacing w:after="100" w:afterAutospacing="1"/>
      <w:jc w:val="both"/>
    </w:pPr>
    <w:rPr>
      <w:rFonts w:ascii="Arial" w:eastAsia="Calibri" w:hAnsi="Arial" w:cs="Times New Roman"/>
    </w:rPr>
  </w:style>
  <w:style w:type="character" w:customStyle="1" w:styleId="NoSpacingChar">
    <w:name w:val="No Spacing Char"/>
    <w:link w:val="NoSpacing1"/>
    <w:uiPriority w:val="1"/>
    <w:rsid w:val="00C85F1D"/>
    <w:rPr>
      <w:rFonts w:ascii="Arial" w:eastAsia="Calibri" w:hAnsi="Arial" w:cs="Times New Roman"/>
    </w:rPr>
  </w:style>
  <w:style w:type="character" w:customStyle="1" w:styleId="TextocomentarioCar">
    <w:name w:val="Texto comentario Car"/>
    <w:basedOn w:val="Fuentedeprrafopredeter"/>
    <w:link w:val="Textocomentario"/>
    <w:uiPriority w:val="99"/>
    <w:rsid w:val="00C85F1D"/>
    <w:rPr>
      <w:rFonts w:ascii="Calibri" w:eastAsia="Calibri" w:hAnsi="Calibri" w:cs="Times New Roman"/>
      <w:sz w:val="20"/>
      <w:szCs w:val="20"/>
    </w:rPr>
  </w:style>
  <w:style w:type="paragraph" w:styleId="Textocomentario">
    <w:name w:val="annotation text"/>
    <w:basedOn w:val="Normal"/>
    <w:link w:val="TextocomentarioCar"/>
    <w:uiPriority w:val="99"/>
    <w:unhideWhenUsed/>
    <w:rsid w:val="00C85F1D"/>
    <w:pPr>
      <w:spacing w:after="200"/>
    </w:pPr>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semiHidden/>
    <w:rsid w:val="00C85F1D"/>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semiHidden/>
    <w:unhideWhenUsed/>
    <w:rsid w:val="00C85F1D"/>
    <w:rPr>
      <w:b/>
      <w:bCs/>
    </w:rPr>
  </w:style>
  <w:style w:type="paragraph" w:customStyle="1" w:styleId="cuerpotexto">
    <w:name w:val="cuerpo texto"/>
    <w:basedOn w:val="Normal"/>
    <w:rsid w:val="00C85F1D"/>
    <w:pPr>
      <w:spacing w:after="240"/>
      <w:jc w:val="both"/>
    </w:pPr>
    <w:rPr>
      <w:rFonts w:ascii="Arial" w:eastAsia="Times New Roman" w:hAnsi="Arial" w:cs="Arial"/>
      <w:lang w:val="es-ES" w:eastAsia="es-ES"/>
    </w:rPr>
  </w:style>
  <w:style w:type="paragraph" w:customStyle="1" w:styleId="balas">
    <w:name w:val="balas"/>
    <w:basedOn w:val="Normal"/>
    <w:rsid w:val="00C85F1D"/>
    <w:pPr>
      <w:tabs>
        <w:tab w:val="num" w:pos="792"/>
      </w:tabs>
      <w:spacing w:after="240"/>
      <w:ind w:left="792" w:hanging="360"/>
      <w:contextualSpacing/>
      <w:jc w:val="both"/>
    </w:pPr>
    <w:rPr>
      <w:rFonts w:ascii="Arial" w:eastAsia="Times New Roman" w:hAnsi="Arial" w:cs="Times New Roman"/>
      <w:lang w:val="es-MX" w:eastAsia="es-ES"/>
    </w:rPr>
  </w:style>
  <w:style w:type="paragraph" w:customStyle="1" w:styleId="Prrafodelista1">
    <w:name w:val="Párrafo de lista1"/>
    <w:basedOn w:val="Normal"/>
    <w:uiPriority w:val="34"/>
    <w:qFormat/>
    <w:rsid w:val="00C85F1D"/>
    <w:pPr>
      <w:spacing w:after="200" w:line="276" w:lineRule="auto"/>
      <w:ind w:left="720"/>
      <w:contextualSpacing/>
    </w:pPr>
    <w:rPr>
      <w:rFonts w:ascii="Calibri" w:eastAsia="Calibri" w:hAnsi="Calibri" w:cs="Times New Roman"/>
      <w:sz w:val="22"/>
      <w:szCs w:val="22"/>
      <w:lang w:val="es-MX"/>
    </w:rPr>
  </w:style>
  <w:style w:type="paragraph" w:customStyle="1" w:styleId="Sinespaciado1">
    <w:name w:val="Sin espaciado1"/>
    <w:uiPriority w:val="1"/>
    <w:qFormat/>
    <w:rsid w:val="00C85F1D"/>
    <w:rPr>
      <w:rFonts w:ascii="Calibri" w:eastAsia="Calibri" w:hAnsi="Calibri" w:cs="Times New Roman"/>
      <w:sz w:val="22"/>
      <w:szCs w:val="22"/>
      <w:lang w:val="es-MX"/>
    </w:rPr>
  </w:style>
  <w:style w:type="paragraph" w:styleId="Subttulo">
    <w:name w:val="Subtitle"/>
    <w:basedOn w:val="Normal"/>
    <w:next w:val="Normal"/>
    <w:link w:val="SubttuloCar"/>
    <w:uiPriority w:val="11"/>
    <w:qFormat/>
    <w:rsid w:val="00EE2458"/>
    <w:pPr>
      <w:numPr>
        <w:ilvl w:val="1"/>
      </w:numPr>
      <w:spacing w:after="200" w:line="276" w:lineRule="auto"/>
    </w:pPr>
    <w:rPr>
      <w:rFonts w:ascii="Ubuntu Light" w:eastAsia="Times New Roman" w:hAnsi="Ubuntu Light" w:cs="Times New Roman"/>
      <w:iCs/>
      <w:color w:val="7D0000"/>
      <w:spacing w:val="15"/>
      <w:lang w:val="es-CO"/>
    </w:rPr>
  </w:style>
  <w:style w:type="character" w:customStyle="1" w:styleId="SubttuloCar">
    <w:name w:val="Subtítulo Car"/>
    <w:basedOn w:val="Fuentedeprrafopredeter"/>
    <w:link w:val="Subttulo"/>
    <w:uiPriority w:val="11"/>
    <w:rsid w:val="00EE2458"/>
    <w:rPr>
      <w:rFonts w:ascii="Ubuntu Light" w:eastAsia="Times New Roman" w:hAnsi="Ubuntu Light" w:cs="Times New Roman"/>
      <w:iCs/>
      <w:color w:val="7D0000"/>
      <w:spacing w:val="15"/>
      <w:lang w:val="es-CO"/>
    </w:rPr>
  </w:style>
  <w:style w:type="paragraph" w:styleId="Textoindependiente">
    <w:name w:val="Body Text"/>
    <w:basedOn w:val="Normal"/>
    <w:link w:val="TextoindependienteCar"/>
    <w:semiHidden/>
    <w:rsid w:val="00336506"/>
    <w:pPr>
      <w:autoSpaceDE w:val="0"/>
      <w:autoSpaceDN w:val="0"/>
      <w:adjustRightInd w:val="0"/>
      <w:spacing w:line="480" w:lineRule="auto"/>
    </w:pPr>
    <w:rPr>
      <w:rFonts w:ascii="Times New Roman" w:eastAsia="Times New Roman" w:hAnsi="Times New Roman" w:cs="Times New Roman"/>
      <w:b/>
      <w:bCs/>
      <w:szCs w:val="48"/>
      <w:lang w:val="es-ES" w:eastAsia="es-ES"/>
    </w:rPr>
  </w:style>
  <w:style w:type="character" w:customStyle="1" w:styleId="TextoindependienteCar">
    <w:name w:val="Texto independiente Car"/>
    <w:basedOn w:val="Fuentedeprrafopredeter"/>
    <w:link w:val="Textoindependiente"/>
    <w:semiHidden/>
    <w:rsid w:val="00336506"/>
    <w:rPr>
      <w:rFonts w:ascii="Times New Roman" w:eastAsia="Times New Roman" w:hAnsi="Times New Roman" w:cs="Times New Roman"/>
      <w:b/>
      <w:bCs/>
      <w:szCs w:val="48"/>
      <w:lang w:val="es-ES" w:eastAsia="es-ES"/>
    </w:rPr>
  </w:style>
  <w:style w:type="paragraph" w:styleId="NormalWeb">
    <w:name w:val="Normal (Web)"/>
    <w:basedOn w:val="Normal"/>
    <w:uiPriority w:val="99"/>
    <w:rsid w:val="00336506"/>
    <w:pPr>
      <w:spacing w:before="100" w:beforeAutospacing="1" w:after="100" w:afterAutospacing="1"/>
    </w:pPr>
    <w:rPr>
      <w:rFonts w:ascii="Times New Roman" w:eastAsia="Times New Roman" w:hAnsi="Times New Roman" w:cs="Times New Roman"/>
      <w:lang w:val="es-CO" w:eastAsia="es-CO"/>
    </w:rPr>
  </w:style>
  <w:style w:type="character" w:styleId="Refdecomentario">
    <w:name w:val="annotation reference"/>
    <w:basedOn w:val="Fuentedeprrafopredeter"/>
    <w:uiPriority w:val="99"/>
    <w:semiHidden/>
    <w:unhideWhenUsed/>
    <w:rsid w:val="00336506"/>
    <w:rPr>
      <w:sz w:val="16"/>
      <w:szCs w:val="16"/>
    </w:rPr>
  </w:style>
  <w:style w:type="character" w:styleId="Hipervnculovisitado">
    <w:name w:val="FollowedHyperlink"/>
    <w:basedOn w:val="Fuentedeprrafopredeter"/>
    <w:uiPriority w:val="99"/>
    <w:semiHidden/>
    <w:unhideWhenUsed/>
    <w:rsid w:val="00336506"/>
    <w:rPr>
      <w:color w:val="800080" w:themeColor="followedHyperlink"/>
      <w:u w:val="single"/>
    </w:rPr>
  </w:style>
  <w:style w:type="paragraph" w:styleId="Sinespaciado">
    <w:name w:val="No Spacing"/>
    <w:uiPriority w:val="1"/>
    <w:qFormat/>
    <w:rsid w:val="00336506"/>
    <w:rPr>
      <w:rFonts w:eastAsiaTheme="minorHAnsi"/>
      <w:sz w:val="22"/>
      <w:szCs w:val="22"/>
      <w:lang w:val="es-CO"/>
    </w:rPr>
  </w:style>
  <w:style w:type="paragraph" w:styleId="HTMLconformatoprevio">
    <w:name w:val="HTML Preformatted"/>
    <w:basedOn w:val="Normal"/>
    <w:link w:val="HTMLconformatoprevioCar"/>
    <w:uiPriority w:val="99"/>
    <w:unhideWhenUsed/>
    <w:rsid w:val="00336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36506"/>
    <w:rPr>
      <w:rFonts w:ascii="Courier New" w:eastAsia="Times New Roman" w:hAnsi="Courier New" w:cs="Courier New"/>
      <w:sz w:val="20"/>
      <w:szCs w:val="20"/>
    </w:rPr>
  </w:style>
  <w:style w:type="paragraph" w:customStyle="1" w:styleId="REDIEresumen0">
    <w:name w:val="REDIE_resumen"/>
    <w:basedOn w:val="Normal"/>
    <w:next w:val="REDIEresumen"/>
    <w:autoRedefine/>
    <w:rsid w:val="004E472B"/>
    <w:pPr>
      <w:widowControl w:val="0"/>
      <w:spacing w:after="240" w:line="276" w:lineRule="auto"/>
      <w:jc w:val="both"/>
    </w:pPr>
    <w:rPr>
      <w:rFonts w:ascii="Ubuntu Light" w:eastAsia="Arial" w:hAnsi="Ubuntu Light" w:cs="Arial"/>
      <w:noProof/>
      <w:color w:val="000000" w:themeColor="text1"/>
      <w:szCs w:val="16"/>
      <w:lang w:val="es-ES_tradnl"/>
    </w:rPr>
  </w:style>
  <w:style w:type="paragraph" w:customStyle="1" w:styleId="Pa8">
    <w:name w:val="Pa8"/>
    <w:basedOn w:val="Normal"/>
    <w:next w:val="Normal"/>
    <w:uiPriority w:val="99"/>
    <w:rsid w:val="004A393D"/>
    <w:pPr>
      <w:autoSpaceDE w:val="0"/>
      <w:autoSpaceDN w:val="0"/>
      <w:adjustRightInd w:val="0"/>
      <w:spacing w:line="221" w:lineRule="atLeast"/>
      <w:jc w:val="both"/>
    </w:pPr>
    <w:rPr>
      <w:rFonts w:ascii="Cambria" w:eastAsia="Calibri" w:hAnsi="Cambria" w:cs="Times New Roman"/>
      <w:lang w:val="es-MX"/>
    </w:rPr>
  </w:style>
  <w:style w:type="character" w:styleId="nfasis">
    <w:name w:val="Emphasis"/>
    <w:uiPriority w:val="20"/>
    <w:qFormat/>
    <w:rsid w:val="004A393D"/>
    <w:rPr>
      <w:i/>
      <w:iCs/>
    </w:rPr>
  </w:style>
  <w:style w:type="character" w:customStyle="1" w:styleId="st">
    <w:name w:val="st"/>
    <w:basedOn w:val="Fuentedeprrafopredeter"/>
    <w:rsid w:val="004A393D"/>
  </w:style>
  <w:style w:type="character" w:styleId="Textoennegrita">
    <w:name w:val="Strong"/>
    <w:uiPriority w:val="22"/>
    <w:qFormat/>
    <w:rsid w:val="004A393D"/>
    <w:rPr>
      <w:b/>
      <w:bCs/>
    </w:rPr>
  </w:style>
  <w:style w:type="character" w:customStyle="1" w:styleId="apple-converted-space">
    <w:name w:val="apple-converted-space"/>
    <w:basedOn w:val="Fuentedeprrafopredeter"/>
    <w:rsid w:val="004A393D"/>
  </w:style>
  <w:style w:type="character" w:customStyle="1" w:styleId="apple-style-span">
    <w:name w:val="apple-style-span"/>
    <w:basedOn w:val="Fuentedeprrafopredeter"/>
    <w:rsid w:val="004A393D"/>
  </w:style>
  <w:style w:type="character" w:styleId="AcrnimoHTML">
    <w:name w:val="HTML Acronym"/>
    <w:basedOn w:val="Fuentedeprrafopredeter"/>
    <w:uiPriority w:val="99"/>
    <w:semiHidden/>
    <w:unhideWhenUsed/>
    <w:rsid w:val="004A393D"/>
  </w:style>
  <w:style w:type="character" w:customStyle="1" w:styleId="titulo">
    <w:name w:val="titulo"/>
    <w:basedOn w:val="Fuentedeprrafopredeter"/>
    <w:rsid w:val="004A393D"/>
  </w:style>
  <w:style w:type="table" w:customStyle="1" w:styleId="Academico">
    <w:name w:val="Academico"/>
    <w:basedOn w:val="Tablanormal"/>
    <w:uiPriority w:val="99"/>
    <w:rsid w:val="003A3AF0"/>
    <w:rPr>
      <w:rFonts w:eastAsiaTheme="minorHAnsi"/>
      <w:sz w:val="22"/>
      <w:szCs w:val="22"/>
      <w:lang w:val="es-MX"/>
    </w:rPr>
    <w:tblPr>
      <w:tblStyleColBandSize w:val="1"/>
    </w:tblPr>
    <w:tblStylePr w:type="firstRow">
      <w:rPr>
        <w:rFonts w:ascii="Times New Roman" w:hAnsi="Times New Roman"/>
        <w:b w:val="0"/>
        <w:sz w:val="24"/>
      </w:rPr>
      <w:tblPr/>
      <w:tcPr>
        <w:tcBorders>
          <w:top w:val="single" w:sz="4" w:space="0" w:color="auto"/>
          <w:left w:val="nil"/>
          <w:bottom w:val="single" w:sz="4" w:space="0" w:color="auto"/>
          <w:right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band1Vert">
      <w:tblPr/>
      <w:tcPr>
        <w:tcBorders>
          <w:top w:val="double" w:sz="4" w:space="0" w:color="auto"/>
          <w:left w:val="nil"/>
          <w:bottom w:val="double" w:sz="4" w:space="0" w:color="auto"/>
          <w:right w:val="nil"/>
          <w:insideH w:val="nil"/>
          <w:insideV w:val="nil"/>
          <w:tl2br w:val="nil"/>
          <w:tr2bl w:val="nil"/>
        </w:tcBorders>
      </w:tcPr>
    </w:tblStylePr>
    <w:tblStylePr w:type="band2Vert">
      <w:tblPr/>
      <w:tcPr>
        <w:tcBorders>
          <w:top w:val="double" w:sz="4" w:space="0" w:color="auto"/>
          <w:left w:val="nil"/>
          <w:bottom w:val="double" w:sz="4" w:space="0" w:color="auto"/>
          <w:right w:val="nil"/>
          <w:insideH w:val="nil"/>
          <w:insideV w:val="nil"/>
          <w:tl2br w:val="nil"/>
          <w:tr2bl w:val="nil"/>
        </w:tcBorders>
      </w:tcPr>
    </w:tblStylePr>
  </w:style>
  <w:style w:type="table" w:styleId="Sombreadoclaro-nfasis1">
    <w:name w:val="Light Shading Accent 1"/>
    <w:basedOn w:val="Tablanormal"/>
    <w:uiPriority w:val="60"/>
    <w:rsid w:val="003A3AF0"/>
    <w:rPr>
      <w:color w:val="365F91" w:themeColor="accent1" w:themeShade="BF"/>
      <w:sz w:val="22"/>
      <w:szCs w:val="22"/>
      <w:lang w:val="es-MX"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nil"/>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pa">
    <w:name w:val="Apa"/>
    <w:basedOn w:val="Tablanormal"/>
    <w:uiPriority w:val="99"/>
    <w:rsid w:val="003A3AF0"/>
    <w:rPr>
      <w:rFonts w:eastAsiaTheme="minorHAnsi"/>
      <w:sz w:val="22"/>
      <w:szCs w:val="22"/>
      <w:lang w:val="es-MX"/>
    </w:rPr>
    <w:tblPr>
      <w:tblBorders>
        <w:top w:val="single" w:sz="6" w:space="0" w:color="auto"/>
        <w:bottom w:val="single" w:sz="6"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customStyle="1" w:styleId="Tabla2">
    <w:name w:val="Tabla2"/>
    <w:basedOn w:val="Tablanormal"/>
    <w:uiPriority w:val="99"/>
    <w:rsid w:val="003A3AF0"/>
    <w:rPr>
      <w:rFonts w:eastAsiaTheme="minorHAnsi"/>
      <w:sz w:val="22"/>
      <w:szCs w:val="22"/>
      <w:lang w:val="es-MX"/>
    </w:rPr>
    <w:tblPr/>
    <w:tblStylePr w:type="firstRow">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lastRow">
      <w:tblPr/>
      <w:tcPr>
        <w:tcBorders>
          <w:top w:val="nil"/>
          <w:left w:val="nil"/>
          <w:bottom w:val="single" w:sz="4" w:space="0" w:color="000000" w:themeColor="text1"/>
          <w:right w:val="nil"/>
          <w:insideH w:val="nil"/>
          <w:insideV w:val="nil"/>
          <w:tl2br w:val="nil"/>
          <w:tr2bl w:val="nil"/>
        </w:tcBorders>
      </w:tcPr>
    </w:tblStylePr>
  </w:style>
  <w:style w:type="table" w:customStyle="1" w:styleId="Estilo1">
    <w:name w:val="Estilo1"/>
    <w:basedOn w:val="Tablanormal"/>
    <w:uiPriority w:val="99"/>
    <w:rsid w:val="003A3AF0"/>
    <w:rPr>
      <w:rFonts w:eastAsiaTheme="minorHAnsi"/>
      <w:sz w:val="22"/>
      <w:szCs w:val="22"/>
      <w:lang w:val="es-MX"/>
    </w:rPr>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table" w:customStyle="1" w:styleId="Estilo2">
    <w:name w:val="Estilo2"/>
    <w:basedOn w:val="Tablanormal"/>
    <w:uiPriority w:val="99"/>
    <w:rsid w:val="003A3AF0"/>
    <w:rPr>
      <w:rFonts w:eastAsiaTheme="minorHAnsi"/>
      <w:sz w:val="22"/>
      <w:szCs w:val="22"/>
      <w:lang w:val="es-MX"/>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tblStylePr w:type="lastRow">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Academico2">
    <w:name w:val="Academico2"/>
    <w:basedOn w:val="Tablanormal"/>
    <w:uiPriority w:val="99"/>
    <w:rsid w:val="003A3AF0"/>
    <w:rPr>
      <w:rFonts w:eastAsiaTheme="minorHAnsi"/>
      <w:sz w:val="22"/>
      <w:szCs w:val="22"/>
      <w:lang w:val="es-MX"/>
    </w:rPr>
    <w:tblPr/>
    <w:tblStylePr w:type="firstRow">
      <w:rPr>
        <w:rFonts w:ascii="Times New Roman" w:hAnsi="Times New Roman"/>
        <w:color w:val="000000" w:themeColor="text1"/>
        <w:sz w:val="24"/>
      </w:rPr>
      <w:tblPr/>
      <w:tcPr>
        <w:tcBorders>
          <w:top w:val="single" w:sz="6" w:space="0" w:color="auto"/>
          <w:left w:val="nil"/>
          <w:bottom w:val="single" w:sz="6" w:space="0" w:color="auto"/>
          <w:right w:val="nil"/>
          <w:insideH w:val="nil"/>
          <w:insideV w:val="nil"/>
          <w:tl2br w:val="nil"/>
          <w:tr2bl w:val="nil"/>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styleId="Bibliografa">
    <w:name w:val="Bibliography"/>
    <w:basedOn w:val="Normal"/>
    <w:next w:val="Normal"/>
    <w:uiPriority w:val="37"/>
    <w:unhideWhenUsed/>
    <w:rsid w:val="003A3AF0"/>
    <w:pPr>
      <w:spacing w:after="160" w:line="259" w:lineRule="auto"/>
    </w:pPr>
    <w:rPr>
      <w:rFonts w:eastAsiaTheme="minorHAnsi"/>
      <w:sz w:val="22"/>
      <w:szCs w:val="22"/>
      <w:lang w:val="es-MX"/>
    </w:rPr>
  </w:style>
  <w:style w:type="table" w:customStyle="1" w:styleId="Sombreadoclaro-nfasis11">
    <w:name w:val="Sombreado claro - Énfasis 11"/>
    <w:basedOn w:val="Tablanormal"/>
    <w:uiPriority w:val="60"/>
    <w:rsid w:val="003A3AF0"/>
    <w:rPr>
      <w:color w:val="365F91" w:themeColor="accent1" w:themeShade="BF"/>
      <w:sz w:val="22"/>
      <w:szCs w:val="22"/>
      <w:lang w:val="es-MX"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ighlight">
    <w:name w:val="highlight"/>
    <w:basedOn w:val="Fuentedeprrafopredeter"/>
    <w:rsid w:val="00BA5FC4"/>
  </w:style>
  <w:style w:type="paragraph" w:customStyle="1" w:styleId="MediumList2-Accent21">
    <w:name w:val="Medium List 2 - Accent 21"/>
    <w:hidden/>
    <w:uiPriority w:val="99"/>
    <w:semiHidden/>
    <w:rsid w:val="00BA5FC4"/>
    <w:rPr>
      <w:rFonts w:ascii="Calibri" w:eastAsia="Calibri" w:hAnsi="Calibri" w:cs="Times New Roman"/>
      <w:sz w:val="22"/>
      <w:szCs w:val="22"/>
    </w:rPr>
  </w:style>
  <w:style w:type="paragraph" w:styleId="Ttulo">
    <w:name w:val="Title"/>
    <w:basedOn w:val="Normal"/>
    <w:next w:val="Normal"/>
    <w:link w:val="TtuloCar"/>
    <w:uiPriority w:val="10"/>
    <w:qFormat/>
    <w:rsid w:val="00BA5FC4"/>
    <w:pPr>
      <w:pBdr>
        <w:bottom w:val="single" w:sz="8" w:space="4" w:color="4F81BD" w:themeColor="accent1"/>
      </w:pBdr>
      <w:spacing w:after="300"/>
      <w:contextualSpacing/>
    </w:pPr>
    <w:rPr>
      <w:rFonts w:ascii="Ubuntu" w:eastAsiaTheme="majorEastAsia" w:hAnsi="Ubuntu" w:cstheme="majorBidi"/>
      <w:b/>
      <w:color w:val="7D0000"/>
      <w:spacing w:val="5"/>
      <w:kern w:val="28"/>
      <w:sz w:val="28"/>
      <w:szCs w:val="52"/>
    </w:rPr>
  </w:style>
  <w:style w:type="character" w:customStyle="1" w:styleId="TtuloCar">
    <w:name w:val="Título Car"/>
    <w:basedOn w:val="Fuentedeprrafopredeter"/>
    <w:link w:val="Ttulo"/>
    <w:uiPriority w:val="10"/>
    <w:rsid w:val="00BA5FC4"/>
    <w:rPr>
      <w:rFonts w:ascii="Ubuntu" w:eastAsiaTheme="majorEastAsia" w:hAnsi="Ubuntu" w:cstheme="majorBidi"/>
      <w:b/>
      <w:color w:val="7D0000"/>
      <w:spacing w:val="5"/>
      <w:kern w:val="28"/>
      <w:sz w:val="28"/>
      <w:szCs w:val="52"/>
    </w:rPr>
  </w:style>
  <w:style w:type="character" w:styleId="nfasissutil">
    <w:name w:val="Subtle Emphasis"/>
    <w:basedOn w:val="Fuentedeprrafopredeter"/>
    <w:uiPriority w:val="19"/>
    <w:qFormat/>
    <w:rsid w:val="000735DF"/>
    <w:rPr>
      <w:rFonts w:ascii="Ubuntu Light" w:hAnsi="Ubuntu Light"/>
      <w:b w:val="0"/>
      <w:i w:val="0"/>
      <w:iCs/>
      <w:color w:val="984800"/>
      <w:sz w:val="24"/>
    </w:rPr>
  </w:style>
  <w:style w:type="character" w:customStyle="1" w:styleId="CuerpodeltrabajoCar">
    <w:name w:val="Cuerpo del trabajo Car"/>
    <w:rsid w:val="00EB0D19"/>
    <w:rPr>
      <w:sz w:val="24"/>
      <w:lang w:val="es-ES" w:eastAsia="es-ES" w:bidi="ar-SA"/>
    </w:rPr>
  </w:style>
  <w:style w:type="paragraph" w:styleId="Textoindependiente2">
    <w:name w:val="Body Text 2"/>
    <w:basedOn w:val="Normal"/>
    <w:link w:val="Textoindependiente2Car"/>
    <w:uiPriority w:val="99"/>
    <w:unhideWhenUsed/>
    <w:rsid w:val="00DC2734"/>
    <w:pPr>
      <w:spacing w:after="120" w:line="480" w:lineRule="auto"/>
    </w:pPr>
    <w:rPr>
      <w:lang w:val="es-ES_tradnl" w:eastAsia="es-ES"/>
    </w:rPr>
  </w:style>
  <w:style w:type="character" w:customStyle="1" w:styleId="Textoindependiente2Car">
    <w:name w:val="Texto independiente 2 Car"/>
    <w:basedOn w:val="Fuentedeprrafopredeter"/>
    <w:link w:val="Textoindependiente2"/>
    <w:uiPriority w:val="99"/>
    <w:rsid w:val="00DC2734"/>
    <w:rPr>
      <w:lang w:val="es-ES_tradnl" w:eastAsia="es-ES"/>
    </w:rPr>
  </w:style>
  <w:style w:type="paragraph" w:customStyle="1" w:styleId="Bibliografia">
    <w:name w:val="Bibliografia"/>
    <w:basedOn w:val="Normal"/>
    <w:rsid w:val="00DC2734"/>
    <w:pPr>
      <w:numPr>
        <w:numId w:val="27"/>
      </w:numPr>
      <w:spacing w:before="120" w:line="360" w:lineRule="auto"/>
      <w:jc w:val="both"/>
    </w:pPr>
    <w:rPr>
      <w:rFonts w:ascii="Times New Roman" w:eastAsia="Times New Roman" w:hAnsi="Times New Roman" w:cs="Times New Roman"/>
      <w:i/>
      <w:szCs w:val="20"/>
      <w:lang w:val="es-ES" w:eastAsia="es-ES"/>
    </w:rPr>
  </w:style>
  <w:style w:type="character" w:customStyle="1" w:styleId="A6">
    <w:name w:val="A6"/>
    <w:uiPriority w:val="99"/>
    <w:rsid w:val="00DC2734"/>
    <w:rPr>
      <w:i/>
      <w:iCs/>
      <w:color w:val="000000"/>
      <w:sz w:val="15"/>
      <w:szCs w:val="15"/>
    </w:rPr>
  </w:style>
  <w:style w:type="paragraph" w:customStyle="1" w:styleId="Referencelist">
    <w:name w:val="Reference list"/>
    <w:basedOn w:val="Normal"/>
    <w:autoRedefine/>
    <w:rsid w:val="00F75DD6"/>
    <w:pPr>
      <w:suppressAutoHyphens/>
      <w:spacing w:after="240"/>
      <w:jc w:val="both"/>
    </w:pPr>
    <w:rPr>
      <w:rFonts w:ascii="Ubuntu Light" w:eastAsia="Times New Roman" w:hAnsi="Ubuntu Light" w:cs="Times New Roman"/>
      <w:szCs w:val="20"/>
      <w:lang w:val="de-DE" w:eastAsia="ar-SA"/>
    </w:rPr>
  </w:style>
  <w:style w:type="paragraph" w:customStyle="1" w:styleId="Bibliografa1">
    <w:name w:val="Bibliografía 1"/>
    <w:basedOn w:val="Normal"/>
    <w:rsid w:val="00D95B47"/>
    <w:pPr>
      <w:widowControl w:val="0"/>
      <w:suppressLineNumbers/>
      <w:tabs>
        <w:tab w:val="right" w:leader="dot" w:pos="10358"/>
      </w:tabs>
      <w:suppressAutoHyphens/>
      <w:spacing w:after="283" w:line="480" w:lineRule="auto"/>
      <w:ind w:left="720" w:right="113" w:hanging="720"/>
    </w:pPr>
    <w:rPr>
      <w:rFonts w:ascii="Liberation Serif" w:eastAsia="SimSun" w:hAnsi="Liberation Serif" w:cs="Mangal"/>
      <w:kern w:val="1"/>
      <w:lang w:val="es-ES" w:eastAsia="zh-CN" w:bidi="hi-IN"/>
    </w:rPr>
  </w:style>
  <w:style w:type="table" w:styleId="Listamedia1">
    <w:name w:val="Medium List 1"/>
    <w:basedOn w:val="Tablanormal"/>
    <w:uiPriority w:val="65"/>
    <w:rsid w:val="00B93D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
    <w:name w:val="Light Shading"/>
    <w:basedOn w:val="Tablanormal"/>
    <w:uiPriority w:val="60"/>
    <w:rsid w:val="00F055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anormal"/>
    <w:next w:val="Tablaconcuadrcula"/>
    <w:uiPriority w:val="59"/>
    <w:rsid w:val="000735DF"/>
    <w:rPr>
      <w:rFonts w:eastAsia="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E472B"/>
    <w:rPr>
      <w:rFonts w:ascii="Times New Roman" w:eastAsia="Times New Roman" w:hAnsi="Times New Roman" w:cs="Times New Roman"/>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F27540"/>
    <w:rPr>
      <w:rFonts w:eastAsiaTheme="minorHAnsi"/>
      <w:sz w:val="22"/>
      <w:szCs w:val="22"/>
      <w:lang w:val="pt-P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2">
    <w:name w:val="Tabla con cuadrícula2"/>
    <w:basedOn w:val="Tablanormal"/>
    <w:next w:val="Tablaconcuadrcula"/>
    <w:uiPriority w:val="59"/>
    <w:rsid w:val="006B6180"/>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7796D"/>
    <w:rPr>
      <w:color w:val="605E5C"/>
      <w:shd w:val="clear" w:color="auto" w:fill="E1DFDD"/>
    </w:rPr>
  </w:style>
  <w:style w:type="table" w:customStyle="1" w:styleId="Tablaconcuadrcula3">
    <w:name w:val="Tabla con cuadrícula3"/>
    <w:basedOn w:val="Tablanormal"/>
    <w:next w:val="Tablaconcuadrcula"/>
    <w:uiPriority w:val="59"/>
    <w:rsid w:val="009A2FDD"/>
    <w:pPr>
      <w:widowControl w:val="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1C10A6"/>
    <w:rPr>
      <w:color w:val="605E5C"/>
      <w:shd w:val="clear" w:color="auto" w:fill="E1DFDD"/>
    </w:rPr>
  </w:style>
  <w:style w:type="character" w:styleId="Mencinsinresolver">
    <w:name w:val="Unresolved Mention"/>
    <w:basedOn w:val="Fuentedeprrafopredeter"/>
    <w:uiPriority w:val="99"/>
    <w:semiHidden/>
    <w:unhideWhenUsed/>
    <w:rsid w:val="004A63F5"/>
    <w:rPr>
      <w:color w:val="605E5C"/>
      <w:shd w:val="clear" w:color="auto" w:fill="E1DFDD"/>
    </w:rPr>
  </w:style>
  <w:style w:type="character" w:customStyle="1" w:styleId="y2iqfc">
    <w:name w:val="y2iqfc"/>
    <w:basedOn w:val="Fuentedeprrafopredeter"/>
    <w:rsid w:val="0028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7115">
      <w:bodyDiv w:val="1"/>
      <w:marLeft w:val="0"/>
      <w:marRight w:val="0"/>
      <w:marTop w:val="0"/>
      <w:marBottom w:val="0"/>
      <w:divBdr>
        <w:top w:val="none" w:sz="0" w:space="0" w:color="auto"/>
        <w:left w:val="none" w:sz="0" w:space="0" w:color="auto"/>
        <w:bottom w:val="none" w:sz="0" w:space="0" w:color="auto"/>
        <w:right w:val="none" w:sz="0" w:space="0" w:color="auto"/>
      </w:divBdr>
    </w:div>
    <w:div w:id="230504279">
      <w:bodyDiv w:val="1"/>
      <w:marLeft w:val="0"/>
      <w:marRight w:val="0"/>
      <w:marTop w:val="0"/>
      <w:marBottom w:val="0"/>
      <w:divBdr>
        <w:top w:val="none" w:sz="0" w:space="0" w:color="auto"/>
        <w:left w:val="none" w:sz="0" w:space="0" w:color="auto"/>
        <w:bottom w:val="none" w:sz="0" w:space="0" w:color="auto"/>
        <w:right w:val="none" w:sz="0" w:space="0" w:color="auto"/>
      </w:divBdr>
      <w:divsChild>
        <w:div w:id="1652369725">
          <w:marLeft w:val="0"/>
          <w:marRight w:val="0"/>
          <w:marTop w:val="0"/>
          <w:marBottom w:val="0"/>
          <w:divBdr>
            <w:top w:val="single" w:sz="2" w:space="0" w:color="D9D9E3"/>
            <w:left w:val="single" w:sz="2" w:space="0" w:color="D9D9E3"/>
            <w:bottom w:val="single" w:sz="2" w:space="0" w:color="D9D9E3"/>
            <w:right w:val="single" w:sz="2" w:space="0" w:color="D9D9E3"/>
          </w:divBdr>
          <w:divsChild>
            <w:div w:id="472793765">
              <w:marLeft w:val="0"/>
              <w:marRight w:val="0"/>
              <w:marTop w:val="0"/>
              <w:marBottom w:val="0"/>
              <w:divBdr>
                <w:top w:val="single" w:sz="2" w:space="0" w:color="D9D9E3"/>
                <w:left w:val="single" w:sz="2" w:space="0" w:color="D9D9E3"/>
                <w:bottom w:val="single" w:sz="2" w:space="0" w:color="D9D9E3"/>
                <w:right w:val="single" w:sz="2" w:space="0" w:color="D9D9E3"/>
              </w:divBdr>
              <w:divsChild>
                <w:div w:id="1914049578">
                  <w:marLeft w:val="0"/>
                  <w:marRight w:val="0"/>
                  <w:marTop w:val="0"/>
                  <w:marBottom w:val="0"/>
                  <w:divBdr>
                    <w:top w:val="single" w:sz="2" w:space="0" w:color="D9D9E3"/>
                    <w:left w:val="single" w:sz="2" w:space="0" w:color="D9D9E3"/>
                    <w:bottom w:val="single" w:sz="2" w:space="0" w:color="D9D9E3"/>
                    <w:right w:val="single" w:sz="2" w:space="0" w:color="D9D9E3"/>
                  </w:divBdr>
                  <w:divsChild>
                    <w:div w:id="1820658505">
                      <w:marLeft w:val="0"/>
                      <w:marRight w:val="0"/>
                      <w:marTop w:val="0"/>
                      <w:marBottom w:val="0"/>
                      <w:divBdr>
                        <w:top w:val="single" w:sz="2" w:space="0" w:color="D9D9E3"/>
                        <w:left w:val="single" w:sz="2" w:space="0" w:color="D9D9E3"/>
                        <w:bottom w:val="single" w:sz="2" w:space="0" w:color="D9D9E3"/>
                        <w:right w:val="single" w:sz="2" w:space="0" w:color="D9D9E3"/>
                      </w:divBdr>
                      <w:divsChild>
                        <w:div w:id="1742019805">
                          <w:marLeft w:val="0"/>
                          <w:marRight w:val="0"/>
                          <w:marTop w:val="0"/>
                          <w:marBottom w:val="0"/>
                          <w:divBdr>
                            <w:top w:val="single" w:sz="2" w:space="0" w:color="D9D9E3"/>
                            <w:left w:val="single" w:sz="2" w:space="0" w:color="D9D9E3"/>
                            <w:bottom w:val="single" w:sz="2" w:space="0" w:color="D9D9E3"/>
                            <w:right w:val="single" w:sz="2" w:space="0" w:color="D9D9E3"/>
                          </w:divBdr>
                          <w:divsChild>
                            <w:div w:id="1642927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828470811">
                                  <w:marLeft w:val="0"/>
                                  <w:marRight w:val="0"/>
                                  <w:marTop w:val="0"/>
                                  <w:marBottom w:val="0"/>
                                  <w:divBdr>
                                    <w:top w:val="single" w:sz="2" w:space="0" w:color="D9D9E3"/>
                                    <w:left w:val="single" w:sz="2" w:space="0" w:color="D9D9E3"/>
                                    <w:bottom w:val="single" w:sz="2" w:space="0" w:color="D9D9E3"/>
                                    <w:right w:val="single" w:sz="2" w:space="0" w:color="D9D9E3"/>
                                  </w:divBdr>
                                  <w:divsChild>
                                    <w:div w:id="426118361">
                                      <w:marLeft w:val="0"/>
                                      <w:marRight w:val="0"/>
                                      <w:marTop w:val="0"/>
                                      <w:marBottom w:val="0"/>
                                      <w:divBdr>
                                        <w:top w:val="single" w:sz="2" w:space="0" w:color="D9D9E3"/>
                                        <w:left w:val="single" w:sz="2" w:space="0" w:color="D9D9E3"/>
                                        <w:bottom w:val="single" w:sz="2" w:space="0" w:color="D9D9E3"/>
                                        <w:right w:val="single" w:sz="2" w:space="0" w:color="D9D9E3"/>
                                      </w:divBdr>
                                      <w:divsChild>
                                        <w:div w:id="796223349">
                                          <w:marLeft w:val="0"/>
                                          <w:marRight w:val="0"/>
                                          <w:marTop w:val="0"/>
                                          <w:marBottom w:val="0"/>
                                          <w:divBdr>
                                            <w:top w:val="single" w:sz="2" w:space="0" w:color="D9D9E3"/>
                                            <w:left w:val="single" w:sz="2" w:space="0" w:color="D9D9E3"/>
                                            <w:bottom w:val="single" w:sz="2" w:space="0" w:color="D9D9E3"/>
                                            <w:right w:val="single" w:sz="2" w:space="0" w:color="D9D9E3"/>
                                          </w:divBdr>
                                          <w:divsChild>
                                            <w:div w:id="146358808">
                                              <w:marLeft w:val="0"/>
                                              <w:marRight w:val="0"/>
                                              <w:marTop w:val="0"/>
                                              <w:marBottom w:val="0"/>
                                              <w:divBdr>
                                                <w:top w:val="single" w:sz="2" w:space="0" w:color="D9D9E3"/>
                                                <w:left w:val="single" w:sz="2" w:space="0" w:color="D9D9E3"/>
                                                <w:bottom w:val="single" w:sz="2" w:space="0" w:color="D9D9E3"/>
                                                <w:right w:val="single" w:sz="2" w:space="0" w:color="D9D9E3"/>
                                              </w:divBdr>
                                              <w:divsChild>
                                                <w:div w:id="1340540678">
                                                  <w:marLeft w:val="0"/>
                                                  <w:marRight w:val="0"/>
                                                  <w:marTop w:val="0"/>
                                                  <w:marBottom w:val="0"/>
                                                  <w:divBdr>
                                                    <w:top w:val="single" w:sz="2" w:space="0" w:color="D9D9E3"/>
                                                    <w:left w:val="single" w:sz="2" w:space="0" w:color="D9D9E3"/>
                                                    <w:bottom w:val="single" w:sz="2" w:space="0" w:color="D9D9E3"/>
                                                    <w:right w:val="single" w:sz="2" w:space="0" w:color="D9D9E3"/>
                                                  </w:divBdr>
                                                  <w:divsChild>
                                                    <w:div w:id="6141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80791736">
          <w:marLeft w:val="0"/>
          <w:marRight w:val="0"/>
          <w:marTop w:val="0"/>
          <w:marBottom w:val="0"/>
          <w:divBdr>
            <w:top w:val="none" w:sz="0" w:space="0" w:color="auto"/>
            <w:left w:val="none" w:sz="0" w:space="0" w:color="auto"/>
            <w:bottom w:val="none" w:sz="0" w:space="0" w:color="auto"/>
            <w:right w:val="none" w:sz="0" w:space="0" w:color="auto"/>
          </w:divBdr>
        </w:div>
      </w:divsChild>
    </w:div>
    <w:div w:id="259029817">
      <w:bodyDiv w:val="1"/>
      <w:marLeft w:val="0"/>
      <w:marRight w:val="0"/>
      <w:marTop w:val="0"/>
      <w:marBottom w:val="0"/>
      <w:divBdr>
        <w:top w:val="none" w:sz="0" w:space="0" w:color="auto"/>
        <w:left w:val="none" w:sz="0" w:space="0" w:color="auto"/>
        <w:bottom w:val="none" w:sz="0" w:space="0" w:color="auto"/>
        <w:right w:val="none" w:sz="0" w:space="0" w:color="auto"/>
      </w:divBdr>
    </w:div>
    <w:div w:id="292563296">
      <w:bodyDiv w:val="1"/>
      <w:marLeft w:val="0"/>
      <w:marRight w:val="0"/>
      <w:marTop w:val="0"/>
      <w:marBottom w:val="0"/>
      <w:divBdr>
        <w:top w:val="none" w:sz="0" w:space="0" w:color="auto"/>
        <w:left w:val="none" w:sz="0" w:space="0" w:color="auto"/>
        <w:bottom w:val="none" w:sz="0" w:space="0" w:color="auto"/>
        <w:right w:val="none" w:sz="0" w:space="0" w:color="auto"/>
      </w:divBdr>
    </w:div>
    <w:div w:id="301036803">
      <w:bodyDiv w:val="1"/>
      <w:marLeft w:val="0"/>
      <w:marRight w:val="0"/>
      <w:marTop w:val="0"/>
      <w:marBottom w:val="0"/>
      <w:divBdr>
        <w:top w:val="none" w:sz="0" w:space="0" w:color="auto"/>
        <w:left w:val="none" w:sz="0" w:space="0" w:color="auto"/>
        <w:bottom w:val="none" w:sz="0" w:space="0" w:color="auto"/>
        <w:right w:val="none" w:sz="0" w:space="0" w:color="auto"/>
      </w:divBdr>
    </w:div>
    <w:div w:id="318584998">
      <w:bodyDiv w:val="1"/>
      <w:marLeft w:val="0"/>
      <w:marRight w:val="0"/>
      <w:marTop w:val="0"/>
      <w:marBottom w:val="0"/>
      <w:divBdr>
        <w:top w:val="none" w:sz="0" w:space="0" w:color="auto"/>
        <w:left w:val="none" w:sz="0" w:space="0" w:color="auto"/>
        <w:bottom w:val="none" w:sz="0" w:space="0" w:color="auto"/>
        <w:right w:val="none" w:sz="0" w:space="0" w:color="auto"/>
      </w:divBdr>
    </w:div>
    <w:div w:id="616761914">
      <w:bodyDiv w:val="1"/>
      <w:marLeft w:val="0"/>
      <w:marRight w:val="0"/>
      <w:marTop w:val="0"/>
      <w:marBottom w:val="0"/>
      <w:divBdr>
        <w:top w:val="none" w:sz="0" w:space="0" w:color="auto"/>
        <w:left w:val="none" w:sz="0" w:space="0" w:color="auto"/>
        <w:bottom w:val="none" w:sz="0" w:space="0" w:color="auto"/>
        <w:right w:val="none" w:sz="0" w:space="0" w:color="auto"/>
      </w:divBdr>
    </w:div>
    <w:div w:id="736591387">
      <w:bodyDiv w:val="1"/>
      <w:marLeft w:val="0"/>
      <w:marRight w:val="0"/>
      <w:marTop w:val="0"/>
      <w:marBottom w:val="0"/>
      <w:divBdr>
        <w:top w:val="none" w:sz="0" w:space="0" w:color="auto"/>
        <w:left w:val="none" w:sz="0" w:space="0" w:color="auto"/>
        <w:bottom w:val="none" w:sz="0" w:space="0" w:color="auto"/>
        <w:right w:val="none" w:sz="0" w:space="0" w:color="auto"/>
      </w:divBdr>
    </w:div>
    <w:div w:id="934485305">
      <w:bodyDiv w:val="1"/>
      <w:marLeft w:val="0"/>
      <w:marRight w:val="0"/>
      <w:marTop w:val="0"/>
      <w:marBottom w:val="0"/>
      <w:divBdr>
        <w:top w:val="none" w:sz="0" w:space="0" w:color="auto"/>
        <w:left w:val="none" w:sz="0" w:space="0" w:color="auto"/>
        <w:bottom w:val="none" w:sz="0" w:space="0" w:color="auto"/>
        <w:right w:val="none" w:sz="0" w:space="0" w:color="auto"/>
      </w:divBdr>
    </w:div>
    <w:div w:id="989795698">
      <w:bodyDiv w:val="1"/>
      <w:marLeft w:val="0"/>
      <w:marRight w:val="0"/>
      <w:marTop w:val="0"/>
      <w:marBottom w:val="0"/>
      <w:divBdr>
        <w:top w:val="none" w:sz="0" w:space="0" w:color="auto"/>
        <w:left w:val="none" w:sz="0" w:space="0" w:color="auto"/>
        <w:bottom w:val="none" w:sz="0" w:space="0" w:color="auto"/>
        <w:right w:val="none" w:sz="0" w:space="0" w:color="auto"/>
      </w:divBdr>
    </w:div>
    <w:div w:id="1174101694">
      <w:bodyDiv w:val="1"/>
      <w:marLeft w:val="0"/>
      <w:marRight w:val="0"/>
      <w:marTop w:val="0"/>
      <w:marBottom w:val="0"/>
      <w:divBdr>
        <w:top w:val="none" w:sz="0" w:space="0" w:color="auto"/>
        <w:left w:val="none" w:sz="0" w:space="0" w:color="auto"/>
        <w:bottom w:val="none" w:sz="0" w:space="0" w:color="auto"/>
        <w:right w:val="none" w:sz="0" w:space="0" w:color="auto"/>
      </w:divBdr>
    </w:div>
    <w:div w:id="1206335339">
      <w:bodyDiv w:val="1"/>
      <w:marLeft w:val="0"/>
      <w:marRight w:val="0"/>
      <w:marTop w:val="0"/>
      <w:marBottom w:val="0"/>
      <w:divBdr>
        <w:top w:val="none" w:sz="0" w:space="0" w:color="auto"/>
        <w:left w:val="none" w:sz="0" w:space="0" w:color="auto"/>
        <w:bottom w:val="none" w:sz="0" w:space="0" w:color="auto"/>
        <w:right w:val="none" w:sz="0" w:space="0" w:color="auto"/>
      </w:divBdr>
    </w:div>
    <w:div w:id="1233540464">
      <w:bodyDiv w:val="1"/>
      <w:marLeft w:val="0"/>
      <w:marRight w:val="0"/>
      <w:marTop w:val="0"/>
      <w:marBottom w:val="0"/>
      <w:divBdr>
        <w:top w:val="none" w:sz="0" w:space="0" w:color="auto"/>
        <w:left w:val="none" w:sz="0" w:space="0" w:color="auto"/>
        <w:bottom w:val="none" w:sz="0" w:space="0" w:color="auto"/>
        <w:right w:val="none" w:sz="0" w:space="0" w:color="auto"/>
      </w:divBdr>
    </w:div>
    <w:div w:id="1360665865">
      <w:bodyDiv w:val="1"/>
      <w:marLeft w:val="0"/>
      <w:marRight w:val="0"/>
      <w:marTop w:val="0"/>
      <w:marBottom w:val="0"/>
      <w:divBdr>
        <w:top w:val="none" w:sz="0" w:space="0" w:color="auto"/>
        <w:left w:val="none" w:sz="0" w:space="0" w:color="auto"/>
        <w:bottom w:val="none" w:sz="0" w:space="0" w:color="auto"/>
        <w:right w:val="none" w:sz="0" w:space="0" w:color="auto"/>
      </w:divBdr>
    </w:div>
    <w:div w:id="1526361819">
      <w:bodyDiv w:val="1"/>
      <w:marLeft w:val="0"/>
      <w:marRight w:val="0"/>
      <w:marTop w:val="0"/>
      <w:marBottom w:val="0"/>
      <w:divBdr>
        <w:top w:val="none" w:sz="0" w:space="0" w:color="auto"/>
        <w:left w:val="none" w:sz="0" w:space="0" w:color="auto"/>
        <w:bottom w:val="none" w:sz="0" w:space="0" w:color="auto"/>
        <w:right w:val="none" w:sz="0" w:space="0" w:color="auto"/>
      </w:divBdr>
    </w:div>
    <w:div w:id="1556039055">
      <w:bodyDiv w:val="1"/>
      <w:marLeft w:val="0"/>
      <w:marRight w:val="0"/>
      <w:marTop w:val="0"/>
      <w:marBottom w:val="0"/>
      <w:divBdr>
        <w:top w:val="none" w:sz="0" w:space="0" w:color="auto"/>
        <w:left w:val="none" w:sz="0" w:space="0" w:color="auto"/>
        <w:bottom w:val="none" w:sz="0" w:space="0" w:color="auto"/>
        <w:right w:val="none" w:sz="0" w:space="0" w:color="auto"/>
      </w:divBdr>
    </w:div>
    <w:div w:id="1754548745">
      <w:bodyDiv w:val="1"/>
      <w:marLeft w:val="0"/>
      <w:marRight w:val="0"/>
      <w:marTop w:val="0"/>
      <w:marBottom w:val="0"/>
      <w:divBdr>
        <w:top w:val="none" w:sz="0" w:space="0" w:color="auto"/>
        <w:left w:val="none" w:sz="0" w:space="0" w:color="auto"/>
        <w:bottom w:val="none" w:sz="0" w:space="0" w:color="auto"/>
        <w:right w:val="none" w:sz="0" w:space="0" w:color="auto"/>
      </w:divBdr>
    </w:div>
    <w:div w:id="1813250634">
      <w:bodyDiv w:val="1"/>
      <w:marLeft w:val="0"/>
      <w:marRight w:val="0"/>
      <w:marTop w:val="0"/>
      <w:marBottom w:val="0"/>
      <w:divBdr>
        <w:top w:val="none" w:sz="0" w:space="0" w:color="auto"/>
        <w:left w:val="none" w:sz="0" w:space="0" w:color="auto"/>
        <w:bottom w:val="none" w:sz="0" w:space="0" w:color="auto"/>
        <w:right w:val="none" w:sz="0" w:space="0" w:color="auto"/>
      </w:divBdr>
    </w:div>
    <w:div w:id="1836218387">
      <w:bodyDiv w:val="1"/>
      <w:marLeft w:val="0"/>
      <w:marRight w:val="0"/>
      <w:marTop w:val="0"/>
      <w:marBottom w:val="0"/>
      <w:divBdr>
        <w:top w:val="none" w:sz="0" w:space="0" w:color="auto"/>
        <w:left w:val="none" w:sz="0" w:space="0" w:color="auto"/>
        <w:bottom w:val="none" w:sz="0" w:space="0" w:color="auto"/>
        <w:right w:val="none" w:sz="0" w:space="0" w:color="auto"/>
      </w:divBdr>
    </w:div>
    <w:div w:id="1920475898">
      <w:bodyDiv w:val="1"/>
      <w:marLeft w:val="0"/>
      <w:marRight w:val="0"/>
      <w:marTop w:val="0"/>
      <w:marBottom w:val="0"/>
      <w:divBdr>
        <w:top w:val="none" w:sz="0" w:space="0" w:color="auto"/>
        <w:left w:val="none" w:sz="0" w:space="0" w:color="auto"/>
        <w:bottom w:val="none" w:sz="0" w:space="0" w:color="auto"/>
        <w:right w:val="none" w:sz="0" w:space="0" w:color="auto"/>
      </w:divBdr>
    </w:div>
    <w:div w:id="2080446704">
      <w:bodyDiv w:val="1"/>
      <w:marLeft w:val="0"/>
      <w:marRight w:val="0"/>
      <w:marTop w:val="0"/>
      <w:marBottom w:val="0"/>
      <w:divBdr>
        <w:top w:val="none" w:sz="0" w:space="0" w:color="auto"/>
        <w:left w:val="none" w:sz="0" w:space="0" w:color="auto"/>
        <w:bottom w:val="none" w:sz="0" w:space="0" w:color="auto"/>
        <w:right w:val="none" w:sz="0" w:space="0" w:color="auto"/>
      </w:divBdr>
    </w:div>
    <w:div w:id="210622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yg\Documents\Claudia\Posdoctorado\Art&#237;culo%20de%20revisi&#243;n\Articulos%20de%20an&#225;lisis\Tabla%20sistematizada-%20graciac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Hoja12!$E$2:$E$15</c:f>
              <c:strCache>
                <c:ptCount val="14"/>
                <c:pt idx="0">
                  <c:v>Gamificación 
</c:v>
                </c:pt>
                <c:pt idx="1">
                  <c:v>
Uso de TIC
</c:v>
                </c:pt>
                <c:pt idx="2">
                  <c:v>
Aula invertida
</c:v>
                </c:pt>
                <c:pt idx="3">
                  <c:v>
Aprendizaje basado en proyectos
</c:v>
                </c:pt>
                <c:pt idx="4">
                  <c:v>
Aprendizaje cooperativo
Individualización asistida
</c:v>
                </c:pt>
                <c:pt idx="5">
                  <c:v>Percepción docente </c:v>
                </c:pt>
                <c:pt idx="6">
                  <c:v>Percepción estudiantes</c:v>
                </c:pt>
                <c:pt idx="7">
                  <c:v>
Competencias
</c:v>
                </c:pt>
                <c:pt idx="8">
                  <c:v>Aprendizaje Asistido por pares</c:v>
                </c:pt>
                <c:pt idx="9">
                  <c:v>
Aprendizaje activo
</c:v>
                </c:pt>
                <c:pt idx="10">
                  <c:v>
Aprendizaje interactivo</c:v>
                </c:pt>
                <c:pt idx="11">
                  <c:v>
Tareas docentes para el desarrollo de habilidades </c:v>
                </c:pt>
                <c:pt idx="12">
                  <c:v>
Aprender Haciendo</c:v>
                </c:pt>
                <c:pt idx="13">
                  <c:v>Enseñanza basados en resultados</c:v>
                </c:pt>
              </c:strCache>
            </c:strRef>
          </c:cat>
          <c:val>
            <c:numRef>
              <c:f>Hoja12!$F$2:$F$15</c:f>
              <c:numCache>
                <c:formatCode>General</c:formatCode>
                <c:ptCount val="14"/>
                <c:pt idx="0">
                  <c:v>2</c:v>
                </c:pt>
                <c:pt idx="1">
                  <c:v>1</c:v>
                </c:pt>
                <c:pt idx="2">
                  <c:v>3</c:v>
                </c:pt>
                <c:pt idx="3">
                  <c:v>4</c:v>
                </c:pt>
                <c:pt idx="4">
                  <c:v>1</c:v>
                </c:pt>
                <c:pt idx="5">
                  <c:v>3</c:v>
                </c:pt>
                <c:pt idx="6">
                  <c:v>4</c:v>
                </c:pt>
                <c:pt idx="7">
                  <c:v>1</c:v>
                </c:pt>
                <c:pt idx="8">
                  <c:v>1</c:v>
                </c:pt>
                <c:pt idx="9">
                  <c:v>2</c:v>
                </c:pt>
                <c:pt idx="10">
                  <c:v>1</c:v>
                </c:pt>
                <c:pt idx="11">
                  <c:v>1</c:v>
                </c:pt>
                <c:pt idx="12">
                  <c:v>1</c:v>
                </c:pt>
                <c:pt idx="13">
                  <c:v>1</c:v>
                </c:pt>
              </c:numCache>
            </c:numRef>
          </c:val>
          <c:extLst>
            <c:ext xmlns:c16="http://schemas.microsoft.com/office/drawing/2014/chart" uri="{C3380CC4-5D6E-409C-BE32-E72D297353CC}">
              <c16:uniqueId val="{00000000-A60F-4947-8CBF-9825A5A0F571}"/>
            </c:ext>
          </c:extLst>
        </c:ser>
        <c:dLbls>
          <c:showLegendKey val="0"/>
          <c:showVal val="1"/>
          <c:showCatName val="0"/>
          <c:showSerName val="0"/>
          <c:showPercent val="0"/>
          <c:showBubbleSize val="0"/>
        </c:dLbls>
        <c:gapWidth val="150"/>
        <c:overlap val="-25"/>
        <c:axId val="561102000"/>
        <c:axId val="561097008"/>
      </c:barChart>
      <c:catAx>
        <c:axId val="5611020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Temática</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61097008"/>
        <c:crosses val="autoZero"/>
        <c:auto val="1"/>
        <c:lblAlgn val="ctr"/>
        <c:lblOffset val="100"/>
        <c:tickLblSkip val="1"/>
        <c:noMultiLvlLbl val="0"/>
      </c:catAx>
      <c:valAx>
        <c:axId val="561097008"/>
        <c:scaling>
          <c:orientation val="minMax"/>
        </c:scaling>
        <c:delete val="1"/>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a:t>Artículos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crossAx val="56110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672AD61E04B90B6499D7151D832F7"/>
        <w:category>
          <w:name w:val="General"/>
          <w:gallery w:val="placeholder"/>
        </w:category>
        <w:types>
          <w:type w:val="bbPlcHdr"/>
        </w:types>
        <w:behaviors>
          <w:behavior w:val="content"/>
        </w:behaviors>
        <w:guid w:val="{FB2AD06E-09EB-4BCE-A8AA-DBE5B68846A6}"/>
      </w:docPartPr>
      <w:docPartBody>
        <w:p w:rsidR="00B3364A" w:rsidRDefault="002E3DBD" w:rsidP="002E3DBD">
          <w:pPr>
            <w:pStyle w:val="D30672AD61E04B90B6499D7151D832F7"/>
          </w:pPr>
          <w:r w:rsidRPr="00ED0930">
            <w:rPr>
              <w:rStyle w:val="Textodelmarcadordeposicin"/>
            </w:rPr>
            <w:t>Haga clic o pulse aquí para escribir texto.</w:t>
          </w:r>
        </w:p>
      </w:docPartBody>
    </w:docPart>
    <w:docPart>
      <w:docPartPr>
        <w:name w:val="295EB8EEE3B644EF88E02AB7FA4FF720"/>
        <w:category>
          <w:name w:val="General"/>
          <w:gallery w:val="placeholder"/>
        </w:category>
        <w:types>
          <w:type w:val="bbPlcHdr"/>
        </w:types>
        <w:behaviors>
          <w:behavior w:val="content"/>
        </w:behaviors>
        <w:guid w:val="{D380A391-2332-42A6-910E-8C9322742B7D}"/>
      </w:docPartPr>
      <w:docPartBody>
        <w:p w:rsidR="00B3364A" w:rsidRDefault="002E3DBD" w:rsidP="002E3DBD">
          <w:pPr>
            <w:pStyle w:val="295EB8EEE3B644EF88E02AB7FA4FF720"/>
          </w:pPr>
          <w:r w:rsidRPr="00ED0930">
            <w:rPr>
              <w:rStyle w:val="Textodelmarcadordeposicin"/>
            </w:rPr>
            <w:t>Haga clic o pulse aquí para escribir texto.</w:t>
          </w:r>
        </w:p>
      </w:docPartBody>
    </w:docPart>
    <w:docPart>
      <w:docPartPr>
        <w:name w:val="1DDB674C01CB485592DC2985CEDC376C"/>
        <w:category>
          <w:name w:val="General"/>
          <w:gallery w:val="placeholder"/>
        </w:category>
        <w:types>
          <w:type w:val="bbPlcHdr"/>
        </w:types>
        <w:behaviors>
          <w:behavior w:val="content"/>
        </w:behaviors>
        <w:guid w:val="{CE6DFD57-06CE-4747-9080-F6FA002F9C5D}"/>
      </w:docPartPr>
      <w:docPartBody>
        <w:p w:rsidR="00B3364A" w:rsidRDefault="002E3DBD" w:rsidP="002E3DBD">
          <w:pPr>
            <w:pStyle w:val="1DDB674C01CB485592DC2985CEDC376C"/>
          </w:pPr>
          <w:r w:rsidRPr="00ED0930">
            <w:rPr>
              <w:rStyle w:val="Textodelmarcadordeposicin"/>
            </w:rPr>
            <w:t>Haga clic o pulse aquí para escribir texto.</w:t>
          </w:r>
        </w:p>
      </w:docPartBody>
    </w:docPart>
    <w:docPart>
      <w:docPartPr>
        <w:name w:val="ABB01A2DFD9D433AAA8C928B1F94E16D"/>
        <w:category>
          <w:name w:val="General"/>
          <w:gallery w:val="placeholder"/>
        </w:category>
        <w:types>
          <w:type w:val="bbPlcHdr"/>
        </w:types>
        <w:behaviors>
          <w:behavior w:val="content"/>
        </w:behaviors>
        <w:guid w:val="{EDFC48E3-19DC-48DE-91DE-000E54A916B8}"/>
      </w:docPartPr>
      <w:docPartBody>
        <w:p w:rsidR="00B3364A" w:rsidRDefault="002E3DBD" w:rsidP="002E3DBD">
          <w:pPr>
            <w:pStyle w:val="ABB01A2DFD9D433AAA8C928B1F94E16D"/>
          </w:pPr>
          <w:r w:rsidRPr="00ED0930">
            <w:rPr>
              <w:rStyle w:val="Textodelmarcadordeposicin"/>
            </w:rPr>
            <w:t>Haga clic o pulse aquí para escribir texto.</w:t>
          </w:r>
        </w:p>
      </w:docPartBody>
    </w:docPart>
    <w:docPart>
      <w:docPartPr>
        <w:name w:val="96BCF4B7F0F244FF93FF56E6ADA8C1E3"/>
        <w:category>
          <w:name w:val="General"/>
          <w:gallery w:val="placeholder"/>
        </w:category>
        <w:types>
          <w:type w:val="bbPlcHdr"/>
        </w:types>
        <w:behaviors>
          <w:behavior w:val="content"/>
        </w:behaviors>
        <w:guid w:val="{29CB6978-EBF9-45D0-89C7-2D761160110E}"/>
      </w:docPartPr>
      <w:docPartBody>
        <w:p w:rsidR="00B3364A" w:rsidRDefault="002E3DBD" w:rsidP="002E3DBD">
          <w:pPr>
            <w:pStyle w:val="96BCF4B7F0F244FF93FF56E6ADA8C1E3"/>
          </w:pPr>
          <w:r w:rsidRPr="00ED0930">
            <w:rPr>
              <w:rStyle w:val="Textodelmarcadordeposicin"/>
            </w:rPr>
            <w:t>Haga clic o pulse aquí para escribir texto.</w:t>
          </w:r>
        </w:p>
      </w:docPartBody>
    </w:docPart>
    <w:docPart>
      <w:docPartPr>
        <w:name w:val="E4079645761548ADBA23A715818845A2"/>
        <w:category>
          <w:name w:val="General"/>
          <w:gallery w:val="placeholder"/>
        </w:category>
        <w:types>
          <w:type w:val="bbPlcHdr"/>
        </w:types>
        <w:behaviors>
          <w:behavior w:val="content"/>
        </w:behaviors>
        <w:guid w:val="{90752FAF-2614-42DC-ABC6-EFD00A7ACC4E}"/>
      </w:docPartPr>
      <w:docPartBody>
        <w:p w:rsidR="00B3364A" w:rsidRDefault="002E3DBD" w:rsidP="002E3DBD">
          <w:pPr>
            <w:pStyle w:val="E4079645761548ADBA23A715818845A2"/>
          </w:pPr>
          <w:r w:rsidRPr="00ED0930">
            <w:rPr>
              <w:rStyle w:val="Textodelmarcadordeposicin"/>
            </w:rPr>
            <w:t>Haga clic o pulse aquí para escribir texto.</w:t>
          </w:r>
        </w:p>
      </w:docPartBody>
    </w:docPart>
    <w:docPart>
      <w:docPartPr>
        <w:name w:val="9754C58D51C541B99CE5E68EC272D753"/>
        <w:category>
          <w:name w:val="General"/>
          <w:gallery w:val="placeholder"/>
        </w:category>
        <w:types>
          <w:type w:val="bbPlcHdr"/>
        </w:types>
        <w:behaviors>
          <w:behavior w:val="content"/>
        </w:behaviors>
        <w:guid w:val="{FAF9AE01-E1C4-4998-ABF5-07F16C22104C}"/>
      </w:docPartPr>
      <w:docPartBody>
        <w:p w:rsidR="00B3364A" w:rsidRDefault="002E3DBD" w:rsidP="002E3DBD">
          <w:pPr>
            <w:pStyle w:val="9754C58D51C541B99CE5E68EC272D753"/>
          </w:pPr>
          <w:r w:rsidRPr="00ED0930">
            <w:rPr>
              <w:rStyle w:val="Textodelmarcadordeposicin"/>
            </w:rPr>
            <w:t>Haga clic o pulse aquí para escribir texto.</w:t>
          </w:r>
        </w:p>
      </w:docPartBody>
    </w:docPart>
    <w:docPart>
      <w:docPartPr>
        <w:name w:val="891DFC93D13346329F6EA2BF4EE78FC7"/>
        <w:category>
          <w:name w:val="General"/>
          <w:gallery w:val="placeholder"/>
        </w:category>
        <w:types>
          <w:type w:val="bbPlcHdr"/>
        </w:types>
        <w:behaviors>
          <w:behavior w:val="content"/>
        </w:behaviors>
        <w:guid w:val="{40F28A79-6F4D-4D5A-9706-1F3A62580522}"/>
      </w:docPartPr>
      <w:docPartBody>
        <w:p w:rsidR="00B3364A" w:rsidRDefault="002E3DBD" w:rsidP="002E3DBD">
          <w:pPr>
            <w:pStyle w:val="891DFC93D13346329F6EA2BF4EE78FC7"/>
          </w:pPr>
          <w:r w:rsidRPr="00ED0930">
            <w:rPr>
              <w:rStyle w:val="Textodelmarcadordeposicin"/>
            </w:rPr>
            <w:t>Haga clic o pulse aquí para escribir texto.</w:t>
          </w:r>
        </w:p>
      </w:docPartBody>
    </w:docPart>
    <w:docPart>
      <w:docPartPr>
        <w:name w:val="64DD886F9BC4495BB0BF931BCF2CE2F4"/>
        <w:category>
          <w:name w:val="General"/>
          <w:gallery w:val="placeholder"/>
        </w:category>
        <w:types>
          <w:type w:val="bbPlcHdr"/>
        </w:types>
        <w:behaviors>
          <w:behavior w:val="content"/>
        </w:behaviors>
        <w:guid w:val="{56158159-47E7-45DA-B3D5-B92C00ED99FF}"/>
      </w:docPartPr>
      <w:docPartBody>
        <w:p w:rsidR="00B3364A" w:rsidRDefault="002E3DBD" w:rsidP="002E3DBD">
          <w:pPr>
            <w:pStyle w:val="64DD886F9BC4495BB0BF931BCF2CE2F4"/>
          </w:pPr>
          <w:r w:rsidRPr="00ED0930">
            <w:rPr>
              <w:rStyle w:val="Textodelmarcadordeposicin"/>
            </w:rPr>
            <w:t>Haga clic o pulse aquí para escribir texto.</w:t>
          </w:r>
        </w:p>
      </w:docPartBody>
    </w:docPart>
    <w:docPart>
      <w:docPartPr>
        <w:name w:val="24CA434D638049109B21F4125DD03629"/>
        <w:category>
          <w:name w:val="General"/>
          <w:gallery w:val="placeholder"/>
        </w:category>
        <w:types>
          <w:type w:val="bbPlcHdr"/>
        </w:types>
        <w:behaviors>
          <w:behavior w:val="content"/>
        </w:behaviors>
        <w:guid w:val="{6E6202C6-11AF-4B3B-8961-C436E1CA0122}"/>
      </w:docPartPr>
      <w:docPartBody>
        <w:p w:rsidR="00B3364A" w:rsidRDefault="002E3DBD" w:rsidP="002E3DBD">
          <w:pPr>
            <w:pStyle w:val="24CA434D638049109B21F4125DD03629"/>
          </w:pPr>
          <w:r w:rsidRPr="00ED0930">
            <w:rPr>
              <w:rStyle w:val="Textodelmarcadordeposicin"/>
            </w:rPr>
            <w:t>Haga clic o pulse aquí para escribir texto.</w:t>
          </w:r>
        </w:p>
      </w:docPartBody>
    </w:docPart>
    <w:docPart>
      <w:docPartPr>
        <w:name w:val="6F47BC17FA4D430BB55F8907D3A34C97"/>
        <w:category>
          <w:name w:val="General"/>
          <w:gallery w:val="placeholder"/>
        </w:category>
        <w:types>
          <w:type w:val="bbPlcHdr"/>
        </w:types>
        <w:behaviors>
          <w:behavior w:val="content"/>
        </w:behaviors>
        <w:guid w:val="{22ED2BA0-EE38-4CAD-9CA6-FBE0944F3C0C}"/>
      </w:docPartPr>
      <w:docPartBody>
        <w:p w:rsidR="00B3364A" w:rsidRDefault="002E3DBD" w:rsidP="002E3DBD">
          <w:pPr>
            <w:pStyle w:val="6F47BC17FA4D430BB55F8907D3A34C97"/>
          </w:pPr>
          <w:r w:rsidRPr="00ED0930">
            <w:rPr>
              <w:rStyle w:val="Textodelmarcadordeposicin"/>
            </w:rPr>
            <w:t>Haga clic o pulse aquí para escribir texto.</w:t>
          </w:r>
        </w:p>
      </w:docPartBody>
    </w:docPart>
    <w:docPart>
      <w:docPartPr>
        <w:name w:val="403203750A514A7EB7986F666FEB969E"/>
        <w:category>
          <w:name w:val="General"/>
          <w:gallery w:val="placeholder"/>
        </w:category>
        <w:types>
          <w:type w:val="bbPlcHdr"/>
        </w:types>
        <w:behaviors>
          <w:behavior w:val="content"/>
        </w:behaviors>
        <w:guid w:val="{6C5DEFB3-9FC8-4213-90B7-B308CE0FCC9E}"/>
      </w:docPartPr>
      <w:docPartBody>
        <w:p w:rsidR="00B3364A" w:rsidRDefault="002E3DBD" w:rsidP="002E3DBD">
          <w:pPr>
            <w:pStyle w:val="403203750A514A7EB7986F666FEB969E"/>
          </w:pPr>
          <w:r w:rsidRPr="00ED0930">
            <w:rPr>
              <w:rStyle w:val="Textodelmarcadordeposicin"/>
            </w:rPr>
            <w:t>Haga clic o pulse aquí para escribir texto.</w:t>
          </w:r>
        </w:p>
      </w:docPartBody>
    </w:docPart>
    <w:docPart>
      <w:docPartPr>
        <w:name w:val="9387044A52834132B59348724DD128A6"/>
        <w:category>
          <w:name w:val="General"/>
          <w:gallery w:val="placeholder"/>
        </w:category>
        <w:types>
          <w:type w:val="bbPlcHdr"/>
        </w:types>
        <w:behaviors>
          <w:behavior w:val="content"/>
        </w:behaviors>
        <w:guid w:val="{8AA44B5C-FF64-45D1-B5F5-0F64E1AB89A3}"/>
      </w:docPartPr>
      <w:docPartBody>
        <w:p w:rsidR="00B3364A" w:rsidRDefault="002E3DBD" w:rsidP="002E3DBD">
          <w:pPr>
            <w:pStyle w:val="9387044A52834132B59348724DD128A6"/>
          </w:pPr>
          <w:r w:rsidRPr="00ED0930">
            <w:rPr>
              <w:rStyle w:val="Textodelmarcadordeposicin"/>
            </w:rPr>
            <w:t>Haga clic o pulse aquí para escribir texto.</w:t>
          </w:r>
        </w:p>
      </w:docPartBody>
    </w:docPart>
    <w:docPart>
      <w:docPartPr>
        <w:name w:val="9157920EA9F34B6CA5AB720DC80AB3CE"/>
        <w:category>
          <w:name w:val="General"/>
          <w:gallery w:val="placeholder"/>
        </w:category>
        <w:types>
          <w:type w:val="bbPlcHdr"/>
        </w:types>
        <w:behaviors>
          <w:behavior w:val="content"/>
        </w:behaviors>
        <w:guid w:val="{589B70CB-86B5-46F1-88C1-6CCA817CED38}"/>
      </w:docPartPr>
      <w:docPartBody>
        <w:p w:rsidR="00B3364A" w:rsidRDefault="002E3DBD" w:rsidP="002E3DBD">
          <w:pPr>
            <w:pStyle w:val="9157920EA9F34B6CA5AB720DC80AB3CE"/>
          </w:pPr>
          <w:r w:rsidRPr="00ED0930">
            <w:rPr>
              <w:rStyle w:val="Textodelmarcadordeposicin"/>
            </w:rPr>
            <w:t>Haga clic o pulse aquí para escribir texto.</w:t>
          </w:r>
        </w:p>
      </w:docPartBody>
    </w:docPart>
    <w:docPart>
      <w:docPartPr>
        <w:name w:val="BEF670D78372470A83CFFBAA50D0AA0A"/>
        <w:category>
          <w:name w:val="General"/>
          <w:gallery w:val="placeholder"/>
        </w:category>
        <w:types>
          <w:type w:val="bbPlcHdr"/>
        </w:types>
        <w:behaviors>
          <w:behavior w:val="content"/>
        </w:behaviors>
        <w:guid w:val="{9FC02E67-456C-4055-A38D-5A92C972AFC8}"/>
      </w:docPartPr>
      <w:docPartBody>
        <w:p w:rsidR="00B3364A" w:rsidRDefault="002E3DBD" w:rsidP="002E3DBD">
          <w:pPr>
            <w:pStyle w:val="BEF670D78372470A83CFFBAA50D0AA0A"/>
          </w:pPr>
          <w:r w:rsidRPr="00ED0930">
            <w:rPr>
              <w:rStyle w:val="Textodelmarcadordeposicin"/>
            </w:rPr>
            <w:t>Haga clic o pulse aquí para escribir texto.</w:t>
          </w:r>
        </w:p>
      </w:docPartBody>
    </w:docPart>
    <w:docPart>
      <w:docPartPr>
        <w:name w:val="37C05BE5560348BDB666196F56C36165"/>
        <w:category>
          <w:name w:val="General"/>
          <w:gallery w:val="placeholder"/>
        </w:category>
        <w:types>
          <w:type w:val="bbPlcHdr"/>
        </w:types>
        <w:behaviors>
          <w:behavior w:val="content"/>
        </w:behaviors>
        <w:guid w:val="{B05A8C1D-B8A5-4C5E-B2AC-229558A8AE98}"/>
      </w:docPartPr>
      <w:docPartBody>
        <w:p w:rsidR="00B3364A" w:rsidRDefault="002E3DBD" w:rsidP="002E3DBD">
          <w:pPr>
            <w:pStyle w:val="37C05BE5560348BDB666196F56C36165"/>
          </w:pPr>
          <w:r w:rsidRPr="00ED0930">
            <w:rPr>
              <w:rStyle w:val="Textodelmarcadordeposicin"/>
            </w:rPr>
            <w:t>Haga clic o pulse aquí para escribir texto.</w:t>
          </w:r>
        </w:p>
      </w:docPartBody>
    </w:docPart>
    <w:docPart>
      <w:docPartPr>
        <w:name w:val="28BA564ACA6D4A80B787BB4447C38384"/>
        <w:category>
          <w:name w:val="General"/>
          <w:gallery w:val="placeholder"/>
        </w:category>
        <w:types>
          <w:type w:val="bbPlcHdr"/>
        </w:types>
        <w:behaviors>
          <w:behavior w:val="content"/>
        </w:behaviors>
        <w:guid w:val="{C4764F38-905A-4BB2-B66C-0927BE113073}"/>
      </w:docPartPr>
      <w:docPartBody>
        <w:p w:rsidR="00B3364A" w:rsidRDefault="002E3DBD" w:rsidP="002E3DBD">
          <w:pPr>
            <w:pStyle w:val="28BA564ACA6D4A80B787BB4447C38384"/>
          </w:pPr>
          <w:r w:rsidRPr="00ED0930">
            <w:rPr>
              <w:rStyle w:val="Textodelmarcadordeposicin"/>
            </w:rPr>
            <w:t>Haga clic o pulse aquí para escribir texto.</w:t>
          </w:r>
        </w:p>
      </w:docPartBody>
    </w:docPart>
    <w:docPart>
      <w:docPartPr>
        <w:name w:val="6FD903B3B1C9407BA005266B66E973B7"/>
        <w:category>
          <w:name w:val="General"/>
          <w:gallery w:val="placeholder"/>
        </w:category>
        <w:types>
          <w:type w:val="bbPlcHdr"/>
        </w:types>
        <w:behaviors>
          <w:behavior w:val="content"/>
        </w:behaviors>
        <w:guid w:val="{58397495-C6D9-45F9-87CB-2004748CB84C}"/>
      </w:docPartPr>
      <w:docPartBody>
        <w:p w:rsidR="00B3364A" w:rsidRDefault="002E3DBD" w:rsidP="002E3DBD">
          <w:pPr>
            <w:pStyle w:val="6FD903B3B1C9407BA005266B66E973B7"/>
          </w:pPr>
          <w:r w:rsidRPr="00ED0930">
            <w:rPr>
              <w:rStyle w:val="Textodelmarcadordeposicin"/>
            </w:rPr>
            <w:t>Haga clic o pulse aquí para escribir texto.</w:t>
          </w:r>
        </w:p>
      </w:docPartBody>
    </w:docPart>
    <w:docPart>
      <w:docPartPr>
        <w:name w:val="CC0F4448C6F04C90B497274214891C1C"/>
        <w:category>
          <w:name w:val="General"/>
          <w:gallery w:val="placeholder"/>
        </w:category>
        <w:types>
          <w:type w:val="bbPlcHdr"/>
        </w:types>
        <w:behaviors>
          <w:behavior w:val="content"/>
        </w:behaviors>
        <w:guid w:val="{7062CC12-4AA1-4017-BCC0-BE7D8321D599}"/>
      </w:docPartPr>
      <w:docPartBody>
        <w:p w:rsidR="00B3364A" w:rsidRDefault="002E3DBD" w:rsidP="002E3DBD">
          <w:pPr>
            <w:pStyle w:val="CC0F4448C6F04C90B497274214891C1C"/>
          </w:pPr>
          <w:r w:rsidRPr="00ED0930">
            <w:rPr>
              <w:rStyle w:val="Textodelmarcadordeposicin"/>
            </w:rPr>
            <w:t>Haga clic o pulse aquí para escribir texto.</w:t>
          </w:r>
        </w:p>
      </w:docPartBody>
    </w:docPart>
    <w:docPart>
      <w:docPartPr>
        <w:name w:val="41DD1054B9EA471286D3E17962CF5A8D"/>
        <w:category>
          <w:name w:val="General"/>
          <w:gallery w:val="placeholder"/>
        </w:category>
        <w:types>
          <w:type w:val="bbPlcHdr"/>
        </w:types>
        <w:behaviors>
          <w:behavior w:val="content"/>
        </w:behaviors>
        <w:guid w:val="{DE69097F-A875-42D8-88D2-D2C08FEAE588}"/>
      </w:docPartPr>
      <w:docPartBody>
        <w:p w:rsidR="00B3364A" w:rsidRDefault="002E3DBD" w:rsidP="002E3DBD">
          <w:pPr>
            <w:pStyle w:val="41DD1054B9EA471286D3E17962CF5A8D"/>
          </w:pPr>
          <w:r w:rsidRPr="00ED0930">
            <w:rPr>
              <w:rStyle w:val="Textodelmarcadordeposicin"/>
            </w:rPr>
            <w:t>Haga clic o pulse aquí para escribir texto.</w:t>
          </w:r>
        </w:p>
      </w:docPartBody>
    </w:docPart>
    <w:docPart>
      <w:docPartPr>
        <w:name w:val="6566D23004CE4AFABC613FB00896CF5D"/>
        <w:category>
          <w:name w:val="General"/>
          <w:gallery w:val="placeholder"/>
        </w:category>
        <w:types>
          <w:type w:val="bbPlcHdr"/>
        </w:types>
        <w:behaviors>
          <w:behavior w:val="content"/>
        </w:behaviors>
        <w:guid w:val="{572239B2-8449-4651-9A8D-D22B7594BA1B}"/>
      </w:docPartPr>
      <w:docPartBody>
        <w:p w:rsidR="00B3364A" w:rsidRDefault="002E3DBD" w:rsidP="002E3DBD">
          <w:pPr>
            <w:pStyle w:val="6566D23004CE4AFABC613FB00896CF5D"/>
          </w:pPr>
          <w:r w:rsidRPr="00ED0930">
            <w:rPr>
              <w:rStyle w:val="Textodelmarcadordeposicin"/>
            </w:rPr>
            <w:t>Haga clic o pulse aquí para escribir texto.</w:t>
          </w:r>
        </w:p>
      </w:docPartBody>
    </w:docPart>
    <w:docPart>
      <w:docPartPr>
        <w:name w:val="3C76C19B47F247BD87532224EC594A38"/>
        <w:category>
          <w:name w:val="General"/>
          <w:gallery w:val="placeholder"/>
        </w:category>
        <w:types>
          <w:type w:val="bbPlcHdr"/>
        </w:types>
        <w:behaviors>
          <w:behavior w:val="content"/>
        </w:behaviors>
        <w:guid w:val="{BA1E81BD-FA76-47C4-A902-F1477F6C5A95}"/>
      </w:docPartPr>
      <w:docPartBody>
        <w:p w:rsidR="00B3364A" w:rsidRDefault="002E3DBD" w:rsidP="002E3DBD">
          <w:pPr>
            <w:pStyle w:val="3C76C19B47F247BD87532224EC594A38"/>
          </w:pPr>
          <w:r w:rsidRPr="00ED0930">
            <w:rPr>
              <w:rStyle w:val="Textodelmarcadordeposicin"/>
            </w:rPr>
            <w:t>Haga clic o pulse aquí para escribir texto.</w:t>
          </w:r>
        </w:p>
      </w:docPartBody>
    </w:docPart>
    <w:docPart>
      <w:docPartPr>
        <w:name w:val="64FB3F14EACB4BE8A998A1ACEE8A74D4"/>
        <w:category>
          <w:name w:val="General"/>
          <w:gallery w:val="placeholder"/>
        </w:category>
        <w:types>
          <w:type w:val="bbPlcHdr"/>
        </w:types>
        <w:behaviors>
          <w:behavior w:val="content"/>
        </w:behaviors>
        <w:guid w:val="{7D678AE4-3311-4F49-862A-72F429E98691}"/>
      </w:docPartPr>
      <w:docPartBody>
        <w:p w:rsidR="00B3364A" w:rsidRDefault="002E3DBD" w:rsidP="002E3DBD">
          <w:pPr>
            <w:pStyle w:val="64FB3F14EACB4BE8A998A1ACEE8A74D4"/>
          </w:pPr>
          <w:r w:rsidRPr="00ED0930">
            <w:rPr>
              <w:rStyle w:val="Textodelmarcadordeposicin"/>
            </w:rPr>
            <w:t>Haga clic o pulse aquí para escribir texto.</w:t>
          </w:r>
        </w:p>
      </w:docPartBody>
    </w:docPart>
    <w:docPart>
      <w:docPartPr>
        <w:name w:val="B0073149A7564AC4BFA971FAA5F36352"/>
        <w:category>
          <w:name w:val="General"/>
          <w:gallery w:val="placeholder"/>
        </w:category>
        <w:types>
          <w:type w:val="bbPlcHdr"/>
        </w:types>
        <w:behaviors>
          <w:behavior w:val="content"/>
        </w:behaviors>
        <w:guid w:val="{E6499E00-FF2F-4ADD-930E-7DD2699CD07D}"/>
      </w:docPartPr>
      <w:docPartBody>
        <w:p w:rsidR="00B3364A" w:rsidRDefault="002E3DBD" w:rsidP="002E3DBD">
          <w:pPr>
            <w:pStyle w:val="B0073149A7564AC4BFA971FAA5F36352"/>
          </w:pPr>
          <w:r w:rsidRPr="00ED0930">
            <w:rPr>
              <w:rStyle w:val="Textodelmarcadordeposicin"/>
            </w:rPr>
            <w:t>Haga clic o pulse aquí para escribir texto.</w:t>
          </w:r>
        </w:p>
      </w:docPartBody>
    </w:docPart>
    <w:docPart>
      <w:docPartPr>
        <w:name w:val="E96C01DC6E7C4AB7B334CBDBE5383B6E"/>
        <w:category>
          <w:name w:val="General"/>
          <w:gallery w:val="placeholder"/>
        </w:category>
        <w:types>
          <w:type w:val="bbPlcHdr"/>
        </w:types>
        <w:behaviors>
          <w:behavior w:val="content"/>
        </w:behaviors>
        <w:guid w:val="{F41D4173-92BD-4C93-9129-4B6D60095CA1}"/>
      </w:docPartPr>
      <w:docPartBody>
        <w:p w:rsidR="00B3364A" w:rsidRDefault="002E3DBD" w:rsidP="002E3DBD">
          <w:pPr>
            <w:pStyle w:val="E96C01DC6E7C4AB7B334CBDBE5383B6E"/>
          </w:pPr>
          <w:r w:rsidRPr="00ED0930">
            <w:rPr>
              <w:rStyle w:val="Textodelmarcadordeposicin"/>
            </w:rPr>
            <w:t>Haga clic o pulse aquí para escribir texto.</w:t>
          </w:r>
        </w:p>
      </w:docPartBody>
    </w:docPart>
    <w:docPart>
      <w:docPartPr>
        <w:name w:val="A20828838A35456697208C2D5549425C"/>
        <w:category>
          <w:name w:val="General"/>
          <w:gallery w:val="placeholder"/>
        </w:category>
        <w:types>
          <w:type w:val="bbPlcHdr"/>
        </w:types>
        <w:behaviors>
          <w:behavior w:val="content"/>
        </w:behaviors>
        <w:guid w:val="{78F6487E-48BB-46B1-8CF4-AC294017858D}"/>
      </w:docPartPr>
      <w:docPartBody>
        <w:p w:rsidR="00B3364A" w:rsidRDefault="002E3DBD" w:rsidP="002E3DBD">
          <w:pPr>
            <w:pStyle w:val="A20828838A35456697208C2D5549425C"/>
          </w:pPr>
          <w:r w:rsidRPr="00ED093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 Old Style"/>
    <w:charset w:val="00"/>
    <w:family w:val="roman"/>
    <w:pitch w:val="variable"/>
    <w:sig w:usb0="00000087" w:usb1="00000000" w:usb2="00000000" w:usb3="00000000" w:csb0="0000001B"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B7"/>
    <w:rsid w:val="000D3336"/>
    <w:rsid w:val="000D6FB0"/>
    <w:rsid w:val="001374B8"/>
    <w:rsid w:val="001B2BA0"/>
    <w:rsid w:val="001E2B5E"/>
    <w:rsid w:val="001F5BCD"/>
    <w:rsid w:val="00294BFC"/>
    <w:rsid w:val="002E3DBD"/>
    <w:rsid w:val="0046046E"/>
    <w:rsid w:val="00586EBF"/>
    <w:rsid w:val="0069304F"/>
    <w:rsid w:val="00712890"/>
    <w:rsid w:val="00733959"/>
    <w:rsid w:val="008C61B7"/>
    <w:rsid w:val="00925A38"/>
    <w:rsid w:val="009433D4"/>
    <w:rsid w:val="00A945F2"/>
    <w:rsid w:val="00AA0E4C"/>
    <w:rsid w:val="00AC78B7"/>
    <w:rsid w:val="00B3364A"/>
    <w:rsid w:val="00B62CB3"/>
    <w:rsid w:val="00C0352F"/>
    <w:rsid w:val="00C30C14"/>
    <w:rsid w:val="00CC206F"/>
    <w:rsid w:val="00E162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3DBD"/>
    <w:rPr>
      <w:color w:val="808080"/>
    </w:rPr>
  </w:style>
  <w:style w:type="paragraph" w:customStyle="1" w:styleId="FBC43AAA96B44478B9493DCD22CB3A97">
    <w:name w:val="FBC43AAA96B44478B9493DCD22CB3A97"/>
    <w:rsid w:val="008C61B7"/>
  </w:style>
  <w:style w:type="paragraph" w:customStyle="1" w:styleId="84D475AE15094925AD529FD37E4373B7">
    <w:name w:val="84D475AE15094925AD529FD37E4373B7"/>
    <w:rsid w:val="008C61B7"/>
  </w:style>
  <w:style w:type="paragraph" w:customStyle="1" w:styleId="1AC6C13A84514D15B669B66B034E28F3">
    <w:name w:val="1AC6C13A84514D15B669B66B034E28F3"/>
    <w:rsid w:val="008C61B7"/>
  </w:style>
  <w:style w:type="paragraph" w:customStyle="1" w:styleId="3B71A2EEE06247BE8C31190BECDC5E70">
    <w:name w:val="3B71A2EEE06247BE8C31190BECDC5E70"/>
    <w:rsid w:val="008C61B7"/>
  </w:style>
  <w:style w:type="paragraph" w:customStyle="1" w:styleId="5900D1688BBC4EC79E1BF71F1FE03621">
    <w:name w:val="5900D1688BBC4EC79E1BF71F1FE03621"/>
    <w:rsid w:val="008C61B7"/>
  </w:style>
  <w:style w:type="paragraph" w:customStyle="1" w:styleId="F18508B59BA546BC8268221A2BADFFF0">
    <w:name w:val="F18508B59BA546BC8268221A2BADFFF0"/>
    <w:rsid w:val="008C61B7"/>
  </w:style>
  <w:style w:type="paragraph" w:customStyle="1" w:styleId="7C9E65EED7DA477386B54855CF22921B">
    <w:name w:val="7C9E65EED7DA477386B54855CF22921B"/>
    <w:rsid w:val="008C61B7"/>
  </w:style>
  <w:style w:type="paragraph" w:customStyle="1" w:styleId="8F5CB3E756DD4D44BC20B8FA3C61402D">
    <w:name w:val="8F5CB3E756DD4D44BC20B8FA3C61402D"/>
    <w:rsid w:val="008C61B7"/>
  </w:style>
  <w:style w:type="paragraph" w:customStyle="1" w:styleId="E3A89AFD50C0493AA5563CAA63D7E052">
    <w:name w:val="E3A89AFD50C0493AA5563CAA63D7E052"/>
    <w:rsid w:val="008C61B7"/>
  </w:style>
  <w:style w:type="paragraph" w:customStyle="1" w:styleId="4AE0ACD6B09D4DCEBA35FB8A38C9947D">
    <w:name w:val="4AE0ACD6B09D4DCEBA35FB8A38C9947D"/>
    <w:rsid w:val="008C61B7"/>
  </w:style>
  <w:style w:type="paragraph" w:customStyle="1" w:styleId="D897CBF92D4B4B7F9BE7516FC7B9D60F">
    <w:name w:val="D897CBF92D4B4B7F9BE7516FC7B9D60F"/>
    <w:rsid w:val="008C61B7"/>
  </w:style>
  <w:style w:type="paragraph" w:customStyle="1" w:styleId="AB15A026EDA74F9693D17FAC0B69939B">
    <w:name w:val="AB15A026EDA74F9693D17FAC0B69939B"/>
    <w:rsid w:val="008C61B7"/>
  </w:style>
  <w:style w:type="paragraph" w:customStyle="1" w:styleId="CC79E5AA12804F4881C4B98F3075BB68">
    <w:name w:val="CC79E5AA12804F4881C4B98F3075BB68"/>
    <w:rsid w:val="008C61B7"/>
  </w:style>
  <w:style w:type="paragraph" w:customStyle="1" w:styleId="89623848F4E34B969865F18320197723">
    <w:name w:val="89623848F4E34B969865F18320197723"/>
    <w:rsid w:val="008C61B7"/>
  </w:style>
  <w:style w:type="paragraph" w:customStyle="1" w:styleId="C5BC9A0EB4B349AE8EDC5CBA5E29C04F">
    <w:name w:val="C5BC9A0EB4B349AE8EDC5CBA5E29C04F"/>
    <w:rsid w:val="008C61B7"/>
  </w:style>
  <w:style w:type="paragraph" w:customStyle="1" w:styleId="89656F74F62D43C2B205929433A9F46F">
    <w:name w:val="89656F74F62D43C2B205929433A9F46F"/>
    <w:rsid w:val="008C61B7"/>
  </w:style>
  <w:style w:type="paragraph" w:customStyle="1" w:styleId="13E54BB3734F46A29C2F4C0D637E1B1F">
    <w:name w:val="13E54BB3734F46A29C2F4C0D637E1B1F"/>
    <w:rsid w:val="008C61B7"/>
  </w:style>
  <w:style w:type="paragraph" w:customStyle="1" w:styleId="C8418024AAE34C64A8F6A7005C2CBD8F">
    <w:name w:val="C8418024AAE34C64A8F6A7005C2CBD8F"/>
    <w:rsid w:val="008C61B7"/>
  </w:style>
  <w:style w:type="paragraph" w:customStyle="1" w:styleId="19138E5DB4AB49F697C10D1D31DDF459">
    <w:name w:val="19138E5DB4AB49F697C10D1D31DDF459"/>
    <w:rsid w:val="008C61B7"/>
  </w:style>
  <w:style w:type="paragraph" w:customStyle="1" w:styleId="9C0D76A9B482428F9B5745555180EF0D">
    <w:name w:val="9C0D76A9B482428F9B5745555180EF0D"/>
    <w:rsid w:val="008C61B7"/>
  </w:style>
  <w:style w:type="paragraph" w:customStyle="1" w:styleId="7CBCFAE90748409DB0CB4E6068E47ACF">
    <w:name w:val="7CBCFAE90748409DB0CB4E6068E47ACF"/>
    <w:rsid w:val="008C61B7"/>
  </w:style>
  <w:style w:type="paragraph" w:customStyle="1" w:styleId="70A56546584743C08ADC82C32AC39288">
    <w:name w:val="70A56546584743C08ADC82C32AC39288"/>
    <w:rsid w:val="008C61B7"/>
  </w:style>
  <w:style w:type="paragraph" w:customStyle="1" w:styleId="B7B32EF2A9BE49BB8BE8FDD3142EA73C">
    <w:name w:val="B7B32EF2A9BE49BB8BE8FDD3142EA73C"/>
    <w:rsid w:val="008C61B7"/>
  </w:style>
  <w:style w:type="paragraph" w:customStyle="1" w:styleId="2466E4E902C74694A6D44F1A0C5954EF">
    <w:name w:val="2466E4E902C74694A6D44F1A0C5954EF"/>
    <w:rsid w:val="008C61B7"/>
  </w:style>
  <w:style w:type="paragraph" w:customStyle="1" w:styleId="31F44607A38C45288F0CE0D4DEFE1D74">
    <w:name w:val="31F44607A38C45288F0CE0D4DEFE1D74"/>
    <w:rsid w:val="008C61B7"/>
  </w:style>
  <w:style w:type="paragraph" w:customStyle="1" w:styleId="831A4D716A2F464C9DA14644341ED48A">
    <w:name w:val="831A4D716A2F464C9DA14644341ED48A"/>
    <w:rsid w:val="008C61B7"/>
  </w:style>
  <w:style w:type="paragraph" w:customStyle="1" w:styleId="5CD62276299445CE846868B8292CFCA5">
    <w:name w:val="5CD62276299445CE846868B8292CFCA5"/>
    <w:rsid w:val="008C61B7"/>
  </w:style>
  <w:style w:type="paragraph" w:customStyle="1" w:styleId="0F1C571645844DB88E9A49A533424E98">
    <w:name w:val="0F1C571645844DB88E9A49A533424E98"/>
    <w:rsid w:val="008C61B7"/>
  </w:style>
  <w:style w:type="paragraph" w:customStyle="1" w:styleId="56F40C2159BE428BA20411A5B32BB8B6">
    <w:name w:val="56F40C2159BE428BA20411A5B32BB8B6"/>
    <w:rsid w:val="008C61B7"/>
  </w:style>
  <w:style w:type="paragraph" w:customStyle="1" w:styleId="9993E892877641FBBCA714DF7341383F">
    <w:name w:val="9993E892877641FBBCA714DF7341383F"/>
    <w:rsid w:val="008C61B7"/>
  </w:style>
  <w:style w:type="paragraph" w:customStyle="1" w:styleId="48FA03AD6B6F4744A4E7CB71B3D00B87">
    <w:name w:val="48FA03AD6B6F4744A4E7CB71B3D00B87"/>
    <w:rsid w:val="008C61B7"/>
  </w:style>
  <w:style w:type="paragraph" w:customStyle="1" w:styleId="AABB951550E24C40A0ED0569024F705C">
    <w:name w:val="AABB951550E24C40A0ED0569024F705C"/>
    <w:rsid w:val="008C61B7"/>
  </w:style>
  <w:style w:type="paragraph" w:customStyle="1" w:styleId="1C8E8A2BE2B744D2BDA7D398B2CD4966">
    <w:name w:val="1C8E8A2BE2B744D2BDA7D398B2CD4966"/>
    <w:rsid w:val="008C61B7"/>
  </w:style>
  <w:style w:type="paragraph" w:customStyle="1" w:styleId="8EF39410C0794833AF5418E9807804F4">
    <w:name w:val="8EF39410C0794833AF5418E9807804F4"/>
    <w:rsid w:val="008C61B7"/>
  </w:style>
  <w:style w:type="paragraph" w:customStyle="1" w:styleId="25B4B1AC08504D6B8EECA277A3F292ED">
    <w:name w:val="25B4B1AC08504D6B8EECA277A3F292ED"/>
    <w:rsid w:val="008C61B7"/>
  </w:style>
  <w:style w:type="paragraph" w:customStyle="1" w:styleId="09C62AEF0AE64CC890A09EDF64C876E3">
    <w:name w:val="09C62AEF0AE64CC890A09EDF64C876E3"/>
    <w:rsid w:val="008C61B7"/>
  </w:style>
  <w:style w:type="paragraph" w:customStyle="1" w:styleId="7306B1D93A2E4DDAB2BB0FDC51D6D680">
    <w:name w:val="7306B1D93A2E4DDAB2BB0FDC51D6D680"/>
    <w:rsid w:val="008C61B7"/>
  </w:style>
  <w:style w:type="paragraph" w:customStyle="1" w:styleId="FA46B6CEE8F04ED581C4FB2E12DEAD83">
    <w:name w:val="FA46B6CEE8F04ED581C4FB2E12DEAD83"/>
    <w:rsid w:val="008C61B7"/>
  </w:style>
  <w:style w:type="paragraph" w:customStyle="1" w:styleId="1FA5831960D44299BE870C70D841246B">
    <w:name w:val="1FA5831960D44299BE870C70D841246B"/>
    <w:rsid w:val="008C61B7"/>
  </w:style>
  <w:style w:type="paragraph" w:customStyle="1" w:styleId="F6A308B9F43248B3865DF5B56CF22857">
    <w:name w:val="F6A308B9F43248B3865DF5B56CF22857"/>
    <w:rsid w:val="008C61B7"/>
  </w:style>
  <w:style w:type="paragraph" w:customStyle="1" w:styleId="4826DE9219B140A282F95DF473B9FB17">
    <w:name w:val="4826DE9219B140A282F95DF473B9FB17"/>
    <w:rsid w:val="008C61B7"/>
  </w:style>
  <w:style w:type="paragraph" w:customStyle="1" w:styleId="2807CA42139B436EA859346BC33E9FDE">
    <w:name w:val="2807CA42139B436EA859346BC33E9FDE"/>
    <w:rsid w:val="008C61B7"/>
  </w:style>
  <w:style w:type="paragraph" w:customStyle="1" w:styleId="7F1F1E43A5864EA2BD37CF4B5AD8B282">
    <w:name w:val="7F1F1E43A5864EA2BD37CF4B5AD8B282"/>
    <w:rsid w:val="008C61B7"/>
  </w:style>
  <w:style w:type="paragraph" w:customStyle="1" w:styleId="A136EBC1E85F43738D6F4EFC17FDC8BE">
    <w:name w:val="A136EBC1E85F43738D6F4EFC17FDC8BE"/>
    <w:rsid w:val="00AC78B7"/>
    <w:rPr>
      <w:kern w:val="0"/>
      <w:lang w:val="en-US" w:eastAsia="en-US"/>
      <w14:ligatures w14:val="none"/>
    </w:rPr>
  </w:style>
  <w:style w:type="paragraph" w:customStyle="1" w:styleId="104805FA17D84653A2D904BE42EE05C4">
    <w:name w:val="104805FA17D84653A2D904BE42EE05C4"/>
    <w:rsid w:val="00AC78B7"/>
    <w:rPr>
      <w:kern w:val="0"/>
      <w:lang w:val="en-US" w:eastAsia="en-US"/>
      <w14:ligatures w14:val="none"/>
    </w:rPr>
  </w:style>
  <w:style w:type="paragraph" w:customStyle="1" w:styleId="D7638B1FEEC5463198DF4F3912B61FE6">
    <w:name w:val="D7638B1FEEC5463198DF4F3912B61FE6"/>
    <w:rsid w:val="00AC78B7"/>
    <w:rPr>
      <w:kern w:val="0"/>
      <w:lang w:val="en-US" w:eastAsia="en-US"/>
      <w14:ligatures w14:val="none"/>
    </w:rPr>
  </w:style>
  <w:style w:type="paragraph" w:customStyle="1" w:styleId="D30672AD61E04B90B6499D7151D832F7">
    <w:name w:val="D30672AD61E04B90B6499D7151D832F7"/>
    <w:rsid w:val="002E3DBD"/>
    <w:rPr>
      <w:lang w:val="es-VE" w:eastAsia="es-VE"/>
    </w:rPr>
  </w:style>
  <w:style w:type="paragraph" w:customStyle="1" w:styleId="295EB8EEE3B644EF88E02AB7FA4FF720">
    <w:name w:val="295EB8EEE3B644EF88E02AB7FA4FF720"/>
    <w:rsid w:val="002E3DBD"/>
    <w:rPr>
      <w:lang w:val="es-VE" w:eastAsia="es-VE"/>
    </w:rPr>
  </w:style>
  <w:style w:type="paragraph" w:customStyle="1" w:styleId="1DDB674C01CB485592DC2985CEDC376C">
    <w:name w:val="1DDB674C01CB485592DC2985CEDC376C"/>
    <w:rsid w:val="002E3DBD"/>
    <w:rPr>
      <w:lang w:val="es-VE" w:eastAsia="es-VE"/>
    </w:rPr>
  </w:style>
  <w:style w:type="paragraph" w:customStyle="1" w:styleId="ABB01A2DFD9D433AAA8C928B1F94E16D">
    <w:name w:val="ABB01A2DFD9D433AAA8C928B1F94E16D"/>
    <w:rsid w:val="002E3DBD"/>
    <w:rPr>
      <w:lang w:val="es-VE" w:eastAsia="es-VE"/>
    </w:rPr>
  </w:style>
  <w:style w:type="paragraph" w:customStyle="1" w:styleId="96BCF4B7F0F244FF93FF56E6ADA8C1E3">
    <w:name w:val="96BCF4B7F0F244FF93FF56E6ADA8C1E3"/>
    <w:rsid w:val="002E3DBD"/>
    <w:rPr>
      <w:lang w:val="es-VE" w:eastAsia="es-VE"/>
    </w:rPr>
  </w:style>
  <w:style w:type="paragraph" w:customStyle="1" w:styleId="E4079645761548ADBA23A715818845A2">
    <w:name w:val="E4079645761548ADBA23A715818845A2"/>
    <w:rsid w:val="002E3DBD"/>
    <w:rPr>
      <w:lang w:val="es-VE" w:eastAsia="es-VE"/>
    </w:rPr>
  </w:style>
  <w:style w:type="paragraph" w:customStyle="1" w:styleId="9754C58D51C541B99CE5E68EC272D753">
    <w:name w:val="9754C58D51C541B99CE5E68EC272D753"/>
    <w:rsid w:val="002E3DBD"/>
    <w:rPr>
      <w:lang w:val="es-VE" w:eastAsia="es-VE"/>
    </w:rPr>
  </w:style>
  <w:style w:type="paragraph" w:customStyle="1" w:styleId="891DFC93D13346329F6EA2BF4EE78FC7">
    <w:name w:val="891DFC93D13346329F6EA2BF4EE78FC7"/>
    <w:rsid w:val="002E3DBD"/>
    <w:rPr>
      <w:lang w:val="es-VE" w:eastAsia="es-VE"/>
    </w:rPr>
  </w:style>
  <w:style w:type="paragraph" w:customStyle="1" w:styleId="64DD886F9BC4495BB0BF931BCF2CE2F4">
    <w:name w:val="64DD886F9BC4495BB0BF931BCF2CE2F4"/>
    <w:rsid w:val="002E3DBD"/>
    <w:rPr>
      <w:lang w:val="es-VE" w:eastAsia="es-VE"/>
    </w:rPr>
  </w:style>
  <w:style w:type="paragraph" w:customStyle="1" w:styleId="24CA434D638049109B21F4125DD03629">
    <w:name w:val="24CA434D638049109B21F4125DD03629"/>
    <w:rsid w:val="002E3DBD"/>
    <w:rPr>
      <w:lang w:val="es-VE" w:eastAsia="es-VE"/>
    </w:rPr>
  </w:style>
  <w:style w:type="paragraph" w:customStyle="1" w:styleId="6F47BC17FA4D430BB55F8907D3A34C97">
    <w:name w:val="6F47BC17FA4D430BB55F8907D3A34C97"/>
    <w:rsid w:val="002E3DBD"/>
    <w:rPr>
      <w:lang w:val="es-VE" w:eastAsia="es-VE"/>
    </w:rPr>
  </w:style>
  <w:style w:type="paragraph" w:customStyle="1" w:styleId="403203750A514A7EB7986F666FEB969E">
    <w:name w:val="403203750A514A7EB7986F666FEB969E"/>
    <w:rsid w:val="002E3DBD"/>
    <w:rPr>
      <w:lang w:val="es-VE" w:eastAsia="es-VE"/>
    </w:rPr>
  </w:style>
  <w:style w:type="paragraph" w:customStyle="1" w:styleId="9387044A52834132B59348724DD128A6">
    <w:name w:val="9387044A52834132B59348724DD128A6"/>
    <w:rsid w:val="002E3DBD"/>
    <w:rPr>
      <w:lang w:val="es-VE" w:eastAsia="es-VE"/>
    </w:rPr>
  </w:style>
  <w:style w:type="paragraph" w:customStyle="1" w:styleId="9157920EA9F34B6CA5AB720DC80AB3CE">
    <w:name w:val="9157920EA9F34B6CA5AB720DC80AB3CE"/>
    <w:rsid w:val="002E3DBD"/>
    <w:rPr>
      <w:lang w:val="es-VE" w:eastAsia="es-VE"/>
    </w:rPr>
  </w:style>
  <w:style w:type="paragraph" w:customStyle="1" w:styleId="BEF670D78372470A83CFFBAA50D0AA0A">
    <w:name w:val="BEF670D78372470A83CFFBAA50D0AA0A"/>
    <w:rsid w:val="002E3DBD"/>
    <w:rPr>
      <w:lang w:val="es-VE" w:eastAsia="es-VE"/>
    </w:rPr>
  </w:style>
  <w:style w:type="paragraph" w:customStyle="1" w:styleId="37C05BE5560348BDB666196F56C36165">
    <w:name w:val="37C05BE5560348BDB666196F56C36165"/>
    <w:rsid w:val="002E3DBD"/>
    <w:rPr>
      <w:lang w:val="es-VE" w:eastAsia="es-VE"/>
    </w:rPr>
  </w:style>
  <w:style w:type="paragraph" w:customStyle="1" w:styleId="28BA564ACA6D4A80B787BB4447C38384">
    <w:name w:val="28BA564ACA6D4A80B787BB4447C38384"/>
    <w:rsid w:val="002E3DBD"/>
    <w:rPr>
      <w:lang w:val="es-VE" w:eastAsia="es-VE"/>
    </w:rPr>
  </w:style>
  <w:style w:type="paragraph" w:customStyle="1" w:styleId="6FD903B3B1C9407BA005266B66E973B7">
    <w:name w:val="6FD903B3B1C9407BA005266B66E973B7"/>
    <w:rsid w:val="002E3DBD"/>
    <w:rPr>
      <w:lang w:val="es-VE" w:eastAsia="es-VE"/>
    </w:rPr>
  </w:style>
  <w:style w:type="paragraph" w:customStyle="1" w:styleId="CC0F4448C6F04C90B497274214891C1C">
    <w:name w:val="CC0F4448C6F04C90B497274214891C1C"/>
    <w:rsid w:val="002E3DBD"/>
    <w:rPr>
      <w:lang w:val="es-VE" w:eastAsia="es-VE"/>
    </w:rPr>
  </w:style>
  <w:style w:type="paragraph" w:customStyle="1" w:styleId="41DD1054B9EA471286D3E17962CF5A8D">
    <w:name w:val="41DD1054B9EA471286D3E17962CF5A8D"/>
    <w:rsid w:val="002E3DBD"/>
    <w:rPr>
      <w:lang w:val="es-VE" w:eastAsia="es-VE"/>
    </w:rPr>
  </w:style>
  <w:style w:type="paragraph" w:customStyle="1" w:styleId="6566D23004CE4AFABC613FB00896CF5D">
    <w:name w:val="6566D23004CE4AFABC613FB00896CF5D"/>
    <w:rsid w:val="002E3DBD"/>
    <w:rPr>
      <w:lang w:val="es-VE" w:eastAsia="es-VE"/>
    </w:rPr>
  </w:style>
  <w:style w:type="paragraph" w:customStyle="1" w:styleId="3C76C19B47F247BD87532224EC594A38">
    <w:name w:val="3C76C19B47F247BD87532224EC594A38"/>
    <w:rsid w:val="002E3DBD"/>
    <w:rPr>
      <w:lang w:val="es-VE" w:eastAsia="es-VE"/>
    </w:rPr>
  </w:style>
  <w:style w:type="paragraph" w:customStyle="1" w:styleId="64FB3F14EACB4BE8A998A1ACEE8A74D4">
    <w:name w:val="64FB3F14EACB4BE8A998A1ACEE8A74D4"/>
    <w:rsid w:val="002E3DBD"/>
    <w:rPr>
      <w:lang w:val="es-VE" w:eastAsia="es-VE"/>
    </w:rPr>
  </w:style>
  <w:style w:type="paragraph" w:customStyle="1" w:styleId="B0073149A7564AC4BFA971FAA5F36352">
    <w:name w:val="B0073149A7564AC4BFA971FAA5F36352"/>
    <w:rsid w:val="002E3DBD"/>
    <w:rPr>
      <w:lang w:val="es-VE" w:eastAsia="es-VE"/>
    </w:rPr>
  </w:style>
  <w:style w:type="paragraph" w:customStyle="1" w:styleId="E96C01DC6E7C4AB7B334CBDBE5383B6E">
    <w:name w:val="E96C01DC6E7C4AB7B334CBDBE5383B6E"/>
    <w:rsid w:val="002E3DBD"/>
    <w:rPr>
      <w:lang w:val="es-VE" w:eastAsia="es-VE"/>
    </w:rPr>
  </w:style>
  <w:style w:type="paragraph" w:customStyle="1" w:styleId="A20828838A35456697208C2D5549425C">
    <w:name w:val="A20828838A35456697208C2D5549425C"/>
    <w:rsid w:val="002E3DBD"/>
    <w:rPr>
      <w:lang w:val="es-VE" w:eastAsia="es-VE"/>
    </w:rPr>
  </w:style>
  <w:style w:type="paragraph" w:customStyle="1" w:styleId="876BD90DDD2E49649CECEFE9A587319E">
    <w:name w:val="876BD90DDD2E49649CECEFE9A587319E"/>
    <w:rsid w:val="00925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Ber06</b:Tag>
    <b:SourceType>Book</b:SourceType>
    <b:Guid>{4900EBFA-5D3F-4F2A-8299-C004848E3091}</b:Guid>
    <b:Author>
      <b:Author>
        <b:NameList>
          <b:Person>
            <b:Last>Bernal</b:Last>
            <b:First>Cesar</b:First>
            <b:Middle>Augusto</b:Middle>
          </b:Person>
        </b:NameList>
      </b:Author>
    </b:Author>
    <b:Title>Metodología de la Investigación</b:Title>
    <b:Year>2006</b:Year>
    <b:City>México</b:City>
    <b:Publisher>Pearson Educación</b:Publisher>
    <b:RefOrder>1</b:RefOrder>
  </b:Source>
  <b:Source>
    <b:Tag>Lév03</b:Tag>
    <b:SourceType>Book</b:SourceType>
    <b:Guid>{2F47BB5A-CEFA-498C-967A-8F4CD534E71B}</b:Guid>
    <b:Title>Análisis Multivariable para las Ciencias Sociales</b:Title>
    <b:Year>2003</b:Year>
    <b:City>Madrid, España</b:City>
    <b:Publisher>Pearson</b:Publisher>
    <b:Author>
      <b:Author>
        <b:NameList>
          <b:Person>
            <b:Last>Lévy Mangin</b:Last>
            <b:First>Jean-Pierre</b:First>
          </b:Person>
          <b:Person>
            <b:Last>Varela Mallou</b:Last>
            <b:First>Jesús</b:First>
          </b:Person>
        </b:NameList>
      </b:Author>
    </b:Author>
    <b:RefOrder>2</b:RefOrder>
  </b:Source>
  <b:Source>
    <b:Tag>PRO06</b:Tag>
    <b:SourceType>Report</b:SourceType>
    <b:Guid>{1A0ABCA6-3294-4243-B48D-1C9114647344}</b:Guid>
    <b:Author>
      <b:Author>
        <b:NameList>
          <b:Person>
            <b:Last>PROMEP</b:Last>
          </b:Person>
        </b:NameList>
      </b:Author>
    </b:Author>
    <b:Title>Programa de Mejoramiento del Profesorado</b:Title>
    <b:InternetSiteTitle>promep.sep.gob.mx</b:InternetSiteTitle>
    <b:Year>2006</b:Year>
    <b:Publisher>Secreataria de Educación Pública</b:Publisher>
    <b:City>Mexico</b:City>
    <b:RefOrder>3</b:RefOrder>
  </b:Source>
  <b:Source>
    <b:Tag>Non991</b:Tag>
    <b:SourceType>Book</b:SourceType>
    <b:Guid>{0B6A0975-D84D-4F19-AD0C-A02C51625625}</b:Guid>
    <b:Author>
      <b:Author>
        <b:NameList>
          <b:Person>
            <b:Last>Nonaka</b:Last>
            <b:First>Ikujiro</b:First>
          </b:Person>
          <b:Person>
            <b:Last>Takeuchi</b:Last>
            <b:First>Hirotaka</b:First>
          </b:Person>
        </b:NameList>
      </b:Author>
    </b:Author>
    <b:Title>La organización creadora de conocimiento. Cómo las compañias japonesas crean una dinámica de la innovación.</b:Title>
    <b:Year>1999</b:Year>
    <b:City>México</b:City>
    <b:Publisher>Oxford </b:Publisher>
    <b:RefOrder>4</b:RefOrder>
  </b:Source>
  <b:Source>
    <b:Tag>SEP15</b:Tag>
    <b:SourceType>InternetSite</b:SourceType>
    <b:Guid>{8F215C97-8364-4B68-84A2-CEA5F61EDE91}</b:Guid>
    <b:Title>Programa para el desarrollo profesional docente para el tipo superior.</b:Title>
    <b:Year>2015</b:Year>
    <b:InternetSiteTitle>Programa para el desarrollo profesional docente para el tipo superior.</b:InternetSiteTitle>
    <b:Month>abril</b:Month>
    <b:Day>20</b:Day>
    <b:URL>http://dsa.sep.gob.mx/prodep.html</b:URL>
    <b:Author>
      <b:Author>
        <b:Corporate>SEP</b:Corporate>
      </b:Author>
    </b:Author>
    <b:RefOrder>5</b:RefOrder>
  </b:Source>
  <b:Source>
    <b:Tag>Cor10</b:Tag>
    <b:SourceType>JournalArticle</b:SourceType>
    <b:Guid>{699440AA-624D-4416-8A8C-DB328BE5563D}</b:Guid>
    <b:Author>
      <b:Author>
        <b:NameList>
          <b:Person>
            <b:Last>Cordero</b:Last>
            <b:First>Ana</b:First>
            <b:Middle>Emilia</b:Middle>
          </b:Person>
          <b:Person>
            <b:Last>García</b:Last>
            <b:First>Francisco</b:First>
          </b:Person>
        </b:NameList>
      </b:Author>
    </b:Author>
    <b:Title>Estado de la gestión del conocimiento en dos grupos de empresas del estado Carabobo y el estado Tamaulipas</b:Title>
    <b:JournalName>Intagible Capital</b:JournalName>
    <b:Year>2010</b:Year>
    <b:Pages>312-333</b:Pages>
    <b:Volume>6</b:Volume>
    <b:Issue>2</b:Issue>
    <b:RefOrder>6</b:RefOrder>
  </b:Source>
  <b:Source>
    <b:Tag>Cor08</b:Tag>
    <b:SourceType>JournalArticle</b:SourceType>
    <b:Guid>{E2D451BB-1120-404D-AF0E-7665E4F67C20}</b:Guid>
    <b:Title>Diseño de un modelo de gestión del conocimiento para la Escuela Iberoamericana de Bibliotecología.</b:Title>
    <b:JournalName>Revista Interamericana de Bibliotecología</b:JournalName>
    <b:Year>2008</b:Year>
    <b:Pages>85-108</b:Pages>
    <b:Author>
      <b:Author>
        <b:NameList>
          <b:Person>
            <b:Last>Correa</b:Last>
            <b:First>Guillermo</b:First>
          </b:Person>
          <b:Person>
            <b:Last>Rosero</b:Last>
            <b:First>Sonia</b:First>
            <b:Middle>Lucia</b:Middle>
          </b:Person>
          <b:Person>
            <b:Last>Segura</b:Last>
            <b:First>Herlaynne</b:First>
          </b:Person>
        </b:NameList>
      </b:Author>
    </b:Author>
    <b:RefOrder>7</b:RefOrder>
  </b:Source>
  <b:Source>
    <b:Tag>Don08</b:Tag>
    <b:SourceType>JournalArticle</b:SourceType>
    <b:Guid>{653CA367-0FCA-40CA-8ABF-6DD3C7CC1752}</b:Guid>
    <b:Author>
      <b:Author>
        <b:NameList>
          <b:Person>
            <b:Last>Donante</b:Last>
            <b:First>M.</b:First>
            <b:Middle>J.</b:Middle>
          </b:Person>
          <b:Person>
            <b:Last>Guadamillas</b:Last>
            <b:First>F.</b:First>
          </b:Person>
        </b:NameList>
      </b:Author>
    </b:Author>
    <b:Title>Gestión del conocimiento organizativo, innovación tecnológica y resultados. Una investigación empírica</b:Title>
    <b:Pages>139-167</b:Pages>
    <b:Year>2008</b:Year>
    <b:JournalName>Investigaciones Europeas de Dirección y Economía de la Empresa</b:JournalName>
    <b:Volume>14</b:Volume>
    <b:Issue>2</b:Issue>
    <b:RefOrder>8</b:RefOrder>
  </b:Source>
  <b:Source>
    <b:Tag>Gav07</b:Tag>
    <b:SourceType>JournalArticle</b:SourceType>
    <b:Guid>{78811486-F180-4D21-AE01-C7328311A4B6}</b:Guid>
    <b:Title>Gestión del conocimiento en los grupos de investigación de excelencia de la Universidad de Antioquia</b:Title>
    <b:JournalName>Revista Interamericana de Blibliotecnología</b:JournalName>
    <b:Year>2007</b:Year>
    <b:Pages>137-163</b:Pages>
    <b:Author>
      <b:Author>
        <b:NameList>
          <b:Person>
            <b:Last>Gaviria</b:Last>
            <b:First>Margarita</b:First>
            <b:Middle>María</b:Middle>
          </b:Person>
          <b:Person>
            <b:Last>Mejía</b:Last>
            <b:First>Adriana</b:First>
            <b:Middle>María</b:Middle>
          </b:Person>
          <b:Person>
            <b:Last>Henao</b:Last>
            <b:First>Doria</b:First>
            <b:Middle>Liliana</b:Middle>
          </b:Person>
        </b:NameList>
      </b:Author>
    </b:Author>
    <b:Month>julio-diciembre</b:Month>
    <b:Volume>30</b:Volume>
    <b:Issue>2</b:Issue>
    <b:RefOrder>9</b:RefOrder>
  </b:Source>
  <b:Source>
    <b:Tag>Gav08</b:Tag>
    <b:SourceType>JournalArticle</b:SourceType>
    <b:Guid>{7E879DAF-25A2-43A6-84AB-59A7628EE9E6}</b:Guid>
    <b:Title>Gestión del conocimiento y comunidades de práctica en laboratorios de investigación del Polo Cientifico Grenoblés en Francia.</b:Title>
    <b:JournalName>Revista Interamericana de Bilbioteconogía.</b:JournalName>
    <b:Year>2008</b:Year>
    <b:Author>
      <b:Author>
        <b:NameList>
          <b:Person>
            <b:Last>Gaviria</b:Last>
            <b:First>Margarita</b:First>
            <b:Middle>María</b:Middle>
          </b:Person>
        </b:NameList>
      </b:Author>
    </b:Author>
    <b:Month>Julio-Diciembre</b:Month>
    <b:Volume>31</b:Volume>
    <b:Issue>2</b:Issue>
    <b:Pages>45-78</b:Pages>
    <b:RefOrder>10</b:RefOrder>
  </b:Source>
  <b:Source>
    <b:Tag>Lóp10</b:Tag>
    <b:SourceType>JournalArticle</b:SourceType>
    <b:Guid>{A3B465AD-A9D4-4D6F-BF78-0AFB42ACB455}</b:Guid>
    <b:Title>Cuerpos académicos: factores de integración y producción de conocimiento.</b:Title>
    <b:JournalName>Revista de Educación Superior</b:JournalName>
    <b:Year>2010</b:Year>
    <b:Pages>7-26</b:Pages>
    <b:Author>
      <b:Author>
        <b:NameList>
          <b:Person>
            <b:Last>López</b:Last>
            <b:First>Santos</b:First>
          </b:Person>
        </b:NameList>
      </b:Author>
    </b:Author>
    <b:Month>julio-septiembre</b:Month>
    <b:Volume>39</b:Volume>
    <b:Issue>155</b:Issue>
    <b:RefOrder>11</b:RefOrder>
  </b:Source>
  <b:Source>
    <b:Tag>Mag</b:Tag>
    <b:SourceType>JournalArticle</b:SourceType>
    <b:Guid>{CA3C06D8-7964-4376-9306-3776546E8E68}</b:Guid>
    <b:Author>
      <b:Author>
        <b:NameList>
          <b:Person>
            <b:Last>Magaña</b:Last>
            <b:First>Deneb</b:First>
            <b:Middle>Elí</b:Middle>
          </b:Person>
          <b:Person>
            <b:Last>Aguilar</b:Last>
            <b:First>Norma</b:First>
          </b:Person>
          <b:Person>
            <b:Last>Surdez</b:Last>
            <b:First>Edith</b:First>
            <b:Middle>Georgina</b:Middle>
          </b:Person>
          <b:Person>
            <b:Last>Quijano</b:Last>
            <b:First>Román</b:First>
            <b:Middle>Alberto</b:Middle>
          </b:Person>
        </b:NameList>
      </b:Author>
    </b:Author>
    <b:Title>Gestión del conocimiento en grupos de investigación en ciencias sociales:caso Universidad Juárez Autónoma de Tabasco, Mexico.</b:Title>
    <b:JournalName>Internacional Administración &amp; Finanzas</b:JournalName>
    <b:Year>2013</b:Year>
    <b:Pages>75-93</b:Pages>
    <b:Volume>6</b:Volume>
    <b:Issue>5</b:Issue>
    <b:RefOrder>12</b:RefOrder>
  </b:Source>
  <b:Source>
    <b:Tag>Maz11</b:Tag>
    <b:SourceType>JournalArticle</b:SourceType>
    <b:Guid>{11818219-410C-423A-9685-B8CEE0D0E496}</b:Guid>
    <b:Title>La universidad como desafío organizacional: cuerpos académicos, identidades y contextos colaborativos en las instituciones de educación superior.</b:Title>
    <b:JournalName>Administración y Organizaciones</b:JournalName>
    <b:Year>2011</b:Year>
    <b:Pages>65-79</b:Pages>
    <b:Author>
      <b:Author>
        <b:NameList>
          <b:Person>
            <b:Last>Mazzotti</b:Last>
            <b:First>Giovanna</b:First>
          </b:Person>
          <b:Person>
            <b:Last>González</b:Last>
            <b:First>Claudia</b:First>
            <b:Middle>R</b:Middle>
          </b:Person>
          <b:Person>
            <b:Last>Villafuerte</b:Last>
            <b:First>Luis</b:First>
            <b:Middle>Fernando</b:Middle>
          </b:Person>
        </b:NameList>
      </b:Author>
    </b:Author>
    <b:Month>junio</b:Month>
    <b:RefOrder>13</b:RefOrder>
  </b:Source>
  <b:Source>
    <b:Tag>Mor09</b:Tag>
    <b:SourceType>JournalArticle</b:SourceType>
    <b:Guid>{BD73F104-811B-493D-88CE-92B3EA13B900}</b:Guid>
    <b:Author>
      <b:Author>
        <b:NameList>
          <b:Person>
            <b:Last>Moreno</b:Last>
            <b:First>Zahira</b:First>
            <b:Middle>Esther</b:Middle>
          </b:Person>
          <b:Person>
            <b:Last>Caballero</b:Last>
            <b:First>Andres</b:First>
            <b:Middle>Eduardo</b:Middle>
          </b:Person>
        </b:NameList>
      </b:Author>
    </b:Author>
    <b:Title>Estado de la gestión del conocimiento en una empresa de litografía de Barquisimeto, Venezuela</b:Title>
    <b:JournalName>Cultura Tecnologia y Patrimonio</b:JournalName>
    <b:Year>2009</b:Year>
    <b:Pages>119-150</b:Pages>
    <b:Month>enero-junio</b:Month>
    <b:Volume>7</b:Volume>
    <b:RefOrder>14</b:RefOrder>
  </b:Source>
  <b:Source>
    <b:Tag>Nav11</b:Tag>
    <b:SourceType>JournalArticle</b:SourceType>
    <b:Guid>{870194A7-8C86-4629-8357-97DBA7933DDF}</b:Guid>
    <b:Title>Análisis de trayectoria del capital intelectual en una universidad pública mexicana.</b:Title>
    <b:JournalName>Revista Electrónica de Investigación Educativa</b:JournalName>
    <b:Year>2011</b:Year>
    <b:Pages>166-187</b:Pages>
    <b:Author>
      <b:Author>
        <b:NameList>
          <b:Person>
            <b:Last>Nava-Rogel</b:Last>
            <b:Middle>M.</b:Middle>
            <b:First>R.</b:First>
          </b:Person>
          <b:Person>
            <b:Last>Mercado-Salgado</b:Last>
            <b:First>P.</b:First>
          </b:Person>
        </b:NameList>
      </b:Author>
    </b:Author>
    <b:Volume>13</b:Volume>
    <b:Issue>2</b:Issue>
    <b:URL>http://redie.uabc.mx/redie/article/view/294</b:URL>
    <b:RefOrder>15</b:RefOrder>
  </b:Source>
  <b:Source>
    <b:Tag>Per09</b:Tag>
    <b:SourceType>JournalArticle</b:SourceType>
    <b:Guid>{7AF64CC7-751D-4687-AAD8-39C00F4A61E4}</b:Guid>
    <b:Author>
      <b:Author>
        <b:NameList>
          <b:Person>
            <b:Last>Pérez</b:Last>
            <b:First>María</b:First>
            <b:Middle>Pilar</b:Middle>
          </b:Person>
          <b:Person>
            <b:Last>Prieto</b:Last>
            <b:First>Isabel</b:First>
            <b:Middle>María</b:Middle>
          </b:Person>
          <b:Person>
            <b:Last>Martín</b:Last>
            <b:First>Celia</b:First>
          </b:Person>
        </b:NameList>
      </b:Author>
    </b:Author>
    <b:Title>Gestionando el conocimiento a través de la gestión de recursos humanos: analisis empírico en el sector de automocion</b:Title>
    <b:JournalName>Revista Latinoamericana de Administración</b:JournalName>
    <b:Year>2009</b:Year>
    <b:Pages>34-56</b:Pages>
    <b:Issue>42</b:Issue>
    <b:RefOrder>16</b:RefOrder>
  </b:Source>
  <b:Source>
    <b:Tag>Rin05</b:Tag>
    <b:SourceType>JournalArticle</b:SourceType>
    <b:Guid>{D4B4C2ED-40F6-4DF3-8032-198143D12931}</b:Guid>
    <b:Title>Formación de profesores universitarios en el núcleo LUZ-COL: articulación a los procesos de gestión del conocimiento.</b:Title>
    <b:JournalName>Revista Venezolana de Información Tecnología y Conocimiento</b:JournalName>
    <b:Year>2005</b:Year>
    <b:Pages>77-93</b:Pages>
    <b:Author>
      <b:Author>
        <b:NameList>
          <b:Person>
            <b:Last>Rincón</b:Last>
            <b:First>Yaneth</b:First>
          </b:Person>
          <b:Person>
            <b:Last>Martínez</b:Last>
            <b:First>Marle</b:First>
          </b:Person>
          <b:Person>
            <b:Last>Jiménez</b:Last>
            <b:First>Raiza</b:First>
          </b:Person>
        </b:NameList>
      </b:Author>
    </b:Author>
    <b:Month>enero-abril</b:Month>
    <b:Issue>1</b:Issue>
    <b:RefOrder>17</b:RefOrder>
  </b:Source>
  <b:Source>
    <b:Tag>Riv021</b:Tag>
    <b:SourceType>JournalArticle</b:SourceType>
    <b:Guid>{11A7FE12-A1D9-4D40-9C87-459B9351E98A}</b:Guid>
    <b:Author>
      <b:Author>
        <b:NameList>
          <b:Person>
            <b:Last>Rivas</b:Last>
            <b:First>Luis</b:First>
            <b:Middle>Arturo</b:Middle>
          </b:Person>
          <b:Person>
            <b:Last>Morales</b:Last>
            <b:First>Joaquín</b:First>
          </b:Person>
          <b:Person>
            <b:Last>Peña</b:Last>
            <b:First>María</b:First>
            <b:Middle>del Pilar</b:Middle>
          </b:Person>
          <b:Person>
            <b:Last>Sotomayor</b:Last>
            <b:First>José</b:First>
            <b:Middle>Ignacio</b:Middle>
          </b:Person>
          <b:Person>
            <b:Last>Aragón</b:Last>
            <b:First>Maribel</b:First>
          </b:Person>
        </b:NameList>
      </b:Author>
    </b:Author>
    <b:Title>La gestión del conocimiento en organizaciones mexicanas</b:Title>
    <b:JournalName>Investigacion Administrativa</b:JournalName>
    <b:Year>2002</b:Year>
    <b:Pages>53-75</b:Pages>
    <b:Month>enero-junio</b:Month>
    <b:Issue>91</b:Issue>
    <b:RefOrder>18</b:RefOrder>
  </b:Source>
  <b:Source>
    <b:Tag>Zág05</b:Tag>
    <b:SourceType>JournalArticle</b:SourceType>
    <b:Guid>{9B6FA395-E383-4F88-878C-357061CFEA74}</b:Guid>
    <b:Author>
      <b:Author>
        <b:NameList>
          <b:Person>
            <b:Last>Zágarra</b:Last>
            <b:First>C.</b:First>
          </b:Person>
          <b:Person>
            <b:Last>Bonache</b:Last>
            <b:First>J.</b:First>
          </b:Person>
        </b:NameList>
      </b:Author>
    </b:Author>
    <b:Title>Equipos de trabajo para la gestión del conocimiento: la importancia de un clima adecuado</b:Title>
    <b:JournalName>Cuadernos de Economía y Dirección de la Empresa</b:JournalName>
    <b:Year>2005</b:Year>
    <b:Pages>27-48</b:Pages>
    <b:Issue>22</b:Issue>
    <b:RefOrder>19</b:RefOrder>
  </b:Source>
  <b:Source>
    <b:Tag>Top</b:Tag>
    <b:SourceType>JournalArticle</b:SourceType>
    <b:Guid>{2B99D18B-AA15-4CA0-A529-F144677E8510}</b:Guid>
    <b:Title>Gestión del conocimiento para promover la productividad académica de los institutos tecnológicos en la sociedad del conocimiento</b:Title>
    <b:JournalName>Sinéctica</b:JournalName>
    <b:Author>
      <b:Author>
        <b:NameList>
          <b:Person>
            <b:Last>Topete</b:Last>
            <b:First>Carlos</b:First>
          </b:Person>
          <b:Person>
            <b:Last>Bustos</b:Last>
            <b:First>Eduardo</b:First>
          </b:Person>
          <b:Person>
            <b:Last>Bustillos</b:Last>
            <b:First>Elva</b:First>
            <b:Middle>Severiana</b:Middle>
          </b:Person>
        </b:NameList>
      </b:Author>
    </b:Author>
    <b:Year>2012</b:Year>
    <b:Pages>1-15</b:Pages>
    <b:Issue>38</b:Issue>
    <b:URL>http://sinectica.iteso.mx/?seccion=articulo&amp;lang=es&amp;id=536_gestion_del_conocimiento_para_promover_la_productividad_academica_de_los_institutos_tecnologicos_en_la_sociedad_del_conocimiento</b:URL>
    <b:RefOrder>20</b:RefOrder>
  </b:Source>
  <b:Source>
    <b:Tag>MuY09</b:Tag>
    <b:SourceType>JournalArticle</b:SourceType>
    <b:Guid>{C1EB6693-6DB4-4679-81C1-17827B94C2E8}</b:Guid>
    <b:Title>Measuring knowledge management performance using a competitive perspective: An empirical study</b:Title>
    <b:Year>2009</b:Year>
    <b:JournalName>Expert Systems with Applications</b:JournalName>
    <b:Pages>8449-8459</b:Pages>
    <b:Author>
      <b:Author>
        <b:NameList>
          <b:Person>
            <b:Last>Mu-Yen</b:Last>
            <b:First>Chen</b:First>
          </b:Person>
          <b:Person>
            <b:Last>Mu-Jung</b:Last>
            <b:First>Huang</b:First>
          </b:Person>
          <b:Person>
            <b:Last>Yu-Chen</b:Last>
            <b:First>Cheng</b:First>
          </b:Person>
        </b:NameList>
      </b:Author>
    </b:Author>
    <b:Issue>36</b:Issue>
    <b:RefOrder>21</b:RefOrder>
  </b:Source>
  <b:Source>
    <b:Tag>Rad10</b:Tag>
    <b:SourceType>JournalArticle</b:SourceType>
    <b:Guid>{4CB0B78C-43C8-4637-99A6-6AEA8B26FBE2}</b:Guid>
    <b:Title>Knowledge management architecture empirical study on the Jordanian universities</b:Title>
    <b:JournalName>European Journal of Economics, Finance and Administrative Sciences</b:JournalName>
    <b:Year>2010</b:Year>
    <b:Pages>101-114</b:Pages>
    <b:Author>
      <b:Author>
        <b:NameList>
          <b:Person>
            <b:Last>Radi</b:Last>
            <b:First>Majed</b:First>
          </b:Person>
          <b:Person>
            <b:Last>Jomah</b:Last>
            <b:First>Fayez</b:First>
          </b:Person>
        </b:NameList>
      </b:Author>
    </b:Author>
    <b:Issue>20</b:Issue>
    <b:RefOrder>22</b:RefOrder>
  </b:Source>
  <b:Source>
    <b:Tag>Sal991</b:Tag>
    <b:SourceType>Book</b:SourceType>
    <b:Guid>{C2349419-F00D-4190-BDEC-255DCFCB3080}</b:Guid>
    <b:Title>Metodos de Investigación</b:Title>
    <b:Year>1999</b:Year>
    <b:City>Naucalpan de Juárez</b:City>
    <b:Publisher>Pearson Educación</b:Publisher>
    <b:Author>
      <b:Author>
        <b:NameList>
          <b:Person>
            <b:Last>Salkind</b:Last>
            <b:Middle>J.</b:Middle>
            <b:First>Neil</b:First>
          </b:Person>
        </b:NameList>
      </b:Author>
    </b:Author>
    <b:StateProvince>Estado de México</b:StateProvince>
    <b:CountryRegion>México</b:CountryRegion>
    <b:Edition>3</b:Edition>
    <b:RefOrder>23</b:RefOrder>
  </b:Source>
  <b:Source>
    <b:Tag>Gal04</b:Tag>
    <b:SourceType>Book</b:SourceType>
    <b:Guid>{5C42B06A-2FBA-4FA4-888F-8846264681D5}</b:Guid>
    <b:Title>Diseño de proyectos en la investigación cualitativa</b:Title>
    <b:Year>2004</b:Year>
    <b:City>Medellin</b:City>
    <b:Publisher>Fondo Editorial Universidad EAFIT</b:Publisher>
    <b:Author>
      <b:Author>
        <b:NameList>
          <b:Person>
            <b:Last>Galeano</b:Last>
            <b:Middle>Eumelia</b:Middle>
            <b:First>María</b:First>
          </b:Person>
        </b:NameList>
      </b:Author>
    </b:Author>
    <b:CountryRegion>Colombia</b:CountryRegion>
    <b:Edition>1era</b:Edition>
    <b:RefOrder>24</b:RefOrder>
  </b:Source>
  <b:Source>
    <b:Tag>Ana10</b:Tag>
    <b:SourceType>JournalArticle</b:SourceType>
    <b:Guid>{248C5DE1-11BA-4F88-BC42-23D10C124A30}</b:Guid>
    <b:Title>Modeling enablers for successful KM implementation</b:Title>
    <b:Year>2010</b:Year>
    <b:JournalName>Journal of Knowledge Management</b:JournalName>
    <b:Pages>100-113</b:Pages>
    <b:Author>
      <b:Author>
        <b:NameList>
          <b:Person>
            <b:Last>Anantatmula</b:Last>
            <b:Middle>S.</b:Middle>
            <b:First>Vittal</b:First>
          </b:Person>
          <b:Person>
            <b:Last>Kanungo</b:Last>
            <b:First>Shivraj</b:First>
          </b:Person>
        </b:NameList>
      </b:Author>
    </b:Author>
    <b:Volume>14</b:Volume>
    <b:Issue>1</b:Issue>
    <b:RefOrder>25</b:RefOrder>
  </b:Source>
  <b:Source>
    <b:Tag>MarcadorDePosición1</b:Tag>
    <b:SourceType>JournalArticle</b:SourceType>
    <b:Guid>{AE6583FE-B740-4591-B23A-442AF93E4F2D}</b:Guid>
    <b:Author>
      <b:Author>
        <b:NameList>
          <b:Person>
            <b:Last>Mijangos</b:Last>
            <b:First>Juan</b:First>
            <b:Middle>Carlos</b:Middle>
          </b:Person>
          <b:Person>
            <b:Last>Manzo</b:Last>
            <b:First>Karla</b:First>
            <b:Middle>Sugey</b:Middle>
          </b:Person>
        </b:NameList>
      </b:Author>
    </b:Author>
    <b:Title>Gestión del conocimiento de tres cuerpos académicos consolidados del área educativa.</b:Title>
    <b:Year>2012</b:Year>
    <b:Pages>1-13</b:Pages>
    <b:JournalName>Revista Electrónica Sinéctica</b:JournalName>
    <b:Month>enero-junio</b:Month>
    <b:Issue>38</b:Issue>
    <b:URL>http://sinectica.iteso.mx/?seccion=articulo&amp;lang=es&amp;id=537_gestion_del_conocimiento_de_tres_cuerpos_academicos_consolidados_del_area_educativa</b:URL>
    <b:RefOrder>26</b:RefOrder>
  </b:Source>
  <b:Source>
    <b:Tag>Rom12</b:Tag>
    <b:SourceType>JournalArticle</b:SourceType>
    <b:Guid>{B20555F7-725B-4E07-8CCD-DE16330BA8DF}</b:Guid>
    <b:Author>
      <b:Author>
        <b:NameList>
          <b:Person>
            <b:Last>Romo</b:Last>
            <b:First>Ana</b:First>
            <b:Middle>Eugenia</b:Middle>
          </b:Person>
          <b:Person>
            <b:Last>Villalobos</b:Last>
            <b:First>María</b:First>
            <b:Middle>de los Ángeles</b:Middle>
          </b:Person>
          <b:Person>
            <b:Last>Guadalupe</b:Last>
            <b:First>Luis</b:First>
            <b:Middle>Eduardo</b:Middle>
          </b:Person>
        </b:NameList>
      </b:Author>
    </b:Author>
    <b:Title>Gestión del conocimiento: estrategia para la formación de investigadores</b:Title>
    <b:JournalName>Revista Electrónica Sinéctica</b:JournalName>
    <b:Year>2012</b:Year>
    <b:Pages>1-20</b:Pages>
    <b:Issue>38</b:Issue>
    <b:URL>http://sinectica.iteso.mx/?seccion=articulo&amp;lang=es&amp;id=538_gestion_del_conocimiento_estrategia_para_la_formacion_de_investigadores</b:URL>
    <b:RefOrder>27</b:RefOrder>
  </b:Source>
  <b:Source>
    <b:Tag>Akb12</b:Tag>
    <b:SourceType>JournalArticle</b:SourceType>
    <b:Guid>{CE97E32B-03CF-46B6-AE0E-C3A0584C86C5}</b:Guid>
    <b:Title>On the functions of knowledge management in Azad universities: case of Shushtar university</b:Title>
    <b:JournalName>Interdisciplinary Journal of Contemporary Research in Business</b:JournalName>
    <b:Year>2012</b:Year>
    <b:Pages>691-708</b:Pages>
    <b:Author>
      <b:Author>
        <b:NameList>
          <b:Person>
            <b:Last>Akbar</b:Last>
            <b:First>Ali</b:First>
          </b:Person>
        </b:NameList>
      </b:Author>
    </b:Author>
    <b:Month>september</b:Month>
    <b:Volume>4</b:Volume>
    <b:Issue>5</b:Issue>
    <b:RefOrder>28</b:RefOrder>
  </b:Source>
  <b:Source>
    <b:Tag>PRO13</b:Tag>
    <b:SourceType>InternetSite</b:SourceType>
    <b:Guid>{63156FC0-DCAC-4061-9CD6-4CB8B3A0E32C}</b:Guid>
    <b:Author>
      <b:Author>
        <b:NameList>
          <b:Person>
            <b:Last>PRODEP</b:Last>
          </b:Person>
        </b:NameList>
      </b:Author>
    </b:Author>
    <b:Title>Programa para el Desarrollo Profesional Docente</b:Title>
    <b:Year>2016</b:Year>
    <b:InternetSiteTitle>promep.sep.gob.mx</b:InternetSiteTitle>
    <b:Month>enero</b:Month>
    <b:Day>10</b:Day>
    <b:URL>http://dsa.sep.gob.mx/cuerposacademicos.html</b:URL>
    <b:RefOrder>29</b:RefOrder>
  </b:Source>
  <b:Source>
    <b:Tag>UDG131</b:Tag>
    <b:SourceType>Report</b:SourceType>
    <b:Guid>{F3DE2EAE-6EF5-43A5-AB1E-753697817311}</b:Guid>
    <b:Author>
      <b:Author>
        <b:NameList>
          <b:Person>
            <b:Last>UDG</b:Last>
          </b:Person>
        </b:NameList>
      </b:Author>
    </b:Author>
    <b:Title>Informe de actividades</b:Title>
    <b:Year>2013</b:Year>
    <b:Publisher>Universidad de Guadalajara</b:Publisher>
    <b:City>Guadalajara</b:City>
    <b:Pages>1171</b:Pages>
    <b:URL>http://www.rectoria.udg.mx/sites/default/files/IA2013-2014_estadisticaInstitucional_TBP_v4.pdf</b:URL>
    <b:RefOrder>30</b:RefOrder>
  </b:Source>
  <b:Source>
    <b:Tag>Lan061</b:Tag>
    <b:SourceType>Book</b:SourceType>
    <b:Guid>{1550B6BC-3BCA-4274-B189-11354BD703FC}</b:Guid>
    <b:Title>Estadística con SPSS y metodología de la investigación</b:Title>
    <b:Year>2006</b:Year>
    <b:Author>
      <b:Author>
        <b:NameList>
          <b:Person>
            <b:Last>Landero</b:Last>
            <b:First>René</b:First>
          </b:Person>
          <b:Person>
            <b:Last>González</b:Last>
            <b:Middle>T.</b:Middle>
            <b:First>Mónica</b:First>
          </b:Person>
        </b:NameList>
      </b:Author>
    </b:Author>
    <b:City>México</b:City>
    <b:Publisher>Trillas</b:Publisher>
    <b:RefOrder>31</b:RefOrder>
  </b:Source>
  <b:Source>
    <b:Tag>Arg13</b:Tag>
    <b:SourceType>BookSection</b:SourceType>
    <b:Guid>{7F981FE3-1D35-43E7-9437-F68F97FD9E5E}</b:Guid>
    <b:Title>Gestión del conocimiento en investigadores de la Universidad Autónoma de Ciudad Juárez: creación de instrumento de medición en el contexto académico y cultural del norte de México</b:Title>
    <b:Year>2015 en imprenta</b:Year>
    <b:City>Juárez</b:City>
    <b:ConferenceName>Conferencia del Primer Congreso  Latinoamericano de Estudiantes de Contaduría y Administración</b:ConferenceName>
    <b:Author>
      <b:Author>
        <b:NameList>
          <b:Person>
            <b:Last>Argueta L.</b:Last>
            <b:Middle>Víctor Manuel</b:Middle>
            <b:First>Germán</b:First>
          </b:Person>
          <b:Person>
            <b:Last>Jiménez T.</b:Last>
            <b:Middle>Patricia</b:Middle>
            <b:First>Carmen</b:First>
          </b:Person>
        </b:NameList>
      </b:Author>
      <b:BookAuthor>
        <b:NameList>
          <b:Person>
            <b:Last>Jiménez T.</b:Last>
            <b:First>Carmen</b:First>
            <b:Middle>Patricia</b:Middle>
          </b:Person>
          <b:Person>
            <b:Last>Leiner</b:Last>
            <b:First>Marie</b:First>
          </b:Person>
          <b:Person>
            <b:Last>Toscano</b:Last>
            <b:First>Juan</b:First>
            <b:Middle>Alfonso</b:Middle>
          </b:Person>
        </b:NameList>
      </b:BookAuthor>
    </b:Author>
    <b:Publisher>Universidad Autónoma de Ciudad Juárez</b:Publisher>
    <b:Pages>35-52</b:Pages>
    <b:BookTitle>Administración contemporánea en el Noroeste de México</b:BookTitle>
    <b:StateProvince>Chihuahua</b:StateProvince>
    <b:CountryRegion>México</b:CountryRegion>
    <b:RefOrder>32</b:RefOrder>
  </b:Source>
  <b:Source>
    <b:Tag>Del13</b:Tag>
    <b:SourceType>Book</b:SourceType>
    <b:Guid>{6D2E8B1C-13FC-4B5A-8645-A74CB0A07BE5}</b:Guid>
    <b:Title>Diccionario-glosario de metodología de investigación social</b:Title>
    <b:Year>2013</b:Year>
    <b:City>Madrid</b:City>
    <b:Publisher>UNED</b:Publisher>
    <b:Author>
      <b:Author>
        <b:NameList>
          <b:Person>
            <b:Last>Del Río</b:Last>
            <b:First>Dionisio</b:First>
          </b:Person>
        </b:NameList>
      </b:Author>
    </b:Author>
    <b:CountryRegion>España</b:CountryRegion>
    <b:URL>https://books.google.com.mx/books?id=XtlEAgAAQBAJ&amp;printsec=frontcover&amp;hl=es&amp;source=gbs_ge_summary_r&amp;cad=0#v=onepage&amp;q&amp;f=false</b:URL>
    <b:RefOrder>33</b:RefOrder>
  </b:Source>
  <b:Source>
    <b:Tag>San13</b:Tag>
    <b:SourceType>JournalArticle</b:SourceType>
    <b:Guid>{0DD1A208-F377-40DC-8B2D-BFB0F77E1DE5}</b:Guid>
    <b:Title>Análisis estadístico de escalas ordinales. Aplicaciones en el Área de Salud infantil y Pediatría</b:Title>
    <b:Year>2013</b:Year>
    <b:Pages>434-445</b:Pages>
    <b:JournalName>Revista Enfermería Global</b:JournalName>
    <b:Author>
      <b:Author>
        <b:NameList>
          <b:Person>
            <b:Last>Santos</b:Last>
            <b:First>Ma</b:First>
            <b:Middle>Alice</b:Middle>
          </b:Person>
          <b:Person>
            <b:Last>Vitorino</b:Last>
            <b:First>Júlia</b:First>
            <b:Middle>María</b:Middle>
          </b:Person>
          <b:Person>
            <b:Last>Maróco</b:Last>
            <b:First>Joáo</b:First>
          </b:Person>
        </b:NameList>
      </b:Author>
    </b:Author>
    <b:Month>abril</b:Month>
    <b:Issue>30</b:Issue>
    <b:RefOrder>34</b:RefOrder>
  </b:Source>
  <b:Source>
    <b:Tag>Rod10</b:Tag>
    <b:SourceType>JournalArticle</b:SourceType>
    <b:Guid>{1662E801-DF1B-409B-A800-C18A035FAEBE}</b:Guid>
    <b:Author>
      <b:Author>
        <b:NameList>
          <b:Person>
            <b:Last>Rodríguez-Ponce</b:Last>
            <b:First>Emilio</b:First>
          </b:Person>
          <b:Person>
            <b:Last>Pedraja-Rejas</b:Last>
            <b:First>Liliana</b:First>
          </b:Person>
          <b:Person>
            <b:Last>Delgado</b:Last>
            <b:First>Milagros</b:First>
          </b:Person>
          <b:Person>
            <b:Last>Rodríguez-Ponce</b:Last>
            <b:First>Juan</b:First>
          </b:Person>
        </b:NameList>
      </b:Author>
    </b:Author>
    <b:Title>Gestión del conocimiento, liderazgo. diseño e implementación de la estrategia: un estudio empírico en pequeñas y medianas empresas</b:Title>
    <b:JournalName>Ingeniare</b:JournalName>
    <b:Year>2010</b:Year>
    <b:Pages>373-382</b:Pages>
    <b:RefOrder>35</b:RefOrder>
  </b:Source>
  <b:Source>
    <b:Tag>Mar06</b:Tag>
    <b:SourceType>Book</b:SourceType>
    <b:Guid>{E4E4FEA8-F7CF-428A-990C-1AA85C138963}</b:Guid>
    <b:Title>Métodos estadísticos en economía</b:Title>
    <b:Year>2006</b:Year>
    <b:City>Valencia</b:City>
    <b:Publisher>Universidad Politecnica de Valencia</b:Publisher>
    <b:Author>
      <b:Author>
        <b:NameList>
          <b:Person>
            <b:Last>Martínez</b:Last>
            <b:First>Pau</b:First>
            <b:Middle>Miró i</b:Middle>
          </b:Person>
          <b:Person>
            <b:Last>Crespo</b:Last>
            <b:First>Fortunato</b:First>
          </b:Person>
          <b:Person>
            <b:Last>Debón</b:Last>
            <b:First>Ana</b:First>
          </b:Person>
        </b:NameList>
      </b:Author>
    </b:Author>
    <b:RefOrder>36</b:RefOrder>
  </b:Source>
</b:Sources>
</file>

<file path=customXml/itemProps1.xml><?xml version="1.0" encoding="utf-8"?>
<ds:datastoreItem xmlns:ds="http://schemas.openxmlformats.org/officeDocument/2006/customXml" ds:itemID="{1B045AE5-DD20-45AF-B23E-5B8915E5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7608</Words>
  <Characters>41846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2024-01-19T17:14:00Z</dcterms:created>
  <dcterms:modified xsi:type="dcterms:W3CDTF">2024-06-27T17:37:00Z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e6226cc3-a402-3d50-808a-a856a0b4a024</vt:lpwstr>
  </property>
  <property fmtid="{D5CDD505-2E9C-101B-9397-08002B2CF9AE}" pid="24" name="Mendeley Citation Style_1">
    <vt:lpwstr>http://www.zotero.org/styles/apa</vt:lpwstr>
  </property>
</Properties>
</file>