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FE698" w14:textId="52139C6F" w:rsidR="007A6CE9" w:rsidRPr="001C4398" w:rsidRDefault="001C4398" w:rsidP="007A6CE9">
      <w:pPr>
        <w:spacing w:before="240" w:line="360" w:lineRule="auto"/>
        <w:jc w:val="right"/>
        <w:rPr>
          <w:rFonts w:ascii="Times New Roman" w:hAnsi="Times New Roman" w:cs="Times New Roman"/>
          <w:b/>
          <w:bCs/>
          <w:i/>
          <w:iCs/>
          <w:color w:val="000000" w:themeColor="text1"/>
          <w:sz w:val="24"/>
          <w:szCs w:val="24"/>
        </w:rPr>
      </w:pPr>
      <w:r w:rsidRPr="001C4398">
        <w:rPr>
          <w:rFonts w:ascii="Times New Roman" w:hAnsi="Times New Roman" w:cs="Times New Roman"/>
          <w:b/>
          <w:bCs/>
          <w:i/>
          <w:iCs/>
          <w:color w:val="000000" w:themeColor="text1"/>
          <w:sz w:val="24"/>
          <w:szCs w:val="24"/>
        </w:rPr>
        <w:t>https://doi.org/10.23913/ride.v14i28.1821</w:t>
      </w:r>
    </w:p>
    <w:p w14:paraId="5472A291" w14:textId="7815E9EE" w:rsidR="007A6CE9" w:rsidRPr="00A80DDE" w:rsidRDefault="007A6CE9" w:rsidP="007A6CE9">
      <w:pPr>
        <w:spacing w:before="240" w:line="360" w:lineRule="auto"/>
        <w:jc w:val="right"/>
        <w:rPr>
          <w:rFonts w:ascii="Times New Roman" w:hAnsi="Times New Roman" w:cs="Times New Roman"/>
          <w:b/>
          <w:bCs/>
          <w:sz w:val="32"/>
          <w:szCs w:val="32"/>
        </w:rPr>
      </w:pPr>
      <w:r w:rsidRPr="00A80DDE">
        <w:rPr>
          <w:rFonts w:ascii="Times New Roman" w:hAnsi="Times New Roman" w:cs="Times New Roman"/>
          <w:b/>
          <w:bCs/>
          <w:i/>
          <w:iCs/>
          <w:color w:val="000000" w:themeColor="text1"/>
          <w:sz w:val="24"/>
          <w:szCs w:val="24"/>
        </w:rPr>
        <w:t>Artículos científicos</w:t>
      </w:r>
    </w:p>
    <w:p w14:paraId="6FF7157E" w14:textId="2BAE2FF5" w:rsidR="00EF6576" w:rsidRPr="00A80DDE" w:rsidRDefault="00EF6576" w:rsidP="007A6CE9">
      <w:pPr>
        <w:spacing w:after="0" w:line="276" w:lineRule="auto"/>
        <w:jc w:val="right"/>
        <w:rPr>
          <w:rFonts w:ascii="Calibri" w:eastAsia="Times New Roman" w:hAnsi="Calibri" w:cs="Calibri"/>
          <w:b/>
          <w:color w:val="000000"/>
          <w:kern w:val="0"/>
          <w:sz w:val="32"/>
          <w:szCs w:val="32"/>
          <w:lang w:eastAsia="es-MX"/>
          <w14:ligatures w14:val="none"/>
        </w:rPr>
      </w:pPr>
      <w:r w:rsidRPr="00A80DDE">
        <w:rPr>
          <w:rFonts w:ascii="Calibri" w:eastAsia="Times New Roman" w:hAnsi="Calibri" w:cs="Calibri"/>
          <w:b/>
          <w:color w:val="000000"/>
          <w:kern w:val="0"/>
          <w:sz w:val="32"/>
          <w:szCs w:val="32"/>
          <w:lang w:eastAsia="es-MX"/>
          <w14:ligatures w14:val="none"/>
        </w:rPr>
        <w:t xml:space="preserve">Percepción de los alumnos sobre el uso de </w:t>
      </w:r>
      <w:proofErr w:type="spellStart"/>
      <w:r w:rsidRPr="00A80DDE">
        <w:rPr>
          <w:rFonts w:ascii="Calibri" w:eastAsia="Times New Roman" w:hAnsi="Calibri" w:cs="Calibri"/>
          <w:b/>
          <w:color w:val="000000"/>
          <w:kern w:val="0"/>
          <w:sz w:val="32"/>
          <w:szCs w:val="32"/>
          <w:lang w:eastAsia="es-MX"/>
          <w14:ligatures w14:val="none"/>
        </w:rPr>
        <w:t>Padlet</w:t>
      </w:r>
      <w:proofErr w:type="spellEnd"/>
      <w:r w:rsidRPr="00A80DDE">
        <w:rPr>
          <w:rFonts w:ascii="Calibri" w:eastAsia="Times New Roman" w:hAnsi="Calibri" w:cs="Calibri"/>
          <w:b/>
          <w:color w:val="000000"/>
          <w:kern w:val="0"/>
          <w:sz w:val="32"/>
          <w:szCs w:val="32"/>
          <w:lang w:eastAsia="es-MX"/>
          <w14:ligatures w14:val="none"/>
        </w:rPr>
        <w:t xml:space="preserve"> en la </w:t>
      </w:r>
      <w:r w:rsidR="002A0FF9" w:rsidRPr="00A80DDE">
        <w:rPr>
          <w:rFonts w:ascii="Calibri" w:eastAsia="Times New Roman" w:hAnsi="Calibri" w:cs="Calibri"/>
          <w:b/>
          <w:color w:val="000000"/>
          <w:kern w:val="0"/>
          <w:sz w:val="32"/>
          <w:szCs w:val="32"/>
          <w:lang w:eastAsia="es-MX"/>
          <w14:ligatures w14:val="none"/>
        </w:rPr>
        <w:t>l</w:t>
      </w:r>
      <w:r w:rsidRPr="00A80DDE">
        <w:rPr>
          <w:rFonts w:ascii="Calibri" w:eastAsia="Times New Roman" w:hAnsi="Calibri" w:cs="Calibri"/>
          <w:b/>
          <w:color w:val="000000"/>
          <w:kern w:val="0"/>
          <w:sz w:val="32"/>
          <w:szCs w:val="32"/>
          <w:lang w:eastAsia="es-MX"/>
          <w14:ligatures w14:val="none"/>
        </w:rPr>
        <w:t xml:space="preserve">icenciatura de Geografía considerando el </w:t>
      </w:r>
      <w:r w:rsidR="002A0FF9" w:rsidRPr="00A80DDE">
        <w:rPr>
          <w:rFonts w:ascii="Calibri" w:eastAsia="Times New Roman" w:hAnsi="Calibri" w:cs="Calibri"/>
          <w:b/>
          <w:color w:val="000000"/>
          <w:kern w:val="0"/>
          <w:sz w:val="32"/>
          <w:szCs w:val="32"/>
          <w:lang w:eastAsia="es-MX"/>
          <w14:ligatures w14:val="none"/>
        </w:rPr>
        <w:t>a</w:t>
      </w:r>
      <w:r w:rsidRPr="00A80DDE">
        <w:rPr>
          <w:rFonts w:ascii="Calibri" w:eastAsia="Times New Roman" w:hAnsi="Calibri" w:cs="Calibri"/>
          <w:b/>
          <w:color w:val="000000"/>
          <w:kern w:val="0"/>
          <w:sz w:val="32"/>
          <w:szCs w:val="32"/>
          <w:lang w:eastAsia="es-MX"/>
          <w14:ligatures w14:val="none"/>
        </w:rPr>
        <w:t xml:space="preserve">lgoritmo </w:t>
      </w:r>
      <w:proofErr w:type="spellStart"/>
      <w:r w:rsidR="002A0FF9" w:rsidRPr="00A80DDE">
        <w:rPr>
          <w:rFonts w:ascii="Calibri" w:eastAsia="Times New Roman" w:hAnsi="Calibri" w:cs="Calibri"/>
          <w:b/>
          <w:color w:val="000000"/>
          <w:kern w:val="0"/>
          <w:sz w:val="32"/>
          <w:szCs w:val="32"/>
          <w:lang w:eastAsia="es-MX"/>
          <w14:ligatures w14:val="none"/>
        </w:rPr>
        <w:t>deep</w:t>
      </w:r>
      <w:proofErr w:type="spellEnd"/>
      <w:r w:rsidR="002A0FF9" w:rsidRPr="00A80DDE">
        <w:rPr>
          <w:rFonts w:ascii="Calibri" w:eastAsia="Times New Roman" w:hAnsi="Calibri" w:cs="Calibri"/>
          <w:b/>
          <w:color w:val="000000"/>
          <w:kern w:val="0"/>
          <w:sz w:val="32"/>
          <w:szCs w:val="32"/>
          <w:lang w:eastAsia="es-MX"/>
          <w14:ligatures w14:val="none"/>
        </w:rPr>
        <w:t xml:space="preserve"> </w:t>
      </w:r>
      <w:proofErr w:type="spellStart"/>
      <w:r w:rsidR="002A0FF9" w:rsidRPr="00A80DDE">
        <w:rPr>
          <w:rFonts w:ascii="Calibri" w:eastAsia="Times New Roman" w:hAnsi="Calibri" w:cs="Calibri"/>
          <w:b/>
          <w:color w:val="000000"/>
          <w:kern w:val="0"/>
          <w:sz w:val="32"/>
          <w:szCs w:val="32"/>
          <w:lang w:eastAsia="es-MX"/>
          <w14:ligatures w14:val="none"/>
        </w:rPr>
        <w:t>learning</w:t>
      </w:r>
      <w:proofErr w:type="spellEnd"/>
    </w:p>
    <w:p w14:paraId="0DA2F974" w14:textId="77777777" w:rsidR="00EF6576" w:rsidRPr="00A80DDE" w:rsidRDefault="00EF6576" w:rsidP="007A6CE9">
      <w:pPr>
        <w:spacing w:after="0" w:line="276" w:lineRule="auto"/>
        <w:jc w:val="right"/>
        <w:rPr>
          <w:rFonts w:ascii="Calibri" w:eastAsia="Times New Roman" w:hAnsi="Calibri" w:cs="Calibri"/>
          <w:b/>
          <w:color w:val="000000"/>
          <w:kern w:val="0"/>
          <w:sz w:val="32"/>
          <w:szCs w:val="32"/>
          <w:lang w:eastAsia="es-MX"/>
          <w14:ligatures w14:val="none"/>
        </w:rPr>
      </w:pPr>
    </w:p>
    <w:p w14:paraId="2B329618" w14:textId="77777777" w:rsidR="00EF6576" w:rsidRPr="00A80DDE" w:rsidRDefault="00EF6576" w:rsidP="007A6CE9">
      <w:pPr>
        <w:spacing w:after="0" w:line="276" w:lineRule="auto"/>
        <w:jc w:val="right"/>
        <w:rPr>
          <w:rFonts w:ascii="Calibri" w:eastAsia="Times New Roman" w:hAnsi="Calibri" w:cs="Calibri"/>
          <w:b/>
          <w:i/>
          <w:iCs/>
          <w:color w:val="000000"/>
          <w:kern w:val="0"/>
          <w:sz w:val="28"/>
          <w:szCs w:val="28"/>
          <w:lang w:val="pt-BR" w:eastAsia="es-MX"/>
          <w14:ligatures w14:val="none"/>
        </w:rPr>
      </w:pPr>
      <w:proofErr w:type="spellStart"/>
      <w:r w:rsidRPr="00A80DDE">
        <w:rPr>
          <w:rFonts w:ascii="Calibri" w:eastAsia="Times New Roman" w:hAnsi="Calibri" w:cs="Calibri"/>
          <w:b/>
          <w:i/>
          <w:iCs/>
          <w:color w:val="000000"/>
          <w:kern w:val="0"/>
          <w:sz w:val="28"/>
          <w:szCs w:val="28"/>
          <w:lang w:val="pt-BR" w:eastAsia="es-MX"/>
          <w14:ligatures w14:val="none"/>
        </w:rPr>
        <w:t>Students</w:t>
      </w:r>
      <w:proofErr w:type="spellEnd"/>
      <w:r w:rsidRPr="00A80DDE">
        <w:rPr>
          <w:rFonts w:ascii="Calibri" w:eastAsia="Times New Roman" w:hAnsi="Calibri" w:cs="Calibri"/>
          <w:b/>
          <w:i/>
          <w:iCs/>
          <w:color w:val="000000"/>
          <w:kern w:val="0"/>
          <w:sz w:val="28"/>
          <w:szCs w:val="28"/>
          <w:lang w:val="pt-BR" w:eastAsia="es-MX"/>
          <w14:ligatures w14:val="none"/>
        </w:rPr>
        <w:t xml:space="preserve">' </w:t>
      </w:r>
      <w:proofErr w:type="spellStart"/>
      <w:r w:rsidRPr="00A80DDE">
        <w:rPr>
          <w:rFonts w:ascii="Calibri" w:eastAsia="Times New Roman" w:hAnsi="Calibri" w:cs="Calibri"/>
          <w:b/>
          <w:i/>
          <w:iCs/>
          <w:color w:val="000000"/>
          <w:kern w:val="0"/>
          <w:sz w:val="28"/>
          <w:szCs w:val="28"/>
          <w:lang w:val="pt-BR" w:eastAsia="es-MX"/>
          <w14:ligatures w14:val="none"/>
        </w:rPr>
        <w:t>perception</w:t>
      </w:r>
      <w:proofErr w:type="spellEnd"/>
      <w:r w:rsidRPr="00A80DDE">
        <w:rPr>
          <w:rFonts w:ascii="Calibri" w:eastAsia="Times New Roman" w:hAnsi="Calibri" w:cs="Calibri"/>
          <w:b/>
          <w:i/>
          <w:iCs/>
          <w:color w:val="000000"/>
          <w:kern w:val="0"/>
          <w:sz w:val="28"/>
          <w:szCs w:val="28"/>
          <w:lang w:val="pt-BR" w:eastAsia="es-MX"/>
          <w14:ligatures w14:val="none"/>
        </w:rPr>
        <w:t xml:space="preserve"> </w:t>
      </w:r>
      <w:proofErr w:type="spellStart"/>
      <w:r w:rsidRPr="00A80DDE">
        <w:rPr>
          <w:rFonts w:ascii="Calibri" w:eastAsia="Times New Roman" w:hAnsi="Calibri" w:cs="Calibri"/>
          <w:b/>
          <w:i/>
          <w:iCs/>
          <w:color w:val="000000"/>
          <w:kern w:val="0"/>
          <w:sz w:val="28"/>
          <w:szCs w:val="28"/>
          <w:lang w:val="pt-BR" w:eastAsia="es-MX"/>
          <w14:ligatures w14:val="none"/>
        </w:rPr>
        <w:t>of</w:t>
      </w:r>
      <w:proofErr w:type="spellEnd"/>
      <w:r w:rsidRPr="00A80DDE">
        <w:rPr>
          <w:rFonts w:ascii="Calibri" w:eastAsia="Times New Roman" w:hAnsi="Calibri" w:cs="Calibri"/>
          <w:b/>
          <w:i/>
          <w:iCs/>
          <w:color w:val="000000"/>
          <w:kern w:val="0"/>
          <w:sz w:val="28"/>
          <w:szCs w:val="28"/>
          <w:lang w:val="pt-BR" w:eastAsia="es-MX"/>
          <w14:ligatures w14:val="none"/>
        </w:rPr>
        <w:t xml:space="preserve"> </w:t>
      </w:r>
      <w:proofErr w:type="spellStart"/>
      <w:r w:rsidRPr="00A80DDE">
        <w:rPr>
          <w:rFonts w:ascii="Calibri" w:eastAsia="Times New Roman" w:hAnsi="Calibri" w:cs="Calibri"/>
          <w:b/>
          <w:i/>
          <w:iCs/>
          <w:color w:val="000000"/>
          <w:kern w:val="0"/>
          <w:sz w:val="28"/>
          <w:szCs w:val="28"/>
          <w:lang w:val="pt-BR" w:eastAsia="es-MX"/>
          <w14:ligatures w14:val="none"/>
        </w:rPr>
        <w:t>the</w:t>
      </w:r>
      <w:proofErr w:type="spellEnd"/>
      <w:r w:rsidRPr="00A80DDE">
        <w:rPr>
          <w:rFonts w:ascii="Calibri" w:eastAsia="Times New Roman" w:hAnsi="Calibri" w:cs="Calibri"/>
          <w:b/>
          <w:i/>
          <w:iCs/>
          <w:color w:val="000000"/>
          <w:kern w:val="0"/>
          <w:sz w:val="28"/>
          <w:szCs w:val="28"/>
          <w:lang w:val="pt-BR" w:eastAsia="es-MX"/>
          <w14:ligatures w14:val="none"/>
        </w:rPr>
        <w:t xml:space="preserve"> use </w:t>
      </w:r>
      <w:proofErr w:type="spellStart"/>
      <w:r w:rsidRPr="00A80DDE">
        <w:rPr>
          <w:rFonts w:ascii="Calibri" w:eastAsia="Times New Roman" w:hAnsi="Calibri" w:cs="Calibri"/>
          <w:b/>
          <w:i/>
          <w:iCs/>
          <w:color w:val="000000"/>
          <w:kern w:val="0"/>
          <w:sz w:val="28"/>
          <w:szCs w:val="28"/>
          <w:lang w:val="pt-BR" w:eastAsia="es-MX"/>
          <w14:ligatures w14:val="none"/>
        </w:rPr>
        <w:t>of</w:t>
      </w:r>
      <w:proofErr w:type="spellEnd"/>
      <w:r w:rsidRPr="00A80DDE">
        <w:rPr>
          <w:rFonts w:ascii="Calibri" w:eastAsia="Times New Roman" w:hAnsi="Calibri" w:cs="Calibri"/>
          <w:b/>
          <w:i/>
          <w:iCs/>
          <w:color w:val="000000"/>
          <w:kern w:val="0"/>
          <w:sz w:val="28"/>
          <w:szCs w:val="28"/>
          <w:lang w:val="pt-BR" w:eastAsia="es-MX"/>
          <w14:ligatures w14:val="none"/>
        </w:rPr>
        <w:t xml:space="preserve"> </w:t>
      </w:r>
      <w:proofErr w:type="spellStart"/>
      <w:r w:rsidRPr="00A80DDE">
        <w:rPr>
          <w:rFonts w:ascii="Calibri" w:eastAsia="Times New Roman" w:hAnsi="Calibri" w:cs="Calibri"/>
          <w:b/>
          <w:i/>
          <w:iCs/>
          <w:color w:val="000000"/>
          <w:kern w:val="0"/>
          <w:sz w:val="28"/>
          <w:szCs w:val="28"/>
          <w:lang w:val="pt-BR" w:eastAsia="es-MX"/>
          <w14:ligatures w14:val="none"/>
        </w:rPr>
        <w:t>Padlet</w:t>
      </w:r>
      <w:proofErr w:type="spellEnd"/>
      <w:r w:rsidRPr="00A80DDE">
        <w:rPr>
          <w:rFonts w:ascii="Calibri" w:eastAsia="Times New Roman" w:hAnsi="Calibri" w:cs="Calibri"/>
          <w:b/>
          <w:i/>
          <w:iCs/>
          <w:color w:val="000000"/>
          <w:kern w:val="0"/>
          <w:sz w:val="28"/>
          <w:szCs w:val="28"/>
          <w:lang w:val="pt-BR" w:eastAsia="es-MX"/>
          <w14:ligatures w14:val="none"/>
        </w:rPr>
        <w:t xml:space="preserve"> in </w:t>
      </w:r>
      <w:proofErr w:type="spellStart"/>
      <w:r w:rsidRPr="00A80DDE">
        <w:rPr>
          <w:rFonts w:ascii="Calibri" w:eastAsia="Times New Roman" w:hAnsi="Calibri" w:cs="Calibri"/>
          <w:b/>
          <w:i/>
          <w:iCs/>
          <w:color w:val="000000"/>
          <w:kern w:val="0"/>
          <w:sz w:val="28"/>
          <w:szCs w:val="28"/>
          <w:lang w:val="pt-BR" w:eastAsia="es-MX"/>
          <w14:ligatures w14:val="none"/>
        </w:rPr>
        <w:t>the</w:t>
      </w:r>
      <w:proofErr w:type="spellEnd"/>
      <w:r w:rsidRPr="00A80DDE">
        <w:rPr>
          <w:rFonts w:ascii="Calibri" w:eastAsia="Times New Roman" w:hAnsi="Calibri" w:cs="Calibri"/>
          <w:b/>
          <w:i/>
          <w:iCs/>
          <w:color w:val="000000"/>
          <w:kern w:val="0"/>
          <w:sz w:val="28"/>
          <w:szCs w:val="28"/>
          <w:lang w:val="pt-BR" w:eastAsia="es-MX"/>
          <w14:ligatures w14:val="none"/>
        </w:rPr>
        <w:t xml:space="preserve"> </w:t>
      </w:r>
      <w:proofErr w:type="spellStart"/>
      <w:r w:rsidRPr="00A80DDE">
        <w:rPr>
          <w:rFonts w:ascii="Calibri" w:eastAsia="Times New Roman" w:hAnsi="Calibri" w:cs="Calibri"/>
          <w:b/>
          <w:i/>
          <w:iCs/>
          <w:color w:val="000000"/>
          <w:kern w:val="0"/>
          <w:sz w:val="28"/>
          <w:szCs w:val="28"/>
          <w:lang w:val="pt-BR" w:eastAsia="es-MX"/>
          <w14:ligatures w14:val="none"/>
        </w:rPr>
        <w:t>Geography</w:t>
      </w:r>
      <w:proofErr w:type="spellEnd"/>
      <w:r w:rsidRPr="00A80DDE">
        <w:rPr>
          <w:rFonts w:ascii="Calibri" w:eastAsia="Times New Roman" w:hAnsi="Calibri" w:cs="Calibri"/>
          <w:b/>
          <w:i/>
          <w:iCs/>
          <w:color w:val="000000"/>
          <w:kern w:val="0"/>
          <w:sz w:val="28"/>
          <w:szCs w:val="28"/>
          <w:lang w:val="pt-BR" w:eastAsia="es-MX"/>
          <w14:ligatures w14:val="none"/>
        </w:rPr>
        <w:t xml:space="preserve"> </w:t>
      </w:r>
      <w:proofErr w:type="spellStart"/>
      <w:r w:rsidRPr="00A80DDE">
        <w:rPr>
          <w:rFonts w:ascii="Calibri" w:eastAsia="Times New Roman" w:hAnsi="Calibri" w:cs="Calibri"/>
          <w:b/>
          <w:i/>
          <w:iCs/>
          <w:color w:val="000000"/>
          <w:kern w:val="0"/>
          <w:sz w:val="28"/>
          <w:szCs w:val="28"/>
          <w:lang w:val="pt-BR" w:eastAsia="es-MX"/>
          <w14:ligatures w14:val="none"/>
        </w:rPr>
        <w:t>Degree</w:t>
      </w:r>
      <w:proofErr w:type="spellEnd"/>
      <w:r w:rsidRPr="00A80DDE">
        <w:rPr>
          <w:rFonts w:ascii="Calibri" w:eastAsia="Times New Roman" w:hAnsi="Calibri" w:cs="Calibri"/>
          <w:b/>
          <w:i/>
          <w:iCs/>
          <w:color w:val="000000"/>
          <w:kern w:val="0"/>
          <w:sz w:val="28"/>
          <w:szCs w:val="28"/>
          <w:lang w:val="pt-BR" w:eastAsia="es-MX"/>
          <w14:ligatures w14:val="none"/>
        </w:rPr>
        <w:t xml:space="preserve"> </w:t>
      </w:r>
      <w:proofErr w:type="spellStart"/>
      <w:r w:rsidRPr="00A80DDE">
        <w:rPr>
          <w:rFonts w:ascii="Calibri" w:eastAsia="Times New Roman" w:hAnsi="Calibri" w:cs="Calibri"/>
          <w:b/>
          <w:i/>
          <w:iCs/>
          <w:color w:val="000000"/>
          <w:kern w:val="0"/>
          <w:sz w:val="28"/>
          <w:szCs w:val="28"/>
          <w:lang w:val="pt-BR" w:eastAsia="es-MX"/>
          <w14:ligatures w14:val="none"/>
        </w:rPr>
        <w:t>considering</w:t>
      </w:r>
      <w:proofErr w:type="spellEnd"/>
      <w:r w:rsidRPr="00A80DDE">
        <w:rPr>
          <w:rFonts w:ascii="Calibri" w:eastAsia="Times New Roman" w:hAnsi="Calibri" w:cs="Calibri"/>
          <w:b/>
          <w:i/>
          <w:iCs/>
          <w:color w:val="000000"/>
          <w:kern w:val="0"/>
          <w:sz w:val="28"/>
          <w:szCs w:val="28"/>
          <w:lang w:val="pt-BR" w:eastAsia="es-MX"/>
          <w14:ligatures w14:val="none"/>
        </w:rPr>
        <w:t xml:space="preserve"> </w:t>
      </w:r>
      <w:proofErr w:type="spellStart"/>
      <w:r w:rsidRPr="00A80DDE">
        <w:rPr>
          <w:rFonts w:ascii="Calibri" w:eastAsia="Times New Roman" w:hAnsi="Calibri" w:cs="Calibri"/>
          <w:b/>
          <w:i/>
          <w:iCs/>
          <w:color w:val="000000"/>
          <w:kern w:val="0"/>
          <w:sz w:val="28"/>
          <w:szCs w:val="28"/>
          <w:lang w:val="pt-BR" w:eastAsia="es-MX"/>
          <w14:ligatures w14:val="none"/>
        </w:rPr>
        <w:t>the</w:t>
      </w:r>
      <w:proofErr w:type="spellEnd"/>
      <w:r w:rsidRPr="00A80DDE">
        <w:rPr>
          <w:rFonts w:ascii="Calibri" w:eastAsia="Times New Roman" w:hAnsi="Calibri" w:cs="Calibri"/>
          <w:b/>
          <w:i/>
          <w:iCs/>
          <w:color w:val="000000"/>
          <w:kern w:val="0"/>
          <w:sz w:val="28"/>
          <w:szCs w:val="28"/>
          <w:lang w:val="pt-BR" w:eastAsia="es-MX"/>
          <w14:ligatures w14:val="none"/>
        </w:rPr>
        <w:t xml:space="preserve"> </w:t>
      </w:r>
      <w:proofErr w:type="spellStart"/>
      <w:r w:rsidRPr="00A80DDE">
        <w:rPr>
          <w:rFonts w:ascii="Calibri" w:eastAsia="Times New Roman" w:hAnsi="Calibri" w:cs="Calibri"/>
          <w:b/>
          <w:i/>
          <w:iCs/>
          <w:color w:val="000000"/>
          <w:kern w:val="0"/>
          <w:sz w:val="28"/>
          <w:szCs w:val="28"/>
          <w:lang w:val="pt-BR" w:eastAsia="es-MX"/>
          <w14:ligatures w14:val="none"/>
        </w:rPr>
        <w:t>Deep</w:t>
      </w:r>
      <w:proofErr w:type="spellEnd"/>
      <w:r w:rsidRPr="00A80DDE">
        <w:rPr>
          <w:rFonts w:ascii="Calibri" w:eastAsia="Times New Roman" w:hAnsi="Calibri" w:cs="Calibri"/>
          <w:b/>
          <w:i/>
          <w:iCs/>
          <w:color w:val="000000"/>
          <w:kern w:val="0"/>
          <w:sz w:val="28"/>
          <w:szCs w:val="28"/>
          <w:lang w:val="pt-BR" w:eastAsia="es-MX"/>
          <w14:ligatures w14:val="none"/>
        </w:rPr>
        <w:t xml:space="preserve"> Learning </w:t>
      </w:r>
      <w:proofErr w:type="spellStart"/>
      <w:r w:rsidRPr="00A80DDE">
        <w:rPr>
          <w:rFonts w:ascii="Calibri" w:eastAsia="Times New Roman" w:hAnsi="Calibri" w:cs="Calibri"/>
          <w:b/>
          <w:i/>
          <w:iCs/>
          <w:color w:val="000000"/>
          <w:kern w:val="0"/>
          <w:sz w:val="28"/>
          <w:szCs w:val="28"/>
          <w:lang w:val="pt-BR" w:eastAsia="es-MX"/>
          <w14:ligatures w14:val="none"/>
        </w:rPr>
        <w:t>Algorithm</w:t>
      </w:r>
      <w:proofErr w:type="spellEnd"/>
    </w:p>
    <w:p w14:paraId="449845AF" w14:textId="77777777" w:rsidR="007A6CE9" w:rsidRPr="00A80DDE" w:rsidRDefault="007A6CE9" w:rsidP="007A6CE9">
      <w:pPr>
        <w:spacing w:after="0" w:line="276" w:lineRule="auto"/>
        <w:jc w:val="right"/>
        <w:rPr>
          <w:rFonts w:ascii="Calibri" w:eastAsia="Times New Roman" w:hAnsi="Calibri" w:cs="Calibri"/>
          <w:b/>
          <w:i/>
          <w:iCs/>
          <w:color w:val="000000"/>
          <w:kern w:val="0"/>
          <w:sz w:val="28"/>
          <w:szCs w:val="28"/>
          <w:lang w:val="pt-BR" w:eastAsia="es-MX"/>
          <w14:ligatures w14:val="none"/>
        </w:rPr>
      </w:pPr>
    </w:p>
    <w:p w14:paraId="04A5DEF2" w14:textId="7D159DFB" w:rsidR="007A6CE9" w:rsidRPr="00A80DDE" w:rsidRDefault="007A6CE9" w:rsidP="007A6CE9">
      <w:pPr>
        <w:spacing w:after="0" w:line="276" w:lineRule="auto"/>
        <w:jc w:val="right"/>
        <w:rPr>
          <w:rFonts w:ascii="Calibri" w:eastAsia="Times New Roman" w:hAnsi="Calibri" w:cs="Calibri"/>
          <w:b/>
          <w:i/>
          <w:iCs/>
          <w:color w:val="000000"/>
          <w:kern w:val="0"/>
          <w:sz w:val="28"/>
          <w:szCs w:val="28"/>
          <w:lang w:val="pt-BR" w:eastAsia="es-MX"/>
          <w14:ligatures w14:val="none"/>
        </w:rPr>
      </w:pPr>
      <w:r w:rsidRPr="00A80DDE">
        <w:rPr>
          <w:rFonts w:ascii="Calibri" w:eastAsia="Times New Roman" w:hAnsi="Calibri" w:cs="Calibri"/>
          <w:b/>
          <w:i/>
          <w:iCs/>
          <w:color w:val="000000"/>
          <w:kern w:val="0"/>
          <w:sz w:val="28"/>
          <w:szCs w:val="28"/>
          <w:lang w:val="pt-BR" w:eastAsia="es-MX"/>
          <w14:ligatures w14:val="none"/>
        </w:rPr>
        <w:t xml:space="preserve">Percepção dos alunos sobre o uso do </w:t>
      </w:r>
      <w:proofErr w:type="spellStart"/>
      <w:r w:rsidRPr="00A80DDE">
        <w:rPr>
          <w:rFonts w:ascii="Calibri" w:eastAsia="Times New Roman" w:hAnsi="Calibri" w:cs="Calibri"/>
          <w:b/>
          <w:i/>
          <w:iCs/>
          <w:color w:val="000000"/>
          <w:kern w:val="0"/>
          <w:sz w:val="28"/>
          <w:szCs w:val="28"/>
          <w:lang w:val="pt-BR" w:eastAsia="es-MX"/>
          <w14:ligatures w14:val="none"/>
        </w:rPr>
        <w:t>Padlet</w:t>
      </w:r>
      <w:proofErr w:type="spellEnd"/>
      <w:r w:rsidRPr="00A80DDE">
        <w:rPr>
          <w:rFonts w:ascii="Calibri" w:eastAsia="Times New Roman" w:hAnsi="Calibri" w:cs="Calibri"/>
          <w:b/>
          <w:i/>
          <w:iCs/>
          <w:color w:val="000000"/>
          <w:kern w:val="0"/>
          <w:sz w:val="28"/>
          <w:szCs w:val="28"/>
          <w:lang w:val="pt-BR" w:eastAsia="es-MX"/>
          <w14:ligatures w14:val="none"/>
        </w:rPr>
        <w:t xml:space="preserve"> na licenciatura em Geografia considerando o algoritmo de aprendizagem profunda</w:t>
      </w:r>
    </w:p>
    <w:p w14:paraId="2AB34E5B" w14:textId="77777777" w:rsidR="00EF6576" w:rsidRPr="00A80DDE" w:rsidRDefault="00EF6576" w:rsidP="00E31B37">
      <w:pPr>
        <w:spacing w:after="0" w:line="360" w:lineRule="auto"/>
        <w:jc w:val="center"/>
        <w:rPr>
          <w:rFonts w:ascii="Times New Roman" w:hAnsi="Times New Roman" w:cs="Times New Roman"/>
          <w:b/>
          <w:bCs/>
          <w:sz w:val="24"/>
          <w:szCs w:val="24"/>
          <w:lang w:val="pt-BR"/>
        </w:rPr>
      </w:pPr>
    </w:p>
    <w:p w14:paraId="7BE7EF79" w14:textId="77AB6270" w:rsidR="00EF6576" w:rsidRPr="00A80DDE" w:rsidRDefault="00A1159F" w:rsidP="007A6CE9">
      <w:pPr>
        <w:spacing w:after="0" w:line="276" w:lineRule="auto"/>
        <w:jc w:val="right"/>
        <w:rPr>
          <w:rFonts w:cstheme="minorHAnsi"/>
          <w:b/>
          <w:bCs/>
          <w:sz w:val="24"/>
          <w:szCs w:val="24"/>
        </w:rPr>
      </w:pPr>
      <w:r w:rsidRPr="00A80DDE">
        <w:rPr>
          <w:rFonts w:cstheme="minorHAnsi"/>
          <w:b/>
          <w:bCs/>
          <w:sz w:val="24"/>
          <w:szCs w:val="24"/>
        </w:rPr>
        <w:t>Eduardo Domínguez-Herrera</w:t>
      </w:r>
    </w:p>
    <w:p w14:paraId="6941201F" w14:textId="4B685B24" w:rsidR="00EF6576" w:rsidRPr="00A80DDE" w:rsidRDefault="008F7446" w:rsidP="007A6CE9">
      <w:pPr>
        <w:spacing w:after="0" w:line="276" w:lineRule="auto"/>
        <w:jc w:val="right"/>
        <w:rPr>
          <w:rFonts w:ascii="Times New Roman" w:hAnsi="Times New Roman" w:cs="Times New Roman"/>
          <w:sz w:val="24"/>
          <w:szCs w:val="24"/>
        </w:rPr>
      </w:pPr>
      <w:r w:rsidRPr="00A80DDE">
        <w:rPr>
          <w:rFonts w:ascii="Times New Roman" w:hAnsi="Times New Roman" w:cs="Times New Roman"/>
          <w:sz w:val="24"/>
          <w:szCs w:val="24"/>
        </w:rPr>
        <w:t>Universidad Nacional Autónoma de México</w:t>
      </w:r>
      <w:r w:rsidR="009A770C" w:rsidRPr="00A80DDE">
        <w:rPr>
          <w:rFonts w:ascii="Times New Roman" w:hAnsi="Times New Roman" w:cs="Times New Roman"/>
          <w:sz w:val="24"/>
          <w:szCs w:val="24"/>
        </w:rPr>
        <w:t xml:space="preserve">, </w:t>
      </w:r>
      <w:r w:rsidR="007A6CE9" w:rsidRPr="00A80DDE">
        <w:rPr>
          <w:rFonts w:ascii="Times New Roman" w:hAnsi="Times New Roman" w:cs="Times New Roman"/>
          <w:sz w:val="24"/>
          <w:szCs w:val="24"/>
        </w:rPr>
        <w:t xml:space="preserve">Facultad de Filosofía y Letras, </w:t>
      </w:r>
      <w:r w:rsidR="009A770C" w:rsidRPr="00A80DDE">
        <w:rPr>
          <w:rFonts w:ascii="Times New Roman" w:hAnsi="Times New Roman" w:cs="Times New Roman"/>
          <w:sz w:val="24"/>
          <w:szCs w:val="24"/>
        </w:rPr>
        <w:t>México</w:t>
      </w:r>
    </w:p>
    <w:p w14:paraId="23F38401" w14:textId="717C8EFD" w:rsidR="00EF6576" w:rsidRPr="00A80DDE" w:rsidRDefault="008F7446" w:rsidP="007A6CE9">
      <w:pPr>
        <w:spacing w:after="0" w:line="276" w:lineRule="auto"/>
        <w:jc w:val="right"/>
        <w:rPr>
          <w:rFonts w:cstheme="minorHAnsi"/>
          <w:sz w:val="24"/>
          <w:szCs w:val="24"/>
        </w:rPr>
      </w:pPr>
      <w:r w:rsidRPr="00A80DDE">
        <w:rPr>
          <w:rFonts w:cstheme="minorHAnsi"/>
          <w:color w:val="FF0000"/>
          <w:sz w:val="24"/>
          <w:szCs w:val="24"/>
        </w:rPr>
        <w:t>eduardodominguez@filos.unam.mx</w:t>
      </w:r>
    </w:p>
    <w:p w14:paraId="3034533C" w14:textId="0C41320C" w:rsidR="008F7446" w:rsidRPr="00A80DDE" w:rsidRDefault="0022561F" w:rsidP="007A6CE9">
      <w:pPr>
        <w:spacing w:after="0" w:line="276" w:lineRule="auto"/>
        <w:jc w:val="right"/>
        <w:rPr>
          <w:rFonts w:ascii="Times New Roman" w:hAnsi="Times New Roman" w:cs="Times New Roman"/>
          <w:sz w:val="24"/>
          <w:szCs w:val="24"/>
        </w:rPr>
      </w:pPr>
      <w:r w:rsidRPr="00A80DDE">
        <w:rPr>
          <w:rFonts w:ascii="Times New Roman" w:hAnsi="Times New Roman" w:cs="Times New Roman"/>
          <w:sz w:val="24"/>
          <w:szCs w:val="24"/>
        </w:rPr>
        <w:t>https://orcid.org/0000-0002-1524-218X</w:t>
      </w:r>
    </w:p>
    <w:p w14:paraId="34C6C2F6" w14:textId="77777777" w:rsidR="003B775E" w:rsidRPr="00A80DDE" w:rsidRDefault="003B775E" w:rsidP="00B04992">
      <w:pPr>
        <w:spacing w:after="0" w:line="360" w:lineRule="auto"/>
        <w:jc w:val="both"/>
        <w:rPr>
          <w:rFonts w:ascii="Times New Roman" w:hAnsi="Times New Roman" w:cs="Times New Roman"/>
          <w:b/>
          <w:bCs/>
          <w:sz w:val="24"/>
          <w:szCs w:val="24"/>
        </w:rPr>
      </w:pPr>
    </w:p>
    <w:p w14:paraId="0030E173" w14:textId="2EC77456" w:rsidR="00B04992" w:rsidRPr="00A80DDE" w:rsidRDefault="00B04992" w:rsidP="00B04992">
      <w:pPr>
        <w:spacing w:after="0" w:line="360" w:lineRule="auto"/>
        <w:jc w:val="both"/>
        <w:rPr>
          <w:rFonts w:cstheme="minorHAnsi"/>
          <w:b/>
          <w:bCs/>
          <w:sz w:val="24"/>
          <w:szCs w:val="24"/>
        </w:rPr>
      </w:pPr>
      <w:r w:rsidRPr="00A80DDE">
        <w:rPr>
          <w:rFonts w:cstheme="minorHAnsi"/>
          <w:b/>
          <w:bCs/>
          <w:sz w:val="28"/>
          <w:szCs w:val="28"/>
        </w:rPr>
        <w:t>Resumen</w:t>
      </w:r>
    </w:p>
    <w:p w14:paraId="6E45B192" w14:textId="4EFCEDE6" w:rsidR="00B04992" w:rsidRPr="00A80DDE" w:rsidRDefault="00EE6589" w:rsidP="00B04992">
      <w:pPr>
        <w:spacing w:after="0" w:line="360" w:lineRule="auto"/>
        <w:jc w:val="both"/>
        <w:rPr>
          <w:rFonts w:ascii="Times New Roman" w:hAnsi="Times New Roman" w:cs="Times New Roman"/>
          <w:sz w:val="24"/>
          <w:szCs w:val="24"/>
        </w:rPr>
      </w:pPr>
      <w:r w:rsidRPr="00A80DDE">
        <w:rPr>
          <w:rFonts w:ascii="Times New Roman" w:hAnsi="Times New Roman" w:cs="Times New Roman"/>
          <w:sz w:val="24"/>
          <w:szCs w:val="24"/>
        </w:rPr>
        <w:t>Actualmente, l</w:t>
      </w:r>
      <w:r w:rsidR="00F6317E" w:rsidRPr="00A80DDE">
        <w:rPr>
          <w:rFonts w:ascii="Times New Roman" w:hAnsi="Times New Roman" w:cs="Times New Roman"/>
          <w:sz w:val="24"/>
          <w:szCs w:val="24"/>
        </w:rPr>
        <w:t xml:space="preserve">os muros virtuales están revolucionando la forma de organizar las actividades escolares. </w:t>
      </w:r>
      <w:r w:rsidR="002A0FF9" w:rsidRPr="00A80DDE">
        <w:rPr>
          <w:rFonts w:ascii="Times New Roman" w:hAnsi="Times New Roman" w:cs="Times New Roman"/>
          <w:sz w:val="24"/>
          <w:szCs w:val="24"/>
        </w:rPr>
        <w:t>Algunos,</w:t>
      </w:r>
      <w:r w:rsidRPr="00A80DDE">
        <w:rPr>
          <w:rFonts w:ascii="Times New Roman" w:hAnsi="Times New Roman" w:cs="Times New Roman"/>
          <w:sz w:val="24"/>
          <w:szCs w:val="24"/>
        </w:rPr>
        <w:t xml:space="preserve"> como </w:t>
      </w:r>
      <w:proofErr w:type="spellStart"/>
      <w:r w:rsidRPr="00A80DDE">
        <w:rPr>
          <w:rFonts w:ascii="Times New Roman" w:hAnsi="Times New Roman" w:cs="Times New Roman"/>
          <w:sz w:val="24"/>
          <w:szCs w:val="24"/>
        </w:rPr>
        <w:t>Padlet</w:t>
      </w:r>
      <w:proofErr w:type="spellEnd"/>
      <w:r w:rsidR="002A0FF9" w:rsidRPr="00A80DDE">
        <w:rPr>
          <w:rFonts w:ascii="Times New Roman" w:hAnsi="Times New Roman" w:cs="Times New Roman"/>
          <w:sz w:val="24"/>
          <w:szCs w:val="24"/>
        </w:rPr>
        <w:t>,</w:t>
      </w:r>
      <w:r w:rsidRPr="00A80DDE">
        <w:rPr>
          <w:rFonts w:ascii="Times New Roman" w:hAnsi="Times New Roman" w:cs="Times New Roman"/>
          <w:sz w:val="24"/>
          <w:szCs w:val="24"/>
        </w:rPr>
        <w:t xml:space="preserve"> son herramientas de comunicación ideales para el campo de educativo</w:t>
      </w:r>
      <w:r w:rsidR="002A0FF9" w:rsidRPr="00A80DDE">
        <w:rPr>
          <w:rFonts w:ascii="Times New Roman" w:hAnsi="Times New Roman" w:cs="Times New Roman"/>
          <w:sz w:val="24"/>
          <w:szCs w:val="24"/>
        </w:rPr>
        <w:t xml:space="preserve">, ya que </w:t>
      </w:r>
      <w:r w:rsidRPr="00A80DDE">
        <w:rPr>
          <w:rFonts w:ascii="Times New Roman" w:hAnsi="Times New Roman" w:cs="Times New Roman"/>
          <w:sz w:val="24"/>
          <w:szCs w:val="24"/>
        </w:rPr>
        <w:t>permite</w:t>
      </w:r>
      <w:r w:rsidR="002A0FF9" w:rsidRPr="00A80DDE">
        <w:rPr>
          <w:rFonts w:ascii="Times New Roman" w:hAnsi="Times New Roman" w:cs="Times New Roman"/>
          <w:sz w:val="24"/>
          <w:szCs w:val="24"/>
        </w:rPr>
        <w:t>n</w:t>
      </w:r>
      <w:r w:rsidRPr="00A80DDE">
        <w:rPr>
          <w:rFonts w:ascii="Times New Roman" w:hAnsi="Times New Roman" w:cs="Times New Roman"/>
          <w:sz w:val="24"/>
          <w:szCs w:val="24"/>
        </w:rPr>
        <w:t xml:space="preserve"> compartir diversos recursos didácticos en tiempo real.</w:t>
      </w:r>
      <w:r w:rsidR="00074CA8" w:rsidRPr="00A80DDE">
        <w:rPr>
          <w:rFonts w:ascii="Times New Roman" w:hAnsi="Times New Roman" w:cs="Times New Roman"/>
          <w:sz w:val="24"/>
          <w:szCs w:val="24"/>
        </w:rPr>
        <w:t xml:space="preserve"> </w:t>
      </w:r>
      <w:r w:rsidR="002A0FF9" w:rsidRPr="00A80DDE">
        <w:rPr>
          <w:rFonts w:ascii="Times New Roman" w:hAnsi="Times New Roman" w:cs="Times New Roman"/>
          <w:sz w:val="24"/>
          <w:szCs w:val="24"/>
        </w:rPr>
        <w:t>Por tanto, e</w:t>
      </w:r>
      <w:r w:rsidR="00B04992" w:rsidRPr="00A80DDE">
        <w:rPr>
          <w:rFonts w:ascii="Times New Roman" w:hAnsi="Times New Roman" w:cs="Times New Roman"/>
          <w:sz w:val="24"/>
          <w:szCs w:val="24"/>
        </w:rPr>
        <w:t xml:space="preserve">l objetivo </w:t>
      </w:r>
      <w:r w:rsidR="002A0FF9" w:rsidRPr="00A80DDE">
        <w:rPr>
          <w:rFonts w:ascii="Times New Roman" w:hAnsi="Times New Roman" w:cs="Times New Roman"/>
          <w:sz w:val="24"/>
          <w:szCs w:val="24"/>
        </w:rPr>
        <w:t>de este trabajo fue</w:t>
      </w:r>
      <w:r w:rsidR="00B04992" w:rsidRPr="00A80DDE">
        <w:rPr>
          <w:rFonts w:ascii="Times New Roman" w:hAnsi="Times New Roman" w:cs="Times New Roman"/>
          <w:sz w:val="24"/>
          <w:szCs w:val="24"/>
        </w:rPr>
        <w:t xml:space="preserve"> analizar el uso del muro virtual </w:t>
      </w:r>
      <w:proofErr w:type="spellStart"/>
      <w:r w:rsidR="00B04992" w:rsidRPr="00A80DDE">
        <w:rPr>
          <w:rFonts w:ascii="Times New Roman" w:hAnsi="Times New Roman" w:cs="Times New Roman"/>
          <w:sz w:val="24"/>
          <w:szCs w:val="24"/>
        </w:rPr>
        <w:t>Padlet</w:t>
      </w:r>
      <w:proofErr w:type="spellEnd"/>
      <w:r w:rsidR="00B04992" w:rsidRPr="00A80DDE">
        <w:rPr>
          <w:rFonts w:ascii="Times New Roman" w:hAnsi="Times New Roman" w:cs="Times New Roman"/>
          <w:sz w:val="24"/>
          <w:szCs w:val="24"/>
        </w:rPr>
        <w:t xml:space="preserve"> para </w:t>
      </w:r>
      <w:r w:rsidR="002A0FF9" w:rsidRPr="00A80DDE">
        <w:rPr>
          <w:rFonts w:ascii="Times New Roman" w:hAnsi="Times New Roman" w:cs="Times New Roman"/>
          <w:sz w:val="24"/>
          <w:szCs w:val="24"/>
        </w:rPr>
        <w:t xml:space="preserve">promover </w:t>
      </w:r>
      <w:r w:rsidR="003B45E6" w:rsidRPr="00A80DDE">
        <w:rPr>
          <w:rFonts w:ascii="Times New Roman" w:hAnsi="Times New Roman" w:cs="Times New Roman"/>
          <w:sz w:val="24"/>
          <w:szCs w:val="24"/>
        </w:rPr>
        <w:t xml:space="preserve">el entusiasmo, </w:t>
      </w:r>
      <w:r w:rsidR="00B04992" w:rsidRPr="00A80DDE">
        <w:rPr>
          <w:rFonts w:ascii="Times New Roman" w:hAnsi="Times New Roman" w:cs="Times New Roman"/>
          <w:sz w:val="24"/>
          <w:szCs w:val="24"/>
        </w:rPr>
        <w:t>el proceso de enseñanza-aprendizaje, la</w:t>
      </w:r>
      <w:r w:rsidR="00B04992" w:rsidRPr="00A80DDE">
        <w:t xml:space="preserve"> </w:t>
      </w:r>
      <w:r w:rsidR="00B04992" w:rsidRPr="00A80DDE">
        <w:rPr>
          <w:rFonts w:ascii="Times New Roman" w:hAnsi="Times New Roman" w:cs="Times New Roman"/>
          <w:sz w:val="24"/>
          <w:szCs w:val="24"/>
        </w:rPr>
        <w:t>motivación</w:t>
      </w:r>
      <w:r w:rsidR="003B45E6" w:rsidRPr="00A80DDE">
        <w:rPr>
          <w:rFonts w:ascii="Times New Roman" w:hAnsi="Times New Roman" w:cs="Times New Roman"/>
          <w:sz w:val="24"/>
          <w:szCs w:val="24"/>
        </w:rPr>
        <w:t xml:space="preserve"> y</w:t>
      </w:r>
      <w:r w:rsidR="00B04992" w:rsidRPr="00A80DDE">
        <w:rPr>
          <w:rFonts w:ascii="Times New Roman" w:hAnsi="Times New Roman" w:cs="Times New Roman"/>
          <w:sz w:val="24"/>
          <w:szCs w:val="24"/>
        </w:rPr>
        <w:t xml:space="preserve"> la satisfacción </w:t>
      </w:r>
      <w:r w:rsidR="002A0FF9" w:rsidRPr="00A80DDE">
        <w:rPr>
          <w:rFonts w:ascii="Times New Roman" w:hAnsi="Times New Roman" w:cs="Times New Roman"/>
          <w:sz w:val="24"/>
          <w:szCs w:val="24"/>
        </w:rPr>
        <w:t>empleando</w:t>
      </w:r>
      <w:r w:rsidR="00B04992" w:rsidRPr="00A80DDE">
        <w:rPr>
          <w:rFonts w:ascii="Times New Roman" w:hAnsi="Times New Roman" w:cs="Times New Roman"/>
          <w:sz w:val="24"/>
          <w:szCs w:val="24"/>
        </w:rPr>
        <w:t xml:space="preserve"> el algoritmo</w:t>
      </w:r>
      <w:r w:rsidR="00B04992" w:rsidRPr="00A80DDE">
        <w:t xml:space="preserve"> </w:t>
      </w:r>
      <w:proofErr w:type="spellStart"/>
      <w:r w:rsidR="002A0FF9" w:rsidRPr="00A80DDE">
        <w:rPr>
          <w:rFonts w:ascii="Times New Roman" w:hAnsi="Times New Roman" w:cs="Times New Roman"/>
          <w:i/>
          <w:iCs/>
          <w:sz w:val="24"/>
          <w:szCs w:val="24"/>
        </w:rPr>
        <w:t>deep</w:t>
      </w:r>
      <w:proofErr w:type="spellEnd"/>
      <w:r w:rsidR="002A0FF9" w:rsidRPr="00A80DDE">
        <w:rPr>
          <w:rFonts w:ascii="Times New Roman" w:hAnsi="Times New Roman" w:cs="Times New Roman"/>
          <w:i/>
          <w:iCs/>
          <w:sz w:val="24"/>
          <w:szCs w:val="24"/>
        </w:rPr>
        <w:t xml:space="preserve"> </w:t>
      </w:r>
      <w:proofErr w:type="spellStart"/>
      <w:r w:rsidR="002A0FF9" w:rsidRPr="00A80DDE">
        <w:rPr>
          <w:rFonts w:ascii="Times New Roman" w:hAnsi="Times New Roman" w:cs="Times New Roman"/>
          <w:i/>
          <w:iCs/>
          <w:sz w:val="24"/>
          <w:szCs w:val="24"/>
        </w:rPr>
        <w:t>learning</w:t>
      </w:r>
      <w:proofErr w:type="spellEnd"/>
      <w:r w:rsidR="00B04992" w:rsidRPr="00A80DDE">
        <w:rPr>
          <w:rFonts w:ascii="Times New Roman" w:hAnsi="Times New Roman" w:cs="Times New Roman"/>
          <w:sz w:val="24"/>
          <w:szCs w:val="24"/>
        </w:rPr>
        <w:t xml:space="preserve">. </w:t>
      </w:r>
      <w:r w:rsidR="002A0FF9" w:rsidRPr="00A80DDE">
        <w:rPr>
          <w:rFonts w:ascii="Times New Roman" w:hAnsi="Times New Roman" w:cs="Times New Roman"/>
          <w:sz w:val="24"/>
          <w:szCs w:val="24"/>
        </w:rPr>
        <w:t>Para ello, l</w:t>
      </w:r>
      <w:r w:rsidR="00114258" w:rsidRPr="00A80DDE">
        <w:rPr>
          <w:rFonts w:ascii="Times New Roman" w:hAnsi="Times New Roman" w:cs="Times New Roman"/>
          <w:sz w:val="24"/>
          <w:szCs w:val="24"/>
        </w:rPr>
        <w:t>a muestra est</w:t>
      </w:r>
      <w:r w:rsidR="002A0FF9" w:rsidRPr="00A80DDE">
        <w:rPr>
          <w:rFonts w:ascii="Times New Roman" w:hAnsi="Times New Roman" w:cs="Times New Roman"/>
          <w:sz w:val="24"/>
          <w:szCs w:val="24"/>
        </w:rPr>
        <w:t>uvo</w:t>
      </w:r>
      <w:r w:rsidR="00114258" w:rsidRPr="00A80DDE">
        <w:rPr>
          <w:rFonts w:ascii="Times New Roman" w:hAnsi="Times New Roman" w:cs="Times New Roman"/>
          <w:sz w:val="24"/>
          <w:szCs w:val="24"/>
        </w:rPr>
        <w:t xml:space="preserve"> conformada por</w:t>
      </w:r>
      <w:r w:rsidR="00B04992" w:rsidRPr="00A80DDE">
        <w:rPr>
          <w:rFonts w:ascii="Times New Roman" w:hAnsi="Times New Roman" w:cs="Times New Roman"/>
          <w:sz w:val="24"/>
          <w:szCs w:val="24"/>
        </w:rPr>
        <w:t xml:space="preserve"> 29 estudiantes de la asignatura Bases Metodológicas de la Investigación Geográfica. </w:t>
      </w:r>
      <w:r w:rsidR="00CD6E71" w:rsidRPr="00A80DDE">
        <w:rPr>
          <w:rFonts w:ascii="Times New Roman" w:hAnsi="Times New Roman" w:cs="Times New Roman"/>
          <w:sz w:val="24"/>
          <w:szCs w:val="24"/>
        </w:rPr>
        <w:t xml:space="preserve">Aquí mostramos </w:t>
      </w:r>
      <w:r w:rsidR="00B04992" w:rsidRPr="00A80DDE">
        <w:rPr>
          <w:rFonts w:ascii="Times New Roman" w:hAnsi="Times New Roman" w:cs="Times New Roman"/>
          <w:sz w:val="24"/>
          <w:szCs w:val="24"/>
        </w:rPr>
        <w:t xml:space="preserve">que la difusión de recursos e información en </w:t>
      </w:r>
      <w:proofErr w:type="spellStart"/>
      <w:r w:rsidR="00B04992" w:rsidRPr="00A80DDE">
        <w:rPr>
          <w:rFonts w:ascii="Times New Roman" w:hAnsi="Times New Roman" w:cs="Times New Roman"/>
          <w:sz w:val="24"/>
          <w:szCs w:val="24"/>
        </w:rPr>
        <w:t>Padlet</w:t>
      </w:r>
      <w:proofErr w:type="spellEnd"/>
      <w:r w:rsidR="00B04992" w:rsidRPr="00A80DDE">
        <w:rPr>
          <w:rFonts w:ascii="Times New Roman" w:hAnsi="Times New Roman" w:cs="Times New Roman"/>
          <w:sz w:val="24"/>
          <w:szCs w:val="24"/>
        </w:rPr>
        <w:t xml:space="preserve"> afecta positivamente el proceso de enseñanza-aprendizaje, la</w:t>
      </w:r>
      <w:r w:rsidR="00B04992" w:rsidRPr="00A80DDE">
        <w:t xml:space="preserve"> </w:t>
      </w:r>
      <w:r w:rsidR="00B04992" w:rsidRPr="00A80DDE">
        <w:rPr>
          <w:rFonts w:ascii="Times New Roman" w:hAnsi="Times New Roman" w:cs="Times New Roman"/>
          <w:sz w:val="24"/>
          <w:szCs w:val="24"/>
        </w:rPr>
        <w:t xml:space="preserve">motivación, la satisfacción y el entusiasmo. </w:t>
      </w:r>
      <w:r w:rsidR="002A0FF9" w:rsidRPr="00A80DDE">
        <w:rPr>
          <w:rFonts w:ascii="Times New Roman" w:hAnsi="Times New Roman" w:cs="Times New Roman"/>
          <w:sz w:val="24"/>
          <w:szCs w:val="24"/>
        </w:rPr>
        <w:t>Por eso, se puede afirmar que e</w:t>
      </w:r>
      <w:r w:rsidR="00AB26A6" w:rsidRPr="00A80DDE">
        <w:rPr>
          <w:rFonts w:ascii="Times New Roman" w:hAnsi="Times New Roman" w:cs="Times New Roman"/>
          <w:sz w:val="24"/>
          <w:szCs w:val="24"/>
        </w:rPr>
        <w:t xml:space="preserve">l muro virtual </w:t>
      </w:r>
      <w:proofErr w:type="spellStart"/>
      <w:r w:rsidR="00AB26A6" w:rsidRPr="00A80DDE">
        <w:rPr>
          <w:rFonts w:ascii="Times New Roman" w:hAnsi="Times New Roman" w:cs="Times New Roman"/>
          <w:sz w:val="24"/>
          <w:szCs w:val="24"/>
        </w:rPr>
        <w:t>Padlet</w:t>
      </w:r>
      <w:proofErr w:type="spellEnd"/>
      <w:r w:rsidR="00AB26A6" w:rsidRPr="00A80DDE">
        <w:rPr>
          <w:rFonts w:ascii="Times New Roman" w:hAnsi="Times New Roman" w:cs="Times New Roman"/>
          <w:sz w:val="24"/>
          <w:szCs w:val="24"/>
        </w:rPr>
        <w:t xml:space="preserve"> es una herramienta tecnológica que los educadores pueden emplear para transformar las actividades escolares y fomentar el rol activo a través de la difusión de los contenidos escolares. </w:t>
      </w:r>
      <w:r w:rsidR="002A0FF9" w:rsidRPr="00A80DDE">
        <w:rPr>
          <w:rFonts w:ascii="Times New Roman" w:hAnsi="Times New Roman" w:cs="Times New Roman"/>
          <w:sz w:val="24"/>
          <w:szCs w:val="24"/>
        </w:rPr>
        <w:t>Asimismo, e</w:t>
      </w:r>
      <w:r w:rsidR="00AB26A6" w:rsidRPr="00A80DDE">
        <w:rPr>
          <w:rFonts w:ascii="Times New Roman" w:hAnsi="Times New Roman" w:cs="Times New Roman"/>
          <w:sz w:val="24"/>
          <w:szCs w:val="24"/>
        </w:rPr>
        <w:t xml:space="preserve">ste estudio mixto recomienda que las universidades junto con los profesores utilicen los avances tecnológicos como el </w:t>
      </w:r>
      <w:proofErr w:type="spellStart"/>
      <w:r w:rsidR="00AB26A6" w:rsidRPr="00A80DDE">
        <w:rPr>
          <w:rFonts w:ascii="Times New Roman" w:hAnsi="Times New Roman" w:cs="Times New Roman"/>
          <w:sz w:val="24"/>
          <w:szCs w:val="24"/>
        </w:rPr>
        <w:t>Padlet</w:t>
      </w:r>
      <w:proofErr w:type="spellEnd"/>
      <w:r w:rsidR="00AB26A6" w:rsidRPr="00A80DDE">
        <w:rPr>
          <w:rFonts w:ascii="Times New Roman" w:hAnsi="Times New Roman" w:cs="Times New Roman"/>
          <w:sz w:val="24"/>
          <w:szCs w:val="24"/>
        </w:rPr>
        <w:t xml:space="preserve"> para crear y diseñar espacios virtuales de enseñanza-aprendizaje. </w:t>
      </w:r>
      <w:r w:rsidR="00B04992" w:rsidRPr="00A80DDE">
        <w:rPr>
          <w:rFonts w:ascii="Times New Roman" w:hAnsi="Times New Roman" w:cs="Times New Roman"/>
          <w:sz w:val="24"/>
          <w:szCs w:val="24"/>
        </w:rPr>
        <w:t xml:space="preserve">En conclusión, </w:t>
      </w:r>
      <w:proofErr w:type="spellStart"/>
      <w:r w:rsidR="00B04992" w:rsidRPr="00A80DDE">
        <w:rPr>
          <w:rFonts w:ascii="Times New Roman" w:hAnsi="Times New Roman" w:cs="Times New Roman"/>
          <w:sz w:val="24"/>
          <w:szCs w:val="24"/>
        </w:rPr>
        <w:t>Padlet</w:t>
      </w:r>
      <w:proofErr w:type="spellEnd"/>
      <w:r w:rsidR="00B04992" w:rsidRPr="00A80DDE">
        <w:rPr>
          <w:rFonts w:ascii="Times New Roman" w:hAnsi="Times New Roman" w:cs="Times New Roman"/>
          <w:sz w:val="24"/>
          <w:szCs w:val="24"/>
        </w:rPr>
        <w:t xml:space="preserve"> facilita la organización e </w:t>
      </w:r>
      <w:r w:rsidR="00B04992" w:rsidRPr="00A80DDE">
        <w:rPr>
          <w:rFonts w:ascii="Times New Roman" w:hAnsi="Times New Roman" w:cs="Times New Roman"/>
          <w:sz w:val="24"/>
          <w:szCs w:val="24"/>
        </w:rPr>
        <w:lastRenderedPageBreak/>
        <w:t>implementación de nuevas actividades escolares donde el estudiante se convierte en el principal actor del proceso educativo.</w:t>
      </w:r>
    </w:p>
    <w:p w14:paraId="02BA221C" w14:textId="138B3A3F" w:rsidR="00B04992" w:rsidRPr="00A80DDE" w:rsidRDefault="00B04992" w:rsidP="00B04992">
      <w:pPr>
        <w:spacing w:after="0" w:line="360" w:lineRule="auto"/>
        <w:jc w:val="both"/>
        <w:rPr>
          <w:rFonts w:ascii="Times New Roman" w:hAnsi="Times New Roman" w:cs="Times New Roman"/>
          <w:sz w:val="24"/>
          <w:szCs w:val="24"/>
        </w:rPr>
      </w:pPr>
      <w:r w:rsidRPr="00A80DDE">
        <w:rPr>
          <w:rFonts w:cstheme="minorHAnsi"/>
          <w:b/>
          <w:bCs/>
          <w:sz w:val="28"/>
          <w:szCs w:val="28"/>
        </w:rPr>
        <w:t xml:space="preserve">Palabras </w:t>
      </w:r>
      <w:r w:rsidR="002A0FF9" w:rsidRPr="00A80DDE">
        <w:rPr>
          <w:rFonts w:cstheme="minorHAnsi"/>
          <w:b/>
          <w:bCs/>
          <w:sz w:val="28"/>
          <w:szCs w:val="28"/>
        </w:rPr>
        <w:t>c</w:t>
      </w:r>
      <w:r w:rsidRPr="00A80DDE">
        <w:rPr>
          <w:rFonts w:cstheme="minorHAnsi"/>
          <w:b/>
          <w:bCs/>
          <w:sz w:val="28"/>
          <w:szCs w:val="28"/>
        </w:rPr>
        <w:t>lave:</w:t>
      </w:r>
      <w:r w:rsidRPr="00A80DDE">
        <w:rPr>
          <w:rFonts w:ascii="Times New Roman" w:hAnsi="Times New Roman" w:cs="Times New Roman"/>
          <w:sz w:val="24"/>
          <w:szCs w:val="24"/>
        </w:rPr>
        <w:t xml:space="preserve"> </w:t>
      </w:r>
      <w:r w:rsidR="00A07BCB" w:rsidRPr="00A80DDE">
        <w:rPr>
          <w:rFonts w:ascii="Times New Roman" w:hAnsi="Times New Roman" w:cs="Times New Roman"/>
          <w:sz w:val="24"/>
          <w:szCs w:val="24"/>
        </w:rPr>
        <w:t xml:space="preserve">aprendizaje, </w:t>
      </w:r>
      <w:proofErr w:type="spellStart"/>
      <w:r w:rsidR="00D753EF" w:rsidRPr="00A80DDE">
        <w:rPr>
          <w:rFonts w:ascii="Times New Roman" w:hAnsi="Times New Roman" w:cs="Times New Roman"/>
          <w:sz w:val="24"/>
          <w:szCs w:val="24"/>
          <w:lang w:val="en-US"/>
        </w:rPr>
        <w:t>docencia</w:t>
      </w:r>
      <w:proofErr w:type="spellEnd"/>
      <w:r w:rsidR="00D753EF" w:rsidRPr="00A80DDE">
        <w:rPr>
          <w:rFonts w:ascii="Times New Roman" w:hAnsi="Times New Roman" w:cs="Times New Roman"/>
          <w:sz w:val="24"/>
          <w:szCs w:val="24"/>
          <w:lang w:val="en-US"/>
        </w:rPr>
        <w:t xml:space="preserve">, </w:t>
      </w:r>
      <w:r w:rsidR="00D753EF" w:rsidRPr="00A80DDE">
        <w:rPr>
          <w:rFonts w:ascii="Times New Roman" w:hAnsi="Times New Roman" w:cs="Times New Roman"/>
          <w:sz w:val="24"/>
          <w:szCs w:val="24"/>
        </w:rPr>
        <w:t>e</w:t>
      </w:r>
      <w:r w:rsidR="0092497D" w:rsidRPr="00A80DDE">
        <w:rPr>
          <w:rFonts w:ascii="Times New Roman" w:hAnsi="Times New Roman" w:cs="Times New Roman"/>
          <w:sz w:val="24"/>
          <w:szCs w:val="24"/>
        </w:rPr>
        <w:t>ducación</w:t>
      </w:r>
      <w:r w:rsidR="00125A24" w:rsidRPr="00A80DDE">
        <w:rPr>
          <w:rFonts w:ascii="Times New Roman" w:hAnsi="Times New Roman" w:cs="Times New Roman"/>
          <w:sz w:val="24"/>
          <w:szCs w:val="24"/>
        </w:rPr>
        <w:t>, tecnología de la comunicación, tecnología educacional.</w:t>
      </w:r>
      <w:r w:rsidR="002A0FF9" w:rsidRPr="00A80DDE">
        <w:rPr>
          <w:rFonts w:ascii="Times New Roman" w:hAnsi="Times New Roman" w:cs="Times New Roman"/>
          <w:sz w:val="24"/>
          <w:szCs w:val="24"/>
        </w:rPr>
        <w:t xml:space="preserve"> </w:t>
      </w:r>
    </w:p>
    <w:p w14:paraId="47407F51" w14:textId="77777777" w:rsidR="003B775E" w:rsidRPr="00A80DDE" w:rsidRDefault="003B775E" w:rsidP="00E31B37">
      <w:pPr>
        <w:spacing w:after="0" w:line="360" w:lineRule="auto"/>
        <w:jc w:val="both"/>
        <w:rPr>
          <w:rFonts w:ascii="Times New Roman" w:hAnsi="Times New Roman" w:cs="Times New Roman"/>
          <w:sz w:val="24"/>
          <w:szCs w:val="24"/>
        </w:rPr>
      </w:pPr>
    </w:p>
    <w:p w14:paraId="623126D1" w14:textId="6DE82657" w:rsidR="00807793" w:rsidRPr="00A80DDE" w:rsidRDefault="00F97DBF" w:rsidP="00E31B37">
      <w:pPr>
        <w:spacing w:after="0" w:line="360" w:lineRule="auto"/>
        <w:jc w:val="both"/>
        <w:rPr>
          <w:rFonts w:cstheme="minorHAnsi"/>
          <w:b/>
          <w:bCs/>
          <w:sz w:val="28"/>
          <w:szCs w:val="28"/>
        </w:rPr>
      </w:pPr>
      <w:proofErr w:type="spellStart"/>
      <w:r w:rsidRPr="00A80DDE">
        <w:rPr>
          <w:rFonts w:cstheme="minorHAnsi"/>
          <w:b/>
          <w:bCs/>
          <w:sz w:val="28"/>
          <w:szCs w:val="28"/>
        </w:rPr>
        <w:t>Abstract</w:t>
      </w:r>
      <w:proofErr w:type="spellEnd"/>
    </w:p>
    <w:p w14:paraId="44001C75" w14:textId="38AD029F" w:rsidR="00F97DBF" w:rsidRPr="00A80DDE" w:rsidRDefault="00074CA8" w:rsidP="00F97DBF">
      <w:pPr>
        <w:spacing w:after="0" w:line="360" w:lineRule="auto"/>
        <w:jc w:val="both"/>
        <w:rPr>
          <w:rFonts w:ascii="Times New Roman" w:hAnsi="Times New Roman" w:cs="Times New Roman"/>
          <w:sz w:val="24"/>
          <w:szCs w:val="24"/>
          <w:lang w:val="en-US"/>
        </w:rPr>
      </w:pPr>
      <w:r w:rsidRPr="00A80DDE">
        <w:rPr>
          <w:rFonts w:ascii="Times New Roman" w:hAnsi="Times New Roman" w:cs="Times New Roman"/>
          <w:sz w:val="24"/>
          <w:szCs w:val="24"/>
          <w:lang w:val="en-US"/>
        </w:rPr>
        <w:t>Currently, v</w:t>
      </w:r>
      <w:r w:rsidR="00F6317E" w:rsidRPr="00A80DDE">
        <w:rPr>
          <w:rFonts w:ascii="Times New Roman" w:hAnsi="Times New Roman" w:cs="Times New Roman"/>
          <w:sz w:val="24"/>
          <w:szCs w:val="24"/>
          <w:lang w:val="en-US"/>
        </w:rPr>
        <w:t>irtual walls are revolutionizing the way school activities are organized.</w:t>
      </w:r>
      <w:r w:rsidRPr="00A80DDE">
        <w:t xml:space="preserve"> </w:t>
      </w:r>
      <w:r w:rsidRPr="00A80DDE">
        <w:rPr>
          <w:rFonts w:ascii="Times New Roman" w:hAnsi="Times New Roman" w:cs="Times New Roman"/>
          <w:sz w:val="24"/>
          <w:szCs w:val="24"/>
          <w:lang w:val="en-US"/>
        </w:rPr>
        <w:t xml:space="preserve">Virtual walls like Padlet are ideal communication tools for the educational field. In fact, this virtual wall allows sharing various teaching resources in real time. </w:t>
      </w:r>
      <w:r w:rsidR="00F97DBF" w:rsidRPr="00A80DDE">
        <w:rPr>
          <w:rFonts w:ascii="Times New Roman" w:hAnsi="Times New Roman" w:cs="Times New Roman"/>
          <w:sz w:val="24"/>
          <w:szCs w:val="24"/>
          <w:lang w:val="en-US"/>
        </w:rPr>
        <w:t>The objective is to analyze the use of the Padlet virtual wall for the</w:t>
      </w:r>
      <w:r w:rsidR="003B45E6" w:rsidRPr="00A80DDE">
        <w:rPr>
          <w:rFonts w:ascii="Times New Roman" w:hAnsi="Times New Roman" w:cs="Times New Roman"/>
          <w:sz w:val="24"/>
          <w:szCs w:val="24"/>
          <w:lang w:val="en-US"/>
        </w:rPr>
        <w:t xml:space="preserve"> enthusiasm,</w:t>
      </w:r>
      <w:r w:rsidR="00F97DBF" w:rsidRPr="00A80DDE">
        <w:rPr>
          <w:rFonts w:ascii="Times New Roman" w:hAnsi="Times New Roman" w:cs="Times New Roman"/>
          <w:sz w:val="24"/>
          <w:szCs w:val="24"/>
          <w:lang w:val="en-US"/>
        </w:rPr>
        <w:t xml:space="preserve"> teaching-learning process, </w:t>
      </w:r>
      <w:r w:rsidR="008B7672" w:rsidRPr="00A80DDE">
        <w:rPr>
          <w:rFonts w:ascii="Times New Roman" w:hAnsi="Times New Roman" w:cs="Times New Roman"/>
          <w:sz w:val="24"/>
          <w:szCs w:val="24"/>
          <w:lang w:val="en-US"/>
        </w:rPr>
        <w:t>motivation,</w:t>
      </w:r>
      <w:r w:rsidR="003B45E6" w:rsidRPr="00A80DDE">
        <w:rPr>
          <w:rFonts w:ascii="Times New Roman" w:hAnsi="Times New Roman" w:cs="Times New Roman"/>
          <w:sz w:val="24"/>
          <w:szCs w:val="24"/>
          <w:lang w:val="en-US"/>
        </w:rPr>
        <w:t xml:space="preserve"> and</w:t>
      </w:r>
      <w:r w:rsidR="00F97DBF" w:rsidRPr="00A80DDE">
        <w:rPr>
          <w:rFonts w:ascii="Times New Roman" w:hAnsi="Times New Roman" w:cs="Times New Roman"/>
          <w:sz w:val="24"/>
          <w:szCs w:val="24"/>
          <w:lang w:val="en-US"/>
        </w:rPr>
        <w:t xml:space="preserve"> satisfaction</w:t>
      </w:r>
      <w:r w:rsidR="003B45E6" w:rsidRPr="00A80DDE">
        <w:rPr>
          <w:rFonts w:ascii="Times New Roman" w:hAnsi="Times New Roman" w:cs="Times New Roman"/>
          <w:sz w:val="24"/>
          <w:szCs w:val="24"/>
          <w:lang w:val="en-US"/>
        </w:rPr>
        <w:t xml:space="preserve"> </w:t>
      </w:r>
      <w:r w:rsidR="00F97DBF" w:rsidRPr="00A80DDE">
        <w:rPr>
          <w:rFonts w:ascii="Times New Roman" w:hAnsi="Times New Roman" w:cs="Times New Roman"/>
          <w:sz w:val="24"/>
          <w:szCs w:val="24"/>
          <w:lang w:val="en-US"/>
        </w:rPr>
        <w:t xml:space="preserve">considering the Deep Learning algorithm. </w:t>
      </w:r>
      <w:r w:rsidR="00114258" w:rsidRPr="00A80DDE">
        <w:rPr>
          <w:rFonts w:ascii="Times New Roman" w:hAnsi="Times New Roman" w:cs="Times New Roman"/>
          <w:sz w:val="24"/>
          <w:szCs w:val="24"/>
          <w:lang w:val="en-US"/>
        </w:rPr>
        <w:t xml:space="preserve">The sample is made up of </w:t>
      </w:r>
      <w:r w:rsidR="00F97DBF" w:rsidRPr="00A80DDE">
        <w:rPr>
          <w:rFonts w:ascii="Times New Roman" w:hAnsi="Times New Roman" w:cs="Times New Roman"/>
          <w:sz w:val="24"/>
          <w:szCs w:val="24"/>
          <w:lang w:val="en-US"/>
        </w:rPr>
        <w:t>29 students of the Methodological Bases of Geographic Research course</w:t>
      </w:r>
      <w:r w:rsidR="00114258" w:rsidRPr="00A80DDE">
        <w:rPr>
          <w:rFonts w:ascii="Times New Roman" w:hAnsi="Times New Roman" w:cs="Times New Roman"/>
          <w:sz w:val="24"/>
          <w:szCs w:val="24"/>
          <w:lang w:val="en-US"/>
        </w:rPr>
        <w:t xml:space="preserve">. </w:t>
      </w:r>
      <w:r w:rsidR="00CD6E71" w:rsidRPr="00A80DDE">
        <w:rPr>
          <w:rFonts w:ascii="Times New Roman" w:hAnsi="Times New Roman" w:cs="Times New Roman"/>
          <w:sz w:val="24"/>
          <w:szCs w:val="24"/>
          <w:lang w:val="en-US"/>
        </w:rPr>
        <w:t xml:space="preserve">Here we show </w:t>
      </w:r>
      <w:r w:rsidR="00F97DBF" w:rsidRPr="00A80DDE">
        <w:rPr>
          <w:rFonts w:ascii="Times New Roman" w:hAnsi="Times New Roman" w:cs="Times New Roman"/>
          <w:sz w:val="24"/>
          <w:szCs w:val="24"/>
          <w:lang w:val="en-US"/>
        </w:rPr>
        <w:t xml:space="preserve">that the dissemination of resources and information in Padlet positively affects the process of teaching-learning, motivation, satisfaction, and enthusiasm. </w:t>
      </w:r>
      <w:r w:rsidR="00AB26A6" w:rsidRPr="00A80DDE">
        <w:rPr>
          <w:rFonts w:ascii="Times New Roman" w:hAnsi="Times New Roman" w:cs="Times New Roman"/>
          <w:sz w:val="24"/>
          <w:szCs w:val="24"/>
          <w:lang w:val="en-US"/>
        </w:rPr>
        <w:t xml:space="preserve">The Padlet virtual wall is a technological tool that educators can use to transform school activities and encourage an active role through the dissemination of school content. This mixed study recommends that universities together with teachers use technological advances such as Padlet to create and design virtual teaching-learning spaces. </w:t>
      </w:r>
      <w:r w:rsidR="00F97DBF" w:rsidRPr="00A80DDE">
        <w:rPr>
          <w:rFonts w:ascii="Times New Roman" w:hAnsi="Times New Roman" w:cs="Times New Roman"/>
          <w:sz w:val="24"/>
          <w:szCs w:val="24"/>
          <w:lang w:val="en-US"/>
        </w:rPr>
        <w:t>In conclusion, Padlet facilitates the organization and implementation of new school activities where the student becomes the main actor in the educational process.</w:t>
      </w:r>
    </w:p>
    <w:p w14:paraId="12AB1917" w14:textId="1C36F90A" w:rsidR="00807793" w:rsidRPr="00A80DDE" w:rsidRDefault="00F97DBF" w:rsidP="00F97DBF">
      <w:pPr>
        <w:spacing w:after="0" w:line="360" w:lineRule="auto"/>
        <w:jc w:val="both"/>
        <w:rPr>
          <w:rFonts w:ascii="Times New Roman" w:hAnsi="Times New Roman" w:cs="Times New Roman"/>
          <w:sz w:val="24"/>
          <w:szCs w:val="24"/>
          <w:lang w:val="en-US"/>
        </w:rPr>
      </w:pPr>
      <w:proofErr w:type="spellStart"/>
      <w:r w:rsidRPr="00A80DDE">
        <w:rPr>
          <w:rFonts w:cstheme="minorHAnsi"/>
          <w:b/>
          <w:bCs/>
          <w:sz w:val="28"/>
          <w:szCs w:val="28"/>
        </w:rPr>
        <w:t>Keywords</w:t>
      </w:r>
      <w:proofErr w:type="spellEnd"/>
      <w:r w:rsidRPr="00A80DDE">
        <w:rPr>
          <w:rFonts w:cstheme="minorHAnsi"/>
          <w:b/>
          <w:bCs/>
          <w:sz w:val="28"/>
          <w:szCs w:val="28"/>
        </w:rPr>
        <w:t>:</w:t>
      </w:r>
      <w:r w:rsidRPr="00A80DDE">
        <w:rPr>
          <w:rFonts w:ascii="Times New Roman" w:hAnsi="Times New Roman" w:cs="Times New Roman"/>
          <w:sz w:val="24"/>
          <w:szCs w:val="24"/>
          <w:lang w:val="en-US"/>
        </w:rPr>
        <w:t xml:space="preserve"> </w:t>
      </w:r>
      <w:r w:rsidR="00D753EF" w:rsidRPr="00A80DDE">
        <w:rPr>
          <w:rFonts w:ascii="Times New Roman" w:hAnsi="Times New Roman" w:cs="Times New Roman"/>
          <w:sz w:val="24"/>
          <w:szCs w:val="24"/>
          <w:lang w:val="en-US"/>
        </w:rPr>
        <w:t>e</w:t>
      </w:r>
      <w:r w:rsidR="0092497D" w:rsidRPr="00A80DDE">
        <w:rPr>
          <w:rFonts w:ascii="Times New Roman" w:hAnsi="Times New Roman" w:cs="Times New Roman"/>
          <w:sz w:val="24"/>
          <w:szCs w:val="24"/>
          <w:lang w:val="en-US"/>
        </w:rPr>
        <w:t>ducation,</w:t>
      </w:r>
      <w:r w:rsidR="00A07BCB" w:rsidRPr="00A80DDE">
        <w:t xml:space="preserve"> </w:t>
      </w:r>
      <w:r w:rsidR="00DD757A" w:rsidRPr="00A80DDE">
        <w:rPr>
          <w:rFonts w:ascii="Times New Roman" w:hAnsi="Times New Roman" w:cs="Times New Roman"/>
          <w:sz w:val="24"/>
          <w:szCs w:val="24"/>
          <w:lang w:val="en-US"/>
        </w:rPr>
        <w:t>educational technology,</w:t>
      </w:r>
      <w:r w:rsidR="004F6AF1" w:rsidRPr="00A80DDE">
        <w:rPr>
          <w:rFonts w:ascii="Times New Roman" w:hAnsi="Times New Roman" w:cs="Times New Roman"/>
          <w:sz w:val="24"/>
          <w:szCs w:val="24"/>
          <w:lang w:val="en-US"/>
        </w:rPr>
        <w:t xml:space="preserve"> information technology, </w:t>
      </w:r>
      <w:r w:rsidR="00A07BCB" w:rsidRPr="00A80DDE">
        <w:rPr>
          <w:rFonts w:ascii="Times New Roman" w:hAnsi="Times New Roman" w:cs="Times New Roman"/>
          <w:sz w:val="24"/>
          <w:szCs w:val="24"/>
          <w:lang w:val="en-US"/>
        </w:rPr>
        <w:t>learning,</w:t>
      </w:r>
      <w:r w:rsidR="00D753EF" w:rsidRPr="00A80DDE">
        <w:t xml:space="preserve"> </w:t>
      </w:r>
      <w:r w:rsidR="00D753EF" w:rsidRPr="00A80DDE">
        <w:rPr>
          <w:rFonts w:ascii="Times New Roman" w:hAnsi="Times New Roman" w:cs="Times New Roman"/>
          <w:sz w:val="24"/>
          <w:szCs w:val="24"/>
          <w:lang w:val="en-US"/>
        </w:rPr>
        <w:t>teaching profession</w:t>
      </w:r>
      <w:r w:rsidR="00DD757A" w:rsidRPr="00A80DDE">
        <w:rPr>
          <w:rFonts w:ascii="Times New Roman" w:hAnsi="Times New Roman" w:cs="Times New Roman"/>
          <w:sz w:val="24"/>
          <w:szCs w:val="24"/>
          <w:lang w:val="en-US"/>
        </w:rPr>
        <w:t>.</w:t>
      </w:r>
    </w:p>
    <w:p w14:paraId="334FF31D" w14:textId="77777777" w:rsidR="007A6CE9" w:rsidRPr="00A80DDE" w:rsidRDefault="007A6CE9" w:rsidP="00F97DBF">
      <w:pPr>
        <w:spacing w:after="0" w:line="360" w:lineRule="auto"/>
        <w:jc w:val="both"/>
        <w:rPr>
          <w:rFonts w:ascii="Times New Roman" w:hAnsi="Times New Roman" w:cs="Times New Roman"/>
          <w:sz w:val="24"/>
          <w:szCs w:val="24"/>
          <w:lang w:val="en-US"/>
        </w:rPr>
      </w:pPr>
    </w:p>
    <w:p w14:paraId="19BCB784" w14:textId="7B97CE95" w:rsidR="007A6CE9" w:rsidRPr="00A80DDE" w:rsidRDefault="007A6CE9" w:rsidP="00F97DBF">
      <w:pPr>
        <w:spacing w:after="0" w:line="360" w:lineRule="auto"/>
        <w:jc w:val="both"/>
        <w:rPr>
          <w:rFonts w:cstheme="minorHAnsi"/>
          <w:b/>
          <w:bCs/>
          <w:sz w:val="28"/>
          <w:szCs w:val="28"/>
        </w:rPr>
      </w:pPr>
      <w:r w:rsidRPr="00A80DDE">
        <w:rPr>
          <w:rFonts w:cstheme="minorHAnsi"/>
          <w:b/>
          <w:bCs/>
          <w:sz w:val="28"/>
          <w:szCs w:val="28"/>
        </w:rPr>
        <w:t>Resumo</w:t>
      </w:r>
    </w:p>
    <w:p w14:paraId="6915DA38" w14:textId="77777777" w:rsidR="007A6CE9" w:rsidRPr="00A80DDE" w:rsidRDefault="007A6CE9" w:rsidP="007A6CE9">
      <w:pPr>
        <w:spacing w:after="0" w:line="360" w:lineRule="auto"/>
        <w:jc w:val="both"/>
        <w:rPr>
          <w:rFonts w:ascii="Times New Roman" w:hAnsi="Times New Roman" w:cs="Times New Roman"/>
          <w:sz w:val="24"/>
          <w:szCs w:val="24"/>
          <w:lang w:val="en-US"/>
        </w:rPr>
      </w:pPr>
      <w:proofErr w:type="spellStart"/>
      <w:r w:rsidRPr="00A80DDE">
        <w:rPr>
          <w:rFonts w:ascii="Times New Roman" w:hAnsi="Times New Roman" w:cs="Times New Roman"/>
          <w:sz w:val="24"/>
          <w:szCs w:val="24"/>
          <w:lang w:val="en-US"/>
        </w:rPr>
        <w:t>Atualmente</w:t>
      </w:r>
      <w:proofErr w:type="spellEnd"/>
      <w:r w:rsidRPr="00A80DDE">
        <w:rPr>
          <w:rFonts w:ascii="Times New Roman" w:hAnsi="Times New Roman" w:cs="Times New Roman"/>
          <w:sz w:val="24"/>
          <w:szCs w:val="24"/>
          <w:lang w:val="en-US"/>
        </w:rPr>
        <w:t xml:space="preserve">, as </w:t>
      </w:r>
      <w:proofErr w:type="spellStart"/>
      <w:r w:rsidRPr="00A80DDE">
        <w:rPr>
          <w:rFonts w:ascii="Times New Roman" w:hAnsi="Times New Roman" w:cs="Times New Roman"/>
          <w:sz w:val="24"/>
          <w:szCs w:val="24"/>
          <w:lang w:val="en-US"/>
        </w:rPr>
        <w:t>paredes</w:t>
      </w:r>
      <w:proofErr w:type="spell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virtuais</w:t>
      </w:r>
      <w:proofErr w:type="spell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estão</w:t>
      </w:r>
      <w:proofErr w:type="spell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revolucionando</w:t>
      </w:r>
      <w:proofErr w:type="spellEnd"/>
      <w:r w:rsidRPr="00A80DDE">
        <w:rPr>
          <w:rFonts w:ascii="Times New Roman" w:hAnsi="Times New Roman" w:cs="Times New Roman"/>
          <w:sz w:val="24"/>
          <w:szCs w:val="24"/>
          <w:lang w:val="en-US"/>
        </w:rPr>
        <w:t xml:space="preserve"> a forma </w:t>
      </w:r>
      <w:proofErr w:type="spellStart"/>
      <w:r w:rsidRPr="00A80DDE">
        <w:rPr>
          <w:rFonts w:ascii="Times New Roman" w:hAnsi="Times New Roman" w:cs="Times New Roman"/>
          <w:sz w:val="24"/>
          <w:szCs w:val="24"/>
          <w:lang w:val="en-US"/>
        </w:rPr>
        <w:t>como</w:t>
      </w:r>
      <w:proofErr w:type="spellEnd"/>
      <w:r w:rsidRPr="00A80DDE">
        <w:rPr>
          <w:rFonts w:ascii="Times New Roman" w:hAnsi="Times New Roman" w:cs="Times New Roman"/>
          <w:sz w:val="24"/>
          <w:szCs w:val="24"/>
          <w:lang w:val="en-US"/>
        </w:rPr>
        <w:t xml:space="preserve"> as </w:t>
      </w:r>
      <w:proofErr w:type="spellStart"/>
      <w:r w:rsidRPr="00A80DDE">
        <w:rPr>
          <w:rFonts w:ascii="Times New Roman" w:hAnsi="Times New Roman" w:cs="Times New Roman"/>
          <w:sz w:val="24"/>
          <w:szCs w:val="24"/>
          <w:lang w:val="en-US"/>
        </w:rPr>
        <w:t>atividades</w:t>
      </w:r>
      <w:proofErr w:type="spell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escolares</w:t>
      </w:r>
      <w:proofErr w:type="spell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são</w:t>
      </w:r>
      <w:proofErr w:type="spell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organizadas</w:t>
      </w:r>
      <w:proofErr w:type="spell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Alguns</w:t>
      </w:r>
      <w:proofErr w:type="spell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como</w:t>
      </w:r>
      <w:proofErr w:type="spellEnd"/>
      <w:r w:rsidRPr="00A80DDE">
        <w:rPr>
          <w:rFonts w:ascii="Times New Roman" w:hAnsi="Times New Roman" w:cs="Times New Roman"/>
          <w:sz w:val="24"/>
          <w:szCs w:val="24"/>
          <w:lang w:val="en-US"/>
        </w:rPr>
        <w:t xml:space="preserve"> o Padlet, </w:t>
      </w:r>
      <w:proofErr w:type="spellStart"/>
      <w:r w:rsidRPr="00A80DDE">
        <w:rPr>
          <w:rFonts w:ascii="Times New Roman" w:hAnsi="Times New Roman" w:cs="Times New Roman"/>
          <w:sz w:val="24"/>
          <w:szCs w:val="24"/>
          <w:lang w:val="en-US"/>
        </w:rPr>
        <w:t>são</w:t>
      </w:r>
      <w:proofErr w:type="spellEnd"/>
      <w:r w:rsidRPr="00A80DDE">
        <w:rPr>
          <w:rFonts w:ascii="Times New Roman" w:hAnsi="Times New Roman" w:cs="Times New Roman"/>
          <w:sz w:val="24"/>
          <w:szCs w:val="24"/>
          <w:lang w:val="en-US"/>
        </w:rPr>
        <w:t xml:space="preserve"> ferramentas de </w:t>
      </w:r>
      <w:proofErr w:type="spellStart"/>
      <w:r w:rsidRPr="00A80DDE">
        <w:rPr>
          <w:rFonts w:ascii="Times New Roman" w:hAnsi="Times New Roman" w:cs="Times New Roman"/>
          <w:sz w:val="24"/>
          <w:szCs w:val="24"/>
          <w:lang w:val="en-US"/>
        </w:rPr>
        <w:t>comunicação</w:t>
      </w:r>
      <w:proofErr w:type="spell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ideais</w:t>
      </w:r>
      <w:proofErr w:type="spellEnd"/>
      <w:r w:rsidRPr="00A80DDE">
        <w:rPr>
          <w:rFonts w:ascii="Times New Roman" w:hAnsi="Times New Roman" w:cs="Times New Roman"/>
          <w:sz w:val="24"/>
          <w:szCs w:val="24"/>
          <w:lang w:val="en-US"/>
        </w:rPr>
        <w:t xml:space="preserve"> para a </w:t>
      </w:r>
      <w:proofErr w:type="spellStart"/>
      <w:r w:rsidRPr="00A80DDE">
        <w:rPr>
          <w:rFonts w:ascii="Times New Roman" w:hAnsi="Times New Roman" w:cs="Times New Roman"/>
          <w:sz w:val="24"/>
          <w:szCs w:val="24"/>
          <w:lang w:val="en-US"/>
        </w:rPr>
        <w:t>área</w:t>
      </w:r>
      <w:proofErr w:type="spell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educacional</w:t>
      </w:r>
      <w:proofErr w:type="spellEnd"/>
      <w:r w:rsidRPr="00A80DDE">
        <w:rPr>
          <w:rFonts w:ascii="Times New Roman" w:hAnsi="Times New Roman" w:cs="Times New Roman"/>
          <w:sz w:val="24"/>
          <w:szCs w:val="24"/>
          <w:lang w:val="en-US"/>
        </w:rPr>
        <w:t xml:space="preserve">, pois </w:t>
      </w:r>
      <w:proofErr w:type="spellStart"/>
      <w:r w:rsidRPr="00A80DDE">
        <w:rPr>
          <w:rFonts w:ascii="Times New Roman" w:hAnsi="Times New Roman" w:cs="Times New Roman"/>
          <w:sz w:val="24"/>
          <w:szCs w:val="24"/>
          <w:lang w:val="en-US"/>
        </w:rPr>
        <w:t>permitem</w:t>
      </w:r>
      <w:proofErr w:type="spellEnd"/>
      <w:r w:rsidRPr="00A80DDE">
        <w:rPr>
          <w:rFonts w:ascii="Times New Roman" w:hAnsi="Times New Roman" w:cs="Times New Roman"/>
          <w:sz w:val="24"/>
          <w:szCs w:val="24"/>
          <w:lang w:val="en-US"/>
        </w:rPr>
        <w:t xml:space="preserve"> o </w:t>
      </w:r>
      <w:proofErr w:type="spellStart"/>
      <w:r w:rsidRPr="00A80DDE">
        <w:rPr>
          <w:rFonts w:ascii="Times New Roman" w:hAnsi="Times New Roman" w:cs="Times New Roman"/>
          <w:sz w:val="24"/>
          <w:szCs w:val="24"/>
          <w:lang w:val="en-US"/>
        </w:rPr>
        <w:t>compartilhamento</w:t>
      </w:r>
      <w:proofErr w:type="spellEnd"/>
      <w:r w:rsidRPr="00A80DDE">
        <w:rPr>
          <w:rFonts w:ascii="Times New Roman" w:hAnsi="Times New Roman" w:cs="Times New Roman"/>
          <w:sz w:val="24"/>
          <w:szCs w:val="24"/>
          <w:lang w:val="en-US"/>
        </w:rPr>
        <w:t xml:space="preserve"> de </w:t>
      </w:r>
      <w:proofErr w:type="spellStart"/>
      <w:r w:rsidRPr="00A80DDE">
        <w:rPr>
          <w:rFonts w:ascii="Times New Roman" w:hAnsi="Times New Roman" w:cs="Times New Roman"/>
          <w:sz w:val="24"/>
          <w:szCs w:val="24"/>
          <w:lang w:val="en-US"/>
        </w:rPr>
        <w:t>diversos</w:t>
      </w:r>
      <w:proofErr w:type="spell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recursos</w:t>
      </w:r>
      <w:proofErr w:type="spell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didáticos</w:t>
      </w:r>
      <w:proofErr w:type="spell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em</w:t>
      </w:r>
      <w:proofErr w:type="spellEnd"/>
      <w:r w:rsidRPr="00A80DDE">
        <w:rPr>
          <w:rFonts w:ascii="Times New Roman" w:hAnsi="Times New Roman" w:cs="Times New Roman"/>
          <w:sz w:val="24"/>
          <w:szCs w:val="24"/>
          <w:lang w:val="en-US"/>
        </w:rPr>
        <w:t xml:space="preserve"> tempo real. </w:t>
      </w:r>
      <w:proofErr w:type="spellStart"/>
      <w:r w:rsidRPr="00A80DDE">
        <w:rPr>
          <w:rFonts w:ascii="Times New Roman" w:hAnsi="Times New Roman" w:cs="Times New Roman"/>
          <w:sz w:val="24"/>
          <w:szCs w:val="24"/>
          <w:lang w:val="en-US"/>
        </w:rPr>
        <w:t>Portanto</w:t>
      </w:r>
      <w:proofErr w:type="spellEnd"/>
      <w:r w:rsidRPr="00A80DDE">
        <w:rPr>
          <w:rFonts w:ascii="Times New Roman" w:hAnsi="Times New Roman" w:cs="Times New Roman"/>
          <w:sz w:val="24"/>
          <w:szCs w:val="24"/>
          <w:lang w:val="en-US"/>
        </w:rPr>
        <w:t xml:space="preserve">, o </w:t>
      </w:r>
      <w:proofErr w:type="spellStart"/>
      <w:r w:rsidRPr="00A80DDE">
        <w:rPr>
          <w:rFonts w:ascii="Times New Roman" w:hAnsi="Times New Roman" w:cs="Times New Roman"/>
          <w:sz w:val="24"/>
          <w:szCs w:val="24"/>
          <w:lang w:val="en-US"/>
        </w:rPr>
        <w:t>objetivo</w:t>
      </w:r>
      <w:proofErr w:type="spell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deste</w:t>
      </w:r>
      <w:proofErr w:type="spell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trabalho</w:t>
      </w:r>
      <w:proofErr w:type="spell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foi</w:t>
      </w:r>
      <w:proofErr w:type="spell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analisar</w:t>
      </w:r>
      <w:proofErr w:type="spellEnd"/>
      <w:r w:rsidRPr="00A80DDE">
        <w:rPr>
          <w:rFonts w:ascii="Times New Roman" w:hAnsi="Times New Roman" w:cs="Times New Roman"/>
          <w:sz w:val="24"/>
          <w:szCs w:val="24"/>
          <w:lang w:val="en-US"/>
        </w:rPr>
        <w:t xml:space="preserve"> a </w:t>
      </w:r>
      <w:proofErr w:type="spellStart"/>
      <w:r w:rsidRPr="00A80DDE">
        <w:rPr>
          <w:rFonts w:ascii="Times New Roman" w:hAnsi="Times New Roman" w:cs="Times New Roman"/>
          <w:sz w:val="24"/>
          <w:szCs w:val="24"/>
          <w:lang w:val="en-US"/>
        </w:rPr>
        <w:t>utilização</w:t>
      </w:r>
      <w:proofErr w:type="spellEnd"/>
      <w:r w:rsidRPr="00A80DDE">
        <w:rPr>
          <w:rFonts w:ascii="Times New Roman" w:hAnsi="Times New Roman" w:cs="Times New Roman"/>
          <w:sz w:val="24"/>
          <w:szCs w:val="24"/>
          <w:lang w:val="en-US"/>
        </w:rPr>
        <w:t xml:space="preserve"> do </w:t>
      </w:r>
      <w:proofErr w:type="spellStart"/>
      <w:r w:rsidRPr="00A80DDE">
        <w:rPr>
          <w:rFonts w:ascii="Times New Roman" w:hAnsi="Times New Roman" w:cs="Times New Roman"/>
          <w:sz w:val="24"/>
          <w:szCs w:val="24"/>
          <w:lang w:val="en-US"/>
        </w:rPr>
        <w:t>muro</w:t>
      </w:r>
      <w:proofErr w:type="spellEnd"/>
      <w:r w:rsidRPr="00A80DDE">
        <w:rPr>
          <w:rFonts w:ascii="Times New Roman" w:hAnsi="Times New Roman" w:cs="Times New Roman"/>
          <w:sz w:val="24"/>
          <w:szCs w:val="24"/>
          <w:lang w:val="en-US"/>
        </w:rPr>
        <w:t xml:space="preserve"> virtual Padlet para </w:t>
      </w:r>
      <w:proofErr w:type="spellStart"/>
      <w:r w:rsidRPr="00A80DDE">
        <w:rPr>
          <w:rFonts w:ascii="Times New Roman" w:hAnsi="Times New Roman" w:cs="Times New Roman"/>
          <w:sz w:val="24"/>
          <w:szCs w:val="24"/>
          <w:lang w:val="en-US"/>
        </w:rPr>
        <w:t>promover</w:t>
      </w:r>
      <w:proofErr w:type="spellEnd"/>
      <w:r w:rsidRPr="00A80DDE">
        <w:rPr>
          <w:rFonts w:ascii="Times New Roman" w:hAnsi="Times New Roman" w:cs="Times New Roman"/>
          <w:sz w:val="24"/>
          <w:szCs w:val="24"/>
          <w:lang w:val="en-US"/>
        </w:rPr>
        <w:t xml:space="preserve"> o </w:t>
      </w:r>
      <w:proofErr w:type="spellStart"/>
      <w:r w:rsidRPr="00A80DDE">
        <w:rPr>
          <w:rFonts w:ascii="Times New Roman" w:hAnsi="Times New Roman" w:cs="Times New Roman"/>
          <w:sz w:val="24"/>
          <w:szCs w:val="24"/>
          <w:lang w:val="en-US"/>
        </w:rPr>
        <w:t>entusiasmo</w:t>
      </w:r>
      <w:proofErr w:type="spellEnd"/>
      <w:r w:rsidRPr="00A80DDE">
        <w:rPr>
          <w:rFonts w:ascii="Times New Roman" w:hAnsi="Times New Roman" w:cs="Times New Roman"/>
          <w:sz w:val="24"/>
          <w:szCs w:val="24"/>
          <w:lang w:val="en-US"/>
        </w:rPr>
        <w:t xml:space="preserve">, o </w:t>
      </w:r>
      <w:proofErr w:type="spellStart"/>
      <w:r w:rsidRPr="00A80DDE">
        <w:rPr>
          <w:rFonts w:ascii="Times New Roman" w:hAnsi="Times New Roman" w:cs="Times New Roman"/>
          <w:sz w:val="24"/>
          <w:szCs w:val="24"/>
          <w:lang w:val="en-US"/>
        </w:rPr>
        <w:t>processo</w:t>
      </w:r>
      <w:proofErr w:type="spellEnd"/>
      <w:r w:rsidRPr="00A80DDE">
        <w:rPr>
          <w:rFonts w:ascii="Times New Roman" w:hAnsi="Times New Roman" w:cs="Times New Roman"/>
          <w:sz w:val="24"/>
          <w:szCs w:val="24"/>
          <w:lang w:val="en-US"/>
        </w:rPr>
        <w:t xml:space="preserve"> de </w:t>
      </w:r>
      <w:proofErr w:type="spellStart"/>
      <w:r w:rsidRPr="00A80DDE">
        <w:rPr>
          <w:rFonts w:ascii="Times New Roman" w:hAnsi="Times New Roman" w:cs="Times New Roman"/>
          <w:sz w:val="24"/>
          <w:szCs w:val="24"/>
          <w:lang w:val="en-US"/>
        </w:rPr>
        <w:t>ensino-aprendizagem</w:t>
      </w:r>
      <w:proofErr w:type="spellEnd"/>
      <w:r w:rsidRPr="00A80DDE">
        <w:rPr>
          <w:rFonts w:ascii="Times New Roman" w:hAnsi="Times New Roman" w:cs="Times New Roman"/>
          <w:sz w:val="24"/>
          <w:szCs w:val="24"/>
          <w:lang w:val="en-US"/>
        </w:rPr>
        <w:t xml:space="preserve">, a </w:t>
      </w:r>
      <w:proofErr w:type="spellStart"/>
      <w:r w:rsidRPr="00A80DDE">
        <w:rPr>
          <w:rFonts w:ascii="Times New Roman" w:hAnsi="Times New Roman" w:cs="Times New Roman"/>
          <w:sz w:val="24"/>
          <w:szCs w:val="24"/>
          <w:lang w:val="en-US"/>
        </w:rPr>
        <w:t>motivação</w:t>
      </w:r>
      <w:proofErr w:type="spellEnd"/>
      <w:r w:rsidRPr="00A80DDE">
        <w:rPr>
          <w:rFonts w:ascii="Times New Roman" w:hAnsi="Times New Roman" w:cs="Times New Roman"/>
          <w:sz w:val="24"/>
          <w:szCs w:val="24"/>
          <w:lang w:val="en-US"/>
        </w:rPr>
        <w:t xml:space="preserve"> e a </w:t>
      </w:r>
      <w:proofErr w:type="spellStart"/>
      <w:r w:rsidRPr="00A80DDE">
        <w:rPr>
          <w:rFonts w:ascii="Times New Roman" w:hAnsi="Times New Roman" w:cs="Times New Roman"/>
          <w:sz w:val="24"/>
          <w:szCs w:val="24"/>
          <w:lang w:val="en-US"/>
        </w:rPr>
        <w:t>satisfação</w:t>
      </w:r>
      <w:proofErr w:type="spell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utilizando</w:t>
      </w:r>
      <w:proofErr w:type="spellEnd"/>
      <w:r w:rsidRPr="00A80DDE">
        <w:rPr>
          <w:rFonts w:ascii="Times New Roman" w:hAnsi="Times New Roman" w:cs="Times New Roman"/>
          <w:sz w:val="24"/>
          <w:szCs w:val="24"/>
          <w:lang w:val="en-US"/>
        </w:rPr>
        <w:t xml:space="preserve"> o </w:t>
      </w:r>
      <w:proofErr w:type="spellStart"/>
      <w:r w:rsidRPr="00A80DDE">
        <w:rPr>
          <w:rFonts w:ascii="Times New Roman" w:hAnsi="Times New Roman" w:cs="Times New Roman"/>
          <w:sz w:val="24"/>
          <w:szCs w:val="24"/>
          <w:lang w:val="en-US"/>
        </w:rPr>
        <w:t>algoritmo</w:t>
      </w:r>
      <w:proofErr w:type="spellEnd"/>
      <w:r w:rsidRPr="00A80DDE">
        <w:rPr>
          <w:rFonts w:ascii="Times New Roman" w:hAnsi="Times New Roman" w:cs="Times New Roman"/>
          <w:sz w:val="24"/>
          <w:szCs w:val="24"/>
          <w:lang w:val="en-US"/>
        </w:rPr>
        <w:t xml:space="preserve"> de </w:t>
      </w:r>
      <w:proofErr w:type="spellStart"/>
      <w:r w:rsidRPr="00A80DDE">
        <w:rPr>
          <w:rFonts w:ascii="Times New Roman" w:hAnsi="Times New Roman" w:cs="Times New Roman"/>
          <w:sz w:val="24"/>
          <w:szCs w:val="24"/>
          <w:lang w:val="en-US"/>
        </w:rPr>
        <w:t>aprendizagem</w:t>
      </w:r>
      <w:proofErr w:type="spellEnd"/>
      <w:r w:rsidRPr="00A80DDE">
        <w:rPr>
          <w:rFonts w:ascii="Times New Roman" w:hAnsi="Times New Roman" w:cs="Times New Roman"/>
          <w:sz w:val="24"/>
          <w:szCs w:val="24"/>
          <w:lang w:val="en-US"/>
        </w:rPr>
        <w:t xml:space="preserve"> profunda. Para </w:t>
      </w:r>
      <w:proofErr w:type="spellStart"/>
      <w:r w:rsidRPr="00A80DDE">
        <w:rPr>
          <w:rFonts w:ascii="Times New Roman" w:hAnsi="Times New Roman" w:cs="Times New Roman"/>
          <w:sz w:val="24"/>
          <w:szCs w:val="24"/>
          <w:lang w:val="en-US"/>
        </w:rPr>
        <w:t>isso</w:t>
      </w:r>
      <w:proofErr w:type="spellEnd"/>
      <w:r w:rsidRPr="00A80DDE">
        <w:rPr>
          <w:rFonts w:ascii="Times New Roman" w:hAnsi="Times New Roman" w:cs="Times New Roman"/>
          <w:sz w:val="24"/>
          <w:szCs w:val="24"/>
          <w:lang w:val="en-US"/>
        </w:rPr>
        <w:t xml:space="preserve">, </w:t>
      </w:r>
      <w:proofErr w:type="gramStart"/>
      <w:r w:rsidRPr="00A80DDE">
        <w:rPr>
          <w:rFonts w:ascii="Times New Roman" w:hAnsi="Times New Roman" w:cs="Times New Roman"/>
          <w:sz w:val="24"/>
          <w:szCs w:val="24"/>
          <w:lang w:val="en-US"/>
        </w:rPr>
        <w:t>a</w:t>
      </w:r>
      <w:proofErr w:type="gram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amostra</w:t>
      </w:r>
      <w:proofErr w:type="spell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foi</w:t>
      </w:r>
      <w:proofErr w:type="spell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composta</w:t>
      </w:r>
      <w:proofErr w:type="spell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por</w:t>
      </w:r>
      <w:proofErr w:type="spellEnd"/>
      <w:r w:rsidRPr="00A80DDE">
        <w:rPr>
          <w:rFonts w:ascii="Times New Roman" w:hAnsi="Times New Roman" w:cs="Times New Roman"/>
          <w:sz w:val="24"/>
          <w:szCs w:val="24"/>
          <w:lang w:val="en-US"/>
        </w:rPr>
        <w:t xml:space="preserve"> 29 </w:t>
      </w:r>
      <w:proofErr w:type="spellStart"/>
      <w:r w:rsidRPr="00A80DDE">
        <w:rPr>
          <w:rFonts w:ascii="Times New Roman" w:hAnsi="Times New Roman" w:cs="Times New Roman"/>
          <w:sz w:val="24"/>
          <w:szCs w:val="24"/>
          <w:lang w:val="en-US"/>
        </w:rPr>
        <w:t>alunos</w:t>
      </w:r>
      <w:proofErr w:type="spellEnd"/>
      <w:r w:rsidRPr="00A80DDE">
        <w:rPr>
          <w:rFonts w:ascii="Times New Roman" w:hAnsi="Times New Roman" w:cs="Times New Roman"/>
          <w:sz w:val="24"/>
          <w:szCs w:val="24"/>
          <w:lang w:val="en-US"/>
        </w:rPr>
        <w:t xml:space="preserve"> da </w:t>
      </w:r>
      <w:proofErr w:type="spellStart"/>
      <w:r w:rsidRPr="00A80DDE">
        <w:rPr>
          <w:rFonts w:ascii="Times New Roman" w:hAnsi="Times New Roman" w:cs="Times New Roman"/>
          <w:sz w:val="24"/>
          <w:szCs w:val="24"/>
          <w:lang w:val="en-US"/>
        </w:rPr>
        <w:t>disciplina</w:t>
      </w:r>
      <w:proofErr w:type="spellEnd"/>
      <w:r w:rsidRPr="00A80DDE">
        <w:rPr>
          <w:rFonts w:ascii="Times New Roman" w:hAnsi="Times New Roman" w:cs="Times New Roman"/>
          <w:sz w:val="24"/>
          <w:szCs w:val="24"/>
          <w:lang w:val="en-US"/>
        </w:rPr>
        <w:t xml:space="preserve"> Bases </w:t>
      </w:r>
      <w:proofErr w:type="spellStart"/>
      <w:r w:rsidRPr="00A80DDE">
        <w:rPr>
          <w:rFonts w:ascii="Times New Roman" w:hAnsi="Times New Roman" w:cs="Times New Roman"/>
          <w:sz w:val="24"/>
          <w:szCs w:val="24"/>
          <w:lang w:val="en-US"/>
        </w:rPr>
        <w:t>Metodológicas</w:t>
      </w:r>
      <w:proofErr w:type="spellEnd"/>
      <w:r w:rsidRPr="00A80DDE">
        <w:rPr>
          <w:rFonts w:ascii="Times New Roman" w:hAnsi="Times New Roman" w:cs="Times New Roman"/>
          <w:sz w:val="24"/>
          <w:szCs w:val="24"/>
          <w:lang w:val="en-US"/>
        </w:rPr>
        <w:t xml:space="preserve"> da Pesquisa </w:t>
      </w:r>
      <w:proofErr w:type="spellStart"/>
      <w:r w:rsidRPr="00A80DDE">
        <w:rPr>
          <w:rFonts w:ascii="Times New Roman" w:hAnsi="Times New Roman" w:cs="Times New Roman"/>
          <w:sz w:val="24"/>
          <w:szCs w:val="24"/>
          <w:lang w:val="en-US"/>
        </w:rPr>
        <w:t>Geográfica</w:t>
      </w:r>
      <w:proofErr w:type="spellEnd"/>
      <w:r w:rsidRPr="00A80DDE">
        <w:rPr>
          <w:rFonts w:ascii="Times New Roman" w:hAnsi="Times New Roman" w:cs="Times New Roman"/>
          <w:sz w:val="24"/>
          <w:szCs w:val="24"/>
          <w:lang w:val="en-US"/>
        </w:rPr>
        <w:t xml:space="preserve">. Aqui </w:t>
      </w:r>
      <w:proofErr w:type="spellStart"/>
      <w:r w:rsidRPr="00A80DDE">
        <w:rPr>
          <w:rFonts w:ascii="Times New Roman" w:hAnsi="Times New Roman" w:cs="Times New Roman"/>
          <w:sz w:val="24"/>
          <w:szCs w:val="24"/>
          <w:lang w:val="en-US"/>
        </w:rPr>
        <w:t>mostramos</w:t>
      </w:r>
      <w:proofErr w:type="spellEnd"/>
      <w:r w:rsidRPr="00A80DDE">
        <w:rPr>
          <w:rFonts w:ascii="Times New Roman" w:hAnsi="Times New Roman" w:cs="Times New Roman"/>
          <w:sz w:val="24"/>
          <w:szCs w:val="24"/>
          <w:lang w:val="en-US"/>
        </w:rPr>
        <w:t xml:space="preserve"> que a </w:t>
      </w:r>
      <w:proofErr w:type="spellStart"/>
      <w:r w:rsidRPr="00A80DDE">
        <w:rPr>
          <w:rFonts w:ascii="Times New Roman" w:hAnsi="Times New Roman" w:cs="Times New Roman"/>
          <w:sz w:val="24"/>
          <w:szCs w:val="24"/>
          <w:lang w:val="en-US"/>
        </w:rPr>
        <w:t>divulgação</w:t>
      </w:r>
      <w:proofErr w:type="spellEnd"/>
      <w:r w:rsidRPr="00A80DDE">
        <w:rPr>
          <w:rFonts w:ascii="Times New Roman" w:hAnsi="Times New Roman" w:cs="Times New Roman"/>
          <w:sz w:val="24"/>
          <w:szCs w:val="24"/>
          <w:lang w:val="en-US"/>
        </w:rPr>
        <w:t xml:space="preserve"> de </w:t>
      </w:r>
      <w:proofErr w:type="spellStart"/>
      <w:r w:rsidRPr="00A80DDE">
        <w:rPr>
          <w:rFonts w:ascii="Times New Roman" w:hAnsi="Times New Roman" w:cs="Times New Roman"/>
          <w:sz w:val="24"/>
          <w:szCs w:val="24"/>
          <w:lang w:val="en-US"/>
        </w:rPr>
        <w:t>recursos</w:t>
      </w:r>
      <w:proofErr w:type="spellEnd"/>
      <w:r w:rsidRPr="00A80DDE">
        <w:rPr>
          <w:rFonts w:ascii="Times New Roman" w:hAnsi="Times New Roman" w:cs="Times New Roman"/>
          <w:sz w:val="24"/>
          <w:szCs w:val="24"/>
          <w:lang w:val="en-US"/>
        </w:rPr>
        <w:t xml:space="preserve"> e </w:t>
      </w:r>
      <w:proofErr w:type="spellStart"/>
      <w:r w:rsidRPr="00A80DDE">
        <w:rPr>
          <w:rFonts w:ascii="Times New Roman" w:hAnsi="Times New Roman" w:cs="Times New Roman"/>
          <w:sz w:val="24"/>
          <w:szCs w:val="24"/>
          <w:lang w:val="en-US"/>
        </w:rPr>
        <w:t>informações</w:t>
      </w:r>
      <w:proofErr w:type="spellEnd"/>
      <w:r w:rsidRPr="00A80DDE">
        <w:rPr>
          <w:rFonts w:ascii="Times New Roman" w:hAnsi="Times New Roman" w:cs="Times New Roman"/>
          <w:sz w:val="24"/>
          <w:szCs w:val="24"/>
          <w:lang w:val="en-US"/>
        </w:rPr>
        <w:t xml:space="preserve"> no Padlet </w:t>
      </w:r>
      <w:proofErr w:type="spellStart"/>
      <w:r w:rsidRPr="00A80DDE">
        <w:rPr>
          <w:rFonts w:ascii="Times New Roman" w:hAnsi="Times New Roman" w:cs="Times New Roman"/>
          <w:sz w:val="24"/>
          <w:szCs w:val="24"/>
          <w:lang w:val="en-US"/>
        </w:rPr>
        <w:t>afeta</w:t>
      </w:r>
      <w:proofErr w:type="spell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positivamente</w:t>
      </w:r>
      <w:proofErr w:type="spellEnd"/>
      <w:r w:rsidRPr="00A80DDE">
        <w:rPr>
          <w:rFonts w:ascii="Times New Roman" w:hAnsi="Times New Roman" w:cs="Times New Roman"/>
          <w:sz w:val="24"/>
          <w:szCs w:val="24"/>
          <w:lang w:val="en-US"/>
        </w:rPr>
        <w:t xml:space="preserve"> o </w:t>
      </w:r>
      <w:proofErr w:type="spellStart"/>
      <w:r w:rsidRPr="00A80DDE">
        <w:rPr>
          <w:rFonts w:ascii="Times New Roman" w:hAnsi="Times New Roman" w:cs="Times New Roman"/>
          <w:sz w:val="24"/>
          <w:szCs w:val="24"/>
          <w:lang w:val="en-US"/>
        </w:rPr>
        <w:t>processo</w:t>
      </w:r>
      <w:proofErr w:type="spellEnd"/>
      <w:r w:rsidRPr="00A80DDE">
        <w:rPr>
          <w:rFonts w:ascii="Times New Roman" w:hAnsi="Times New Roman" w:cs="Times New Roman"/>
          <w:sz w:val="24"/>
          <w:szCs w:val="24"/>
          <w:lang w:val="en-US"/>
        </w:rPr>
        <w:t xml:space="preserve"> de </w:t>
      </w:r>
      <w:proofErr w:type="spellStart"/>
      <w:r w:rsidRPr="00A80DDE">
        <w:rPr>
          <w:rFonts w:ascii="Times New Roman" w:hAnsi="Times New Roman" w:cs="Times New Roman"/>
          <w:sz w:val="24"/>
          <w:szCs w:val="24"/>
          <w:lang w:val="en-US"/>
        </w:rPr>
        <w:t>ensino-</w:t>
      </w:r>
      <w:r w:rsidRPr="00A80DDE">
        <w:rPr>
          <w:rFonts w:ascii="Times New Roman" w:hAnsi="Times New Roman" w:cs="Times New Roman"/>
          <w:sz w:val="24"/>
          <w:szCs w:val="24"/>
          <w:lang w:val="en-US"/>
        </w:rPr>
        <w:lastRenderedPageBreak/>
        <w:t>aprendizagem</w:t>
      </w:r>
      <w:proofErr w:type="spellEnd"/>
      <w:r w:rsidRPr="00A80DDE">
        <w:rPr>
          <w:rFonts w:ascii="Times New Roman" w:hAnsi="Times New Roman" w:cs="Times New Roman"/>
          <w:sz w:val="24"/>
          <w:szCs w:val="24"/>
          <w:lang w:val="en-US"/>
        </w:rPr>
        <w:t xml:space="preserve">, a </w:t>
      </w:r>
      <w:proofErr w:type="spellStart"/>
      <w:r w:rsidRPr="00A80DDE">
        <w:rPr>
          <w:rFonts w:ascii="Times New Roman" w:hAnsi="Times New Roman" w:cs="Times New Roman"/>
          <w:sz w:val="24"/>
          <w:szCs w:val="24"/>
          <w:lang w:val="en-US"/>
        </w:rPr>
        <w:t>motivação</w:t>
      </w:r>
      <w:proofErr w:type="spellEnd"/>
      <w:r w:rsidRPr="00A80DDE">
        <w:rPr>
          <w:rFonts w:ascii="Times New Roman" w:hAnsi="Times New Roman" w:cs="Times New Roman"/>
          <w:sz w:val="24"/>
          <w:szCs w:val="24"/>
          <w:lang w:val="en-US"/>
        </w:rPr>
        <w:t xml:space="preserve">, a </w:t>
      </w:r>
      <w:proofErr w:type="spellStart"/>
      <w:r w:rsidRPr="00A80DDE">
        <w:rPr>
          <w:rFonts w:ascii="Times New Roman" w:hAnsi="Times New Roman" w:cs="Times New Roman"/>
          <w:sz w:val="24"/>
          <w:szCs w:val="24"/>
          <w:lang w:val="en-US"/>
        </w:rPr>
        <w:t>satisfação</w:t>
      </w:r>
      <w:proofErr w:type="spellEnd"/>
      <w:r w:rsidRPr="00A80DDE">
        <w:rPr>
          <w:rFonts w:ascii="Times New Roman" w:hAnsi="Times New Roman" w:cs="Times New Roman"/>
          <w:sz w:val="24"/>
          <w:szCs w:val="24"/>
          <w:lang w:val="en-US"/>
        </w:rPr>
        <w:t xml:space="preserve"> e o </w:t>
      </w:r>
      <w:proofErr w:type="spellStart"/>
      <w:r w:rsidRPr="00A80DDE">
        <w:rPr>
          <w:rFonts w:ascii="Times New Roman" w:hAnsi="Times New Roman" w:cs="Times New Roman"/>
          <w:sz w:val="24"/>
          <w:szCs w:val="24"/>
          <w:lang w:val="en-US"/>
        </w:rPr>
        <w:t>entusiasmo</w:t>
      </w:r>
      <w:proofErr w:type="spell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Portanto</w:t>
      </w:r>
      <w:proofErr w:type="spell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pode</w:t>
      </w:r>
      <w:proofErr w:type="spellEnd"/>
      <w:r w:rsidRPr="00A80DDE">
        <w:rPr>
          <w:rFonts w:ascii="Times New Roman" w:hAnsi="Times New Roman" w:cs="Times New Roman"/>
          <w:sz w:val="24"/>
          <w:szCs w:val="24"/>
          <w:lang w:val="en-US"/>
        </w:rPr>
        <w:t xml:space="preserve">-se </w:t>
      </w:r>
      <w:proofErr w:type="spellStart"/>
      <w:r w:rsidRPr="00A80DDE">
        <w:rPr>
          <w:rFonts w:ascii="Times New Roman" w:hAnsi="Times New Roman" w:cs="Times New Roman"/>
          <w:sz w:val="24"/>
          <w:szCs w:val="24"/>
          <w:lang w:val="en-US"/>
        </w:rPr>
        <w:t>afirmar</w:t>
      </w:r>
      <w:proofErr w:type="spellEnd"/>
      <w:r w:rsidRPr="00A80DDE">
        <w:rPr>
          <w:rFonts w:ascii="Times New Roman" w:hAnsi="Times New Roman" w:cs="Times New Roman"/>
          <w:sz w:val="24"/>
          <w:szCs w:val="24"/>
          <w:lang w:val="en-US"/>
        </w:rPr>
        <w:t xml:space="preserve"> que o mural virtual Padlet é </w:t>
      </w:r>
      <w:proofErr w:type="spellStart"/>
      <w:r w:rsidRPr="00A80DDE">
        <w:rPr>
          <w:rFonts w:ascii="Times New Roman" w:hAnsi="Times New Roman" w:cs="Times New Roman"/>
          <w:sz w:val="24"/>
          <w:szCs w:val="24"/>
          <w:lang w:val="en-US"/>
        </w:rPr>
        <w:t>uma</w:t>
      </w:r>
      <w:proofErr w:type="spellEnd"/>
      <w:r w:rsidRPr="00A80DDE">
        <w:rPr>
          <w:rFonts w:ascii="Times New Roman" w:hAnsi="Times New Roman" w:cs="Times New Roman"/>
          <w:sz w:val="24"/>
          <w:szCs w:val="24"/>
          <w:lang w:val="en-US"/>
        </w:rPr>
        <w:t xml:space="preserve"> ferramenta </w:t>
      </w:r>
      <w:proofErr w:type="spellStart"/>
      <w:r w:rsidRPr="00A80DDE">
        <w:rPr>
          <w:rFonts w:ascii="Times New Roman" w:hAnsi="Times New Roman" w:cs="Times New Roman"/>
          <w:sz w:val="24"/>
          <w:szCs w:val="24"/>
          <w:lang w:val="en-US"/>
        </w:rPr>
        <w:t>tecnológica</w:t>
      </w:r>
      <w:proofErr w:type="spellEnd"/>
      <w:r w:rsidRPr="00A80DDE">
        <w:rPr>
          <w:rFonts w:ascii="Times New Roman" w:hAnsi="Times New Roman" w:cs="Times New Roman"/>
          <w:sz w:val="24"/>
          <w:szCs w:val="24"/>
          <w:lang w:val="en-US"/>
        </w:rPr>
        <w:t xml:space="preserve"> que </w:t>
      </w:r>
      <w:proofErr w:type="spellStart"/>
      <w:r w:rsidRPr="00A80DDE">
        <w:rPr>
          <w:rFonts w:ascii="Times New Roman" w:hAnsi="Times New Roman" w:cs="Times New Roman"/>
          <w:sz w:val="24"/>
          <w:szCs w:val="24"/>
          <w:lang w:val="en-US"/>
        </w:rPr>
        <w:t>os</w:t>
      </w:r>
      <w:proofErr w:type="spell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educadores</w:t>
      </w:r>
      <w:proofErr w:type="spell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podem</w:t>
      </w:r>
      <w:proofErr w:type="spell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utilizar</w:t>
      </w:r>
      <w:proofErr w:type="spellEnd"/>
      <w:r w:rsidRPr="00A80DDE">
        <w:rPr>
          <w:rFonts w:ascii="Times New Roman" w:hAnsi="Times New Roman" w:cs="Times New Roman"/>
          <w:sz w:val="24"/>
          <w:szCs w:val="24"/>
          <w:lang w:val="en-US"/>
        </w:rPr>
        <w:t xml:space="preserve"> para </w:t>
      </w:r>
      <w:proofErr w:type="spellStart"/>
      <w:r w:rsidRPr="00A80DDE">
        <w:rPr>
          <w:rFonts w:ascii="Times New Roman" w:hAnsi="Times New Roman" w:cs="Times New Roman"/>
          <w:sz w:val="24"/>
          <w:szCs w:val="24"/>
          <w:lang w:val="en-US"/>
        </w:rPr>
        <w:t>transformar</w:t>
      </w:r>
      <w:proofErr w:type="spellEnd"/>
      <w:r w:rsidRPr="00A80DDE">
        <w:rPr>
          <w:rFonts w:ascii="Times New Roman" w:hAnsi="Times New Roman" w:cs="Times New Roman"/>
          <w:sz w:val="24"/>
          <w:szCs w:val="24"/>
          <w:lang w:val="en-US"/>
        </w:rPr>
        <w:t xml:space="preserve"> as </w:t>
      </w:r>
      <w:proofErr w:type="spellStart"/>
      <w:r w:rsidRPr="00A80DDE">
        <w:rPr>
          <w:rFonts w:ascii="Times New Roman" w:hAnsi="Times New Roman" w:cs="Times New Roman"/>
          <w:sz w:val="24"/>
          <w:szCs w:val="24"/>
          <w:lang w:val="en-US"/>
        </w:rPr>
        <w:t>atividades</w:t>
      </w:r>
      <w:proofErr w:type="spell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escolares</w:t>
      </w:r>
      <w:proofErr w:type="spellEnd"/>
      <w:r w:rsidRPr="00A80DDE">
        <w:rPr>
          <w:rFonts w:ascii="Times New Roman" w:hAnsi="Times New Roman" w:cs="Times New Roman"/>
          <w:sz w:val="24"/>
          <w:szCs w:val="24"/>
          <w:lang w:val="en-US"/>
        </w:rPr>
        <w:t xml:space="preserve"> e </w:t>
      </w:r>
      <w:proofErr w:type="spellStart"/>
      <w:r w:rsidRPr="00A80DDE">
        <w:rPr>
          <w:rFonts w:ascii="Times New Roman" w:hAnsi="Times New Roman" w:cs="Times New Roman"/>
          <w:sz w:val="24"/>
          <w:szCs w:val="24"/>
          <w:lang w:val="en-US"/>
        </w:rPr>
        <w:t>estimular</w:t>
      </w:r>
      <w:proofErr w:type="spellEnd"/>
      <w:r w:rsidRPr="00A80DDE">
        <w:rPr>
          <w:rFonts w:ascii="Times New Roman" w:hAnsi="Times New Roman" w:cs="Times New Roman"/>
          <w:sz w:val="24"/>
          <w:szCs w:val="24"/>
          <w:lang w:val="en-US"/>
        </w:rPr>
        <w:t xml:space="preserve"> o </w:t>
      </w:r>
      <w:proofErr w:type="spellStart"/>
      <w:r w:rsidRPr="00A80DDE">
        <w:rPr>
          <w:rFonts w:ascii="Times New Roman" w:hAnsi="Times New Roman" w:cs="Times New Roman"/>
          <w:sz w:val="24"/>
          <w:szCs w:val="24"/>
          <w:lang w:val="en-US"/>
        </w:rPr>
        <w:t>papel</w:t>
      </w:r>
      <w:proofErr w:type="spell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ativo</w:t>
      </w:r>
      <w:proofErr w:type="spell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por</w:t>
      </w:r>
      <w:proofErr w:type="spell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meio</w:t>
      </w:r>
      <w:proofErr w:type="spellEnd"/>
      <w:r w:rsidRPr="00A80DDE">
        <w:rPr>
          <w:rFonts w:ascii="Times New Roman" w:hAnsi="Times New Roman" w:cs="Times New Roman"/>
          <w:sz w:val="24"/>
          <w:szCs w:val="24"/>
          <w:lang w:val="en-US"/>
        </w:rPr>
        <w:t xml:space="preserve"> da </w:t>
      </w:r>
      <w:proofErr w:type="spellStart"/>
      <w:r w:rsidRPr="00A80DDE">
        <w:rPr>
          <w:rFonts w:ascii="Times New Roman" w:hAnsi="Times New Roman" w:cs="Times New Roman"/>
          <w:sz w:val="24"/>
          <w:szCs w:val="24"/>
          <w:lang w:val="en-US"/>
        </w:rPr>
        <w:t>divulgação</w:t>
      </w:r>
      <w:proofErr w:type="spellEnd"/>
      <w:r w:rsidRPr="00A80DDE">
        <w:rPr>
          <w:rFonts w:ascii="Times New Roman" w:hAnsi="Times New Roman" w:cs="Times New Roman"/>
          <w:sz w:val="24"/>
          <w:szCs w:val="24"/>
          <w:lang w:val="en-US"/>
        </w:rPr>
        <w:t xml:space="preserve"> dos </w:t>
      </w:r>
      <w:proofErr w:type="spellStart"/>
      <w:r w:rsidRPr="00A80DDE">
        <w:rPr>
          <w:rFonts w:ascii="Times New Roman" w:hAnsi="Times New Roman" w:cs="Times New Roman"/>
          <w:sz w:val="24"/>
          <w:szCs w:val="24"/>
          <w:lang w:val="en-US"/>
        </w:rPr>
        <w:t>conteúdos</w:t>
      </w:r>
      <w:proofErr w:type="spell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escolares</w:t>
      </w:r>
      <w:proofErr w:type="spellEnd"/>
      <w:r w:rsidRPr="00A80DDE">
        <w:rPr>
          <w:rFonts w:ascii="Times New Roman" w:hAnsi="Times New Roman" w:cs="Times New Roman"/>
          <w:sz w:val="24"/>
          <w:szCs w:val="24"/>
          <w:lang w:val="en-US"/>
        </w:rPr>
        <w:t xml:space="preserve">. Da </w:t>
      </w:r>
      <w:proofErr w:type="spellStart"/>
      <w:r w:rsidRPr="00A80DDE">
        <w:rPr>
          <w:rFonts w:ascii="Times New Roman" w:hAnsi="Times New Roman" w:cs="Times New Roman"/>
          <w:sz w:val="24"/>
          <w:szCs w:val="24"/>
          <w:lang w:val="en-US"/>
        </w:rPr>
        <w:t>mesma</w:t>
      </w:r>
      <w:proofErr w:type="spellEnd"/>
      <w:r w:rsidRPr="00A80DDE">
        <w:rPr>
          <w:rFonts w:ascii="Times New Roman" w:hAnsi="Times New Roman" w:cs="Times New Roman"/>
          <w:sz w:val="24"/>
          <w:szCs w:val="24"/>
          <w:lang w:val="en-US"/>
        </w:rPr>
        <w:t xml:space="preserve"> forma, </w:t>
      </w:r>
      <w:proofErr w:type="spellStart"/>
      <w:r w:rsidRPr="00A80DDE">
        <w:rPr>
          <w:rFonts w:ascii="Times New Roman" w:hAnsi="Times New Roman" w:cs="Times New Roman"/>
          <w:sz w:val="24"/>
          <w:szCs w:val="24"/>
          <w:lang w:val="en-US"/>
        </w:rPr>
        <w:t>este</w:t>
      </w:r>
      <w:proofErr w:type="spell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estudo</w:t>
      </w:r>
      <w:proofErr w:type="spellEnd"/>
      <w:r w:rsidRPr="00A80DDE">
        <w:rPr>
          <w:rFonts w:ascii="Times New Roman" w:hAnsi="Times New Roman" w:cs="Times New Roman"/>
          <w:sz w:val="24"/>
          <w:szCs w:val="24"/>
          <w:lang w:val="en-US"/>
        </w:rPr>
        <w:t xml:space="preserve"> misto </w:t>
      </w:r>
      <w:proofErr w:type="spellStart"/>
      <w:r w:rsidRPr="00A80DDE">
        <w:rPr>
          <w:rFonts w:ascii="Times New Roman" w:hAnsi="Times New Roman" w:cs="Times New Roman"/>
          <w:sz w:val="24"/>
          <w:szCs w:val="24"/>
          <w:lang w:val="en-US"/>
        </w:rPr>
        <w:t>recomenda</w:t>
      </w:r>
      <w:proofErr w:type="spellEnd"/>
      <w:r w:rsidRPr="00A80DDE">
        <w:rPr>
          <w:rFonts w:ascii="Times New Roman" w:hAnsi="Times New Roman" w:cs="Times New Roman"/>
          <w:sz w:val="24"/>
          <w:szCs w:val="24"/>
          <w:lang w:val="en-US"/>
        </w:rPr>
        <w:t xml:space="preserve"> que as </w:t>
      </w:r>
      <w:proofErr w:type="spellStart"/>
      <w:r w:rsidRPr="00A80DDE">
        <w:rPr>
          <w:rFonts w:ascii="Times New Roman" w:hAnsi="Times New Roman" w:cs="Times New Roman"/>
          <w:sz w:val="24"/>
          <w:szCs w:val="24"/>
          <w:lang w:val="en-US"/>
        </w:rPr>
        <w:t>universidades</w:t>
      </w:r>
      <w:proofErr w:type="spell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juntamente</w:t>
      </w:r>
      <w:proofErr w:type="spellEnd"/>
      <w:r w:rsidRPr="00A80DDE">
        <w:rPr>
          <w:rFonts w:ascii="Times New Roman" w:hAnsi="Times New Roman" w:cs="Times New Roman"/>
          <w:sz w:val="24"/>
          <w:szCs w:val="24"/>
          <w:lang w:val="en-US"/>
        </w:rPr>
        <w:t xml:space="preserve"> com </w:t>
      </w:r>
      <w:proofErr w:type="spellStart"/>
      <w:r w:rsidRPr="00A80DDE">
        <w:rPr>
          <w:rFonts w:ascii="Times New Roman" w:hAnsi="Times New Roman" w:cs="Times New Roman"/>
          <w:sz w:val="24"/>
          <w:szCs w:val="24"/>
          <w:lang w:val="en-US"/>
        </w:rPr>
        <w:t>os</w:t>
      </w:r>
      <w:proofErr w:type="spell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professores</w:t>
      </w:r>
      <w:proofErr w:type="spell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utilizem</w:t>
      </w:r>
      <w:proofErr w:type="spell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avanços</w:t>
      </w:r>
      <w:proofErr w:type="spell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tecnológicos</w:t>
      </w:r>
      <w:proofErr w:type="spell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como</w:t>
      </w:r>
      <w:proofErr w:type="spellEnd"/>
      <w:r w:rsidRPr="00A80DDE">
        <w:rPr>
          <w:rFonts w:ascii="Times New Roman" w:hAnsi="Times New Roman" w:cs="Times New Roman"/>
          <w:sz w:val="24"/>
          <w:szCs w:val="24"/>
          <w:lang w:val="en-US"/>
        </w:rPr>
        <w:t xml:space="preserve"> o Padlet para </w:t>
      </w:r>
      <w:proofErr w:type="spellStart"/>
      <w:r w:rsidRPr="00A80DDE">
        <w:rPr>
          <w:rFonts w:ascii="Times New Roman" w:hAnsi="Times New Roman" w:cs="Times New Roman"/>
          <w:sz w:val="24"/>
          <w:szCs w:val="24"/>
          <w:lang w:val="en-US"/>
        </w:rPr>
        <w:t>criar</w:t>
      </w:r>
      <w:proofErr w:type="spellEnd"/>
      <w:r w:rsidRPr="00A80DDE">
        <w:rPr>
          <w:rFonts w:ascii="Times New Roman" w:hAnsi="Times New Roman" w:cs="Times New Roman"/>
          <w:sz w:val="24"/>
          <w:szCs w:val="24"/>
          <w:lang w:val="en-US"/>
        </w:rPr>
        <w:t xml:space="preserve"> e </w:t>
      </w:r>
      <w:proofErr w:type="spellStart"/>
      <w:r w:rsidRPr="00A80DDE">
        <w:rPr>
          <w:rFonts w:ascii="Times New Roman" w:hAnsi="Times New Roman" w:cs="Times New Roman"/>
          <w:sz w:val="24"/>
          <w:szCs w:val="24"/>
          <w:lang w:val="en-US"/>
        </w:rPr>
        <w:t>projetar</w:t>
      </w:r>
      <w:proofErr w:type="spell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espaços</w:t>
      </w:r>
      <w:proofErr w:type="spell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virtuais</w:t>
      </w:r>
      <w:proofErr w:type="spellEnd"/>
      <w:r w:rsidRPr="00A80DDE">
        <w:rPr>
          <w:rFonts w:ascii="Times New Roman" w:hAnsi="Times New Roman" w:cs="Times New Roman"/>
          <w:sz w:val="24"/>
          <w:szCs w:val="24"/>
          <w:lang w:val="en-US"/>
        </w:rPr>
        <w:t xml:space="preserve"> de </w:t>
      </w:r>
      <w:proofErr w:type="spellStart"/>
      <w:r w:rsidRPr="00A80DDE">
        <w:rPr>
          <w:rFonts w:ascii="Times New Roman" w:hAnsi="Times New Roman" w:cs="Times New Roman"/>
          <w:sz w:val="24"/>
          <w:szCs w:val="24"/>
          <w:lang w:val="en-US"/>
        </w:rPr>
        <w:t>ensino-aprendizagem</w:t>
      </w:r>
      <w:proofErr w:type="spell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Concluindo</w:t>
      </w:r>
      <w:proofErr w:type="spellEnd"/>
      <w:r w:rsidRPr="00A80DDE">
        <w:rPr>
          <w:rFonts w:ascii="Times New Roman" w:hAnsi="Times New Roman" w:cs="Times New Roman"/>
          <w:sz w:val="24"/>
          <w:szCs w:val="24"/>
          <w:lang w:val="en-US"/>
        </w:rPr>
        <w:t xml:space="preserve">, o Padlet </w:t>
      </w:r>
      <w:proofErr w:type="spellStart"/>
      <w:r w:rsidRPr="00A80DDE">
        <w:rPr>
          <w:rFonts w:ascii="Times New Roman" w:hAnsi="Times New Roman" w:cs="Times New Roman"/>
          <w:sz w:val="24"/>
          <w:szCs w:val="24"/>
          <w:lang w:val="en-US"/>
        </w:rPr>
        <w:t>facilita</w:t>
      </w:r>
      <w:proofErr w:type="spellEnd"/>
      <w:r w:rsidRPr="00A80DDE">
        <w:rPr>
          <w:rFonts w:ascii="Times New Roman" w:hAnsi="Times New Roman" w:cs="Times New Roman"/>
          <w:sz w:val="24"/>
          <w:szCs w:val="24"/>
          <w:lang w:val="en-US"/>
        </w:rPr>
        <w:t xml:space="preserve"> </w:t>
      </w:r>
      <w:proofErr w:type="gramStart"/>
      <w:r w:rsidRPr="00A80DDE">
        <w:rPr>
          <w:rFonts w:ascii="Times New Roman" w:hAnsi="Times New Roman" w:cs="Times New Roman"/>
          <w:sz w:val="24"/>
          <w:szCs w:val="24"/>
          <w:lang w:val="en-US"/>
        </w:rPr>
        <w:t>a</w:t>
      </w:r>
      <w:proofErr w:type="gram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organização</w:t>
      </w:r>
      <w:proofErr w:type="spellEnd"/>
      <w:r w:rsidRPr="00A80DDE">
        <w:rPr>
          <w:rFonts w:ascii="Times New Roman" w:hAnsi="Times New Roman" w:cs="Times New Roman"/>
          <w:sz w:val="24"/>
          <w:szCs w:val="24"/>
          <w:lang w:val="en-US"/>
        </w:rPr>
        <w:t xml:space="preserve"> e </w:t>
      </w:r>
      <w:proofErr w:type="spellStart"/>
      <w:r w:rsidRPr="00A80DDE">
        <w:rPr>
          <w:rFonts w:ascii="Times New Roman" w:hAnsi="Times New Roman" w:cs="Times New Roman"/>
          <w:sz w:val="24"/>
          <w:szCs w:val="24"/>
          <w:lang w:val="en-US"/>
        </w:rPr>
        <w:t>implementação</w:t>
      </w:r>
      <w:proofErr w:type="spellEnd"/>
      <w:r w:rsidRPr="00A80DDE">
        <w:rPr>
          <w:rFonts w:ascii="Times New Roman" w:hAnsi="Times New Roman" w:cs="Times New Roman"/>
          <w:sz w:val="24"/>
          <w:szCs w:val="24"/>
          <w:lang w:val="en-US"/>
        </w:rPr>
        <w:t xml:space="preserve"> de </w:t>
      </w:r>
      <w:proofErr w:type="spellStart"/>
      <w:r w:rsidRPr="00A80DDE">
        <w:rPr>
          <w:rFonts w:ascii="Times New Roman" w:hAnsi="Times New Roman" w:cs="Times New Roman"/>
          <w:sz w:val="24"/>
          <w:szCs w:val="24"/>
          <w:lang w:val="en-US"/>
        </w:rPr>
        <w:t>novas</w:t>
      </w:r>
      <w:proofErr w:type="spell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atividades</w:t>
      </w:r>
      <w:proofErr w:type="spell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escolares</w:t>
      </w:r>
      <w:proofErr w:type="spell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onde</w:t>
      </w:r>
      <w:proofErr w:type="spellEnd"/>
      <w:r w:rsidRPr="00A80DDE">
        <w:rPr>
          <w:rFonts w:ascii="Times New Roman" w:hAnsi="Times New Roman" w:cs="Times New Roman"/>
          <w:sz w:val="24"/>
          <w:szCs w:val="24"/>
          <w:lang w:val="en-US"/>
        </w:rPr>
        <w:t xml:space="preserve"> o </w:t>
      </w:r>
      <w:proofErr w:type="spellStart"/>
      <w:r w:rsidRPr="00A80DDE">
        <w:rPr>
          <w:rFonts w:ascii="Times New Roman" w:hAnsi="Times New Roman" w:cs="Times New Roman"/>
          <w:sz w:val="24"/>
          <w:szCs w:val="24"/>
          <w:lang w:val="en-US"/>
        </w:rPr>
        <w:t>aluno</w:t>
      </w:r>
      <w:proofErr w:type="spellEnd"/>
      <w:r w:rsidRPr="00A80DDE">
        <w:rPr>
          <w:rFonts w:ascii="Times New Roman" w:hAnsi="Times New Roman" w:cs="Times New Roman"/>
          <w:sz w:val="24"/>
          <w:szCs w:val="24"/>
          <w:lang w:val="en-US"/>
        </w:rPr>
        <w:t xml:space="preserve"> se </w:t>
      </w:r>
      <w:proofErr w:type="spellStart"/>
      <w:r w:rsidRPr="00A80DDE">
        <w:rPr>
          <w:rFonts w:ascii="Times New Roman" w:hAnsi="Times New Roman" w:cs="Times New Roman"/>
          <w:sz w:val="24"/>
          <w:szCs w:val="24"/>
          <w:lang w:val="en-US"/>
        </w:rPr>
        <w:t>torna</w:t>
      </w:r>
      <w:proofErr w:type="spellEnd"/>
      <w:r w:rsidRPr="00A80DDE">
        <w:rPr>
          <w:rFonts w:ascii="Times New Roman" w:hAnsi="Times New Roman" w:cs="Times New Roman"/>
          <w:sz w:val="24"/>
          <w:szCs w:val="24"/>
          <w:lang w:val="en-US"/>
        </w:rPr>
        <w:t xml:space="preserve"> o </w:t>
      </w:r>
      <w:proofErr w:type="spellStart"/>
      <w:r w:rsidRPr="00A80DDE">
        <w:rPr>
          <w:rFonts w:ascii="Times New Roman" w:hAnsi="Times New Roman" w:cs="Times New Roman"/>
          <w:sz w:val="24"/>
          <w:szCs w:val="24"/>
          <w:lang w:val="en-US"/>
        </w:rPr>
        <w:t>ator</w:t>
      </w:r>
      <w:proofErr w:type="spellEnd"/>
      <w:r w:rsidRPr="00A80DDE">
        <w:rPr>
          <w:rFonts w:ascii="Times New Roman" w:hAnsi="Times New Roman" w:cs="Times New Roman"/>
          <w:sz w:val="24"/>
          <w:szCs w:val="24"/>
          <w:lang w:val="en-US"/>
        </w:rPr>
        <w:t xml:space="preserve"> principal do </w:t>
      </w:r>
      <w:proofErr w:type="spellStart"/>
      <w:r w:rsidRPr="00A80DDE">
        <w:rPr>
          <w:rFonts w:ascii="Times New Roman" w:hAnsi="Times New Roman" w:cs="Times New Roman"/>
          <w:sz w:val="24"/>
          <w:szCs w:val="24"/>
          <w:lang w:val="en-US"/>
        </w:rPr>
        <w:t>processo</w:t>
      </w:r>
      <w:proofErr w:type="spell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educativo</w:t>
      </w:r>
      <w:proofErr w:type="spellEnd"/>
      <w:r w:rsidRPr="00A80DDE">
        <w:rPr>
          <w:rFonts w:ascii="Times New Roman" w:hAnsi="Times New Roman" w:cs="Times New Roman"/>
          <w:sz w:val="24"/>
          <w:szCs w:val="24"/>
          <w:lang w:val="en-US"/>
        </w:rPr>
        <w:t>.</w:t>
      </w:r>
    </w:p>
    <w:p w14:paraId="32FDC5AF" w14:textId="06617F8C" w:rsidR="00F6317E" w:rsidRPr="00A80DDE" w:rsidRDefault="007A6CE9" w:rsidP="007A6CE9">
      <w:pPr>
        <w:spacing w:after="0" w:line="360" w:lineRule="auto"/>
        <w:jc w:val="both"/>
        <w:rPr>
          <w:rFonts w:ascii="Times New Roman" w:hAnsi="Times New Roman" w:cs="Times New Roman"/>
          <w:sz w:val="24"/>
          <w:szCs w:val="24"/>
          <w:lang w:val="en-US"/>
        </w:rPr>
      </w:pPr>
      <w:r w:rsidRPr="00A80DDE">
        <w:rPr>
          <w:rFonts w:cstheme="minorHAnsi"/>
          <w:b/>
          <w:bCs/>
          <w:sz w:val="28"/>
          <w:szCs w:val="28"/>
          <w:lang w:val="pt-BR"/>
        </w:rPr>
        <w:t>Palavras-chave:</w:t>
      </w:r>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aprendizagem</w:t>
      </w:r>
      <w:proofErr w:type="spell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ensino</w:t>
      </w:r>
      <w:proofErr w:type="spell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educação</w:t>
      </w:r>
      <w:proofErr w:type="spell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tecnologia</w:t>
      </w:r>
      <w:proofErr w:type="spellEnd"/>
      <w:r w:rsidRPr="00A80DDE">
        <w:rPr>
          <w:rFonts w:ascii="Times New Roman" w:hAnsi="Times New Roman" w:cs="Times New Roman"/>
          <w:sz w:val="24"/>
          <w:szCs w:val="24"/>
          <w:lang w:val="en-US"/>
        </w:rPr>
        <w:t xml:space="preserve"> da </w:t>
      </w:r>
      <w:proofErr w:type="spellStart"/>
      <w:r w:rsidRPr="00A80DDE">
        <w:rPr>
          <w:rFonts w:ascii="Times New Roman" w:hAnsi="Times New Roman" w:cs="Times New Roman"/>
          <w:sz w:val="24"/>
          <w:szCs w:val="24"/>
          <w:lang w:val="en-US"/>
        </w:rPr>
        <w:t>comunicação</w:t>
      </w:r>
      <w:proofErr w:type="spell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tecnologia</w:t>
      </w:r>
      <w:proofErr w:type="spellEnd"/>
      <w:r w:rsidRPr="00A80DDE">
        <w:rPr>
          <w:rFonts w:ascii="Times New Roman" w:hAnsi="Times New Roman" w:cs="Times New Roman"/>
          <w:sz w:val="24"/>
          <w:szCs w:val="24"/>
          <w:lang w:val="en-US"/>
        </w:rPr>
        <w:t xml:space="preserve"> </w:t>
      </w:r>
      <w:proofErr w:type="spellStart"/>
      <w:r w:rsidRPr="00A80DDE">
        <w:rPr>
          <w:rFonts w:ascii="Times New Roman" w:hAnsi="Times New Roman" w:cs="Times New Roman"/>
          <w:sz w:val="24"/>
          <w:szCs w:val="24"/>
          <w:lang w:val="en-US"/>
        </w:rPr>
        <w:t>educacional</w:t>
      </w:r>
      <w:proofErr w:type="spellEnd"/>
      <w:r w:rsidRPr="00A80DDE">
        <w:rPr>
          <w:rFonts w:ascii="Times New Roman" w:hAnsi="Times New Roman" w:cs="Times New Roman"/>
          <w:sz w:val="24"/>
          <w:szCs w:val="24"/>
          <w:lang w:val="en-US"/>
        </w:rPr>
        <w:t>.</w:t>
      </w:r>
    </w:p>
    <w:p w14:paraId="60512FB8" w14:textId="2B61668C" w:rsidR="007A6CE9" w:rsidRPr="00A80DDE" w:rsidRDefault="007A6CE9" w:rsidP="007A6CE9">
      <w:pPr>
        <w:pStyle w:val="HTMLconformatoprevio"/>
        <w:shd w:val="clear" w:color="auto" w:fill="FFFFFF"/>
        <w:tabs>
          <w:tab w:val="left" w:pos="8647"/>
        </w:tabs>
        <w:rPr>
          <w:rFonts w:ascii="Times New Roman" w:hAnsi="Times New Roman"/>
          <w:color w:val="000000"/>
          <w:sz w:val="24"/>
        </w:rPr>
      </w:pPr>
      <w:r w:rsidRPr="00A80DDE">
        <w:rPr>
          <w:rFonts w:ascii="Times New Roman" w:hAnsi="Times New Roman"/>
          <w:b/>
          <w:color w:val="000000"/>
          <w:sz w:val="24"/>
        </w:rPr>
        <w:t>Fecha Recepción:</w:t>
      </w:r>
      <w:r w:rsidRPr="00A80DDE">
        <w:rPr>
          <w:rFonts w:ascii="Times New Roman" w:hAnsi="Times New Roman"/>
          <w:color w:val="000000"/>
          <w:sz w:val="24"/>
        </w:rPr>
        <w:t xml:space="preserve"> </w:t>
      </w:r>
      <w:proofErr w:type="gramStart"/>
      <w:r w:rsidRPr="00A80DDE">
        <w:rPr>
          <w:rFonts w:ascii="Times New Roman" w:hAnsi="Times New Roman"/>
          <w:color w:val="000000"/>
          <w:sz w:val="24"/>
        </w:rPr>
        <w:t>Septiembre</w:t>
      </w:r>
      <w:proofErr w:type="gramEnd"/>
      <w:r w:rsidRPr="00A80DDE">
        <w:rPr>
          <w:rFonts w:ascii="Times New Roman" w:hAnsi="Times New Roman"/>
          <w:color w:val="000000"/>
          <w:sz w:val="24"/>
        </w:rPr>
        <w:t xml:space="preserve"> 2023                                  </w:t>
      </w:r>
      <w:r w:rsidRPr="00A80DDE">
        <w:rPr>
          <w:rFonts w:ascii="Times New Roman" w:hAnsi="Times New Roman"/>
          <w:b/>
          <w:color w:val="000000"/>
          <w:sz w:val="24"/>
        </w:rPr>
        <w:t>Fecha Aceptación:</w:t>
      </w:r>
      <w:r w:rsidRPr="00A80DDE">
        <w:rPr>
          <w:rFonts w:ascii="Times New Roman" w:hAnsi="Times New Roman"/>
          <w:color w:val="000000"/>
          <w:sz w:val="24"/>
        </w:rPr>
        <w:t xml:space="preserve"> Febrero 2024</w:t>
      </w:r>
    </w:p>
    <w:p w14:paraId="25A0A260" w14:textId="77777777" w:rsidR="007A6CE9" w:rsidRPr="00A80DDE" w:rsidRDefault="00000000" w:rsidP="007A6CE9">
      <w:pPr>
        <w:spacing w:after="0" w:line="360" w:lineRule="auto"/>
        <w:jc w:val="both"/>
        <w:rPr>
          <w:rFonts w:ascii="Times New Roman" w:hAnsi="Times New Roman" w:cs="Times New Roman"/>
          <w:sz w:val="24"/>
          <w:szCs w:val="24"/>
          <w:lang w:val="en-US"/>
        </w:rPr>
      </w:pPr>
      <w:r>
        <w:rPr>
          <w:noProof/>
        </w:rPr>
        <w:pict w14:anchorId="4800C34D">
          <v:rect id="_x0000_i1025" style="width:441.9pt;height:.05pt" o:hralign="center" o:hrstd="t" o:hr="t" fillcolor="#a0a0a0" stroked="f"/>
        </w:pict>
      </w:r>
    </w:p>
    <w:p w14:paraId="14E21837" w14:textId="77777777" w:rsidR="00035E4C" w:rsidRPr="00A80DDE" w:rsidRDefault="00035E4C" w:rsidP="00F6317E">
      <w:pPr>
        <w:spacing w:after="0" w:line="360" w:lineRule="auto"/>
        <w:jc w:val="center"/>
        <w:rPr>
          <w:rFonts w:ascii="Times New Roman" w:hAnsi="Times New Roman" w:cs="Times New Roman"/>
          <w:b/>
          <w:bCs/>
          <w:sz w:val="32"/>
          <w:szCs w:val="32"/>
        </w:rPr>
      </w:pPr>
      <w:r w:rsidRPr="00A80DDE">
        <w:rPr>
          <w:rFonts w:ascii="Times New Roman" w:hAnsi="Times New Roman" w:cs="Times New Roman"/>
          <w:b/>
          <w:bCs/>
          <w:sz w:val="32"/>
          <w:szCs w:val="32"/>
        </w:rPr>
        <w:t>Introducción</w:t>
      </w:r>
    </w:p>
    <w:p w14:paraId="609D53DA" w14:textId="77777777" w:rsidR="00BE0719" w:rsidRPr="00A80DDE" w:rsidRDefault="00BE0719" w:rsidP="007A6CE9">
      <w:pPr>
        <w:spacing w:after="0" w:line="360" w:lineRule="auto"/>
        <w:ind w:firstLine="708"/>
        <w:jc w:val="both"/>
        <w:rPr>
          <w:rFonts w:ascii="Times New Roman" w:hAnsi="Times New Roman" w:cs="Times New Roman"/>
          <w:sz w:val="24"/>
          <w:szCs w:val="24"/>
        </w:rPr>
      </w:pPr>
      <w:r w:rsidRPr="00A80DDE">
        <w:rPr>
          <w:rFonts w:ascii="Times New Roman" w:hAnsi="Times New Roman" w:cs="Times New Roman"/>
          <w:sz w:val="24"/>
          <w:szCs w:val="24"/>
        </w:rPr>
        <w:t xml:space="preserve">En la actualidad, los educadores están aprovechando los avances tecnológicos para innovar en sus cursos, sea en modalidades presenciales o a distancia (Camps-Ortueta </w:t>
      </w:r>
      <w:r w:rsidRPr="00A80DDE">
        <w:rPr>
          <w:rFonts w:ascii="Times New Roman" w:hAnsi="Times New Roman" w:cs="Times New Roman"/>
          <w:i/>
          <w:sz w:val="24"/>
          <w:szCs w:val="24"/>
        </w:rPr>
        <w:t>et al</w:t>
      </w:r>
      <w:r w:rsidRPr="00A80DDE">
        <w:rPr>
          <w:rFonts w:ascii="Times New Roman" w:hAnsi="Times New Roman" w:cs="Times New Roman"/>
          <w:sz w:val="24"/>
          <w:szCs w:val="24"/>
        </w:rPr>
        <w:t xml:space="preserve">., 2023; </w:t>
      </w:r>
      <w:proofErr w:type="spellStart"/>
      <w:r w:rsidRPr="00A80DDE">
        <w:rPr>
          <w:rFonts w:ascii="Times New Roman" w:hAnsi="Times New Roman" w:cs="Times New Roman"/>
          <w:sz w:val="24"/>
          <w:szCs w:val="24"/>
        </w:rPr>
        <w:t>Colaco</w:t>
      </w:r>
      <w:proofErr w:type="spellEnd"/>
      <w:r w:rsidRPr="00A80DDE">
        <w:rPr>
          <w:rFonts w:ascii="Times New Roman" w:hAnsi="Times New Roman" w:cs="Times New Roman"/>
          <w:sz w:val="24"/>
          <w:szCs w:val="24"/>
        </w:rPr>
        <w:t xml:space="preserve"> y </w:t>
      </w:r>
      <w:proofErr w:type="spellStart"/>
      <w:r w:rsidRPr="00A80DDE">
        <w:rPr>
          <w:rFonts w:ascii="Times New Roman" w:hAnsi="Times New Roman" w:cs="Times New Roman"/>
          <w:sz w:val="24"/>
          <w:szCs w:val="24"/>
        </w:rPr>
        <w:t>Antao</w:t>
      </w:r>
      <w:proofErr w:type="spellEnd"/>
      <w:r w:rsidRPr="00A80DDE">
        <w:rPr>
          <w:rFonts w:ascii="Times New Roman" w:hAnsi="Times New Roman" w:cs="Times New Roman"/>
          <w:sz w:val="24"/>
          <w:szCs w:val="24"/>
        </w:rPr>
        <w:t xml:space="preserve">, 2023; </w:t>
      </w:r>
      <w:proofErr w:type="spellStart"/>
      <w:r w:rsidRPr="00A80DDE">
        <w:rPr>
          <w:rFonts w:ascii="Times New Roman" w:hAnsi="Times New Roman" w:cs="Times New Roman"/>
          <w:sz w:val="24"/>
          <w:szCs w:val="24"/>
        </w:rPr>
        <w:t>Kadioglu-Akbulut</w:t>
      </w:r>
      <w:proofErr w:type="spellEnd"/>
      <w:r w:rsidRPr="00A80DDE">
        <w:rPr>
          <w:rFonts w:ascii="Times New Roman" w:hAnsi="Times New Roman" w:cs="Times New Roman"/>
          <w:sz w:val="24"/>
          <w:szCs w:val="24"/>
        </w:rPr>
        <w:t xml:space="preserve"> </w:t>
      </w:r>
      <w:r w:rsidRPr="00A80DDE">
        <w:rPr>
          <w:rFonts w:ascii="Times New Roman" w:hAnsi="Times New Roman" w:cs="Times New Roman"/>
          <w:i/>
          <w:sz w:val="24"/>
          <w:szCs w:val="24"/>
        </w:rPr>
        <w:t>et al</w:t>
      </w:r>
      <w:r w:rsidRPr="00A80DDE">
        <w:rPr>
          <w:rFonts w:ascii="Times New Roman" w:hAnsi="Times New Roman" w:cs="Times New Roman"/>
          <w:sz w:val="24"/>
          <w:szCs w:val="24"/>
        </w:rPr>
        <w:t xml:space="preserve">., 2023; </w:t>
      </w:r>
      <w:proofErr w:type="spellStart"/>
      <w:r w:rsidRPr="00A80DDE">
        <w:rPr>
          <w:rFonts w:ascii="Times New Roman" w:hAnsi="Times New Roman" w:cs="Times New Roman"/>
          <w:sz w:val="24"/>
          <w:szCs w:val="24"/>
        </w:rPr>
        <w:t>Kosmas</w:t>
      </w:r>
      <w:proofErr w:type="spellEnd"/>
      <w:r w:rsidRPr="00A80DDE">
        <w:rPr>
          <w:rFonts w:ascii="Times New Roman" w:hAnsi="Times New Roman" w:cs="Times New Roman"/>
          <w:sz w:val="24"/>
          <w:szCs w:val="24"/>
        </w:rPr>
        <w:t xml:space="preserve"> y </w:t>
      </w:r>
      <w:proofErr w:type="spellStart"/>
      <w:r w:rsidRPr="00A80DDE">
        <w:rPr>
          <w:rFonts w:ascii="Times New Roman" w:hAnsi="Times New Roman" w:cs="Times New Roman"/>
          <w:sz w:val="24"/>
          <w:szCs w:val="24"/>
        </w:rPr>
        <w:t>Zaphiris</w:t>
      </w:r>
      <w:proofErr w:type="spellEnd"/>
      <w:r w:rsidRPr="00A80DDE">
        <w:rPr>
          <w:rFonts w:ascii="Times New Roman" w:hAnsi="Times New Roman" w:cs="Times New Roman"/>
          <w:sz w:val="24"/>
          <w:szCs w:val="24"/>
        </w:rPr>
        <w:t>, 2023). Uno de esos recursos son los muros virtuales, los cuales representan una alternativa tecnológica que puede implementarse en cualquier modalidad educativa (</w:t>
      </w:r>
      <w:proofErr w:type="spellStart"/>
      <w:r w:rsidRPr="00A80DDE">
        <w:rPr>
          <w:rFonts w:ascii="Times New Roman" w:hAnsi="Times New Roman" w:cs="Times New Roman"/>
          <w:sz w:val="24"/>
          <w:szCs w:val="24"/>
        </w:rPr>
        <w:t>Khamcharoen</w:t>
      </w:r>
      <w:proofErr w:type="spellEnd"/>
      <w:r w:rsidRPr="00A80DDE">
        <w:rPr>
          <w:rFonts w:ascii="Times New Roman" w:hAnsi="Times New Roman" w:cs="Times New Roman"/>
          <w:sz w:val="24"/>
          <w:szCs w:val="24"/>
        </w:rPr>
        <w:t xml:space="preserve"> </w:t>
      </w:r>
      <w:r w:rsidRPr="00A80DDE">
        <w:rPr>
          <w:rFonts w:ascii="Times New Roman" w:hAnsi="Times New Roman" w:cs="Times New Roman"/>
          <w:i/>
          <w:sz w:val="24"/>
          <w:szCs w:val="24"/>
        </w:rPr>
        <w:t>et al</w:t>
      </w:r>
      <w:r w:rsidRPr="00A80DDE">
        <w:rPr>
          <w:rFonts w:ascii="Times New Roman" w:hAnsi="Times New Roman" w:cs="Times New Roman"/>
          <w:sz w:val="24"/>
          <w:szCs w:val="24"/>
        </w:rPr>
        <w:t xml:space="preserve">., 2022). </w:t>
      </w:r>
    </w:p>
    <w:p w14:paraId="0EA6C7E9" w14:textId="77777777" w:rsidR="00BE0719" w:rsidRPr="00A80DDE" w:rsidRDefault="00BE0719" w:rsidP="007A6CE9">
      <w:pPr>
        <w:spacing w:after="0" w:line="360" w:lineRule="auto"/>
        <w:ind w:firstLine="708"/>
        <w:jc w:val="both"/>
        <w:rPr>
          <w:rFonts w:ascii="Times New Roman" w:hAnsi="Times New Roman" w:cs="Times New Roman"/>
          <w:sz w:val="24"/>
          <w:szCs w:val="24"/>
        </w:rPr>
      </w:pPr>
      <w:r w:rsidRPr="00A80DDE">
        <w:rPr>
          <w:rFonts w:ascii="Times New Roman" w:hAnsi="Times New Roman" w:cs="Times New Roman"/>
          <w:sz w:val="24"/>
          <w:szCs w:val="24"/>
        </w:rPr>
        <w:t>En efecto, los muros virtuales están transformando la organización de las actividades escolares debido a que facilitan la difusión de los contenidos de los cursos en cualquier momento (</w:t>
      </w:r>
      <w:proofErr w:type="spellStart"/>
      <w:r w:rsidRPr="00A80DDE">
        <w:rPr>
          <w:rFonts w:ascii="Times New Roman" w:hAnsi="Times New Roman" w:cs="Times New Roman"/>
          <w:sz w:val="24"/>
          <w:szCs w:val="24"/>
        </w:rPr>
        <w:t>Arouri</w:t>
      </w:r>
      <w:proofErr w:type="spellEnd"/>
      <w:r w:rsidRPr="00A80DDE">
        <w:rPr>
          <w:rFonts w:ascii="Times New Roman" w:hAnsi="Times New Roman" w:cs="Times New Roman"/>
          <w:sz w:val="24"/>
          <w:szCs w:val="24"/>
        </w:rPr>
        <w:t xml:space="preserve"> </w:t>
      </w:r>
      <w:r w:rsidRPr="00A80DDE">
        <w:rPr>
          <w:rFonts w:ascii="Times New Roman" w:hAnsi="Times New Roman" w:cs="Times New Roman"/>
          <w:i/>
          <w:sz w:val="24"/>
          <w:szCs w:val="24"/>
        </w:rPr>
        <w:t>et al</w:t>
      </w:r>
      <w:r w:rsidRPr="00A80DDE">
        <w:rPr>
          <w:rFonts w:ascii="Times New Roman" w:hAnsi="Times New Roman" w:cs="Times New Roman"/>
          <w:sz w:val="24"/>
          <w:szCs w:val="24"/>
        </w:rPr>
        <w:t xml:space="preserve">., 2023; </w:t>
      </w:r>
      <w:proofErr w:type="spellStart"/>
      <w:r w:rsidRPr="00A80DDE">
        <w:rPr>
          <w:rFonts w:ascii="Times New Roman" w:hAnsi="Times New Roman" w:cs="Times New Roman"/>
          <w:sz w:val="24"/>
          <w:szCs w:val="24"/>
        </w:rPr>
        <w:t>Khamcharoen</w:t>
      </w:r>
      <w:proofErr w:type="spellEnd"/>
      <w:r w:rsidRPr="00A80DDE">
        <w:rPr>
          <w:rFonts w:ascii="Times New Roman" w:hAnsi="Times New Roman" w:cs="Times New Roman"/>
          <w:sz w:val="24"/>
          <w:szCs w:val="24"/>
        </w:rPr>
        <w:t xml:space="preserve"> </w:t>
      </w:r>
      <w:r w:rsidRPr="00A80DDE">
        <w:rPr>
          <w:rFonts w:ascii="Times New Roman" w:hAnsi="Times New Roman" w:cs="Times New Roman"/>
          <w:i/>
          <w:sz w:val="24"/>
          <w:szCs w:val="24"/>
        </w:rPr>
        <w:t>et al</w:t>
      </w:r>
      <w:r w:rsidRPr="00A80DDE">
        <w:rPr>
          <w:rFonts w:ascii="Times New Roman" w:hAnsi="Times New Roman" w:cs="Times New Roman"/>
          <w:sz w:val="24"/>
          <w:szCs w:val="24"/>
        </w:rPr>
        <w:t xml:space="preserve">., 2022; </w:t>
      </w:r>
      <w:proofErr w:type="spellStart"/>
      <w:r w:rsidRPr="00A80DDE">
        <w:rPr>
          <w:rFonts w:ascii="Times New Roman" w:hAnsi="Times New Roman" w:cs="Times New Roman"/>
          <w:sz w:val="24"/>
          <w:szCs w:val="24"/>
        </w:rPr>
        <w:t>Ozdemir</w:t>
      </w:r>
      <w:proofErr w:type="spellEnd"/>
      <w:r w:rsidRPr="00A80DDE">
        <w:rPr>
          <w:rFonts w:ascii="Times New Roman" w:hAnsi="Times New Roman" w:cs="Times New Roman"/>
          <w:sz w:val="24"/>
          <w:szCs w:val="24"/>
        </w:rPr>
        <w:t xml:space="preserve">, 2021), como sucede con </w:t>
      </w:r>
      <w:proofErr w:type="spellStart"/>
      <w:r w:rsidRPr="00A80DDE">
        <w:rPr>
          <w:rFonts w:ascii="Times New Roman" w:hAnsi="Times New Roman" w:cs="Times New Roman"/>
          <w:sz w:val="24"/>
          <w:szCs w:val="24"/>
        </w:rPr>
        <w:t>Padlet</w:t>
      </w:r>
      <w:proofErr w:type="spellEnd"/>
      <w:r w:rsidRPr="00A80DDE">
        <w:rPr>
          <w:rFonts w:ascii="Times New Roman" w:hAnsi="Times New Roman" w:cs="Times New Roman"/>
          <w:sz w:val="24"/>
          <w:szCs w:val="24"/>
        </w:rPr>
        <w:t>, el cual permite compartir videos, enlaces web, imágenes y comentarios entre estudiantes y profesores (</w:t>
      </w:r>
      <w:proofErr w:type="spellStart"/>
      <w:r w:rsidRPr="00A80DDE">
        <w:rPr>
          <w:rFonts w:ascii="Times New Roman" w:hAnsi="Times New Roman" w:cs="Times New Roman"/>
          <w:sz w:val="24"/>
          <w:szCs w:val="24"/>
        </w:rPr>
        <w:t>Arouri</w:t>
      </w:r>
      <w:proofErr w:type="spellEnd"/>
      <w:r w:rsidRPr="00A80DDE">
        <w:rPr>
          <w:rFonts w:ascii="Times New Roman" w:hAnsi="Times New Roman" w:cs="Times New Roman"/>
          <w:sz w:val="24"/>
          <w:szCs w:val="24"/>
        </w:rPr>
        <w:t xml:space="preserve"> </w:t>
      </w:r>
      <w:r w:rsidRPr="00A80DDE">
        <w:rPr>
          <w:rFonts w:ascii="Times New Roman" w:hAnsi="Times New Roman" w:cs="Times New Roman"/>
          <w:i/>
          <w:sz w:val="24"/>
          <w:szCs w:val="24"/>
        </w:rPr>
        <w:t>et al</w:t>
      </w:r>
      <w:r w:rsidRPr="00A80DDE">
        <w:rPr>
          <w:rFonts w:ascii="Times New Roman" w:hAnsi="Times New Roman" w:cs="Times New Roman"/>
          <w:sz w:val="24"/>
          <w:szCs w:val="24"/>
        </w:rPr>
        <w:t xml:space="preserve">., 2023; </w:t>
      </w:r>
      <w:proofErr w:type="spellStart"/>
      <w:r w:rsidRPr="00A80DDE">
        <w:rPr>
          <w:rFonts w:ascii="Times New Roman" w:hAnsi="Times New Roman" w:cs="Times New Roman"/>
          <w:sz w:val="24"/>
          <w:szCs w:val="24"/>
        </w:rPr>
        <w:t>Ozdemir</w:t>
      </w:r>
      <w:proofErr w:type="spellEnd"/>
      <w:r w:rsidRPr="00A80DDE">
        <w:rPr>
          <w:rFonts w:ascii="Times New Roman" w:hAnsi="Times New Roman" w:cs="Times New Roman"/>
          <w:sz w:val="24"/>
          <w:szCs w:val="24"/>
        </w:rPr>
        <w:t>, 2021).</w:t>
      </w:r>
    </w:p>
    <w:p w14:paraId="2F4FF6D5" w14:textId="77777777" w:rsidR="00BE0719" w:rsidRPr="00A80DDE" w:rsidRDefault="00BE0719" w:rsidP="007A6CE9">
      <w:pPr>
        <w:spacing w:after="0" w:line="360" w:lineRule="auto"/>
        <w:ind w:firstLine="708"/>
        <w:jc w:val="both"/>
        <w:rPr>
          <w:rFonts w:ascii="Times New Roman" w:hAnsi="Times New Roman" w:cs="Times New Roman"/>
          <w:sz w:val="24"/>
          <w:szCs w:val="24"/>
        </w:rPr>
      </w:pPr>
      <w:r w:rsidRPr="00A80DDE">
        <w:rPr>
          <w:rFonts w:ascii="Times New Roman" w:hAnsi="Times New Roman" w:cs="Times New Roman"/>
          <w:sz w:val="24"/>
          <w:szCs w:val="24"/>
        </w:rPr>
        <w:t xml:space="preserve">Gracias al uso de esta herramienta, los estudiantes participan activamente en las actividades escolares a través de los muros virtuales, ya que pueden acceder a diversos recursos didácticos desde cualquier lugar (Atan y </w:t>
      </w:r>
      <w:proofErr w:type="spellStart"/>
      <w:r w:rsidRPr="00A80DDE">
        <w:rPr>
          <w:rFonts w:ascii="Times New Roman" w:hAnsi="Times New Roman" w:cs="Times New Roman"/>
          <w:sz w:val="24"/>
          <w:szCs w:val="24"/>
        </w:rPr>
        <w:t>Kocasarac</w:t>
      </w:r>
      <w:proofErr w:type="spellEnd"/>
      <w:r w:rsidRPr="00A80DDE">
        <w:rPr>
          <w:rFonts w:ascii="Times New Roman" w:hAnsi="Times New Roman" w:cs="Times New Roman"/>
          <w:sz w:val="24"/>
          <w:szCs w:val="24"/>
        </w:rPr>
        <w:t xml:space="preserve">, 2022; </w:t>
      </w:r>
      <w:proofErr w:type="spellStart"/>
      <w:r w:rsidRPr="00A80DDE">
        <w:rPr>
          <w:rFonts w:ascii="Times New Roman" w:hAnsi="Times New Roman" w:cs="Times New Roman"/>
          <w:sz w:val="24"/>
          <w:szCs w:val="24"/>
        </w:rPr>
        <w:t>Atesli</w:t>
      </w:r>
      <w:proofErr w:type="spellEnd"/>
      <w:r w:rsidRPr="00A80DDE">
        <w:rPr>
          <w:rFonts w:ascii="Times New Roman" w:hAnsi="Times New Roman" w:cs="Times New Roman"/>
          <w:sz w:val="24"/>
          <w:szCs w:val="24"/>
        </w:rPr>
        <w:t xml:space="preserve"> y Yildiz, 2022) mediante teléfonos inteligentes (</w:t>
      </w:r>
      <w:proofErr w:type="spellStart"/>
      <w:r w:rsidRPr="00A80DDE">
        <w:rPr>
          <w:rFonts w:ascii="Times New Roman" w:hAnsi="Times New Roman" w:cs="Times New Roman"/>
          <w:sz w:val="24"/>
          <w:szCs w:val="24"/>
        </w:rPr>
        <w:t>Arouri</w:t>
      </w:r>
      <w:proofErr w:type="spellEnd"/>
      <w:r w:rsidRPr="00A80DDE">
        <w:rPr>
          <w:rFonts w:ascii="Times New Roman" w:hAnsi="Times New Roman" w:cs="Times New Roman"/>
          <w:sz w:val="24"/>
          <w:szCs w:val="24"/>
        </w:rPr>
        <w:t xml:space="preserve"> </w:t>
      </w:r>
      <w:r w:rsidRPr="00A80DDE">
        <w:rPr>
          <w:rFonts w:ascii="Times New Roman" w:hAnsi="Times New Roman" w:cs="Times New Roman"/>
          <w:i/>
          <w:sz w:val="24"/>
          <w:szCs w:val="24"/>
        </w:rPr>
        <w:t>et al</w:t>
      </w:r>
      <w:r w:rsidRPr="00A80DDE">
        <w:rPr>
          <w:rFonts w:ascii="Times New Roman" w:hAnsi="Times New Roman" w:cs="Times New Roman"/>
          <w:sz w:val="24"/>
          <w:szCs w:val="24"/>
        </w:rPr>
        <w:t>., 2023), lo que facilita el acceso a la información del curso de manera fácil, cómoda y sencilla (</w:t>
      </w:r>
      <w:proofErr w:type="spellStart"/>
      <w:r w:rsidRPr="00A80DDE">
        <w:rPr>
          <w:rFonts w:ascii="Times New Roman" w:hAnsi="Times New Roman" w:cs="Times New Roman"/>
          <w:sz w:val="24"/>
          <w:szCs w:val="24"/>
        </w:rPr>
        <w:t>Kharis</w:t>
      </w:r>
      <w:proofErr w:type="spellEnd"/>
      <w:r w:rsidRPr="00A80DDE">
        <w:rPr>
          <w:rFonts w:ascii="Times New Roman" w:hAnsi="Times New Roman" w:cs="Times New Roman"/>
          <w:sz w:val="24"/>
          <w:szCs w:val="24"/>
        </w:rPr>
        <w:t xml:space="preserve"> </w:t>
      </w:r>
      <w:r w:rsidRPr="00A80DDE">
        <w:rPr>
          <w:rFonts w:ascii="Times New Roman" w:hAnsi="Times New Roman" w:cs="Times New Roman"/>
          <w:i/>
          <w:sz w:val="24"/>
          <w:szCs w:val="24"/>
        </w:rPr>
        <w:t>et al</w:t>
      </w:r>
      <w:r w:rsidRPr="00A80DDE">
        <w:rPr>
          <w:rFonts w:ascii="Times New Roman" w:hAnsi="Times New Roman" w:cs="Times New Roman"/>
          <w:sz w:val="24"/>
          <w:szCs w:val="24"/>
        </w:rPr>
        <w:t>., 2020).</w:t>
      </w:r>
    </w:p>
    <w:p w14:paraId="29BD2445" w14:textId="77777777" w:rsidR="00BE0719" w:rsidRPr="00A80DDE" w:rsidRDefault="00BE0719" w:rsidP="007A6CE9">
      <w:pPr>
        <w:spacing w:after="0" w:line="360" w:lineRule="auto"/>
        <w:ind w:firstLine="708"/>
        <w:jc w:val="both"/>
        <w:rPr>
          <w:rFonts w:ascii="Times New Roman" w:hAnsi="Times New Roman" w:cs="Times New Roman"/>
          <w:sz w:val="24"/>
          <w:szCs w:val="24"/>
        </w:rPr>
      </w:pPr>
      <w:r w:rsidRPr="00A80DDE">
        <w:rPr>
          <w:rFonts w:ascii="Times New Roman" w:hAnsi="Times New Roman" w:cs="Times New Roman"/>
          <w:sz w:val="24"/>
          <w:szCs w:val="24"/>
        </w:rPr>
        <w:t>Los beneficios asociados con los muros virtuales educativos incluyen la motivación, el rol activo del estudiante, el aprendizaje personalizado, el trabajo colaborativo, la flexibilidad del espacio y la autonomía de los estudiantes (</w:t>
      </w:r>
      <w:proofErr w:type="spellStart"/>
      <w:r w:rsidRPr="00A80DDE">
        <w:rPr>
          <w:rFonts w:ascii="Times New Roman" w:hAnsi="Times New Roman" w:cs="Times New Roman"/>
          <w:sz w:val="24"/>
          <w:szCs w:val="24"/>
        </w:rPr>
        <w:t>Arouri</w:t>
      </w:r>
      <w:proofErr w:type="spellEnd"/>
      <w:r w:rsidRPr="00A80DDE">
        <w:rPr>
          <w:rFonts w:ascii="Times New Roman" w:hAnsi="Times New Roman" w:cs="Times New Roman"/>
          <w:sz w:val="24"/>
          <w:szCs w:val="24"/>
        </w:rPr>
        <w:t xml:space="preserve"> </w:t>
      </w:r>
      <w:r w:rsidRPr="00A80DDE">
        <w:rPr>
          <w:rFonts w:ascii="Times New Roman" w:hAnsi="Times New Roman" w:cs="Times New Roman"/>
          <w:i/>
          <w:sz w:val="24"/>
          <w:szCs w:val="24"/>
        </w:rPr>
        <w:t>et al</w:t>
      </w:r>
      <w:r w:rsidRPr="00A80DDE">
        <w:rPr>
          <w:rFonts w:ascii="Times New Roman" w:hAnsi="Times New Roman" w:cs="Times New Roman"/>
          <w:sz w:val="24"/>
          <w:szCs w:val="24"/>
        </w:rPr>
        <w:t xml:space="preserve">., 2023; </w:t>
      </w:r>
      <w:proofErr w:type="spellStart"/>
      <w:r w:rsidRPr="00A80DDE">
        <w:rPr>
          <w:rFonts w:ascii="Times New Roman" w:hAnsi="Times New Roman" w:cs="Times New Roman"/>
          <w:sz w:val="24"/>
          <w:szCs w:val="24"/>
        </w:rPr>
        <w:t>Khamcharoen</w:t>
      </w:r>
      <w:proofErr w:type="spellEnd"/>
      <w:r w:rsidRPr="00A80DDE">
        <w:rPr>
          <w:rFonts w:ascii="Times New Roman" w:hAnsi="Times New Roman" w:cs="Times New Roman"/>
          <w:sz w:val="24"/>
          <w:szCs w:val="24"/>
        </w:rPr>
        <w:t xml:space="preserve"> </w:t>
      </w:r>
      <w:r w:rsidRPr="00A80DDE">
        <w:rPr>
          <w:rFonts w:ascii="Times New Roman" w:hAnsi="Times New Roman" w:cs="Times New Roman"/>
          <w:i/>
          <w:sz w:val="24"/>
          <w:szCs w:val="24"/>
        </w:rPr>
        <w:t>et al</w:t>
      </w:r>
      <w:r w:rsidRPr="00A80DDE">
        <w:rPr>
          <w:rFonts w:ascii="Times New Roman" w:hAnsi="Times New Roman" w:cs="Times New Roman"/>
          <w:sz w:val="24"/>
          <w:szCs w:val="24"/>
        </w:rPr>
        <w:t xml:space="preserve">., 2022; Salas-Rueda </w:t>
      </w:r>
      <w:r w:rsidRPr="00A80DDE">
        <w:rPr>
          <w:rFonts w:ascii="Times New Roman" w:hAnsi="Times New Roman" w:cs="Times New Roman"/>
          <w:i/>
          <w:sz w:val="24"/>
          <w:szCs w:val="24"/>
        </w:rPr>
        <w:t>et al</w:t>
      </w:r>
      <w:r w:rsidRPr="00A80DDE">
        <w:rPr>
          <w:rFonts w:ascii="Times New Roman" w:hAnsi="Times New Roman" w:cs="Times New Roman"/>
          <w:sz w:val="24"/>
          <w:szCs w:val="24"/>
        </w:rPr>
        <w:t xml:space="preserve">., 2022), de ahí que varios autores (por ejemplo, </w:t>
      </w:r>
      <w:proofErr w:type="spellStart"/>
      <w:r w:rsidRPr="00A80DDE">
        <w:rPr>
          <w:rFonts w:ascii="Times New Roman" w:hAnsi="Times New Roman" w:cs="Times New Roman"/>
          <w:sz w:val="24"/>
          <w:szCs w:val="24"/>
        </w:rPr>
        <w:t>Arouri</w:t>
      </w:r>
      <w:proofErr w:type="spellEnd"/>
      <w:r w:rsidRPr="00A80DDE">
        <w:rPr>
          <w:rFonts w:ascii="Times New Roman" w:hAnsi="Times New Roman" w:cs="Times New Roman"/>
          <w:sz w:val="24"/>
          <w:szCs w:val="24"/>
        </w:rPr>
        <w:t xml:space="preserve"> </w:t>
      </w:r>
      <w:r w:rsidRPr="00A80DDE">
        <w:rPr>
          <w:rFonts w:ascii="Times New Roman" w:hAnsi="Times New Roman" w:cs="Times New Roman"/>
          <w:i/>
          <w:sz w:val="24"/>
          <w:szCs w:val="24"/>
        </w:rPr>
        <w:t>et al</w:t>
      </w:r>
      <w:r w:rsidRPr="00A80DDE">
        <w:rPr>
          <w:rFonts w:ascii="Times New Roman" w:hAnsi="Times New Roman" w:cs="Times New Roman"/>
          <w:sz w:val="24"/>
          <w:szCs w:val="24"/>
        </w:rPr>
        <w:t xml:space="preserve">., 2023; </w:t>
      </w:r>
      <w:proofErr w:type="spellStart"/>
      <w:r w:rsidRPr="00A80DDE">
        <w:rPr>
          <w:rFonts w:ascii="Times New Roman" w:hAnsi="Times New Roman" w:cs="Times New Roman"/>
          <w:sz w:val="24"/>
          <w:szCs w:val="24"/>
        </w:rPr>
        <w:t>Atesli</w:t>
      </w:r>
      <w:proofErr w:type="spellEnd"/>
      <w:r w:rsidRPr="00A80DDE">
        <w:rPr>
          <w:rFonts w:ascii="Times New Roman" w:hAnsi="Times New Roman" w:cs="Times New Roman"/>
          <w:sz w:val="24"/>
          <w:szCs w:val="24"/>
        </w:rPr>
        <w:t xml:space="preserve"> y Yildiz, 2022; </w:t>
      </w:r>
      <w:proofErr w:type="spellStart"/>
      <w:r w:rsidRPr="00A80DDE">
        <w:rPr>
          <w:rFonts w:ascii="Times New Roman" w:hAnsi="Times New Roman" w:cs="Times New Roman"/>
          <w:sz w:val="24"/>
          <w:szCs w:val="24"/>
        </w:rPr>
        <w:t>Khamcharoen</w:t>
      </w:r>
      <w:proofErr w:type="spellEnd"/>
      <w:r w:rsidRPr="00A80DDE">
        <w:rPr>
          <w:rFonts w:ascii="Times New Roman" w:hAnsi="Times New Roman" w:cs="Times New Roman"/>
          <w:sz w:val="24"/>
          <w:szCs w:val="24"/>
        </w:rPr>
        <w:t xml:space="preserve"> </w:t>
      </w:r>
      <w:r w:rsidRPr="00A80DDE">
        <w:rPr>
          <w:rFonts w:ascii="Times New Roman" w:hAnsi="Times New Roman" w:cs="Times New Roman"/>
          <w:i/>
          <w:sz w:val="24"/>
          <w:szCs w:val="24"/>
        </w:rPr>
        <w:t>et al</w:t>
      </w:r>
      <w:r w:rsidRPr="00A80DDE">
        <w:rPr>
          <w:rFonts w:ascii="Times New Roman" w:hAnsi="Times New Roman" w:cs="Times New Roman"/>
          <w:sz w:val="24"/>
          <w:szCs w:val="24"/>
        </w:rPr>
        <w:t xml:space="preserve">., 2022; </w:t>
      </w:r>
      <w:proofErr w:type="spellStart"/>
      <w:r w:rsidRPr="00A80DDE">
        <w:rPr>
          <w:rFonts w:ascii="Times New Roman" w:hAnsi="Times New Roman" w:cs="Times New Roman"/>
          <w:sz w:val="24"/>
          <w:szCs w:val="24"/>
        </w:rPr>
        <w:t>Kharis</w:t>
      </w:r>
      <w:proofErr w:type="spellEnd"/>
      <w:r w:rsidRPr="00A80DDE">
        <w:rPr>
          <w:rFonts w:ascii="Times New Roman" w:hAnsi="Times New Roman" w:cs="Times New Roman"/>
          <w:sz w:val="24"/>
          <w:szCs w:val="24"/>
        </w:rPr>
        <w:t xml:space="preserve"> </w:t>
      </w:r>
      <w:r w:rsidRPr="00A80DDE">
        <w:rPr>
          <w:rFonts w:ascii="Times New Roman" w:hAnsi="Times New Roman" w:cs="Times New Roman"/>
          <w:i/>
          <w:sz w:val="24"/>
          <w:szCs w:val="24"/>
        </w:rPr>
        <w:t>et al</w:t>
      </w:r>
      <w:r w:rsidRPr="00A80DDE">
        <w:rPr>
          <w:rFonts w:ascii="Times New Roman" w:hAnsi="Times New Roman" w:cs="Times New Roman"/>
          <w:sz w:val="24"/>
          <w:szCs w:val="24"/>
        </w:rPr>
        <w:t xml:space="preserve">., 2020; </w:t>
      </w:r>
      <w:proofErr w:type="spellStart"/>
      <w:r w:rsidRPr="00A80DDE">
        <w:rPr>
          <w:rFonts w:ascii="Times New Roman" w:hAnsi="Times New Roman" w:cs="Times New Roman"/>
          <w:sz w:val="24"/>
          <w:szCs w:val="24"/>
        </w:rPr>
        <w:t>Ozdemir</w:t>
      </w:r>
      <w:proofErr w:type="spellEnd"/>
      <w:r w:rsidRPr="00A80DDE">
        <w:rPr>
          <w:rFonts w:ascii="Times New Roman" w:hAnsi="Times New Roman" w:cs="Times New Roman"/>
          <w:sz w:val="24"/>
          <w:szCs w:val="24"/>
        </w:rPr>
        <w:t xml:space="preserve">, 2021; </w:t>
      </w:r>
      <w:r w:rsidRPr="00A80DDE">
        <w:rPr>
          <w:rFonts w:ascii="Times New Roman" w:hAnsi="Times New Roman" w:cs="Times New Roman"/>
          <w:sz w:val="24"/>
          <w:szCs w:val="24"/>
        </w:rPr>
        <w:lastRenderedPageBreak/>
        <w:t xml:space="preserve">Salas-Rueda </w:t>
      </w:r>
      <w:r w:rsidRPr="00A80DDE">
        <w:rPr>
          <w:rFonts w:ascii="Times New Roman" w:hAnsi="Times New Roman" w:cs="Times New Roman"/>
          <w:i/>
          <w:sz w:val="24"/>
          <w:szCs w:val="24"/>
        </w:rPr>
        <w:t>et al</w:t>
      </w:r>
      <w:r w:rsidRPr="00A80DDE">
        <w:rPr>
          <w:rFonts w:ascii="Times New Roman" w:hAnsi="Times New Roman" w:cs="Times New Roman"/>
          <w:sz w:val="24"/>
          <w:szCs w:val="24"/>
        </w:rPr>
        <w:t>., 2022) hayan utilizado muros virtuales para mejorar las actividades educativas en diferentes cursos.</w:t>
      </w:r>
    </w:p>
    <w:p w14:paraId="58252B34" w14:textId="77777777" w:rsidR="00BE0719" w:rsidRPr="00A80DDE" w:rsidRDefault="00BE0719" w:rsidP="007A6CE9">
      <w:pPr>
        <w:spacing w:after="0" w:line="360" w:lineRule="auto"/>
        <w:ind w:firstLine="708"/>
        <w:jc w:val="both"/>
        <w:rPr>
          <w:rFonts w:ascii="Times New Roman" w:hAnsi="Times New Roman" w:cs="Times New Roman"/>
          <w:sz w:val="24"/>
          <w:szCs w:val="24"/>
        </w:rPr>
      </w:pPr>
      <w:r w:rsidRPr="00A80DDE">
        <w:rPr>
          <w:rFonts w:ascii="Times New Roman" w:hAnsi="Times New Roman" w:cs="Times New Roman"/>
          <w:sz w:val="24"/>
          <w:szCs w:val="24"/>
        </w:rPr>
        <w:t xml:space="preserve">Por ejemplo, </w:t>
      </w:r>
      <w:proofErr w:type="spellStart"/>
      <w:r w:rsidRPr="00A80DDE">
        <w:rPr>
          <w:rFonts w:ascii="Times New Roman" w:hAnsi="Times New Roman" w:cs="Times New Roman"/>
          <w:sz w:val="24"/>
          <w:szCs w:val="24"/>
        </w:rPr>
        <w:t>Kharis</w:t>
      </w:r>
      <w:proofErr w:type="spellEnd"/>
      <w:r w:rsidRPr="00A80DDE">
        <w:rPr>
          <w:rFonts w:ascii="Times New Roman" w:hAnsi="Times New Roman" w:cs="Times New Roman"/>
          <w:sz w:val="24"/>
          <w:szCs w:val="24"/>
        </w:rPr>
        <w:t xml:space="preserve"> </w:t>
      </w:r>
      <w:r w:rsidRPr="00A80DDE">
        <w:rPr>
          <w:rFonts w:ascii="Times New Roman" w:hAnsi="Times New Roman" w:cs="Times New Roman"/>
          <w:i/>
          <w:sz w:val="24"/>
          <w:szCs w:val="24"/>
        </w:rPr>
        <w:t>et al</w:t>
      </w:r>
      <w:r w:rsidRPr="00A80DDE">
        <w:rPr>
          <w:rFonts w:ascii="Times New Roman" w:hAnsi="Times New Roman" w:cs="Times New Roman"/>
          <w:sz w:val="24"/>
          <w:szCs w:val="24"/>
        </w:rPr>
        <w:t xml:space="preserve">. (2020) emplearon </w:t>
      </w:r>
      <w:proofErr w:type="spellStart"/>
      <w:r w:rsidRPr="00A80DDE">
        <w:rPr>
          <w:rFonts w:ascii="Times New Roman" w:hAnsi="Times New Roman" w:cs="Times New Roman"/>
          <w:sz w:val="24"/>
          <w:szCs w:val="24"/>
        </w:rPr>
        <w:t>Padlet</w:t>
      </w:r>
      <w:proofErr w:type="spellEnd"/>
      <w:r w:rsidRPr="00A80DDE">
        <w:rPr>
          <w:rFonts w:ascii="Times New Roman" w:hAnsi="Times New Roman" w:cs="Times New Roman"/>
          <w:sz w:val="24"/>
          <w:szCs w:val="24"/>
        </w:rPr>
        <w:t xml:space="preserve"> en un curso de lengua extranjera con el propósito de facilitar el aprendizaje y desarrollar habilidades de escritura en alemán. De manera similar, </w:t>
      </w:r>
      <w:proofErr w:type="spellStart"/>
      <w:r w:rsidRPr="00A80DDE">
        <w:rPr>
          <w:rFonts w:ascii="Times New Roman" w:hAnsi="Times New Roman" w:cs="Times New Roman"/>
          <w:sz w:val="24"/>
          <w:szCs w:val="24"/>
        </w:rPr>
        <w:t>Arouri</w:t>
      </w:r>
      <w:proofErr w:type="spellEnd"/>
      <w:r w:rsidRPr="00A80DDE">
        <w:rPr>
          <w:rFonts w:ascii="Times New Roman" w:hAnsi="Times New Roman" w:cs="Times New Roman"/>
          <w:sz w:val="24"/>
          <w:szCs w:val="24"/>
        </w:rPr>
        <w:t xml:space="preserve"> </w:t>
      </w:r>
      <w:r w:rsidRPr="00A80DDE">
        <w:rPr>
          <w:rFonts w:ascii="Times New Roman" w:hAnsi="Times New Roman" w:cs="Times New Roman"/>
          <w:i/>
          <w:sz w:val="24"/>
          <w:szCs w:val="24"/>
        </w:rPr>
        <w:t>et al</w:t>
      </w:r>
      <w:r w:rsidRPr="00A80DDE">
        <w:rPr>
          <w:rFonts w:ascii="Times New Roman" w:hAnsi="Times New Roman" w:cs="Times New Roman"/>
          <w:sz w:val="24"/>
          <w:szCs w:val="24"/>
        </w:rPr>
        <w:t xml:space="preserve">. (2023) señalaron que la integración del muro virtual </w:t>
      </w:r>
      <w:proofErr w:type="spellStart"/>
      <w:r w:rsidRPr="00A80DDE">
        <w:rPr>
          <w:rFonts w:ascii="Times New Roman" w:hAnsi="Times New Roman" w:cs="Times New Roman"/>
          <w:sz w:val="24"/>
          <w:szCs w:val="24"/>
        </w:rPr>
        <w:t>Padlet</w:t>
      </w:r>
      <w:proofErr w:type="spellEnd"/>
      <w:r w:rsidRPr="00A80DDE">
        <w:rPr>
          <w:rFonts w:ascii="Times New Roman" w:hAnsi="Times New Roman" w:cs="Times New Roman"/>
          <w:sz w:val="24"/>
          <w:szCs w:val="24"/>
        </w:rPr>
        <w:t xml:space="preserve"> en un curso de métodos de investigación creó un entorno virtual de enseñanza-aprendizaje que entusiasmó a los estudiantes. Asimismo, en una universidad de Qatar, el uso del muro virtual </w:t>
      </w:r>
      <w:proofErr w:type="spellStart"/>
      <w:r w:rsidRPr="00A80DDE">
        <w:rPr>
          <w:rFonts w:ascii="Times New Roman" w:hAnsi="Times New Roman" w:cs="Times New Roman"/>
          <w:sz w:val="24"/>
          <w:szCs w:val="24"/>
        </w:rPr>
        <w:t>Padlet</w:t>
      </w:r>
      <w:proofErr w:type="spellEnd"/>
      <w:r w:rsidRPr="00A80DDE">
        <w:rPr>
          <w:rFonts w:ascii="Times New Roman" w:hAnsi="Times New Roman" w:cs="Times New Roman"/>
          <w:sz w:val="24"/>
          <w:szCs w:val="24"/>
        </w:rPr>
        <w:t xml:space="preserve"> promovió el desarrollo del pensamiento crítico a través de la colaboración y la expresión de opiniones (</w:t>
      </w:r>
      <w:proofErr w:type="spellStart"/>
      <w:r w:rsidRPr="00A80DDE">
        <w:rPr>
          <w:rFonts w:ascii="Times New Roman" w:hAnsi="Times New Roman" w:cs="Times New Roman"/>
          <w:sz w:val="24"/>
          <w:szCs w:val="24"/>
        </w:rPr>
        <w:t>Arouri</w:t>
      </w:r>
      <w:proofErr w:type="spellEnd"/>
      <w:r w:rsidRPr="00A80DDE">
        <w:rPr>
          <w:rFonts w:ascii="Times New Roman" w:hAnsi="Times New Roman" w:cs="Times New Roman"/>
          <w:sz w:val="24"/>
          <w:szCs w:val="24"/>
        </w:rPr>
        <w:t xml:space="preserve"> </w:t>
      </w:r>
      <w:r w:rsidRPr="00A80DDE">
        <w:rPr>
          <w:rFonts w:ascii="Times New Roman" w:hAnsi="Times New Roman" w:cs="Times New Roman"/>
          <w:i/>
          <w:sz w:val="24"/>
          <w:szCs w:val="24"/>
        </w:rPr>
        <w:t>et al</w:t>
      </w:r>
      <w:r w:rsidRPr="00A80DDE">
        <w:rPr>
          <w:rFonts w:ascii="Times New Roman" w:hAnsi="Times New Roman" w:cs="Times New Roman"/>
          <w:sz w:val="24"/>
          <w:szCs w:val="24"/>
        </w:rPr>
        <w:t>., 2023).</w:t>
      </w:r>
    </w:p>
    <w:p w14:paraId="24F75650" w14:textId="77777777" w:rsidR="00BE0719" w:rsidRPr="00A80DDE" w:rsidRDefault="00BE0719" w:rsidP="007A6CE9">
      <w:pPr>
        <w:spacing w:after="0" w:line="360" w:lineRule="auto"/>
        <w:ind w:firstLine="708"/>
        <w:jc w:val="both"/>
        <w:rPr>
          <w:rFonts w:ascii="Times New Roman" w:hAnsi="Times New Roman" w:cs="Times New Roman"/>
          <w:sz w:val="24"/>
          <w:szCs w:val="24"/>
        </w:rPr>
      </w:pPr>
      <w:r w:rsidRPr="00A80DDE">
        <w:rPr>
          <w:rFonts w:ascii="Times New Roman" w:hAnsi="Times New Roman" w:cs="Times New Roman"/>
          <w:sz w:val="24"/>
          <w:szCs w:val="24"/>
        </w:rPr>
        <w:t xml:space="preserve">Por otro lado, </w:t>
      </w:r>
      <w:proofErr w:type="spellStart"/>
      <w:r w:rsidRPr="00A80DDE">
        <w:rPr>
          <w:rFonts w:ascii="Times New Roman" w:hAnsi="Times New Roman" w:cs="Times New Roman"/>
          <w:sz w:val="24"/>
          <w:szCs w:val="24"/>
        </w:rPr>
        <w:t>Khamcharoen</w:t>
      </w:r>
      <w:proofErr w:type="spellEnd"/>
      <w:r w:rsidRPr="00A80DDE">
        <w:rPr>
          <w:rFonts w:ascii="Times New Roman" w:hAnsi="Times New Roman" w:cs="Times New Roman"/>
          <w:sz w:val="24"/>
          <w:szCs w:val="24"/>
        </w:rPr>
        <w:t xml:space="preserve"> </w:t>
      </w:r>
      <w:r w:rsidRPr="00A80DDE">
        <w:rPr>
          <w:rFonts w:ascii="Times New Roman" w:hAnsi="Times New Roman" w:cs="Times New Roman"/>
          <w:i/>
          <w:sz w:val="24"/>
          <w:szCs w:val="24"/>
        </w:rPr>
        <w:t>et al</w:t>
      </w:r>
      <w:r w:rsidRPr="00A80DDE">
        <w:rPr>
          <w:rFonts w:ascii="Times New Roman" w:hAnsi="Times New Roman" w:cs="Times New Roman"/>
          <w:sz w:val="24"/>
          <w:szCs w:val="24"/>
        </w:rPr>
        <w:t xml:space="preserve">. (2022) emplearon </w:t>
      </w:r>
      <w:proofErr w:type="spellStart"/>
      <w:r w:rsidRPr="00A80DDE">
        <w:rPr>
          <w:rFonts w:ascii="Times New Roman" w:hAnsi="Times New Roman" w:cs="Times New Roman"/>
          <w:sz w:val="24"/>
          <w:szCs w:val="24"/>
        </w:rPr>
        <w:t>Padlet</w:t>
      </w:r>
      <w:proofErr w:type="spellEnd"/>
      <w:r w:rsidRPr="00A80DDE">
        <w:rPr>
          <w:rFonts w:ascii="Times New Roman" w:hAnsi="Times New Roman" w:cs="Times New Roman"/>
          <w:sz w:val="24"/>
          <w:szCs w:val="24"/>
        </w:rPr>
        <w:t xml:space="preserve"> para enseñar conceptos básicos sobre computadoras, virus y el funcionamiento de dispositivos digitales. Además, los estudiantes utilizaron este muro virtual para presentar tareas mediante la difusión de imágenes, comentarios, audios y videos sobre las funciones y beneficios de las computadoras (</w:t>
      </w:r>
      <w:proofErr w:type="spellStart"/>
      <w:r w:rsidRPr="00A80DDE">
        <w:rPr>
          <w:rFonts w:ascii="Times New Roman" w:hAnsi="Times New Roman" w:cs="Times New Roman"/>
          <w:sz w:val="24"/>
          <w:szCs w:val="24"/>
        </w:rPr>
        <w:t>Khamcharoen</w:t>
      </w:r>
      <w:proofErr w:type="spellEnd"/>
      <w:r w:rsidRPr="00A80DDE">
        <w:rPr>
          <w:rFonts w:ascii="Times New Roman" w:hAnsi="Times New Roman" w:cs="Times New Roman"/>
          <w:sz w:val="24"/>
          <w:szCs w:val="24"/>
        </w:rPr>
        <w:t xml:space="preserve"> </w:t>
      </w:r>
      <w:r w:rsidRPr="00A80DDE">
        <w:rPr>
          <w:rFonts w:ascii="Times New Roman" w:hAnsi="Times New Roman" w:cs="Times New Roman"/>
          <w:i/>
          <w:sz w:val="24"/>
          <w:szCs w:val="24"/>
        </w:rPr>
        <w:t>et al</w:t>
      </w:r>
      <w:r w:rsidRPr="00A80DDE">
        <w:rPr>
          <w:rFonts w:ascii="Times New Roman" w:hAnsi="Times New Roman" w:cs="Times New Roman"/>
          <w:sz w:val="24"/>
          <w:szCs w:val="24"/>
        </w:rPr>
        <w:t>., 2022).</w:t>
      </w:r>
    </w:p>
    <w:p w14:paraId="3FB70E88" w14:textId="77777777" w:rsidR="00BE0719" w:rsidRPr="00A80DDE" w:rsidRDefault="00BE0719" w:rsidP="007A6CE9">
      <w:pPr>
        <w:spacing w:after="0" w:line="360" w:lineRule="auto"/>
        <w:ind w:firstLine="708"/>
        <w:jc w:val="both"/>
        <w:rPr>
          <w:rFonts w:ascii="Times New Roman" w:hAnsi="Times New Roman" w:cs="Times New Roman"/>
          <w:sz w:val="24"/>
          <w:szCs w:val="24"/>
        </w:rPr>
      </w:pPr>
      <w:r w:rsidRPr="00A80DDE">
        <w:rPr>
          <w:rFonts w:ascii="Times New Roman" w:hAnsi="Times New Roman" w:cs="Times New Roman"/>
          <w:sz w:val="24"/>
          <w:szCs w:val="24"/>
        </w:rPr>
        <w:t xml:space="preserve">De igual manera, en la Facultad de Psicología, los estudiantes desempeñaron un papel principal y participaron activamente en la asignatura Método Clínico utilizando herramientas como Zoom, Moodle, audios y </w:t>
      </w:r>
      <w:proofErr w:type="spellStart"/>
      <w:r w:rsidRPr="00A80DDE">
        <w:rPr>
          <w:rFonts w:ascii="Times New Roman" w:hAnsi="Times New Roman" w:cs="Times New Roman"/>
          <w:sz w:val="24"/>
          <w:szCs w:val="24"/>
        </w:rPr>
        <w:t>Padlet</w:t>
      </w:r>
      <w:proofErr w:type="spellEnd"/>
      <w:r w:rsidRPr="00A80DDE">
        <w:rPr>
          <w:rFonts w:ascii="Times New Roman" w:hAnsi="Times New Roman" w:cs="Times New Roman"/>
          <w:sz w:val="24"/>
          <w:szCs w:val="24"/>
        </w:rPr>
        <w:t xml:space="preserve"> (Salas-Rueda </w:t>
      </w:r>
      <w:r w:rsidRPr="00A80DDE">
        <w:rPr>
          <w:rFonts w:ascii="Times New Roman" w:hAnsi="Times New Roman" w:cs="Times New Roman"/>
          <w:i/>
          <w:sz w:val="24"/>
          <w:szCs w:val="24"/>
        </w:rPr>
        <w:t>et al</w:t>
      </w:r>
      <w:r w:rsidRPr="00A80DDE">
        <w:rPr>
          <w:rFonts w:ascii="Times New Roman" w:hAnsi="Times New Roman" w:cs="Times New Roman"/>
          <w:sz w:val="24"/>
          <w:szCs w:val="24"/>
        </w:rPr>
        <w:t xml:space="preserve">., 2022). De hecho, el uso del muro virtual </w:t>
      </w:r>
      <w:proofErr w:type="spellStart"/>
      <w:r w:rsidRPr="00A80DDE">
        <w:rPr>
          <w:rFonts w:ascii="Times New Roman" w:hAnsi="Times New Roman" w:cs="Times New Roman"/>
          <w:sz w:val="24"/>
          <w:szCs w:val="24"/>
        </w:rPr>
        <w:t>Padlet</w:t>
      </w:r>
      <w:proofErr w:type="spellEnd"/>
      <w:r w:rsidRPr="00A80DDE">
        <w:rPr>
          <w:rFonts w:ascii="Times New Roman" w:hAnsi="Times New Roman" w:cs="Times New Roman"/>
          <w:sz w:val="24"/>
          <w:szCs w:val="24"/>
        </w:rPr>
        <w:t xml:space="preserve"> tuvo un impacto positivo en la asimilación del conocimiento sobre psicología clínica y en la motivación de los alumnos (Salas-Rueda </w:t>
      </w:r>
      <w:r w:rsidRPr="00A80DDE">
        <w:rPr>
          <w:rFonts w:ascii="Times New Roman" w:hAnsi="Times New Roman" w:cs="Times New Roman"/>
          <w:i/>
          <w:sz w:val="24"/>
          <w:szCs w:val="24"/>
        </w:rPr>
        <w:t>et al</w:t>
      </w:r>
      <w:r w:rsidRPr="00A80DDE">
        <w:rPr>
          <w:rFonts w:ascii="Times New Roman" w:hAnsi="Times New Roman" w:cs="Times New Roman"/>
          <w:sz w:val="24"/>
          <w:szCs w:val="24"/>
        </w:rPr>
        <w:t>., 2022). En pocas palabras, este recurso está transformando la comunicación e interacción entre profesores y alumnos al permitir la consulta de diversos recursos didácticos, como videos, imágenes, audios e infografías (</w:t>
      </w:r>
      <w:proofErr w:type="spellStart"/>
      <w:r w:rsidRPr="00A80DDE">
        <w:rPr>
          <w:rFonts w:ascii="Times New Roman" w:hAnsi="Times New Roman" w:cs="Times New Roman"/>
          <w:sz w:val="24"/>
          <w:szCs w:val="24"/>
        </w:rPr>
        <w:t>Arouri</w:t>
      </w:r>
      <w:proofErr w:type="spellEnd"/>
      <w:r w:rsidRPr="00A80DDE">
        <w:rPr>
          <w:rFonts w:ascii="Times New Roman" w:hAnsi="Times New Roman" w:cs="Times New Roman"/>
          <w:sz w:val="24"/>
          <w:szCs w:val="24"/>
        </w:rPr>
        <w:t xml:space="preserve"> </w:t>
      </w:r>
      <w:r w:rsidRPr="00A80DDE">
        <w:rPr>
          <w:rFonts w:ascii="Times New Roman" w:hAnsi="Times New Roman" w:cs="Times New Roman"/>
          <w:i/>
          <w:sz w:val="24"/>
          <w:szCs w:val="24"/>
        </w:rPr>
        <w:t>et al</w:t>
      </w:r>
      <w:r w:rsidRPr="00A80DDE">
        <w:rPr>
          <w:rFonts w:ascii="Times New Roman" w:hAnsi="Times New Roman" w:cs="Times New Roman"/>
          <w:sz w:val="24"/>
          <w:szCs w:val="24"/>
        </w:rPr>
        <w:t xml:space="preserve">., 2023; </w:t>
      </w:r>
      <w:proofErr w:type="spellStart"/>
      <w:r w:rsidRPr="00A80DDE">
        <w:rPr>
          <w:rFonts w:ascii="Times New Roman" w:hAnsi="Times New Roman" w:cs="Times New Roman"/>
          <w:sz w:val="24"/>
          <w:szCs w:val="24"/>
        </w:rPr>
        <w:t>Khamcharoen</w:t>
      </w:r>
      <w:proofErr w:type="spellEnd"/>
      <w:r w:rsidRPr="00A80DDE">
        <w:rPr>
          <w:rFonts w:ascii="Times New Roman" w:hAnsi="Times New Roman" w:cs="Times New Roman"/>
          <w:sz w:val="24"/>
          <w:szCs w:val="24"/>
        </w:rPr>
        <w:t xml:space="preserve"> </w:t>
      </w:r>
      <w:r w:rsidRPr="00A80DDE">
        <w:rPr>
          <w:rFonts w:ascii="Times New Roman" w:hAnsi="Times New Roman" w:cs="Times New Roman"/>
          <w:i/>
          <w:sz w:val="24"/>
          <w:szCs w:val="24"/>
        </w:rPr>
        <w:t>et al</w:t>
      </w:r>
      <w:r w:rsidRPr="00A80DDE">
        <w:rPr>
          <w:rFonts w:ascii="Times New Roman" w:hAnsi="Times New Roman" w:cs="Times New Roman"/>
          <w:sz w:val="24"/>
          <w:szCs w:val="24"/>
        </w:rPr>
        <w:t>., 2022).</w:t>
      </w:r>
    </w:p>
    <w:p w14:paraId="6CB55E95" w14:textId="77777777" w:rsidR="00BE0719" w:rsidRPr="00A80DDE" w:rsidRDefault="00BE0719" w:rsidP="007A6CE9">
      <w:pPr>
        <w:spacing w:after="0" w:line="360" w:lineRule="auto"/>
        <w:ind w:firstLine="708"/>
        <w:jc w:val="both"/>
        <w:rPr>
          <w:rFonts w:ascii="Times New Roman" w:hAnsi="Times New Roman" w:cs="Times New Roman"/>
          <w:sz w:val="24"/>
          <w:szCs w:val="24"/>
        </w:rPr>
      </w:pPr>
      <w:r w:rsidRPr="00A80DDE">
        <w:rPr>
          <w:rFonts w:ascii="Times New Roman" w:hAnsi="Times New Roman" w:cs="Times New Roman"/>
          <w:sz w:val="24"/>
          <w:szCs w:val="24"/>
        </w:rPr>
        <w:t xml:space="preserve">Explicado lo anterior, el objetivo de este estudio es analizar el uso del muro virtual </w:t>
      </w:r>
      <w:proofErr w:type="spellStart"/>
      <w:r w:rsidRPr="00A80DDE">
        <w:rPr>
          <w:rFonts w:ascii="Times New Roman" w:hAnsi="Times New Roman" w:cs="Times New Roman"/>
          <w:sz w:val="24"/>
          <w:szCs w:val="24"/>
        </w:rPr>
        <w:t>Padlet</w:t>
      </w:r>
      <w:proofErr w:type="spellEnd"/>
      <w:r w:rsidRPr="00A80DDE">
        <w:rPr>
          <w:rFonts w:ascii="Times New Roman" w:hAnsi="Times New Roman" w:cs="Times New Roman"/>
          <w:sz w:val="24"/>
          <w:szCs w:val="24"/>
        </w:rPr>
        <w:t xml:space="preserve"> en términos de entusiasmo, proceso de enseñanza-aprendizaje, motivación y satisfacción, considerando el algoritmo de </w:t>
      </w:r>
      <w:proofErr w:type="spellStart"/>
      <w:r w:rsidRPr="00A80DDE">
        <w:rPr>
          <w:rFonts w:ascii="Times New Roman" w:hAnsi="Times New Roman" w:cs="Times New Roman"/>
          <w:i/>
          <w:iCs/>
          <w:sz w:val="24"/>
          <w:szCs w:val="24"/>
        </w:rPr>
        <w:t>deep</w:t>
      </w:r>
      <w:proofErr w:type="spellEnd"/>
      <w:r w:rsidRPr="00A80DDE">
        <w:rPr>
          <w:rFonts w:ascii="Times New Roman" w:hAnsi="Times New Roman" w:cs="Times New Roman"/>
          <w:i/>
          <w:iCs/>
          <w:sz w:val="24"/>
          <w:szCs w:val="24"/>
        </w:rPr>
        <w:t xml:space="preserve"> </w:t>
      </w:r>
      <w:proofErr w:type="spellStart"/>
      <w:r w:rsidRPr="00A80DDE">
        <w:rPr>
          <w:rFonts w:ascii="Times New Roman" w:hAnsi="Times New Roman" w:cs="Times New Roman"/>
          <w:i/>
          <w:iCs/>
          <w:sz w:val="24"/>
          <w:szCs w:val="24"/>
        </w:rPr>
        <w:t>learning</w:t>
      </w:r>
      <w:proofErr w:type="spellEnd"/>
      <w:r w:rsidRPr="00A80DDE">
        <w:rPr>
          <w:rFonts w:ascii="Times New Roman" w:hAnsi="Times New Roman" w:cs="Times New Roman"/>
          <w:sz w:val="24"/>
          <w:szCs w:val="24"/>
        </w:rPr>
        <w:t>. Para eso, las preguntas de investigación formuladas fueron las siguientes:</w:t>
      </w:r>
    </w:p>
    <w:p w14:paraId="04FA588B" w14:textId="77777777" w:rsidR="00BE0719" w:rsidRPr="00A80DDE" w:rsidRDefault="00BE0719" w:rsidP="007A6CE9">
      <w:pPr>
        <w:pStyle w:val="Prrafodelista"/>
        <w:numPr>
          <w:ilvl w:val="0"/>
          <w:numId w:val="3"/>
        </w:numPr>
        <w:spacing w:after="0" w:line="360" w:lineRule="auto"/>
        <w:jc w:val="both"/>
        <w:rPr>
          <w:rFonts w:ascii="Times New Roman" w:hAnsi="Times New Roman" w:cs="Times New Roman"/>
          <w:sz w:val="24"/>
          <w:szCs w:val="24"/>
        </w:rPr>
      </w:pPr>
      <w:r w:rsidRPr="00A80DDE">
        <w:rPr>
          <w:rFonts w:ascii="Times New Roman" w:hAnsi="Times New Roman" w:cs="Times New Roman"/>
          <w:sz w:val="24"/>
          <w:szCs w:val="24"/>
        </w:rPr>
        <w:t xml:space="preserve">¿Cómo influye la difusión de recursos e información en </w:t>
      </w:r>
      <w:proofErr w:type="spellStart"/>
      <w:r w:rsidRPr="00A80DDE">
        <w:rPr>
          <w:rFonts w:ascii="Times New Roman" w:hAnsi="Times New Roman" w:cs="Times New Roman"/>
          <w:sz w:val="24"/>
          <w:szCs w:val="24"/>
        </w:rPr>
        <w:t>Padlet</w:t>
      </w:r>
      <w:proofErr w:type="spellEnd"/>
      <w:r w:rsidRPr="00A80DDE">
        <w:rPr>
          <w:rFonts w:ascii="Times New Roman" w:hAnsi="Times New Roman" w:cs="Times New Roman"/>
          <w:sz w:val="24"/>
          <w:szCs w:val="24"/>
        </w:rPr>
        <w:t xml:space="preserve"> para el entusiasmo, el proceso de enseñanza-aprendizaje, la motivación y la satisfacción considerando el algoritmo </w:t>
      </w:r>
      <w:proofErr w:type="spellStart"/>
      <w:r w:rsidRPr="00A80DDE">
        <w:rPr>
          <w:rFonts w:ascii="Times New Roman" w:hAnsi="Times New Roman" w:cs="Times New Roman"/>
          <w:i/>
          <w:iCs/>
          <w:sz w:val="24"/>
          <w:szCs w:val="24"/>
        </w:rPr>
        <w:t>deep</w:t>
      </w:r>
      <w:proofErr w:type="spellEnd"/>
      <w:r w:rsidRPr="00A80DDE">
        <w:rPr>
          <w:rFonts w:ascii="Times New Roman" w:hAnsi="Times New Roman" w:cs="Times New Roman"/>
          <w:i/>
          <w:iCs/>
          <w:sz w:val="24"/>
          <w:szCs w:val="24"/>
        </w:rPr>
        <w:t xml:space="preserve"> </w:t>
      </w:r>
      <w:proofErr w:type="spellStart"/>
      <w:r w:rsidRPr="00A80DDE">
        <w:rPr>
          <w:rFonts w:ascii="Times New Roman" w:hAnsi="Times New Roman" w:cs="Times New Roman"/>
          <w:i/>
          <w:iCs/>
          <w:sz w:val="24"/>
          <w:szCs w:val="24"/>
        </w:rPr>
        <w:t>learning</w:t>
      </w:r>
      <w:proofErr w:type="spellEnd"/>
      <w:r w:rsidRPr="00A80DDE">
        <w:rPr>
          <w:rFonts w:ascii="Times New Roman" w:hAnsi="Times New Roman" w:cs="Times New Roman"/>
          <w:sz w:val="24"/>
          <w:szCs w:val="24"/>
        </w:rPr>
        <w:t>?</w:t>
      </w:r>
    </w:p>
    <w:p w14:paraId="13237AE1" w14:textId="77777777" w:rsidR="00BE0719" w:rsidRPr="00A80DDE" w:rsidRDefault="00BE0719" w:rsidP="007A6CE9">
      <w:pPr>
        <w:pStyle w:val="Prrafodelista"/>
        <w:numPr>
          <w:ilvl w:val="0"/>
          <w:numId w:val="3"/>
        </w:numPr>
        <w:spacing w:after="0" w:line="360" w:lineRule="auto"/>
        <w:jc w:val="both"/>
        <w:rPr>
          <w:rFonts w:ascii="Times New Roman" w:hAnsi="Times New Roman" w:cs="Times New Roman"/>
          <w:sz w:val="24"/>
          <w:szCs w:val="24"/>
        </w:rPr>
      </w:pPr>
      <w:r w:rsidRPr="00A80DDE">
        <w:rPr>
          <w:rFonts w:ascii="Times New Roman" w:hAnsi="Times New Roman" w:cs="Times New Roman"/>
          <w:sz w:val="24"/>
          <w:szCs w:val="24"/>
        </w:rPr>
        <w:t xml:space="preserve">¿Cuál es la opinión de los estudiantes de la licenciatura en Geografía sobre el uso del muro virtual </w:t>
      </w:r>
      <w:proofErr w:type="spellStart"/>
      <w:r w:rsidRPr="00A80DDE">
        <w:rPr>
          <w:rFonts w:ascii="Times New Roman" w:hAnsi="Times New Roman" w:cs="Times New Roman"/>
          <w:sz w:val="24"/>
          <w:szCs w:val="24"/>
        </w:rPr>
        <w:t>Padlet</w:t>
      </w:r>
      <w:proofErr w:type="spellEnd"/>
      <w:r w:rsidRPr="00A80DDE">
        <w:rPr>
          <w:rFonts w:ascii="Times New Roman" w:hAnsi="Times New Roman" w:cs="Times New Roman"/>
          <w:sz w:val="24"/>
          <w:szCs w:val="24"/>
        </w:rPr>
        <w:t>?</w:t>
      </w:r>
    </w:p>
    <w:p w14:paraId="4DEDDF49" w14:textId="77777777" w:rsidR="003B775E" w:rsidRDefault="003B775E" w:rsidP="007A6CE9">
      <w:pPr>
        <w:spacing w:after="0" w:line="360" w:lineRule="auto"/>
        <w:jc w:val="both"/>
        <w:rPr>
          <w:rFonts w:ascii="Times New Roman" w:hAnsi="Times New Roman" w:cs="Times New Roman"/>
          <w:sz w:val="24"/>
          <w:szCs w:val="24"/>
        </w:rPr>
      </w:pPr>
    </w:p>
    <w:p w14:paraId="026857E8" w14:textId="77777777" w:rsidR="001C4398" w:rsidRPr="00A80DDE" w:rsidRDefault="001C4398" w:rsidP="007A6CE9">
      <w:pPr>
        <w:spacing w:after="0" w:line="360" w:lineRule="auto"/>
        <w:jc w:val="both"/>
        <w:rPr>
          <w:rFonts w:ascii="Times New Roman" w:hAnsi="Times New Roman" w:cs="Times New Roman"/>
          <w:sz w:val="24"/>
          <w:szCs w:val="24"/>
        </w:rPr>
      </w:pPr>
    </w:p>
    <w:p w14:paraId="4B2F5452" w14:textId="2A540A2A" w:rsidR="00807793" w:rsidRPr="00A80DDE" w:rsidRDefault="003B775E" w:rsidP="007A6CE9">
      <w:pPr>
        <w:spacing w:after="0" w:line="360" w:lineRule="auto"/>
        <w:jc w:val="center"/>
        <w:rPr>
          <w:rFonts w:ascii="Times New Roman" w:hAnsi="Times New Roman" w:cs="Times New Roman"/>
          <w:b/>
          <w:bCs/>
          <w:sz w:val="32"/>
          <w:szCs w:val="32"/>
        </w:rPr>
      </w:pPr>
      <w:r w:rsidRPr="00A80DDE">
        <w:rPr>
          <w:rFonts w:ascii="Times New Roman" w:hAnsi="Times New Roman" w:cs="Times New Roman"/>
          <w:b/>
          <w:bCs/>
          <w:sz w:val="32"/>
          <w:szCs w:val="32"/>
        </w:rPr>
        <w:lastRenderedPageBreak/>
        <w:t xml:space="preserve">Materiales y </w:t>
      </w:r>
      <w:r w:rsidR="00BE0719" w:rsidRPr="00A80DDE">
        <w:rPr>
          <w:rFonts w:ascii="Times New Roman" w:hAnsi="Times New Roman" w:cs="Times New Roman"/>
          <w:b/>
          <w:bCs/>
          <w:sz w:val="32"/>
          <w:szCs w:val="32"/>
        </w:rPr>
        <w:t>m</w:t>
      </w:r>
      <w:r w:rsidRPr="00A80DDE">
        <w:rPr>
          <w:rFonts w:ascii="Times New Roman" w:hAnsi="Times New Roman" w:cs="Times New Roman"/>
          <w:b/>
          <w:bCs/>
          <w:sz w:val="32"/>
          <w:szCs w:val="32"/>
        </w:rPr>
        <w:t>étodos</w:t>
      </w:r>
    </w:p>
    <w:p w14:paraId="4E8F9103" w14:textId="77777777" w:rsidR="00BE0719" w:rsidRPr="00A80DDE" w:rsidRDefault="00BE0719" w:rsidP="007A6CE9">
      <w:pPr>
        <w:spacing w:after="0" w:line="360" w:lineRule="auto"/>
        <w:ind w:firstLine="708"/>
        <w:jc w:val="both"/>
        <w:rPr>
          <w:rFonts w:ascii="Times New Roman" w:hAnsi="Times New Roman" w:cs="Times New Roman"/>
          <w:sz w:val="24"/>
          <w:szCs w:val="24"/>
        </w:rPr>
      </w:pPr>
      <w:r w:rsidRPr="00A80DDE">
        <w:rPr>
          <w:rFonts w:ascii="Times New Roman" w:hAnsi="Times New Roman" w:cs="Times New Roman"/>
          <w:sz w:val="24"/>
          <w:szCs w:val="24"/>
        </w:rPr>
        <w:t>Los objetivos particulares de este estudio mixto son los siguientes:</w:t>
      </w:r>
    </w:p>
    <w:p w14:paraId="74BB0624" w14:textId="77777777" w:rsidR="00BE0719" w:rsidRPr="00A80DDE" w:rsidRDefault="00BE0719" w:rsidP="007A6CE9">
      <w:pPr>
        <w:pStyle w:val="Prrafodelista"/>
        <w:numPr>
          <w:ilvl w:val="0"/>
          <w:numId w:val="4"/>
        </w:numPr>
        <w:spacing w:after="0" w:line="360" w:lineRule="auto"/>
        <w:jc w:val="both"/>
        <w:rPr>
          <w:rFonts w:ascii="Times New Roman" w:hAnsi="Times New Roman" w:cs="Times New Roman"/>
          <w:sz w:val="24"/>
          <w:szCs w:val="24"/>
        </w:rPr>
      </w:pPr>
      <w:r w:rsidRPr="00A80DDE">
        <w:rPr>
          <w:rFonts w:ascii="Times New Roman" w:hAnsi="Times New Roman" w:cs="Times New Roman"/>
          <w:sz w:val="24"/>
          <w:szCs w:val="24"/>
        </w:rPr>
        <w:t xml:space="preserve">Analizar la percepción de los estudiantes sobre el uso del muro virtual </w:t>
      </w:r>
      <w:proofErr w:type="spellStart"/>
      <w:r w:rsidRPr="00A80DDE">
        <w:rPr>
          <w:rFonts w:ascii="Times New Roman" w:hAnsi="Times New Roman" w:cs="Times New Roman"/>
          <w:sz w:val="24"/>
          <w:szCs w:val="24"/>
        </w:rPr>
        <w:t>Padlet</w:t>
      </w:r>
      <w:proofErr w:type="spellEnd"/>
      <w:r w:rsidRPr="00A80DDE">
        <w:rPr>
          <w:rFonts w:ascii="Times New Roman" w:hAnsi="Times New Roman" w:cs="Times New Roman"/>
          <w:sz w:val="24"/>
          <w:szCs w:val="24"/>
        </w:rPr>
        <w:t xml:space="preserve"> en la asignatura Bases Metodológicas de la Investigación Geográfica en cuanto a entusiasmo, proceso de enseñanza-aprendizaje, motivación y satisfacción, considerando el algoritmo de </w:t>
      </w:r>
      <w:proofErr w:type="spellStart"/>
      <w:r w:rsidRPr="00A80DDE">
        <w:rPr>
          <w:rFonts w:ascii="Times New Roman" w:hAnsi="Times New Roman" w:cs="Times New Roman"/>
          <w:i/>
          <w:iCs/>
          <w:sz w:val="24"/>
          <w:szCs w:val="24"/>
        </w:rPr>
        <w:t>deep</w:t>
      </w:r>
      <w:proofErr w:type="spellEnd"/>
      <w:r w:rsidRPr="00A80DDE">
        <w:rPr>
          <w:rFonts w:ascii="Times New Roman" w:hAnsi="Times New Roman" w:cs="Times New Roman"/>
          <w:i/>
          <w:iCs/>
          <w:sz w:val="24"/>
          <w:szCs w:val="24"/>
        </w:rPr>
        <w:t xml:space="preserve"> </w:t>
      </w:r>
      <w:proofErr w:type="spellStart"/>
      <w:r w:rsidRPr="00A80DDE">
        <w:rPr>
          <w:rFonts w:ascii="Times New Roman" w:hAnsi="Times New Roman" w:cs="Times New Roman"/>
          <w:i/>
          <w:iCs/>
          <w:sz w:val="24"/>
          <w:szCs w:val="24"/>
        </w:rPr>
        <w:t>learning</w:t>
      </w:r>
      <w:proofErr w:type="spellEnd"/>
      <w:r w:rsidRPr="00A80DDE">
        <w:rPr>
          <w:rFonts w:ascii="Times New Roman" w:hAnsi="Times New Roman" w:cs="Times New Roman"/>
          <w:sz w:val="24"/>
          <w:szCs w:val="24"/>
        </w:rPr>
        <w:t>.</w:t>
      </w:r>
    </w:p>
    <w:p w14:paraId="45E77C0D" w14:textId="77777777" w:rsidR="00BE0719" w:rsidRPr="00A80DDE" w:rsidRDefault="00BE0719" w:rsidP="007A6CE9">
      <w:pPr>
        <w:pStyle w:val="Prrafodelista"/>
        <w:numPr>
          <w:ilvl w:val="0"/>
          <w:numId w:val="4"/>
        </w:numPr>
        <w:spacing w:after="0" w:line="360" w:lineRule="auto"/>
        <w:jc w:val="both"/>
        <w:rPr>
          <w:rFonts w:ascii="Times New Roman" w:hAnsi="Times New Roman" w:cs="Times New Roman"/>
          <w:sz w:val="24"/>
          <w:szCs w:val="24"/>
        </w:rPr>
      </w:pPr>
      <w:r w:rsidRPr="00A80DDE">
        <w:rPr>
          <w:rFonts w:ascii="Times New Roman" w:hAnsi="Times New Roman" w:cs="Times New Roman"/>
          <w:sz w:val="24"/>
          <w:szCs w:val="24"/>
        </w:rPr>
        <w:t>Analizar la opinión de los alumnos de la Licenciatura en Geografía sobre este muro virtual.</w:t>
      </w:r>
    </w:p>
    <w:p w14:paraId="5C8EEAFE" w14:textId="77777777" w:rsidR="00BE0719" w:rsidRPr="00A80DDE" w:rsidRDefault="00BE0719" w:rsidP="007A6CE9">
      <w:pPr>
        <w:spacing w:after="0" w:line="360" w:lineRule="auto"/>
        <w:ind w:firstLine="708"/>
        <w:jc w:val="both"/>
        <w:rPr>
          <w:rFonts w:ascii="Times New Roman" w:hAnsi="Times New Roman" w:cs="Times New Roman"/>
          <w:sz w:val="24"/>
          <w:szCs w:val="24"/>
        </w:rPr>
      </w:pPr>
      <w:r w:rsidRPr="00A80DDE">
        <w:rPr>
          <w:rFonts w:ascii="Times New Roman" w:hAnsi="Times New Roman" w:cs="Times New Roman"/>
          <w:sz w:val="24"/>
          <w:szCs w:val="24"/>
        </w:rPr>
        <w:t>Los participantes fueron 29 estudiantes de la licenciatura en Geografía que cursaron la asignatura Bases Metodológicas de la Investigación Geográfica en la Universidad Nacional Autónoma de México durante el ciclo escolar 2023.</w:t>
      </w:r>
    </w:p>
    <w:p w14:paraId="55EAA8BF" w14:textId="77777777" w:rsidR="0093442B" w:rsidRPr="00A80DDE" w:rsidRDefault="0093442B" w:rsidP="007A6CE9">
      <w:pPr>
        <w:spacing w:after="0" w:line="360" w:lineRule="auto"/>
        <w:jc w:val="both"/>
        <w:rPr>
          <w:rFonts w:ascii="Times New Roman" w:hAnsi="Times New Roman" w:cs="Times New Roman"/>
          <w:sz w:val="24"/>
          <w:szCs w:val="24"/>
        </w:rPr>
      </w:pPr>
    </w:p>
    <w:p w14:paraId="2658869F" w14:textId="77777777" w:rsidR="0093442B" w:rsidRPr="00A80DDE" w:rsidRDefault="0093442B" w:rsidP="007A6CE9">
      <w:pPr>
        <w:spacing w:after="0" w:line="360" w:lineRule="auto"/>
        <w:jc w:val="center"/>
        <w:rPr>
          <w:rFonts w:ascii="Times New Roman" w:hAnsi="Times New Roman" w:cs="Times New Roman"/>
          <w:b/>
          <w:bCs/>
          <w:sz w:val="28"/>
          <w:szCs w:val="28"/>
        </w:rPr>
      </w:pPr>
      <w:r w:rsidRPr="00A80DDE">
        <w:rPr>
          <w:rFonts w:ascii="Times New Roman" w:hAnsi="Times New Roman" w:cs="Times New Roman"/>
          <w:b/>
          <w:bCs/>
          <w:sz w:val="28"/>
          <w:szCs w:val="28"/>
        </w:rPr>
        <w:t>Procedimiento</w:t>
      </w:r>
    </w:p>
    <w:p w14:paraId="1C995129" w14:textId="1006AB6A" w:rsidR="00B75204" w:rsidRPr="00A80DDE" w:rsidRDefault="0093442B" w:rsidP="007A6CE9">
      <w:pPr>
        <w:spacing w:after="0" w:line="360" w:lineRule="auto"/>
        <w:ind w:firstLine="709"/>
        <w:jc w:val="both"/>
        <w:rPr>
          <w:rFonts w:ascii="Times New Roman" w:hAnsi="Times New Roman" w:cs="Times New Roman"/>
          <w:sz w:val="24"/>
          <w:szCs w:val="24"/>
        </w:rPr>
      </w:pPr>
      <w:r w:rsidRPr="00A80DDE">
        <w:rPr>
          <w:rFonts w:ascii="Times New Roman" w:hAnsi="Times New Roman" w:cs="Times New Roman"/>
          <w:sz w:val="24"/>
          <w:szCs w:val="24"/>
        </w:rPr>
        <w:t xml:space="preserve">La Figura 1 muestra </w:t>
      </w:r>
      <w:r w:rsidR="009175FE" w:rsidRPr="00A80DDE">
        <w:rPr>
          <w:rFonts w:ascii="Times New Roman" w:hAnsi="Times New Roman" w:cs="Times New Roman"/>
          <w:sz w:val="24"/>
          <w:szCs w:val="24"/>
        </w:rPr>
        <w:t>las variables empleadas</w:t>
      </w:r>
      <w:r w:rsidRPr="00A80DDE">
        <w:rPr>
          <w:rFonts w:ascii="Times New Roman" w:hAnsi="Times New Roman" w:cs="Times New Roman"/>
          <w:sz w:val="24"/>
          <w:szCs w:val="24"/>
        </w:rPr>
        <w:t xml:space="preserve"> en este estudio mixto para analizar las percepciones de los estudiantes de la </w:t>
      </w:r>
      <w:r w:rsidR="00BE0719" w:rsidRPr="00A80DDE">
        <w:rPr>
          <w:rFonts w:ascii="Times New Roman" w:hAnsi="Times New Roman" w:cs="Times New Roman"/>
          <w:sz w:val="24"/>
          <w:szCs w:val="24"/>
        </w:rPr>
        <w:t>l</w:t>
      </w:r>
      <w:r w:rsidRPr="00A80DDE">
        <w:rPr>
          <w:rFonts w:ascii="Times New Roman" w:hAnsi="Times New Roman" w:cs="Times New Roman"/>
          <w:sz w:val="24"/>
          <w:szCs w:val="24"/>
        </w:rPr>
        <w:t xml:space="preserve">icenciatura en Geografía sobre el uso del muro virtual </w:t>
      </w:r>
      <w:proofErr w:type="spellStart"/>
      <w:r w:rsidRPr="00A80DDE">
        <w:rPr>
          <w:rFonts w:ascii="Times New Roman" w:hAnsi="Times New Roman" w:cs="Times New Roman"/>
          <w:sz w:val="24"/>
          <w:szCs w:val="24"/>
        </w:rPr>
        <w:t>Padlet</w:t>
      </w:r>
      <w:proofErr w:type="spellEnd"/>
      <w:r w:rsidRPr="00A80DDE">
        <w:rPr>
          <w:rFonts w:ascii="Times New Roman" w:hAnsi="Times New Roman" w:cs="Times New Roman"/>
          <w:sz w:val="24"/>
          <w:szCs w:val="24"/>
        </w:rPr>
        <w:t xml:space="preserve"> en el campo educativo.</w:t>
      </w:r>
      <w:r w:rsidR="00B32494" w:rsidRPr="00A80DDE">
        <w:rPr>
          <w:rFonts w:ascii="Times New Roman" w:hAnsi="Times New Roman" w:cs="Times New Roman"/>
          <w:sz w:val="24"/>
          <w:szCs w:val="24"/>
        </w:rPr>
        <w:t xml:space="preserve"> La variable independiente </w:t>
      </w:r>
      <w:r w:rsidR="00BE0719" w:rsidRPr="00A80DDE">
        <w:rPr>
          <w:rFonts w:ascii="Times New Roman" w:hAnsi="Times New Roman" w:cs="Times New Roman"/>
          <w:sz w:val="24"/>
          <w:szCs w:val="24"/>
        </w:rPr>
        <w:t>fue</w:t>
      </w:r>
      <w:r w:rsidR="00B32494" w:rsidRPr="00A80DDE">
        <w:rPr>
          <w:rFonts w:ascii="Times New Roman" w:hAnsi="Times New Roman" w:cs="Times New Roman"/>
          <w:sz w:val="24"/>
          <w:szCs w:val="24"/>
        </w:rPr>
        <w:t xml:space="preserve"> </w:t>
      </w:r>
      <w:r w:rsidR="00BE0719" w:rsidRPr="00A80DDE">
        <w:rPr>
          <w:rFonts w:ascii="Times New Roman" w:hAnsi="Times New Roman" w:cs="Times New Roman"/>
          <w:i/>
          <w:iCs/>
          <w:sz w:val="24"/>
          <w:szCs w:val="24"/>
        </w:rPr>
        <w:t>d</w:t>
      </w:r>
      <w:r w:rsidR="00B32494" w:rsidRPr="00A80DDE">
        <w:rPr>
          <w:rFonts w:ascii="Times New Roman" w:hAnsi="Times New Roman" w:cs="Times New Roman"/>
          <w:i/>
          <w:iCs/>
          <w:sz w:val="24"/>
          <w:szCs w:val="24"/>
        </w:rPr>
        <w:t xml:space="preserve">ifusión de recursos e información en </w:t>
      </w:r>
      <w:proofErr w:type="spellStart"/>
      <w:r w:rsidR="00B32494" w:rsidRPr="00A80DDE">
        <w:rPr>
          <w:rFonts w:ascii="Times New Roman" w:hAnsi="Times New Roman" w:cs="Times New Roman"/>
          <w:i/>
          <w:iCs/>
          <w:sz w:val="24"/>
          <w:szCs w:val="24"/>
        </w:rPr>
        <w:t>Padlet</w:t>
      </w:r>
      <w:proofErr w:type="spellEnd"/>
      <w:r w:rsidR="00BE0719" w:rsidRPr="00A80DDE">
        <w:rPr>
          <w:rFonts w:ascii="Times New Roman" w:hAnsi="Times New Roman" w:cs="Times New Roman"/>
          <w:sz w:val="24"/>
          <w:szCs w:val="24"/>
        </w:rPr>
        <w:t>, mientras que</w:t>
      </w:r>
      <w:r w:rsidR="00B32494" w:rsidRPr="00A80DDE">
        <w:rPr>
          <w:rFonts w:ascii="Times New Roman" w:hAnsi="Times New Roman" w:cs="Times New Roman"/>
          <w:sz w:val="24"/>
          <w:szCs w:val="24"/>
        </w:rPr>
        <w:t xml:space="preserve"> las variables </w:t>
      </w:r>
      <w:r w:rsidR="00BE0719" w:rsidRPr="00A80DDE">
        <w:rPr>
          <w:rFonts w:ascii="Times New Roman" w:hAnsi="Times New Roman" w:cs="Times New Roman"/>
          <w:sz w:val="24"/>
          <w:szCs w:val="24"/>
        </w:rPr>
        <w:t>in</w:t>
      </w:r>
      <w:r w:rsidR="00B32494" w:rsidRPr="00A80DDE">
        <w:rPr>
          <w:rFonts w:ascii="Times New Roman" w:hAnsi="Times New Roman" w:cs="Times New Roman"/>
          <w:sz w:val="24"/>
          <w:szCs w:val="24"/>
        </w:rPr>
        <w:t xml:space="preserve">dependientes </w:t>
      </w:r>
      <w:r w:rsidR="00BE0719" w:rsidRPr="00A80DDE">
        <w:rPr>
          <w:rFonts w:ascii="Times New Roman" w:hAnsi="Times New Roman" w:cs="Times New Roman"/>
          <w:sz w:val="24"/>
          <w:szCs w:val="24"/>
        </w:rPr>
        <w:t>fueron</w:t>
      </w:r>
      <w:r w:rsidR="00B32494" w:rsidRPr="00A80DDE">
        <w:rPr>
          <w:rFonts w:ascii="Times New Roman" w:hAnsi="Times New Roman" w:cs="Times New Roman"/>
          <w:sz w:val="24"/>
          <w:szCs w:val="24"/>
        </w:rPr>
        <w:t xml:space="preserve"> </w:t>
      </w:r>
      <w:r w:rsidR="00BE0719" w:rsidRPr="00A80DDE">
        <w:rPr>
          <w:rFonts w:ascii="Times New Roman" w:hAnsi="Times New Roman" w:cs="Times New Roman"/>
          <w:i/>
          <w:iCs/>
          <w:sz w:val="24"/>
          <w:szCs w:val="24"/>
        </w:rPr>
        <w:t>p</w:t>
      </w:r>
      <w:r w:rsidR="00C52394" w:rsidRPr="00A80DDE">
        <w:rPr>
          <w:rFonts w:ascii="Times New Roman" w:hAnsi="Times New Roman" w:cs="Times New Roman"/>
          <w:i/>
          <w:iCs/>
          <w:sz w:val="24"/>
          <w:szCs w:val="24"/>
        </w:rPr>
        <w:t>roceso de enseñanza-aprendizaje</w:t>
      </w:r>
      <w:r w:rsidR="00C52394" w:rsidRPr="00A80DDE">
        <w:rPr>
          <w:rFonts w:ascii="Times New Roman" w:hAnsi="Times New Roman" w:cs="Times New Roman"/>
          <w:sz w:val="24"/>
          <w:szCs w:val="24"/>
        </w:rPr>
        <w:t xml:space="preserve">, </w:t>
      </w:r>
      <w:r w:rsidR="00BE0719" w:rsidRPr="00A80DDE">
        <w:rPr>
          <w:rFonts w:ascii="Times New Roman" w:hAnsi="Times New Roman" w:cs="Times New Roman"/>
          <w:i/>
          <w:iCs/>
          <w:sz w:val="24"/>
          <w:szCs w:val="24"/>
        </w:rPr>
        <w:t>m</w:t>
      </w:r>
      <w:r w:rsidR="00C52394" w:rsidRPr="00A80DDE">
        <w:rPr>
          <w:rFonts w:ascii="Times New Roman" w:hAnsi="Times New Roman" w:cs="Times New Roman"/>
          <w:i/>
          <w:iCs/>
          <w:sz w:val="24"/>
          <w:szCs w:val="24"/>
        </w:rPr>
        <w:t>otivación</w:t>
      </w:r>
      <w:r w:rsidR="00C52394" w:rsidRPr="00A80DDE">
        <w:rPr>
          <w:rFonts w:ascii="Times New Roman" w:hAnsi="Times New Roman" w:cs="Times New Roman"/>
          <w:sz w:val="24"/>
          <w:szCs w:val="24"/>
        </w:rPr>
        <w:t>,</w:t>
      </w:r>
      <w:r w:rsidR="00612722" w:rsidRPr="00A80DDE">
        <w:rPr>
          <w:rFonts w:ascii="Times New Roman" w:hAnsi="Times New Roman" w:cs="Times New Roman"/>
          <w:sz w:val="24"/>
          <w:szCs w:val="24"/>
        </w:rPr>
        <w:t xml:space="preserve"> </w:t>
      </w:r>
      <w:r w:rsidR="00BE0719" w:rsidRPr="00A80DDE">
        <w:rPr>
          <w:rFonts w:ascii="Times New Roman" w:hAnsi="Times New Roman" w:cs="Times New Roman"/>
          <w:i/>
          <w:iCs/>
          <w:sz w:val="24"/>
          <w:szCs w:val="24"/>
        </w:rPr>
        <w:t>s</w:t>
      </w:r>
      <w:r w:rsidR="00612722" w:rsidRPr="00A80DDE">
        <w:rPr>
          <w:rFonts w:ascii="Times New Roman" w:hAnsi="Times New Roman" w:cs="Times New Roman"/>
          <w:i/>
          <w:iCs/>
          <w:sz w:val="24"/>
          <w:szCs w:val="24"/>
        </w:rPr>
        <w:t>atisfacción</w:t>
      </w:r>
      <w:r w:rsidR="00612722" w:rsidRPr="00A80DDE">
        <w:rPr>
          <w:rFonts w:ascii="Times New Roman" w:hAnsi="Times New Roman" w:cs="Times New Roman"/>
          <w:sz w:val="24"/>
          <w:szCs w:val="24"/>
        </w:rPr>
        <w:t xml:space="preserve"> y </w:t>
      </w:r>
      <w:r w:rsidR="00BE0719" w:rsidRPr="00A80DDE">
        <w:rPr>
          <w:rFonts w:ascii="Times New Roman" w:hAnsi="Times New Roman" w:cs="Times New Roman"/>
          <w:i/>
          <w:iCs/>
          <w:sz w:val="24"/>
          <w:szCs w:val="24"/>
        </w:rPr>
        <w:t>e</w:t>
      </w:r>
      <w:r w:rsidR="00612722" w:rsidRPr="00A80DDE">
        <w:rPr>
          <w:rFonts w:ascii="Times New Roman" w:hAnsi="Times New Roman" w:cs="Times New Roman"/>
          <w:i/>
          <w:iCs/>
          <w:sz w:val="24"/>
          <w:szCs w:val="24"/>
        </w:rPr>
        <w:t>ntusiasmo</w:t>
      </w:r>
      <w:r w:rsidR="00612722" w:rsidRPr="00A80DDE">
        <w:rPr>
          <w:rFonts w:ascii="Times New Roman" w:hAnsi="Times New Roman" w:cs="Times New Roman"/>
          <w:sz w:val="24"/>
          <w:szCs w:val="24"/>
        </w:rPr>
        <w:t>.</w:t>
      </w:r>
    </w:p>
    <w:p w14:paraId="51032141" w14:textId="77777777" w:rsidR="00B75204" w:rsidRPr="00A80DDE" w:rsidRDefault="00B75204" w:rsidP="00E31B37">
      <w:pPr>
        <w:spacing w:after="0" w:line="360" w:lineRule="auto"/>
        <w:jc w:val="both"/>
        <w:rPr>
          <w:rFonts w:ascii="Times New Roman" w:hAnsi="Times New Roman" w:cs="Times New Roman"/>
          <w:sz w:val="24"/>
          <w:szCs w:val="24"/>
        </w:rPr>
      </w:pPr>
    </w:p>
    <w:p w14:paraId="10C43137" w14:textId="4C4475A7" w:rsidR="00417EE2" w:rsidRPr="00A80DDE" w:rsidRDefault="00417EE2" w:rsidP="00417EE2">
      <w:pPr>
        <w:spacing w:after="0" w:line="360" w:lineRule="auto"/>
        <w:jc w:val="center"/>
        <w:rPr>
          <w:rFonts w:ascii="Times New Roman" w:hAnsi="Times New Roman" w:cs="Times New Roman"/>
          <w:sz w:val="24"/>
          <w:szCs w:val="24"/>
        </w:rPr>
      </w:pPr>
      <w:r w:rsidRPr="00A80DDE">
        <w:rPr>
          <w:rFonts w:ascii="Times New Roman" w:hAnsi="Times New Roman" w:cs="Times New Roman"/>
          <w:b/>
          <w:bCs/>
          <w:sz w:val="24"/>
          <w:szCs w:val="24"/>
        </w:rPr>
        <w:t>Figura 1</w:t>
      </w:r>
      <w:r w:rsidRPr="00A80DDE">
        <w:rPr>
          <w:rFonts w:ascii="Times New Roman" w:hAnsi="Times New Roman" w:cs="Times New Roman"/>
          <w:sz w:val="24"/>
          <w:szCs w:val="24"/>
        </w:rPr>
        <w:t xml:space="preserve">. Modelo sobre el uso </w:t>
      </w:r>
      <w:proofErr w:type="spellStart"/>
      <w:r w:rsidRPr="00A80DDE">
        <w:rPr>
          <w:rFonts w:ascii="Times New Roman" w:hAnsi="Times New Roman" w:cs="Times New Roman"/>
          <w:sz w:val="24"/>
          <w:szCs w:val="24"/>
        </w:rPr>
        <w:t>Padlet</w:t>
      </w:r>
      <w:proofErr w:type="spellEnd"/>
      <w:r w:rsidRPr="00A80DDE">
        <w:rPr>
          <w:rFonts w:ascii="Times New Roman" w:hAnsi="Times New Roman" w:cs="Times New Roman"/>
          <w:sz w:val="24"/>
          <w:szCs w:val="24"/>
        </w:rPr>
        <w:t xml:space="preserve"> en la </w:t>
      </w:r>
      <w:r w:rsidR="00BE0719" w:rsidRPr="00A80DDE">
        <w:rPr>
          <w:rFonts w:ascii="Times New Roman" w:hAnsi="Times New Roman" w:cs="Times New Roman"/>
          <w:sz w:val="24"/>
          <w:szCs w:val="24"/>
        </w:rPr>
        <w:t>l</w:t>
      </w:r>
      <w:r w:rsidRPr="00A80DDE">
        <w:rPr>
          <w:rFonts w:ascii="Times New Roman" w:hAnsi="Times New Roman" w:cs="Times New Roman"/>
          <w:sz w:val="24"/>
          <w:szCs w:val="24"/>
        </w:rPr>
        <w:t>icenciatura en Geografía</w:t>
      </w:r>
    </w:p>
    <w:p w14:paraId="5C43CA8C" w14:textId="77777777" w:rsidR="00417EE2" w:rsidRPr="00A80DDE" w:rsidRDefault="00417EE2" w:rsidP="00417EE2">
      <w:pPr>
        <w:spacing w:after="0" w:line="360" w:lineRule="auto"/>
        <w:jc w:val="center"/>
        <w:rPr>
          <w:rFonts w:ascii="Times New Roman" w:hAnsi="Times New Roman" w:cs="Times New Roman"/>
          <w:sz w:val="24"/>
          <w:szCs w:val="24"/>
        </w:rPr>
      </w:pPr>
    </w:p>
    <w:p w14:paraId="58CD9D8A" w14:textId="77777777" w:rsidR="00B32494" w:rsidRPr="00A80DDE" w:rsidRDefault="00C52394" w:rsidP="00E31B37">
      <w:pPr>
        <w:spacing w:after="0" w:line="360" w:lineRule="auto"/>
        <w:jc w:val="both"/>
        <w:rPr>
          <w:rFonts w:ascii="Times New Roman" w:hAnsi="Times New Roman" w:cs="Times New Roman"/>
          <w:sz w:val="24"/>
          <w:szCs w:val="24"/>
        </w:rPr>
      </w:pPr>
      <w:r w:rsidRPr="00A80DDE">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6AC4DEE3" wp14:editId="4E071008">
                <wp:simplePos x="0" y="0"/>
                <wp:positionH relativeFrom="margin">
                  <wp:posOffset>3021017</wp:posOffset>
                </wp:positionH>
                <wp:positionV relativeFrom="paragraph">
                  <wp:posOffset>9269</wp:posOffset>
                </wp:positionV>
                <wp:extent cx="2360873" cy="334370"/>
                <wp:effectExtent l="0" t="0" r="20955" b="27940"/>
                <wp:wrapSquare wrapText="bothSides"/>
                <wp:docPr id="1139631311" name="Rectángulo 1"/>
                <wp:cNvGraphicFramePr/>
                <a:graphic xmlns:a="http://schemas.openxmlformats.org/drawingml/2006/main">
                  <a:graphicData uri="http://schemas.microsoft.com/office/word/2010/wordprocessingShape">
                    <wps:wsp>
                      <wps:cNvSpPr/>
                      <wps:spPr>
                        <a:xfrm>
                          <a:off x="0" y="0"/>
                          <a:ext cx="2360873" cy="33437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9BCE80B" w14:textId="77777777" w:rsidR="00B32494" w:rsidRPr="00625CFA" w:rsidRDefault="00B32494" w:rsidP="00B32494">
                            <w:pPr>
                              <w:spacing w:after="0" w:line="240" w:lineRule="auto"/>
                              <w:jc w:val="center"/>
                              <w:rPr>
                                <w:rFonts w:ascii="Times New Roman" w:hAnsi="Times New Roman" w:cs="Times New Roman"/>
                                <w:sz w:val="24"/>
                                <w:szCs w:val="24"/>
                              </w:rPr>
                            </w:pPr>
                            <w:r w:rsidRPr="00625CFA">
                              <w:rPr>
                                <w:rFonts w:ascii="Times New Roman" w:hAnsi="Times New Roman" w:cs="Times New Roman"/>
                                <w:sz w:val="24"/>
                                <w:szCs w:val="24"/>
                              </w:rPr>
                              <w:t xml:space="preserve">Proceso de enseñanza-aprendizaje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4DEE3" id="Rectángulo 1" o:spid="_x0000_s1026" style="position:absolute;left:0;text-align:left;margin-left:237.9pt;margin-top:.75pt;width:185.9pt;height:26.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" fillcolor="white [3201]" strokecolor="black [3213]" strokeweight=".5pt">
                <v:textbox>
                  <w:txbxContent>
                    <w:p w14:paraId="09BCE80B" w14:textId="77777777" w:rsidR="00B32494" w:rsidRPr="00625CFA" w:rsidRDefault="00B32494" w:rsidP="00B32494">
                      <w:pPr>
                        <w:spacing w:after="0" w:line="240" w:lineRule="auto"/>
                        <w:jc w:val="center"/>
                        <w:rPr>
                          <w:rFonts w:ascii="Times New Roman" w:hAnsi="Times New Roman" w:cs="Times New Roman"/>
                          <w:sz w:val="24"/>
                          <w:szCs w:val="24"/>
                        </w:rPr>
                      </w:pPr>
                      <w:r w:rsidRPr="00625CFA">
                        <w:rPr>
                          <w:rFonts w:ascii="Times New Roman" w:hAnsi="Times New Roman" w:cs="Times New Roman"/>
                          <w:sz w:val="24"/>
                          <w:szCs w:val="24"/>
                        </w:rPr>
                        <w:t xml:space="preserve">Proceso de enseñanza-aprendizaje </w:t>
                      </w:r>
                    </w:p>
                  </w:txbxContent>
                </v:textbox>
                <w10:wrap type="square" anchorx="margin"/>
              </v:rect>
            </w:pict>
          </mc:Fallback>
        </mc:AlternateContent>
      </w:r>
    </w:p>
    <w:p w14:paraId="6321A055" w14:textId="77777777" w:rsidR="00B32494" w:rsidRPr="00A80DDE" w:rsidRDefault="00C52394" w:rsidP="00E31B37">
      <w:pPr>
        <w:spacing w:after="0" w:line="360" w:lineRule="auto"/>
        <w:jc w:val="both"/>
        <w:rPr>
          <w:rFonts w:ascii="Times New Roman" w:hAnsi="Times New Roman" w:cs="Times New Roman"/>
          <w:sz w:val="24"/>
          <w:szCs w:val="24"/>
        </w:rPr>
      </w:pPr>
      <w:r w:rsidRPr="00A80DDE">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18533BD" wp14:editId="7FFED45A">
                <wp:simplePos x="0" y="0"/>
                <wp:positionH relativeFrom="margin">
                  <wp:posOffset>3034665</wp:posOffset>
                </wp:positionH>
                <wp:positionV relativeFrom="paragraph">
                  <wp:posOffset>155812</wp:posOffset>
                </wp:positionV>
                <wp:extent cx="2360873" cy="334370"/>
                <wp:effectExtent l="0" t="0" r="20955" b="27940"/>
                <wp:wrapSquare wrapText="bothSides"/>
                <wp:docPr id="1190750939" name="Rectángulo 1"/>
                <wp:cNvGraphicFramePr/>
                <a:graphic xmlns:a="http://schemas.openxmlformats.org/drawingml/2006/main">
                  <a:graphicData uri="http://schemas.microsoft.com/office/word/2010/wordprocessingShape">
                    <wps:wsp>
                      <wps:cNvSpPr/>
                      <wps:spPr>
                        <a:xfrm>
                          <a:off x="0" y="0"/>
                          <a:ext cx="2360873" cy="33437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633A479" w14:textId="77777777" w:rsidR="00B32494" w:rsidRPr="00625CFA" w:rsidRDefault="00C52394" w:rsidP="00B32494">
                            <w:pPr>
                              <w:spacing w:after="0" w:line="240" w:lineRule="auto"/>
                              <w:jc w:val="center"/>
                              <w:rPr>
                                <w:rFonts w:ascii="Times New Roman" w:hAnsi="Times New Roman" w:cs="Times New Roman"/>
                                <w:sz w:val="24"/>
                                <w:szCs w:val="24"/>
                              </w:rPr>
                            </w:pPr>
                            <w:r w:rsidRPr="00625CFA">
                              <w:rPr>
                                <w:rFonts w:ascii="Times New Roman" w:hAnsi="Times New Roman" w:cs="Times New Roman"/>
                                <w:sz w:val="24"/>
                                <w:szCs w:val="24"/>
                              </w:rPr>
                              <w:t>Motivación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533BD" id="_x0000_s1027" style="position:absolute;left:0;text-align:left;margin-left:238.95pt;margin-top:12.25pt;width:185.9pt;height:26.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" fillcolor="white [3201]" strokecolor="black [3213]" strokeweight=".5pt">
                <v:textbox>
                  <w:txbxContent>
                    <w:p w14:paraId="4633A479" w14:textId="77777777" w:rsidR="00B32494" w:rsidRPr="00625CFA" w:rsidRDefault="00C52394" w:rsidP="00B32494">
                      <w:pPr>
                        <w:spacing w:after="0" w:line="240" w:lineRule="auto"/>
                        <w:jc w:val="center"/>
                        <w:rPr>
                          <w:rFonts w:ascii="Times New Roman" w:hAnsi="Times New Roman" w:cs="Times New Roman"/>
                          <w:sz w:val="24"/>
                          <w:szCs w:val="24"/>
                        </w:rPr>
                      </w:pPr>
                      <w:r w:rsidRPr="00625CFA">
                        <w:rPr>
                          <w:rFonts w:ascii="Times New Roman" w:hAnsi="Times New Roman" w:cs="Times New Roman"/>
                          <w:sz w:val="24"/>
                          <w:szCs w:val="24"/>
                        </w:rPr>
                        <w:t>Motivación</w:t>
                      </w:r>
                    </w:p>
                  </w:txbxContent>
                </v:textbox>
                <w10:wrap type="square" anchorx="margin"/>
              </v:rect>
            </w:pict>
          </mc:Fallback>
        </mc:AlternateContent>
      </w:r>
    </w:p>
    <w:p w14:paraId="1C10B79F" w14:textId="77777777" w:rsidR="00B32494" w:rsidRPr="00A80DDE" w:rsidRDefault="00C52394" w:rsidP="00E31B37">
      <w:pPr>
        <w:spacing w:after="0" w:line="360" w:lineRule="auto"/>
        <w:jc w:val="both"/>
        <w:rPr>
          <w:rFonts w:ascii="Times New Roman" w:hAnsi="Times New Roman" w:cs="Times New Roman"/>
          <w:sz w:val="24"/>
          <w:szCs w:val="24"/>
        </w:rPr>
      </w:pPr>
      <w:r w:rsidRPr="00A80DDE">
        <w:rPr>
          <w:rFonts w:ascii="Times New Roman" w:hAnsi="Times New Roman" w:cs="Times New Roman"/>
          <w:noProof/>
          <w:sz w:val="24"/>
          <w:szCs w:val="24"/>
        </w:rPr>
        <mc:AlternateContent>
          <mc:Choice Requires="wps">
            <w:drawing>
              <wp:anchor distT="0" distB="0" distL="114300" distR="114300" simplePos="0" relativeHeight="251655168" behindDoc="0" locked="0" layoutInCell="1" allowOverlap="1" wp14:anchorId="6818C6DB" wp14:editId="64D15718">
                <wp:simplePos x="0" y="0"/>
                <wp:positionH relativeFrom="margin">
                  <wp:posOffset>305113</wp:posOffset>
                </wp:positionH>
                <wp:positionV relativeFrom="paragraph">
                  <wp:posOffset>8928</wp:posOffset>
                </wp:positionV>
                <wp:extent cx="1541780" cy="572770"/>
                <wp:effectExtent l="0" t="0" r="20320" b="17780"/>
                <wp:wrapSquare wrapText="bothSides"/>
                <wp:docPr id="2006938373" name="Rectángulo 1"/>
                <wp:cNvGraphicFramePr/>
                <a:graphic xmlns:a="http://schemas.openxmlformats.org/drawingml/2006/main">
                  <a:graphicData uri="http://schemas.microsoft.com/office/word/2010/wordprocessingShape">
                    <wps:wsp>
                      <wps:cNvSpPr/>
                      <wps:spPr>
                        <a:xfrm>
                          <a:off x="0" y="0"/>
                          <a:ext cx="1541780" cy="57277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8AD5E06" w14:textId="77777777" w:rsidR="00B32494" w:rsidRPr="00625CFA" w:rsidRDefault="00B32494" w:rsidP="00C52394">
                            <w:pPr>
                              <w:spacing w:after="0" w:line="240" w:lineRule="auto"/>
                              <w:jc w:val="both"/>
                              <w:rPr>
                                <w:rFonts w:ascii="Times New Roman" w:hAnsi="Times New Roman" w:cs="Times New Roman"/>
                                <w:sz w:val="24"/>
                                <w:szCs w:val="24"/>
                              </w:rPr>
                            </w:pPr>
                            <w:r w:rsidRPr="00625CFA">
                              <w:rPr>
                                <w:rFonts w:ascii="Times New Roman" w:hAnsi="Times New Roman" w:cs="Times New Roman"/>
                                <w:sz w:val="24"/>
                                <w:szCs w:val="24"/>
                              </w:rPr>
                              <w:t xml:space="preserve">Difusión de recursos e información en </w:t>
                            </w:r>
                            <w:proofErr w:type="spellStart"/>
                            <w:r w:rsidRPr="00625CFA">
                              <w:rPr>
                                <w:rFonts w:ascii="Times New Roman" w:hAnsi="Times New Roman" w:cs="Times New Roman"/>
                                <w:sz w:val="24"/>
                                <w:szCs w:val="24"/>
                              </w:rPr>
                              <w:t>Padlet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8C6DB" id="_x0000_s1028" style="position:absolute;left:0;text-align:left;margin-left:24pt;margin-top:.7pt;width:121.4pt;height:45.1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" fillcolor="white [3201]" strokecolor="black [3213]" strokeweight=".5pt">
                <v:textbox>
                  <w:txbxContent>
                    <w:p w14:paraId="28AD5E06" w14:textId="77777777" w:rsidR="00B32494" w:rsidRPr="00625CFA" w:rsidRDefault="00B32494" w:rsidP="00C52394">
                      <w:pPr>
                        <w:spacing w:after="0" w:line="240" w:lineRule="auto"/>
                        <w:jc w:val="both"/>
                        <w:rPr>
                          <w:rFonts w:ascii="Times New Roman" w:hAnsi="Times New Roman" w:cs="Times New Roman"/>
                          <w:sz w:val="24"/>
                          <w:szCs w:val="24"/>
                        </w:rPr>
                      </w:pPr>
                      <w:r w:rsidRPr="00625CFA">
                        <w:rPr>
                          <w:rFonts w:ascii="Times New Roman" w:hAnsi="Times New Roman" w:cs="Times New Roman"/>
                          <w:sz w:val="24"/>
                          <w:szCs w:val="24"/>
                        </w:rPr>
                        <w:t>Difusión de recursos e información en Padlet</w:t>
                      </w:r>
                    </w:p>
                  </w:txbxContent>
                </v:textbox>
                <w10:wrap type="square" anchorx="margin"/>
              </v:rect>
            </w:pict>
          </mc:Fallback>
        </mc:AlternateContent>
      </w:r>
      <w:r w:rsidRPr="00A80DDE">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379FB6D" wp14:editId="2C9B8E3C">
                <wp:simplePos x="0" y="0"/>
                <wp:positionH relativeFrom="column">
                  <wp:posOffset>2133600</wp:posOffset>
                </wp:positionH>
                <wp:positionV relativeFrom="paragraph">
                  <wp:posOffset>191135</wp:posOffset>
                </wp:positionV>
                <wp:extent cx="490855" cy="272415"/>
                <wp:effectExtent l="0" t="19050" r="42545" b="32385"/>
                <wp:wrapSquare wrapText="bothSides"/>
                <wp:docPr id="1324617470" name="Flecha: a la derecha 2"/>
                <wp:cNvGraphicFramePr/>
                <a:graphic xmlns:a="http://schemas.openxmlformats.org/drawingml/2006/main">
                  <a:graphicData uri="http://schemas.microsoft.com/office/word/2010/wordprocessingShape">
                    <wps:wsp>
                      <wps:cNvSpPr/>
                      <wps:spPr>
                        <a:xfrm>
                          <a:off x="0" y="0"/>
                          <a:ext cx="490855" cy="272415"/>
                        </a:xfrm>
                        <a:prstGeom prst="right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41B80B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2" o:spid="_x0000_s1026" type="#_x0000_t13" style="position:absolute;margin-left:168pt;margin-top:15.05pt;width:38.65pt;height:21.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" adj="15606" fillcolor="white [3201]" strokecolor="black [3213]" strokeweight=".25pt">
                <w10:wrap type="square"/>
              </v:shape>
            </w:pict>
          </mc:Fallback>
        </mc:AlternateContent>
      </w:r>
    </w:p>
    <w:p w14:paraId="486100F7" w14:textId="77777777" w:rsidR="00B32494" w:rsidRPr="00A80DDE" w:rsidRDefault="00C52394" w:rsidP="00E31B37">
      <w:pPr>
        <w:spacing w:after="0" w:line="360" w:lineRule="auto"/>
        <w:jc w:val="both"/>
        <w:rPr>
          <w:rFonts w:ascii="Times New Roman" w:hAnsi="Times New Roman" w:cs="Times New Roman"/>
          <w:sz w:val="24"/>
          <w:szCs w:val="24"/>
        </w:rPr>
      </w:pPr>
      <w:r w:rsidRPr="00A80DDE">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2BC1A6D" wp14:editId="6E256B8A">
                <wp:simplePos x="0" y="0"/>
                <wp:positionH relativeFrom="margin">
                  <wp:posOffset>3048313</wp:posOffset>
                </wp:positionH>
                <wp:positionV relativeFrom="paragraph">
                  <wp:posOffset>-167403</wp:posOffset>
                </wp:positionV>
                <wp:extent cx="2360873" cy="334370"/>
                <wp:effectExtent l="0" t="0" r="20955" b="27940"/>
                <wp:wrapSquare wrapText="bothSides"/>
                <wp:docPr id="1599039902" name="Rectángulo 1"/>
                <wp:cNvGraphicFramePr/>
                <a:graphic xmlns:a="http://schemas.openxmlformats.org/drawingml/2006/main">
                  <a:graphicData uri="http://schemas.microsoft.com/office/word/2010/wordprocessingShape">
                    <wps:wsp>
                      <wps:cNvSpPr/>
                      <wps:spPr>
                        <a:xfrm>
                          <a:off x="0" y="0"/>
                          <a:ext cx="2360873" cy="33437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A16DF3C" w14:textId="77777777" w:rsidR="00C52394" w:rsidRPr="00625CFA" w:rsidRDefault="00C52394" w:rsidP="00C52394">
                            <w:pPr>
                              <w:spacing w:after="0" w:line="240" w:lineRule="auto"/>
                              <w:jc w:val="center"/>
                              <w:rPr>
                                <w:rFonts w:ascii="Times New Roman" w:hAnsi="Times New Roman" w:cs="Times New Roman"/>
                                <w:sz w:val="24"/>
                                <w:szCs w:val="24"/>
                              </w:rPr>
                            </w:pPr>
                            <w:r w:rsidRPr="00625CFA">
                              <w:rPr>
                                <w:rFonts w:ascii="Times New Roman" w:hAnsi="Times New Roman" w:cs="Times New Roman"/>
                                <w:sz w:val="24"/>
                                <w:szCs w:val="24"/>
                              </w:rPr>
                              <w:t>Satisfacción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C1A6D" id="_x0000_s1029" style="position:absolute;left:0;text-align:left;margin-left:240pt;margin-top:-13.2pt;width:185.9pt;height:26.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" fillcolor="white [3201]" strokecolor="black [3213]" strokeweight=".5pt">
                <v:textbox>
                  <w:txbxContent>
                    <w:p w14:paraId="0A16DF3C" w14:textId="77777777" w:rsidR="00C52394" w:rsidRPr="00625CFA" w:rsidRDefault="00C52394" w:rsidP="00C52394">
                      <w:pPr>
                        <w:spacing w:after="0" w:line="240" w:lineRule="auto"/>
                        <w:jc w:val="center"/>
                        <w:rPr>
                          <w:rFonts w:ascii="Times New Roman" w:hAnsi="Times New Roman" w:cs="Times New Roman"/>
                          <w:sz w:val="24"/>
                          <w:szCs w:val="24"/>
                        </w:rPr>
                      </w:pPr>
                      <w:r w:rsidRPr="00625CFA">
                        <w:rPr>
                          <w:rFonts w:ascii="Times New Roman" w:hAnsi="Times New Roman" w:cs="Times New Roman"/>
                          <w:sz w:val="24"/>
                          <w:szCs w:val="24"/>
                        </w:rPr>
                        <w:t>Satisfacción</w:t>
                      </w:r>
                    </w:p>
                  </w:txbxContent>
                </v:textbox>
                <w10:wrap type="square" anchorx="margin"/>
              </v:rect>
            </w:pict>
          </mc:Fallback>
        </mc:AlternateContent>
      </w:r>
    </w:p>
    <w:p w14:paraId="4C6ED208" w14:textId="77777777" w:rsidR="00B32494" w:rsidRPr="00A80DDE" w:rsidRDefault="00B32494" w:rsidP="00E31B37">
      <w:pPr>
        <w:spacing w:after="0" w:line="360" w:lineRule="auto"/>
        <w:jc w:val="both"/>
        <w:rPr>
          <w:rFonts w:ascii="Times New Roman" w:hAnsi="Times New Roman" w:cs="Times New Roman"/>
          <w:sz w:val="24"/>
          <w:szCs w:val="24"/>
        </w:rPr>
      </w:pPr>
    </w:p>
    <w:p w14:paraId="527C4FA0" w14:textId="77777777" w:rsidR="00B32494" w:rsidRPr="00A80DDE" w:rsidRDefault="002078D4" w:rsidP="00E31B37">
      <w:pPr>
        <w:spacing w:after="0" w:line="360" w:lineRule="auto"/>
        <w:jc w:val="both"/>
        <w:rPr>
          <w:rFonts w:ascii="Times New Roman" w:hAnsi="Times New Roman" w:cs="Times New Roman"/>
          <w:sz w:val="24"/>
          <w:szCs w:val="24"/>
        </w:rPr>
      </w:pPr>
      <w:r w:rsidRPr="00A80DDE">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5DBC89F" wp14:editId="66AC6C6F">
                <wp:simplePos x="0" y="0"/>
                <wp:positionH relativeFrom="margin">
                  <wp:posOffset>3055137</wp:posOffset>
                </wp:positionH>
                <wp:positionV relativeFrom="paragraph">
                  <wp:posOffset>-436340</wp:posOffset>
                </wp:positionV>
                <wp:extent cx="2360873" cy="334370"/>
                <wp:effectExtent l="0" t="0" r="20955" b="27940"/>
                <wp:wrapSquare wrapText="bothSides"/>
                <wp:docPr id="383128862" name="Rectángulo 1"/>
                <wp:cNvGraphicFramePr/>
                <a:graphic xmlns:a="http://schemas.openxmlformats.org/drawingml/2006/main">
                  <a:graphicData uri="http://schemas.microsoft.com/office/word/2010/wordprocessingShape">
                    <wps:wsp>
                      <wps:cNvSpPr/>
                      <wps:spPr>
                        <a:xfrm>
                          <a:off x="0" y="0"/>
                          <a:ext cx="2360873" cy="33437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889421A" w14:textId="77777777" w:rsidR="002078D4" w:rsidRPr="00625CFA" w:rsidRDefault="00612722" w:rsidP="002078D4">
                            <w:pPr>
                              <w:spacing w:after="0" w:line="240" w:lineRule="auto"/>
                              <w:jc w:val="center"/>
                              <w:rPr>
                                <w:rFonts w:ascii="Times New Roman" w:hAnsi="Times New Roman" w:cs="Times New Roman"/>
                                <w:sz w:val="24"/>
                                <w:szCs w:val="24"/>
                              </w:rPr>
                            </w:pPr>
                            <w:r w:rsidRPr="00625CFA">
                              <w:rPr>
                                <w:rFonts w:ascii="Times New Roman" w:hAnsi="Times New Roman" w:cs="Times New Roman"/>
                                <w:sz w:val="24"/>
                                <w:szCs w:val="24"/>
                              </w:rPr>
                              <w:t>Entusiasmo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BC89F" id="_x0000_s1030" style="position:absolute;left:0;text-align:left;margin-left:240.55pt;margin-top:-34.35pt;width:185.9pt;height:26.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" fillcolor="white [3201]" strokecolor="black [3213]" strokeweight=".5pt">
                <v:textbox>
                  <w:txbxContent>
                    <w:p w14:paraId="5889421A" w14:textId="77777777" w:rsidR="002078D4" w:rsidRPr="00625CFA" w:rsidRDefault="00612722" w:rsidP="002078D4">
                      <w:pPr>
                        <w:spacing w:after="0" w:line="240" w:lineRule="auto"/>
                        <w:jc w:val="center"/>
                        <w:rPr>
                          <w:rFonts w:ascii="Times New Roman" w:hAnsi="Times New Roman" w:cs="Times New Roman"/>
                          <w:sz w:val="24"/>
                          <w:szCs w:val="24"/>
                        </w:rPr>
                      </w:pPr>
                      <w:r w:rsidRPr="00625CFA">
                        <w:rPr>
                          <w:rFonts w:ascii="Times New Roman" w:hAnsi="Times New Roman" w:cs="Times New Roman"/>
                          <w:sz w:val="24"/>
                          <w:szCs w:val="24"/>
                        </w:rPr>
                        <w:t>Entusiasmo</w:t>
                      </w:r>
                    </w:p>
                  </w:txbxContent>
                </v:textbox>
                <w10:wrap type="square" anchorx="margin"/>
              </v:rect>
            </w:pict>
          </mc:Fallback>
        </mc:AlternateContent>
      </w:r>
    </w:p>
    <w:p w14:paraId="286E0DA7" w14:textId="57D30FB1" w:rsidR="00DB636B" w:rsidRPr="00A80DDE" w:rsidRDefault="001805AF" w:rsidP="007A6CE9">
      <w:pPr>
        <w:spacing w:after="0" w:line="360" w:lineRule="auto"/>
        <w:jc w:val="center"/>
        <w:rPr>
          <w:rFonts w:ascii="Times New Roman" w:hAnsi="Times New Roman" w:cs="Times New Roman"/>
          <w:sz w:val="24"/>
          <w:szCs w:val="24"/>
        </w:rPr>
      </w:pPr>
      <w:r w:rsidRPr="00A80DDE">
        <w:rPr>
          <w:rFonts w:ascii="Times New Roman" w:hAnsi="Times New Roman" w:cs="Times New Roman"/>
          <w:sz w:val="24"/>
          <w:szCs w:val="24"/>
        </w:rPr>
        <w:t>Fuente: Elaboración propia</w:t>
      </w:r>
    </w:p>
    <w:p w14:paraId="210E9397" w14:textId="79549602" w:rsidR="00DB636B" w:rsidRPr="00A80DDE" w:rsidRDefault="006D2FA4" w:rsidP="0086566D">
      <w:pPr>
        <w:spacing w:after="0" w:line="360" w:lineRule="auto"/>
        <w:ind w:firstLine="709"/>
        <w:jc w:val="both"/>
        <w:rPr>
          <w:rFonts w:ascii="Times New Roman" w:hAnsi="Times New Roman" w:cs="Times New Roman"/>
          <w:sz w:val="24"/>
          <w:szCs w:val="24"/>
        </w:rPr>
      </w:pPr>
      <w:r w:rsidRPr="00A80DDE">
        <w:rPr>
          <w:rFonts w:ascii="Times New Roman" w:hAnsi="Times New Roman" w:cs="Times New Roman"/>
          <w:sz w:val="24"/>
          <w:szCs w:val="24"/>
        </w:rPr>
        <w:t xml:space="preserve">Las hipótesis de investigación </w:t>
      </w:r>
      <w:r w:rsidR="00BE0719" w:rsidRPr="00A80DDE">
        <w:rPr>
          <w:rFonts w:ascii="Times New Roman" w:hAnsi="Times New Roman" w:cs="Times New Roman"/>
          <w:sz w:val="24"/>
          <w:szCs w:val="24"/>
        </w:rPr>
        <w:t>fueron las siguientes</w:t>
      </w:r>
      <w:r w:rsidRPr="00A80DDE">
        <w:rPr>
          <w:rFonts w:ascii="Times New Roman" w:hAnsi="Times New Roman" w:cs="Times New Roman"/>
          <w:sz w:val="24"/>
          <w:szCs w:val="24"/>
        </w:rPr>
        <w:t>:</w:t>
      </w:r>
    </w:p>
    <w:p w14:paraId="4740CC1D" w14:textId="3D0BC3E3" w:rsidR="006D2FA4" w:rsidRPr="00A80DDE" w:rsidRDefault="006D2FA4" w:rsidP="00654493">
      <w:pPr>
        <w:pStyle w:val="Prrafodelista"/>
        <w:numPr>
          <w:ilvl w:val="0"/>
          <w:numId w:val="1"/>
        </w:numPr>
        <w:spacing w:after="0" w:line="360" w:lineRule="auto"/>
        <w:jc w:val="both"/>
        <w:rPr>
          <w:rFonts w:ascii="Times New Roman" w:hAnsi="Times New Roman" w:cs="Times New Roman"/>
          <w:sz w:val="24"/>
          <w:szCs w:val="24"/>
        </w:rPr>
      </w:pPr>
      <w:r w:rsidRPr="00A80DDE">
        <w:rPr>
          <w:rFonts w:ascii="Times New Roman" w:hAnsi="Times New Roman" w:cs="Times New Roman"/>
          <w:sz w:val="24"/>
          <w:szCs w:val="24"/>
        </w:rPr>
        <w:t xml:space="preserve">Hipótesis 1: La difusión de recursos e información en </w:t>
      </w:r>
      <w:proofErr w:type="spellStart"/>
      <w:r w:rsidRPr="00A80DDE">
        <w:rPr>
          <w:rFonts w:ascii="Times New Roman" w:hAnsi="Times New Roman" w:cs="Times New Roman"/>
          <w:sz w:val="24"/>
          <w:szCs w:val="24"/>
        </w:rPr>
        <w:t>Padlet</w:t>
      </w:r>
      <w:proofErr w:type="spellEnd"/>
      <w:r w:rsidRPr="00A80DDE">
        <w:rPr>
          <w:rFonts w:ascii="Times New Roman" w:hAnsi="Times New Roman" w:cs="Times New Roman"/>
          <w:sz w:val="24"/>
          <w:szCs w:val="24"/>
        </w:rPr>
        <w:t xml:space="preserve"> afecta positivamente el proceso de enseñanza-aprendizaje</w:t>
      </w:r>
      <w:r w:rsidR="00BE0719" w:rsidRPr="00A80DDE">
        <w:rPr>
          <w:rFonts w:ascii="Times New Roman" w:hAnsi="Times New Roman" w:cs="Times New Roman"/>
          <w:sz w:val="24"/>
          <w:szCs w:val="24"/>
        </w:rPr>
        <w:t>.</w:t>
      </w:r>
    </w:p>
    <w:p w14:paraId="1BE36096" w14:textId="08A295E5" w:rsidR="006D2FA4" w:rsidRPr="00A80DDE" w:rsidRDefault="006D2FA4" w:rsidP="00654493">
      <w:pPr>
        <w:pStyle w:val="Prrafodelista"/>
        <w:numPr>
          <w:ilvl w:val="0"/>
          <w:numId w:val="1"/>
        </w:numPr>
        <w:spacing w:after="0" w:line="360" w:lineRule="auto"/>
        <w:jc w:val="both"/>
        <w:rPr>
          <w:rFonts w:ascii="Times New Roman" w:hAnsi="Times New Roman" w:cs="Times New Roman"/>
          <w:sz w:val="24"/>
          <w:szCs w:val="24"/>
        </w:rPr>
      </w:pPr>
      <w:r w:rsidRPr="00A80DDE">
        <w:rPr>
          <w:rFonts w:ascii="Times New Roman" w:hAnsi="Times New Roman" w:cs="Times New Roman"/>
          <w:sz w:val="24"/>
          <w:szCs w:val="24"/>
        </w:rPr>
        <w:lastRenderedPageBreak/>
        <w:t xml:space="preserve">Hipótesis 2: La difusión de recursos e información en </w:t>
      </w:r>
      <w:proofErr w:type="spellStart"/>
      <w:r w:rsidRPr="00A80DDE">
        <w:rPr>
          <w:rFonts w:ascii="Times New Roman" w:hAnsi="Times New Roman" w:cs="Times New Roman"/>
          <w:sz w:val="24"/>
          <w:szCs w:val="24"/>
        </w:rPr>
        <w:t>Padlet</w:t>
      </w:r>
      <w:proofErr w:type="spellEnd"/>
      <w:r w:rsidRPr="00A80DDE">
        <w:rPr>
          <w:rFonts w:ascii="Times New Roman" w:hAnsi="Times New Roman" w:cs="Times New Roman"/>
          <w:sz w:val="24"/>
          <w:szCs w:val="24"/>
        </w:rPr>
        <w:t xml:space="preserve"> afecta positivamente la motivación</w:t>
      </w:r>
      <w:r w:rsidR="00BE0719" w:rsidRPr="00A80DDE">
        <w:rPr>
          <w:rFonts w:ascii="Times New Roman" w:hAnsi="Times New Roman" w:cs="Times New Roman"/>
          <w:sz w:val="24"/>
          <w:szCs w:val="24"/>
        </w:rPr>
        <w:t>.</w:t>
      </w:r>
    </w:p>
    <w:p w14:paraId="7CFD0B1E" w14:textId="605D1914" w:rsidR="006D2FA4" w:rsidRPr="00A80DDE" w:rsidRDefault="006D2FA4" w:rsidP="00654493">
      <w:pPr>
        <w:pStyle w:val="Prrafodelista"/>
        <w:numPr>
          <w:ilvl w:val="0"/>
          <w:numId w:val="1"/>
        </w:numPr>
        <w:spacing w:after="0" w:line="360" w:lineRule="auto"/>
        <w:jc w:val="both"/>
        <w:rPr>
          <w:rFonts w:ascii="Times New Roman" w:hAnsi="Times New Roman" w:cs="Times New Roman"/>
          <w:sz w:val="24"/>
          <w:szCs w:val="24"/>
        </w:rPr>
      </w:pPr>
      <w:r w:rsidRPr="00A80DDE">
        <w:rPr>
          <w:rFonts w:ascii="Times New Roman" w:hAnsi="Times New Roman" w:cs="Times New Roman"/>
          <w:sz w:val="24"/>
          <w:szCs w:val="24"/>
        </w:rPr>
        <w:t xml:space="preserve">Hipótesis 3: La difusión de recursos e información en </w:t>
      </w:r>
      <w:proofErr w:type="spellStart"/>
      <w:r w:rsidRPr="00A80DDE">
        <w:rPr>
          <w:rFonts w:ascii="Times New Roman" w:hAnsi="Times New Roman" w:cs="Times New Roman"/>
          <w:sz w:val="24"/>
          <w:szCs w:val="24"/>
        </w:rPr>
        <w:t>Padlet</w:t>
      </w:r>
      <w:proofErr w:type="spellEnd"/>
      <w:r w:rsidRPr="00A80DDE">
        <w:rPr>
          <w:rFonts w:ascii="Times New Roman" w:hAnsi="Times New Roman" w:cs="Times New Roman"/>
          <w:sz w:val="24"/>
          <w:szCs w:val="24"/>
        </w:rPr>
        <w:t xml:space="preserve"> afecta positivamente la satisfacción</w:t>
      </w:r>
      <w:r w:rsidR="00BE0719" w:rsidRPr="00A80DDE">
        <w:rPr>
          <w:rFonts w:ascii="Times New Roman" w:hAnsi="Times New Roman" w:cs="Times New Roman"/>
          <w:sz w:val="24"/>
          <w:szCs w:val="24"/>
        </w:rPr>
        <w:t>.</w:t>
      </w:r>
      <w:r w:rsidRPr="00A80DDE">
        <w:rPr>
          <w:rFonts w:ascii="Times New Roman" w:hAnsi="Times New Roman" w:cs="Times New Roman"/>
          <w:sz w:val="24"/>
          <w:szCs w:val="24"/>
        </w:rPr>
        <w:t xml:space="preserve"> </w:t>
      </w:r>
    </w:p>
    <w:p w14:paraId="12A079AF" w14:textId="5725E181" w:rsidR="006D2FA4" w:rsidRPr="00A80DDE" w:rsidRDefault="006D2FA4" w:rsidP="00654493">
      <w:pPr>
        <w:pStyle w:val="Prrafodelista"/>
        <w:numPr>
          <w:ilvl w:val="0"/>
          <w:numId w:val="1"/>
        </w:numPr>
        <w:spacing w:after="0" w:line="360" w:lineRule="auto"/>
        <w:jc w:val="both"/>
        <w:rPr>
          <w:rFonts w:ascii="Times New Roman" w:hAnsi="Times New Roman" w:cs="Times New Roman"/>
          <w:sz w:val="24"/>
          <w:szCs w:val="24"/>
        </w:rPr>
      </w:pPr>
      <w:r w:rsidRPr="00A80DDE">
        <w:rPr>
          <w:rFonts w:ascii="Times New Roman" w:hAnsi="Times New Roman" w:cs="Times New Roman"/>
          <w:sz w:val="24"/>
          <w:szCs w:val="24"/>
        </w:rPr>
        <w:t xml:space="preserve">Hipótesis 4: La difusión de recursos e información en </w:t>
      </w:r>
      <w:proofErr w:type="spellStart"/>
      <w:r w:rsidRPr="00A80DDE">
        <w:rPr>
          <w:rFonts w:ascii="Times New Roman" w:hAnsi="Times New Roman" w:cs="Times New Roman"/>
          <w:sz w:val="24"/>
          <w:szCs w:val="24"/>
        </w:rPr>
        <w:t>Padlet</w:t>
      </w:r>
      <w:proofErr w:type="spellEnd"/>
      <w:r w:rsidRPr="00A80DDE">
        <w:rPr>
          <w:rFonts w:ascii="Times New Roman" w:hAnsi="Times New Roman" w:cs="Times New Roman"/>
          <w:sz w:val="24"/>
          <w:szCs w:val="24"/>
        </w:rPr>
        <w:t xml:space="preserve"> afecta positivamente el entusiasmo</w:t>
      </w:r>
      <w:r w:rsidR="00BE0719" w:rsidRPr="00A80DDE">
        <w:rPr>
          <w:rFonts w:ascii="Times New Roman" w:hAnsi="Times New Roman" w:cs="Times New Roman"/>
          <w:sz w:val="24"/>
          <w:szCs w:val="24"/>
        </w:rPr>
        <w:t>.</w:t>
      </w:r>
    </w:p>
    <w:p w14:paraId="3168E4C0" w14:textId="77777777" w:rsidR="006D2FA4" w:rsidRPr="00A80DDE" w:rsidRDefault="006D2FA4" w:rsidP="006D2FA4">
      <w:pPr>
        <w:spacing w:after="0" w:line="360" w:lineRule="auto"/>
        <w:jc w:val="both"/>
        <w:rPr>
          <w:rFonts w:ascii="Times New Roman" w:hAnsi="Times New Roman" w:cs="Times New Roman"/>
          <w:sz w:val="24"/>
          <w:szCs w:val="24"/>
        </w:rPr>
      </w:pPr>
    </w:p>
    <w:p w14:paraId="201C59BE" w14:textId="77777777" w:rsidR="00DB636B" w:rsidRPr="00A80DDE" w:rsidRDefault="00C53DB1" w:rsidP="00485210">
      <w:pPr>
        <w:spacing w:after="0" w:line="360" w:lineRule="auto"/>
        <w:jc w:val="center"/>
        <w:rPr>
          <w:rFonts w:ascii="Times New Roman" w:hAnsi="Times New Roman" w:cs="Times New Roman"/>
          <w:b/>
          <w:bCs/>
          <w:sz w:val="28"/>
          <w:szCs w:val="28"/>
        </w:rPr>
      </w:pPr>
      <w:r w:rsidRPr="00A80DDE">
        <w:rPr>
          <w:rFonts w:ascii="Times New Roman" w:hAnsi="Times New Roman" w:cs="Times New Roman"/>
          <w:b/>
          <w:bCs/>
          <w:sz w:val="28"/>
          <w:szCs w:val="28"/>
        </w:rPr>
        <w:t>Recolección de datos</w:t>
      </w:r>
    </w:p>
    <w:p w14:paraId="564C832D" w14:textId="7FDD662E" w:rsidR="00417EE2" w:rsidRPr="00A80DDE" w:rsidRDefault="0022524F" w:rsidP="006B726B">
      <w:pPr>
        <w:spacing w:after="0" w:line="360" w:lineRule="auto"/>
        <w:ind w:firstLine="709"/>
        <w:jc w:val="both"/>
        <w:rPr>
          <w:rFonts w:ascii="Times New Roman" w:hAnsi="Times New Roman" w:cs="Times New Roman"/>
          <w:sz w:val="24"/>
          <w:szCs w:val="24"/>
        </w:rPr>
      </w:pPr>
      <w:r w:rsidRPr="00A80DDE">
        <w:rPr>
          <w:rFonts w:ascii="Times New Roman" w:hAnsi="Times New Roman" w:cs="Times New Roman"/>
          <w:sz w:val="24"/>
          <w:szCs w:val="24"/>
        </w:rPr>
        <w:t>En la Universidad Nacional Autónoma de México (Ciudad de México), l</w:t>
      </w:r>
      <w:r w:rsidR="00C53DB1" w:rsidRPr="00A80DDE">
        <w:rPr>
          <w:rFonts w:ascii="Times New Roman" w:hAnsi="Times New Roman" w:cs="Times New Roman"/>
          <w:sz w:val="24"/>
          <w:szCs w:val="24"/>
        </w:rPr>
        <w:t xml:space="preserve">a recolección de datos se realizó durante el ciclo escolar 2023. La </w:t>
      </w:r>
      <w:r w:rsidR="00BE0719" w:rsidRPr="00A80DDE">
        <w:rPr>
          <w:rFonts w:ascii="Times New Roman" w:hAnsi="Times New Roman" w:cs="Times New Roman"/>
          <w:sz w:val="24"/>
          <w:szCs w:val="24"/>
        </w:rPr>
        <w:t>t</w:t>
      </w:r>
      <w:r w:rsidR="00C53DB1" w:rsidRPr="00A80DDE">
        <w:rPr>
          <w:rFonts w:ascii="Times New Roman" w:hAnsi="Times New Roman" w:cs="Times New Roman"/>
          <w:sz w:val="24"/>
          <w:szCs w:val="24"/>
        </w:rPr>
        <w:t xml:space="preserve">abla 1 </w:t>
      </w:r>
      <w:r w:rsidR="006B726B" w:rsidRPr="00A80DDE">
        <w:rPr>
          <w:rFonts w:ascii="Times New Roman" w:hAnsi="Times New Roman" w:cs="Times New Roman"/>
          <w:sz w:val="24"/>
          <w:szCs w:val="24"/>
        </w:rPr>
        <w:t>presenta</w:t>
      </w:r>
      <w:r w:rsidR="00C53DB1" w:rsidRPr="00A80DDE">
        <w:rPr>
          <w:rFonts w:ascii="Times New Roman" w:hAnsi="Times New Roman" w:cs="Times New Roman"/>
          <w:sz w:val="24"/>
          <w:szCs w:val="24"/>
        </w:rPr>
        <w:t xml:space="preserve"> el cuestionario sobre el uso del muro virtual </w:t>
      </w:r>
      <w:proofErr w:type="spellStart"/>
      <w:r w:rsidR="00C53DB1" w:rsidRPr="00A80DDE">
        <w:rPr>
          <w:rFonts w:ascii="Times New Roman" w:hAnsi="Times New Roman" w:cs="Times New Roman"/>
          <w:sz w:val="24"/>
          <w:szCs w:val="24"/>
        </w:rPr>
        <w:t>Padlet</w:t>
      </w:r>
      <w:proofErr w:type="spellEnd"/>
      <w:r w:rsidR="00C53DB1" w:rsidRPr="00A80DDE">
        <w:rPr>
          <w:rFonts w:ascii="Times New Roman" w:hAnsi="Times New Roman" w:cs="Times New Roman"/>
          <w:sz w:val="24"/>
          <w:szCs w:val="24"/>
        </w:rPr>
        <w:t xml:space="preserve"> en el campo educativo.</w:t>
      </w:r>
    </w:p>
    <w:p w14:paraId="54A060B7" w14:textId="77777777" w:rsidR="00417EE2" w:rsidRDefault="00417EE2" w:rsidP="00E31B37">
      <w:pPr>
        <w:spacing w:after="0" w:line="360" w:lineRule="auto"/>
        <w:jc w:val="both"/>
        <w:rPr>
          <w:rFonts w:ascii="Times New Roman" w:hAnsi="Times New Roman" w:cs="Times New Roman"/>
          <w:sz w:val="24"/>
          <w:szCs w:val="24"/>
        </w:rPr>
      </w:pPr>
    </w:p>
    <w:p w14:paraId="5AFD3C60" w14:textId="77777777" w:rsidR="001C4398" w:rsidRDefault="001C4398" w:rsidP="00E31B37">
      <w:pPr>
        <w:spacing w:after="0" w:line="360" w:lineRule="auto"/>
        <w:jc w:val="both"/>
        <w:rPr>
          <w:rFonts w:ascii="Times New Roman" w:hAnsi="Times New Roman" w:cs="Times New Roman"/>
          <w:sz w:val="24"/>
          <w:szCs w:val="24"/>
        </w:rPr>
      </w:pPr>
    </w:p>
    <w:p w14:paraId="2B6B0B41" w14:textId="77777777" w:rsidR="001C4398" w:rsidRDefault="001C4398" w:rsidP="00E31B37">
      <w:pPr>
        <w:spacing w:after="0" w:line="360" w:lineRule="auto"/>
        <w:jc w:val="both"/>
        <w:rPr>
          <w:rFonts w:ascii="Times New Roman" w:hAnsi="Times New Roman" w:cs="Times New Roman"/>
          <w:sz w:val="24"/>
          <w:szCs w:val="24"/>
        </w:rPr>
      </w:pPr>
    </w:p>
    <w:p w14:paraId="1DDC895A" w14:textId="77777777" w:rsidR="001C4398" w:rsidRDefault="001C4398" w:rsidP="00E31B37">
      <w:pPr>
        <w:spacing w:after="0" w:line="360" w:lineRule="auto"/>
        <w:jc w:val="both"/>
        <w:rPr>
          <w:rFonts w:ascii="Times New Roman" w:hAnsi="Times New Roman" w:cs="Times New Roman"/>
          <w:sz w:val="24"/>
          <w:szCs w:val="24"/>
        </w:rPr>
      </w:pPr>
    </w:p>
    <w:p w14:paraId="541CC6F6" w14:textId="77777777" w:rsidR="001C4398" w:rsidRDefault="001C4398" w:rsidP="00E31B37">
      <w:pPr>
        <w:spacing w:after="0" w:line="360" w:lineRule="auto"/>
        <w:jc w:val="both"/>
        <w:rPr>
          <w:rFonts w:ascii="Times New Roman" w:hAnsi="Times New Roman" w:cs="Times New Roman"/>
          <w:sz w:val="24"/>
          <w:szCs w:val="24"/>
        </w:rPr>
      </w:pPr>
    </w:p>
    <w:p w14:paraId="6207DD6C" w14:textId="77777777" w:rsidR="001C4398" w:rsidRDefault="001C4398" w:rsidP="00E31B37">
      <w:pPr>
        <w:spacing w:after="0" w:line="360" w:lineRule="auto"/>
        <w:jc w:val="both"/>
        <w:rPr>
          <w:rFonts w:ascii="Times New Roman" w:hAnsi="Times New Roman" w:cs="Times New Roman"/>
          <w:sz w:val="24"/>
          <w:szCs w:val="24"/>
        </w:rPr>
      </w:pPr>
    </w:p>
    <w:p w14:paraId="6EFC60EA" w14:textId="77777777" w:rsidR="001C4398" w:rsidRDefault="001C4398" w:rsidP="00E31B37">
      <w:pPr>
        <w:spacing w:after="0" w:line="360" w:lineRule="auto"/>
        <w:jc w:val="both"/>
        <w:rPr>
          <w:rFonts w:ascii="Times New Roman" w:hAnsi="Times New Roman" w:cs="Times New Roman"/>
          <w:sz w:val="24"/>
          <w:szCs w:val="24"/>
        </w:rPr>
      </w:pPr>
    </w:p>
    <w:p w14:paraId="33244CDE" w14:textId="77777777" w:rsidR="001C4398" w:rsidRDefault="001C4398" w:rsidP="00E31B37">
      <w:pPr>
        <w:spacing w:after="0" w:line="360" w:lineRule="auto"/>
        <w:jc w:val="both"/>
        <w:rPr>
          <w:rFonts w:ascii="Times New Roman" w:hAnsi="Times New Roman" w:cs="Times New Roman"/>
          <w:sz w:val="24"/>
          <w:szCs w:val="24"/>
        </w:rPr>
      </w:pPr>
    </w:p>
    <w:p w14:paraId="7A240843" w14:textId="77777777" w:rsidR="001C4398" w:rsidRDefault="001C4398" w:rsidP="00E31B37">
      <w:pPr>
        <w:spacing w:after="0" w:line="360" w:lineRule="auto"/>
        <w:jc w:val="both"/>
        <w:rPr>
          <w:rFonts w:ascii="Times New Roman" w:hAnsi="Times New Roman" w:cs="Times New Roman"/>
          <w:sz w:val="24"/>
          <w:szCs w:val="24"/>
        </w:rPr>
      </w:pPr>
    </w:p>
    <w:p w14:paraId="53F849CB" w14:textId="77777777" w:rsidR="001C4398" w:rsidRDefault="001C4398" w:rsidP="00E31B37">
      <w:pPr>
        <w:spacing w:after="0" w:line="360" w:lineRule="auto"/>
        <w:jc w:val="both"/>
        <w:rPr>
          <w:rFonts w:ascii="Times New Roman" w:hAnsi="Times New Roman" w:cs="Times New Roman"/>
          <w:sz w:val="24"/>
          <w:szCs w:val="24"/>
        </w:rPr>
      </w:pPr>
    </w:p>
    <w:p w14:paraId="1BE3AC27" w14:textId="77777777" w:rsidR="001C4398" w:rsidRDefault="001C4398" w:rsidP="00E31B37">
      <w:pPr>
        <w:spacing w:after="0" w:line="360" w:lineRule="auto"/>
        <w:jc w:val="both"/>
        <w:rPr>
          <w:rFonts w:ascii="Times New Roman" w:hAnsi="Times New Roman" w:cs="Times New Roman"/>
          <w:sz w:val="24"/>
          <w:szCs w:val="24"/>
        </w:rPr>
      </w:pPr>
    </w:p>
    <w:p w14:paraId="0580A5BB" w14:textId="77777777" w:rsidR="001C4398" w:rsidRDefault="001C4398" w:rsidP="00E31B37">
      <w:pPr>
        <w:spacing w:after="0" w:line="360" w:lineRule="auto"/>
        <w:jc w:val="both"/>
        <w:rPr>
          <w:rFonts w:ascii="Times New Roman" w:hAnsi="Times New Roman" w:cs="Times New Roman"/>
          <w:sz w:val="24"/>
          <w:szCs w:val="24"/>
        </w:rPr>
      </w:pPr>
    </w:p>
    <w:p w14:paraId="6D63B677" w14:textId="77777777" w:rsidR="001C4398" w:rsidRDefault="001C4398" w:rsidP="00E31B37">
      <w:pPr>
        <w:spacing w:after="0" w:line="360" w:lineRule="auto"/>
        <w:jc w:val="both"/>
        <w:rPr>
          <w:rFonts w:ascii="Times New Roman" w:hAnsi="Times New Roman" w:cs="Times New Roman"/>
          <w:sz w:val="24"/>
          <w:szCs w:val="24"/>
        </w:rPr>
      </w:pPr>
    </w:p>
    <w:p w14:paraId="5334FF78" w14:textId="77777777" w:rsidR="001C4398" w:rsidRDefault="001C4398" w:rsidP="00E31B37">
      <w:pPr>
        <w:spacing w:after="0" w:line="360" w:lineRule="auto"/>
        <w:jc w:val="both"/>
        <w:rPr>
          <w:rFonts w:ascii="Times New Roman" w:hAnsi="Times New Roman" w:cs="Times New Roman"/>
          <w:sz w:val="24"/>
          <w:szCs w:val="24"/>
        </w:rPr>
      </w:pPr>
    </w:p>
    <w:p w14:paraId="3DC877C4" w14:textId="77777777" w:rsidR="001C4398" w:rsidRDefault="001C4398" w:rsidP="00E31B37">
      <w:pPr>
        <w:spacing w:after="0" w:line="360" w:lineRule="auto"/>
        <w:jc w:val="both"/>
        <w:rPr>
          <w:rFonts w:ascii="Times New Roman" w:hAnsi="Times New Roman" w:cs="Times New Roman"/>
          <w:sz w:val="24"/>
          <w:szCs w:val="24"/>
        </w:rPr>
      </w:pPr>
    </w:p>
    <w:p w14:paraId="07BFCB52" w14:textId="77777777" w:rsidR="001C4398" w:rsidRDefault="001C4398" w:rsidP="00E31B37">
      <w:pPr>
        <w:spacing w:after="0" w:line="360" w:lineRule="auto"/>
        <w:jc w:val="both"/>
        <w:rPr>
          <w:rFonts w:ascii="Times New Roman" w:hAnsi="Times New Roman" w:cs="Times New Roman"/>
          <w:sz w:val="24"/>
          <w:szCs w:val="24"/>
        </w:rPr>
      </w:pPr>
    </w:p>
    <w:p w14:paraId="4C1A2F48" w14:textId="77777777" w:rsidR="001C4398" w:rsidRDefault="001C4398" w:rsidP="00E31B37">
      <w:pPr>
        <w:spacing w:after="0" w:line="360" w:lineRule="auto"/>
        <w:jc w:val="both"/>
        <w:rPr>
          <w:rFonts w:ascii="Times New Roman" w:hAnsi="Times New Roman" w:cs="Times New Roman"/>
          <w:sz w:val="24"/>
          <w:szCs w:val="24"/>
        </w:rPr>
      </w:pPr>
    </w:p>
    <w:p w14:paraId="19BED783" w14:textId="77777777" w:rsidR="001C4398" w:rsidRDefault="001C4398" w:rsidP="00E31B37">
      <w:pPr>
        <w:spacing w:after="0" w:line="360" w:lineRule="auto"/>
        <w:jc w:val="both"/>
        <w:rPr>
          <w:rFonts w:ascii="Times New Roman" w:hAnsi="Times New Roman" w:cs="Times New Roman"/>
          <w:sz w:val="24"/>
          <w:szCs w:val="24"/>
        </w:rPr>
      </w:pPr>
    </w:p>
    <w:p w14:paraId="48935B9D" w14:textId="77777777" w:rsidR="001C4398" w:rsidRDefault="001C4398" w:rsidP="00E31B37">
      <w:pPr>
        <w:spacing w:after="0" w:line="360" w:lineRule="auto"/>
        <w:jc w:val="both"/>
        <w:rPr>
          <w:rFonts w:ascii="Times New Roman" w:hAnsi="Times New Roman" w:cs="Times New Roman"/>
          <w:sz w:val="24"/>
          <w:szCs w:val="24"/>
        </w:rPr>
      </w:pPr>
    </w:p>
    <w:p w14:paraId="079DE087" w14:textId="77777777" w:rsidR="001C4398" w:rsidRDefault="001C4398" w:rsidP="00E31B37">
      <w:pPr>
        <w:spacing w:after="0" w:line="360" w:lineRule="auto"/>
        <w:jc w:val="both"/>
        <w:rPr>
          <w:rFonts w:ascii="Times New Roman" w:hAnsi="Times New Roman" w:cs="Times New Roman"/>
          <w:sz w:val="24"/>
          <w:szCs w:val="24"/>
        </w:rPr>
      </w:pPr>
    </w:p>
    <w:p w14:paraId="00F70A8E" w14:textId="77777777" w:rsidR="001C4398" w:rsidRDefault="001C4398" w:rsidP="00E31B37">
      <w:pPr>
        <w:spacing w:after="0" w:line="360" w:lineRule="auto"/>
        <w:jc w:val="both"/>
        <w:rPr>
          <w:rFonts w:ascii="Times New Roman" w:hAnsi="Times New Roman" w:cs="Times New Roman"/>
          <w:sz w:val="24"/>
          <w:szCs w:val="24"/>
        </w:rPr>
      </w:pPr>
    </w:p>
    <w:p w14:paraId="7C090028" w14:textId="77777777" w:rsidR="001C4398" w:rsidRPr="00A80DDE" w:rsidRDefault="001C4398" w:rsidP="00E31B37">
      <w:pPr>
        <w:spacing w:after="0" w:line="360" w:lineRule="auto"/>
        <w:jc w:val="both"/>
        <w:rPr>
          <w:rFonts w:ascii="Times New Roman" w:hAnsi="Times New Roman" w:cs="Times New Roman"/>
          <w:sz w:val="24"/>
          <w:szCs w:val="24"/>
        </w:rPr>
      </w:pPr>
    </w:p>
    <w:p w14:paraId="18A65F99" w14:textId="0BF26D33" w:rsidR="00C53DB1" w:rsidRPr="00A80DDE" w:rsidRDefault="00C53DB1" w:rsidP="001805AF">
      <w:pPr>
        <w:spacing w:after="0" w:line="360" w:lineRule="auto"/>
        <w:jc w:val="center"/>
        <w:rPr>
          <w:rFonts w:ascii="Times New Roman" w:hAnsi="Times New Roman" w:cs="Times New Roman"/>
          <w:sz w:val="24"/>
          <w:szCs w:val="24"/>
        </w:rPr>
      </w:pPr>
      <w:r w:rsidRPr="00A80DDE">
        <w:rPr>
          <w:rFonts w:ascii="Times New Roman" w:hAnsi="Times New Roman" w:cs="Times New Roman"/>
          <w:b/>
          <w:bCs/>
          <w:sz w:val="24"/>
          <w:szCs w:val="24"/>
        </w:rPr>
        <w:lastRenderedPageBreak/>
        <w:t>Tabla 1</w:t>
      </w:r>
      <w:r w:rsidRPr="00A80DDE">
        <w:rPr>
          <w:rFonts w:ascii="Times New Roman" w:hAnsi="Times New Roman" w:cs="Times New Roman"/>
          <w:sz w:val="24"/>
          <w:szCs w:val="24"/>
        </w:rPr>
        <w:t xml:space="preserve">. </w:t>
      </w:r>
      <w:r w:rsidR="00240D01" w:rsidRPr="00A80DDE">
        <w:rPr>
          <w:rFonts w:ascii="Times New Roman" w:hAnsi="Times New Roman" w:cs="Times New Roman"/>
          <w:sz w:val="24"/>
          <w:szCs w:val="24"/>
        </w:rPr>
        <w:t>Elementos del cuestionario</w:t>
      </w:r>
    </w:p>
    <w:tbl>
      <w:tblPr>
        <w:tblStyle w:val="Tablaconcuadrcula"/>
        <w:tblW w:w="8989" w:type="dxa"/>
        <w:tblLook w:val="04A0" w:firstRow="1" w:lastRow="0" w:firstColumn="1" w:lastColumn="0" w:noHBand="0" w:noVBand="1"/>
      </w:tblPr>
      <w:tblGrid>
        <w:gridCol w:w="670"/>
        <w:gridCol w:w="1496"/>
        <w:gridCol w:w="1389"/>
        <w:gridCol w:w="2134"/>
        <w:gridCol w:w="1493"/>
        <w:gridCol w:w="850"/>
        <w:gridCol w:w="957"/>
      </w:tblGrid>
      <w:tr w:rsidR="00C53DB1" w:rsidRPr="00A80DDE" w14:paraId="5EA3C6EB" w14:textId="77777777" w:rsidTr="00625CFA">
        <w:tc>
          <w:tcPr>
            <w:tcW w:w="695" w:type="dxa"/>
          </w:tcPr>
          <w:p w14:paraId="41AE2FAC" w14:textId="570BDC46" w:rsidR="00C53DB1" w:rsidRPr="00A80DDE" w:rsidRDefault="00C53DB1" w:rsidP="00C53DB1">
            <w:pPr>
              <w:jc w:val="center"/>
              <w:rPr>
                <w:rFonts w:ascii="Times New Roman" w:hAnsi="Times New Roman" w:cs="Times New Roman"/>
                <w:sz w:val="24"/>
                <w:szCs w:val="24"/>
              </w:rPr>
            </w:pPr>
            <w:r w:rsidRPr="00A80DDE">
              <w:rPr>
                <w:rFonts w:ascii="Times New Roman" w:hAnsi="Times New Roman" w:cs="Times New Roman"/>
                <w:sz w:val="24"/>
                <w:szCs w:val="24"/>
              </w:rPr>
              <w:t>N.</w:t>
            </w:r>
            <w:r w:rsidR="00BE0719" w:rsidRPr="00A80DDE">
              <w:rPr>
                <w:rFonts w:ascii="Times New Roman" w:hAnsi="Times New Roman" w:cs="Times New Roman"/>
                <w:sz w:val="24"/>
                <w:szCs w:val="24"/>
              </w:rPr>
              <w:t>º</w:t>
            </w:r>
          </w:p>
        </w:tc>
        <w:tc>
          <w:tcPr>
            <w:tcW w:w="1245" w:type="dxa"/>
          </w:tcPr>
          <w:p w14:paraId="5267B113" w14:textId="7BB895E2" w:rsidR="00C53DB1" w:rsidRPr="00A80DDE" w:rsidRDefault="00C53DB1" w:rsidP="00C53DB1">
            <w:pPr>
              <w:jc w:val="center"/>
              <w:rPr>
                <w:rFonts w:ascii="Times New Roman" w:hAnsi="Times New Roman" w:cs="Times New Roman"/>
                <w:sz w:val="24"/>
                <w:szCs w:val="24"/>
              </w:rPr>
            </w:pPr>
            <w:r w:rsidRPr="00A80DDE">
              <w:rPr>
                <w:rFonts w:ascii="Times New Roman" w:hAnsi="Times New Roman" w:cs="Times New Roman"/>
                <w:sz w:val="24"/>
                <w:szCs w:val="24"/>
              </w:rPr>
              <w:t>Variable</w:t>
            </w:r>
            <w:r w:rsidR="00414AB6" w:rsidRPr="00A80DDE">
              <w:rPr>
                <w:rFonts w:ascii="Times New Roman" w:hAnsi="Times New Roman" w:cs="Times New Roman"/>
                <w:sz w:val="24"/>
                <w:szCs w:val="24"/>
              </w:rPr>
              <w:t>s de investigación</w:t>
            </w:r>
          </w:p>
        </w:tc>
        <w:tc>
          <w:tcPr>
            <w:tcW w:w="1389" w:type="dxa"/>
          </w:tcPr>
          <w:p w14:paraId="6F010CB4" w14:textId="77777777" w:rsidR="00C53DB1" w:rsidRPr="00A80DDE" w:rsidRDefault="00C53DB1" w:rsidP="00C53DB1">
            <w:pPr>
              <w:rPr>
                <w:rFonts w:ascii="Times New Roman" w:hAnsi="Times New Roman" w:cs="Times New Roman"/>
                <w:sz w:val="24"/>
                <w:szCs w:val="24"/>
              </w:rPr>
            </w:pPr>
            <w:r w:rsidRPr="00A80DDE">
              <w:rPr>
                <w:rFonts w:ascii="Times New Roman" w:hAnsi="Times New Roman" w:cs="Times New Roman"/>
                <w:sz w:val="24"/>
                <w:szCs w:val="24"/>
              </w:rPr>
              <w:t>Dimensión</w:t>
            </w:r>
          </w:p>
        </w:tc>
        <w:tc>
          <w:tcPr>
            <w:tcW w:w="2244" w:type="dxa"/>
          </w:tcPr>
          <w:p w14:paraId="16513753" w14:textId="60527D23" w:rsidR="00C53DB1" w:rsidRPr="00A80DDE" w:rsidRDefault="00C53DB1" w:rsidP="00C53DB1">
            <w:pPr>
              <w:jc w:val="center"/>
              <w:rPr>
                <w:rFonts w:ascii="Times New Roman" w:hAnsi="Times New Roman" w:cs="Times New Roman"/>
                <w:sz w:val="24"/>
                <w:szCs w:val="24"/>
              </w:rPr>
            </w:pPr>
            <w:r w:rsidRPr="00A80DDE">
              <w:rPr>
                <w:rFonts w:ascii="Times New Roman" w:hAnsi="Times New Roman" w:cs="Times New Roman"/>
                <w:sz w:val="24"/>
                <w:szCs w:val="24"/>
              </w:rPr>
              <w:t>Pregunta</w:t>
            </w:r>
            <w:r w:rsidR="00414AB6" w:rsidRPr="00A80DDE">
              <w:rPr>
                <w:rFonts w:ascii="Times New Roman" w:hAnsi="Times New Roman" w:cs="Times New Roman"/>
                <w:sz w:val="24"/>
                <w:szCs w:val="24"/>
              </w:rPr>
              <w:t xml:space="preserve"> del cuestionario</w:t>
            </w:r>
          </w:p>
        </w:tc>
        <w:tc>
          <w:tcPr>
            <w:tcW w:w="1510" w:type="dxa"/>
          </w:tcPr>
          <w:p w14:paraId="44C42E37" w14:textId="03213765" w:rsidR="00C53DB1" w:rsidRPr="00A80DDE" w:rsidRDefault="00C53DB1" w:rsidP="00C53DB1">
            <w:pPr>
              <w:jc w:val="center"/>
              <w:rPr>
                <w:rFonts w:ascii="Times New Roman" w:hAnsi="Times New Roman" w:cs="Times New Roman"/>
                <w:sz w:val="24"/>
                <w:szCs w:val="24"/>
              </w:rPr>
            </w:pPr>
            <w:r w:rsidRPr="00A80DDE">
              <w:rPr>
                <w:rFonts w:ascii="Times New Roman" w:hAnsi="Times New Roman" w:cs="Times New Roman"/>
                <w:sz w:val="24"/>
                <w:szCs w:val="24"/>
              </w:rPr>
              <w:t>Respuesta</w:t>
            </w:r>
            <w:r w:rsidR="00414AB6" w:rsidRPr="00A80DDE">
              <w:rPr>
                <w:rFonts w:ascii="Times New Roman" w:hAnsi="Times New Roman" w:cs="Times New Roman"/>
                <w:sz w:val="24"/>
                <w:szCs w:val="24"/>
              </w:rPr>
              <w:t xml:space="preserve"> del cuestionario</w:t>
            </w:r>
          </w:p>
        </w:tc>
        <w:tc>
          <w:tcPr>
            <w:tcW w:w="916" w:type="dxa"/>
          </w:tcPr>
          <w:p w14:paraId="352DBD43" w14:textId="77777777" w:rsidR="00C53DB1" w:rsidRPr="00A80DDE" w:rsidRDefault="00C53DB1" w:rsidP="00C53DB1">
            <w:pPr>
              <w:jc w:val="center"/>
              <w:rPr>
                <w:rFonts w:ascii="Times New Roman" w:hAnsi="Times New Roman" w:cs="Times New Roman"/>
                <w:sz w:val="24"/>
                <w:szCs w:val="24"/>
              </w:rPr>
            </w:pPr>
            <w:r w:rsidRPr="00A80DDE">
              <w:rPr>
                <w:rFonts w:ascii="Times New Roman" w:hAnsi="Times New Roman" w:cs="Times New Roman"/>
                <w:sz w:val="24"/>
                <w:szCs w:val="24"/>
              </w:rPr>
              <w:t>n</w:t>
            </w:r>
          </w:p>
        </w:tc>
        <w:tc>
          <w:tcPr>
            <w:tcW w:w="990" w:type="dxa"/>
          </w:tcPr>
          <w:p w14:paraId="36C27F8B" w14:textId="77777777" w:rsidR="00C53DB1" w:rsidRPr="00A80DDE" w:rsidRDefault="00C53DB1" w:rsidP="00C53DB1">
            <w:pPr>
              <w:jc w:val="center"/>
              <w:rPr>
                <w:rFonts w:ascii="Times New Roman" w:hAnsi="Times New Roman" w:cs="Times New Roman"/>
                <w:sz w:val="24"/>
                <w:szCs w:val="24"/>
              </w:rPr>
            </w:pPr>
            <w:r w:rsidRPr="00A80DDE">
              <w:rPr>
                <w:rFonts w:ascii="Times New Roman" w:hAnsi="Times New Roman" w:cs="Times New Roman"/>
                <w:sz w:val="24"/>
                <w:szCs w:val="24"/>
              </w:rPr>
              <w:t>%</w:t>
            </w:r>
          </w:p>
        </w:tc>
      </w:tr>
      <w:tr w:rsidR="000631D0" w:rsidRPr="00A80DDE" w14:paraId="222735B0" w14:textId="77777777" w:rsidTr="00625CFA">
        <w:tc>
          <w:tcPr>
            <w:tcW w:w="695" w:type="dxa"/>
            <w:vMerge w:val="restart"/>
            <w:vAlign w:val="center"/>
          </w:tcPr>
          <w:p w14:paraId="4C1313E4" w14:textId="77777777" w:rsidR="000631D0" w:rsidRPr="00A80DDE" w:rsidRDefault="000631D0" w:rsidP="00C53DB1">
            <w:pPr>
              <w:jc w:val="center"/>
              <w:rPr>
                <w:rFonts w:ascii="Times New Roman" w:hAnsi="Times New Roman" w:cs="Times New Roman"/>
                <w:sz w:val="24"/>
                <w:szCs w:val="24"/>
              </w:rPr>
            </w:pPr>
            <w:r w:rsidRPr="00A80DDE">
              <w:rPr>
                <w:rFonts w:ascii="Times New Roman" w:hAnsi="Times New Roman" w:cs="Times New Roman"/>
                <w:sz w:val="24"/>
                <w:szCs w:val="24"/>
              </w:rPr>
              <w:t>1</w:t>
            </w:r>
          </w:p>
        </w:tc>
        <w:tc>
          <w:tcPr>
            <w:tcW w:w="1245" w:type="dxa"/>
            <w:vMerge w:val="restart"/>
            <w:vAlign w:val="center"/>
          </w:tcPr>
          <w:p w14:paraId="12EEE899" w14:textId="77777777" w:rsidR="000631D0" w:rsidRPr="00A80DDE" w:rsidRDefault="000631D0" w:rsidP="00C53DB1">
            <w:pPr>
              <w:jc w:val="center"/>
              <w:rPr>
                <w:rFonts w:ascii="Times New Roman" w:hAnsi="Times New Roman" w:cs="Times New Roman"/>
                <w:sz w:val="24"/>
                <w:szCs w:val="24"/>
              </w:rPr>
            </w:pPr>
            <w:r w:rsidRPr="00A80DDE">
              <w:rPr>
                <w:rFonts w:ascii="Times New Roman" w:hAnsi="Times New Roman" w:cs="Times New Roman"/>
                <w:sz w:val="24"/>
                <w:szCs w:val="24"/>
              </w:rPr>
              <w:t>Muro virtual</w:t>
            </w:r>
          </w:p>
        </w:tc>
        <w:tc>
          <w:tcPr>
            <w:tcW w:w="1389" w:type="dxa"/>
            <w:vMerge w:val="restart"/>
            <w:vAlign w:val="center"/>
          </w:tcPr>
          <w:p w14:paraId="725DF618" w14:textId="77777777" w:rsidR="000631D0" w:rsidRPr="00A80DDE" w:rsidRDefault="000631D0" w:rsidP="00C53DB1">
            <w:pPr>
              <w:jc w:val="center"/>
              <w:rPr>
                <w:rFonts w:ascii="Times New Roman" w:hAnsi="Times New Roman" w:cs="Times New Roman"/>
                <w:sz w:val="24"/>
                <w:szCs w:val="24"/>
              </w:rPr>
            </w:pPr>
            <w:r w:rsidRPr="00A80DDE">
              <w:rPr>
                <w:rFonts w:ascii="Times New Roman" w:hAnsi="Times New Roman" w:cs="Times New Roman"/>
                <w:sz w:val="24"/>
                <w:szCs w:val="24"/>
              </w:rPr>
              <w:t>Difusión de recursos e información</w:t>
            </w:r>
          </w:p>
        </w:tc>
        <w:tc>
          <w:tcPr>
            <w:tcW w:w="2244" w:type="dxa"/>
            <w:vMerge w:val="restart"/>
            <w:vAlign w:val="center"/>
          </w:tcPr>
          <w:p w14:paraId="19B6DF9F" w14:textId="77777777" w:rsidR="000631D0" w:rsidRPr="00A80DDE" w:rsidRDefault="000631D0" w:rsidP="00C53DB1">
            <w:pPr>
              <w:rPr>
                <w:rFonts w:ascii="Times New Roman" w:hAnsi="Times New Roman" w:cs="Times New Roman"/>
                <w:sz w:val="24"/>
                <w:szCs w:val="24"/>
              </w:rPr>
            </w:pPr>
            <w:r w:rsidRPr="00A80DDE">
              <w:rPr>
                <w:rFonts w:ascii="Times New Roman" w:hAnsi="Times New Roman" w:cs="Times New Roman"/>
                <w:sz w:val="24"/>
                <w:szCs w:val="24"/>
              </w:rPr>
              <w:t xml:space="preserve">1. La difusión de recursos e información en </w:t>
            </w:r>
            <w:proofErr w:type="spellStart"/>
            <w:r w:rsidRPr="00A80DDE">
              <w:rPr>
                <w:rFonts w:ascii="Times New Roman" w:hAnsi="Times New Roman" w:cs="Times New Roman"/>
                <w:sz w:val="24"/>
                <w:szCs w:val="24"/>
              </w:rPr>
              <w:t>Padlet</w:t>
            </w:r>
            <w:proofErr w:type="spellEnd"/>
            <w:r w:rsidRPr="00A80DDE">
              <w:rPr>
                <w:rFonts w:ascii="Times New Roman" w:hAnsi="Times New Roman" w:cs="Times New Roman"/>
                <w:sz w:val="24"/>
                <w:szCs w:val="24"/>
              </w:rPr>
              <w:t xml:space="preserve"> facilita la participación</w:t>
            </w:r>
          </w:p>
        </w:tc>
        <w:tc>
          <w:tcPr>
            <w:tcW w:w="1510" w:type="dxa"/>
          </w:tcPr>
          <w:p w14:paraId="17AD95A1" w14:textId="77777777" w:rsidR="000631D0" w:rsidRPr="00A80DDE" w:rsidRDefault="000631D0" w:rsidP="00C53DB1">
            <w:pPr>
              <w:jc w:val="center"/>
              <w:rPr>
                <w:rFonts w:ascii="Times New Roman" w:hAnsi="Times New Roman" w:cs="Times New Roman"/>
                <w:sz w:val="24"/>
                <w:szCs w:val="24"/>
              </w:rPr>
            </w:pPr>
          </w:p>
        </w:tc>
        <w:tc>
          <w:tcPr>
            <w:tcW w:w="916" w:type="dxa"/>
          </w:tcPr>
          <w:p w14:paraId="7952042C" w14:textId="77777777" w:rsidR="000631D0" w:rsidRPr="00A80DDE" w:rsidRDefault="000631D0" w:rsidP="00C53DB1">
            <w:pPr>
              <w:jc w:val="center"/>
              <w:rPr>
                <w:rFonts w:ascii="Times New Roman" w:hAnsi="Times New Roman" w:cs="Times New Roman"/>
                <w:sz w:val="24"/>
                <w:szCs w:val="24"/>
              </w:rPr>
            </w:pPr>
          </w:p>
        </w:tc>
        <w:tc>
          <w:tcPr>
            <w:tcW w:w="990" w:type="dxa"/>
          </w:tcPr>
          <w:p w14:paraId="5A76FF26" w14:textId="77777777" w:rsidR="000631D0" w:rsidRPr="00A80DDE" w:rsidRDefault="000631D0" w:rsidP="00C53DB1">
            <w:pPr>
              <w:jc w:val="center"/>
              <w:rPr>
                <w:rFonts w:ascii="Times New Roman" w:hAnsi="Times New Roman" w:cs="Times New Roman"/>
                <w:sz w:val="24"/>
                <w:szCs w:val="24"/>
              </w:rPr>
            </w:pPr>
          </w:p>
        </w:tc>
      </w:tr>
      <w:tr w:rsidR="00EC7F85" w:rsidRPr="00A80DDE" w14:paraId="0498FC77" w14:textId="77777777" w:rsidTr="00625CFA">
        <w:tc>
          <w:tcPr>
            <w:tcW w:w="695" w:type="dxa"/>
            <w:vMerge/>
            <w:vAlign w:val="center"/>
          </w:tcPr>
          <w:p w14:paraId="55437575" w14:textId="77777777" w:rsidR="00EC7F85" w:rsidRPr="00A80DDE" w:rsidRDefault="00EC7F85" w:rsidP="00EC7F85">
            <w:pPr>
              <w:jc w:val="center"/>
              <w:rPr>
                <w:rFonts w:ascii="Times New Roman" w:hAnsi="Times New Roman" w:cs="Times New Roman"/>
                <w:sz w:val="24"/>
                <w:szCs w:val="24"/>
              </w:rPr>
            </w:pPr>
          </w:p>
        </w:tc>
        <w:tc>
          <w:tcPr>
            <w:tcW w:w="1245" w:type="dxa"/>
            <w:vMerge/>
            <w:vAlign w:val="center"/>
          </w:tcPr>
          <w:p w14:paraId="17FDDF26" w14:textId="77777777" w:rsidR="00EC7F85" w:rsidRPr="00A80DDE" w:rsidRDefault="00EC7F85" w:rsidP="00EC7F85">
            <w:pPr>
              <w:jc w:val="center"/>
              <w:rPr>
                <w:rFonts w:ascii="Times New Roman" w:hAnsi="Times New Roman" w:cs="Times New Roman"/>
                <w:sz w:val="24"/>
                <w:szCs w:val="24"/>
              </w:rPr>
            </w:pPr>
          </w:p>
        </w:tc>
        <w:tc>
          <w:tcPr>
            <w:tcW w:w="1389" w:type="dxa"/>
            <w:vMerge/>
            <w:vAlign w:val="center"/>
          </w:tcPr>
          <w:p w14:paraId="01667FE3" w14:textId="77777777" w:rsidR="00EC7F85" w:rsidRPr="00A80DDE" w:rsidRDefault="00EC7F85" w:rsidP="00EC7F85">
            <w:pPr>
              <w:jc w:val="center"/>
              <w:rPr>
                <w:rFonts w:ascii="Times New Roman" w:hAnsi="Times New Roman" w:cs="Times New Roman"/>
                <w:sz w:val="24"/>
                <w:szCs w:val="24"/>
              </w:rPr>
            </w:pPr>
          </w:p>
        </w:tc>
        <w:tc>
          <w:tcPr>
            <w:tcW w:w="2244" w:type="dxa"/>
            <w:vMerge/>
            <w:vAlign w:val="center"/>
          </w:tcPr>
          <w:p w14:paraId="5444DB17" w14:textId="77777777" w:rsidR="00EC7F85" w:rsidRPr="00A80DDE" w:rsidRDefault="00EC7F85" w:rsidP="00EC7F85">
            <w:pPr>
              <w:rPr>
                <w:rFonts w:ascii="Times New Roman" w:hAnsi="Times New Roman" w:cs="Times New Roman"/>
                <w:sz w:val="24"/>
                <w:szCs w:val="24"/>
              </w:rPr>
            </w:pPr>
          </w:p>
        </w:tc>
        <w:tc>
          <w:tcPr>
            <w:tcW w:w="1510" w:type="dxa"/>
          </w:tcPr>
          <w:p w14:paraId="7095E0F6" w14:textId="77777777" w:rsidR="00EC7F85" w:rsidRPr="00A80DDE" w:rsidRDefault="00EC7F85" w:rsidP="00EC7F85">
            <w:pPr>
              <w:jc w:val="both"/>
              <w:rPr>
                <w:rFonts w:ascii="Times New Roman" w:hAnsi="Times New Roman" w:cs="Times New Roman"/>
                <w:sz w:val="24"/>
                <w:szCs w:val="24"/>
              </w:rPr>
            </w:pPr>
            <w:r w:rsidRPr="00A80DDE">
              <w:rPr>
                <w:rFonts w:ascii="Times New Roman" w:hAnsi="Times New Roman" w:cs="Times New Roman"/>
                <w:sz w:val="24"/>
                <w:szCs w:val="24"/>
              </w:rPr>
              <w:t>Mucho (1)</w:t>
            </w:r>
          </w:p>
        </w:tc>
        <w:tc>
          <w:tcPr>
            <w:tcW w:w="916" w:type="dxa"/>
            <w:vAlign w:val="bottom"/>
          </w:tcPr>
          <w:p w14:paraId="40E44058" w14:textId="5B5C5AB5" w:rsidR="00EC7F85" w:rsidRPr="00A80DDE" w:rsidRDefault="00EC7F85" w:rsidP="00EC7F85">
            <w:pPr>
              <w:jc w:val="center"/>
              <w:rPr>
                <w:rFonts w:ascii="Times New Roman" w:hAnsi="Times New Roman" w:cs="Times New Roman"/>
                <w:sz w:val="24"/>
                <w:szCs w:val="24"/>
              </w:rPr>
            </w:pPr>
            <w:r w:rsidRPr="00A80DDE">
              <w:rPr>
                <w:rFonts w:ascii="Times New Roman" w:hAnsi="Times New Roman" w:cs="Times New Roman"/>
                <w:color w:val="000000"/>
                <w:sz w:val="24"/>
                <w:szCs w:val="24"/>
              </w:rPr>
              <w:t>10</w:t>
            </w:r>
          </w:p>
        </w:tc>
        <w:tc>
          <w:tcPr>
            <w:tcW w:w="990" w:type="dxa"/>
            <w:vAlign w:val="bottom"/>
          </w:tcPr>
          <w:p w14:paraId="0F8536EE" w14:textId="7D0E45AA" w:rsidR="00EC7F85" w:rsidRPr="00A80DDE" w:rsidRDefault="00EC7F85" w:rsidP="00EC7F85">
            <w:pPr>
              <w:jc w:val="center"/>
              <w:rPr>
                <w:rFonts w:ascii="Times New Roman" w:hAnsi="Times New Roman" w:cs="Times New Roman"/>
                <w:sz w:val="24"/>
                <w:szCs w:val="24"/>
              </w:rPr>
            </w:pPr>
            <w:r w:rsidRPr="00A80DDE">
              <w:rPr>
                <w:rFonts w:ascii="Times New Roman" w:hAnsi="Times New Roman" w:cs="Times New Roman"/>
                <w:color w:val="000000"/>
                <w:sz w:val="24"/>
                <w:szCs w:val="24"/>
              </w:rPr>
              <w:t>34.48</w:t>
            </w:r>
            <w:r w:rsidR="00BE0719" w:rsidRPr="00A80DDE">
              <w:rPr>
                <w:rFonts w:ascii="Times New Roman" w:hAnsi="Times New Roman" w:cs="Times New Roman"/>
                <w:color w:val="000000"/>
                <w:sz w:val="24"/>
                <w:szCs w:val="24"/>
              </w:rPr>
              <w:t xml:space="preserve"> </w:t>
            </w:r>
            <w:r w:rsidRPr="00A80DDE">
              <w:rPr>
                <w:rFonts w:ascii="Times New Roman" w:hAnsi="Times New Roman" w:cs="Times New Roman"/>
                <w:color w:val="000000"/>
                <w:sz w:val="24"/>
                <w:szCs w:val="24"/>
              </w:rPr>
              <w:t>%</w:t>
            </w:r>
          </w:p>
        </w:tc>
      </w:tr>
      <w:tr w:rsidR="00EC7F85" w:rsidRPr="00A80DDE" w14:paraId="3E669F6D" w14:textId="77777777" w:rsidTr="00625CFA">
        <w:tc>
          <w:tcPr>
            <w:tcW w:w="695" w:type="dxa"/>
            <w:vMerge/>
            <w:vAlign w:val="center"/>
          </w:tcPr>
          <w:p w14:paraId="7C1A16F3" w14:textId="77777777" w:rsidR="00EC7F85" w:rsidRPr="00A80DDE" w:rsidRDefault="00EC7F85" w:rsidP="00EC7F85">
            <w:pPr>
              <w:jc w:val="center"/>
              <w:rPr>
                <w:rFonts w:ascii="Times New Roman" w:hAnsi="Times New Roman" w:cs="Times New Roman"/>
                <w:sz w:val="24"/>
                <w:szCs w:val="24"/>
              </w:rPr>
            </w:pPr>
          </w:p>
        </w:tc>
        <w:tc>
          <w:tcPr>
            <w:tcW w:w="1245" w:type="dxa"/>
            <w:vMerge/>
            <w:vAlign w:val="center"/>
          </w:tcPr>
          <w:p w14:paraId="0FEF718D" w14:textId="77777777" w:rsidR="00EC7F85" w:rsidRPr="00A80DDE" w:rsidRDefault="00EC7F85" w:rsidP="00EC7F85">
            <w:pPr>
              <w:jc w:val="center"/>
              <w:rPr>
                <w:rFonts w:ascii="Times New Roman" w:hAnsi="Times New Roman" w:cs="Times New Roman"/>
                <w:sz w:val="24"/>
                <w:szCs w:val="24"/>
              </w:rPr>
            </w:pPr>
          </w:p>
        </w:tc>
        <w:tc>
          <w:tcPr>
            <w:tcW w:w="1389" w:type="dxa"/>
            <w:vMerge/>
            <w:vAlign w:val="center"/>
          </w:tcPr>
          <w:p w14:paraId="6FE3D8B4" w14:textId="77777777" w:rsidR="00EC7F85" w:rsidRPr="00A80DDE" w:rsidRDefault="00EC7F85" w:rsidP="00EC7F85">
            <w:pPr>
              <w:jc w:val="center"/>
              <w:rPr>
                <w:rFonts w:ascii="Times New Roman" w:hAnsi="Times New Roman" w:cs="Times New Roman"/>
                <w:sz w:val="24"/>
                <w:szCs w:val="24"/>
              </w:rPr>
            </w:pPr>
          </w:p>
        </w:tc>
        <w:tc>
          <w:tcPr>
            <w:tcW w:w="2244" w:type="dxa"/>
            <w:vMerge/>
            <w:vAlign w:val="center"/>
          </w:tcPr>
          <w:p w14:paraId="12FD7139" w14:textId="77777777" w:rsidR="00EC7F85" w:rsidRPr="00A80DDE" w:rsidRDefault="00EC7F85" w:rsidP="00EC7F85">
            <w:pPr>
              <w:rPr>
                <w:rFonts w:ascii="Times New Roman" w:hAnsi="Times New Roman" w:cs="Times New Roman"/>
                <w:sz w:val="24"/>
                <w:szCs w:val="24"/>
              </w:rPr>
            </w:pPr>
          </w:p>
        </w:tc>
        <w:tc>
          <w:tcPr>
            <w:tcW w:w="1510" w:type="dxa"/>
          </w:tcPr>
          <w:p w14:paraId="1FED46B0" w14:textId="77777777" w:rsidR="00EC7F85" w:rsidRPr="00A80DDE" w:rsidRDefault="00EC7F85" w:rsidP="00EC7F85">
            <w:pPr>
              <w:jc w:val="both"/>
              <w:rPr>
                <w:rFonts w:ascii="Times New Roman" w:hAnsi="Times New Roman" w:cs="Times New Roman"/>
                <w:sz w:val="24"/>
                <w:szCs w:val="24"/>
              </w:rPr>
            </w:pPr>
            <w:r w:rsidRPr="00A80DDE">
              <w:rPr>
                <w:rFonts w:ascii="Times New Roman" w:hAnsi="Times New Roman" w:cs="Times New Roman"/>
                <w:sz w:val="24"/>
                <w:szCs w:val="24"/>
              </w:rPr>
              <w:t>Bastante (2)</w:t>
            </w:r>
          </w:p>
        </w:tc>
        <w:tc>
          <w:tcPr>
            <w:tcW w:w="916" w:type="dxa"/>
            <w:vAlign w:val="bottom"/>
          </w:tcPr>
          <w:p w14:paraId="6CBDA381" w14:textId="7B2B8E81" w:rsidR="00EC7F85" w:rsidRPr="00A80DDE" w:rsidRDefault="00EC7F85" w:rsidP="00EC7F85">
            <w:pPr>
              <w:jc w:val="center"/>
              <w:rPr>
                <w:rFonts w:ascii="Times New Roman" w:hAnsi="Times New Roman" w:cs="Times New Roman"/>
                <w:sz w:val="24"/>
                <w:szCs w:val="24"/>
              </w:rPr>
            </w:pPr>
            <w:r w:rsidRPr="00A80DDE">
              <w:rPr>
                <w:rFonts w:ascii="Times New Roman" w:hAnsi="Times New Roman" w:cs="Times New Roman"/>
                <w:color w:val="000000"/>
                <w:sz w:val="24"/>
                <w:szCs w:val="24"/>
              </w:rPr>
              <w:t>17</w:t>
            </w:r>
          </w:p>
        </w:tc>
        <w:tc>
          <w:tcPr>
            <w:tcW w:w="990" w:type="dxa"/>
            <w:vAlign w:val="bottom"/>
          </w:tcPr>
          <w:p w14:paraId="42367656" w14:textId="27937B9A" w:rsidR="00EC7F85" w:rsidRPr="00A80DDE" w:rsidRDefault="00EC7F85" w:rsidP="00EC7F85">
            <w:pPr>
              <w:jc w:val="center"/>
              <w:rPr>
                <w:rFonts w:ascii="Times New Roman" w:hAnsi="Times New Roman" w:cs="Times New Roman"/>
                <w:sz w:val="24"/>
                <w:szCs w:val="24"/>
              </w:rPr>
            </w:pPr>
            <w:r w:rsidRPr="00A80DDE">
              <w:rPr>
                <w:rFonts w:ascii="Times New Roman" w:hAnsi="Times New Roman" w:cs="Times New Roman"/>
                <w:color w:val="000000"/>
                <w:sz w:val="24"/>
                <w:szCs w:val="24"/>
              </w:rPr>
              <w:t>58.62</w:t>
            </w:r>
            <w:r w:rsidR="00BE0719" w:rsidRPr="00A80DDE">
              <w:rPr>
                <w:rFonts w:ascii="Times New Roman" w:hAnsi="Times New Roman" w:cs="Times New Roman"/>
                <w:color w:val="000000"/>
                <w:sz w:val="24"/>
                <w:szCs w:val="24"/>
              </w:rPr>
              <w:t xml:space="preserve"> </w:t>
            </w:r>
            <w:r w:rsidRPr="00A80DDE">
              <w:rPr>
                <w:rFonts w:ascii="Times New Roman" w:hAnsi="Times New Roman" w:cs="Times New Roman"/>
                <w:color w:val="000000"/>
                <w:sz w:val="24"/>
                <w:szCs w:val="24"/>
              </w:rPr>
              <w:t>%</w:t>
            </w:r>
          </w:p>
        </w:tc>
      </w:tr>
      <w:tr w:rsidR="00EC7F85" w:rsidRPr="00A80DDE" w14:paraId="2CA75B30" w14:textId="77777777" w:rsidTr="00625CFA">
        <w:tc>
          <w:tcPr>
            <w:tcW w:w="695" w:type="dxa"/>
            <w:vMerge/>
            <w:vAlign w:val="center"/>
          </w:tcPr>
          <w:p w14:paraId="01FEFECE" w14:textId="77777777" w:rsidR="00EC7F85" w:rsidRPr="00A80DDE" w:rsidRDefault="00EC7F85" w:rsidP="00EC7F85">
            <w:pPr>
              <w:jc w:val="center"/>
              <w:rPr>
                <w:rFonts w:ascii="Times New Roman" w:hAnsi="Times New Roman" w:cs="Times New Roman"/>
                <w:sz w:val="24"/>
                <w:szCs w:val="24"/>
              </w:rPr>
            </w:pPr>
          </w:p>
        </w:tc>
        <w:tc>
          <w:tcPr>
            <w:tcW w:w="1245" w:type="dxa"/>
            <w:vMerge/>
            <w:vAlign w:val="center"/>
          </w:tcPr>
          <w:p w14:paraId="2E81CF06" w14:textId="77777777" w:rsidR="00EC7F85" w:rsidRPr="00A80DDE" w:rsidRDefault="00EC7F85" w:rsidP="00EC7F85">
            <w:pPr>
              <w:jc w:val="center"/>
              <w:rPr>
                <w:rFonts w:ascii="Times New Roman" w:hAnsi="Times New Roman" w:cs="Times New Roman"/>
                <w:sz w:val="24"/>
                <w:szCs w:val="24"/>
              </w:rPr>
            </w:pPr>
          </w:p>
        </w:tc>
        <w:tc>
          <w:tcPr>
            <w:tcW w:w="1389" w:type="dxa"/>
            <w:vMerge/>
            <w:vAlign w:val="center"/>
          </w:tcPr>
          <w:p w14:paraId="44EFD6C6" w14:textId="77777777" w:rsidR="00EC7F85" w:rsidRPr="00A80DDE" w:rsidRDefault="00EC7F85" w:rsidP="00EC7F85">
            <w:pPr>
              <w:jc w:val="center"/>
              <w:rPr>
                <w:rFonts w:ascii="Times New Roman" w:hAnsi="Times New Roman" w:cs="Times New Roman"/>
                <w:sz w:val="24"/>
                <w:szCs w:val="24"/>
              </w:rPr>
            </w:pPr>
          </w:p>
        </w:tc>
        <w:tc>
          <w:tcPr>
            <w:tcW w:w="2244" w:type="dxa"/>
            <w:vMerge/>
            <w:vAlign w:val="center"/>
          </w:tcPr>
          <w:p w14:paraId="400F403F" w14:textId="77777777" w:rsidR="00EC7F85" w:rsidRPr="00A80DDE" w:rsidRDefault="00EC7F85" w:rsidP="00EC7F85">
            <w:pPr>
              <w:rPr>
                <w:rFonts w:ascii="Times New Roman" w:hAnsi="Times New Roman" w:cs="Times New Roman"/>
                <w:sz w:val="24"/>
                <w:szCs w:val="24"/>
              </w:rPr>
            </w:pPr>
          </w:p>
        </w:tc>
        <w:tc>
          <w:tcPr>
            <w:tcW w:w="1510" w:type="dxa"/>
          </w:tcPr>
          <w:p w14:paraId="24209452" w14:textId="77777777" w:rsidR="00EC7F85" w:rsidRPr="00A80DDE" w:rsidRDefault="00EC7F85" w:rsidP="00EC7F85">
            <w:pPr>
              <w:jc w:val="both"/>
              <w:rPr>
                <w:rFonts w:ascii="Times New Roman" w:hAnsi="Times New Roman" w:cs="Times New Roman"/>
                <w:sz w:val="24"/>
                <w:szCs w:val="24"/>
              </w:rPr>
            </w:pPr>
            <w:r w:rsidRPr="00A80DDE">
              <w:rPr>
                <w:rFonts w:ascii="Times New Roman" w:hAnsi="Times New Roman" w:cs="Times New Roman"/>
                <w:sz w:val="24"/>
                <w:szCs w:val="24"/>
              </w:rPr>
              <w:t>Poco (3)</w:t>
            </w:r>
          </w:p>
        </w:tc>
        <w:tc>
          <w:tcPr>
            <w:tcW w:w="916" w:type="dxa"/>
            <w:vAlign w:val="bottom"/>
          </w:tcPr>
          <w:p w14:paraId="10E6C2B1" w14:textId="0F3BA212" w:rsidR="00EC7F85" w:rsidRPr="00A80DDE" w:rsidRDefault="00EC7F85" w:rsidP="00EC7F85">
            <w:pPr>
              <w:jc w:val="center"/>
              <w:rPr>
                <w:rFonts w:ascii="Times New Roman" w:hAnsi="Times New Roman" w:cs="Times New Roman"/>
                <w:sz w:val="24"/>
                <w:szCs w:val="24"/>
              </w:rPr>
            </w:pPr>
            <w:r w:rsidRPr="00A80DDE">
              <w:rPr>
                <w:rFonts w:ascii="Times New Roman" w:hAnsi="Times New Roman" w:cs="Times New Roman"/>
                <w:color w:val="000000"/>
                <w:sz w:val="24"/>
                <w:szCs w:val="24"/>
              </w:rPr>
              <w:t>1</w:t>
            </w:r>
          </w:p>
        </w:tc>
        <w:tc>
          <w:tcPr>
            <w:tcW w:w="990" w:type="dxa"/>
            <w:vAlign w:val="bottom"/>
          </w:tcPr>
          <w:p w14:paraId="7FC7BCEA" w14:textId="2520207F" w:rsidR="00EC7F85" w:rsidRPr="00A80DDE" w:rsidRDefault="00EC7F85" w:rsidP="00EC7F85">
            <w:pPr>
              <w:jc w:val="center"/>
              <w:rPr>
                <w:rFonts w:ascii="Times New Roman" w:hAnsi="Times New Roman" w:cs="Times New Roman"/>
                <w:sz w:val="24"/>
                <w:szCs w:val="24"/>
              </w:rPr>
            </w:pPr>
            <w:r w:rsidRPr="00A80DDE">
              <w:rPr>
                <w:rFonts w:ascii="Times New Roman" w:hAnsi="Times New Roman" w:cs="Times New Roman"/>
                <w:color w:val="000000"/>
                <w:sz w:val="24"/>
                <w:szCs w:val="24"/>
              </w:rPr>
              <w:t>3.45</w:t>
            </w:r>
            <w:r w:rsidR="00BE0719" w:rsidRPr="00A80DDE">
              <w:rPr>
                <w:rFonts w:ascii="Times New Roman" w:hAnsi="Times New Roman" w:cs="Times New Roman"/>
                <w:color w:val="000000"/>
                <w:sz w:val="24"/>
                <w:szCs w:val="24"/>
              </w:rPr>
              <w:t xml:space="preserve"> </w:t>
            </w:r>
            <w:r w:rsidRPr="00A80DDE">
              <w:rPr>
                <w:rFonts w:ascii="Times New Roman" w:hAnsi="Times New Roman" w:cs="Times New Roman"/>
                <w:color w:val="000000"/>
                <w:sz w:val="24"/>
                <w:szCs w:val="24"/>
              </w:rPr>
              <w:t>%</w:t>
            </w:r>
          </w:p>
        </w:tc>
      </w:tr>
      <w:tr w:rsidR="00EC7F85" w:rsidRPr="00A80DDE" w14:paraId="23D8DE7E" w14:textId="77777777" w:rsidTr="00625CFA">
        <w:tc>
          <w:tcPr>
            <w:tcW w:w="695" w:type="dxa"/>
            <w:vMerge/>
            <w:vAlign w:val="center"/>
          </w:tcPr>
          <w:p w14:paraId="2B6215C8" w14:textId="77777777" w:rsidR="00EC7F85" w:rsidRPr="00A80DDE" w:rsidRDefault="00EC7F85" w:rsidP="00EC7F85">
            <w:pPr>
              <w:jc w:val="center"/>
              <w:rPr>
                <w:rFonts w:ascii="Times New Roman" w:hAnsi="Times New Roman" w:cs="Times New Roman"/>
                <w:sz w:val="24"/>
                <w:szCs w:val="24"/>
              </w:rPr>
            </w:pPr>
          </w:p>
        </w:tc>
        <w:tc>
          <w:tcPr>
            <w:tcW w:w="1245" w:type="dxa"/>
            <w:vMerge/>
            <w:vAlign w:val="center"/>
          </w:tcPr>
          <w:p w14:paraId="6CEA6F39" w14:textId="77777777" w:rsidR="00EC7F85" w:rsidRPr="00A80DDE" w:rsidRDefault="00EC7F85" w:rsidP="00EC7F85">
            <w:pPr>
              <w:jc w:val="center"/>
              <w:rPr>
                <w:rFonts w:ascii="Times New Roman" w:hAnsi="Times New Roman" w:cs="Times New Roman"/>
                <w:sz w:val="24"/>
                <w:szCs w:val="24"/>
              </w:rPr>
            </w:pPr>
          </w:p>
        </w:tc>
        <w:tc>
          <w:tcPr>
            <w:tcW w:w="1389" w:type="dxa"/>
            <w:vMerge/>
            <w:vAlign w:val="center"/>
          </w:tcPr>
          <w:p w14:paraId="78B9C82D" w14:textId="77777777" w:rsidR="00EC7F85" w:rsidRPr="00A80DDE" w:rsidRDefault="00EC7F85" w:rsidP="00EC7F85">
            <w:pPr>
              <w:jc w:val="center"/>
              <w:rPr>
                <w:rFonts w:ascii="Times New Roman" w:hAnsi="Times New Roman" w:cs="Times New Roman"/>
                <w:sz w:val="24"/>
                <w:szCs w:val="24"/>
              </w:rPr>
            </w:pPr>
          </w:p>
        </w:tc>
        <w:tc>
          <w:tcPr>
            <w:tcW w:w="2244" w:type="dxa"/>
            <w:vMerge/>
            <w:vAlign w:val="center"/>
          </w:tcPr>
          <w:p w14:paraId="0A416AE6" w14:textId="77777777" w:rsidR="00EC7F85" w:rsidRPr="00A80DDE" w:rsidRDefault="00EC7F85" w:rsidP="00EC7F85">
            <w:pPr>
              <w:rPr>
                <w:rFonts w:ascii="Times New Roman" w:hAnsi="Times New Roman" w:cs="Times New Roman"/>
                <w:sz w:val="24"/>
                <w:szCs w:val="24"/>
              </w:rPr>
            </w:pPr>
          </w:p>
        </w:tc>
        <w:tc>
          <w:tcPr>
            <w:tcW w:w="1510" w:type="dxa"/>
          </w:tcPr>
          <w:p w14:paraId="0AAEB979" w14:textId="77777777" w:rsidR="00EC7F85" w:rsidRPr="00A80DDE" w:rsidRDefault="00EC7F85" w:rsidP="00EC7F85">
            <w:pPr>
              <w:jc w:val="both"/>
              <w:rPr>
                <w:rFonts w:ascii="Times New Roman" w:hAnsi="Times New Roman" w:cs="Times New Roman"/>
                <w:sz w:val="24"/>
                <w:szCs w:val="24"/>
              </w:rPr>
            </w:pPr>
            <w:r w:rsidRPr="00A80DDE">
              <w:rPr>
                <w:rFonts w:ascii="Times New Roman" w:hAnsi="Times New Roman" w:cs="Times New Roman"/>
                <w:sz w:val="24"/>
                <w:szCs w:val="24"/>
              </w:rPr>
              <w:t>Muy poco (4)</w:t>
            </w:r>
          </w:p>
        </w:tc>
        <w:tc>
          <w:tcPr>
            <w:tcW w:w="916" w:type="dxa"/>
            <w:vAlign w:val="bottom"/>
          </w:tcPr>
          <w:p w14:paraId="6C0E081C" w14:textId="15942FD7" w:rsidR="00EC7F85" w:rsidRPr="00A80DDE" w:rsidRDefault="00EC7F85" w:rsidP="00EC7F85">
            <w:pPr>
              <w:jc w:val="center"/>
              <w:rPr>
                <w:rFonts w:ascii="Times New Roman" w:hAnsi="Times New Roman" w:cs="Times New Roman"/>
                <w:sz w:val="24"/>
                <w:szCs w:val="24"/>
              </w:rPr>
            </w:pPr>
            <w:r w:rsidRPr="00A80DDE">
              <w:rPr>
                <w:rFonts w:ascii="Times New Roman" w:hAnsi="Times New Roman" w:cs="Times New Roman"/>
                <w:color w:val="000000"/>
                <w:sz w:val="24"/>
                <w:szCs w:val="24"/>
              </w:rPr>
              <w:t>1</w:t>
            </w:r>
          </w:p>
        </w:tc>
        <w:tc>
          <w:tcPr>
            <w:tcW w:w="990" w:type="dxa"/>
            <w:vAlign w:val="bottom"/>
          </w:tcPr>
          <w:p w14:paraId="7159FA01" w14:textId="57925DAA" w:rsidR="00EC7F85" w:rsidRPr="00A80DDE" w:rsidRDefault="00EC7F85" w:rsidP="00EC7F85">
            <w:pPr>
              <w:jc w:val="center"/>
              <w:rPr>
                <w:rFonts w:ascii="Times New Roman" w:hAnsi="Times New Roman" w:cs="Times New Roman"/>
                <w:sz w:val="24"/>
                <w:szCs w:val="24"/>
              </w:rPr>
            </w:pPr>
            <w:r w:rsidRPr="00A80DDE">
              <w:rPr>
                <w:rFonts w:ascii="Times New Roman" w:hAnsi="Times New Roman" w:cs="Times New Roman"/>
                <w:color w:val="000000"/>
                <w:sz w:val="24"/>
                <w:szCs w:val="24"/>
              </w:rPr>
              <w:t>3.45</w:t>
            </w:r>
            <w:r w:rsidR="00BE0719" w:rsidRPr="00A80DDE">
              <w:rPr>
                <w:rFonts w:ascii="Times New Roman" w:hAnsi="Times New Roman" w:cs="Times New Roman"/>
                <w:color w:val="000000"/>
                <w:sz w:val="24"/>
                <w:szCs w:val="24"/>
              </w:rPr>
              <w:t xml:space="preserve"> </w:t>
            </w:r>
            <w:r w:rsidRPr="00A80DDE">
              <w:rPr>
                <w:rFonts w:ascii="Times New Roman" w:hAnsi="Times New Roman" w:cs="Times New Roman"/>
                <w:color w:val="000000"/>
                <w:sz w:val="24"/>
                <w:szCs w:val="24"/>
              </w:rPr>
              <w:t>%</w:t>
            </w:r>
          </w:p>
        </w:tc>
      </w:tr>
      <w:tr w:rsidR="000631D0" w:rsidRPr="00A80DDE" w14:paraId="3169BAE5" w14:textId="77777777" w:rsidTr="00625CFA">
        <w:tc>
          <w:tcPr>
            <w:tcW w:w="695" w:type="dxa"/>
            <w:vMerge/>
            <w:vAlign w:val="center"/>
          </w:tcPr>
          <w:p w14:paraId="51DC516D" w14:textId="77777777" w:rsidR="000631D0" w:rsidRPr="00A80DDE" w:rsidRDefault="000631D0" w:rsidP="00C53DB1">
            <w:pPr>
              <w:jc w:val="center"/>
              <w:rPr>
                <w:rFonts w:ascii="Times New Roman" w:hAnsi="Times New Roman" w:cs="Times New Roman"/>
                <w:sz w:val="24"/>
                <w:szCs w:val="24"/>
              </w:rPr>
            </w:pPr>
          </w:p>
        </w:tc>
        <w:tc>
          <w:tcPr>
            <w:tcW w:w="1245" w:type="dxa"/>
            <w:vMerge/>
            <w:vAlign w:val="center"/>
          </w:tcPr>
          <w:p w14:paraId="0C2CB1A5" w14:textId="77777777" w:rsidR="000631D0" w:rsidRPr="00A80DDE" w:rsidRDefault="000631D0" w:rsidP="00C53DB1">
            <w:pPr>
              <w:jc w:val="center"/>
              <w:rPr>
                <w:rFonts w:ascii="Times New Roman" w:hAnsi="Times New Roman" w:cs="Times New Roman"/>
                <w:sz w:val="24"/>
                <w:szCs w:val="24"/>
              </w:rPr>
            </w:pPr>
          </w:p>
        </w:tc>
        <w:tc>
          <w:tcPr>
            <w:tcW w:w="1389" w:type="dxa"/>
            <w:vMerge w:val="restart"/>
            <w:vAlign w:val="center"/>
          </w:tcPr>
          <w:p w14:paraId="29A7C1C3" w14:textId="77777777" w:rsidR="000631D0" w:rsidRPr="00A80DDE" w:rsidRDefault="000631D0" w:rsidP="00C53DB1">
            <w:pPr>
              <w:jc w:val="center"/>
              <w:rPr>
                <w:rFonts w:ascii="Times New Roman" w:hAnsi="Times New Roman" w:cs="Times New Roman"/>
                <w:sz w:val="24"/>
                <w:szCs w:val="24"/>
              </w:rPr>
            </w:pPr>
            <w:r w:rsidRPr="00A80DDE">
              <w:rPr>
                <w:rFonts w:ascii="Times New Roman" w:hAnsi="Times New Roman" w:cs="Times New Roman"/>
                <w:sz w:val="24"/>
                <w:szCs w:val="24"/>
              </w:rPr>
              <w:t>Proceso de enseñanza-aprendizaje</w:t>
            </w:r>
          </w:p>
        </w:tc>
        <w:tc>
          <w:tcPr>
            <w:tcW w:w="2244" w:type="dxa"/>
            <w:vMerge w:val="restart"/>
            <w:vAlign w:val="center"/>
          </w:tcPr>
          <w:p w14:paraId="23C11FDF" w14:textId="77777777" w:rsidR="000631D0" w:rsidRPr="00A80DDE" w:rsidRDefault="000631D0" w:rsidP="00C53DB1">
            <w:pPr>
              <w:rPr>
                <w:rFonts w:ascii="Times New Roman" w:hAnsi="Times New Roman" w:cs="Times New Roman"/>
                <w:sz w:val="24"/>
                <w:szCs w:val="24"/>
              </w:rPr>
            </w:pPr>
            <w:r w:rsidRPr="00A80DDE">
              <w:rPr>
                <w:rFonts w:ascii="Times New Roman" w:hAnsi="Times New Roman" w:cs="Times New Roman"/>
                <w:sz w:val="24"/>
                <w:szCs w:val="24"/>
              </w:rPr>
              <w:t xml:space="preserve">2. El muro virtual </w:t>
            </w:r>
            <w:proofErr w:type="spellStart"/>
            <w:r w:rsidRPr="00A80DDE">
              <w:rPr>
                <w:rFonts w:ascii="Times New Roman" w:hAnsi="Times New Roman" w:cs="Times New Roman"/>
                <w:sz w:val="24"/>
                <w:szCs w:val="24"/>
              </w:rPr>
              <w:t>Padlet</w:t>
            </w:r>
            <w:proofErr w:type="spellEnd"/>
            <w:r w:rsidRPr="00A80DDE">
              <w:rPr>
                <w:rFonts w:ascii="Times New Roman" w:hAnsi="Times New Roman" w:cs="Times New Roman"/>
                <w:sz w:val="24"/>
                <w:szCs w:val="24"/>
              </w:rPr>
              <w:t xml:space="preserve"> facilita el proceso de enseñanza-aprendizaje</w:t>
            </w:r>
          </w:p>
        </w:tc>
        <w:tc>
          <w:tcPr>
            <w:tcW w:w="1510" w:type="dxa"/>
          </w:tcPr>
          <w:p w14:paraId="42F0732C" w14:textId="77777777" w:rsidR="000631D0" w:rsidRPr="00A80DDE" w:rsidRDefault="000631D0" w:rsidP="00C53DB1">
            <w:pPr>
              <w:jc w:val="center"/>
              <w:rPr>
                <w:rFonts w:ascii="Times New Roman" w:hAnsi="Times New Roman" w:cs="Times New Roman"/>
                <w:sz w:val="24"/>
                <w:szCs w:val="24"/>
              </w:rPr>
            </w:pPr>
          </w:p>
        </w:tc>
        <w:tc>
          <w:tcPr>
            <w:tcW w:w="916" w:type="dxa"/>
          </w:tcPr>
          <w:p w14:paraId="1D7F2B90" w14:textId="77777777" w:rsidR="000631D0" w:rsidRPr="00A80DDE" w:rsidRDefault="000631D0" w:rsidP="00C53DB1">
            <w:pPr>
              <w:jc w:val="center"/>
              <w:rPr>
                <w:rFonts w:ascii="Times New Roman" w:hAnsi="Times New Roman" w:cs="Times New Roman"/>
                <w:sz w:val="24"/>
                <w:szCs w:val="24"/>
              </w:rPr>
            </w:pPr>
          </w:p>
        </w:tc>
        <w:tc>
          <w:tcPr>
            <w:tcW w:w="990" w:type="dxa"/>
          </w:tcPr>
          <w:p w14:paraId="32B6FF37" w14:textId="77777777" w:rsidR="000631D0" w:rsidRPr="00A80DDE" w:rsidRDefault="000631D0" w:rsidP="00C53DB1">
            <w:pPr>
              <w:jc w:val="center"/>
              <w:rPr>
                <w:rFonts w:ascii="Times New Roman" w:hAnsi="Times New Roman" w:cs="Times New Roman"/>
                <w:sz w:val="24"/>
                <w:szCs w:val="24"/>
              </w:rPr>
            </w:pPr>
          </w:p>
        </w:tc>
      </w:tr>
      <w:tr w:rsidR="00E760EE" w:rsidRPr="00A80DDE" w14:paraId="1ECFC22F" w14:textId="77777777" w:rsidTr="00625CFA">
        <w:tc>
          <w:tcPr>
            <w:tcW w:w="695" w:type="dxa"/>
            <w:vMerge/>
            <w:vAlign w:val="center"/>
          </w:tcPr>
          <w:p w14:paraId="4033BBD5" w14:textId="77777777" w:rsidR="00E760EE" w:rsidRPr="00A80DDE" w:rsidRDefault="00E760EE" w:rsidP="00E760EE">
            <w:pPr>
              <w:jc w:val="center"/>
              <w:rPr>
                <w:rFonts w:ascii="Times New Roman" w:hAnsi="Times New Roman" w:cs="Times New Roman"/>
                <w:sz w:val="24"/>
                <w:szCs w:val="24"/>
              </w:rPr>
            </w:pPr>
          </w:p>
        </w:tc>
        <w:tc>
          <w:tcPr>
            <w:tcW w:w="1245" w:type="dxa"/>
            <w:vMerge/>
            <w:vAlign w:val="center"/>
          </w:tcPr>
          <w:p w14:paraId="1BB9AFA6" w14:textId="77777777" w:rsidR="00E760EE" w:rsidRPr="00A80DDE" w:rsidRDefault="00E760EE" w:rsidP="00E760EE">
            <w:pPr>
              <w:jc w:val="center"/>
              <w:rPr>
                <w:rFonts w:ascii="Times New Roman" w:hAnsi="Times New Roman" w:cs="Times New Roman"/>
                <w:sz w:val="24"/>
                <w:szCs w:val="24"/>
              </w:rPr>
            </w:pPr>
          </w:p>
        </w:tc>
        <w:tc>
          <w:tcPr>
            <w:tcW w:w="1389" w:type="dxa"/>
            <w:vMerge/>
            <w:vAlign w:val="center"/>
          </w:tcPr>
          <w:p w14:paraId="3D9441E8" w14:textId="77777777" w:rsidR="00E760EE" w:rsidRPr="00A80DDE" w:rsidRDefault="00E760EE" w:rsidP="00E760EE">
            <w:pPr>
              <w:jc w:val="center"/>
              <w:rPr>
                <w:rFonts w:ascii="Times New Roman" w:hAnsi="Times New Roman" w:cs="Times New Roman"/>
                <w:sz w:val="24"/>
                <w:szCs w:val="24"/>
              </w:rPr>
            </w:pPr>
          </w:p>
        </w:tc>
        <w:tc>
          <w:tcPr>
            <w:tcW w:w="2244" w:type="dxa"/>
            <w:vMerge/>
            <w:vAlign w:val="center"/>
          </w:tcPr>
          <w:p w14:paraId="7BB12982" w14:textId="77777777" w:rsidR="00E760EE" w:rsidRPr="00A80DDE" w:rsidRDefault="00E760EE" w:rsidP="00E760EE">
            <w:pPr>
              <w:rPr>
                <w:rFonts w:ascii="Times New Roman" w:hAnsi="Times New Roman" w:cs="Times New Roman"/>
                <w:sz w:val="24"/>
                <w:szCs w:val="24"/>
              </w:rPr>
            </w:pPr>
          </w:p>
        </w:tc>
        <w:tc>
          <w:tcPr>
            <w:tcW w:w="1510" w:type="dxa"/>
          </w:tcPr>
          <w:p w14:paraId="56926453" w14:textId="77777777" w:rsidR="00E760EE" w:rsidRPr="00A80DDE" w:rsidRDefault="00E760EE" w:rsidP="00E760EE">
            <w:pPr>
              <w:jc w:val="both"/>
              <w:rPr>
                <w:rFonts w:ascii="Times New Roman" w:hAnsi="Times New Roman" w:cs="Times New Roman"/>
                <w:sz w:val="24"/>
                <w:szCs w:val="24"/>
              </w:rPr>
            </w:pPr>
            <w:r w:rsidRPr="00A80DDE">
              <w:rPr>
                <w:rFonts w:ascii="Times New Roman" w:hAnsi="Times New Roman" w:cs="Times New Roman"/>
                <w:sz w:val="24"/>
                <w:szCs w:val="24"/>
              </w:rPr>
              <w:t>Mucho (1)</w:t>
            </w:r>
          </w:p>
        </w:tc>
        <w:tc>
          <w:tcPr>
            <w:tcW w:w="916" w:type="dxa"/>
            <w:vAlign w:val="bottom"/>
          </w:tcPr>
          <w:p w14:paraId="491FA6FC" w14:textId="26AFF5D1" w:rsidR="00E760EE" w:rsidRPr="00A80DDE" w:rsidRDefault="00E760EE" w:rsidP="00E760EE">
            <w:pPr>
              <w:jc w:val="center"/>
              <w:rPr>
                <w:rFonts w:ascii="Times New Roman" w:hAnsi="Times New Roman" w:cs="Times New Roman"/>
                <w:sz w:val="24"/>
                <w:szCs w:val="24"/>
              </w:rPr>
            </w:pPr>
            <w:r w:rsidRPr="00A80DDE">
              <w:rPr>
                <w:rFonts w:ascii="Times New Roman" w:hAnsi="Times New Roman" w:cs="Times New Roman"/>
                <w:color w:val="000000"/>
                <w:sz w:val="24"/>
                <w:szCs w:val="24"/>
              </w:rPr>
              <w:t>4</w:t>
            </w:r>
          </w:p>
        </w:tc>
        <w:tc>
          <w:tcPr>
            <w:tcW w:w="990" w:type="dxa"/>
            <w:vAlign w:val="bottom"/>
          </w:tcPr>
          <w:p w14:paraId="5E55DB6D" w14:textId="5C8B6487" w:rsidR="00E760EE" w:rsidRPr="00A80DDE" w:rsidRDefault="00E760EE" w:rsidP="00E760EE">
            <w:pPr>
              <w:jc w:val="center"/>
              <w:rPr>
                <w:rFonts w:ascii="Times New Roman" w:hAnsi="Times New Roman" w:cs="Times New Roman"/>
                <w:sz w:val="24"/>
                <w:szCs w:val="24"/>
              </w:rPr>
            </w:pPr>
            <w:r w:rsidRPr="00A80DDE">
              <w:rPr>
                <w:rFonts w:ascii="Times New Roman" w:hAnsi="Times New Roman" w:cs="Times New Roman"/>
                <w:color w:val="000000"/>
                <w:sz w:val="24"/>
                <w:szCs w:val="24"/>
              </w:rPr>
              <w:t>13.79</w:t>
            </w:r>
            <w:r w:rsidR="00BE0719" w:rsidRPr="00A80DDE">
              <w:rPr>
                <w:rFonts w:ascii="Times New Roman" w:hAnsi="Times New Roman" w:cs="Times New Roman"/>
                <w:color w:val="000000"/>
                <w:sz w:val="24"/>
                <w:szCs w:val="24"/>
              </w:rPr>
              <w:t xml:space="preserve"> </w:t>
            </w:r>
            <w:r w:rsidRPr="00A80DDE">
              <w:rPr>
                <w:rFonts w:ascii="Times New Roman" w:hAnsi="Times New Roman" w:cs="Times New Roman"/>
                <w:color w:val="000000"/>
                <w:sz w:val="24"/>
                <w:szCs w:val="24"/>
              </w:rPr>
              <w:t>%</w:t>
            </w:r>
          </w:p>
        </w:tc>
      </w:tr>
      <w:tr w:rsidR="00E760EE" w:rsidRPr="00A80DDE" w14:paraId="1E77CAA0" w14:textId="77777777" w:rsidTr="00625CFA">
        <w:tc>
          <w:tcPr>
            <w:tcW w:w="695" w:type="dxa"/>
            <w:vMerge/>
            <w:vAlign w:val="center"/>
          </w:tcPr>
          <w:p w14:paraId="235959E5" w14:textId="77777777" w:rsidR="00E760EE" w:rsidRPr="00A80DDE" w:rsidRDefault="00E760EE" w:rsidP="00E760EE">
            <w:pPr>
              <w:jc w:val="center"/>
              <w:rPr>
                <w:rFonts w:ascii="Times New Roman" w:hAnsi="Times New Roman" w:cs="Times New Roman"/>
                <w:sz w:val="24"/>
                <w:szCs w:val="24"/>
              </w:rPr>
            </w:pPr>
          </w:p>
        </w:tc>
        <w:tc>
          <w:tcPr>
            <w:tcW w:w="1245" w:type="dxa"/>
            <w:vMerge/>
            <w:vAlign w:val="center"/>
          </w:tcPr>
          <w:p w14:paraId="35DA7158" w14:textId="77777777" w:rsidR="00E760EE" w:rsidRPr="00A80DDE" w:rsidRDefault="00E760EE" w:rsidP="00E760EE">
            <w:pPr>
              <w:jc w:val="center"/>
              <w:rPr>
                <w:rFonts w:ascii="Times New Roman" w:hAnsi="Times New Roman" w:cs="Times New Roman"/>
                <w:sz w:val="24"/>
                <w:szCs w:val="24"/>
              </w:rPr>
            </w:pPr>
          </w:p>
        </w:tc>
        <w:tc>
          <w:tcPr>
            <w:tcW w:w="1389" w:type="dxa"/>
            <w:vMerge/>
            <w:vAlign w:val="center"/>
          </w:tcPr>
          <w:p w14:paraId="183B1DEE" w14:textId="77777777" w:rsidR="00E760EE" w:rsidRPr="00A80DDE" w:rsidRDefault="00E760EE" w:rsidP="00E760EE">
            <w:pPr>
              <w:jc w:val="center"/>
              <w:rPr>
                <w:rFonts w:ascii="Times New Roman" w:hAnsi="Times New Roman" w:cs="Times New Roman"/>
                <w:sz w:val="24"/>
                <w:szCs w:val="24"/>
              </w:rPr>
            </w:pPr>
          </w:p>
        </w:tc>
        <w:tc>
          <w:tcPr>
            <w:tcW w:w="2244" w:type="dxa"/>
            <w:vMerge/>
            <w:vAlign w:val="center"/>
          </w:tcPr>
          <w:p w14:paraId="2EF7E896" w14:textId="77777777" w:rsidR="00E760EE" w:rsidRPr="00A80DDE" w:rsidRDefault="00E760EE" w:rsidP="00E760EE">
            <w:pPr>
              <w:rPr>
                <w:rFonts w:ascii="Times New Roman" w:hAnsi="Times New Roman" w:cs="Times New Roman"/>
                <w:sz w:val="24"/>
                <w:szCs w:val="24"/>
              </w:rPr>
            </w:pPr>
          </w:p>
        </w:tc>
        <w:tc>
          <w:tcPr>
            <w:tcW w:w="1510" w:type="dxa"/>
          </w:tcPr>
          <w:p w14:paraId="77A29403" w14:textId="77777777" w:rsidR="00E760EE" w:rsidRPr="00A80DDE" w:rsidRDefault="00E760EE" w:rsidP="00E760EE">
            <w:pPr>
              <w:jc w:val="both"/>
              <w:rPr>
                <w:rFonts w:ascii="Times New Roman" w:hAnsi="Times New Roman" w:cs="Times New Roman"/>
                <w:sz w:val="24"/>
                <w:szCs w:val="24"/>
              </w:rPr>
            </w:pPr>
            <w:r w:rsidRPr="00A80DDE">
              <w:rPr>
                <w:rFonts w:ascii="Times New Roman" w:hAnsi="Times New Roman" w:cs="Times New Roman"/>
                <w:sz w:val="24"/>
                <w:szCs w:val="24"/>
              </w:rPr>
              <w:t>Bastante (2)</w:t>
            </w:r>
          </w:p>
        </w:tc>
        <w:tc>
          <w:tcPr>
            <w:tcW w:w="916" w:type="dxa"/>
            <w:vAlign w:val="bottom"/>
          </w:tcPr>
          <w:p w14:paraId="331528E8" w14:textId="1678C83D" w:rsidR="00E760EE" w:rsidRPr="00A80DDE" w:rsidRDefault="00E760EE" w:rsidP="00E760EE">
            <w:pPr>
              <w:jc w:val="center"/>
              <w:rPr>
                <w:rFonts w:ascii="Times New Roman" w:hAnsi="Times New Roman" w:cs="Times New Roman"/>
                <w:sz w:val="24"/>
                <w:szCs w:val="24"/>
              </w:rPr>
            </w:pPr>
            <w:r w:rsidRPr="00A80DDE">
              <w:rPr>
                <w:rFonts w:ascii="Times New Roman" w:hAnsi="Times New Roman" w:cs="Times New Roman"/>
                <w:color w:val="000000"/>
                <w:sz w:val="24"/>
                <w:szCs w:val="24"/>
              </w:rPr>
              <w:t>21</w:t>
            </w:r>
          </w:p>
        </w:tc>
        <w:tc>
          <w:tcPr>
            <w:tcW w:w="990" w:type="dxa"/>
            <w:vAlign w:val="bottom"/>
          </w:tcPr>
          <w:p w14:paraId="4DCF22D3" w14:textId="6A9C7851" w:rsidR="00E760EE" w:rsidRPr="00A80DDE" w:rsidRDefault="00E760EE" w:rsidP="00E760EE">
            <w:pPr>
              <w:jc w:val="center"/>
              <w:rPr>
                <w:rFonts w:ascii="Times New Roman" w:hAnsi="Times New Roman" w:cs="Times New Roman"/>
                <w:sz w:val="24"/>
                <w:szCs w:val="24"/>
              </w:rPr>
            </w:pPr>
            <w:r w:rsidRPr="00A80DDE">
              <w:rPr>
                <w:rFonts w:ascii="Times New Roman" w:hAnsi="Times New Roman" w:cs="Times New Roman"/>
                <w:color w:val="000000"/>
                <w:sz w:val="24"/>
                <w:szCs w:val="24"/>
              </w:rPr>
              <w:t>72.41</w:t>
            </w:r>
            <w:r w:rsidR="00BE0719" w:rsidRPr="00A80DDE">
              <w:rPr>
                <w:rFonts w:ascii="Times New Roman" w:hAnsi="Times New Roman" w:cs="Times New Roman"/>
                <w:color w:val="000000"/>
                <w:sz w:val="24"/>
                <w:szCs w:val="24"/>
              </w:rPr>
              <w:t xml:space="preserve"> </w:t>
            </w:r>
            <w:r w:rsidRPr="00A80DDE">
              <w:rPr>
                <w:rFonts w:ascii="Times New Roman" w:hAnsi="Times New Roman" w:cs="Times New Roman"/>
                <w:color w:val="000000"/>
                <w:sz w:val="24"/>
                <w:szCs w:val="24"/>
              </w:rPr>
              <w:t>%</w:t>
            </w:r>
          </w:p>
        </w:tc>
      </w:tr>
      <w:tr w:rsidR="00E760EE" w:rsidRPr="00A80DDE" w14:paraId="2957EC23" w14:textId="77777777" w:rsidTr="00625CFA">
        <w:tc>
          <w:tcPr>
            <w:tcW w:w="695" w:type="dxa"/>
            <w:vMerge/>
            <w:vAlign w:val="center"/>
          </w:tcPr>
          <w:p w14:paraId="74A52B06" w14:textId="77777777" w:rsidR="00E760EE" w:rsidRPr="00A80DDE" w:rsidRDefault="00E760EE" w:rsidP="00E760EE">
            <w:pPr>
              <w:jc w:val="center"/>
              <w:rPr>
                <w:rFonts w:ascii="Times New Roman" w:hAnsi="Times New Roman" w:cs="Times New Roman"/>
                <w:sz w:val="24"/>
                <w:szCs w:val="24"/>
              </w:rPr>
            </w:pPr>
          </w:p>
        </w:tc>
        <w:tc>
          <w:tcPr>
            <w:tcW w:w="1245" w:type="dxa"/>
            <w:vMerge/>
            <w:vAlign w:val="center"/>
          </w:tcPr>
          <w:p w14:paraId="7F706948" w14:textId="77777777" w:rsidR="00E760EE" w:rsidRPr="00A80DDE" w:rsidRDefault="00E760EE" w:rsidP="00E760EE">
            <w:pPr>
              <w:jc w:val="center"/>
              <w:rPr>
                <w:rFonts w:ascii="Times New Roman" w:hAnsi="Times New Roman" w:cs="Times New Roman"/>
                <w:sz w:val="24"/>
                <w:szCs w:val="24"/>
              </w:rPr>
            </w:pPr>
          </w:p>
        </w:tc>
        <w:tc>
          <w:tcPr>
            <w:tcW w:w="1389" w:type="dxa"/>
            <w:vMerge/>
            <w:vAlign w:val="center"/>
          </w:tcPr>
          <w:p w14:paraId="1683E2C6" w14:textId="77777777" w:rsidR="00E760EE" w:rsidRPr="00A80DDE" w:rsidRDefault="00E760EE" w:rsidP="00E760EE">
            <w:pPr>
              <w:jc w:val="center"/>
              <w:rPr>
                <w:rFonts w:ascii="Times New Roman" w:hAnsi="Times New Roman" w:cs="Times New Roman"/>
                <w:sz w:val="24"/>
                <w:szCs w:val="24"/>
              </w:rPr>
            </w:pPr>
          </w:p>
        </w:tc>
        <w:tc>
          <w:tcPr>
            <w:tcW w:w="2244" w:type="dxa"/>
            <w:vMerge/>
            <w:vAlign w:val="center"/>
          </w:tcPr>
          <w:p w14:paraId="5C9F83E5" w14:textId="77777777" w:rsidR="00E760EE" w:rsidRPr="00A80DDE" w:rsidRDefault="00E760EE" w:rsidP="00E760EE">
            <w:pPr>
              <w:rPr>
                <w:rFonts w:ascii="Times New Roman" w:hAnsi="Times New Roman" w:cs="Times New Roman"/>
                <w:sz w:val="24"/>
                <w:szCs w:val="24"/>
              </w:rPr>
            </w:pPr>
          </w:p>
        </w:tc>
        <w:tc>
          <w:tcPr>
            <w:tcW w:w="1510" w:type="dxa"/>
          </w:tcPr>
          <w:p w14:paraId="6E93CA58" w14:textId="77777777" w:rsidR="00E760EE" w:rsidRPr="00A80DDE" w:rsidRDefault="00E760EE" w:rsidP="00E760EE">
            <w:pPr>
              <w:jc w:val="both"/>
              <w:rPr>
                <w:rFonts w:ascii="Times New Roman" w:hAnsi="Times New Roman" w:cs="Times New Roman"/>
                <w:sz w:val="24"/>
                <w:szCs w:val="24"/>
              </w:rPr>
            </w:pPr>
            <w:r w:rsidRPr="00A80DDE">
              <w:rPr>
                <w:rFonts w:ascii="Times New Roman" w:hAnsi="Times New Roman" w:cs="Times New Roman"/>
                <w:sz w:val="24"/>
                <w:szCs w:val="24"/>
              </w:rPr>
              <w:t>Poco (3)</w:t>
            </w:r>
          </w:p>
        </w:tc>
        <w:tc>
          <w:tcPr>
            <w:tcW w:w="916" w:type="dxa"/>
            <w:vAlign w:val="bottom"/>
          </w:tcPr>
          <w:p w14:paraId="36C69039" w14:textId="3A2D6E5C" w:rsidR="00E760EE" w:rsidRPr="00A80DDE" w:rsidRDefault="00E760EE" w:rsidP="00E760EE">
            <w:pPr>
              <w:jc w:val="center"/>
              <w:rPr>
                <w:rFonts w:ascii="Times New Roman" w:hAnsi="Times New Roman" w:cs="Times New Roman"/>
                <w:sz w:val="24"/>
                <w:szCs w:val="24"/>
              </w:rPr>
            </w:pPr>
            <w:r w:rsidRPr="00A80DDE">
              <w:rPr>
                <w:rFonts w:ascii="Times New Roman" w:hAnsi="Times New Roman" w:cs="Times New Roman"/>
                <w:color w:val="000000"/>
                <w:sz w:val="24"/>
                <w:szCs w:val="24"/>
              </w:rPr>
              <w:t>4</w:t>
            </w:r>
          </w:p>
        </w:tc>
        <w:tc>
          <w:tcPr>
            <w:tcW w:w="990" w:type="dxa"/>
            <w:vAlign w:val="bottom"/>
          </w:tcPr>
          <w:p w14:paraId="7A97B717" w14:textId="4EDA61C9" w:rsidR="00E760EE" w:rsidRPr="00A80DDE" w:rsidRDefault="00E760EE" w:rsidP="00E760EE">
            <w:pPr>
              <w:jc w:val="center"/>
              <w:rPr>
                <w:rFonts w:ascii="Times New Roman" w:hAnsi="Times New Roman" w:cs="Times New Roman"/>
                <w:sz w:val="24"/>
                <w:szCs w:val="24"/>
              </w:rPr>
            </w:pPr>
            <w:r w:rsidRPr="00A80DDE">
              <w:rPr>
                <w:rFonts w:ascii="Times New Roman" w:hAnsi="Times New Roman" w:cs="Times New Roman"/>
                <w:color w:val="000000"/>
                <w:sz w:val="24"/>
                <w:szCs w:val="24"/>
              </w:rPr>
              <w:t>13.79</w:t>
            </w:r>
            <w:r w:rsidR="00BE0719" w:rsidRPr="00A80DDE">
              <w:rPr>
                <w:rFonts w:ascii="Times New Roman" w:hAnsi="Times New Roman" w:cs="Times New Roman"/>
                <w:color w:val="000000"/>
                <w:sz w:val="24"/>
                <w:szCs w:val="24"/>
              </w:rPr>
              <w:t xml:space="preserve"> </w:t>
            </w:r>
            <w:r w:rsidRPr="00A80DDE">
              <w:rPr>
                <w:rFonts w:ascii="Times New Roman" w:hAnsi="Times New Roman" w:cs="Times New Roman"/>
                <w:color w:val="000000"/>
                <w:sz w:val="24"/>
                <w:szCs w:val="24"/>
              </w:rPr>
              <w:t>%</w:t>
            </w:r>
          </w:p>
        </w:tc>
      </w:tr>
      <w:tr w:rsidR="00E760EE" w:rsidRPr="00A80DDE" w14:paraId="3799C533" w14:textId="77777777" w:rsidTr="00625CFA">
        <w:tc>
          <w:tcPr>
            <w:tcW w:w="695" w:type="dxa"/>
            <w:vMerge/>
            <w:vAlign w:val="center"/>
          </w:tcPr>
          <w:p w14:paraId="2D0ABB14" w14:textId="77777777" w:rsidR="00E760EE" w:rsidRPr="00A80DDE" w:rsidRDefault="00E760EE" w:rsidP="00E760EE">
            <w:pPr>
              <w:jc w:val="center"/>
              <w:rPr>
                <w:rFonts w:ascii="Times New Roman" w:hAnsi="Times New Roman" w:cs="Times New Roman"/>
                <w:sz w:val="24"/>
                <w:szCs w:val="24"/>
              </w:rPr>
            </w:pPr>
          </w:p>
        </w:tc>
        <w:tc>
          <w:tcPr>
            <w:tcW w:w="1245" w:type="dxa"/>
            <w:vMerge/>
            <w:vAlign w:val="center"/>
          </w:tcPr>
          <w:p w14:paraId="0FB7C93B" w14:textId="77777777" w:rsidR="00E760EE" w:rsidRPr="00A80DDE" w:rsidRDefault="00E760EE" w:rsidP="00E760EE">
            <w:pPr>
              <w:jc w:val="center"/>
              <w:rPr>
                <w:rFonts w:ascii="Times New Roman" w:hAnsi="Times New Roman" w:cs="Times New Roman"/>
                <w:sz w:val="24"/>
                <w:szCs w:val="24"/>
              </w:rPr>
            </w:pPr>
          </w:p>
        </w:tc>
        <w:tc>
          <w:tcPr>
            <w:tcW w:w="1389" w:type="dxa"/>
            <w:vMerge/>
            <w:vAlign w:val="center"/>
          </w:tcPr>
          <w:p w14:paraId="18AFA38B" w14:textId="77777777" w:rsidR="00E760EE" w:rsidRPr="00A80DDE" w:rsidRDefault="00E760EE" w:rsidP="00E760EE">
            <w:pPr>
              <w:jc w:val="center"/>
              <w:rPr>
                <w:rFonts w:ascii="Times New Roman" w:hAnsi="Times New Roman" w:cs="Times New Roman"/>
                <w:sz w:val="24"/>
                <w:szCs w:val="24"/>
              </w:rPr>
            </w:pPr>
          </w:p>
        </w:tc>
        <w:tc>
          <w:tcPr>
            <w:tcW w:w="2244" w:type="dxa"/>
            <w:vMerge/>
            <w:vAlign w:val="center"/>
          </w:tcPr>
          <w:p w14:paraId="2521CD6F" w14:textId="77777777" w:rsidR="00E760EE" w:rsidRPr="00A80DDE" w:rsidRDefault="00E760EE" w:rsidP="00E760EE">
            <w:pPr>
              <w:rPr>
                <w:rFonts w:ascii="Times New Roman" w:hAnsi="Times New Roman" w:cs="Times New Roman"/>
                <w:sz w:val="24"/>
                <w:szCs w:val="24"/>
              </w:rPr>
            </w:pPr>
          </w:p>
        </w:tc>
        <w:tc>
          <w:tcPr>
            <w:tcW w:w="1510" w:type="dxa"/>
          </w:tcPr>
          <w:p w14:paraId="1CD2EF2C" w14:textId="77777777" w:rsidR="00E760EE" w:rsidRPr="00A80DDE" w:rsidRDefault="00E760EE" w:rsidP="00E760EE">
            <w:pPr>
              <w:jc w:val="both"/>
              <w:rPr>
                <w:rFonts w:ascii="Times New Roman" w:hAnsi="Times New Roman" w:cs="Times New Roman"/>
                <w:sz w:val="24"/>
                <w:szCs w:val="24"/>
              </w:rPr>
            </w:pPr>
            <w:r w:rsidRPr="00A80DDE">
              <w:rPr>
                <w:rFonts w:ascii="Times New Roman" w:hAnsi="Times New Roman" w:cs="Times New Roman"/>
                <w:sz w:val="24"/>
                <w:szCs w:val="24"/>
              </w:rPr>
              <w:t>Muy poco (4)</w:t>
            </w:r>
          </w:p>
        </w:tc>
        <w:tc>
          <w:tcPr>
            <w:tcW w:w="916" w:type="dxa"/>
            <w:vAlign w:val="bottom"/>
          </w:tcPr>
          <w:p w14:paraId="632E2846" w14:textId="30816067" w:rsidR="00E760EE" w:rsidRPr="00A80DDE" w:rsidRDefault="00E760EE" w:rsidP="00E760EE">
            <w:pPr>
              <w:jc w:val="center"/>
              <w:rPr>
                <w:rFonts w:ascii="Times New Roman" w:hAnsi="Times New Roman" w:cs="Times New Roman"/>
                <w:sz w:val="24"/>
                <w:szCs w:val="24"/>
              </w:rPr>
            </w:pPr>
            <w:r w:rsidRPr="00A80DDE">
              <w:rPr>
                <w:rFonts w:ascii="Times New Roman" w:hAnsi="Times New Roman" w:cs="Times New Roman"/>
                <w:color w:val="000000"/>
                <w:sz w:val="24"/>
                <w:szCs w:val="24"/>
              </w:rPr>
              <w:t>0</w:t>
            </w:r>
          </w:p>
        </w:tc>
        <w:tc>
          <w:tcPr>
            <w:tcW w:w="990" w:type="dxa"/>
            <w:vAlign w:val="bottom"/>
          </w:tcPr>
          <w:p w14:paraId="7CCBF598" w14:textId="2AE62B5F" w:rsidR="00E760EE" w:rsidRPr="00A80DDE" w:rsidRDefault="00E760EE" w:rsidP="00E760EE">
            <w:pPr>
              <w:jc w:val="center"/>
              <w:rPr>
                <w:rFonts w:ascii="Times New Roman" w:hAnsi="Times New Roman" w:cs="Times New Roman"/>
                <w:sz w:val="24"/>
                <w:szCs w:val="24"/>
              </w:rPr>
            </w:pPr>
            <w:r w:rsidRPr="00A80DDE">
              <w:rPr>
                <w:rFonts w:ascii="Times New Roman" w:hAnsi="Times New Roman" w:cs="Times New Roman"/>
                <w:color w:val="000000"/>
                <w:sz w:val="24"/>
                <w:szCs w:val="24"/>
              </w:rPr>
              <w:t>0.00</w:t>
            </w:r>
            <w:r w:rsidR="00BE0719" w:rsidRPr="00A80DDE">
              <w:rPr>
                <w:rFonts w:ascii="Times New Roman" w:hAnsi="Times New Roman" w:cs="Times New Roman"/>
                <w:color w:val="000000"/>
                <w:sz w:val="24"/>
                <w:szCs w:val="24"/>
              </w:rPr>
              <w:t xml:space="preserve"> </w:t>
            </w:r>
            <w:r w:rsidRPr="00A80DDE">
              <w:rPr>
                <w:rFonts w:ascii="Times New Roman" w:hAnsi="Times New Roman" w:cs="Times New Roman"/>
                <w:color w:val="000000"/>
                <w:sz w:val="24"/>
                <w:szCs w:val="24"/>
              </w:rPr>
              <w:t>%</w:t>
            </w:r>
          </w:p>
        </w:tc>
      </w:tr>
      <w:tr w:rsidR="000631D0" w:rsidRPr="00A80DDE" w14:paraId="50CE570A" w14:textId="77777777" w:rsidTr="00625CFA">
        <w:tc>
          <w:tcPr>
            <w:tcW w:w="695" w:type="dxa"/>
            <w:vMerge/>
            <w:vAlign w:val="center"/>
          </w:tcPr>
          <w:p w14:paraId="212F0E78" w14:textId="77777777" w:rsidR="000631D0" w:rsidRPr="00A80DDE" w:rsidRDefault="000631D0" w:rsidP="00C53DB1">
            <w:pPr>
              <w:jc w:val="center"/>
              <w:rPr>
                <w:rFonts w:ascii="Times New Roman" w:hAnsi="Times New Roman" w:cs="Times New Roman"/>
                <w:sz w:val="24"/>
                <w:szCs w:val="24"/>
              </w:rPr>
            </w:pPr>
          </w:p>
        </w:tc>
        <w:tc>
          <w:tcPr>
            <w:tcW w:w="1245" w:type="dxa"/>
            <w:vMerge/>
            <w:vAlign w:val="center"/>
          </w:tcPr>
          <w:p w14:paraId="254ADC60" w14:textId="77777777" w:rsidR="000631D0" w:rsidRPr="00A80DDE" w:rsidRDefault="000631D0" w:rsidP="00C53DB1">
            <w:pPr>
              <w:jc w:val="center"/>
              <w:rPr>
                <w:rFonts w:ascii="Times New Roman" w:hAnsi="Times New Roman" w:cs="Times New Roman"/>
                <w:sz w:val="24"/>
                <w:szCs w:val="24"/>
              </w:rPr>
            </w:pPr>
          </w:p>
        </w:tc>
        <w:tc>
          <w:tcPr>
            <w:tcW w:w="1389" w:type="dxa"/>
            <w:vMerge w:val="restart"/>
            <w:vAlign w:val="center"/>
          </w:tcPr>
          <w:p w14:paraId="43F50CFE" w14:textId="77777777" w:rsidR="000631D0" w:rsidRPr="00A80DDE" w:rsidRDefault="000631D0" w:rsidP="00C53DB1">
            <w:pPr>
              <w:jc w:val="center"/>
              <w:rPr>
                <w:rFonts w:ascii="Times New Roman" w:hAnsi="Times New Roman" w:cs="Times New Roman"/>
                <w:sz w:val="24"/>
                <w:szCs w:val="24"/>
              </w:rPr>
            </w:pPr>
            <w:r w:rsidRPr="00A80DDE">
              <w:rPr>
                <w:rFonts w:ascii="Times New Roman" w:hAnsi="Times New Roman" w:cs="Times New Roman"/>
                <w:sz w:val="24"/>
                <w:szCs w:val="24"/>
              </w:rPr>
              <w:t>Motivación</w:t>
            </w:r>
          </w:p>
        </w:tc>
        <w:tc>
          <w:tcPr>
            <w:tcW w:w="2244" w:type="dxa"/>
            <w:vMerge w:val="restart"/>
            <w:vAlign w:val="center"/>
          </w:tcPr>
          <w:p w14:paraId="2B003601" w14:textId="77777777" w:rsidR="000631D0" w:rsidRPr="00A80DDE" w:rsidRDefault="000631D0" w:rsidP="00C53DB1">
            <w:pPr>
              <w:rPr>
                <w:rFonts w:ascii="Times New Roman" w:hAnsi="Times New Roman" w:cs="Times New Roman"/>
                <w:sz w:val="24"/>
                <w:szCs w:val="24"/>
              </w:rPr>
            </w:pPr>
            <w:r w:rsidRPr="00A80DDE">
              <w:rPr>
                <w:rFonts w:ascii="Times New Roman" w:hAnsi="Times New Roman" w:cs="Times New Roman"/>
                <w:sz w:val="24"/>
                <w:szCs w:val="24"/>
              </w:rPr>
              <w:t xml:space="preserve">3. El muro virtual </w:t>
            </w:r>
            <w:proofErr w:type="spellStart"/>
            <w:r w:rsidRPr="00A80DDE">
              <w:rPr>
                <w:rFonts w:ascii="Times New Roman" w:hAnsi="Times New Roman" w:cs="Times New Roman"/>
                <w:sz w:val="24"/>
                <w:szCs w:val="24"/>
              </w:rPr>
              <w:t>Padlet</w:t>
            </w:r>
            <w:proofErr w:type="spellEnd"/>
            <w:r w:rsidRPr="00A80DDE">
              <w:rPr>
                <w:rFonts w:ascii="Times New Roman" w:hAnsi="Times New Roman" w:cs="Times New Roman"/>
                <w:sz w:val="24"/>
                <w:szCs w:val="24"/>
              </w:rPr>
              <w:t xml:space="preserve"> incrementa la motivación</w:t>
            </w:r>
          </w:p>
        </w:tc>
        <w:tc>
          <w:tcPr>
            <w:tcW w:w="1510" w:type="dxa"/>
          </w:tcPr>
          <w:p w14:paraId="42249403" w14:textId="77777777" w:rsidR="000631D0" w:rsidRPr="00A80DDE" w:rsidRDefault="000631D0" w:rsidP="00C53DB1">
            <w:pPr>
              <w:jc w:val="center"/>
              <w:rPr>
                <w:rFonts w:ascii="Times New Roman" w:hAnsi="Times New Roman" w:cs="Times New Roman"/>
                <w:sz w:val="24"/>
                <w:szCs w:val="24"/>
              </w:rPr>
            </w:pPr>
          </w:p>
        </w:tc>
        <w:tc>
          <w:tcPr>
            <w:tcW w:w="916" w:type="dxa"/>
          </w:tcPr>
          <w:p w14:paraId="104F1427" w14:textId="77777777" w:rsidR="000631D0" w:rsidRPr="00A80DDE" w:rsidRDefault="000631D0" w:rsidP="00C53DB1">
            <w:pPr>
              <w:jc w:val="center"/>
              <w:rPr>
                <w:rFonts w:ascii="Times New Roman" w:hAnsi="Times New Roman" w:cs="Times New Roman"/>
                <w:sz w:val="24"/>
                <w:szCs w:val="24"/>
              </w:rPr>
            </w:pPr>
          </w:p>
        </w:tc>
        <w:tc>
          <w:tcPr>
            <w:tcW w:w="990" w:type="dxa"/>
          </w:tcPr>
          <w:p w14:paraId="44C4E692" w14:textId="77777777" w:rsidR="000631D0" w:rsidRPr="00A80DDE" w:rsidRDefault="000631D0" w:rsidP="00C53DB1">
            <w:pPr>
              <w:jc w:val="center"/>
              <w:rPr>
                <w:rFonts w:ascii="Times New Roman" w:hAnsi="Times New Roman" w:cs="Times New Roman"/>
                <w:sz w:val="24"/>
                <w:szCs w:val="24"/>
              </w:rPr>
            </w:pPr>
          </w:p>
        </w:tc>
      </w:tr>
      <w:tr w:rsidR="00E760EE" w:rsidRPr="00A80DDE" w14:paraId="5F1319B7" w14:textId="77777777" w:rsidTr="00625CFA">
        <w:tc>
          <w:tcPr>
            <w:tcW w:w="695" w:type="dxa"/>
            <w:vMerge/>
            <w:vAlign w:val="center"/>
          </w:tcPr>
          <w:p w14:paraId="16EDF8F8" w14:textId="77777777" w:rsidR="00E760EE" w:rsidRPr="00A80DDE" w:rsidRDefault="00E760EE" w:rsidP="00E760EE">
            <w:pPr>
              <w:jc w:val="center"/>
              <w:rPr>
                <w:rFonts w:ascii="Times New Roman" w:hAnsi="Times New Roman" w:cs="Times New Roman"/>
                <w:sz w:val="24"/>
                <w:szCs w:val="24"/>
              </w:rPr>
            </w:pPr>
          </w:p>
        </w:tc>
        <w:tc>
          <w:tcPr>
            <w:tcW w:w="1245" w:type="dxa"/>
            <w:vMerge/>
            <w:vAlign w:val="center"/>
          </w:tcPr>
          <w:p w14:paraId="42750FDF" w14:textId="77777777" w:rsidR="00E760EE" w:rsidRPr="00A80DDE" w:rsidRDefault="00E760EE" w:rsidP="00E760EE">
            <w:pPr>
              <w:jc w:val="center"/>
              <w:rPr>
                <w:rFonts w:ascii="Times New Roman" w:hAnsi="Times New Roman" w:cs="Times New Roman"/>
                <w:sz w:val="24"/>
                <w:szCs w:val="24"/>
              </w:rPr>
            </w:pPr>
          </w:p>
        </w:tc>
        <w:tc>
          <w:tcPr>
            <w:tcW w:w="1389" w:type="dxa"/>
            <w:vMerge/>
            <w:vAlign w:val="center"/>
          </w:tcPr>
          <w:p w14:paraId="1FEEA652" w14:textId="77777777" w:rsidR="00E760EE" w:rsidRPr="00A80DDE" w:rsidRDefault="00E760EE" w:rsidP="00E760EE">
            <w:pPr>
              <w:jc w:val="center"/>
              <w:rPr>
                <w:rFonts w:ascii="Times New Roman" w:hAnsi="Times New Roman" w:cs="Times New Roman"/>
                <w:sz w:val="24"/>
                <w:szCs w:val="24"/>
              </w:rPr>
            </w:pPr>
          </w:p>
        </w:tc>
        <w:tc>
          <w:tcPr>
            <w:tcW w:w="2244" w:type="dxa"/>
            <w:vMerge/>
            <w:vAlign w:val="center"/>
          </w:tcPr>
          <w:p w14:paraId="216F5622" w14:textId="77777777" w:rsidR="00E760EE" w:rsidRPr="00A80DDE" w:rsidRDefault="00E760EE" w:rsidP="00E760EE">
            <w:pPr>
              <w:rPr>
                <w:rFonts w:ascii="Times New Roman" w:hAnsi="Times New Roman" w:cs="Times New Roman"/>
                <w:sz w:val="24"/>
                <w:szCs w:val="24"/>
              </w:rPr>
            </w:pPr>
          </w:p>
        </w:tc>
        <w:tc>
          <w:tcPr>
            <w:tcW w:w="1510" w:type="dxa"/>
          </w:tcPr>
          <w:p w14:paraId="47480E9F" w14:textId="77777777" w:rsidR="00E760EE" w:rsidRPr="00A80DDE" w:rsidRDefault="00E760EE" w:rsidP="00E760EE">
            <w:pPr>
              <w:jc w:val="both"/>
              <w:rPr>
                <w:rFonts w:ascii="Times New Roman" w:hAnsi="Times New Roman" w:cs="Times New Roman"/>
                <w:sz w:val="24"/>
                <w:szCs w:val="24"/>
              </w:rPr>
            </w:pPr>
            <w:r w:rsidRPr="00A80DDE">
              <w:rPr>
                <w:rFonts w:ascii="Times New Roman" w:hAnsi="Times New Roman" w:cs="Times New Roman"/>
                <w:sz w:val="24"/>
                <w:szCs w:val="24"/>
              </w:rPr>
              <w:t>Mucho (1)</w:t>
            </w:r>
          </w:p>
        </w:tc>
        <w:tc>
          <w:tcPr>
            <w:tcW w:w="916" w:type="dxa"/>
            <w:vAlign w:val="bottom"/>
          </w:tcPr>
          <w:p w14:paraId="3265D369" w14:textId="34FF3492" w:rsidR="00E760EE" w:rsidRPr="00A80DDE" w:rsidRDefault="00E760EE" w:rsidP="00E760EE">
            <w:pPr>
              <w:jc w:val="center"/>
              <w:rPr>
                <w:rFonts w:ascii="Times New Roman" w:hAnsi="Times New Roman" w:cs="Times New Roman"/>
                <w:sz w:val="24"/>
                <w:szCs w:val="24"/>
              </w:rPr>
            </w:pPr>
            <w:r w:rsidRPr="00A80DDE">
              <w:rPr>
                <w:rFonts w:ascii="Times New Roman" w:hAnsi="Times New Roman" w:cs="Times New Roman"/>
                <w:color w:val="000000"/>
                <w:sz w:val="24"/>
                <w:szCs w:val="24"/>
              </w:rPr>
              <w:t>6</w:t>
            </w:r>
          </w:p>
        </w:tc>
        <w:tc>
          <w:tcPr>
            <w:tcW w:w="990" w:type="dxa"/>
            <w:vAlign w:val="bottom"/>
          </w:tcPr>
          <w:p w14:paraId="076C4155" w14:textId="5B1A9CB3" w:rsidR="00E760EE" w:rsidRPr="00A80DDE" w:rsidRDefault="00E760EE" w:rsidP="00E760EE">
            <w:pPr>
              <w:jc w:val="center"/>
              <w:rPr>
                <w:rFonts w:ascii="Times New Roman" w:hAnsi="Times New Roman" w:cs="Times New Roman"/>
                <w:sz w:val="24"/>
                <w:szCs w:val="24"/>
              </w:rPr>
            </w:pPr>
            <w:r w:rsidRPr="00A80DDE">
              <w:rPr>
                <w:rFonts w:ascii="Times New Roman" w:hAnsi="Times New Roman" w:cs="Times New Roman"/>
                <w:color w:val="000000"/>
                <w:sz w:val="24"/>
                <w:szCs w:val="24"/>
              </w:rPr>
              <w:t>20.69</w:t>
            </w:r>
            <w:r w:rsidR="00BE0719" w:rsidRPr="00A80DDE">
              <w:rPr>
                <w:rFonts w:ascii="Times New Roman" w:hAnsi="Times New Roman" w:cs="Times New Roman"/>
                <w:color w:val="000000"/>
                <w:sz w:val="24"/>
                <w:szCs w:val="24"/>
              </w:rPr>
              <w:t xml:space="preserve"> </w:t>
            </w:r>
            <w:r w:rsidRPr="00A80DDE">
              <w:rPr>
                <w:rFonts w:ascii="Times New Roman" w:hAnsi="Times New Roman" w:cs="Times New Roman"/>
                <w:color w:val="000000"/>
                <w:sz w:val="24"/>
                <w:szCs w:val="24"/>
              </w:rPr>
              <w:t>%</w:t>
            </w:r>
          </w:p>
        </w:tc>
      </w:tr>
      <w:tr w:rsidR="00E760EE" w:rsidRPr="00A80DDE" w14:paraId="41333584" w14:textId="77777777" w:rsidTr="00625CFA">
        <w:tc>
          <w:tcPr>
            <w:tcW w:w="695" w:type="dxa"/>
            <w:vMerge/>
            <w:vAlign w:val="center"/>
          </w:tcPr>
          <w:p w14:paraId="7ACE7863" w14:textId="77777777" w:rsidR="00E760EE" w:rsidRPr="00A80DDE" w:rsidRDefault="00E760EE" w:rsidP="00E760EE">
            <w:pPr>
              <w:jc w:val="center"/>
              <w:rPr>
                <w:rFonts w:ascii="Times New Roman" w:hAnsi="Times New Roman" w:cs="Times New Roman"/>
                <w:sz w:val="24"/>
                <w:szCs w:val="24"/>
              </w:rPr>
            </w:pPr>
          </w:p>
        </w:tc>
        <w:tc>
          <w:tcPr>
            <w:tcW w:w="1245" w:type="dxa"/>
            <w:vMerge/>
            <w:vAlign w:val="center"/>
          </w:tcPr>
          <w:p w14:paraId="5DED7848" w14:textId="77777777" w:rsidR="00E760EE" w:rsidRPr="00A80DDE" w:rsidRDefault="00E760EE" w:rsidP="00E760EE">
            <w:pPr>
              <w:jc w:val="center"/>
              <w:rPr>
                <w:rFonts w:ascii="Times New Roman" w:hAnsi="Times New Roman" w:cs="Times New Roman"/>
                <w:sz w:val="24"/>
                <w:szCs w:val="24"/>
              </w:rPr>
            </w:pPr>
          </w:p>
        </w:tc>
        <w:tc>
          <w:tcPr>
            <w:tcW w:w="1389" w:type="dxa"/>
            <w:vMerge/>
            <w:vAlign w:val="center"/>
          </w:tcPr>
          <w:p w14:paraId="7A2C47FB" w14:textId="77777777" w:rsidR="00E760EE" w:rsidRPr="00A80DDE" w:rsidRDefault="00E760EE" w:rsidP="00E760EE">
            <w:pPr>
              <w:jc w:val="center"/>
              <w:rPr>
                <w:rFonts w:ascii="Times New Roman" w:hAnsi="Times New Roman" w:cs="Times New Roman"/>
                <w:sz w:val="24"/>
                <w:szCs w:val="24"/>
              </w:rPr>
            </w:pPr>
          </w:p>
        </w:tc>
        <w:tc>
          <w:tcPr>
            <w:tcW w:w="2244" w:type="dxa"/>
            <w:vMerge/>
            <w:vAlign w:val="center"/>
          </w:tcPr>
          <w:p w14:paraId="0FD2629F" w14:textId="77777777" w:rsidR="00E760EE" w:rsidRPr="00A80DDE" w:rsidRDefault="00E760EE" w:rsidP="00E760EE">
            <w:pPr>
              <w:rPr>
                <w:rFonts w:ascii="Times New Roman" w:hAnsi="Times New Roman" w:cs="Times New Roman"/>
                <w:sz w:val="24"/>
                <w:szCs w:val="24"/>
              </w:rPr>
            </w:pPr>
          </w:p>
        </w:tc>
        <w:tc>
          <w:tcPr>
            <w:tcW w:w="1510" w:type="dxa"/>
          </w:tcPr>
          <w:p w14:paraId="151E19BF" w14:textId="77777777" w:rsidR="00E760EE" w:rsidRPr="00A80DDE" w:rsidRDefault="00E760EE" w:rsidP="00E760EE">
            <w:pPr>
              <w:jc w:val="both"/>
              <w:rPr>
                <w:rFonts w:ascii="Times New Roman" w:hAnsi="Times New Roman" w:cs="Times New Roman"/>
                <w:sz w:val="24"/>
                <w:szCs w:val="24"/>
              </w:rPr>
            </w:pPr>
            <w:r w:rsidRPr="00A80DDE">
              <w:rPr>
                <w:rFonts w:ascii="Times New Roman" w:hAnsi="Times New Roman" w:cs="Times New Roman"/>
                <w:sz w:val="24"/>
                <w:szCs w:val="24"/>
              </w:rPr>
              <w:t>Bastante (2)</w:t>
            </w:r>
          </w:p>
        </w:tc>
        <w:tc>
          <w:tcPr>
            <w:tcW w:w="916" w:type="dxa"/>
            <w:vAlign w:val="bottom"/>
          </w:tcPr>
          <w:p w14:paraId="3ECE7FC4" w14:textId="6CF5D465" w:rsidR="00E760EE" w:rsidRPr="00A80DDE" w:rsidRDefault="00E760EE" w:rsidP="00E760EE">
            <w:pPr>
              <w:jc w:val="center"/>
              <w:rPr>
                <w:rFonts w:ascii="Times New Roman" w:hAnsi="Times New Roman" w:cs="Times New Roman"/>
                <w:sz w:val="24"/>
                <w:szCs w:val="24"/>
              </w:rPr>
            </w:pPr>
            <w:r w:rsidRPr="00A80DDE">
              <w:rPr>
                <w:rFonts w:ascii="Times New Roman" w:hAnsi="Times New Roman" w:cs="Times New Roman"/>
                <w:color w:val="000000"/>
                <w:sz w:val="24"/>
                <w:szCs w:val="24"/>
              </w:rPr>
              <w:t>14</w:t>
            </w:r>
          </w:p>
        </w:tc>
        <w:tc>
          <w:tcPr>
            <w:tcW w:w="990" w:type="dxa"/>
            <w:vAlign w:val="bottom"/>
          </w:tcPr>
          <w:p w14:paraId="130851B5" w14:textId="26FA59EB" w:rsidR="00E760EE" w:rsidRPr="00A80DDE" w:rsidRDefault="00E760EE" w:rsidP="00E760EE">
            <w:pPr>
              <w:jc w:val="center"/>
              <w:rPr>
                <w:rFonts w:ascii="Times New Roman" w:hAnsi="Times New Roman" w:cs="Times New Roman"/>
                <w:sz w:val="24"/>
                <w:szCs w:val="24"/>
              </w:rPr>
            </w:pPr>
            <w:r w:rsidRPr="00A80DDE">
              <w:rPr>
                <w:rFonts w:ascii="Times New Roman" w:hAnsi="Times New Roman" w:cs="Times New Roman"/>
                <w:color w:val="000000"/>
                <w:sz w:val="24"/>
                <w:szCs w:val="24"/>
              </w:rPr>
              <w:t>48.28</w:t>
            </w:r>
            <w:r w:rsidR="00BE0719" w:rsidRPr="00A80DDE">
              <w:rPr>
                <w:rFonts w:ascii="Times New Roman" w:hAnsi="Times New Roman" w:cs="Times New Roman"/>
                <w:color w:val="000000"/>
                <w:sz w:val="24"/>
                <w:szCs w:val="24"/>
              </w:rPr>
              <w:t xml:space="preserve"> </w:t>
            </w:r>
            <w:r w:rsidRPr="00A80DDE">
              <w:rPr>
                <w:rFonts w:ascii="Times New Roman" w:hAnsi="Times New Roman" w:cs="Times New Roman"/>
                <w:color w:val="000000"/>
                <w:sz w:val="24"/>
                <w:szCs w:val="24"/>
              </w:rPr>
              <w:t>%</w:t>
            </w:r>
          </w:p>
        </w:tc>
      </w:tr>
      <w:tr w:rsidR="00E760EE" w:rsidRPr="00A80DDE" w14:paraId="795CFE54" w14:textId="77777777" w:rsidTr="00625CFA">
        <w:tc>
          <w:tcPr>
            <w:tcW w:w="695" w:type="dxa"/>
            <w:vMerge/>
            <w:vAlign w:val="center"/>
          </w:tcPr>
          <w:p w14:paraId="6498DB99" w14:textId="77777777" w:rsidR="00E760EE" w:rsidRPr="00A80DDE" w:rsidRDefault="00E760EE" w:rsidP="00E760EE">
            <w:pPr>
              <w:jc w:val="center"/>
              <w:rPr>
                <w:rFonts w:ascii="Times New Roman" w:hAnsi="Times New Roman" w:cs="Times New Roman"/>
                <w:sz w:val="24"/>
                <w:szCs w:val="24"/>
              </w:rPr>
            </w:pPr>
          </w:p>
        </w:tc>
        <w:tc>
          <w:tcPr>
            <w:tcW w:w="1245" w:type="dxa"/>
            <w:vMerge/>
            <w:vAlign w:val="center"/>
          </w:tcPr>
          <w:p w14:paraId="572D63D5" w14:textId="77777777" w:rsidR="00E760EE" w:rsidRPr="00A80DDE" w:rsidRDefault="00E760EE" w:rsidP="00E760EE">
            <w:pPr>
              <w:jc w:val="center"/>
              <w:rPr>
                <w:rFonts w:ascii="Times New Roman" w:hAnsi="Times New Roman" w:cs="Times New Roman"/>
                <w:sz w:val="24"/>
                <w:szCs w:val="24"/>
              </w:rPr>
            </w:pPr>
          </w:p>
        </w:tc>
        <w:tc>
          <w:tcPr>
            <w:tcW w:w="1389" w:type="dxa"/>
            <w:vMerge/>
            <w:vAlign w:val="center"/>
          </w:tcPr>
          <w:p w14:paraId="035BC7C3" w14:textId="77777777" w:rsidR="00E760EE" w:rsidRPr="00A80DDE" w:rsidRDefault="00E760EE" w:rsidP="00E760EE">
            <w:pPr>
              <w:jc w:val="center"/>
              <w:rPr>
                <w:rFonts w:ascii="Times New Roman" w:hAnsi="Times New Roman" w:cs="Times New Roman"/>
                <w:sz w:val="24"/>
                <w:szCs w:val="24"/>
              </w:rPr>
            </w:pPr>
          </w:p>
        </w:tc>
        <w:tc>
          <w:tcPr>
            <w:tcW w:w="2244" w:type="dxa"/>
            <w:vMerge/>
            <w:vAlign w:val="center"/>
          </w:tcPr>
          <w:p w14:paraId="730B2E19" w14:textId="77777777" w:rsidR="00E760EE" w:rsidRPr="00A80DDE" w:rsidRDefault="00E760EE" w:rsidP="00E760EE">
            <w:pPr>
              <w:rPr>
                <w:rFonts w:ascii="Times New Roman" w:hAnsi="Times New Roman" w:cs="Times New Roman"/>
                <w:sz w:val="24"/>
                <w:szCs w:val="24"/>
              </w:rPr>
            </w:pPr>
          </w:p>
        </w:tc>
        <w:tc>
          <w:tcPr>
            <w:tcW w:w="1510" w:type="dxa"/>
          </w:tcPr>
          <w:p w14:paraId="0EF46002" w14:textId="77777777" w:rsidR="00E760EE" w:rsidRPr="00A80DDE" w:rsidRDefault="00E760EE" w:rsidP="00E760EE">
            <w:pPr>
              <w:jc w:val="both"/>
              <w:rPr>
                <w:rFonts w:ascii="Times New Roman" w:hAnsi="Times New Roman" w:cs="Times New Roman"/>
                <w:sz w:val="24"/>
                <w:szCs w:val="24"/>
              </w:rPr>
            </w:pPr>
            <w:r w:rsidRPr="00A80DDE">
              <w:rPr>
                <w:rFonts w:ascii="Times New Roman" w:hAnsi="Times New Roman" w:cs="Times New Roman"/>
                <w:sz w:val="24"/>
                <w:szCs w:val="24"/>
              </w:rPr>
              <w:t>Poco (3)</w:t>
            </w:r>
          </w:p>
        </w:tc>
        <w:tc>
          <w:tcPr>
            <w:tcW w:w="916" w:type="dxa"/>
            <w:vAlign w:val="bottom"/>
          </w:tcPr>
          <w:p w14:paraId="5013E7FF" w14:textId="56518414" w:rsidR="00E760EE" w:rsidRPr="00A80DDE" w:rsidRDefault="00E760EE" w:rsidP="00E760EE">
            <w:pPr>
              <w:jc w:val="center"/>
              <w:rPr>
                <w:rFonts w:ascii="Times New Roman" w:hAnsi="Times New Roman" w:cs="Times New Roman"/>
                <w:sz w:val="24"/>
                <w:szCs w:val="24"/>
              </w:rPr>
            </w:pPr>
            <w:r w:rsidRPr="00A80DDE">
              <w:rPr>
                <w:rFonts w:ascii="Times New Roman" w:hAnsi="Times New Roman" w:cs="Times New Roman"/>
                <w:color w:val="000000"/>
                <w:sz w:val="24"/>
                <w:szCs w:val="24"/>
              </w:rPr>
              <w:t>9</w:t>
            </w:r>
          </w:p>
        </w:tc>
        <w:tc>
          <w:tcPr>
            <w:tcW w:w="990" w:type="dxa"/>
            <w:vAlign w:val="bottom"/>
          </w:tcPr>
          <w:p w14:paraId="26B7EF1D" w14:textId="6D584C82" w:rsidR="00E760EE" w:rsidRPr="00A80DDE" w:rsidRDefault="00E760EE" w:rsidP="00E760EE">
            <w:pPr>
              <w:jc w:val="center"/>
              <w:rPr>
                <w:rFonts w:ascii="Times New Roman" w:hAnsi="Times New Roman" w:cs="Times New Roman"/>
                <w:sz w:val="24"/>
                <w:szCs w:val="24"/>
              </w:rPr>
            </w:pPr>
            <w:r w:rsidRPr="00A80DDE">
              <w:rPr>
                <w:rFonts w:ascii="Times New Roman" w:hAnsi="Times New Roman" w:cs="Times New Roman"/>
                <w:color w:val="000000"/>
                <w:sz w:val="24"/>
                <w:szCs w:val="24"/>
              </w:rPr>
              <w:t>31.03</w:t>
            </w:r>
            <w:r w:rsidR="00BE0719" w:rsidRPr="00A80DDE">
              <w:rPr>
                <w:rFonts w:ascii="Times New Roman" w:hAnsi="Times New Roman" w:cs="Times New Roman"/>
                <w:color w:val="000000"/>
                <w:sz w:val="24"/>
                <w:szCs w:val="24"/>
              </w:rPr>
              <w:t xml:space="preserve"> </w:t>
            </w:r>
            <w:r w:rsidRPr="00A80DDE">
              <w:rPr>
                <w:rFonts w:ascii="Times New Roman" w:hAnsi="Times New Roman" w:cs="Times New Roman"/>
                <w:color w:val="000000"/>
                <w:sz w:val="24"/>
                <w:szCs w:val="24"/>
              </w:rPr>
              <w:t>%</w:t>
            </w:r>
          </w:p>
        </w:tc>
      </w:tr>
      <w:tr w:rsidR="00E760EE" w:rsidRPr="00A80DDE" w14:paraId="12BE07B7" w14:textId="77777777" w:rsidTr="00625CFA">
        <w:tc>
          <w:tcPr>
            <w:tcW w:w="695" w:type="dxa"/>
            <w:vMerge/>
            <w:vAlign w:val="center"/>
          </w:tcPr>
          <w:p w14:paraId="7F95D1B3" w14:textId="77777777" w:rsidR="00E760EE" w:rsidRPr="00A80DDE" w:rsidRDefault="00E760EE" w:rsidP="00E760EE">
            <w:pPr>
              <w:jc w:val="center"/>
              <w:rPr>
                <w:rFonts w:ascii="Times New Roman" w:hAnsi="Times New Roman" w:cs="Times New Roman"/>
                <w:sz w:val="24"/>
                <w:szCs w:val="24"/>
              </w:rPr>
            </w:pPr>
          </w:p>
        </w:tc>
        <w:tc>
          <w:tcPr>
            <w:tcW w:w="1245" w:type="dxa"/>
            <w:vMerge/>
            <w:vAlign w:val="center"/>
          </w:tcPr>
          <w:p w14:paraId="319AC387" w14:textId="77777777" w:rsidR="00E760EE" w:rsidRPr="00A80DDE" w:rsidRDefault="00E760EE" w:rsidP="00E760EE">
            <w:pPr>
              <w:jc w:val="center"/>
              <w:rPr>
                <w:rFonts w:ascii="Times New Roman" w:hAnsi="Times New Roman" w:cs="Times New Roman"/>
                <w:sz w:val="24"/>
                <w:szCs w:val="24"/>
              </w:rPr>
            </w:pPr>
          </w:p>
        </w:tc>
        <w:tc>
          <w:tcPr>
            <w:tcW w:w="1389" w:type="dxa"/>
            <w:vMerge/>
            <w:vAlign w:val="center"/>
          </w:tcPr>
          <w:p w14:paraId="194BE37E" w14:textId="77777777" w:rsidR="00E760EE" w:rsidRPr="00A80DDE" w:rsidRDefault="00E760EE" w:rsidP="00E760EE">
            <w:pPr>
              <w:jc w:val="center"/>
              <w:rPr>
                <w:rFonts w:ascii="Times New Roman" w:hAnsi="Times New Roman" w:cs="Times New Roman"/>
                <w:sz w:val="24"/>
                <w:szCs w:val="24"/>
              </w:rPr>
            </w:pPr>
          </w:p>
        </w:tc>
        <w:tc>
          <w:tcPr>
            <w:tcW w:w="2244" w:type="dxa"/>
            <w:vMerge/>
            <w:vAlign w:val="center"/>
          </w:tcPr>
          <w:p w14:paraId="0F631D43" w14:textId="77777777" w:rsidR="00E760EE" w:rsidRPr="00A80DDE" w:rsidRDefault="00E760EE" w:rsidP="00E760EE">
            <w:pPr>
              <w:rPr>
                <w:rFonts w:ascii="Times New Roman" w:hAnsi="Times New Roman" w:cs="Times New Roman"/>
                <w:sz w:val="24"/>
                <w:szCs w:val="24"/>
              </w:rPr>
            </w:pPr>
          </w:p>
        </w:tc>
        <w:tc>
          <w:tcPr>
            <w:tcW w:w="1510" w:type="dxa"/>
          </w:tcPr>
          <w:p w14:paraId="68664790" w14:textId="77777777" w:rsidR="00E760EE" w:rsidRPr="00A80DDE" w:rsidRDefault="00E760EE" w:rsidP="00E760EE">
            <w:pPr>
              <w:jc w:val="both"/>
              <w:rPr>
                <w:rFonts w:ascii="Times New Roman" w:hAnsi="Times New Roman" w:cs="Times New Roman"/>
                <w:sz w:val="24"/>
                <w:szCs w:val="24"/>
              </w:rPr>
            </w:pPr>
            <w:r w:rsidRPr="00A80DDE">
              <w:rPr>
                <w:rFonts w:ascii="Times New Roman" w:hAnsi="Times New Roman" w:cs="Times New Roman"/>
                <w:sz w:val="24"/>
                <w:szCs w:val="24"/>
              </w:rPr>
              <w:t>Muy poco (4)</w:t>
            </w:r>
          </w:p>
        </w:tc>
        <w:tc>
          <w:tcPr>
            <w:tcW w:w="916" w:type="dxa"/>
            <w:vAlign w:val="bottom"/>
          </w:tcPr>
          <w:p w14:paraId="36D4504E" w14:textId="3AE1F1F4" w:rsidR="00E760EE" w:rsidRPr="00A80DDE" w:rsidRDefault="00E760EE" w:rsidP="00E760EE">
            <w:pPr>
              <w:jc w:val="center"/>
              <w:rPr>
                <w:rFonts w:ascii="Times New Roman" w:hAnsi="Times New Roman" w:cs="Times New Roman"/>
                <w:sz w:val="24"/>
                <w:szCs w:val="24"/>
              </w:rPr>
            </w:pPr>
            <w:r w:rsidRPr="00A80DDE">
              <w:rPr>
                <w:rFonts w:ascii="Times New Roman" w:hAnsi="Times New Roman" w:cs="Times New Roman"/>
                <w:color w:val="000000"/>
                <w:sz w:val="24"/>
                <w:szCs w:val="24"/>
              </w:rPr>
              <w:t>0</w:t>
            </w:r>
          </w:p>
        </w:tc>
        <w:tc>
          <w:tcPr>
            <w:tcW w:w="990" w:type="dxa"/>
            <w:vAlign w:val="bottom"/>
          </w:tcPr>
          <w:p w14:paraId="0A1996E2" w14:textId="6F7C03A5" w:rsidR="00E760EE" w:rsidRPr="00A80DDE" w:rsidRDefault="00E760EE" w:rsidP="00E760EE">
            <w:pPr>
              <w:jc w:val="center"/>
              <w:rPr>
                <w:rFonts w:ascii="Times New Roman" w:hAnsi="Times New Roman" w:cs="Times New Roman"/>
                <w:sz w:val="24"/>
                <w:szCs w:val="24"/>
              </w:rPr>
            </w:pPr>
            <w:r w:rsidRPr="00A80DDE">
              <w:rPr>
                <w:rFonts w:ascii="Times New Roman" w:hAnsi="Times New Roman" w:cs="Times New Roman"/>
                <w:color w:val="000000"/>
                <w:sz w:val="24"/>
                <w:szCs w:val="24"/>
              </w:rPr>
              <w:t>0.00</w:t>
            </w:r>
            <w:r w:rsidR="00BE0719" w:rsidRPr="00A80DDE">
              <w:rPr>
                <w:rFonts w:ascii="Times New Roman" w:hAnsi="Times New Roman" w:cs="Times New Roman"/>
                <w:color w:val="000000"/>
                <w:sz w:val="24"/>
                <w:szCs w:val="24"/>
              </w:rPr>
              <w:t xml:space="preserve"> </w:t>
            </w:r>
            <w:r w:rsidRPr="00A80DDE">
              <w:rPr>
                <w:rFonts w:ascii="Times New Roman" w:hAnsi="Times New Roman" w:cs="Times New Roman"/>
                <w:color w:val="000000"/>
                <w:sz w:val="24"/>
                <w:szCs w:val="24"/>
              </w:rPr>
              <w:t>%</w:t>
            </w:r>
          </w:p>
        </w:tc>
      </w:tr>
      <w:tr w:rsidR="000631D0" w:rsidRPr="00A80DDE" w14:paraId="6D112FCE" w14:textId="77777777" w:rsidTr="00625CFA">
        <w:tc>
          <w:tcPr>
            <w:tcW w:w="695" w:type="dxa"/>
            <w:vMerge/>
            <w:vAlign w:val="center"/>
          </w:tcPr>
          <w:p w14:paraId="1F3AA005" w14:textId="77777777" w:rsidR="000631D0" w:rsidRPr="00A80DDE" w:rsidRDefault="000631D0" w:rsidP="00C53DB1">
            <w:pPr>
              <w:jc w:val="center"/>
              <w:rPr>
                <w:rFonts w:ascii="Times New Roman" w:hAnsi="Times New Roman" w:cs="Times New Roman"/>
                <w:sz w:val="24"/>
                <w:szCs w:val="24"/>
              </w:rPr>
            </w:pPr>
          </w:p>
        </w:tc>
        <w:tc>
          <w:tcPr>
            <w:tcW w:w="1245" w:type="dxa"/>
            <w:vMerge/>
            <w:vAlign w:val="center"/>
          </w:tcPr>
          <w:p w14:paraId="27199D8F" w14:textId="77777777" w:rsidR="000631D0" w:rsidRPr="00A80DDE" w:rsidRDefault="000631D0" w:rsidP="00C53DB1">
            <w:pPr>
              <w:jc w:val="center"/>
              <w:rPr>
                <w:rFonts w:ascii="Times New Roman" w:hAnsi="Times New Roman" w:cs="Times New Roman"/>
                <w:sz w:val="24"/>
                <w:szCs w:val="24"/>
              </w:rPr>
            </w:pPr>
          </w:p>
        </w:tc>
        <w:tc>
          <w:tcPr>
            <w:tcW w:w="1389" w:type="dxa"/>
            <w:vMerge w:val="restart"/>
            <w:vAlign w:val="center"/>
          </w:tcPr>
          <w:p w14:paraId="1CBE4434" w14:textId="77777777" w:rsidR="000631D0" w:rsidRPr="00A80DDE" w:rsidRDefault="000631D0" w:rsidP="00C53DB1">
            <w:pPr>
              <w:jc w:val="center"/>
              <w:rPr>
                <w:rFonts w:ascii="Times New Roman" w:hAnsi="Times New Roman" w:cs="Times New Roman"/>
                <w:sz w:val="24"/>
                <w:szCs w:val="24"/>
              </w:rPr>
            </w:pPr>
            <w:r w:rsidRPr="00A80DDE">
              <w:rPr>
                <w:rFonts w:ascii="Times New Roman" w:hAnsi="Times New Roman" w:cs="Times New Roman"/>
                <w:sz w:val="24"/>
                <w:szCs w:val="24"/>
              </w:rPr>
              <w:t>Satisfacción</w:t>
            </w:r>
          </w:p>
        </w:tc>
        <w:tc>
          <w:tcPr>
            <w:tcW w:w="2244" w:type="dxa"/>
            <w:vMerge w:val="restart"/>
            <w:vAlign w:val="center"/>
          </w:tcPr>
          <w:p w14:paraId="4A4B3CC8" w14:textId="77777777" w:rsidR="000631D0" w:rsidRPr="00A80DDE" w:rsidRDefault="000631D0" w:rsidP="00C53DB1">
            <w:pPr>
              <w:rPr>
                <w:rFonts w:ascii="Times New Roman" w:hAnsi="Times New Roman" w:cs="Times New Roman"/>
                <w:sz w:val="24"/>
                <w:szCs w:val="24"/>
              </w:rPr>
            </w:pPr>
            <w:r w:rsidRPr="00A80DDE">
              <w:rPr>
                <w:rFonts w:ascii="Times New Roman" w:hAnsi="Times New Roman" w:cs="Times New Roman"/>
                <w:sz w:val="24"/>
                <w:szCs w:val="24"/>
              </w:rPr>
              <w:t xml:space="preserve">4. El muro virtual </w:t>
            </w:r>
            <w:proofErr w:type="spellStart"/>
            <w:r w:rsidRPr="00A80DDE">
              <w:rPr>
                <w:rFonts w:ascii="Times New Roman" w:hAnsi="Times New Roman" w:cs="Times New Roman"/>
                <w:sz w:val="24"/>
                <w:szCs w:val="24"/>
              </w:rPr>
              <w:t>Padlet</w:t>
            </w:r>
            <w:proofErr w:type="spellEnd"/>
            <w:r w:rsidRPr="00A80DDE">
              <w:rPr>
                <w:rFonts w:ascii="Times New Roman" w:hAnsi="Times New Roman" w:cs="Times New Roman"/>
                <w:sz w:val="24"/>
                <w:szCs w:val="24"/>
              </w:rPr>
              <w:t xml:space="preserve"> incrementa la satisfacción</w:t>
            </w:r>
          </w:p>
        </w:tc>
        <w:tc>
          <w:tcPr>
            <w:tcW w:w="1510" w:type="dxa"/>
          </w:tcPr>
          <w:p w14:paraId="43679FD8" w14:textId="77777777" w:rsidR="000631D0" w:rsidRPr="00A80DDE" w:rsidRDefault="000631D0" w:rsidP="00C53DB1">
            <w:pPr>
              <w:jc w:val="center"/>
              <w:rPr>
                <w:rFonts w:ascii="Times New Roman" w:hAnsi="Times New Roman" w:cs="Times New Roman"/>
                <w:sz w:val="24"/>
                <w:szCs w:val="24"/>
              </w:rPr>
            </w:pPr>
          </w:p>
        </w:tc>
        <w:tc>
          <w:tcPr>
            <w:tcW w:w="916" w:type="dxa"/>
          </w:tcPr>
          <w:p w14:paraId="796BFD7A" w14:textId="77777777" w:rsidR="000631D0" w:rsidRPr="00A80DDE" w:rsidRDefault="000631D0" w:rsidP="00C53DB1">
            <w:pPr>
              <w:jc w:val="center"/>
              <w:rPr>
                <w:rFonts w:ascii="Times New Roman" w:hAnsi="Times New Roman" w:cs="Times New Roman"/>
                <w:sz w:val="24"/>
                <w:szCs w:val="24"/>
              </w:rPr>
            </w:pPr>
          </w:p>
        </w:tc>
        <w:tc>
          <w:tcPr>
            <w:tcW w:w="990" w:type="dxa"/>
          </w:tcPr>
          <w:p w14:paraId="3EE8339F" w14:textId="77777777" w:rsidR="000631D0" w:rsidRPr="00A80DDE" w:rsidRDefault="000631D0" w:rsidP="00C53DB1">
            <w:pPr>
              <w:jc w:val="center"/>
              <w:rPr>
                <w:rFonts w:ascii="Times New Roman" w:hAnsi="Times New Roman" w:cs="Times New Roman"/>
                <w:sz w:val="24"/>
                <w:szCs w:val="24"/>
              </w:rPr>
            </w:pPr>
          </w:p>
        </w:tc>
      </w:tr>
      <w:tr w:rsidR="000F42D7" w:rsidRPr="00A80DDE" w14:paraId="58B8D686" w14:textId="77777777" w:rsidTr="00625CFA">
        <w:tc>
          <w:tcPr>
            <w:tcW w:w="695" w:type="dxa"/>
            <w:vMerge/>
            <w:vAlign w:val="center"/>
          </w:tcPr>
          <w:p w14:paraId="4763D1E5" w14:textId="77777777" w:rsidR="000F42D7" w:rsidRPr="00A80DDE" w:rsidRDefault="000F42D7" w:rsidP="000F42D7">
            <w:pPr>
              <w:jc w:val="center"/>
              <w:rPr>
                <w:rFonts w:ascii="Times New Roman" w:hAnsi="Times New Roman" w:cs="Times New Roman"/>
                <w:sz w:val="24"/>
                <w:szCs w:val="24"/>
              </w:rPr>
            </w:pPr>
          </w:p>
        </w:tc>
        <w:tc>
          <w:tcPr>
            <w:tcW w:w="1245" w:type="dxa"/>
            <w:vMerge/>
            <w:vAlign w:val="center"/>
          </w:tcPr>
          <w:p w14:paraId="5B7812EF" w14:textId="77777777" w:rsidR="000F42D7" w:rsidRPr="00A80DDE" w:rsidRDefault="000F42D7" w:rsidP="000F42D7">
            <w:pPr>
              <w:jc w:val="center"/>
              <w:rPr>
                <w:rFonts w:ascii="Times New Roman" w:hAnsi="Times New Roman" w:cs="Times New Roman"/>
                <w:sz w:val="24"/>
                <w:szCs w:val="24"/>
              </w:rPr>
            </w:pPr>
          </w:p>
        </w:tc>
        <w:tc>
          <w:tcPr>
            <w:tcW w:w="1389" w:type="dxa"/>
            <w:vMerge/>
            <w:vAlign w:val="center"/>
          </w:tcPr>
          <w:p w14:paraId="287B4560" w14:textId="77777777" w:rsidR="000F42D7" w:rsidRPr="00A80DDE" w:rsidRDefault="000F42D7" w:rsidP="000F42D7">
            <w:pPr>
              <w:jc w:val="center"/>
              <w:rPr>
                <w:rFonts w:ascii="Times New Roman" w:hAnsi="Times New Roman" w:cs="Times New Roman"/>
                <w:sz w:val="24"/>
                <w:szCs w:val="24"/>
              </w:rPr>
            </w:pPr>
          </w:p>
        </w:tc>
        <w:tc>
          <w:tcPr>
            <w:tcW w:w="2244" w:type="dxa"/>
            <w:vMerge/>
            <w:vAlign w:val="center"/>
          </w:tcPr>
          <w:p w14:paraId="1C213298" w14:textId="77777777" w:rsidR="000F42D7" w:rsidRPr="00A80DDE" w:rsidRDefault="000F42D7" w:rsidP="000F42D7">
            <w:pPr>
              <w:rPr>
                <w:rFonts w:ascii="Times New Roman" w:hAnsi="Times New Roman" w:cs="Times New Roman"/>
                <w:sz w:val="24"/>
                <w:szCs w:val="24"/>
              </w:rPr>
            </w:pPr>
          </w:p>
        </w:tc>
        <w:tc>
          <w:tcPr>
            <w:tcW w:w="1510" w:type="dxa"/>
          </w:tcPr>
          <w:p w14:paraId="409EA5F8" w14:textId="77777777" w:rsidR="000F42D7" w:rsidRPr="00A80DDE" w:rsidRDefault="000F42D7" w:rsidP="000F42D7">
            <w:pPr>
              <w:jc w:val="both"/>
              <w:rPr>
                <w:rFonts w:ascii="Times New Roman" w:hAnsi="Times New Roman" w:cs="Times New Roman"/>
                <w:sz w:val="24"/>
                <w:szCs w:val="24"/>
              </w:rPr>
            </w:pPr>
            <w:r w:rsidRPr="00A80DDE">
              <w:rPr>
                <w:rFonts w:ascii="Times New Roman" w:hAnsi="Times New Roman" w:cs="Times New Roman"/>
                <w:sz w:val="24"/>
                <w:szCs w:val="24"/>
              </w:rPr>
              <w:t>Mucho (1)</w:t>
            </w:r>
          </w:p>
        </w:tc>
        <w:tc>
          <w:tcPr>
            <w:tcW w:w="916" w:type="dxa"/>
            <w:vAlign w:val="bottom"/>
          </w:tcPr>
          <w:p w14:paraId="2151F024" w14:textId="42121A97" w:rsidR="000F42D7" w:rsidRPr="00A80DDE" w:rsidRDefault="000F42D7" w:rsidP="000F42D7">
            <w:pPr>
              <w:jc w:val="center"/>
              <w:rPr>
                <w:rFonts w:ascii="Times New Roman" w:hAnsi="Times New Roman" w:cs="Times New Roman"/>
                <w:sz w:val="24"/>
                <w:szCs w:val="24"/>
              </w:rPr>
            </w:pPr>
            <w:r w:rsidRPr="00A80DDE">
              <w:rPr>
                <w:rFonts w:ascii="Times New Roman" w:hAnsi="Times New Roman" w:cs="Times New Roman"/>
                <w:color w:val="000000"/>
                <w:sz w:val="24"/>
                <w:szCs w:val="24"/>
              </w:rPr>
              <w:t>6</w:t>
            </w:r>
          </w:p>
        </w:tc>
        <w:tc>
          <w:tcPr>
            <w:tcW w:w="990" w:type="dxa"/>
            <w:vAlign w:val="bottom"/>
          </w:tcPr>
          <w:p w14:paraId="5F764EC5" w14:textId="03A4CADB" w:rsidR="000F42D7" w:rsidRPr="00A80DDE" w:rsidRDefault="000F42D7" w:rsidP="000F42D7">
            <w:pPr>
              <w:jc w:val="center"/>
              <w:rPr>
                <w:rFonts w:ascii="Times New Roman" w:hAnsi="Times New Roman" w:cs="Times New Roman"/>
                <w:sz w:val="24"/>
                <w:szCs w:val="24"/>
              </w:rPr>
            </w:pPr>
            <w:r w:rsidRPr="00A80DDE">
              <w:rPr>
                <w:rFonts w:ascii="Times New Roman" w:hAnsi="Times New Roman" w:cs="Times New Roman"/>
                <w:color w:val="000000"/>
                <w:sz w:val="24"/>
                <w:szCs w:val="24"/>
              </w:rPr>
              <w:t>20.69</w:t>
            </w:r>
            <w:r w:rsidR="00BE0719" w:rsidRPr="00A80DDE">
              <w:rPr>
                <w:rFonts w:ascii="Times New Roman" w:hAnsi="Times New Roman" w:cs="Times New Roman"/>
                <w:color w:val="000000"/>
                <w:sz w:val="24"/>
                <w:szCs w:val="24"/>
              </w:rPr>
              <w:t xml:space="preserve"> </w:t>
            </w:r>
            <w:r w:rsidRPr="00A80DDE">
              <w:rPr>
                <w:rFonts w:ascii="Times New Roman" w:hAnsi="Times New Roman" w:cs="Times New Roman"/>
                <w:color w:val="000000"/>
                <w:sz w:val="24"/>
                <w:szCs w:val="24"/>
              </w:rPr>
              <w:t>%</w:t>
            </w:r>
          </w:p>
        </w:tc>
      </w:tr>
      <w:tr w:rsidR="000F42D7" w:rsidRPr="00A80DDE" w14:paraId="3E641791" w14:textId="77777777" w:rsidTr="00625CFA">
        <w:tc>
          <w:tcPr>
            <w:tcW w:w="695" w:type="dxa"/>
            <w:vMerge/>
            <w:vAlign w:val="center"/>
          </w:tcPr>
          <w:p w14:paraId="460AAF4A" w14:textId="77777777" w:rsidR="000F42D7" w:rsidRPr="00A80DDE" w:rsidRDefault="000F42D7" w:rsidP="000F42D7">
            <w:pPr>
              <w:jc w:val="center"/>
              <w:rPr>
                <w:rFonts w:ascii="Times New Roman" w:hAnsi="Times New Roman" w:cs="Times New Roman"/>
                <w:sz w:val="24"/>
                <w:szCs w:val="24"/>
              </w:rPr>
            </w:pPr>
          </w:p>
        </w:tc>
        <w:tc>
          <w:tcPr>
            <w:tcW w:w="1245" w:type="dxa"/>
            <w:vMerge/>
            <w:vAlign w:val="center"/>
          </w:tcPr>
          <w:p w14:paraId="22F39735" w14:textId="77777777" w:rsidR="000F42D7" w:rsidRPr="00A80DDE" w:rsidRDefault="000F42D7" w:rsidP="000F42D7">
            <w:pPr>
              <w:jc w:val="center"/>
              <w:rPr>
                <w:rFonts w:ascii="Times New Roman" w:hAnsi="Times New Roman" w:cs="Times New Roman"/>
                <w:sz w:val="24"/>
                <w:szCs w:val="24"/>
              </w:rPr>
            </w:pPr>
          </w:p>
        </w:tc>
        <w:tc>
          <w:tcPr>
            <w:tcW w:w="1389" w:type="dxa"/>
            <w:vMerge/>
            <w:vAlign w:val="center"/>
          </w:tcPr>
          <w:p w14:paraId="75FC8040" w14:textId="77777777" w:rsidR="000F42D7" w:rsidRPr="00A80DDE" w:rsidRDefault="000F42D7" w:rsidP="000F42D7">
            <w:pPr>
              <w:jc w:val="center"/>
              <w:rPr>
                <w:rFonts w:ascii="Times New Roman" w:hAnsi="Times New Roman" w:cs="Times New Roman"/>
                <w:sz w:val="24"/>
                <w:szCs w:val="24"/>
              </w:rPr>
            </w:pPr>
          </w:p>
        </w:tc>
        <w:tc>
          <w:tcPr>
            <w:tcW w:w="2244" w:type="dxa"/>
            <w:vMerge/>
            <w:vAlign w:val="center"/>
          </w:tcPr>
          <w:p w14:paraId="72D119B3" w14:textId="77777777" w:rsidR="000F42D7" w:rsidRPr="00A80DDE" w:rsidRDefault="000F42D7" w:rsidP="000F42D7">
            <w:pPr>
              <w:rPr>
                <w:rFonts w:ascii="Times New Roman" w:hAnsi="Times New Roman" w:cs="Times New Roman"/>
                <w:sz w:val="24"/>
                <w:szCs w:val="24"/>
              </w:rPr>
            </w:pPr>
          </w:p>
        </w:tc>
        <w:tc>
          <w:tcPr>
            <w:tcW w:w="1510" w:type="dxa"/>
          </w:tcPr>
          <w:p w14:paraId="5AD3CB02" w14:textId="77777777" w:rsidR="000F42D7" w:rsidRPr="00A80DDE" w:rsidRDefault="000F42D7" w:rsidP="000F42D7">
            <w:pPr>
              <w:jc w:val="both"/>
              <w:rPr>
                <w:rFonts w:ascii="Times New Roman" w:hAnsi="Times New Roman" w:cs="Times New Roman"/>
                <w:sz w:val="24"/>
                <w:szCs w:val="24"/>
              </w:rPr>
            </w:pPr>
            <w:r w:rsidRPr="00A80DDE">
              <w:rPr>
                <w:rFonts w:ascii="Times New Roman" w:hAnsi="Times New Roman" w:cs="Times New Roman"/>
                <w:sz w:val="24"/>
                <w:szCs w:val="24"/>
              </w:rPr>
              <w:t>Bastante (2)</w:t>
            </w:r>
          </w:p>
        </w:tc>
        <w:tc>
          <w:tcPr>
            <w:tcW w:w="916" w:type="dxa"/>
            <w:vAlign w:val="bottom"/>
          </w:tcPr>
          <w:p w14:paraId="0A1FE39F" w14:textId="611E9CD9" w:rsidR="000F42D7" w:rsidRPr="00A80DDE" w:rsidRDefault="000F42D7" w:rsidP="000F42D7">
            <w:pPr>
              <w:jc w:val="center"/>
              <w:rPr>
                <w:rFonts w:ascii="Times New Roman" w:hAnsi="Times New Roman" w:cs="Times New Roman"/>
                <w:sz w:val="24"/>
                <w:szCs w:val="24"/>
              </w:rPr>
            </w:pPr>
            <w:r w:rsidRPr="00A80DDE">
              <w:rPr>
                <w:rFonts w:ascii="Times New Roman" w:hAnsi="Times New Roman" w:cs="Times New Roman"/>
                <w:color w:val="000000"/>
                <w:sz w:val="24"/>
                <w:szCs w:val="24"/>
              </w:rPr>
              <w:t>17</w:t>
            </w:r>
          </w:p>
        </w:tc>
        <w:tc>
          <w:tcPr>
            <w:tcW w:w="990" w:type="dxa"/>
            <w:vAlign w:val="bottom"/>
          </w:tcPr>
          <w:p w14:paraId="046C00B7" w14:textId="6406D50D" w:rsidR="000F42D7" w:rsidRPr="00A80DDE" w:rsidRDefault="000F42D7" w:rsidP="000F42D7">
            <w:pPr>
              <w:jc w:val="center"/>
              <w:rPr>
                <w:rFonts w:ascii="Times New Roman" w:hAnsi="Times New Roman" w:cs="Times New Roman"/>
                <w:sz w:val="24"/>
                <w:szCs w:val="24"/>
              </w:rPr>
            </w:pPr>
            <w:r w:rsidRPr="00A80DDE">
              <w:rPr>
                <w:rFonts w:ascii="Times New Roman" w:hAnsi="Times New Roman" w:cs="Times New Roman"/>
                <w:color w:val="000000"/>
                <w:sz w:val="24"/>
                <w:szCs w:val="24"/>
              </w:rPr>
              <w:t>58.62</w:t>
            </w:r>
            <w:r w:rsidR="00BE0719" w:rsidRPr="00A80DDE">
              <w:rPr>
                <w:rFonts w:ascii="Times New Roman" w:hAnsi="Times New Roman" w:cs="Times New Roman"/>
                <w:color w:val="000000"/>
                <w:sz w:val="24"/>
                <w:szCs w:val="24"/>
              </w:rPr>
              <w:t xml:space="preserve"> </w:t>
            </w:r>
            <w:r w:rsidRPr="00A80DDE">
              <w:rPr>
                <w:rFonts w:ascii="Times New Roman" w:hAnsi="Times New Roman" w:cs="Times New Roman"/>
                <w:color w:val="000000"/>
                <w:sz w:val="24"/>
                <w:szCs w:val="24"/>
              </w:rPr>
              <w:t>%</w:t>
            </w:r>
          </w:p>
        </w:tc>
      </w:tr>
      <w:tr w:rsidR="000F42D7" w:rsidRPr="00A80DDE" w14:paraId="44820C26" w14:textId="77777777" w:rsidTr="00625CFA">
        <w:tc>
          <w:tcPr>
            <w:tcW w:w="695" w:type="dxa"/>
            <w:vMerge/>
            <w:vAlign w:val="center"/>
          </w:tcPr>
          <w:p w14:paraId="20E8DA2A" w14:textId="77777777" w:rsidR="000F42D7" w:rsidRPr="00A80DDE" w:rsidRDefault="000F42D7" w:rsidP="000F42D7">
            <w:pPr>
              <w:jc w:val="center"/>
              <w:rPr>
                <w:rFonts w:ascii="Times New Roman" w:hAnsi="Times New Roman" w:cs="Times New Roman"/>
                <w:sz w:val="24"/>
                <w:szCs w:val="24"/>
              </w:rPr>
            </w:pPr>
          </w:p>
        </w:tc>
        <w:tc>
          <w:tcPr>
            <w:tcW w:w="1245" w:type="dxa"/>
            <w:vMerge/>
            <w:vAlign w:val="center"/>
          </w:tcPr>
          <w:p w14:paraId="2006317C" w14:textId="77777777" w:rsidR="000F42D7" w:rsidRPr="00A80DDE" w:rsidRDefault="000F42D7" w:rsidP="000F42D7">
            <w:pPr>
              <w:jc w:val="center"/>
              <w:rPr>
                <w:rFonts w:ascii="Times New Roman" w:hAnsi="Times New Roman" w:cs="Times New Roman"/>
                <w:sz w:val="24"/>
                <w:szCs w:val="24"/>
              </w:rPr>
            </w:pPr>
          </w:p>
        </w:tc>
        <w:tc>
          <w:tcPr>
            <w:tcW w:w="1389" w:type="dxa"/>
            <w:vMerge/>
            <w:vAlign w:val="center"/>
          </w:tcPr>
          <w:p w14:paraId="28A52CAD" w14:textId="77777777" w:rsidR="000F42D7" w:rsidRPr="00A80DDE" w:rsidRDefault="000F42D7" w:rsidP="000F42D7">
            <w:pPr>
              <w:jc w:val="center"/>
              <w:rPr>
                <w:rFonts w:ascii="Times New Roman" w:hAnsi="Times New Roman" w:cs="Times New Roman"/>
                <w:sz w:val="24"/>
                <w:szCs w:val="24"/>
              </w:rPr>
            </w:pPr>
          </w:p>
        </w:tc>
        <w:tc>
          <w:tcPr>
            <w:tcW w:w="2244" w:type="dxa"/>
            <w:vMerge/>
            <w:vAlign w:val="center"/>
          </w:tcPr>
          <w:p w14:paraId="63AFBF63" w14:textId="77777777" w:rsidR="000F42D7" w:rsidRPr="00A80DDE" w:rsidRDefault="000F42D7" w:rsidP="000F42D7">
            <w:pPr>
              <w:rPr>
                <w:rFonts w:ascii="Times New Roman" w:hAnsi="Times New Roman" w:cs="Times New Roman"/>
                <w:sz w:val="24"/>
                <w:szCs w:val="24"/>
              </w:rPr>
            </w:pPr>
          </w:p>
        </w:tc>
        <w:tc>
          <w:tcPr>
            <w:tcW w:w="1510" w:type="dxa"/>
          </w:tcPr>
          <w:p w14:paraId="684E314C" w14:textId="77777777" w:rsidR="000F42D7" w:rsidRPr="00A80DDE" w:rsidRDefault="000F42D7" w:rsidP="000F42D7">
            <w:pPr>
              <w:jc w:val="both"/>
              <w:rPr>
                <w:rFonts w:ascii="Times New Roman" w:hAnsi="Times New Roman" w:cs="Times New Roman"/>
                <w:sz w:val="24"/>
                <w:szCs w:val="24"/>
              </w:rPr>
            </w:pPr>
            <w:r w:rsidRPr="00A80DDE">
              <w:rPr>
                <w:rFonts w:ascii="Times New Roman" w:hAnsi="Times New Roman" w:cs="Times New Roman"/>
                <w:sz w:val="24"/>
                <w:szCs w:val="24"/>
              </w:rPr>
              <w:t>Poco (3)</w:t>
            </w:r>
          </w:p>
        </w:tc>
        <w:tc>
          <w:tcPr>
            <w:tcW w:w="916" w:type="dxa"/>
            <w:vAlign w:val="bottom"/>
          </w:tcPr>
          <w:p w14:paraId="1AC625E0" w14:textId="77A4594E" w:rsidR="000F42D7" w:rsidRPr="00A80DDE" w:rsidRDefault="000F42D7" w:rsidP="000F42D7">
            <w:pPr>
              <w:jc w:val="center"/>
              <w:rPr>
                <w:rFonts w:ascii="Times New Roman" w:hAnsi="Times New Roman" w:cs="Times New Roman"/>
                <w:sz w:val="24"/>
                <w:szCs w:val="24"/>
              </w:rPr>
            </w:pPr>
            <w:r w:rsidRPr="00A80DDE">
              <w:rPr>
                <w:rFonts w:ascii="Times New Roman" w:hAnsi="Times New Roman" w:cs="Times New Roman"/>
                <w:color w:val="000000"/>
                <w:sz w:val="24"/>
                <w:szCs w:val="24"/>
              </w:rPr>
              <w:t>6</w:t>
            </w:r>
          </w:p>
        </w:tc>
        <w:tc>
          <w:tcPr>
            <w:tcW w:w="990" w:type="dxa"/>
            <w:vAlign w:val="bottom"/>
          </w:tcPr>
          <w:p w14:paraId="3EA7C01E" w14:textId="752834FA" w:rsidR="000F42D7" w:rsidRPr="00A80DDE" w:rsidRDefault="000F42D7" w:rsidP="000F42D7">
            <w:pPr>
              <w:jc w:val="center"/>
              <w:rPr>
                <w:rFonts w:ascii="Times New Roman" w:hAnsi="Times New Roman" w:cs="Times New Roman"/>
                <w:sz w:val="24"/>
                <w:szCs w:val="24"/>
              </w:rPr>
            </w:pPr>
            <w:r w:rsidRPr="00A80DDE">
              <w:rPr>
                <w:rFonts w:ascii="Times New Roman" w:hAnsi="Times New Roman" w:cs="Times New Roman"/>
                <w:color w:val="000000"/>
                <w:sz w:val="24"/>
                <w:szCs w:val="24"/>
              </w:rPr>
              <w:t>20.69</w:t>
            </w:r>
            <w:r w:rsidR="00BE0719" w:rsidRPr="00A80DDE">
              <w:rPr>
                <w:rFonts w:ascii="Times New Roman" w:hAnsi="Times New Roman" w:cs="Times New Roman"/>
                <w:color w:val="000000"/>
                <w:sz w:val="24"/>
                <w:szCs w:val="24"/>
              </w:rPr>
              <w:t xml:space="preserve"> </w:t>
            </w:r>
            <w:r w:rsidRPr="00A80DDE">
              <w:rPr>
                <w:rFonts w:ascii="Times New Roman" w:hAnsi="Times New Roman" w:cs="Times New Roman"/>
                <w:color w:val="000000"/>
                <w:sz w:val="24"/>
                <w:szCs w:val="24"/>
              </w:rPr>
              <w:t>%</w:t>
            </w:r>
          </w:p>
        </w:tc>
      </w:tr>
      <w:tr w:rsidR="000F42D7" w:rsidRPr="00A80DDE" w14:paraId="4879FD41" w14:textId="77777777" w:rsidTr="00625CFA">
        <w:tc>
          <w:tcPr>
            <w:tcW w:w="695" w:type="dxa"/>
            <w:vMerge/>
            <w:vAlign w:val="center"/>
          </w:tcPr>
          <w:p w14:paraId="4C18F20F" w14:textId="77777777" w:rsidR="000F42D7" w:rsidRPr="00A80DDE" w:rsidRDefault="000F42D7" w:rsidP="000F42D7">
            <w:pPr>
              <w:jc w:val="center"/>
              <w:rPr>
                <w:rFonts w:ascii="Times New Roman" w:hAnsi="Times New Roman" w:cs="Times New Roman"/>
                <w:sz w:val="24"/>
                <w:szCs w:val="24"/>
              </w:rPr>
            </w:pPr>
          </w:p>
        </w:tc>
        <w:tc>
          <w:tcPr>
            <w:tcW w:w="1245" w:type="dxa"/>
            <w:vMerge/>
            <w:vAlign w:val="center"/>
          </w:tcPr>
          <w:p w14:paraId="740B04A2" w14:textId="77777777" w:rsidR="000F42D7" w:rsidRPr="00A80DDE" w:rsidRDefault="000F42D7" w:rsidP="000F42D7">
            <w:pPr>
              <w:jc w:val="center"/>
              <w:rPr>
                <w:rFonts w:ascii="Times New Roman" w:hAnsi="Times New Roman" w:cs="Times New Roman"/>
                <w:sz w:val="24"/>
                <w:szCs w:val="24"/>
              </w:rPr>
            </w:pPr>
          </w:p>
        </w:tc>
        <w:tc>
          <w:tcPr>
            <w:tcW w:w="1389" w:type="dxa"/>
            <w:vMerge/>
            <w:vAlign w:val="center"/>
          </w:tcPr>
          <w:p w14:paraId="65BDBD3A" w14:textId="77777777" w:rsidR="000F42D7" w:rsidRPr="00A80DDE" w:rsidRDefault="000F42D7" w:rsidP="000F42D7">
            <w:pPr>
              <w:jc w:val="center"/>
              <w:rPr>
                <w:rFonts w:ascii="Times New Roman" w:hAnsi="Times New Roman" w:cs="Times New Roman"/>
                <w:sz w:val="24"/>
                <w:szCs w:val="24"/>
              </w:rPr>
            </w:pPr>
          </w:p>
        </w:tc>
        <w:tc>
          <w:tcPr>
            <w:tcW w:w="2244" w:type="dxa"/>
            <w:vMerge/>
            <w:vAlign w:val="center"/>
          </w:tcPr>
          <w:p w14:paraId="3B113602" w14:textId="77777777" w:rsidR="000F42D7" w:rsidRPr="00A80DDE" w:rsidRDefault="000F42D7" w:rsidP="000F42D7">
            <w:pPr>
              <w:rPr>
                <w:rFonts w:ascii="Times New Roman" w:hAnsi="Times New Roman" w:cs="Times New Roman"/>
                <w:sz w:val="24"/>
                <w:szCs w:val="24"/>
              </w:rPr>
            </w:pPr>
          </w:p>
        </w:tc>
        <w:tc>
          <w:tcPr>
            <w:tcW w:w="1510" w:type="dxa"/>
          </w:tcPr>
          <w:p w14:paraId="1E51BFB3" w14:textId="77777777" w:rsidR="000F42D7" w:rsidRPr="00A80DDE" w:rsidRDefault="000F42D7" w:rsidP="000F42D7">
            <w:pPr>
              <w:jc w:val="both"/>
              <w:rPr>
                <w:rFonts w:ascii="Times New Roman" w:hAnsi="Times New Roman" w:cs="Times New Roman"/>
                <w:sz w:val="24"/>
                <w:szCs w:val="24"/>
              </w:rPr>
            </w:pPr>
            <w:r w:rsidRPr="00A80DDE">
              <w:rPr>
                <w:rFonts w:ascii="Times New Roman" w:hAnsi="Times New Roman" w:cs="Times New Roman"/>
                <w:sz w:val="24"/>
                <w:szCs w:val="24"/>
              </w:rPr>
              <w:t>Muy poco (4)</w:t>
            </w:r>
          </w:p>
        </w:tc>
        <w:tc>
          <w:tcPr>
            <w:tcW w:w="916" w:type="dxa"/>
            <w:vAlign w:val="bottom"/>
          </w:tcPr>
          <w:p w14:paraId="4133E8C1" w14:textId="48436489" w:rsidR="000F42D7" w:rsidRPr="00A80DDE" w:rsidRDefault="000F42D7" w:rsidP="000F42D7">
            <w:pPr>
              <w:jc w:val="center"/>
              <w:rPr>
                <w:rFonts w:ascii="Times New Roman" w:hAnsi="Times New Roman" w:cs="Times New Roman"/>
                <w:sz w:val="24"/>
                <w:szCs w:val="24"/>
              </w:rPr>
            </w:pPr>
            <w:r w:rsidRPr="00A80DDE">
              <w:rPr>
                <w:rFonts w:ascii="Times New Roman" w:hAnsi="Times New Roman" w:cs="Times New Roman"/>
                <w:color w:val="000000"/>
                <w:sz w:val="24"/>
                <w:szCs w:val="24"/>
              </w:rPr>
              <w:t>0</w:t>
            </w:r>
          </w:p>
        </w:tc>
        <w:tc>
          <w:tcPr>
            <w:tcW w:w="990" w:type="dxa"/>
            <w:vAlign w:val="bottom"/>
          </w:tcPr>
          <w:p w14:paraId="7F750CD3" w14:textId="2285522F" w:rsidR="000F42D7" w:rsidRPr="00A80DDE" w:rsidRDefault="000F42D7" w:rsidP="000F42D7">
            <w:pPr>
              <w:jc w:val="center"/>
              <w:rPr>
                <w:rFonts w:ascii="Times New Roman" w:hAnsi="Times New Roman" w:cs="Times New Roman"/>
                <w:sz w:val="24"/>
                <w:szCs w:val="24"/>
              </w:rPr>
            </w:pPr>
            <w:r w:rsidRPr="00A80DDE">
              <w:rPr>
                <w:rFonts w:ascii="Times New Roman" w:hAnsi="Times New Roman" w:cs="Times New Roman"/>
                <w:color w:val="000000"/>
                <w:sz w:val="24"/>
                <w:szCs w:val="24"/>
              </w:rPr>
              <w:t>0.00</w:t>
            </w:r>
            <w:r w:rsidR="00BE0719" w:rsidRPr="00A80DDE">
              <w:rPr>
                <w:rFonts w:ascii="Times New Roman" w:hAnsi="Times New Roman" w:cs="Times New Roman"/>
                <w:color w:val="000000"/>
                <w:sz w:val="24"/>
                <w:szCs w:val="24"/>
              </w:rPr>
              <w:t xml:space="preserve"> </w:t>
            </w:r>
            <w:r w:rsidRPr="00A80DDE">
              <w:rPr>
                <w:rFonts w:ascii="Times New Roman" w:hAnsi="Times New Roman" w:cs="Times New Roman"/>
                <w:color w:val="000000"/>
                <w:sz w:val="24"/>
                <w:szCs w:val="24"/>
              </w:rPr>
              <w:t>%</w:t>
            </w:r>
          </w:p>
        </w:tc>
      </w:tr>
      <w:tr w:rsidR="000631D0" w:rsidRPr="00A80DDE" w14:paraId="0039B69D" w14:textId="77777777" w:rsidTr="00625CFA">
        <w:tc>
          <w:tcPr>
            <w:tcW w:w="695" w:type="dxa"/>
            <w:vMerge/>
          </w:tcPr>
          <w:p w14:paraId="0AF5712C" w14:textId="77777777" w:rsidR="000631D0" w:rsidRPr="00A80DDE" w:rsidRDefault="000631D0" w:rsidP="00C53DB1">
            <w:pPr>
              <w:jc w:val="center"/>
              <w:rPr>
                <w:rFonts w:ascii="Times New Roman" w:hAnsi="Times New Roman" w:cs="Times New Roman"/>
                <w:sz w:val="24"/>
                <w:szCs w:val="24"/>
              </w:rPr>
            </w:pPr>
          </w:p>
        </w:tc>
        <w:tc>
          <w:tcPr>
            <w:tcW w:w="1245" w:type="dxa"/>
            <w:vMerge/>
          </w:tcPr>
          <w:p w14:paraId="05034E33" w14:textId="77777777" w:rsidR="000631D0" w:rsidRPr="00A80DDE" w:rsidRDefault="000631D0" w:rsidP="00C53DB1">
            <w:pPr>
              <w:jc w:val="center"/>
              <w:rPr>
                <w:rFonts w:ascii="Times New Roman" w:hAnsi="Times New Roman" w:cs="Times New Roman"/>
                <w:sz w:val="24"/>
                <w:szCs w:val="24"/>
              </w:rPr>
            </w:pPr>
          </w:p>
        </w:tc>
        <w:tc>
          <w:tcPr>
            <w:tcW w:w="1389" w:type="dxa"/>
            <w:vMerge w:val="restart"/>
            <w:vAlign w:val="center"/>
          </w:tcPr>
          <w:p w14:paraId="6ADBAA41" w14:textId="77777777" w:rsidR="000631D0" w:rsidRPr="00A80DDE" w:rsidRDefault="000631D0" w:rsidP="00C53DB1">
            <w:pPr>
              <w:jc w:val="center"/>
              <w:rPr>
                <w:rFonts w:ascii="Times New Roman" w:hAnsi="Times New Roman" w:cs="Times New Roman"/>
                <w:sz w:val="24"/>
                <w:szCs w:val="24"/>
              </w:rPr>
            </w:pPr>
            <w:r w:rsidRPr="00A80DDE">
              <w:rPr>
                <w:rFonts w:ascii="Times New Roman" w:hAnsi="Times New Roman" w:cs="Times New Roman"/>
                <w:sz w:val="24"/>
                <w:szCs w:val="24"/>
              </w:rPr>
              <w:t>Entusiasmo</w:t>
            </w:r>
          </w:p>
        </w:tc>
        <w:tc>
          <w:tcPr>
            <w:tcW w:w="2244" w:type="dxa"/>
            <w:vMerge w:val="restart"/>
            <w:vAlign w:val="center"/>
          </w:tcPr>
          <w:p w14:paraId="081F7481" w14:textId="77777777" w:rsidR="000631D0" w:rsidRPr="00A80DDE" w:rsidRDefault="000631D0" w:rsidP="00C53DB1">
            <w:pPr>
              <w:rPr>
                <w:rFonts w:ascii="Times New Roman" w:hAnsi="Times New Roman" w:cs="Times New Roman"/>
                <w:sz w:val="24"/>
                <w:szCs w:val="24"/>
              </w:rPr>
            </w:pPr>
            <w:r w:rsidRPr="00A80DDE">
              <w:rPr>
                <w:rFonts w:ascii="Times New Roman" w:hAnsi="Times New Roman" w:cs="Times New Roman"/>
                <w:sz w:val="24"/>
                <w:szCs w:val="24"/>
              </w:rPr>
              <w:t xml:space="preserve">5. El muro virtual </w:t>
            </w:r>
            <w:proofErr w:type="spellStart"/>
            <w:r w:rsidRPr="00A80DDE">
              <w:rPr>
                <w:rFonts w:ascii="Times New Roman" w:hAnsi="Times New Roman" w:cs="Times New Roman"/>
                <w:sz w:val="24"/>
                <w:szCs w:val="24"/>
              </w:rPr>
              <w:t>Padlet</w:t>
            </w:r>
            <w:proofErr w:type="spellEnd"/>
            <w:r w:rsidRPr="00A80DDE">
              <w:rPr>
                <w:rFonts w:ascii="Times New Roman" w:hAnsi="Times New Roman" w:cs="Times New Roman"/>
                <w:sz w:val="24"/>
                <w:szCs w:val="24"/>
              </w:rPr>
              <w:t xml:space="preserve"> incrementa el entusiasmo</w:t>
            </w:r>
          </w:p>
        </w:tc>
        <w:tc>
          <w:tcPr>
            <w:tcW w:w="1510" w:type="dxa"/>
          </w:tcPr>
          <w:p w14:paraId="39C53A20" w14:textId="77777777" w:rsidR="000631D0" w:rsidRPr="00A80DDE" w:rsidRDefault="000631D0" w:rsidP="00C53DB1">
            <w:pPr>
              <w:jc w:val="both"/>
              <w:rPr>
                <w:rFonts w:ascii="Times New Roman" w:hAnsi="Times New Roman" w:cs="Times New Roman"/>
                <w:sz w:val="24"/>
                <w:szCs w:val="24"/>
              </w:rPr>
            </w:pPr>
          </w:p>
        </w:tc>
        <w:tc>
          <w:tcPr>
            <w:tcW w:w="916" w:type="dxa"/>
          </w:tcPr>
          <w:p w14:paraId="5E53BF7B" w14:textId="77777777" w:rsidR="000631D0" w:rsidRPr="00A80DDE" w:rsidRDefault="000631D0" w:rsidP="00C53DB1">
            <w:pPr>
              <w:jc w:val="center"/>
              <w:rPr>
                <w:rFonts w:ascii="Times New Roman" w:hAnsi="Times New Roman" w:cs="Times New Roman"/>
                <w:sz w:val="24"/>
                <w:szCs w:val="24"/>
              </w:rPr>
            </w:pPr>
          </w:p>
        </w:tc>
        <w:tc>
          <w:tcPr>
            <w:tcW w:w="990" w:type="dxa"/>
          </w:tcPr>
          <w:p w14:paraId="4DE5B410" w14:textId="77777777" w:rsidR="000631D0" w:rsidRPr="00A80DDE" w:rsidRDefault="000631D0" w:rsidP="00C53DB1">
            <w:pPr>
              <w:jc w:val="center"/>
              <w:rPr>
                <w:rFonts w:ascii="Times New Roman" w:hAnsi="Times New Roman" w:cs="Times New Roman"/>
                <w:sz w:val="24"/>
                <w:szCs w:val="24"/>
              </w:rPr>
            </w:pPr>
          </w:p>
        </w:tc>
      </w:tr>
      <w:tr w:rsidR="000F42D7" w:rsidRPr="00A80DDE" w14:paraId="21364B3B" w14:textId="77777777" w:rsidTr="00625CFA">
        <w:tc>
          <w:tcPr>
            <w:tcW w:w="695" w:type="dxa"/>
            <w:vMerge/>
          </w:tcPr>
          <w:p w14:paraId="411F4E9F" w14:textId="77777777" w:rsidR="000F42D7" w:rsidRPr="00A80DDE" w:rsidRDefault="000F42D7" w:rsidP="000F42D7">
            <w:pPr>
              <w:jc w:val="center"/>
              <w:rPr>
                <w:rFonts w:ascii="Times New Roman" w:hAnsi="Times New Roman" w:cs="Times New Roman"/>
                <w:sz w:val="24"/>
                <w:szCs w:val="24"/>
              </w:rPr>
            </w:pPr>
          </w:p>
        </w:tc>
        <w:tc>
          <w:tcPr>
            <w:tcW w:w="1245" w:type="dxa"/>
            <w:vMerge/>
          </w:tcPr>
          <w:p w14:paraId="6917FC55" w14:textId="77777777" w:rsidR="000F42D7" w:rsidRPr="00A80DDE" w:rsidRDefault="000F42D7" w:rsidP="000F42D7">
            <w:pPr>
              <w:jc w:val="center"/>
              <w:rPr>
                <w:rFonts w:ascii="Times New Roman" w:hAnsi="Times New Roman" w:cs="Times New Roman"/>
                <w:sz w:val="24"/>
                <w:szCs w:val="24"/>
              </w:rPr>
            </w:pPr>
          </w:p>
        </w:tc>
        <w:tc>
          <w:tcPr>
            <w:tcW w:w="1389" w:type="dxa"/>
            <w:vMerge/>
          </w:tcPr>
          <w:p w14:paraId="5838378C" w14:textId="77777777" w:rsidR="000F42D7" w:rsidRPr="00A80DDE" w:rsidRDefault="000F42D7" w:rsidP="000F42D7">
            <w:pPr>
              <w:jc w:val="center"/>
              <w:rPr>
                <w:rFonts w:ascii="Times New Roman" w:hAnsi="Times New Roman" w:cs="Times New Roman"/>
                <w:sz w:val="24"/>
                <w:szCs w:val="24"/>
              </w:rPr>
            </w:pPr>
          </w:p>
        </w:tc>
        <w:tc>
          <w:tcPr>
            <w:tcW w:w="2244" w:type="dxa"/>
            <w:vMerge/>
            <w:vAlign w:val="center"/>
          </w:tcPr>
          <w:p w14:paraId="7FB7DA8F" w14:textId="77777777" w:rsidR="000F42D7" w:rsidRPr="00A80DDE" w:rsidRDefault="000F42D7" w:rsidP="000F42D7">
            <w:pPr>
              <w:rPr>
                <w:rFonts w:ascii="Times New Roman" w:hAnsi="Times New Roman" w:cs="Times New Roman"/>
                <w:sz w:val="24"/>
                <w:szCs w:val="24"/>
              </w:rPr>
            </w:pPr>
          </w:p>
        </w:tc>
        <w:tc>
          <w:tcPr>
            <w:tcW w:w="1510" w:type="dxa"/>
          </w:tcPr>
          <w:p w14:paraId="4B48A4F2" w14:textId="77777777" w:rsidR="000F42D7" w:rsidRPr="00A80DDE" w:rsidRDefault="000F42D7" w:rsidP="000F42D7">
            <w:pPr>
              <w:jc w:val="both"/>
              <w:rPr>
                <w:rFonts w:ascii="Times New Roman" w:hAnsi="Times New Roman" w:cs="Times New Roman"/>
                <w:sz w:val="24"/>
                <w:szCs w:val="24"/>
              </w:rPr>
            </w:pPr>
            <w:r w:rsidRPr="00A80DDE">
              <w:rPr>
                <w:rFonts w:ascii="Times New Roman" w:hAnsi="Times New Roman" w:cs="Times New Roman"/>
                <w:sz w:val="24"/>
                <w:szCs w:val="24"/>
              </w:rPr>
              <w:t>Mucho (1)</w:t>
            </w:r>
          </w:p>
        </w:tc>
        <w:tc>
          <w:tcPr>
            <w:tcW w:w="916" w:type="dxa"/>
            <w:vAlign w:val="bottom"/>
          </w:tcPr>
          <w:p w14:paraId="3CECC1A3" w14:textId="0EFE1635" w:rsidR="000F42D7" w:rsidRPr="00A80DDE" w:rsidRDefault="000F42D7" w:rsidP="000F42D7">
            <w:pPr>
              <w:jc w:val="center"/>
              <w:rPr>
                <w:rFonts w:ascii="Times New Roman" w:hAnsi="Times New Roman" w:cs="Times New Roman"/>
                <w:sz w:val="24"/>
                <w:szCs w:val="24"/>
              </w:rPr>
            </w:pPr>
            <w:r w:rsidRPr="00A80DDE">
              <w:rPr>
                <w:rFonts w:ascii="Times New Roman" w:hAnsi="Times New Roman" w:cs="Times New Roman"/>
                <w:color w:val="000000"/>
                <w:sz w:val="24"/>
                <w:szCs w:val="24"/>
              </w:rPr>
              <w:t>6</w:t>
            </w:r>
          </w:p>
        </w:tc>
        <w:tc>
          <w:tcPr>
            <w:tcW w:w="990" w:type="dxa"/>
            <w:vAlign w:val="bottom"/>
          </w:tcPr>
          <w:p w14:paraId="61CD6F5E" w14:textId="6FAE962F" w:rsidR="000F42D7" w:rsidRPr="00A80DDE" w:rsidRDefault="000F42D7" w:rsidP="000F42D7">
            <w:pPr>
              <w:jc w:val="center"/>
              <w:rPr>
                <w:rFonts w:ascii="Times New Roman" w:hAnsi="Times New Roman" w:cs="Times New Roman"/>
                <w:sz w:val="24"/>
                <w:szCs w:val="24"/>
              </w:rPr>
            </w:pPr>
            <w:r w:rsidRPr="00A80DDE">
              <w:rPr>
                <w:rFonts w:ascii="Times New Roman" w:hAnsi="Times New Roman" w:cs="Times New Roman"/>
                <w:color w:val="000000"/>
                <w:sz w:val="24"/>
                <w:szCs w:val="24"/>
              </w:rPr>
              <w:t>20.69</w:t>
            </w:r>
            <w:r w:rsidR="00BE0719" w:rsidRPr="00A80DDE">
              <w:rPr>
                <w:rFonts w:ascii="Times New Roman" w:hAnsi="Times New Roman" w:cs="Times New Roman"/>
                <w:color w:val="000000"/>
                <w:sz w:val="24"/>
                <w:szCs w:val="24"/>
              </w:rPr>
              <w:t xml:space="preserve"> </w:t>
            </w:r>
            <w:r w:rsidRPr="00A80DDE">
              <w:rPr>
                <w:rFonts w:ascii="Times New Roman" w:hAnsi="Times New Roman" w:cs="Times New Roman"/>
                <w:color w:val="000000"/>
                <w:sz w:val="24"/>
                <w:szCs w:val="24"/>
              </w:rPr>
              <w:t>%</w:t>
            </w:r>
          </w:p>
        </w:tc>
      </w:tr>
      <w:tr w:rsidR="000F42D7" w:rsidRPr="00A80DDE" w14:paraId="0202939A" w14:textId="77777777" w:rsidTr="00625CFA">
        <w:tc>
          <w:tcPr>
            <w:tcW w:w="695" w:type="dxa"/>
            <w:vMerge/>
          </w:tcPr>
          <w:p w14:paraId="3AF0E75B" w14:textId="77777777" w:rsidR="000F42D7" w:rsidRPr="00A80DDE" w:rsidRDefault="000F42D7" w:rsidP="000F42D7">
            <w:pPr>
              <w:jc w:val="center"/>
              <w:rPr>
                <w:rFonts w:ascii="Times New Roman" w:hAnsi="Times New Roman" w:cs="Times New Roman"/>
                <w:sz w:val="24"/>
                <w:szCs w:val="24"/>
              </w:rPr>
            </w:pPr>
          </w:p>
        </w:tc>
        <w:tc>
          <w:tcPr>
            <w:tcW w:w="1245" w:type="dxa"/>
            <w:vMerge/>
          </w:tcPr>
          <w:p w14:paraId="46E86E7E" w14:textId="77777777" w:rsidR="000F42D7" w:rsidRPr="00A80DDE" w:rsidRDefault="000F42D7" w:rsidP="000F42D7">
            <w:pPr>
              <w:jc w:val="center"/>
              <w:rPr>
                <w:rFonts w:ascii="Times New Roman" w:hAnsi="Times New Roman" w:cs="Times New Roman"/>
                <w:sz w:val="24"/>
                <w:szCs w:val="24"/>
              </w:rPr>
            </w:pPr>
          </w:p>
        </w:tc>
        <w:tc>
          <w:tcPr>
            <w:tcW w:w="1389" w:type="dxa"/>
            <w:vMerge/>
          </w:tcPr>
          <w:p w14:paraId="5DE3A8D8" w14:textId="77777777" w:rsidR="000F42D7" w:rsidRPr="00A80DDE" w:rsidRDefault="000F42D7" w:rsidP="000F42D7">
            <w:pPr>
              <w:jc w:val="center"/>
              <w:rPr>
                <w:rFonts w:ascii="Times New Roman" w:hAnsi="Times New Roman" w:cs="Times New Roman"/>
                <w:sz w:val="24"/>
                <w:szCs w:val="24"/>
              </w:rPr>
            </w:pPr>
          </w:p>
        </w:tc>
        <w:tc>
          <w:tcPr>
            <w:tcW w:w="2244" w:type="dxa"/>
            <w:vMerge/>
            <w:vAlign w:val="center"/>
          </w:tcPr>
          <w:p w14:paraId="01D154D8" w14:textId="77777777" w:rsidR="000F42D7" w:rsidRPr="00A80DDE" w:rsidRDefault="000F42D7" w:rsidP="000F42D7">
            <w:pPr>
              <w:rPr>
                <w:rFonts w:ascii="Times New Roman" w:hAnsi="Times New Roman" w:cs="Times New Roman"/>
                <w:sz w:val="24"/>
                <w:szCs w:val="24"/>
              </w:rPr>
            </w:pPr>
          </w:p>
        </w:tc>
        <w:tc>
          <w:tcPr>
            <w:tcW w:w="1510" w:type="dxa"/>
          </w:tcPr>
          <w:p w14:paraId="56B084EF" w14:textId="77777777" w:rsidR="000F42D7" w:rsidRPr="00A80DDE" w:rsidRDefault="000F42D7" w:rsidP="000F42D7">
            <w:pPr>
              <w:jc w:val="both"/>
              <w:rPr>
                <w:rFonts w:ascii="Times New Roman" w:hAnsi="Times New Roman" w:cs="Times New Roman"/>
                <w:sz w:val="24"/>
                <w:szCs w:val="24"/>
              </w:rPr>
            </w:pPr>
            <w:r w:rsidRPr="00A80DDE">
              <w:rPr>
                <w:rFonts w:ascii="Times New Roman" w:hAnsi="Times New Roman" w:cs="Times New Roman"/>
                <w:sz w:val="24"/>
                <w:szCs w:val="24"/>
              </w:rPr>
              <w:t>Bastante (2)</w:t>
            </w:r>
          </w:p>
        </w:tc>
        <w:tc>
          <w:tcPr>
            <w:tcW w:w="916" w:type="dxa"/>
            <w:vAlign w:val="bottom"/>
          </w:tcPr>
          <w:p w14:paraId="4CE8B3F2" w14:textId="48A0C763" w:rsidR="000F42D7" w:rsidRPr="00A80DDE" w:rsidRDefault="000F42D7" w:rsidP="000F42D7">
            <w:pPr>
              <w:jc w:val="center"/>
              <w:rPr>
                <w:rFonts w:ascii="Times New Roman" w:hAnsi="Times New Roman" w:cs="Times New Roman"/>
                <w:sz w:val="24"/>
                <w:szCs w:val="24"/>
              </w:rPr>
            </w:pPr>
            <w:r w:rsidRPr="00A80DDE">
              <w:rPr>
                <w:rFonts w:ascii="Times New Roman" w:hAnsi="Times New Roman" w:cs="Times New Roman"/>
                <w:color w:val="000000"/>
                <w:sz w:val="24"/>
                <w:szCs w:val="24"/>
              </w:rPr>
              <w:t>15</w:t>
            </w:r>
          </w:p>
        </w:tc>
        <w:tc>
          <w:tcPr>
            <w:tcW w:w="990" w:type="dxa"/>
            <w:vAlign w:val="bottom"/>
          </w:tcPr>
          <w:p w14:paraId="164C23B5" w14:textId="17C4835C" w:rsidR="000F42D7" w:rsidRPr="00A80DDE" w:rsidRDefault="000F42D7" w:rsidP="000F42D7">
            <w:pPr>
              <w:jc w:val="center"/>
              <w:rPr>
                <w:rFonts w:ascii="Times New Roman" w:hAnsi="Times New Roman" w:cs="Times New Roman"/>
                <w:sz w:val="24"/>
                <w:szCs w:val="24"/>
              </w:rPr>
            </w:pPr>
            <w:r w:rsidRPr="00A80DDE">
              <w:rPr>
                <w:rFonts w:ascii="Times New Roman" w:hAnsi="Times New Roman" w:cs="Times New Roman"/>
                <w:color w:val="000000"/>
                <w:sz w:val="24"/>
                <w:szCs w:val="24"/>
              </w:rPr>
              <w:t>51.72</w:t>
            </w:r>
            <w:r w:rsidR="00BE0719" w:rsidRPr="00A80DDE">
              <w:rPr>
                <w:rFonts w:ascii="Times New Roman" w:hAnsi="Times New Roman" w:cs="Times New Roman"/>
                <w:color w:val="000000"/>
                <w:sz w:val="24"/>
                <w:szCs w:val="24"/>
              </w:rPr>
              <w:t xml:space="preserve"> </w:t>
            </w:r>
            <w:r w:rsidRPr="00A80DDE">
              <w:rPr>
                <w:rFonts w:ascii="Times New Roman" w:hAnsi="Times New Roman" w:cs="Times New Roman"/>
                <w:color w:val="000000"/>
                <w:sz w:val="24"/>
                <w:szCs w:val="24"/>
              </w:rPr>
              <w:t>%</w:t>
            </w:r>
          </w:p>
        </w:tc>
      </w:tr>
      <w:tr w:rsidR="000F42D7" w:rsidRPr="00A80DDE" w14:paraId="1E53C052" w14:textId="77777777" w:rsidTr="00625CFA">
        <w:tc>
          <w:tcPr>
            <w:tcW w:w="695" w:type="dxa"/>
            <w:vMerge/>
          </w:tcPr>
          <w:p w14:paraId="37E51AF1" w14:textId="77777777" w:rsidR="000F42D7" w:rsidRPr="00A80DDE" w:rsidRDefault="000F42D7" w:rsidP="000F42D7">
            <w:pPr>
              <w:jc w:val="center"/>
              <w:rPr>
                <w:rFonts w:ascii="Times New Roman" w:hAnsi="Times New Roman" w:cs="Times New Roman"/>
                <w:sz w:val="24"/>
                <w:szCs w:val="24"/>
              </w:rPr>
            </w:pPr>
          </w:p>
        </w:tc>
        <w:tc>
          <w:tcPr>
            <w:tcW w:w="1245" w:type="dxa"/>
            <w:vMerge/>
          </w:tcPr>
          <w:p w14:paraId="6B475888" w14:textId="77777777" w:rsidR="000F42D7" w:rsidRPr="00A80DDE" w:rsidRDefault="000F42D7" w:rsidP="000F42D7">
            <w:pPr>
              <w:jc w:val="center"/>
              <w:rPr>
                <w:rFonts w:ascii="Times New Roman" w:hAnsi="Times New Roman" w:cs="Times New Roman"/>
                <w:sz w:val="24"/>
                <w:szCs w:val="24"/>
              </w:rPr>
            </w:pPr>
          </w:p>
        </w:tc>
        <w:tc>
          <w:tcPr>
            <w:tcW w:w="1389" w:type="dxa"/>
            <w:vMerge/>
          </w:tcPr>
          <w:p w14:paraId="2B1C471A" w14:textId="77777777" w:rsidR="000F42D7" w:rsidRPr="00A80DDE" w:rsidRDefault="000F42D7" w:rsidP="000F42D7">
            <w:pPr>
              <w:jc w:val="center"/>
              <w:rPr>
                <w:rFonts w:ascii="Times New Roman" w:hAnsi="Times New Roman" w:cs="Times New Roman"/>
                <w:sz w:val="24"/>
                <w:szCs w:val="24"/>
              </w:rPr>
            </w:pPr>
          </w:p>
        </w:tc>
        <w:tc>
          <w:tcPr>
            <w:tcW w:w="2244" w:type="dxa"/>
            <w:vMerge/>
            <w:vAlign w:val="center"/>
          </w:tcPr>
          <w:p w14:paraId="76E08749" w14:textId="77777777" w:rsidR="000F42D7" w:rsidRPr="00A80DDE" w:rsidRDefault="000F42D7" w:rsidP="000F42D7">
            <w:pPr>
              <w:rPr>
                <w:rFonts w:ascii="Times New Roman" w:hAnsi="Times New Roman" w:cs="Times New Roman"/>
                <w:sz w:val="24"/>
                <w:szCs w:val="24"/>
              </w:rPr>
            </w:pPr>
          </w:p>
        </w:tc>
        <w:tc>
          <w:tcPr>
            <w:tcW w:w="1510" w:type="dxa"/>
          </w:tcPr>
          <w:p w14:paraId="1EB2E95E" w14:textId="77777777" w:rsidR="000F42D7" w:rsidRPr="00A80DDE" w:rsidRDefault="000F42D7" w:rsidP="000F42D7">
            <w:pPr>
              <w:jc w:val="both"/>
              <w:rPr>
                <w:rFonts w:ascii="Times New Roman" w:hAnsi="Times New Roman" w:cs="Times New Roman"/>
                <w:sz w:val="24"/>
                <w:szCs w:val="24"/>
              </w:rPr>
            </w:pPr>
            <w:r w:rsidRPr="00A80DDE">
              <w:rPr>
                <w:rFonts w:ascii="Times New Roman" w:hAnsi="Times New Roman" w:cs="Times New Roman"/>
                <w:sz w:val="24"/>
                <w:szCs w:val="24"/>
              </w:rPr>
              <w:t>Poco (3)</w:t>
            </w:r>
          </w:p>
        </w:tc>
        <w:tc>
          <w:tcPr>
            <w:tcW w:w="916" w:type="dxa"/>
            <w:vAlign w:val="bottom"/>
          </w:tcPr>
          <w:p w14:paraId="50AF79B6" w14:textId="453E4145" w:rsidR="000F42D7" w:rsidRPr="00A80DDE" w:rsidRDefault="000F42D7" w:rsidP="000F42D7">
            <w:pPr>
              <w:jc w:val="center"/>
              <w:rPr>
                <w:rFonts w:ascii="Times New Roman" w:hAnsi="Times New Roman" w:cs="Times New Roman"/>
                <w:sz w:val="24"/>
                <w:szCs w:val="24"/>
              </w:rPr>
            </w:pPr>
            <w:r w:rsidRPr="00A80DDE">
              <w:rPr>
                <w:rFonts w:ascii="Times New Roman" w:hAnsi="Times New Roman" w:cs="Times New Roman"/>
                <w:color w:val="000000"/>
                <w:sz w:val="24"/>
                <w:szCs w:val="24"/>
              </w:rPr>
              <w:t>8</w:t>
            </w:r>
          </w:p>
        </w:tc>
        <w:tc>
          <w:tcPr>
            <w:tcW w:w="990" w:type="dxa"/>
            <w:vAlign w:val="bottom"/>
          </w:tcPr>
          <w:p w14:paraId="76DD2EA7" w14:textId="68F024AE" w:rsidR="000F42D7" w:rsidRPr="00A80DDE" w:rsidRDefault="000F42D7" w:rsidP="000F42D7">
            <w:pPr>
              <w:jc w:val="center"/>
              <w:rPr>
                <w:rFonts w:ascii="Times New Roman" w:hAnsi="Times New Roman" w:cs="Times New Roman"/>
                <w:sz w:val="24"/>
                <w:szCs w:val="24"/>
              </w:rPr>
            </w:pPr>
            <w:r w:rsidRPr="00A80DDE">
              <w:rPr>
                <w:rFonts w:ascii="Times New Roman" w:hAnsi="Times New Roman" w:cs="Times New Roman"/>
                <w:color w:val="000000"/>
                <w:sz w:val="24"/>
                <w:szCs w:val="24"/>
              </w:rPr>
              <w:t>27.59</w:t>
            </w:r>
            <w:r w:rsidR="00BE0719" w:rsidRPr="00A80DDE">
              <w:rPr>
                <w:rFonts w:ascii="Times New Roman" w:hAnsi="Times New Roman" w:cs="Times New Roman"/>
                <w:color w:val="000000"/>
                <w:sz w:val="24"/>
                <w:szCs w:val="24"/>
              </w:rPr>
              <w:t xml:space="preserve"> </w:t>
            </w:r>
            <w:r w:rsidRPr="00A80DDE">
              <w:rPr>
                <w:rFonts w:ascii="Times New Roman" w:hAnsi="Times New Roman" w:cs="Times New Roman"/>
                <w:color w:val="000000"/>
                <w:sz w:val="24"/>
                <w:szCs w:val="24"/>
              </w:rPr>
              <w:t>%</w:t>
            </w:r>
          </w:p>
        </w:tc>
      </w:tr>
      <w:tr w:rsidR="000F42D7" w:rsidRPr="00A80DDE" w14:paraId="04F70C72" w14:textId="77777777" w:rsidTr="00625CFA">
        <w:tc>
          <w:tcPr>
            <w:tcW w:w="695" w:type="dxa"/>
            <w:vMerge/>
          </w:tcPr>
          <w:p w14:paraId="0E05C2D0" w14:textId="77777777" w:rsidR="000F42D7" w:rsidRPr="00A80DDE" w:rsidRDefault="000F42D7" w:rsidP="000F42D7">
            <w:pPr>
              <w:jc w:val="center"/>
              <w:rPr>
                <w:rFonts w:ascii="Times New Roman" w:hAnsi="Times New Roman" w:cs="Times New Roman"/>
                <w:sz w:val="24"/>
                <w:szCs w:val="24"/>
              </w:rPr>
            </w:pPr>
          </w:p>
        </w:tc>
        <w:tc>
          <w:tcPr>
            <w:tcW w:w="1245" w:type="dxa"/>
            <w:vMerge/>
          </w:tcPr>
          <w:p w14:paraId="0E0F61CF" w14:textId="77777777" w:rsidR="000F42D7" w:rsidRPr="00A80DDE" w:rsidRDefault="000F42D7" w:rsidP="000F42D7">
            <w:pPr>
              <w:jc w:val="center"/>
              <w:rPr>
                <w:rFonts w:ascii="Times New Roman" w:hAnsi="Times New Roman" w:cs="Times New Roman"/>
                <w:sz w:val="24"/>
                <w:szCs w:val="24"/>
              </w:rPr>
            </w:pPr>
          </w:p>
        </w:tc>
        <w:tc>
          <w:tcPr>
            <w:tcW w:w="1389" w:type="dxa"/>
            <w:vMerge/>
          </w:tcPr>
          <w:p w14:paraId="7F27F72C" w14:textId="77777777" w:rsidR="000F42D7" w:rsidRPr="00A80DDE" w:rsidRDefault="000F42D7" w:rsidP="000F42D7">
            <w:pPr>
              <w:jc w:val="center"/>
              <w:rPr>
                <w:rFonts w:ascii="Times New Roman" w:hAnsi="Times New Roman" w:cs="Times New Roman"/>
                <w:sz w:val="24"/>
                <w:szCs w:val="24"/>
              </w:rPr>
            </w:pPr>
          </w:p>
        </w:tc>
        <w:tc>
          <w:tcPr>
            <w:tcW w:w="2244" w:type="dxa"/>
            <w:vMerge/>
            <w:vAlign w:val="center"/>
          </w:tcPr>
          <w:p w14:paraId="3B423CEF" w14:textId="77777777" w:rsidR="000F42D7" w:rsidRPr="00A80DDE" w:rsidRDefault="000F42D7" w:rsidP="000F42D7">
            <w:pPr>
              <w:rPr>
                <w:rFonts w:ascii="Times New Roman" w:hAnsi="Times New Roman" w:cs="Times New Roman"/>
                <w:sz w:val="24"/>
                <w:szCs w:val="24"/>
              </w:rPr>
            </w:pPr>
          </w:p>
        </w:tc>
        <w:tc>
          <w:tcPr>
            <w:tcW w:w="1510" w:type="dxa"/>
          </w:tcPr>
          <w:p w14:paraId="772870AA" w14:textId="77777777" w:rsidR="000F42D7" w:rsidRPr="00A80DDE" w:rsidRDefault="000F42D7" w:rsidP="000F42D7">
            <w:pPr>
              <w:jc w:val="both"/>
              <w:rPr>
                <w:rFonts w:ascii="Times New Roman" w:hAnsi="Times New Roman" w:cs="Times New Roman"/>
                <w:sz w:val="24"/>
                <w:szCs w:val="24"/>
              </w:rPr>
            </w:pPr>
            <w:r w:rsidRPr="00A80DDE">
              <w:rPr>
                <w:rFonts w:ascii="Times New Roman" w:hAnsi="Times New Roman" w:cs="Times New Roman"/>
                <w:sz w:val="24"/>
                <w:szCs w:val="24"/>
              </w:rPr>
              <w:t>Muy poco (4)</w:t>
            </w:r>
          </w:p>
        </w:tc>
        <w:tc>
          <w:tcPr>
            <w:tcW w:w="916" w:type="dxa"/>
            <w:vAlign w:val="bottom"/>
          </w:tcPr>
          <w:p w14:paraId="657733C6" w14:textId="38CA95BC" w:rsidR="000F42D7" w:rsidRPr="00A80DDE" w:rsidRDefault="000F42D7" w:rsidP="000F42D7">
            <w:pPr>
              <w:jc w:val="center"/>
              <w:rPr>
                <w:rFonts w:ascii="Times New Roman" w:hAnsi="Times New Roman" w:cs="Times New Roman"/>
                <w:sz w:val="24"/>
                <w:szCs w:val="24"/>
              </w:rPr>
            </w:pPr>
            <w:r w:rsidRPr="00A80DDE">
              <w:rPr>
                <w:rFonts w:ascii="Times New Roman" w:hAnsi="Times New Roman" w:cs="Times New Roman"/>
                <w:color w:val="000000"/>
                <w:sz w:val="24"/>
                <w:szCs w:val="24"/>
              </w:rPr>
              <w:t>0</w:t>
            </w:r>
          </w:p>
        </w:tc>
        <w:tc>
          <w:tcPr>
            <w:tcW w:w="990" w:type="dxa"/>
            <w:vAlign w:val="bottom"/>
          </w:tcPr>
          <w:p w14:paraId="290A2340" w14:textId="5FBC1342" w:rsidR="000F42D7" w:rsidRPr="00A80DDE" w:rsidRDefault="000F42D7" w:rsidP="000F42D7">
            <w:pPr>
              <w:jc w:val="center"/>
              <w:rPr>
                <w:rFonts w:ascii="Times New Roman" w:hAnsi="Times New Roman" w:cs="Times New Roman"/>
                <w:sz w:val="24"/>
                <w:szCs w:val="24"/>
              </w:rPr>
            </w:pPr>
            <w:r w:rsidRPr="00A80DDE">
              <w:rPr>
                <w:rFonts w:ascii="Times New Roman" w:hAnsi="Times New Roman" w:cs="Times New Roman"/>
                <w:color w:val="000000"/>
                <w:sz w:val="24"/>
                <w:szCs w:val="24"/>
              </w:rPr>
              <w:t>0.00</w:t>
            </w:r>
            <w:r w:rsidR="00BE0719" w:rsidRPr="00A80DDE">
              <w:rPr>
                <w:rFonts w:ascii="Times New Roman" w:hAnsi="Times New Roman" w:cs="Times New Roman"/>
                <w:color w:val="000000"/>
                <w:sz w:val="24"/>
                <w:szCs w:val="24"/>
              </w:rPr>
              <w:t xml:space="preserve"> </w:t>
            </w:r>
            <w:r w:rsidRPr="00A80DDE">
              <w:rPr>
                <w:rFonts w:ascii="Times New Roman" w:hAnsi="Times New Roman" w:cs="Times New Roman"/>
                <w:color w:val="000000"/>
                <w:sz w:val="24"/>
                <w:szCs w:val="24"/>
              </w:rPr>
              <w:t>%</w:t>
            </w:r>
          </w:p>
        </w:tc>
      </w:tr>
      <w:tr w:rsidR="00C53DB1" w:rsidRPr="00A80DDE" w14:paraId="3266277E" w14:textId="77777777" w:rsidTr="00625CFA">
        <w:tc>
          <w:tcPr>
            <w:tcW w:w="695" w:type="dxa"/>
            <w:vAlign w:val="center"/>
          </w:tcPr>
          <w:p w14:paraId="14A51BC0" w14:textId="77777777" w:rsidR="00C53DB1" w:rsidRPr="00A80DDE" w:rsidRDefault="000631D0" w:rsidP="00C53DB1">
            <w:pPr>
              <w:jc w:val="center"/>
              <w:rPr>
                <w:rFonts w:ascii="Times New Roman" w:hAnsi="Times New Roman" w:cs="Times New Roman"/>
                <w:sz w:val="24"/>
                <w:szCs w:val="24"/>
              </w:rPr>
            </w:pPr>
            <w:r w:rsidRPr="00A80DDE">
              <w:rPr>
                <w:rFonts w:ascii="Times New Roman" w:hAnsi="Times New Roman" w:cs="Times New Roman"/>
                <w:sz w:val="24"/>
                <w:szCs w:val="24"/>
              </w:rPr>
              <w:lastRenderedPageBreak/>
              <w:t>2</w:t>
            </w:r>
          </w:p>
        </w:tc>
        <w:tc>
          <w:tcPr>
            <w:tcW w:w="1245" w:type="dxa"/>
            <w:vAlign w:val="center"/>
          </w:tcPr>
          <w:p w14:paraId="1D266048" w14:textId="77777777" w:rsidR="00C53DB1" w:rsidRPr="00A80DDE" w:rsidRDefault="000631D0" w:rsidP="00C53DB1">
            <w:pPr>
              <w:jc w:val="center"/>
              <w:rPr>
                <w:rFonts w:ascii="Times New Roman" w:hAnsi="Times New Roman" w:cs="Times New Roman"/>
                <w:sz w:val="24"/>
                <w:szCs w:val="24"/>
              </w:rPr>
            </w:pPr>
            <w:r w:rsidRPr="00A80DDE">
              <w:rPr>
                <w:rFonts w:ascii="Times New Roman" w:hAnsi="Times New Roman" w:cs="Times New Roman"/>
                <w:sz w:val="24"/>
                <w:szCs w:val="24"/>
              </w:rPr>
              <w:t>Opinión</w:t>
            </w:r>
          </w:p>
        </w:tc>
        <w:tc>
          <w:tcPr>
            <w:tcW w:w="1389" w:type="dxa"/>
            <w:vAlign w:val="center"/>
          </w:tcPr>
          <w:p w14:paraId="6448613A" w14:textId="77777777" w:rsidR="00C53DB1" w:rsidRPr="00A80DDE" w:rsidRDefault="00124F6E" w:rsidP="00C53DB1">
            <w:pPr>
              <w:jc w:val="center"/>
              <w:rPr>
                <w:rFonts w:ascii="Times New Roman" w:hAnsi="Times New Roman" w:cs="Times New Roman"/>
                <w:sz w:val="24"/>
                <w:szCs w:val="24"/>
              </w:rPr>
            </w:pPr>
            <w:r w:rsidRPr="00A80DDE">
              <w:rPr>
                <w:rFonts w:ascii="Times New Roman" w:hAnsi="Times New Roman" w:cs="Times New Roman"/>
                <w:sz w:val="24"/>
                <w:szCs w:val="24"/>
              </w:rPr>
              <w:t>Uso</w:t>
            </w:r>
          </w:p>
        </w:tc>
        <w:tc>
          <w:tcPr>
            <w:tcW w:w="2244" w:type="dxa"/>
            <w:vAlign w:val="center"/>
          </w:tcPr>
          <w:p w14:paraId="47C6DB51" w14:textId="77777777" w:rsidR="00C53DB1" w:rsidRPr="00A80DDE" w:rsidRDefault="00124F6E" w:rsidP="00C53DB1">
            <w:pPr>
              <w:rPr>
                <w:rFonts w:ascii="Times New Roman" w:hAnsi="Times New Roman" w:cs="Times New Roman"/>
                <w:sz w:val="24"/>
                <w:szCs w:val="24"/>
              </w:rPr>
            </w:pPr>
            <w:r w:rsidRPr="00A80DDE">
              <w:rPr>
                <w:rFonts w:ascii="Times New Roman" w:hAnsi="Times New Roman" w:cs="Times New Roman"/>
                <w:sz w:val="24"/>
                <w:szCs w:val="24"/>
              </w:rPr>
              <w:t xml:space="preserve">6. ¿Cuál tu opinión sobre el uso del muro virtual </w:t>
            </w:r>
            <w:proofErr w:type="spellStart"/>
            <w:r w:rsidRPr="00A80DDE">
              <w:rPr>
                <w:rFonts w:ascii="Times New Roman" w:hAnsi="Times New Roman" w:cs="Times New Roman"/>
                <w:sz w:val="24"/>
                <w:szCs w:val="24"/>
              </w:rPr>
              <w:t>Padlet</w:t>
            </w:r>
            <w:proofErr w:type="spellEnd"/>
            <w:r w:rsidRPr="00A80DDE">
              <w:rPr>
                <w:rFonts w:ascii="Times New Roman" w:hAnsi="Times New Roman" w:cs="Times New Roman"/>
                <w:sz w:val="24"/>
                <w:szCs w:val="24"/>
              </w:rPr>
              <w:t>?</w:t>
            </w:r>
          </w:p>
        </w:tc>
        <w:tc>
          <w:tcPr>
            <w:tcW w:w="1510" w:type="dxa"/>
            <w:vAlign w:val="center"/>
          </w:tcPr>
          <w:p w14:paraId="32D885D2" w14:textId="77777777" w:rsidR="00C53DB1" w:rsidRPr="00A80DDE" w:rsidRDefault="000631D0" w:rsidP="00C53DB1">
            <w:pPr>
              <w:jc w:val="both"/>
              <w:rPr>
                <w:rFonts w:ascii="Times New Roman" w:hAnsi="Times New Roman" w:cs="Times New Roman"/>
                <w:sz w:val="24"/>
                <w:szCs w:val="24"/>
              </w:rPr>
            </w:pPr>
            <w:r w:rsidRPr="00A80DDE">
              <w:rPr>
                <w:rFonts w:ascii="Times New Roman" w:hAnsi="Times New Roman" w:cs="Times New Roman"/>
                <w:sz w:val="24"/>
                <w:szCs w:val="24"/>
              </w:rPr>
              <w:t>Abierta</w:t>
            </w:r>
          </w:p>
        </w:tc>
        <w:tc>
          <w:tcPr>
            <w:tcW w:w="916" w:type="dxa"/>
            <w:vAlign w:val="center"/>
          </w:tcPr>
          <w:p w14:paraId="3792A97F" w14:textId="77777777" w:rsidR="00C53DB1" w:rsidRPr="00A80DDE" w:rsidRDefault="000631D0" w:rsidP="00C53DB1">
            <w:pPr>
              <w:jc w:val="center"/>
              <w:rPr>
                <w:rFonts w:ascii="Times New Roman" w:hAnsi="Times New Roman" w:cs="Times New Roman"/>
                <w:sz w:val="24"/>
                <w:szCs w:val="24"/>
              </w:rPr>
            </w:pPr>
            <w:r w:rsidRPr="00A80DDE">
              <w:rPr>
                <w:rFonts w:ascii="Times New Roman" w:hAnsi="Times New Roman" w:cs="Times New Roman"/>
                <w:sz w:val="24"/>
                <w:szCs w:val="24"/>
              </w:rPr>
              <w:t>-</w:t>
            </w:r>
          </w:p>
        </w:tc>
        <w:tc>
          <w:tcPr>
            <w:tcW w:w="990" w:type="dxa"/>
            <w:vAlign w:val="center"/>
          </w:tcPr>
          <w:p w14:paraId="107D4FAC" w14:textId="77777777" w:rsidR="00C53DB1" w:rsidRPr="00A80DDE" w:rsidRDefault="000631D0" w:rsidP="00C53DB1">
            <w:pPr>
              <w:jc w:val="center"/>
              <w:rPr>
                <w:rFonts w:ascii="Times New Roman" w:hAnsi="Times New Roman" w:cs="Times New Roman"/>
                <w:sz w:val="24"/>
                <w:szCs w:val="24"/>
              </w:rPr>
            </w:pPr>
            <w:r w:rsidRPr="00A80DDE">
              <w:rPr>
                <w:rFonts w:ascii="Times New Roman" w:hAnsi="Times New Roman" w:cs="Times New Roman"/>
                <w:sz w:val="24"/>
                <w:szCs w:val="24"/>
              </w:rPr>
              <w:t>-</w:t>
            </w:r>
          </w:p>
        </w:tc>
      </w:tr>
    </w:tbl>
    <w:p w14:paraId="1405D47C" w14:textId="2A8D155B" w:rsidR="00C53DB1" w:rsidRPr="00A80DDE" w:rsidRDefault="001805AF" w:rsidP="001805AF">
      <w:pPr>
        <w:spacing w:after="0" w:line="360" w:lineRule="auto"/>
        <w:jc w:val="center"/>
        <w:rPr>
          <w:rFonts w:ascii="Times New Roman" w:hAnsi="Times New Roman" w:cs="Times New Roman"/>
          <w:sz w:val="24"/>
          <w:szCs w:val="24"/>
        </w:rPr>
      </w:pPr>
      <w:r w:rsidRPr="00A80DDE">
        <w:rPr>
          <w:rFonts w:ascii="Times New Roman" w:hAnsi="Times New Roman" w:cs="Times New Roman"/>
          <w:sz w:val="24"/>
          <w:szCs w:val="24"/>
        </w:rPr>
        <w:t>Fuente: Elaboración propia</w:t>
      </w:r>
    </w:p>
    <w:p w14:paraId="1B57F671" w14:textId="77777777" w:rsidR="001805AF" w:rsidRPr="00A80DDE" w:rsidRDefault="001805AF" w:rsidP="001805AF">
      <w:pPr>
        <w:spacing w:after="0" w:line="360" w:lineRule="auto"/>
        <w:jc w:val="center"/>
        <w:rPr>
          <w:rFonts w:ascii="Times New Roman" w:hAnsi="Times New Roman" w:cs="Times New Roman"/>
          <w:sz w:val="24"/>
          <w:szCs w:val="24"/>
        </w:rPr>
      </w:pPr>
    </w:p>
    <w:p w14:paraId="3EB54601" w14:textId="6D202EAA" w:rsidR="00C53DB1" w:rsidRPr="00A80DDE" w:rsidRDefault="009A54BC" w:rsidP="00485210">
      <w:pPr>
        <w:spacing w:after="0" w:line="360" w:lineRule="auto"/>
        <w:jc w:val="center"/>
        <w:rPr>
          <w:rFonts w:ascii="Times New Roman" w:hAnsi="Times New Roman" w:cs="Times New Roman"/>
          <w:b/>
          <w:bCs/>
          <w:sz w:val="28"/>
          <w:szCs w:val="28"/>
        </w:rPr>
      </w:pPr>
      <w:r w:rsidRPr="00A80DDE">
        <w:rPr>
          <w:rFonts w:ascii="Times New Roman" w:hAnsi="Times New Roman" w:cs="Times New Roman"/>
          <w:b/>
          <w:bCs/>
          <w:sz w:val="28"/>
          <w:szCs w:val="28"/>
        </w:rPr>
        <w:t>Análisis de datos</w:t>
      </w:r>
    </w:p>
    <w:p w14:paraId="6BAA382B" w14:textId="51CC0CB2" w:rsidR="009A54BC" w:rsidRPr="00A80DDE" w:rsidRDefault="00F25F66" w:rsidP="0086566D">
      <w:pPr>
        <w:spacing w:after="0" w:line="360" w:lineRule="auto"/>
        <w:ind w:firstLine="709"/>
        <w:jc w:val="both"/>
        <w:rPr>
          <w:rFonts w:ascii="Times New Roman" w:hAnsi="Times New Roman" w:cs="Times New Roman"/>
          <w:sz w:val="24"/>
          <w:szCs w:val="24"/>
        </w:rPr>
      </w:pPr>
      <w:r w:rsidRPr="00A80DDE">
        <w:rPr>
          <w:rFonts w:ascii="Times New Roman" w:hAnsi="Times New Roman" w:cs="Times New Roman"/>
          <w:sz w:val="24"/>
          <w:szCs w:val="24"/>
        </w:rPr>
        <w:t xml:space="preserve">En este estudio se utilizó la herramienta </w:t>
      </w:r>
      <w:proofErr w:type="spellStart"/>
      <w:r w:rsidRPr="00A80DDE">
        <w:rPr>
          <w:rFonts w:ascii="Times New Roman" w:hAnsi="Times New Roman" w:cs="Times New Roman"/>
          <w:sz w:val="24"/>
          <w:szCs w:val="24"/>
        </w:rPr>
        <w:t>Rapidminer</w:t>
      </w:r>
      <w:proofErr w:type="spellEnd"/>
      <w:r w:rsidRPr="00A80DDE">
        <w:rPr>
          <w:rFonts w:ascii="Times New Roman" w:hAnsi="Times New Roman" w:cs="Times New Roman"/>
          <w:sz w:val="24"/>
          <w:szCs w:val="24"/>
        </w:rPr>
        <w:t xml:space="preserve"> y la aplicación Nube</w:t>
      </w:r>
      <w:r w:rsidR="00BE0719" w:rsidRPr="00A80DDE">
        <w:rPr>
          <w:rFonts w:ascii="Times New Roman" w:hAnsi="Times New Roman" w:cs="Times New Roman"/>
          <w:sz w:val="24"/>
          <w:szCs w:val="24"/>
        </w:rPr>
        <w:t xml:space="preserve"> </w:t>
      </w:r>
      <w:r w:rsidRPr="00A80DDE">
        <w:rPr>
          <w:rFonts w:ascii="Times New Roman" w:hAnsi="Times New Roman" w:cs="Times New Roman"/>
          <w:sz w:val="24"/>
          <w:szCs w:val="24"/>
        </w:rPr>
        <w:t>de</w:t>
      </w:r>
      <w:r w:rsidR="00BE0719" w:rsidRPr="00A80DDE">
        <w:rPr>
          <w:rFonts w:ascii="Times New Roman" w:hAnsi="Times New Roman" w:cs="Times New Roman"/>
          <w:sz w:val="24"/>
          <w:szCs w:val="24"/>
        </w:rPr>
        <w:t xml:space="preserve"> P</w:t>
      </w:r>
      <w:r w:rsidRPr="00A80DDE">
        <w:rPr>
          <w:rFonts w:ascii="Times New Roman" w:hAnsi="Times New Roman" w:cs="Times New Roman"/>
          <w:sz w:val="24"/>
          <w:szCs w:val="24"/>
        </w:rPr>
        <w:t xml:space="preserve">alabras para analizar el uso del muro virtual </w:t>
      </w:r>
      <w:proofErr w:type="spellStart"/>
      <w:r w:rsidRPr="00A80DDE">
        <w:rPr>
          <w:rFonts w:ascii="Times New Roman" w:hAnsi="Times New Roman" w:cs="Times New Roman"/>
          <w:sz w:val="24"/>
          <w:szCs w:val="24"/>
        </w:rPr>
        <w:t>Padlet</w:t>
      </w:r>
      <w:proofErr w:type="spellEnd"/>
      <w:r w:rsidRPr="00A80DDE">
        <w:rPr>
          <w:rFonts w:ascii="Times New Roman" w:hAnsi="Times New Roman" w:cs="Times New Roman"/>
          <w:sz w:val="24"/>
          <w:szCs w:val="24"/>
        </w:rPr>
        <w:t xml:space="preserve"> </w:t>
      </w:r>
      <w:r w:rsidR="00BE0719" w:rsidRPr="00A80DDE">
        <w:rPr>
          <w:rFonts w:ascii="Times New Roman" w:hAnsi="Times New Roman" w:cs="Times New Roman"/>
          <w:sz w:val="24"/>
          <w:szCs w:val="24"/>
        </w:rPr>
        <w:t>en cuanto</w:t>
      </w:r>
      <w:r w:rsidRPr="00A80DDE">
        <w:rPr>
          <w:rFonts w:ascii="Times New Roman" w:hAnsi="Times New Roman" w:cs="Times New Roman"/>
          <w:sz w:val="24"/>
          <w:szCs w:val="24"/>
        </w:rPr>
        <w:t xml:space="preserve"> </w:t>
      </w:r>
      <w:r w:rsidR="00BE0719" w:rsidRPr="00A80DDE">
        <w:rPr>
          <w:rFonts w:ascii="Times New Roman" w:hAnsi="Times New Roman" w:cs="Times New Roman"/>
          <w:sz w:val="24"/>
          <w:szCs w:val="24"/>
        </w:rPr>
        <w:t>a</w:t>
      </w:r>
      <w:r w:rsidR="00817938" w:rsidRPr="00A80DDE">
        <w:rPr>
          <w:rFonts w:ascii="Times New Roman" w:hAnsi="Times New Roman" w:cs="Times New Roman"/>
          <w:sz w:val="24"/>
          <w:szCs w:val="24"/>
        </w:rPr>
        <w:t xml:space="preserve">l entusiasmo, </w:t>
      </w:r>
      <w:r w:rsidRPr="00A80DDE">
        <w:rPr>
          <w:rFonts w:ascii="Times New Roman" w:hAnsi="Times New Roman" w:cs="Times New Roman"/>
          <w:sz w:val="24"/>
          <w:szCs w:val="24"/>
        </w:rPr>
        <w:t>el proceso de enseñanza-aprendizaje, la</w:t>
      </w:r>
      <w:r w:rsidRPr="00A80DDE">
        <w:t xml:space="preserve"> </w:t>
      </w:r>
      <w:r w:rsidRPr="00A80DDE">
        <w:rPr>
          <w:rFonts w:ascii="Times New Roman" w:hAnsi="Times New Roman" w:cs="Times New Roman"/>
          <w:sz w:val="24"/>
          <w:szCs w:val="24"/>
        </w:rPr>
        <w:t>motivación</w:t>
      </w:r>
      <w:r w:rsidR="00817938" w:rsidRPr="00A80DDE">
        <w:rPr>
          <w:rFonts w:ascii="Times New Roman" w:hAnsi="Times New Roman" w:cs="Times New Roman"/>
          <w:sz w:val="24"/>
          <w:szCs w:val="24"/>
        </w:rPr>
        <w:t xml:space="preserve"> y</w:t>
      </w:r>
      <w:r w:rsidRPr="00A80DDE">
        <w:rPr>
          <w:rFonts w:ascii="Times New Roman" w:hAnsi="Times New Roman" w:cs="Times New Roman"/>
          <w:sz w:val="24"/>
          <w:szCs w:val="24"/>
        </w:rPr>
        <w:t xml:space="preserve"> la satisfacción.</w:t>
      </w:r>
    </w:p>
    <w:p w14:paraId="58D208AA" w14:textId="403DE3DA" w:rsidR="00F25F66" w:rsidRPr="00A80DDE" w:rsidRDefault="00F25F66" w:rsidP="0086566D">
      <w:pPr>
        <w:spacing w:after="0" w:line="360" w:lineRule="auto"/>
        <w:ind w:firstLine="709"/>
        <w:jc w:val="both"/>
        <w:rPr>
          <w:rFonts w:ascii="Times New Roman" w:hAnsi="Times New Roman" w:cs="Times New Roman"/>
          <w:sz w:val="24"/>
          <w:szCs w:val="24"/>
        </w:rPr>
      </w:pPr>
      <w:r w:rsidRPr="00A80DDE">
        <w:rPr>
          <w:rFonts w:ascii="Times New Roman" w:hAnsi="Times New Roman" w:cs="Times New Roman"/>
          <w:sz w:val="24"/>
          <w:szCs w:val="24"/>
        </w:rPr>
        <w:t xml:space="preserve">La </w:t>
      </w:r>
      <w:r w:rsidR="00BE0719" w:rsidRPr="00A80DDE">
        <w:rPr>
          <w:rFonts w:ascii="Times New Roman" w:hAnsi="Times New Roman" w:cs="Times New Roman"/>
          <w:sz w:val="24"/>
          <w:szCs w:val="24"/>
        </w:rPr>
        <w:t>f</w:t>
      </w:r>
      <w:r w:rsidRPr="00A80DDE">
        <w:rPr>
          <w:rFonts w:ascii="Times New Roman" w:hAnsi="Times New Roman" w:cs="Times New Roman"/>
          <w:sz w:val="24"/>
          <w:szCs w:val="24"/>
        </w:rPr>
        <w:t xml:space="preserve">igura 2 muestra </w:t>
      </w:r>
      <w:r w:rsidR="002C1B70" w:rsidRPr="00A80DDE">
        <w:rPr>
          <w:rFonts w:ascii="Times New Roman" w:hAnsi="Times New Roman" w:cs="Times New Roman"/>
          <w:sz w:val="24"/>
          <w:szCs w:val="24"/>
        </w:rPr>
        <w:t>los componentes</w:t>
      </w:r>
      <w:r w:rsidRPr="00A80DDE">
        <w:rPr>
          <w:rFonts w:ascii="Times New Roman" w:hAnsi="Times New Roman" w:cs="Times New Roman"/>
          <w:sz w:val="24"/>
          <w:szCs w:val="24"/>
        </w:rPr>
        <w:t xml:space="preserve"> de la herramienta </w:t>
      </w:r>
      <w:proofErr w:type="spellStart"/>
      <w:r w:rsidRPr="00A80DDE">
        <w:rPr>
          <w:rFonts w:ascii="Times New Roman" w:hAnsi="Times New Roman" w:cs="Times New Roman"/>
          <w:sz w:val="24"/>
          <w:szCs w:val="24"/>
        </w:rPr>
        <w:t>Rapidminer</w:t>
      </w:r>
      <w:proofErr w:type="spellEnd"/>
      <w:r w:rsidRPr="00A80DDE">
        <w:rPr>
          <w:rFonts w:ascii="Times New Roman" w:hAnsi="Times New Roman" w:cs="Times New Roman"/>
          <w:sz w:val="24"/>
          <w:szCs w:val="24"/>
        </w:rPr>
        <w:t xml:space="preserve"> para calcular el algoritmo </w:t>
      </w:r>
      <w:proofErr w:type="spellStart"/>
      <w:r w:rsidR="00BE0719" w:rsidRPr="00A80DDE">
        <w:rPr>
          <w:rFonts w:ascii="Times New Roman" w:hAnsi="Times New Roman" w:cs="Times New Roman"/>
          <w:i/>
          <w:iCs/>
          <w:sz w:val="24"/>
          <w:szCs w:val="24"/>
        </w:rPr>
        <w:t>deep</w:t>
      </w:r>
      <w:proofErr w:type="spellEnd"/>
      <w:r w:rsidR="00BE0719" w:rsidRPr="00A80DDE">
        <w:rPr>
          <w:rFonts w:ascii="Times New Roman" w:hAnsi="Times New Roman" w:cs="Times New Roman"/>
          <w:i/>
          <w:iCs/>
          <w:sz w:val="24"/>
          <w:szCs w:val="24"/>
        </w:rPr>
        <w:t xml:space="preserve"> </w:t>
      </w:r>
      <w:proofErr w:type="spellStart"/>
      <w:r w:rsidR="00BE0719" w:rsidRPr="00A80DDE">
        <w:rPr>
          <w:rFonts w:ascii="Times New Roman" w:hAnsi="Times New Roman" w:cs="Times New Roman"/>
          <w:i/>
          <w:iCs/>
          <w:sz w:val="24"/>
          <w:szCs w:val="24"/>
        </w:rPr>
        <w:t>learning</w:t>
      </w:r>
      <w:proofErr w:type="spellEnd"/>
      <w:r w:rsidRPr="00A80DDE">
        <w:rPr>
          <w:rFonts w:ascii="Times New Roman" w:hAnsi="Times New Roman" w:cs="Times New Roman"/>
          <w:sz w:val="24"/>
          <w:szCs w:val="24"/>
        </w:rPr>
        <w:t>. En este estudio</w:t>
      </w:r>
      <w:r w:rsidR="00BE0719" w:rsidRPr="00A80DDE">
        <w:rPr>
          <w:rFonts w:ascii="Times New Roman" w:hAnsi="Times New Roman" w:cs="Times New Roman"/>
          <w:sz w:val="24"/>
          <w:szCs w:val="24"/>
        </w:rPr>
        <w:t>,</w:t>
      </w:r>
      <w:r w:rsidRPr="00A80DDE">
        <w:rPr>
          <w:rFonts w:ascii="Times New Roman" w:hAnsi="Times New Roman" w:cs="Times New Roman"/>
          <w:sz w:val="24"/>
          <w:szCs w:val="24"/>
        </w:rPr>
        <w:t xml:space="preserve"> el 40</w:t>
      </w:r>
      <w:r w:rsidR="00BE0719" w:rsidRPr="00A80DDE">
        <w:rPr>
          <w:rFonts w:ascii="Times New Roman" w:hAnsi="Times New Roman" w:cs="Times New Roman"/>
          <w:sz w:val="24"/>
          <w:szCs w:val="24"/>
        </w:rPr>
        <w:t xml:space="preserve"> </w:t>
      </w:r>
      <w:r w:rsidRPr="00A80DDE">
        <w:rPr>
          <w:rFonts w:ascii="Times New Roman" w:hAnsi="Times New Roman" w:cs="Times New Roman"/>
          <w:sz w:val="24"/>
          <w:szCs w:val="24"/>
        </w:rPr>
        <w:t>%, 50</w:t>
      </w:r>
      <w:r w:rsidR="00BE0719" w:rsidRPr="00A80DDE">
        <w:rPr>
          <w:rFonts w:ascii="Times New Roman" w:hAnsi="Times New Roman" w:cs="Times New Roman"/>
          <w:sz w:val="24"/>
          <w:szCs w:val="24"/>
        </w:rPr>
        <w:t xml:space="preserve"> </w:t>
      </w:r>
      <w:r w:rsidRPr="00A80DDE">
        <w:rPr>
          <w:rFonts w:ascii="Times New Roman" w:hAnsi="Times New Roman" w:cs="Times New Roman"/>
          <w:sz w:val="24"/>
          <w:szCs w:val="24"/>
        </w:rPr>
        <w:t>% y 60</w:t>
      </w:r>
      <w:r w:rsidR="00BE0719" w:rsidRPr="00A80DDE">
        <w:rPr>
          <w:rFonts w:ascii="Times New Roman" w:hAnsi="Times New Roman" w:cs="Times New Roman"/>
          <w:sz w:val="24"/>
          <w:szCs w:val="24"/>
        </w:rPr>
        <w:t xml:space="preserve"> </w:t>
      </w:r>
      <w:r w:rsidRPr="00A80DDE">
        <w:rPr>
          <w:rFonts w:ascii="Times New Roman" w:hAnsi="Times New Roman" w:cs="Times New Roman"/>
          <w:sz w:val="24"/>
          <w:szCs w:val="24"/>
        </w:rPr>
        <w:t>% de la muestra (sección entrenamiento) permitió identificar la regresión lineal</w:t>
      </w:r>
      <w:r w:rsidR="00BE0719" w:rsidRPr="00A80DDE">
        <w:rPr>
          <w:rFonts w:ascii="Times New Roman" w:hAnsi="Times New Roman" w:cs="Times New Roman"/>
          <w:sz w:val="24"/>
          <w:szCs w:val="24"/>
        </w:rPr>
        <w:t xml:space="preserve">, mientras que </w:t>
      </w:r>
      <w:r w:rsidRPr="00A80DDE">
        <w:rPr>
          <w:rFonts w:ascii="Times New Roman" w:hAnsi="Times New Roman" w:cs="Times New Roman"/>
          <w:sz w:val="24"/>
          <w:szCs w:val="24"/>
        </w:rPr>
        <w:t>la sección evaluación determinó el error al cuadrado de las funciones lineales.</w:t>
      </w:r>
    </w:p>
    <w:p w14:paraId="68056103" w14:textId="77777777" w:rsidR="00C1289F" w:rsidRPr="00A80DDE" w:rsidRDefault="00C1289F" w:rsidP="006E284C">
      <w:pPr>
        <w:spacing w:after="0" w:line="360" w:lineRule="auto"/>
        <w:rPr>
          <w:rFonts w:ascii="Times New Roman" w:hAnsi="Times New Roman" w:cs="Times New Roman"/>
          <w:sz w:val="24"/>
          <w:szCs w:val="24"/>
        </w:rPr>
      </w:pPr>
    </w:p>
    <w:p w14:paraId="3B1328A1" w14:textId="52DD40D3" w:rsidR="00417EE2" w:rsidRPr="00A80DDE" w:rsidRDefault="00417EE2" w:rsidP="00417EE2">
      <w:pPr>
        <w:spacing w:after="0" w:line="360" w:lineRule="auto"/>
        <w:jc w:val="center"/>
        <w:rPr>
          <w:rFonts w:ascii="Times New Roman" w:hAnsi="Times New Roman" w:cs="Times New Roman"/>
          <w:i/>
          <w:iCs/>
          <w:sz w:val="24"/>
          <w:szCs w:val="24"/>
        </w:rPr>
      </w:pPr>
      <w:r w:rsidRPr="00A80DDE">
        <w:rPr>
          <w:rFonts w:ascii="Times New Roman" w:hAnsi="Times New Roman" w:cs="Times New Roman"/>
          <w:b/>
          <w:bCs/>
          <w:sz w:val="24"/>
          <w:szCs w:val="24"/>
        </w:rPr>
        <w:t>Figura 2</w:t>
      </w:r>
      <w:r w:rsidRPr="00A80DDE">
        <w:rPr>
          <w:rFonts w:ascii="Times New Roman" w:hAnsi="Times New Roman" w:cs="Times New Roman"/>
          <w:sz w:val="24"/>
          <w:szCs w:val="24"/>
        </w:rPr>
        <w:t xml:space="preserve">. Algoritmo </w:t>
      </w:r>
      <w:proofErr w:type="spellStart"/>
      <w:r w:rsidR="00BE0719" w:rsidRPr="00A80DDE">
        <w:rPr>
          <w:rFonts w:ascii="Times New Roman" w:hAnsi="Times New Roman" w:cs="Times New Roman"/>
          <w:i/>
          <w:iCs/>
          <w:sz w:val="24"/>
          <w:szCs w:val="24"/>
        </w:rPr>
        <w:t>deep</w:t>
      </w:r>
      <w:proofErr w:type="spellEnd"/>
      <w:r w:rsidR="00BE0719" w:rsidRPr="00A80DDE">
        <w:rPr>
          <w:rFonts w:ascii="Times New Roman" w:hAnsi="Times New Roman" w:cs="Times New Roman"/>
          <w:i/>
          <w:iCs/>
          <w:sz w:val="24"/>
          <w:szCs w:val="24"/>
        </w:rPr>
        <w:t xml:space="preserve"> learning</w:t>
      </w:r>
    </w:p>
    <w:p w14:paraId="4B4B6D9A" w14:textId="28C9F30A" w:rsidR="00DB636B" w:rsidRPr="00A80DDE" w:rsidRDefault="0049174C" w:rsidP="00E31B37">
      <w:pPr>
        <w:spacing w:after="0" w:line="360" w:lineRule="auto"/>
        <w:jc w:val="both"/>
        <w:rPr>
          <w:rFonts w:ascii="Times New Roman" w:hAnsi="Times New Roman" w:cs="Times New Roman"/>
          <w:sz w:val="24"/>
          <w:szCs w:val="24"/>
        </w:rPr>
      </w:pPr>
      <w:r w:rsidRPr="00A80DDE">
        <w:rPr>
          <w:rFonts w:ascii="Times New Roman" w:hAnsi="Times New Roman" w:cs="Times New Roman"/>
          <w:noProof/>
          <w:sz w:val="24"/>
          <w:szCs w:val="24"/>
        </w:rPr>
        <w:drawing>
          <wp:anchor distT="0" distB="0" distL="114300" distR="114300" simplePos="0" relativeHeight="251671552" behindDoc="0" locked="0" layoutInCell="1" allowOverlap="1" wp14:anchorId="1A59D31F" wp14:editId="43F1CE61">
            <wp:simplePos x="0" y="0"/>
            <wp:positionH relativeFrom="margin">
              <wp:posOffset>1076325</wp:posOffset>
            </wp:positionH>
            <wp:positionV relativeFrom="paragraph">
              <wp:posOffset>108585</wp:posOffset>
            </wp:positionV>
            <wp:extent cx="3312795" cy="2567940"/>
            <wp:effectExtent l="0" t="0" r="0" b="0"/>
            <wp:wrapSquare wrapText="bothSides"/>
            <wp:docPr id="5543783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378318"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2795" cy="2567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B89399" w14:textId="5ACAECFC" w:rsidR="00C52394" w:rsidRPr="00A80DDE" w:rsidRDefault="00C52394" w:rsidP="00E31B37">
      <w:pPr>
        <w:spacing w:after="0" w:line="360" w:lineRule="auto"/>
        <w:jc w:val="both"/>
        <w:rPr>
          <w:rFonts w:ascii="Times New Roman" w:hAnsi="Times New Roman" w:cs="Times New Roman"/>
          <w:sz w:val="24"/>
          <w:szCs w:val="24"/>
        </w:rPr>
      </w:pPr>
    </w:p>
    <w:p w14:paraId="65E35CA9" w14:textId="39E1DC37" w:rsidR="00C06F30" w:rsidRPr="00A80DDE" w:rsidRDefault="00C06F30" w:rsidP="00E31B37">
      <w:pPr>
        <w:spacing w:after="0" w:line="360" w:lineRule="auto"/>
        <w:jc w:val="both"/>
        <w:rPr>
          <w:rFonts w:ascii="Times New Roman" w:hAnsi="Times New Roman" w:cs="Times New Roman"/>
          <w:sz w:val="24"/>
          <w:szCs w:val="24"/>
        </w:rPr>
      </w:pPr>
    </w:p>
    <w:p w14:paraId="245D488B" w14:textId="77777777" w:rsidR="00F25F66" w:rsidRPr="00A80DDE" w:rsidRDefault="00F25F66" w:rsidP="00E31B37">
      <w:pPr>
        <w:spacing w:after="0" w:line="360" w:lineRule="auto"/>
        <w:jc w:val="both"/>
        <w:rPr>
          <w:rFonts w:ascii="Times New Roman" w:hAnsi="Times New Roman" w:cs="Times New Roman"/>
          <w:sz w:val="24"/>
          <w:szCs w:val="24"/>
        </w:rPr>
      </w:pPr>
    </w:p>
    <w:p w14:paraId="314B5383" w14:textId="77777777" w:rsidR="0049174C" w:rsidRPr="00A80DDE" w:rsidRDefault="0049174C" w:rsidP="00E31B37">
      <w:pPr>
        <w:spacing w:after="0" w:line="360" w:lineRule="auto"/>
        <w:jc w:val="both"/>
        <w:rPr>
          <w:rFonts w:ascii="Times New Roman" w:hAnsi="Times New Roman" w:cs="Times New Roman"/>
          <w:sz w:val="24"/>
          <w:szCs w:val="24"/>
        </w:rPr>
      </w:pPr>
    </w:p>
    <w:p w14:paraId="069A15A8" w14:textId="77777777" w:rsidR="0049174C" w:rsidRPr="00A80DDE" w:rsidRDefault="0049174C" w:rsidP="00E31B37">
      <w:pPr>
        <w:spacing w:after="0" w:line="360" w:lineRule="auto"/>
        <w:jc w:val="both"/>
        <w:rPr>
          <w:rFonts w:ascii="Times New Roman" w:hAnsi="Times New Roman" w:cs="Times New Roman"/>
          <w:sz w:val="24"/>
          <w:szCs w:val="24"/>
        </w:rPr>
      </w:pPr>
    </w:p>
    <w:p w14:paraId="175C0C44" w14:textId="77777777" w:rsidR="00F25F66" w:rsidRPr="00A80DDE" w:rsidRDefault="00F25F66" w:rsidP="00E31B37">
      <w:pPr>
        <w:spacing w:after="0" w:line="360" w:lineRule="auto"/>
        <w:jc w:val="both"/>
        <w:rPr>
          <w:rFonts w:ascii="Times New Roman" w:hAnsi="Times New Roman" w:cs="Times New Roman"/>
          <w:sz w:val="24"/>
          <w:szCs w:val="24"/>
        </w:rPr>
      </w:pPr>
    </w:p>
    <w:p w14:paraId="53AB4A35" w14:textId="77777777" w:rsidR="00417EE2" w:rsidRPr="00A80DDE" w:rsidRDefault="00417EE2" w:rsidP="00417EE2">
      <w:pPr>
        <w:spacing w:after="0" w:line="360" w:lineRule="auto"/>
        <w:rPr>
          <w:rFonts w:ascii="Times New Roman" w:hAnsi="Times New Roman" w:cs="Times New Roman"/>
          <w:sz w:val="24"/>
          <w:szCs w:val="24"/>
        </w:rPr>
      </w:pPr>
    </w:p>
    <w:p w14:paraId="29136751" w14:textId="77777777" w:rsidR="00625CFA" w:rsidRPr="00A80DDE" w:rsidRDefault="00625CFA" w:rsidP="00417EE2">
      <w:pPr>
        <w:spacing w:after="0" w:line="360" w:lineRule="auto"/>
        <w:rPr>
          <w:rFonts w:ascii="Times New Roman" w:hAnsi="Times New Roman" w:cs="Times New Roman"/>
          <w:sz w:val="24"/>
          <w:szCs w:val="24"/>
        </w:rPr>
      </w:pPr>
    </w:p>
    <w:p w14:paraId="11F7AD4C" w14:textId="77777777" w:rsidR="00625CFA" w:rsidRPr="00A80DDE" w:rsidRDefault="00625CFA" w:rsidP="00417EE2">
      <w:pPr>
        <w:spacing w:after="0" w:line="360" w:lineRule="auto"/>
        <w:rPr>
          <w:rFonts w:ascii="Times New Roman" w:hAnsi="Times New Roman" w:cs="Times New Roman"/>
          <w:sz w:val="24"/>
          <w:szCs w:val="24"/>
        </w:rPr>
      </w:pPr>
    </w:p>
    <w:p w14:paraId="37AFAFBB" w14:textId="77777777" w:rsidR="00625CFA" w:rsidRPr="00A80DDE" w:rsidRDefault="00625CFA" w:rsidP="00417EE2">
      <w:pPr>
        <w:spacing w:after="0" w:line="360" w:lineRule="auto"/>
        <w:jc w:val="center"/>
        <w:rPr>
          <w:rFonts w:ascii="Times New Roman" w:hAnsi="Times New Roman" w:cs="Times New Roman"/>
          <w:sz w:val="24"/>
          <w:szCs w:val="24"/>
        </w:rPr>
      </w:pPr>
    </w:p>
    <w:p w14:paraId="0430566C" w14:textId="77777777" w:rsidR="00625CFA" w:rsidRPr="00A80DDE" w:rsidRDefault="00625CFA" w:rsidP="00417EE2">
      <w:pPr>
        <w:spacing w:after="0" w:line="360" w:lineRule="auto"/>
        <w:jc w:val="center"/>
        <w:rPr>
          <w:rFonts w:ascii="Times New Roman" w:hAnsi="Times New Roman" w:cs="Times New Roman"/>
          <w:sz w:val="24"/>
          <w:szCs w:val="24"/>
        </w:rPr>
      </w:pPr>
    </w:p>
    <w:p w14:paraId="76E5D9CA" w14:textId="2DFA9A11" w:rsidR="00C06F30" w:rsidRPr="00A80DDE" w:rsidRDefault="00417EE2" w:rsidP="007A6CE9">
      <w:pPr>
        <w:spacing w:after="0" w:line="360" w:lineRule="auto"/>
        <w:jc w:val="center"/>
        <w:rPr>
          <w:rFonts w:ascii="Times New Roman" w:hAnsi="Times New Roman" w:cs="Times New Roman"/>
          <w:sz w:val="24"/>
          <w:szCs w:val="24"/>
        </w:rPr>
      </w:pPr>
      <w:r w:rsidRPr="00A80DDE">
        <w:rPr>
          <w:rFonts w:ascii="Times New Roman" w:hAnsi="Times New Roman" w:cs="Times New Roman"/>
          <w:sz w:val="24"/>
          <w:szCs w:val="24"/>
        </w:rPr>
        <w:t>Fuente: Elaboración propia</w:t>
      </w:r>
      <w:r w:rsidR="00625CFA" w:rsidRPr="00A80DDE">
        <w:rPr>
          <w:rFonts w:ascii="Times New Roman" w:hAnsi="Times New Roman" w:cs="Times New Roman"/>
          <w:sz w:val="24"/>
          <w:szCs w:val="24"/>
        </w:rPr>
        <w:t xml:space="preserve"> </w:t>
      </w:r>
      <w:r w:rsidR="00C1289F" w:rsidRPr="00A80DDE">
        <w:rPr>
          <w:rFonts w:ascii="Times New Roman" w:hAnsi="Times New Roman" w:cs="Times New Roman"/>
          <w:sz w:val="24"/>
          <w:szCs w:val="24"/>
        </w:rPr>
        <w:t xml:space="preserve">a través de </w:t>
      </w:r>
      <w:proofErr w:type="spellStart"/>
      <w:r w:rsidR="00625CFA" w:rsidRPr="00A80DDE">
        <w:rPr>
          <w:rFonts w:ascii="Times New Roman" w:hAnsi="Times New Roman" w:cs="Times New Roman"/>
          <w:sz w:val="24"/>
          <w:szCs w:val="24"/>
        </w:rPr>
        <w:t>Rapid</w:t>
      </w:r>
      <w:r w:rsidR="00C1289F" w:rsidRPr="00A80DDE">
        <w:rPr>
          <w:rFonts w:ascii="Times New Roman" w:hAnsi="Times New Roman" w:cs="Times New Roman"/>
          <w:sz w:val="24"/>
          <w:szCs w:val="24"/>
        </w:rPr>
        <w:t>m</w:t>
      </w:r>
      <w:r w:rsidR="00625CFA" w:rsidRPr="00A80DDE">
        <w:rPr>
          <w:rFonts w:ascii="Times New Roman" w:hAnsi="Times New Roman" w:cs="Times New Roman"/>
          <w:sz w:val="24"/>
          <w:szCs w:val="24"/>
        </w:rPr>
        <w:t>iner</w:t>
      </w:r>
      <w:proofErr w:type="spellEnd"/>
    </w:p>
    <w:p w14:paraId="74C68649" w14:textId="004B1124" w:rsidR="0049174C" w:rsidRPr="00A80DDE" w:rsidRDefault="0049174C" w:rsidP="0086566D">
      <w:pPr>
        <w:spacing w:after="0" w:line="360" w:lineRule="auto"/>
        <w:ind w:firstLine="709"/>
        <w:jc w:val="both"/>
        <w:rPr>
          <w:rFonts w:ascii="Times New Roman" w:hAnsi="Times New Roman" w:cs="Times New Roman"/>
          <w:sz w:val="24"/>
          <w:szCs w:val="24"/>
        </w:rPr>
      </w:pPr>
      <w:r w:rsidRPr="00A80DDE">
        <w:rPr>
          <w:rFonts w:ascii="Times New Roman" w:hAnsi="Times New Roman" w:cs="Times New Roman"/>
          <w:sz w:val="24"/>
          <w:szCs w:val="24"/>
        </w:rPr>
        <w:t>Asimismo, la aplicación Nube</w:t>
      </w:r>
      <w:r w:rsidR="00BE0719" w:rsidRPr="00A80DDE">
        <w:rPr>
          <w:rFonts w:ascii="Times New Roman" w:hAnsi="Times New Roman" w:cs="Times New Roman"/>
          <w:sz w:val="24"/>
          <w:szCs w:val="24"/>
        </w:rPr>
        <w:t xml:space="preserve"> </w:t>
      </w:r>
      <w:r w:rsidRPr="00A80DDE">
        <w:rPr>
          <w:rFonts w:ascii="Times New Roman" w:hAnsi="Times New Roman" w:cs="Times New Roman"/>
          <w:sz w:val="24"/>
          <w:szCs w:val="24"/>
        </w:rPr>
        <w:t>de</w:t>
      </w:r>
      <w:r w:rsidR="00BE0719" w:rsidRPr="00A80DDE">
        <w:rPr>
          <w:rFonts w:ascii="Times New Roman" w:hAnsi="Times New Roman" w:cs="Times New Roman"/>
          <w:sz w:val="24"/>
          <w:szCs w:val="24"/>
        </w:rPr>
        <w:t xml:space="preserve"> P</w:t>
      </w:r>
      <w:r w:rsidRPr="00A80DDE">
        <w:rPr>
          <w:rFonts w:ascii="Times New Roman" w:hAnsi="Times New Roman" w:cs="Times New Roman"/>
          <w:sz w:val="24"/>
          <w:szCs w:val="24"/>
        </w:rPr>
        <w:t xml:space="preserve">alabras fue utilizada en este trabajo para analizar el uso del muro virtual </w:t>
      </w:r>
      <w:proofErr w:type="spellStart"/>
      <w:r w:rsidRPr="00A80DDE">
        <w:rPr>
          <w:rFonts w:ascii="Times New Roman" w:hAnsi="Times New Roman" w:cs="Times New Roman"/>
          <w:sz w:val="24"/>
          <w:szCs w:val="24"/>
        </w:rPr>
        <w:t>Padlet</w:t>
      </w:r>
      <w:proofErr w:type="spellEnd"/>
      <w:r w:rsidRPr="00A80DDE">
        <w:rPr>
          <w:rFonts w:ascii="Times New Roman" w:hAnsi="Times New Roman" w:cs="Times New Roman"/>
          <w:sz w:val="24"/>
          <w:szCs w:val="24"/>
        </w:rPr>
        <w:t xml:space="preserve"> en la asignatura Bases Metodológicas de la Investigación Geográfica</w:t>
      </w:r>
      <w:r w:rsidR="00A62811" w:rsidRPr="00A80DDE">
        <w:rPr>
          <w:rFonts w:ascii="Times New Roman" w:hAnsi="Times New Roman" w:cs="Times New Roman"/>
          <w:sz w:val="24"/>
          <w:szCs w:val="24"/>
        </w:rPr>
        <w:t>.</w:t>
      </w:r>
    </w:p>
    <w:p w14:paraId="37E8D50C" w14:textId="77777777" w:rsidR="007A6CE9" w:rsidRPr="00A80DDE" w:rsidRDefault="007A6CE9" w:rsidP="00F6317E">
      <w:pPr>
        <w:spacing w:after="0" w:line="360" w:lineRule="auto"/>
        <w:jc w:val="center"/>
        <w:rPr>
          <w:rFonts w:ascii="Times New Roman" w:hAnsi="Times New Roman" w:cs="Times New Roman"/>
          <w:b/>
          <w:bCs/>
          <w:sz w:val="24"/>
          <w:szCs w:val="24"/>
        </w:rPr>
      </w:pPr>
    </w:p>
    <w:p w14:paraId="478E59B4" w14:textId="77777777" w:rsidR="001C4398" w:rsidRDefault="001C4398" w:rsidP="00F6317E">
      <w:pPr>
        <w:spacing w:after="0" w:line="360" w:lineRule="auto"/>
        <w:jc w:val="center"/>
        <w:rPr>
          <w:rFonts w:ascii="Times New Roman" w:hAnsi="Times New Roman" w:cs="Times New Roman"/>
          <w:b/>
          <w:bCs/>
          <w:sz w:val="32"/>
          <w:szCs w:val="32"/>
        </w:rPr>
      </w:pPr>
    </w:p>
    <w:p w14:paraId="3128DF79" w14:textId="0057E8E5" w:rsidR="00C06F30" w:rsidRPr="00A80DDE" w:rsidRDefault="00C06F30" w:rsidP="00F6317E">
      <w:pPr>
        <w:spacing w:after="0" w:line="360" w:lineRule="auto"/>
        <w:jc w:val="center"/>
        <w:rPr>
          <w:rFonts w:ascii="Times New Roman" w:hAnsi="Times New Roman" w:cs="Times New Roman"/>
          <w:b/>
          <w:bCs/>
          <w:sz w:val="32"/>
          <w:szCs w:val="32"/>
        </w:rPr>
      </w:pPr>
      <w:r w:rsidRPr="00A80DDE">
        <w:rPr>
          <w:rFonts w:ascii="Times New Roman" w:hAnsi="Times New Roman" w:cs="Times New Roman"/>
          <w:b/>
          <w:bCs/>
          <w:sz w:val="32"/>
          <w:szCs w:val="32"/>
        </w:rPr>
        <w:lastRenderedPageBreak/>
        <w:t>Resultados</w:t>
      </w:r>
    </w:p>
    <w:p w14:paraId="1D3DD5DF" w14:textId="564E686F" w:rsidR="00413E2D" w:rsidRPr="00A80DDE" w:rsidRDefault="00EA7350" w:rsidP="006E284C">
      <w:pPr>
        <w:spacing w:after="0" w:line="360" w:lineRule="auto"/>
        <w:ind w:firstLine="709"/>
        <w:jc w:val="both"/>
        <w:rPr>
          <w:rFonts w:ascii="Times New Roman" w:hAnsi="Times New Roman" w:cs="Times New Roman"/>
          <w:sz w:val="24"/>
          <w:szCs w:val="24"/>
        </w:rPr>
      </w:pPr>
      <w:r w:rsidRPr="00A80DDE">
        <w:rPr>
          <w:rFonts w:ascii="Times New Roman" w:hAnsi="Times New Roman" w:cs="Times New Roman"/>
          <w:sz w:val="24"/>
          <w:szCs w:val="24"/>
        </w:rPr>
        <w:t xml:space="preserve">La difusión de recursos e información en </w:t>
      </w:r>
      <w:proofErr w:type="spellStart"/>
      <w:r w:rsidRPr="00A80DDE">
        <w:rPr>
          <w:rFonts w:ascii="Times New Roman" w:hAnsi="Times New Roman" w:cs="Times New Roman"/>
          <w:sz w:val="24"/>
          <w:szCs w:val="24"/>
        </w:rPr>
        <w:t>Padlet</w:t>
      </w:r>
      <w:proofErr w:type="spellEnd"/>
      <w:r w:rsidRPr="00A80DDE">
        <w:rPr>
          <w:rFonts w:ascii="Times New Roman" w:hAnsi="Times New Roman" w:cs="Times New Roman"/>
          <w:sz w:val="24"/>
          <w:szCs w:val="24"/>
        </w:rPr>
        <w:t xml:space="preserve"> facilita mucho (n = 10, 34.48</w:t>
      </w:r>
      <w:r w:rsidR="00BE0719" w:rsidRPr="00A80DDE">
        <w:rPr>
          <w:rFonts w:ascii="Times New Roman" w:hAnsi="Times New Roman" w:cs="Times New Roman"/>
          <w:sz w:val="24"/>
          <w:szCs w:val="24"/>
        </w:rPr>
        <w:t xml:space="preserve"> </w:t>
      </w:r>
      <w:r w:rsidRPr="00A80DDE">
        <w:rPr>
          <w:rFonts w:ascii="Times New Roman" w:hAnsi="Times New Roman" w:cs="Times New Roman"/>
          <w:sz w:val="24"/>
          <w:szCs w:val="24"/>
        </w:rPr>
        <w:t>%), bastante (n = 17, 58.62</w:t>
      </w:r>
      <w:r w:rsidR="00BE0719" w:rsidRPr="00A80DDE">
        <w:rPr>
          <w:rFonts w:ascii="Times New Roman" w:hAnsi="Times New Roman" w:cs="Times New Roman"/>
          <w:sz w:val="24"/>
          <w:szCs w:val="24"/>
        </w:rPr>
        <w:t xml:space="preserve"> </w:t>
      </w:r>
      <w:r w:rsidRPr="00A80DDE">
        <w:rPr>
          <w:rFonts w:ascii="Times New Roman" w:hAnsi="Times New Roman" w:cs="Times New Roman"/>
          <w:sz w:val="24"/>
          <w:szCs w:val="24"/>
        </w:rPr>
        <w:t>%), poco (n = 1, 3.45</w:t>
      </w:r>
      <w:r w:rsidR="00BE0719" w:rsidRPr="00A80DDE">
        <w:rPr>
          <w:rFonts w:ascii="Times New Roman" w:hAnsi="Times New Roman" w:cs="Times New Roman"/>
          <w:sz w:val="24"/>
          <w:szCs w:val="24"/>
        </w:rPr>
        <w:t xml:space="preserve"> </w:t>
      </w:r>
      <w:r w:rsidRPr="00A80DDE">
        <w:rPr>
          <w:rFonts w:ascii="Times New Roman" w:hAnsi="Times New Roman" w:cs="Times New Roman"/>
          <w:sz w:val="24"/>
          <w:szCs w:val="24"/>
        </w:rPr>
        <w:t>%) y muy poco (n = 1, 3.45</w:t>
      </w:r>
      <w:r w:rsidR="00BE0719" w:rsidRPr="00A80DDE">
        <w:rPr>
          <w:rFonts w:ascii="Times New Roman" w:hAnsi="Times New Roman" w:cs="Times New Roman"/>
          <w:sz w:val="24"/>
          <w:szCs w:val="24"/>
        </w:rPr>
        <w:t xml:space="preserve"> </w:t>
      </w:r>
      <w:r w:rsidRPr="00A80DDE">
        <w:rPr>
          <w:rFonts w:ascii="Times New Roman" w:hAnsi="Times New Roman" w:cs="Times New Roman"/>
          <w:sz w:val="24"/>
          <w:szCs w:val="24"/>
        </w:rPr>
        <w:t>%) la participación (</w:t>
      </w:r>
      <w:r w:rsidR="00BE0719" w:rsidRPr="00A80DDE">
        <w:rPr>
          <w:rFonts w:ascii="Times New Roman" w:hAnsi="Times New Roman" w:cs="Times New Roman"/>
          <w:sz w:val="24"/>
          <w:szCs w:val="24"/>
        </w:rPr>
        <w:t>f</w:t>
      </w:r>
      <w:r w:rsidR="00091D78" w:rsidRPr="00A80DDE">
        <w:rPr>
          <w:rFonts w:ascii="Times New Roman" w:hAnsi="Times New Roman" w:cs="Times New Roman"/>
          <w:sz w:val="24"/>
          <w:szCs w:val="24"/>
        </w:rPr>
        <w:t>igura</w:t>
      </w:r>
      <w:r w:rsidRPr="00A80DDE">
        <w:rPr>
          <w:rFonts w:ascii="Times New Roman" w:hAnsi="Times New Roman" w:cs="Times New Roman"/>
          <w:sz w:val="24"/>
          <w:szCs w:val="24"/>
        </w:rPr>
        <w:t xml:space="preserve"> </w:t>
      </w:r>
      <w:r w:rsidR="00674120" w:rsidRPr="00A80DDE">
        <w:rPr>
          <w:rFonts w:ascii="Times New Roman" w:hAnsi="Times New Roman" w:cs="Times New Roman"/>
          <w:sz w:val="24"/>
          <w:szCs w:val="24"/>
        </w:rPr>
        <w:t>3</w:t>
      </w:r>
      <w:r w:rsidRPr="00A80DDE">
        <w:rPr>
          <w:rFonts w:ascii="Times New Roman" w:hAnsi="Times New Roman" w:cs="Times New Roman"/>
          <w:sz w:val="24"/>
          <w:szCs w:val="24"/>
        </w:rPr>
        <w:t>).</w:t>
      </w:r>
    </w:p>
    <w:p w14:paraId="5D188DF0" w14:textId="77777777" w:rsidR="00413E2D" w:rsidRPr="00A80DDE" w:rsidRDefault="00413E2D" w:rsidP="00625CFA">
      <w:pPr>
        <w:spacing w:after="0" w:line="360" w:lineRule="auto"/>
        <w:ind w:firstLine="709"/>
        <w:jc w:val="both"/>
        <w:rPr>
          <w:rFonts w:ascii="Times New Roman" w:hAnsi="Times New Roman" w:cs="Times New Roman"/>
          <w:sz w:val="24"/>
          <w:szCs w:val="24"/>
        </w:rPr>
      </w:pPr>
    </w:p>
    <w:p w14:paraId="2CC56323" w14:textId="546D2D03" w:rsidR="00417EE2" w:rsidRPr="00A80DDE" w:rsidRDefault="00091D78" w:rsidP="00417EE2">
      <w:pPr>
        <w:spacing w:after="0" w:line="360" w:lineRule="auto"/>
        <w:jc w:val="center"/>
        <w:rPr>
          <w:rFonts w:ascii="Times New Roman" w:hAnsi="Times New Roman" w:cs="Times New Roman"/>
          <w:sz w:val="24"/>
          <w:szCs w:val="24"/>
        </w:rPr>
      </w:pPr>
      <w:r w:rsidRPr="00A80DDE">
        <w:rPr>
          <w:rFonts w:ascii="Times New Roman" w:hAnsi="Times New Roman" w:cs="Times New Roman"/>
          <w:b/>
          <w:bCs/>
          <w:color w:val="000000" w:themeColor="text1"/>
          <w:sz w:val="24"/>
          <w:szCs w:val="24"/>
        </w:rPr>
        <w:t>Figura</w:t>
      </w:r>
      <w:r w:rsidR="00417EE2" w:rsidRPr="00A80DDE">
        <w:rPr>
          <w:rFonts w:ascii="Times New Roman" w:hAnsi="Times New Roman" w:cs="Times New Roman"/>
          <w:b/>
          <w:bCs/>
          <w:color w:val="000000" w:themeColor="text1"/>
          <w:sz w:val="24"/>
          <w:szCs w:val="24"/>
        </w:rPr>
        <w:t xml:space="preserve"> </w:t>
      </w:r>
      <w:r w:rsidR="00674120" w:rsidRPr="00A80DDE">
        <w:rPr>
          <w:rFonts w:ascii="Times New Roman" w:hAnsi="Times New Roman" w:cs="Times New Roman"/>
          <w:b/>
          <w:bCs/>
          <w:color w:val="000000" w:themeColor="text1"/>
          <w:sz w:val="24"/>
          <w:szCs w:val="24"/>
        </w:rPr>
        <w:t>3</w:t>
      </w:r>
      <w:r w:rsidR="00417EE2" w:rsidRPr="00A80DDE">
        <w:rPr>
          <w:rFonts w:ascii="Times New Roman" w:hAnsi="Times New Roman" w:cs="Times New Roman"/>
          <w:color w:val="000000" w:themeColor="text1"/>
          <w:sz w:val="24"/>
          <w:szCs w:val="24"/>
        </w:rPr>
        <w:t>.</w:t>
      </w:r>
      <w:r w:rsidR="00417EE2" w:rsidRPr="00A80DDE">
        <w:rPr>
          <w:color w:val="000000" w:themeColor="text1"/>
        </w:rPr>
        <w:t xml:space="preserve"> </w:t>
      </w:r>
      <w:r w:rsidR="00417EE2" w:rsidRPr="00A80DDE">
        <w:rPr>
          <w:rFonts w:ascii="Times New Roman" w:hAnsi="Times New Roman" w:cs="Times New Roman"/>
          <w:sz w:val="24"/>
          <w:szCs w:val="24"/>
        </w:rPr>
        <w:t xml:space="preserve">Difusión de recursos e información en </w:t>
      </w:r>
      <w:proofErr w:type="spellStart"/>
      <w:r w:rsidR="00417EE2" w:rsidRPr="00A80DDE">
        <w:rPr>
          <w:rFonts w:ascii="Times New Roman" w:hAnsi="Times New Roman" w:cs="Times New Roman"/>
          <w:sz w:val="24"/>
          <w:szCs w:val="24"/>
        </w:rPr>
        <w:t>Padlet</w:t>
      </w:r>
      <w:proofErr w:type="spellEnd"/>
    </w:p>
    <w:p w14:paraId="5D698652" w14:textId="77777777" w:rsidR="00625CFA" w:rsidRPr="00A80DDE" w:rsidRDefault="00625CFA" w:rsidP="00417EE2">
      <w:pPr>
        <w:spacing w:after="0" w:line="360" w:lineRule="auto"/>
        <w:jc w:val="center"/>
        <w:rPr>
          <w:rFonts w:ascii="Times New Roman" w:hAnsi="Times New Roman" w:cs="Times New Roman"/>
          <w:sz w:val="24"/>
          <w:szCs w:val="24"/>
        </w:rPr>
      </w:pPr>
    </w:p>
    <w:p w14:paraId="0345EA21" w14:textId="78244E6F" w:rsidR="00EA7350" w:rsidRPr="00A80DDE" w:rsidRDefault="00407C65" w:rsidP="00E31B37">
      <w:pPr>
        <w:spacing w:after="0" w:line="360" w:lineRule="auto"/>
        <w:jc w:val="both"/>
        <w:rPr>
          <w:rFonts w:ascii="Times New Roman" w:hAnsi="Times New Roman" w:cs="Times New Roman"/>
          <w:sz w:val="24"/>
          <w:szCs w:val="24"/>
        </w:rPr>
      </w:pPr>
      <w:r w:rsidRPr="00A80DDE">
        <w:rPr>
          <w:rFonts w:ascii="Times New Roman" w:hAnsi="Times New Roman" w:cs="Times New Roman"/>
          <w:noProof/>
          <w:sz w:val="24"/>
          <w:szCs w:val="24"/>
        </w:rPr>
        <w:drawing>
          <wp:anchor distT="0" distB="0" distL="114300" distR="114300" simplePos="0" relativeHeight="251672576" behindDoc="0" locked="0" layoutInCell="1" allowOverlap="1" wp14:anchorId="249E222C" wp14:editId="3EC6EE5A">
            <wp:simplePos x="0" y="0"/>
            <wp:positionH relativeFrom="column">
              <wp:posOffset>1003681</wp:posOffset>
            </wp:positionH>
            <wp:positionV relativeFrom="paragraph">
              <wp:posOffset>38150</wp:posOffset>
            </wp:positionV>
            <wp:extent cx="3820805" cy="2318995"/>
            <wp:effectExtent l="0" t="0" r="8255" b="5715"/>
            <wp:wrapSquare wrapText="bothSides"/>
            <wp:docPr id="10758095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0805" cy="231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22581D" w14:textId="5A0B2200" w:rsidR="00EA7350" w:rsidRPr="00A80DDE" w:rsidRDefault="00EA7350" w:rsidP="00E31B37">
      <w:pPr>
        <w:spacing w:after="0" w:line="360" w:lineRule="auto"/>
        <w:jc w:val="both"/>
        <w:rPr>
          <w:rFonts w:ascii="Times New Roman" w:hAnsi="Times New Roman" w:cs="Times New Roman"/>
          <w:sz w:val="24"/>
          <w:szCs w:val="24"/>
        </w:rPr>
      </w:pPr>
    </w:p>
    <w:p w14:paraId="339D082A" w14:textId="0F5ADFCA" w:rsidR="00C62C1B" w:rsidRPr="00A80DDE" w:rsidRDefault="00C62C1B" w:rsidP="00E31B37">
      <w:pPr>
        <w:spacing w:after="0" w:line="360" w:lineRule="auto"/>
        <w:jc w:val="both"/>
        <w:rPr>
          <w:rFonts w:ascii="Times New Roman" w:hAnsi="Times New Roman" w:cs="Times New Roman"/>
          <w:sz w:val="24"/>
          <w:szCs w:val="24"/>
        </w:rPr>
      </w:pPr>
    </w:p>
    <w:p w14:paraId="2945BD1C" w14:textId="7DBA3462" w:rsidR="00C62C1B" w:rsidRPr="00A80DDE" w:rsidRDefault="00C62C1B" w:rsidP="00E31B37">
      <w:pPr>
        <w:spacing w:after="0" w:line="360" w:lineRule="auto"/>
        <w:jc w:val="both"/>
        <w:rPr>
          <w:rFonts w:ascii="Times New Roman" w:hAnsi="Times New Roman" w:cs="Times New Roman"/>
          <w:sz w:val="24"/>
          <w:szCs w:val="24"/>
        </w:rPr>
      </w:pPr>
    </w:p>
    <w:p w14:paraId="5A0442CD" w14:textId="5BD615C5" w:rsidR="00C62C1B" w:rsidRPr="00A80DDE" w:rsidRDefault="00C62C1B" w:rsidP="00E31B37">
      <w:pPr>
        <w:spacing w:after="0" w:line="360" w:lineRule="auto"/>
        <w:jc w:val="both"/>
        <w:rPr>
          <w:rFonts w:ascii="Times New Roman" w:hAnsi="Times New Roman" w:cs="Times New Roman"/>
          <w:sz w:val="24"/>
          <w:szCs w:val="24"/>
        </w:rPr>
      </w:pPr>
    </w:p>
    <w:p w14:paraId="05A9FCB3" w14:textId="77777777" w:rsidR="00C62C1B" w:rsidRPr="00A80DDE" w:rsidRDefault="00C62C1B" w:rsidP="00E31B37">
      <w:pPr>
        <w:spacing w:after="0" w:line="360" w:lineRule="auto"/>
        <w:jc w:val="both"/>
        <w:rPr>
          <w:rFonts w:ascii="Times New Roman" w:hAnsi="Times New Roman" w:cs="Times New Roman"/>
          <w:sz w:val="24"/>
          <w:szCs w:val="24"/>
        </w:rPr>
      </w:pPr>
    </w:p>
    <w:p w14:paraId="4A72C117" w14:textId="77777777" w:rsidR="00C62C1B" w:rsidRPr="00A80DDE" w:rsidRDefault="00C62C1B" w:rsidP="00E31B37">
      <w:pPr>
        <w:spacing w:after="0" w:line="360" w:lineRule="auto"/>
        <w:jc w:val="both"/>
        <w:rPr>
          <w:rFonts w:ascii="Times New Roman" w:hAnsi="Times New Roman" w:cs="Times New Roman"/>
          <w:sz w:val="24"/>
          <w:szCs w:val="24"/>
        </w:rPr>
      </w:pPr>
    </w:p>
    <w:p w14:paraId="055D462B" w14:textId="77777777" w:rsidR="00C62C1B" w:rsidRPr="00A80DDE" w:rsidRDefault="00C62C1B" w:rsidP="00E31B37">
      <w:pPr>
        <w:spacing w:after="0" w:line="360" w:lineRule="auto"/>
        <w:jc w:val="both"/>
        <w:rPr>
          <w:rFonts w:ascii="Times New Roman" w:hAnsi="Times New Roman" w:cs="Times New Roman"/>
          <w:sz w:val="24"/>
          <w:szCs w:val="24"/>
        </w:rPr>
      </w:pPr>
    </w:p>
    <w:p w14:paraId="40E10AD5" w14:textId="77777777" w:rsidR="00C62C1B" w:rsidRPr="00A80DDE" w:rsidRDefault="00C62C1B" w:rsidP="00E31B37">
      <w:pPr>
        <w:spacing w:after="0" w:line="360" w:lineRule="auto"/>
        <w:jc w:val="both"/>
        <w:rPr>
          <w:rFonts w:ascii="Times New Roman" w:hAnsi="Times New Roman" w:cs="Times New Roman"/>
          <w:sz w:val="24"/>
          <w:szCs w:val="24"/>
        </w:rPr>
      </w:pPr>
    </w:p>
    <w:p w14:paraId="68060300" w14:textId="77777777" w:rsidR="00407C65" w:rsidRPr="00A80DDE" w:rsidRDefault="00407C65" w:rsidP="00417EE2">
      <w:pPr>
        <w:spacing w:after="0" w:line="360" w:lineRule="auto"/>
        <w:rPr>
          <w:rFonts w:ascii="Times New Roman" w:hAnsi="Times New Roman" w:cs="Times New Roman"/>
          <w:sz w:val="24"/>
          <w:szCs w:val="24"/>
        </w:rPr>
      </w:pPr>
    </w:p>
    <w:p w14:paraId="6996EFC5" w14:textId="7A41F238" w:rsidR="00625CFA" w:rsidRPr="00A80DDE" w:rsidRDefault="001805AF" w:rsidP="007A6CE9">
      <w:pPr>
        <w:spacing w:after="0" w:line="360" w:lineRule="auto"/>
        <w:jc w:val="center"/>
        <w:rPr>
          <w:rFonts w:ascii="Times New Roman" w:hAnsi="Times New Roman" w:cs="Times New Roman"/>
          <w:sz w:val="24"/>
          <w:szCs w:val="24"/>
        </w:rPr>
      </w:pPr>
      <w:r w:rsidRPr="00A80DDE">
        <w:rPr>
          <w:rFonts w:ascii="Times New Roman" w:hAnsi="Times New Roman" w:cs="Times New Roman"/>
          <w:sz w:val="24"/>
          <w:szCs w:val="24"/>
        </w:rPr>
        <w:t>Fuente: Elaboración propia</w:t>
      </w:r>
    </w:p>
    <w:p w14:paraId="0C3C2CB2" w14:textId="28413EBC" w:rsidR="0031018D" w:rsidRPr="00A80DDE" w:rsidRDefault="00C62C1B" w:rsidP="0086566D">
      <w:pPr>
        <w:spacing w:after="0" w:line="360" w:lineRule="auto"/>
        <w:ind w:firstLine="709"/>
        <w:jc w:val="both"/>
        <w:rPr>
          <w:rFonts w:ascii="Times New Roman" w:hAnsi="Times New Roman" w:cs="Times New Roman"/>
          <w:sz w:val="24"/>
          <w:szCs w:val="24"/>
        </w:rPr>
      </w:pPr>
      <w:r w:rsidRPr="00A80DDE">
        <w:rPr>
          <w:rFonts w:ascii="Times New Roman" w:hAnsi="Times New Roman" w:cs="Times New Roman"/>
          <w:sz w:val="24"/>
          <w:szCs w:val="24"/>
        </w:rPr>
        <w:t xml:space="preserve">La </w:t>
      </w:r>
      <w:r w:rsidR="00BE0719" w:rsidRPr="00A80DDE">
        <w:rPr>
          <w:rFonts w:ascii="Times New Roman" w:hAnsi="Times New Roman" w:cs="Times New Roman"/>
          <w:sz w:val="24"/>
          <w:szCs w:val="24"/>
        </w:rPr>
        <w:t>t</w:t>
      </w:r>
      <w:r w:rsidRPr="00A80DDE">
        <w:rPr>
          <w:rFonts w:ascii="Times New Roman" w:hAnsi="Times New Roman" w:cs="Times New Roman"/>
          <w:sz w:val="24"/>
          <w:szCs w:val="24"/>
        </w:rPr>
        <w:t xml:space="preserve">abla 2 presenta los resultados obtenidos del algoritmo </w:t>
      </w:r>
      <w:proofErr w:type="spellStart"/>
      <w:r w:rsidR="00BE0719" w:rsidRPr="00A80DDE">
        <w:rPr>
          <w:rFonts w:ascii="Times New Roman" w:hAnsi="Times New Roman" w:cs="Times New Roman"/>
          <w:i/>
          <w:iCs/>
          <w:sz w:val="24"/>
          <w:szCs w:val="24"/>
        </w:rPr>
        <w:t>deep</w:t>
      </w:r>
      <w:proofErr w:type="spellEnd"/>
      <w:r w:rsidR="00BE0719" w:rsidRPr="00A80DDE">
        <w:rPr>
          <w:rFonts w:ascii="Times New Roman" w:hAnsi="Times New Roman" w:cs="Times New Roman"/>
          <w:i/>
          <w:iCs/>
          <w:sz w:val="24"/>
          <w:szCs w:val="24"/>
        </w:rPr>
        <w:t xml:space="preserve"> </w:t>
      </w:r>
      <w:proofErr w:type="spellStart"/>
      <w:r w:rsidR="00BE0719" w:rsidRPr="00A80DDE">
        <w:rPr>
          <w:rFonts w:ascii="Times New Roman" w:hAnsi="Times New Roman" w:cs="Times New Roman"/>
          <w:i/>
          <w:iCs/>
          <w:sz w:val="24"/>
          <w:szCs w:val="24"/>
        </w:rPr>
        <w:t>learning</w:t>
      </w:r>
      <w:proofErr w:type="spellEnd"/>
      <w:r w:rsidRPr="00A80DDE">
        <w:rPr>
          <w:rFonts w:ascii="Times New Roman" w:hAnsi="Times New Roman" w:cs="Times New Roman"/>
          <w:sz w:val="24"/>
          <w:szCs w:val="24"/>
        </w:rPr>
        <w:t>.</w:t>
      </w:r>
      <w:r w:rsidR="0031018D" w:rsidRPr="00A80DDE">
        <w:rPr>
          <w:rFonts w:ascii="Times New Roman" w:hAnsi="Times New Roman" w:cs="Times New Roman"/>
          <w:sz w:val="24"/>
          <w:szCs w:val="24"/>
        </w:rPr>
        <w:t xml:space="preserve"> En particular, la difusión de recursos e información en </w:t>
      </w:r>
      <w:proofErr w:type="spellStart"/>
      <w:r w:rsidR="0031018D" w:rsidRPr="00A80DDE">
        <w:rPr>
          <w:rFonts w:ascii="Times New Roman" w:hAnsi="Times New Roman" w:cs="Times New Roman"/>
          <w:sz w:val="24"/>
          <w:szCs w:val="24"/>
        </w:rPr>
        <w:t>Padlet</w:t>
      </w:r>
      <w:proofErr w:type="spellEnd"/>
      <w:r w:rsidR="0031018D" w:rsidRPr="00A80DDE">
        <w:rPr>
          <w:rFonts w:ascii="Times New Roman" w:hAnsi="Times New Roman" w:cs="Times New Roman"/>
          <w:sz w:val="24"/>
          <w:szCs w:val="24"/>
        </w:rPr>
        <w:t xml:space="preserve"> afecta positivamente</w:t>
      </w:r>
      <w:r w:rsidR="00853977" w:rsidRPr="00A80DDE">
        <w:rPr>
          <w:rFonts w:ascii="Times New Roman" w:hAnsi="Times New Roman" w:cs="Times New Roman"/>
          <w:sz w:val="24"/>
          <w:szCs w:val="24"/>
        </w:rPr>
        <w:t xml:space="preserve"> el entusiasmo,</w:t>
      </w:r>
      <w:r w:rsidR="0031018D" w:rsidRPr="00A80DDE">
        <w:rPr>
          <w:rFonts w:ascii="Times New Roman" w:hAnsi="Times New Roman" w:cs="Times New Roman"/>
          <w:sz w:val="24"/>
          <w:szCs w:val="24"/>
        </w:rPr>
        <w:t xml:space="preserve"> el proceso de enseñanza-aprendizaje, la</w:t>
      </w:r>
      <w:r w:rsidR="0031018D" w:rsidRPr="00A80DDE">
        <w:t xml:space="preserve"> </w:t>
      </w:r>
      <w:r w:rsidR="0031018D" w:rsidRPr="00A80DDE">
        <w:rPr>
          <w:rFonts w:ascii="Times New Roman" w:hAnsi="Times New Roman" w:cs="Times New Roman"/>
          <w:sz w:val="24"/>
          <w:szCs w:val="24"/>
        </w:rPr>
        <w:t>motivación</w:t>
      </w:r>
      <w:r w:rsidR="00853977" w:rsidRPr="00A80DDE">
        <w:rPr>
          <w:rFonts w:ascii="Times New Roman" w:hAnsi="Times New Roman" w:cs="Times New Roman"/>
          <w:sz w:val="24"/>
          <w:szCs w:val="24"/>
        </w:rPr>
        <w:t xml:space="preserve"> y</w:t>
      </w:r>
      <w:r w:rsidR="0031018D" w:rsidRPr="00A80DDE">
        <w:rPr>
          <w:rFonts w:ascii="Times New Roman" w:hAnsi="Times New Roman" w:cs="Times New Roman"/>
          <w:sz w:val="24"/>
          <w:szCs w:val="24"/>
        </w:rPr>
        <w:t xml:space="preserve"> la satisfacción</w:t>
      </w:r>
      <w:r w:rsidR="00853977" w:rsidRPr="00A80DDE">
        <w:rPr>
          <w:rFonts w:ascii="Times New Roman" w:hAnsi="Times New Roman" w:cs="Times New Roman"/>
          <w:sz w:val="24"/>
          <w:szCs w:val="24"/>
        </w:rPr>
        <w:t>.</w:t>
      </w:r>
    </w:p>
    <w:p w14:paraId="049F322E" w14:textId="77777777" w:rsidR="00605A83" w:rsidRDefault="00605A83" w:rsidP="0086566D">
      <w:pPr>
        <w:spacing w:after="0" w:line="360" w:lineRule="auto"/>
        <w:ind w:firstLine="709"/>
        <w:jc w:val="both"/>
        <w:rPr>
          <w:rFonts w:ascii="Times New Roman" w:hAnsi="Times New Roman" w:cs="Times New Roman"/>
          <w:sz w:val="24"/>
          <w:szCs w:val="24"/>
        </w:rPr>
      </w:pPr>
    </w:p>
    <w:p w14:paraId="119A0580" w14:textId="77777777" w:rsidR="001C4398" w:rsidRDefault="001C4398" w:rsidP="0086566D">
      <w:pPr>
        <w:spacing w:after="0" w:line="360" w:lineRule="auto"/>
        <w:ind w:firstLine="709"/>
        <w:jc w:val="both"/>
        <w:rPr>
          <w:rFonts w:ascii="Times New Roman" w:hAnsi="Times New Roman" w:cs="Times New Roman"/>
          <w:sz w:val="24"/>
          <w:szCs w:val="24"/>
        </w:rPr>
      </w:pPr>
    </w:p>
    <w:p w14:paraId="755B8083" w14:textId="77777777" w:rsidR="001C4398" w:rsidRDefault="001C4398" w:rsidP="0086566D">
      <w:pPr>
        <w:spacing w:after="0" w:line="360" w:lineRule="auto"/>
        <w:ind w:firstLine="709"/>
        <w:jc w:val="both"/>
        <w:rPr>
          <w:rFonts w:ascii="Times New Roman" w:hAnsi="Times New Roman" w:cs="Times New Roman"/>
          <w:sz w:val="24"/>
          <w:szCs w:val="24"/>
        </w:rPr>
      </w:pPr>
    </w:p>
    <w:p w14:paraId="009696AC" w14:textId="77777777" w:rsidR="001C4398" w:rsidRDefault="001C4398" w:rsidP="0086566D">
      <w:pPr>
        <w:spacing w:after="0" w:line="360" w:lineRule="auto"/>
        <w:ind w:firstLine="709"/>
        <w:jc w:val="both"/>
        <w:rPr>
          <w:rFonts w:ascii="Times New Roman" w:hAnsi="Times New Roman" w:cs="Times New Roman"/>
          <w:sz w:val="24"/>
          <w:szCs w:val="24"/>
        </w:rPr>
      </w:pPr>
    </w:p>
    <w:p w14:paraId="3A609272" w14:textId="77777777" w:rsidR="001C4398" w:rsidRDefault="001C4398" w:rsidP="0086566D">
      <w:pPr>
        <w:spacing w:after="0" w:line="360" w:lineRule="auto"/>
        <w:ind w:firstLine="709"/>
        <w:jc w:val="both"/>
        <w:rPr>
          <w:rFonts w:ascii="Times New Roman" w:hAnsi="Times New Roman" w:cs="Times New Roman"/>
          <w:sz w:val="24"/>
          <w:szCs w:val="24"/>
        </w:rPr>
      </w:pPr>
    </w:p>
    <w:p w14:paraId="779B2255" w14:textId="77777777" w:rsidR="001C4398" w:rsidRDefault="001C4398" w:rsidP="0086566D">
      <w:pPr>
        <w:spacing w:after="0" w:line="360" w:lineRule="auto"/>
        <w:ind w:firstLine="709"/>
        <w:jc w:val="both"/>
        <w:rPr>
          <w:rFonts w:ascii="Times New Roman" w:hAnsi="Times New Roman" w:cs="Times New Roman"/>
          <w:sz w:val="24"/>
          <w:szCs w:val="24"/>
        </w:rPr>
      </w:pPr>
    </w:p>
    <w:p w14:paraId="147C1116" w14:textId="77777777" w:rsidR="001C4398" w:rsidRDefault="001C4398" w:rsidP="0086566D">
      <w:pPr>
        <w:spacing w:after="0" w:line="360" w:lineRule="auto"/>
        <w:ind w:firstLine="709"/>
        <w:jc w:val="both"/>
        <w:rPr>
          <w:rFonts w:ascii="Times New Roman" w:hAnsi="Times New Roman" w:cs="Times New Roman"/>
          <w:sz w:val="24"/>
          <w:szCs w:val="24"/>
        </w:rPr>
      </w:pPr>
    </w:p>
    <w:p w14:paraId="2D4BA2EE" w14:textId="77777777" w:rsidR="001C4398" w:rsidRDefault="001C4398" w:rsidP="0086566D">
      <w:pPr>
        <w:spacing w:after="0" w:line="360" w:lineRule="auto"/>
        <w:ind w:firstLine="709"/>
        <w:jc w:val="both"/>
        <w:rPr>
          <w:rFonts w:ascii="Times New Roman" w:hAnsi="Times New Roman" w:cs="Times New Roman"/>
          <w:sz w:val="24"/>
          <w:szCs w:val="24"/>
        </w:rPr>
      </w:pPr>
    </w:p>
    <w:p w14:paraId="72BA13BF" w14:textId="77777777" w:rsidR="001C4398" w:rsidRDefault="001C4398" w:rsidP="0086566D">
      <w:pPr>
        <w:spacing w:after="0" w:line="360" w:lineRule="auto"/>
        <w:ind w:firstLine="709"/>
        <w:jc w:val="both"/>
        <w:rPr>
          <w:rFonts w:ascii="Times New Roman" w:hAnsi="Times New Roman" w:cs="Times New Roman"/>
          <w:sz w:val="24"/>
          <w:szCs w:val="24"/>
        </w:rPr>
      </w:pPr>
    </w:p>
    <w:p w14:paraId="48245ECB" w14:textId="77777777" w:rsidR="001C4398" w:rsidRDefault="001C4398" w:rsidP="0086566D">
      <w:pPr>
        <w:spacing w:after="0" w:line="360" w:lineRule="auto"/>
        <w:ind w:firstLine="709"/>
        <w:jc w:val="both"/>
        <w:rPr>
          <w:rFonts w:ascii="Times New Roman" w:hAnsi="Times New Roman" w:cs="Times New Roman"/>
          <w:sz w:val="24"/>
          <w:szCs w:val="24"/>
        </w:rPr>
      </w:pPr>
    </w:p>
    <w:p w14:paraId="0421A148" w14:textId="77777777" w:rsidR="001C4398" w:rsidRDefault="001C4398" w:rsidP="0086566D">
      <w:pPr>
        <w:spacing w:after="0" w:line="360" w:lineRule="auto"/>
        <w:ind w:firstLine="709"/>
        <w:jc w:val="both"/>
        <w:rPr>
          <w:rFonts w:ascii="Times New Roman" w:hAnsi="Times New Roman" w:cs="Times New Roman"/>
          <w:sz w:val="24"/>
          <w:szCs w:val="24"/>
        </w:rPr>
      </w:pPr>
    </w:p>
    <w:p w14:paraId="228DF2DC" w14:textId="77777777" w:rsidR="001C4398" w:rsidRPr="00A80DDE" w:rsidRDefault="001C4398" w:rsidP="0086566D">
      <w:pPr>
        <w:spacing w:after="0" w:line="360" w:lineRule="auto"/>
        <w:ind w:firstLine="709"/>
        <w:jc w:val="both"/>
        <w:rPr>
          <w:rFonts w:ascii="Times New Roman" w:hAnsi="Times New Roman" w:cs="Times New Roman"/>
          <w:sz w:val="24"/>
          <w:szCs w:val="24"/>
        </w:rPr>
      </w:pPr>
    </w:p>
    <w:p w14:paraId="6A54B632" w14:textId="3A92710F" w:rsidR="00605A83" w:rsidRPr="00A80DDE" w:rsidRDefault="00605A83" w:rsidP="00417EE2">
      <w:pPr>
        <w:spacing w:after="0" w:line="360" w:lineRule="auto"/>
        <w:jc w:val="center"/>
        <w:rPr>
          <w:rFonts w:ascii="Times New Roman" w:hAnsi="Times New Roman" w:cs="Times New Roman"/>
          <w:sz w:val="24"/>
          <w:szCs w:val="24"/>
        </w:rPr>
      </w:pPr>
      <w:r w:rsidRPr="00A80DDE">
        <w:rPr>
          <w:rFonts w:ascii="Times New Roman" w:hAnsi="Times New Roman" w:cs="Times New Roman"/>
          <w:b/>
          <w:bCs/>
          <w:sz w:val="24"/>
          <w:szCs w:val="24"/>
        </w:rPr>
        <w:lastRenderedPageBreak/>
        <w:t>Tabla 2.</w:t>
      </w:r>
      <w:r w:rsidRPr="00A80DDE">
        <w:rPr>
          <w:rFonts w:ascii="Times New Roman" w:hAnsi="Times New Roman" w:cs="Times New Roman"/>
          <w:sz w:val="24"/>
          <w:szCs w:val="24"/>
        </w:rPr>
        <w:t xml:space="preserve"> Resultados del algoritmo </w:t>
      </w:r>
      <w:proofErr w:type="spellStart"/>
      <w:r w:rsidR="00BE0719" w:rsidRPr="00A80DDE">
        <w:rPr>
          <w:rFonts w:ascii="Times New Roman" w:hAnsi="Times New Roman" w:cs="Times New Roman"/>
          <w:i/>
          <w:iCs/>
          <w:sz w:val="24"/>
          <w:szCs w:val="24"/>
        </w:rPr>
        <w:t>deep</w:t>
      </w:r>
      <w:proofErr w:type="spellEnd"/>
      <w:r w:rsidR="00BE0719" w:rsidRPr="00A80DDE">
        <w:rPr>
          <w:rFonts w:ascii="Times New Roman" w:hAnsi="Times New Roman" w:cs="Times New Roman"/>
          <w:i/>
          <w:iCs/>
          <w:sz w:val="24"/>
          <w:szCs w:val="24"/>
        </w:rPr>
        <w:t xml:space="preserve"> </w:t>
      </w:r>
      <w:proofErr w:type="spellStart"/>
      <w:r w:rsidR="00BE0719" w:rsidRPr="00A80DDE">
        <w:rPr>
          <w:rFonts w:ascii="Times New Roman" w:hAnsi="Times New Roman" w:cs="Times New Roman"/>
          <w:i/>
          <w:iCs/>
          <w:sz w:val="24"/>
          <w:szCs w:val="24"/>
        </w:rPr>
        <w:t>learning</w:t>
      </w:r>
      <w:proofErr w:type="spellEnd"/>
    </w:p>
    <w:tbl>
      <w:tblPr>
        <w:tblStyle w:val="Tablaconcuadrcula"/>
        <w:tblW w:w="8840" w:type="dxa"/>
        <w:tblLook w:val="04A0" w:firstRow="1" w:lastRow="0" w:firstColumn="1" w:lastColumn="0" w:noHBand="0" w:noVBand="1"/>
      </w:tblPr>
      <w:tblGrid>
        <w:gridCol w:w="1124"/>
        <w:gridCol w:w="1629"/>
        <w:gridCol w:w="2313"/>
        <w:gridCol w:w="1308"/>
        <w:gridCol w:w="1247"/>
        <w:gridCol w:w="1219"/>
      </w:tblGrid>
      <w:tr w:rsidR="00625CFA" w:rsidRPr="00A80DDE" w14:paraId="69D4A4D4" w14:textId="77777777" w:rsidTr="00625CFA">
        <w:tc>
          <w:tcPr>
            <w:tcW w:w="1124" w:type="dxa"/>
            <w:vAlign w:val="center"/>
          </w:tcPr>
          <w:p w14:paraId="4EDE91CD"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Hipótesis</w:t>
            </w:r>
          </w:p>
        </w:tc>
        <w:tc>
          <w:tcPr>
            <w:tcW w:w="1629" w:type="dxa"/>
            <w:vAlign w:val="center"/>
          </w:tcPr>
          <w:p w14:paraId="4B8C460E"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Entrenamiento</w:t>
            </w:r>
          </w:p>
        </w:tc>
        <w:tc>
          <w:tcPr>
            <w:tcW w:w="2313" w:type="dxa"/>
            <w:vAlign w:val="center"/>
          </w:tcPr>
          <w:p w14:paraId="43218CD9"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Función</w:t>
            </w:r>
          </w:p>
        </w:tc>
        <w:tc>
          <w:tcPr>
            <w:tcW w:w="1308" w:type="dxa"/>
            <w:vAlign w:val="center"/>
          </w:tcPr>
          <w:p w14:paraId="79252A69"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Valor de p</w:t>
            </w:r>
          </w:p>
        </w:tc>
        <w:tc>
          <w:tcPr>
            <w:tcW w:w="1247" w:type="dxa"/>
          </w:tcPr>
          <w:p w14:paraId="21D8E639"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Resultado</w:t>
            </w:r>
          </w:p>
        </w:tc>
        <w:tc>
          <w:tcPr>
            <w:tcW w:w="1219" w:type="dxa"/>
            <w:vAlign w:val="center"/>
          </w:tcPr>
          <w:p w14:paraId="1904D7B9"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Error al cuadrado</w:t>
            </w:r>
          </w:p>
        </w:tc>
      </w:tr>
      <w:tr w:rsidR="00625CFA" w:rsidRPr="00A80DDE" w14:paraId="312FF0D7" w14:textId="77777777" w:rsidTr="00625CFA">
        <w:tc>
          <w:tcPr>
            <w:tcW w:w="1124" w:type="dxa"/>
            <w:vMerge w:val="restart"/>
            <w:vAlign w:val="center"/>
          </w:tcPr>
          <w:p w14:paraId="1DC443F1"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H1</w:t>
            </w:r>
          </w:p>
        </w:tc>
        <w:tc>
          <w:tcPr>
            <w:tcW w:w="1629" w:type="dxa"/>
            <w:vAlign w:val="center"/>
          </w:tcPr>
          <w:p w14:paraId="0D6F2FBF"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40%</w:t>
            </w:r>
          </w:p>
        </w:tc>
        <w:tc>
          <w:tcPr>
            <w:tcW w:w="2313" w:type="dxa"/>
            <w:vAlign w:val="center"/>
          </w:tcPr>
          <w:p w14:paraId="5135C01C" w14:textId="77777777" w:rsidR="00625CFA" w:rsidRPr="00A80DDE" w:rsidRDefault="00625CFA" w:rsidP="002C183F">
            <w:pPr>
              <w:jc w:val="both"/>
              <w:rPr>
                <w:rFonts w:ascii="Times New Roman" w:hAnsi="Times New Roman" w:cs="Times New Roman"/>
                <w:sz w:val="24"/>
                <w:szCs w:val="24"/>
              </w:rPr>
            </w:pPr>
            <w:r w:rsidRPr="00A80DDE">
              <w:rPr>
                <w:rFonts w:ascii="Times New Roman" w:hAnsi="Times New Roman" w:cs="Times New Roman"/>
                <w:sz w:val="24"/>
                <w:szCs w:val="24"/>
              </w:rPr>
              <w:t>y =</w:t>
            </w:r>
            <w:r w:rsidRPr="00A80DDE">
              <w:rPr>
                <w:sz w:val="24"/>
                <w:szCs w:val="24"/>
              </w:rPr>
              <w:t xml:space="preserve"> </w:t>
            </w:r>
            <w:r w:rsidRPr="00A80DDE">
              <w:rPr>
                <w:rFonts w:ascii="Times New Roman" w:hAnsi="Times New Roman" w:cs="Times New Roman"/>
                <w:sz w:val="24"/>
                <w:szCs w:val="24"/>
              </w:rPr>
              <w:t>0.291x + 1.523</w:t>
            </w:r>
          </w:p>
        </w:tc>
        <w:tc>
          <w:tcPr>
            <w:tcW w:w="1308" w:type="dxa"/>
            <w:vAlign w:val="center"/>
          </w:tcPr>
          <w:p w14:paraId="1617C0A0"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0.000</w:t>
            </w:r>
          </w:p>
        </w:tc>
        <w:tc>
          <w:tcPr>
            <w:tcW w:w="1247" w:type="dxa"/>
          </w:tcPr>
          <w:p w14:paraId="2845746C"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Aceptada</w:t>
            </w:r>
          </w:p>
        </w:tc>
        <w:tc>
          <w:tcPr>
            <w:tcW w:w="1219" w:type="dxa"/>
            <w:vAlign w:val="center"/>
          </w:tcPr>
          <w:p w14:paraId="0B9012DA"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0.202</w:t>
            </w:r>
          </w:p>
        </w:tc>
      </w:tr>
      <w:tr w:rsidR="00625CFA" w:rsidRPr="00A80DDE" w14:paraId="4F1D7A73" w14:textId="77777777" w:rsidTr="00625CFA">
        <w:tc>
          <w:tcPr>
            <w:tcW w:w="1124" w:type="dxa"/>
            <w:vMerge/>
            <w:vAlign w:val="center"/>
          </w:tcPr>
          <w:p w14:paraId="17373210" w14:textId="77777777" w:rsidR="00625CFA" w:rsidRPr="00A80DDE" w:rsidRDefault="00625CFA" w:rsidP="002C183F">
            <w:pPr>
              <w:jc w:val="center"/>
              <w:rPr>
                <w:rFonts w:ascii="Times New Roman" w:hAnsi="Times New Roman" w:cs="Times New Roman"/>
                <w:sz w:val="24"/>
                <w:szCs w:val="24"/>
              </w:rPr>
            </w:pPr>
          </w:p>
        </w:tc>
        <w:tc>
          <w:tcPr>
            <w:tcW w:w="1629" w:type="dxa"/>
            <w:vAlign w:val="center"/>
          </w:tcPr>
          <w:p w14:paraId="3B884E01"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50%</w:t>
            </w:r>
          </w:p>
        </w:tc>
        <w:tc>
          <w:tcPr>
            <w:tcW w:w="2313" w:type="dxa"/>
            <w:vAlign w:val="center"/>
          </w:tcPr>
          <w:p w14:paraId="6D0A2A56" w14:textId="77777777" w:rsidR="00625CFA" w:rsidRPr="00A80DDE" w:rsidRDefault="00625CFA" w:rsidP="002C183F">
            <w:pPr>
              <w:jc w:val="both"/>
              <w:rPr>
                <w:rFonts w:ascii="Times New Roman" w:hAnsi="Times New Roman" w:cs="Times New Roman"/>
                <w:sz w:val="24"/>
                <w:szCs w:val="24"/>
              </w:rPr>
            </w:pPr>
            <w:r w:rsidRPr="00A80DDE">
              <w:rPr>
                <w:rFonts w:ascii="Times New Roman" w:hAnsi="Times New Roman" w:cs="Times New Roman"/>
                <w:sz w:val="24"/>
                <w:szCs w:val="24"/>
              </w:rPr>
              <w:t>y =</w:t>
            </w:r>
            <w:r w:rsidRPr="00A80DDE">
              <w:rPr>
                <w:sz w:val="24"/>
                <w:szCs w:val="24"/>
              </w:rPr>
              <w:t xml:space="preserve"> </w:t>
            </w:r>
            <w:r w:rsidRPr="00A80DDE">
              <w:rPr>
                <w:rFonts w:ascii="Times New Roman" w:hAnsi="Times New Roman" w:cs="Times New Roman"/>
                <w:sz w:val="24"/>
                <w:szCs w:val="24"/>
              </w:rPr>
              <w:t>0.155x + 1.734</w:t>
            </w:r>
          </w:p>
        </w:tc>
        <w:tc>
          <w:tcPr>
            <w:tcW w:w="1308" w:type="dxa"/>
            <w:vAlign w:val="center"/>
          </w:tcPr>
          <w:p w14:paraId="3A07290B"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0.000</w:t>
            </w:r>
          </w:p>
        </w:tc>
        <w:tc>
          <w:tcPr>
            <w:tcW w:w="1247" w:type="dxa"/>
          </w:tcPr>
          <w:p w14:paraId="3FBE51F4"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Aceptada</w:t>
            </w:r>
          </w:p>
        </w:tc>
        <w:tc>
          <w:tcPr>
            <w:tcW w:w="1219" w:type="dxa"/>
            <w:vAlign w:val="center"/>
          </w:tcPr>
          <w:p w14:paraId="035AD802"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0.161</w:t>
            </w:r>
          </w:p>
        </w:tc>
      </w:tr>
      <w:tr w:rsidR="00625CFA" w:rsidRPr="00A80DDE" w14:paraId="7DF62B0F" w14:textId="77777777" w:rsidTr="00625CFA">
        <w:tc>
          <w:tcPr>
            <w:tcW w:w="1124" w:type="dxa"/>
            <w:vMerge/>
            <w:vAlign w:val="center"/>
          </w:tcPr>
          <w:p w14:paraId="38EF70AF" w14:textId="77777777" w:rsidR="00625CFA" w:rsidRPr="00A80DDE" w:rsidRDefault="00625CFA" w:rsidP="002C183F">
            <w:pPr>
              <w:jc w:val="center"/>
              <w:rPr>
                <w:rFonts w:ascii="Times New Roman" w:hAnsi="Times New Roman" w:cs="Times New Roman"/>
                <w:sz w:val="24"/>
                <w:szCs w:val="24"/>
              </w:rPr>
            </w:pPr>
          </w:p>
        </w:tc>
        <w:tc>
          <w:tcPr>
            <w:tcW w:w="1629" w:type="dxa"/>
            <w:vAlign w:val="center"/>
          </w:tcPr>
          <w:p w14:paraId="54C2BA6C"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60%</w:t>
            </w:r>
          </w:p>
        </w:tc>
        <w:tc>
          <w:tcPr>
            <w:tcW w:w="2313" w:type="dxa"/>
            <w:vAlign w:val="center"/>
          </w:tcPr>
          <w:p w14:paraId="5A199A38" w14:textId="77777777" w:rsidR="00625CFA" w:rsidRPr="00A80DDE" w:rsidRDefault="00625CFA" w:rsidP="002C183F">
            <w:pPr>
              <w:jc w:val="both"/>
              <w:rPr>
                <w:rFonts w:ascii="Times New Roman" w:hAnsi="Times New Roman" w:cs="Times New Roman"/>
                <w:sz w:val="24"/>
                <w:szCs w:val="24"/>
              </w:rPr>
            </w:pPr>
            <w:r w:rsidRPr="00A80DDE">
              <w:rPr>
                <w:rFonts w:ascii="Times New Roman" w:hAnsi="Times New Roman" w:cs="Times New Roman"/>
                <w:sz w:val="24"/>
                <w:szCs w:val="24"/>
              </w:rPr>
              <w:t>y = 0.152x + 1.667</w:t>
            </w:r>
          </w:p>
        </w:tc>
        <w:tc>
          <w:tcPr>
            <w:tcW w:w="1308" w:type="dxa"/>
            <w:vAlign w:val="center"/>
          </w:tcPr>
          <w:p w14:paraId="233E4457"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0.000</w:t>
            </w:r>
          </w:p>
        </w:tc>
        <w:tc>
          <w:tcPr>
            <w:tcW w:w="1247" w:type="dxa"/>
          </w:tcPr>
          <w:p w14:paraId="26D089F6"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Aceptada</w:t>
            </w:r>
          </w:p>
        </w:tc>
        <w:tc>
          <w:tcPr>
            <w:tcW w:w="1219" w:type="dxa"/>
            <w:vAlign w:val="center"/>
          </w:tcPr>
          <w:p w14:paraId="2949595E"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0.200</w:t>
            </w:r>
          </w:p>
        </w:tc>
      </w:tr>
      <w:tr w:rsidR="00625CFA" w:rsidRPr="00A80DDE" w14:paraId="205C7253" w14:textId="77777777" w:rsidTr="00625CFA">
        <w:tc>
          <w:tcPr>
            <w:tcW w:w="1124" w:type="dxa"/>
            <w:vMerge w:val="restart"/>
            <w:vAlign w:val="center"/>
          </w:tcPr>
          <w:p w14:paraId="67DEDC54"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H2</w:t>
            </w:r>
          </w:p>
        </w:tc>
        <w:tc>
          <w:tcPr>
            <w:tcW w:w="1629" w:type="dxa"/>
            <w:vAlign w:val="center"/>
          </w:tcPr>
          <w:p w14:paraId="6BB76259"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40%</w:t>
            </w:r>
          </w:p>
        </w:tc>
        <w:tc>
          <w:tcPr>
            <w:tcW w:w="2313" w:type="dxa"/>
            <w:vAlign w:val="center"/>
          </w:tcPr>
          <w:p w14:paraId="6CE156B9" w14:textId="77777777" w:rsidR="00625CFA" w:rsidRPr="00A80DDE" w:rsidRDefault="00625CFA" w:rsidP="002C183F">
            <w:pPr>
              <w:jc w:val="both"/>
              <w:rPr>
                <w:rFonts w:ascii="Times New Roman" w:hAnsi="Times New Roman" w:cs="Times New Roman"/>
                <w:sz w:val="24"/>
                <w:szCs w:val="24"/>
              </w:rPr>
            </w:pPr>
            <w:r w:rsidRPr="00A80DDE">
              <w:rPr>
                <w:rFonts w:ascii="Times New Roman" w:hAnsi="Times New Roman" w:cs="Times New Roman"/>
                <w:sz w:val="24"/>
                <w:szCs w:val="24"/>
              </w:rPr>
              <w:t>y = 0.289x + 1.598</w:t>
            </w:r>
          </w:p>
        </w:tc>
        <w:tc>
          <w:tcPr>
            <w:tcW w:w="1308" w:type="dxa"/>
            <w:vAlign w:val="center"/>
          </w:tcPr>
          <w:p w14:paraId="1BC8F16B"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0.000</w:t>
            </w:r>
          </w:p>
        </w:tc>
        <w:tc>
          <w:tcPr>
            <w:tcW w:w="1247" w:type="dxa"/>
          </w:tcPr>
          <w:p w14:paraId="06E2533E"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Aceptada</w:t>
            </w:r>
          </w:p>
        </w:tc>
        <w:tc>
          <w:tcPr>
            <w:tcW w:w="1219" w:type="dxa"/>
            <w:vAlign w:val="center"/>
          </w:tcPr>
          <w:p w14:paraId="33A01BEF"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0.281</w:t>
            </w:r>
          </w:p>
        </w:tc>
      </w:tr>
      <w:tr w:rsidR="00625CFA" w:rsidRPr="00A80DDE" w14:paraId="5D64C026" w14:textId="77777777" w:rsidTr="00625CFA">
        <w:tc>
          <w:tcPr>
            <w:tcW w:w="1124" w:type="dxa"/>
            <w:vMerge/>
            <w:vAlign w:val="center"/>
          </w:tcPr>
          <w:p w14:paraId="159A8D1B" w14:textId="77777777" w:rsidR="00625CFA" w:rsidRPr="00A80DDE" w:rsidRDefault="00625CFA" w:rsidP="002C183F">
            <w:pPr>
              <w:jc w:val="center"/>
              <w:rPr>
                <w:rFonts w:ascii="Times New Roman" w:hAnsi="Times New Roman" w:cs="Times New Roman"/>
                <w:sz w:val="24"/>
                <w:szCs w:val="24"/>
              </w:rPr>
            </w:pPr>
          </w:p>
        </w:tc>
        <w:tc>
          <w:tcPr>
            <w:tcW w:w="1629" w:type="dxa"/>
            <w:vAlign w:val="center"/>
          </w:tcPr>
          <w:p w14:paraId="65240C10"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50%</w:t>
            </w:r>
          </w:p>
        </w:tc>
        <w:tc>
          <w:tcPr>
            <w:tcW w:w="2313" w:type="dxa"/>
            <w:vAlign w:val="center"/>
          </w:tcPr>
          <w:p w14:paraId="31749654" w14:textId="77777777" w:rsidR="00625CFA" w:rsidRPr="00A80DDE" w:rsidRDefault="00625CFA" w:rsidP="002C183F">
            <w:pPr>
              <w:jc w:val="both"/>
              <w:rPr>
                <w:rFonts w:ascii="Times New Roman" w:hAnsi="Times New Roman" w:cs="Times New Roman"/>
                <w:sz w:val="24"/>
                <w:szCs w:val="24"/>
              </w:rPr>
            </w:pPr>
            <w:r w:rsidRPr="00A80DDE">
              <w:rPr>
                <w:rFonts w:ascii="Times New Roman" w:hAnsi="Times New Roman" w:cs="Times New Roman"/>
                <w:sz w:val="24"/>
                <w:szCs w:val="24"/>
              </w:rPr>
              <w:t>y = 0.389x + 1.303</w:t>
            </w:r>
          </w:p>
        </w:tc>
        <w:tc>
          <w:tcPr>
            <w:tcW w:w="1308" w:type="dxa"/>
            <w:vAlign w:val="center"/>
          </w:tcPr>
          <w:p w14:paraId="60B7D28E"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0.000</w:t>
            </w:r>
          </w:p>
        </w:tc>
        <w:tc>
          <w:tcPr>
            <w:tcW w:w="1247" w:type="dxa"/>
          </w:tcPr>
          <w:p w14:paraId="07157AB7"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Aceptada</w:t>
            </w:r>
          </w:p>
        </w:tc>
        <w:tc>
          <w:tcPr>
            <w:tcW w:w="1219" w:type="dxa"/>
            <w:vAlign w:val="center"/>
          </w:tcPr>
          <w:p w14:paraId="5E116BE3"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0.419</w:t>
            </w:r>
          </w:p>
        </w:tc>
      </w:tr>
      <w:tr w:rsidR="00625CFA" w:rsidRPr="00A80DDE" w14:paraId="526E01C7" w14:textId="77777777" w:rsidTr="00625CFA">
        <w:tc>
          <w:tcPr>
            <w:tcW w:w="1124" w:type="dxa"/>
            <w:vMerge/>
            <w:vAlign w:val="center"/>
          </w:tcPr>
          <w:p w14:paraId="7D2C6617" w14:textId="77777777" w:rsidR="00625CFA" w:rsidRPr="00A80DDE" w:rsidRDefault="00625CFA" w:rsidP="002C183F">
            <w:pPr>
              <w:jc w:val="center"/>
              <w:rPr>
                <w:rFonts w:ascii="Times New Roman" w:hAnsi="Times New Roman" w:cs="Times New Roman"/>
                <w:sz w:val="24"/>
                <w:szCs w:val="24"/>
              </w:rPr>
            </w:pPr>
          </w:p>
        </w:tc>
        <w:tc>
          <w:tcPr>
            <w:tcW w:w="1629" w:type="dxa"/>
            <w:vAlign w:val="center"/>
          </w:tcPr>
          <w:p w14:paraId="2B557CF6"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60%</w:t>
            </w:r>
          </w:p>
        </w:tc>
        <w:tc>
          <w:tcPr>
            <w:tcW w:w="2313" w:type="dxa"/>
            <w:vAlign w:val="center"/>
          </w:tcPr>
          <w:p w14:paraId="04601546" w14:textId="77777777" w:rsidR="00625CFA" w:rsidRPr="00A80DDE" w:rsidRDefault="00625CFA" w:rsidP="002C183F">
            <w:pPr>
              <w:jc w:val="both"/>
              <w:rPr>
                <w:rFonts w:ascii="Times New Roman" w:hAnsi="Times New Roman" w:cs="Times New Roman"/>
                <w:sz w:val="24"/>
                <w:szCs w:val="24"/>
              </w:rPr>
            </w:pPr>
            <w:r w:rsidRPr="00A80DDE">
              <w:rPr>
                <w:rFonts w:ascii="Times New Roman" w:hAnsi="Times New Roman" w:cs="Times New Roman"/>
                <w:sz w:val="24"/>
                <w:szCs w:val="24"/>
              </w:rPr>
              <w:t>y = 0.041x + 1.987</w:t>
            </w:r>
          </w:p>
        </w:tc>
        <w:tc>
          <w:tcPr>
            <w:tcW w:w="1308" w:type="dxa"/>
            <w:vAlign w:val="center"/>
          </w:tcPr>
          <w:p w14:paraId="751CD68C"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0.000</w:t>
            </w:r>
          </w:p>
        </w:tc>
        <w:tc>
          <w:tcPr>
            <w:tcW w:w="1247" w:type="dxa"/>
          </w:tcPr>
          <w:p w14:paraId="6E5FBAEF"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Aceptada</w:t>
            </w:r>
          </w:p>
        </w:tc>
        <w:tc>
          <w:tcPr>
            <w:tcW w:w="1219" w:type="dxa"/>
            <w:vAlign w:val="center"/>
          </w:tcPr>
          <w:p w14:paraId="69934940"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0.374</w:t>
            </w:r>
          </w:p>
        </w:tc>
      </w:tr>
      <w:tr w:rsidR="00625CFA" w:rsidRPr="00A80DDE" w14:paraId="3C70F95A" w14:textId="77777777" w:rsidTr="00625CFA">
        <w:tc>
          <w:tcPr>
            <w:tcW w:w="1124" w:type="dxa"/>
            <w:vMerge w:val="restart"/>
            <w:vAlign w:val="center"/>
          </w:tcPr>
          <w:p w14:paraId="61470DDA"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H3</w:t>
            </w:r>
          </w:p>
        </w:tc>
        <w:tc>
          <w:tcPr>
            <w:tcW w:w="1629" w:type="dxa"/>
            <w:vAlign w:val="center"/>
          </w:tcPr>
          <w:p w14:paraId="7DEB46DF"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40%</w:t>
            </w:r>
          </w:p>
        </w:tc>
        <w:tc>
          <w:tcPr>
            <w:tcW w:w="2313" w:type="dxa"/>
            <w:vAlign w:val="center"/>
          </w:tcPr>
          <w:p w14:paraId="2A80B60A" w14:textId="77777777" w:rsidR="00625CFA" w:rsidRPr="00A80DDE" w:rsidRDefault="00625CFA" w:rsidP="002C183F">
            <w:pPr>
              <w:jc w:val="both"/>
              <w:rPr>
                <w:rFonts w:ascii="Times New Roman" w:hAnsi="Times New Roman" w:cs="Times New Roman"/>
                <w:sz w:val="24"/>
                <w:szCs w:val="24"/>
              </w:rPr>
            </w:pPr>
            <w:r w:rsidRPr="00A80DDE">
              <w:rPr>
                <w:rFonts w:ascii="Times New Roman" w:hAnsi="Times New Roman" w:cs="Times New Roman"/>
                <w:sz w:val="24"/>
                <w:szCs w:val="24"/>
              </w:rPr>
              <w:t>y = 0.076x + 1.897</w:t>
            </w:r>
          </w:p>
        </w:tc>
        <w:tc>
          <w:tcPr>
            <w:tcW w:w="1308" w:type="dxa"/>
            <w:vAlign w:val="center"/>
          </w:tcPr>
          <w:p w14:paraId="26D471B4"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0.000</w:t>
            </w:r>
          </w:p>
        </w:tc>
        <w:tc>
          <w:tcPr>
            <w:tcW w:w="1247" w:type="dxa"/>
          </w:tcPr>
          <w:p w14:paraId="3F1AD896"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Aceptada</w:t>
            </w:r>
          </w:p>
        </w:tc>
        <w:tc>
          <w:tcPr>
            <w:tcW w:w="1219" w:type="dxa"/>
            <w:vAlign w:val="center"/>
          </w:tcPr>
          <w:p w14:paraId="03F3D64D"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0.313</w:t>
            </w:r>
          </w:p>
        </w:tc>
      </w:tr>
      <w:tr w:rsidR="00625CFA" w:rsidRPr="00A80DDE" w14:paraId="7316AD47" w14:textId="77777777" w:rsidTr="00625CFA">
        <w:tc>
          <w:tcPr>
            <w:tcW w:w="1124" w:type="dxa"/>
            <w:vMerge/>
            <w:vAlign w:val="center"/>
          </w:tcPr>
          <w:p w14:paraId="551AC012" w14:textId="77777777" w:rsidR="00625CFA" w:rsidRPr="00A80DDE" w:rsidRDefault="00625CFA" w:rsidP="002C183F">
            <w:pPr>
              <w:jc w:val="center"/>
              <w:rPr>
                <w:rFonts w:ascii="Times New Roman" w:hAnsi="Times New Roman" w:cs="Times New Roman"/>
                <w:sz w:val="24"/>
                <w:szCs w:val="24"/>
              </w:rPr>
            </w:pPr>
          </w:p>
        </w:tc>
        <w:tc>
          <w:tcPr>
            <w:tcW w:w="1629" w:type="dxa"/>
            <w:vAlign w:val="center"/>
          </w:tcPr>
          <w:p w14:paraId="7E474C3A"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50%</w:t>
            </w:r>
          </w:p>
        </w:tc>
        <w:tc>
          <w:tcPr>
            <w:tcW w:w="2313" w:type="dxa"/>
            <w:vAlign w:val="center"/>
          </w:tcPr>
          <w:p w14:paraId="24054E41" w14:textId="77777777" w:rsidR="00625CFA" w:rsidRPr="00A80DDE" w:rsidRDefault="00625CFA" w:rsidP="002C183F">
            <w:pPr>
              <w:jc w:val="both"/>
              <w:rPr>
                <w:rFonts w:ascii="Times New Roman" w:hAnsi="Times New Roman" w:cs="Times New Roman"/>
                <w:sz w:val="24"/>
                <w:szCs w:val="24"/>
              </w:rPr>
            </w:pPr>
            <w:r w:rsidRPr="00A80DDE">
              <w:rPr>
                <w:rFonts w:ascii="Times New Roman" w:hAnsi="Times New Roman" w:cs="Times New Roman"/>
                <w:sz w:val="24"/>
                <w:szCs w:val="24"/>
              </w:rPr>
              <w:t>y = 0.048x + 1.798</w:t>
            </w:r>
          </w:p>
        </w:tc>
        <w:tc>
          <w:tcPr>
            <w:tcW w:w="1308" w:type="dxa"/>
            <w:vAlign w:val="center"/>
          </w:tcPr>
          <w:p w14:paraId="7A97E116"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0.000</w:t>
            </w:r>
          </w:p>
        </w:tc>
        <w:tc>
          <w:tcPr>
            <w:tcW w:w="1247" w:type="dxa"/>
          </w:tcPr>
          <w:p w14:paraId="2FA30227"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Aceptada</w:t>
            </w:r>
          </w:p>
        </w:tc>
        <w:tc>
          <w:tcPr>
            <w:tcW w:w="1219" w:type="dxa"/>
            <w:vAlign w:val="center"/>
          </w:tcPr>
          <w:p w14:paraId="1B966112"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0.419</w:t>
            </w:r>
          </w:p>
        </w:tc>
      </w:tr>
      <w:tr w:rsidR="00625CFA" w:rsidRPr="00A80DDE" w14:paraId="16026466" w14:textId="77777777" w:rsidTr="00625CFA">
        <w:tc>
          <w:tcPr>
            <w:tcW w:w="1124" w:type="dxa"/>
            <w:vMerge/>
            <w:vAlign w:val="center"/>
          </w:tcPr>
          <w:p w14:paraId="48027068" w14:textId="77777777" w:rsidR="00625CFA" w:rsidRPr="00A80DDE" w:rsidRDefault="00625CFA" w:rsidP="002C183F">
            <w:pPr>
              <w:jc w:val="center"/>
              <w:rPr>
                <w:rFonts w:ascii="Times New Roman" w:hAnsi="Times New Roman" w:cs="Times New Roman"/>
                <w:sz w:val="24"/>
                <w:szCs w:val="24"/>
              </w:rPr>
            </w:pPr>
          </w:p>
        </w:tc>
        <w:tc>
          <w:tcPr>
            <w:tcW w:w="1629" w:type="dxa"/>
            <w:vAlign w:val="center"/>
          </w:tcPr>
          <w:p w14:paraId="209F2A1D"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60%</w:t>
            </w:r>
          </w:p>
        </w:tc>
        <w:tc>
          <w:tcPr>
            <w:tcW w:w="2313" w:type="dxa"/>
            <w:vAlign w:val="center"/>
          </w:tcPr>
          <w:p w14:paraId="6E3FAC67" w14:textId="77777777" w:rsidR="00625CFA" w:rsidRPr="00A80DDE" w:rsidRDefault="00625CFA" w:rsidP="002C183F">
            <w:pPr>
              <w:jc w:val="both"/>
              <w:rPr>
                <w:rFonts w:ascii="Times New Roman" w:hAnsi="Times New Roman" w:cs="Times New Roman"/>
                <w:sz w:val="24"/>
                <w:szCs w:val="24"/>
              </w:rPr>
            </w:pPr>
            <w:r w:rsidRPr="00A80DDE">
              <w:rPr>
                <w:rFonts w:ascii="Times New Roman" w:hAnsi="Times New Roman" w:cs="Times New Roman"/>
                <w:sz w:val="24"/>
                <w:szCs w:val="24"/>
              </w:rPr>
              <w:t>y = 0.059x + 1.643</w:t>
            </w:r>
          </w:p>
        </w:tc>
        <w:tc>
          <w:tcPr>
            <w:tcW w:w="1308" w:type="dxa"/>
            <w:vAlign w:val="center"/>
          </w:tcPr>
          <w:p w14:paraId="1BC5EE18"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0.000</w:t>
            </w:r>
          </w:p>
        </w:tc>
        <w:tc>
          <w:tcPr>
            <w:tcW w:w="1247" w:type="dxa"/>
          </w:tcPr>
          <w:p w14:paraId="134BE02B"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Aceptada</w:t>
            </w:r>
          </w:p>
        </w:tc>
        <w:tc>
          <w:tcPr>
            <w:tcW w:w="1219" w:type="dxa"/>
            <w:vAlign w:val="center"/>
          </w:tcPr>
          <w:p w14:paraId="60E3961B"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0.505</w:t>
            </w:r>
          </w:p>
        </w:tc>
      </w:tr>
      <w:tr w:rsidR="00625CFA" w:rsidRPr="00A80DDE" w14:paraId="445CBCB5" w14:textId="77777777" w:rsidTr="00625CFA">
        <w:tc>
          <w:tcPr>
            <w:tcW w:w="1124" w:type="dxa"/>
            <w:vMerge w:val="restart"/>
            <w:vAlign w:val="center"/>
          </w:tcPr>
          <w:p w14:paraId="74D267AE"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H4</w:t>
            </w:r>
          </w:p>
        </w:tc>
        <w:tc>
          <w:tcPr>
            <w:tcW w:w="1629" w:type="dxa"/>
            <w:vAlign w:val="center"/>
          </w:tcPr>
          <w:p w14:paraId="46E07B1E"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40%</w:t>
            </w:r>
          </w:p>
        </w:tc>
        <w:tc>
          <w:tcPr>
            <w:tcW w:w="2313" w:type="dxa"/>
            <w:vAlign w:val="center"/>
          </w:tcPr>
          <w:p w14:paraId="286ABCC9" w14:textId="77777777" w:rsidR="00625CFA" w:rsidRPr="00A80DDE" w:rsidRDefault="00625CFA" w:rsidP="002C183F">
            <w:pPr>
              <w:jc w:val="both"/>
              <w:rPr>
                <w:rFonts w:ascii="Times New Roman" w:hAnsi="Times New Roman" w:cs="Times New Roman"/>
                <w:sz w:val="24"/>
                <w:szCs w:val="24"/>
              </w:rPr>
            </w:pPr>
            <w:r w:rsidRPr="00A80DDE">
              <w:rPr>
                <w:rFonts w:ascii="Times New Roman" w:hAnsi="Times New Roman" w:cs="Times New Roman"/>
                <w:sz w:val="24"/>
                <w:szCs w:val="24"/>
              </w:rPr>
              <w:t>y = 0.220x + 1.659</w:t>
            </w:r>
          </w:p>
        </w:tc>
        <w:tc>
          <w:tcPr>
            <w:tcW w:w="1308" w:type="dxa"/>
            <w:vAlign w:val="center"/>
          </w:tcPr>
          <w:p w14:paraId="21D924A4"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0.000</w:t>
            </w:r>
          </w:p>
        </w:tc>
        <w:tc>
          <w:tcPr>
            <w:tcW w:w="1247" w:type="dxa"/>
          </w:tcPr>
          <w:p w14:paraId="225F7535"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Aceptada</w:t>
            </w:r>
          </w:p>
        </w:tc>
        <w:tc>
          <w:tcPr>
            <w:tcW w:w="1219" w:type="dxa"/>
            <w:vAlign w:val="center"/>
          </w:tcPr>
          <w:p w14:paraId="43202CA0"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0.626</w:t>
            </w:r>
          </w:p>
        </w:tc>
      </w:tr>
      <w:tr w:rsidR="00625CFA" w:rsidRPr="00A80DDE" w14:paraId="7C7E44B8" w14:textId="77777777" w:rsidTr="00625CFA">
        <w:tc>
          <w:tcPr>
            <w:tcW w:w="1124" w:type="dxa"/>
            <w:vMerge/>
            <w:vAlign w:val="center"/>
          </w:tcPr>
          <w:p w14:paraId="34C049A4" w14:textId="77777777" w:rsidR="00625CFA" w:rsidRPr="00A80DDE" w:rsidRDefault="00625CFA" w:rsidP="002C183F">
            <w:pPr>
              <w:jc w:val="center"/>
              <w:rPr>
                <w:rFonts w:ascii="Times New Roman" w:hAnsi="Times New Roman" w:cs="Times New Roman"/>
                <w:sz w:val="24"/>
                <w:szCs w:val="24"/>
              </w:rPr>
            </w:pPr>
          </w:p>
        </w:tc>
        <w:tc>
          <w:tcPr>
            <w:tcW w:w="1629" w:type="dxa"/>
            <w:vAlign w:val="center"/>
          </w:tcPr>
          <w:p w14:paraId="4FD5E2E8"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50%</w:t>
            </w:r>
          </w:p>
        </w:tc>
        <w:tc>
          <w:tcPr>
            <w:tcW w:w="2313" w:type="dxa"/>
            <w:vAlign w:val="center"/>
          </w:tcPr>
          <w:p w14:paraId="42AE4285" w14:textId="77777777" w:rsidR="00625CFA" w:rsidRPr="00A80DDE" w:rsidRDefault="00625CFA" w:rsidP="002C183F">
            <w:pPr>
              <w:jc w:val="both"/>
              <w:rPr>
                <w:rFonts w:ascii="Times New Roman" w:hAnsi="Times New Roman" w:cs="Times New Roman"/>
                <w:sz w:val="24"/>
                <w:szCs w:val="24"/>
              </w:rPr>
            </w:pPr>
            <w:r w:rsidRPr="00A80DDE">
              <w:rPr>
                <w:rFonts w:ascii="Times New Roman" w:hAnsi="Times New Roman" w:cs="Times New Roman"/>
                <w:sz w:val="24"/>
                <w:szCs w:val="24"/>
              </w:rPr>
              <w:t>y = 0.181x + 1.582</w:t>
            </w:r>
          </w:p>
        </w:tc>
        <w:tc>
          <w:tcPr>
            <w:tcW w:w="1308" w:type="dxa"/>
            <w:vAlign w:val="center"/>
          </w:tcPr>
          <w:p w14:paraId="323AB5B8"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0.000</w:t>
            </w:r>
          </w:p>
        </w:tc>
        <w:tc>
          <w:tcPr>
            <w:tcW w:w="1247" w:type="dxa"/>
          </w:tcPr>
          <w:p w14:paraId="115A1FAD"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Aceptada</w:t>
            </w:r>
          </w:p>
        </w:tc>
        <w:tc>
          <w:tcPr>
            <w:tcW w:w="1219" w:type="dxa"/>
            <w:vAlign w:val="center"/>
          </w:tcPr>
          <w:p w14:paraId="497DDC6E"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0.446</w:t>
            </w:r>
          </w:p>
        </w:tc>
      </w:tr>
      <w:tr w:rsidR="00625CFA" w:rsidRPr="00A80DDE" w14:paraId="2577E09F" w14:textId="77777777" w:rsidTr="00625CFA">
        <w:tc>
          <w:tcPr>
            <w:tcW w:w="1124" w:type="dxa"/>
            <w:vMerge/>
            <w:vAlign w:val="center"/>
          </w:tcPr>
          <w:p w14:paraId="131F421B" w14:textId="77777777" w:rsidR="00625CFA" w:rsidRPr="00A80DDE" w:rsidRDefault="00625CFA" w:rsidP="002C183F">
            <w:pPr>
              <w:jc w:val="center"/>
              <w:rPr>
                <w:rFonts w:ascii="Times New Roman" w:hAnsi="Times New Roman" w:cs="Times New Roman"/>
                <w:sz w:val="24"/>
                <w:szCs w:val="24"/>
              </w:rPr>
            </w:pPr>
          </w:p>
        </w:tc>
        <w:tc>
          <w:tcPr>
            <w:tcW w:w="1629" w:type="dxa"/>
            <w:vAlign w:val="center"/>
          </w:tcPr>
          <w:p w14:paraId="3137B1A5"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60%</w:t>
            </w:r>
          </w:p>
        </w:tc>
        <w:tc>
          <w:tcPr>
            <w:tcW w:w="2313" w:type="dxa"/>
            <w:vAlign w:val="center"/>
          </w:tcPr>
          <w:p w14:paraId="58C8BB57" w14:textId="77777777" w:rsidR="00625CFA" w:rsidRPr="00A80DDE" w:rsidRDefault="00625CFA" w:rsidP="002C183F">
            <w:pPr>
              <w:jc w:val="both"/>
              <w:rPr>
                <w:rFonts w:ascii="Times New Roman" w:hAnsi="Times New Roman" w:cs="Times New Roman"/>
                <w:sz w:val="24"/>
                <w:szCs w:val="24"/>
              </w:rPr>
            </w:pPr>
            <w:r w:rsidRPr="00A80DDE">
              <w:rPr>
                <w:rFonts w:ascii="Times New Roman" w:hAnsi="Times New Roman" w:cs="Times New Roman"/>
                <w:sz w:val="24"/>
                <w:szCs w:val="24"/>
              </w:rPr>
              <w:t>y = 0.131x + 1.683</w:t>
            </w:r>
          </w:p>
        </w:tc>
        <w:tc>
          <w:tcPr>
            <w:tcW w:w="1308" w:type="dxa"/>
            <w:vAlign w:val="center"/>
          </w:tcPr>
          <w:p w14:paraId="27C7ED58"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0.000</w:t>
            </w:r>
          </w:p>
        </w:tc>
        <w:tc>
          <w:tcPr>
            <w:tcW w:w="1247" w:type="dxa"/>
          </w:tcPr>
          <w:p w14:paraId="3BE922A9"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Aceptada</w:t>
            </w:r>
          </w:p>
        </w:tc>
        <w:tc>
          <w:tcPr>
            <w:tcW w:w="1219" w:type="dxa"/>
            <w:vAlign w:val="center"/>
          </w:tcPr>
          <w:p w14:paraId="79E37120" w14:textId="77777777" w:rsidR="00625CFA" w:rsidRPr="00A80DDE" w:rsidRDefault="00625CFA" w:rsidP="002C183F">
            <w:pPr>
              <w:jc w:val="center"/>
              <w:rPr>
                <w:rFonts w:ascii="Times New Roman" w:hAnsi="Times New Roman" w:cs="Times New Roman"/>
                <w:sz w:val="24"/>
                <w:szCs w:val="24"/>
              </w:rPr>
            </w:pPr>
            <w:r w:rsidRPr="00A80DDE">
              <w:rPr>
                <w:rFonts w:ascii="Times New Roman" w:hAnsi="Times New Roman" w:cs="Times New Roman"/>
                <w:sz w:val="24"/>
                <w:szCs w:val="24"/>
              </w:rPr>
              <w:t>0.538</w:t>
            </w:r>
          </w:p>
        </w:tc>
      </w:tr>
    </w:tbl>
    <w:p w14:paraId="02F10151" w14:textId="69769522" w:rsidR="00605A83" w:rsidRPr="00A80DDE" w:rsidRDefault="001805AF" w:rsidP="007A6CE9">
      <w:pPr>
        <w:spacing w:after="0" w:line="360" w:lineRule="auto"/>
        <w:jc w:val="center"/>
        <w:rPr>
          <w:rFonts w:ascii="Times New Roman" w:hAnsi="Times New Roman" w:cs="Times New Roman"/>
          <w:sz w:val="24"/>
          <w:szCs w:val="24"/>
        </w:rPr>
      </w:pPr>
      <w:r w:rsidRPr="00A80DDE">
        <w:rPr>
          <w:rFonts w:ascii="Times New Roman" w:hAnsi="Times New Roman" w:cs="Times New Roman"/>
          <w:sz w:val="24"/>
          <w:szCs w:val="24"/>
        </w:rPr>
        <w:t>Fuente: Elaboración propia</w:t>
      </w:r>
    </w:p>
    <w:p w14:paraId="1A639DDE" w14:textId="45B08C76" w:rsidR="001B4F40" w:rsidRPr="00A80DDE" w:rsidRDefault="00C62C1B" w:rsidP="0086566D">
      <w:pPr>
        <w:spacing w:after="0" w:line="360" w:lineRule="auto"/>
        <w:ind w:firstLine="709"/>
        <w:jc w:val="both"/>
        <w:rPr>
          <w:rFonts w:ascii="Times New Roman" w:hAnsi="Times New Roman" w:cs="Times New Roman"/>
          <w:sz w:val="24"/>
          <w:szCs w:val="24"/>
        </w:rPr>
      </w:pPr>
      <w:r w:rsidRPr="00A80DDE">
        <w:rPr>
          <w:rFonts w:ascii="Times New Roman" w:hAnsi="Times New Roman" w:cs="Times New Roman"/>
          <w:sz w:val="24"/>
          <w:szCs w:val="24"/>
        </w:rPr>
        <w:t xml:space="preserve">El muro virtual </w:t>
      </w:r>
      <w:proofErr w:type="spellStart"/>
      <w:r w:rsidRPr="00A80DDE">
        <w:rPr>
          <w:rFonts w:ascii="Times New Roman" w:hAnsi="Times New Roman" w:cs="Times New Roman"/>
          <w:sz w:val="24"/>
          <w:szCs w:val="24"/>
        </w:rPr>
        <w:t>Padlet</w:t>
      </w:r>
      <w:proofErr w:type="spellEnd"/>
      <w:r w:rsidRPr="00A80DDE">
        <w:rPr>
          <w:rFonts w:ascii="Times New Roman" w:hAnsi="Times New Roman" w:cs="Times New Roman"/>
          <w:sz w:val="24"/>
          <w:szCs w:val="24"/>
        </w:rPr>
        <w:t xml:space="preserve"> facilita mucho (n = 4, 13.79</w:t>
      </w:r>
      <w:r w:rsidR="00210835" w:rsidRPr="00A80DDE">
        <w:rPr>
          <w:rFonts w:ascii="Times New Roman" w:hAnsi="Times New Roman" w:cs="Times New Roman"/>
          <w:sz w:val="24"/>
          <w:szCs w:val="24"/>
        </w:rPr>
        <w:t xml:space="preserve"> </w:t>
      </w:r>
      <w:r w:rsidRPr="00A80DDE">
        <w:rPr>
          <w:rFonts w:ascii="Times New Roman" w:hAnsi="Times New Roman" w:cs="Times New Roman"/>
          <w:sz w:val="24"/>
          <w:szCs w:val="24"/>
        </w:rPr>
        <w:t>%), bastante (n = 21, 72.41</w:t>
      </w:r>
      <w:r w:rsidR="00210835" w:rsidRPr="00A80DDE">
        <w:rPr>
          <w:rFonts w:ascii="Times New Roman" w:hAnsi="Times New Roman" w:cs="Times New Roman"/>
          <w:sz w:val="24"/>
          <w:szCs w:val="24"/>
        </w:rPr>
        <w:t xml:space="preserve"> </w:t>
      </w:r>
      <w:r w:rsidRPr="00A80DDE">
        <w:rPr>
          <w:rFonts w:ascii="Times New Roman" w:hAnsi="Times New Roman" w:cs="Times New Roman"/>
          <w:sz w:val="24"/>
          <w:szCs w:val="24"/>
        </w:rPr>
        <w:t>%) y poco (n = 4, 13.79</w:t>
      </w:r>
      <w:r w:rsidR="00210835" w:rsidRPr="00A80DDE">
        <w:rPr>
          <w:rFonts w:ascii="Times New Roman" w:hAnsi="Times New Roman" w:cs="Times New Roman"/>
          <w:sz w:val="24"/>
          <w:szCs w:val="24"/>
        </w:rPr>
        <w:t xml:space="preserve"> </w:t>
      </w:r>
      <w:r w:rsidRPr="00A80DDE">
        <w:rPr>
          <w:rFonts w:ascii="Times New Roman" w:hAnsi="Times New Roman" w:cs="Times New Roman"/>
          <w:sz w:val="24"/>
          <w:szCs w:val="24"/>
        </w:rPr>
        <w:t>%) el proceso de enseñanza-</w:t>
      </w:r>
      <w:r w:rsidRPr="00A80DDE">
        <w:rPr>
          <w:rFonts w:ascii="Times New Roman" w:hAnsi="Times New Roman" w:cs="Times New Roman"/>
          <w:color w:val="000000" w:themeColor="text1"/>
          <w:sz w:val="24"/>
          <w:szCs w:val="24"/>
        </w:rPr>
        <w:t>aprendizaje (</w:t>
      </w:r>
      <w:r w:rsidR="00210835" w:rsidRPr="00A80DDE">
        <w:rPr>
          <w:rFonts w:ascii="Times New Roman" w:hAnsi="Times New Roman" w:cs="Times New Roman"/>
          <w:color w:val="000000" w:themeColor="text1"/>
          <w:sz w:val="24"/>
          <w:szCs w:val="24"/>
        </w:rPr>
        <w:t>f</w:t>
      </w:r>
      <w:r w:rsidR="00091D78" w:rsidRPr="00A80DDE">
        <w:rPr>
          <w:rFonts w:ascii="Times New Roman" w:hAnsi="Times New Roman" w:cs="Times New Roman"/>
          <w:color w:val="000000" w:themeColor="text1"/>
          <w:sz w:val="24"/>
          <w:szCs w:val="24"/>
        </w:rPr>
        <w:t>igura</w:t>
      </w:r>
      <w:r w:rsidRPr="00A80DDE">
        <w:rPr>
          <w:rFonts w:ascii="Times New Roman" w:hAnsi="Times New Roman" w:cs="Times New Roman"/>
          <w:color w:val="000000" w:themeColor="text1"/>
          <w:sz w:val="24"/>
          <w:szCs w:val="24"/>
        </w:rPr>
        <w:t xml:space="preserve"> </w:t>
      </w:r>
      <w:r w:rsidR="00674120" w:rsidRPr="00A80DDE">
        <w:rPr>
          <w:rFonts w:ascii="Times New Roman" w:hAnsi="Times New Roman" w:cs="Times New Roman"/>
          <w:color w:val="000000" w:themeColor="text1"/>
          <w:sz w:val="24"/>
          <w:szCs w:val="24"/>
        </w:rPr>
        <w:t>4</w:t>
      </w:r>
      <w:r w:rsidRPr="00A80DDE">
        <w:rPr>
          <w:rFonts w:ascii="Times New Roman" w:hAnsi="Times New Roman" w:cs="Times New Roman"/>
          <w:color w:val="000000" w:themeColor="text1"/>
          <w:sz w:val="24"/>
          <w:szCs w:val="24"/>
        </w:rPr>
        <w:t>).</w:t>
      </w:r>
    </w:p>
    <w:p w14:paraId="0F56B4B6" w14:textId="77777777" w:rsidR="00417EE2" w:rsidRPr="00A80DDE" w:rsidRDefault="00417EE2" w:rsidP="00E31B37">
      <w:pPr>
        <w:spacing w:after="0" w:line="360" w:lineRule="auto"/>
        <w:jc w:val="both"/>
        <w:rPr>
          <w:rFonts w:ascii="Times New Roman" w:hAnsi="Times New Roman" w:cs="Times New Roman"/>
          <w:sz w:val="24"/>
          <w:szCs w:val="24"/>
        </w:rPr>
      </w:pPr>
    </w:p>
    <w:p w14:paraId="3318C148" w14:textId="21095E44" w:rsidR="001B4F40" w:rsidRPr="00A80DDE" w:rsidRDefault="00091D78" w:rsidP="00417EE2">
      <w:pPr>
        <w:spacing w:after="0" w:line="360" w:lineRule="auto"/>
        <w:jc w:val="center"/>
        <w:rPr>
          <w:rFonts w:ascii="Times New Roman" w:hAnsi="Times New Roman" w:cs="Times New Roman"/>
          <w:sz w:val="24"/>
          <w:szCs w:val="24"/>
        </w:rPr>
      </w:pPr>
      <w:r w:rsidRPr="00A80DDE">
        <w:rPr>
          <w:rFonts w:ascii="Times New Roman" w:hAnsi="Times New Roman" w:cs="Times New Roman"/>
          <w:b/>
          <w:bCs/>
          <w:sz w:val="24"/>
          <w:szCs w:val="24"/>
        </w:rPr>
        <w:t>Figura</w:t>
      </w:r>
      <w:r w:rsidR="00417EE2" w:rsidRPr="00A80DDE">
        <w:rPr>
          <w:rFonts w:ascii="Times New Roman" w:hAnsi="Times New Roman" w:cs="Times New Roman"/>
          <w:b/>
          <w:bCs/>
          <w:sz w:val="24"/>
          <w:szCs w:val="24"/>
        </w:rPr>
        <w:t xml:space="preserve"> </w:t>
      </w:r>
      <w:r w:rsidR="00674120" w:rsidRPr="00A80DDE">
        <w:rPr>
          <w:rFonts w:ascii="Times New Roman" w:hAnsi="Times New Roman" w:cs="Times New Roman"/>
          <w:b/>
          <w:bCs/>
          <w:sz w:val="24"/>
          <w:szCs w:val="24"/>
        </w:rPr>
        <w:t>4</w:t>
      </w:r>
      <w:r w:rsidR="00417EE2" w:rsidRPr="00A80DDE">
        <w:rPr>
          <w:rFonts w:ascii="Times New Roman" w:hAnsi="Times New Roman" w:cs="Times New Roman"/>
          <w:sz w:val="24"/>
          <w:szCs w:val="24"/>
        </w:rPr>
        <w:t xml:space="preserve">. Proceso de enseñanza-aprendizaje a través del </w:t>
      </w:r>
      <w:proofErr w:type="spellStart"/>
      <w:r w:rsidR="00417EE2" w:rsidRPr="00A80DDE">
        <w:rPr>
          <w:rFonts w:ascii="Times New Roman" w:hAnsi="Times New Roman" w:cs="Times New Roman"/>
          <w:sz w:val="24"/>
          <w:szCs w:val="24"/>
        </w:rPr>
        <w:t>Padlet</w:t>
      </w:r>
      <w:proofErr w:type="spellEnd"/>
    </w:p>
    <w:p w14:paraId="594C7360" w14:textId="77777777" w:rsidR="00625CFA" w:rsidRPr="00A80DDE" w:rsidRDefault="00625CFA" w:rsidP="00417EE2">
      <w:pPr>
        <w:spacing w:after="0" w:line="360" w:lineRule="auto"/>
        <w:jc w:val="center"/>
        <w:rPr>
          <w:rFonts w:ascii="Times New Roman" w:hAnsi="Times New Roman" w:cs="Times New Roman"/>
          <w:sz w:val="24"/>
          <w:szCs w:val="24"/>
        </w:rPr>
      </w:pPr>
    </w:p>
    <w:p w14:paraId="57B15646" w14:textId="032BEAFD" w:rsidR="001B4F40" w:rsidRPr="00A80DDE" w:rsidRDefault="00990504" w:rsidP="00990504">
      <w:pPr>
        <w:spacing w:after="0" w:line="360" w:lineRule="auto"/>
        <w:jc w:val="center"/>
        <w:rPr>
          <w:rFonts w:ascii="Times New Roman" w:hAnsi="Times New Roman" w:cs="Times New Roman"/>
          <w:sz w:val="24"/>
          <w:szCs w:val="24"/>
        </w:rPr>
      </w:pPr>
      <w:r w:rsidRPr="00A80DDE">
        <w:rPr>
          <w:rFonts w:ascii="Times New Roman" w:hAnsi="Times New Roman" w:cs="Times New Roman"/>
          <w:noProof/>
          <w:sz w:val="24"/>
          <w:szCs w:val="24"/>
        </w:rPr>
        <w:drawing>
          <wp:inline distT="0" distB="0" distL="0" distR="0" wp14:anchorId="33BE2931" wp14:editId="0ADAB3AF">
            <wp:extent cx="4476750" cy="2662555"/>
            <wp:effectExtent l="0" t="0" r="0" b="4445"/>
            <wp:docPr id="15532188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0" cy="2662555"/>
                    </a:xfrm>
                    <a:prstGeom prst="rect">
                      <a:avLst/>
                    </a:prstGeom>
                    <a:noFill/>
                    <a:ln>
                      <a:noFill/>
                    </a:ln>
                  </pic:spPr>
                </pic:pic>
              </a:graphicData>
            </a:graphic>
          </wp:inline>
        </w:drawing>
      </w:r>
    </w:p>
    <w:p w14:paraId="4C71DFB7" w14:textId="77777777" w:rsidR="00293CE2" w:rsidRPr="00A80DDE" w:rsidRDefault="00293CE2" w:rsidP="00990504">
      <w:pPr>
        <w:spacing w:after="0" w:line="360" w:lineRule="auto"/>
        <w:rPr>
          <w:rFonts w:ascii="Times New Roman" w:hAnsi="Times New Roman" w:cs="Times New Roman"/>
          <w:sz w:val="24"/>
          <w:szCs w:val="24"/>
        </w:rPr>
      </w:pPr>
    </w:p>
    <w:p w14:paraId="73AA0C8E" w14:textId="05442BFF" w:rsidR="00625CFA" w:rsidRPr="00A80DDE" w:rsidRDefault="001805AF" w:rsidP="007A6CE9">
      <w:pPr>
        <w:spacing w:after="0" w:line="360" w:lineRule="auto"/>
        <w:jc w:val="center"/>
        <w:rPr>
          <w:rFonts w:ascii="Times New Roman" w:hAnsi="Times New Roman" w:cs="Times New Roman"/>
          <w:sz w:val="24"/>
          <w:szCs w:val="24"/>
        </w:rPr>
      </w:pPr>
      <w:r w:rsidRPr="00A80DDE">
        <w:rPr>
          <w:rFonts w:ascii="Times New Roman" w:hAnsi="Times New Roman" w:cs="Times New Roman"/>
          <w:sz w:val="24"/>
          <w:szCs w:val="24"/>
        </w:rPr>
        <w:t>Fuente: Elaboración propia</w:t>
      </w:r>
    </w:p>
    <w:p w14:paraId="12AA2485" w14:textId="5CF50C82" w:rsidR="002B23F4" w:rsidRPr="00A80DDE" w:rsidRDefault="002B23F4" w:rsidP="0086566D">
      <w:pPr>
        <w:spacing w:after="0" w:line="360" w:lineRule="auto"/>
        <w:ind w:firstLine="709"/>
        <w:jc w:val="both"/>
        <w:rPr>
          <w:rFonts w:ascii="Times New Roman" w:hAnsi="Times New Roman" w:cs="Times New Roman"/>
          <w:sz w:val="24"/>
          <w:szCs w:val="24"/>
        </w:rPr>
      </w:pPr>
      <w:r w:rsidRPr="00A80DDE">
        <w:rPr>
          <w:rFonts w:ascii="Times New Roman" w:hAnsi="Times New Roman" w:cs="Times New Roman"/>
          <w:sz w:val="24"/>
          <w:szCs w:val="24"/>
        </w:rPr>
        <w:t>Los resultados de la hipótesis 1 con el 40</w:t>
      </w:r>
      <w:r w:rsidR="00210835" w:rsidRPr="00A80DDE">
        <w:rPr>
          <w:rFonts w:ascii="Times New Roman" w:hAnsi="Times New Roman" w:cs="Times New Roman"/>
          <w:sz w:val="24"/>
          <w:szCs w:val="24"/>
        </w:rPr>
        <w:t xml:space="preserve"> </w:t>
      </w:r>
      <w:r w:rsidRPr="00A80DDE">
        <w:rPr>
          <w:rFonts w:ascii="Times New Roman" w:hAnsi="Times New Roman" w:cs="Times New Roman"/>
          <w:sz w:val="24"/>
          <w:szCs w:val="24"/>
        </w:rPr>
        <w:t>% (0.291, error al cuadrado = 0.2025), 50</w:t>
      </w:r>
      <w:r w:rsidR="00210835" w:rsidRPr="00A80DDE">
        <w:rPr>
          <w:rFonts w:ascii="Times New Roman" w:hAnsi="Times New Roman" w:cs="Times New Roman"/>
          <w:sz w:val="24"/>
          <w:szCs w:val="24"/>
        </w:rPr>
        <w:t> </w:t>
      </w:r>
      <w:r w:rsidRPr="00A80DDE">
        <w:rPr>
          <w:rFonts w:ascii="Times New Roman" w:hAnsi="Times New Roman" w:cs="Times New Roman"/>
          <w:sz w:val="24"/>
          <w:szCs w:val="24"/>
        </w:rPr>
        <w:t>% (0.155, error al cuadrado = 0.161) y 60</w:t>
      </w:r>
      <w:r w:rsidR="00210835" w:rsidRPr="00A80DDE">
        <w:rPr>
          <w:rFonts w:ascii="Times New Roman" w:hAnsi="Times New Roman" w:cs="Times New Roman"/>
          <w:sz w:val="24"/>
          <w:szCs w:val="24"/>
        </w:rPr>
        <w:t xml:space="preserve"> </w:t>
      </w:r>
      <w:r w:rsidRPr="00A80DDE">
        <w:rPr>
          <w:rFonts w:ascii="Times New Roman" w:hAnsi="Times New Roman" w:cs="Times New Roman"/>
          <w:sz w:val="24"/>
          <w:szCs w:val="24"/>
        </w:rPr>
        <w:t xml:space="preserve">% (0.152, error al cuadrado = 0.200) de la muestra indican que la difusión de recursos e información en </w:t>
      </w:r>
      <w:proofErr w:type="spellStart"/>
      <w:r w:rsidRPr="00A80DDE">
        <w:rPr>
          <w:rFonts w:ascii="Times New Roman" w:hAnsi="Times New Roman" w:cs="Times New Roman"/>
          <w:sz w:val="24"/>
          <w:szCs w:val="24"/>
        </w:rPr>
        <w:t>Padlet</w:t>
      </w:r>
      <w:proofErr w:type="spellEnd"/>
      <w:r w:rsidRPr="00A80DDE">
        <w:rPr>
          <w:rFonts w:ascii="Times New Roman" w:hAnsi="Times New Roman" w:cs="Times New Roman"/>
          <w:sz w:val="24"/>
          <w:szCs w:val="24"/>
        </w:rPr>
        <w:t xml:space="preserve"> afecta positivamente el proceso de enseñanza-aprendizaje.</w:t>
      </w:r>
    </w:p>
    <w:p w14:paraId="1EF601CD" w14:textId="7B450852" w:rsidR="00C62C1B" w:rsidRPr="00A80DDE" w:rsidRDefault="00990504" w:rsidP="0086566D">
      <w:pPr>
        <w:spacing w:after="0" w:line="360" w:lineRule="auto"/>
        <w:ind w:firstLine="709"/>
        <w:jc w:val="both"/>
        <w:rPr>
          <w:rFonts w:ascii="Times New Roman" w:hAnsi="Times New Roman" w:cs="Times New Roman"/>
          <w:sz w:val="24"/>
          <w:szCs w:val="24"/>
        </w:rPr>
      </w:pPr>
      <w:r w:rsidRPr="00A80DDE">
        <w:rPr>
          <w:rFonts w:ascii="Times New Roman" w:hAnsi="Times New Roman" w:cs="Times New Roman"/>
          <w:sz w:val="24"/>
          <w:szCs w:val="24"/>
        </w:rPr>
        <w:lastRenderedPageBreak/>
        <w:t xml:space="preserve">El algoritmo </w:t>
      </w:r>
      <w:proofErr w:type="spellStart"/>
      <w:r w:rsidR="00210835" w:rsidRPr="00A80DDE">
        <w:rPr>
          <w:rFonts w:ascii="Times New Roman" w:hAnsi="Times New Roman" w:cs="Times New Roman"/>
          <w:i/>
          <w:iCs/>
          <w:sz w:val="24"/>
          <w:szCs w:val="24"/>
        </w:rPr>
        <w:t>deep</w:t>
      </w:r>
      <w:proofErr w:type="spellEnd"/>
      <w:r w:rsidR="00210835" w:rsidRPr="00A80DDE">
        <w:rPr>
          <w:rFonts w:ascii="Times New Roman" w:hAnsi="Times New Roman" w:cs="Times New Roman"/>
          <w:i/>
          <w:iCs/>
          <w:sz w:val="24"/>
          <w:szCs w:val="24"/>
        </w:rPr>
        <w:t xml:space="preserve"> </w:t>
      </w:r>
      <w:proofErr w:type="spellStart"/>
      <w:r w:rsidR="00210835" w:rsidRPr="00A80DDE">
        <w:rPr>
          <w:rFonts w:ascii="Times New Roman" w:hAnsi="Times New Roman" w:cs="Times New Roman"/>
          <w:i/>
          <w:iCs/>
          <w:sz w:val="24"/>
          <w:szCs w:val="24"/>
        </w:rPr>
        <w:t>learning</w:t>
      </w:r>
      <w:proofErr w:type="spellEnd"/>
      <w:r w:rsidR="00210835" w:rsidRPr="00A80DDE">
        <w:rPr>
          <w:rFonts w:ascii="Times New Roman" w:hAnsi="Times New Roman" w:cs="Times New Roman"/>
          <w:i/>
          <w:iCs/>
          <w:sz w:val="24"/>
          <w:szCs w:val="24"/>
        </w:rPr>
        <w:t xml:space="preserve"> </w:t>
      </w:r>
      <w:r w:rsidRPr="00A80DDE">
        <w:rPr>
          <w:rFonts w:ascii="Times New Roman" w:hAnsi="Times New Roman" w:cs="Times New Roman"/>
          <w:sz w:val="24"/>
          <w:szCs w:val="24"/>
        </w:rPr>
        <w:t>identificó que la función</w:t>
      </w:r>
      <w:r w:rsidRPr="00A80DDE">
        <w:t xml:space="preserve"> </w:t>
      </w:r>
      <w:r w:rsidRPr="00A80DDE">
        <w:rPr>
          <w:rFonts w:ascii="Times New Roman" w:hAnsi="Times New Roman" w:cs="Times New Roman"/>
          <w:sz w:val="24"/>
          <w:szCs w:val="24"/>
        </w:rPr>
        <w:t>y = 0.155x + 1.734 presenta el error al cuadrado más pequeño con 0.161. Por consiguiente, esta función lineal permite predecir el proceso de enseñanza-aprendizaje.</w:t>
      </w:r>
    </w:p>
    <w:p w14:paraId="546B2947" w14:textId="1F7B6609" w:rsidR="00625CFA" w:rsidRPr="00A80DDE" w:rsidRDefault="00210835" w:rsidP="006E284C">
      <w:pPr>
        <w:spacing w:after="0" w:line="360" w:lineRule="auto"/>
        <w:ind w:firstLine="709"/>
        <w:jc w:val="both"/>
        <w:rPr>
          <w:rFonts w:ascii="Times New Roman" w:hAnsi="Times New Roman" w:cs="Times New Roman"/>
          <w:color w:val="000000" w:themeColor="text1"/>
          <w:sz w:val="24"/>
          <w:szCs w:val="24"/>
        </w:rPr>
      </w:pPr>
      <w:r w:rsidRPr="00A80DDE">
        <w:rPr>
          <w:rFonts w:ascii="Times New Roman" w:hAnsi="Times New Roman" w:cs="Times New Roman"/>
          <w:sz w:val="24"/>
          <w:szCs w:val="24"/>
        </w:rPr>
        <w:t>Asimismo, e</w:t>
      </w:r>
      <w:r w:rsidR="00C9279B" w:rsidRPr="00A80DDE">
        <w:rPr>
          <w:rFonts w:ascii="Times New Roman" w:hAnsi="Times New Roman" w:cs="Times New Roman"/>
          <w:sz w:val="24"/>
          <w:szCs w:val="24"/>
        </w:rPr>
        <w:t xml:space="preserve">l muro virtual </w:t>
      </w:r>
      <w:proofErr w:type="spellStart"/>
      <w:r w:rsidR="00C9279B" w:rsidRPr="00A80DDE">
        <w:rPr>
          <w:rFonts w:ascii="Times New Roman" w:hAnsi="Times New Roman" w:cs="Times New Roman"/>
          <w:sz w:val="24"/>
          <w:szCs w:val="24"/>
        </w:rPr>
        <w:t>Padlet</w:t>
      </w:r>
      <w:proofErr w:type="spellEnd"/>
      <w:r w:rsidR="00C9279B" w:rsidRPr="00A80DDE">
        <w:rPr>
          <w:rFonts w:ascii="Times New Roman" w:hAnsi="Times New Roman" w:cs="Times New Roman"/>
          <w:sz w:val="24"/>
          <w:szCs w:val="24"/>
        </w:rPr>
        <w:t xml:space="preserve"> incrementa mucho (n = 6, 20.69</w:t>
      </w:r>
      <w:r w:rsidRPr="00A80DDE">
        <w:rPr>
          <w:rFonts w:ascii="Times New Roman" w:hAnsi="Times New Roman" w:cs="Times New Roman"/>
          <w:sz w:val="24"/>
          <w:szCs w:val="24"/>
        </w:rPr>
        <w:t xml:space="preserve"> </w:t>
      </w:r>
      <w:r w:rsidR="00C9279B" w:rsidRPr="00A80DDE">
        <w:rPr>
          <w:rFonts w:ascii="Times New Roman" w:hAnsi="Times New Roman" w:cs="Times New Roman"/>
          <w:sz w:val="24"/>
          <w:szCs w:val="24"/>
        </w:rPr>
        <w:t>%), bastante (n = 14, 48.28</w:t>
      </w:r>
      <w:r w:rsidRPr="00A80DDE">
        <w:rPr>
          <w:rFonts w:ascii="Times New Roman" w:hAnsi="Times New Roman" w:cs="Times New Roman"/>
          <w:sz w:val="24"/>
          <w:szCs w:val="24"/>
        </w:rPr>
        <w:t xml:space="preserve"> </w:t>
      </w:r>
      <w:r w:rsidR="00C9279B" w:rsidRPr="00A80DDE">
        <w:rPr>
          <w:rFonts w:ascii="Times New Roman" w:hAnsi="Times New Roman" w:cs="Times New Roman"/>
          <w:sz w:val="24"/>
          <w:szCs w:val="24"/>
        </w:rPr>
        <w:t>%) y poco (n = 9, 31.03</w:t>
      </w:r>
      <w:r w:rsidRPr="00A80DDE">
        <w:rPr>
          <w:rFonts w:ascii="Times New Roman" w:hAnsi="Times New Roman" w:cs="Times New Roman"/>
          <w:sz w:val="24"/>
          <w:szCs w:val="24"/>
        </w:rPr>
        <w:t xml:space="preserve"> </w:t>
      </w:r>
      <w:r w:rsidR="00C9279B" w:rsidRPr="00A80DDE">
        <w:rPr>
          <w:rFonts w:ascii="Times New Roman" w:hAnsi="Times New Roman" w:cs="Times New Roman"/>
          <w:sz w:val="24"/>
          <w:szCs w:val="24"/>
        </w:rPr>
        <w:t>%) la motivación</w:t>
      </w:r>
      <w:r w:rsidR="00E748CA" w:rsidRPr="00A80DDE">
        <w:rPr>
          <w:rFonts w:ascii="Times New Roman" w:hAnsi="Times New Roman" w:cs="Times New Roman"/>
          <w:sz w:val="24"/>
          <w:szCs w:val="24"/>
        </w:rPr>
        <w:t xml:space="preserve"> </w:t>
      </w:r>
      <w:r w:rsidR="00E748CA" w:rsidRPr="00A80DDE">
        <w:rPr>
          <w:rFonts w:ascii="Times New Roman" w:hAnsi="Times New Roman" w:cs="Times New Roman"/>
          <w:color w:val="000000" w:themeColor="text1"/>
          <w:sz w:val="24"/>
          <w:szCs w:val="24"/>
        </w:rPr>
        <w:t>(</w:t>
      </w:r>
      <w:r w:rsidRPr="00A80DDE">
        <w:rPr>
          <w:rFonts w:ascii="Times New Roman" w:hAnsi="Times New Roman" w:cs="Times New Roman"/>
          <w:color w:val="000000" w:themeColor="text1"/>
          <w:sz w:val="24"/>
          <w:szCs w:val="24"/>
        </w:rPr>
        <w:t>f</w:t>
      </w:r>
      <w:r w:rsidR="00091D78" w:rsidRPr="00A80DDE">
        <w:rPr>
          <w:rFonts w:ascii="Times New Roman" w:hAnsi="Times New Roman" w:cs="Times New Roman"/>
          <w:color w:val="000000" w:themeColor="text1"/>
          <w:sz w:val="24"/>
          <w:szCs w:val="24"/>
        </w:rPr>
        <w:t>igura</w:t>
      </w:r>
      <w:r w:rsidR="00E748CA" w:rsidRPr="00A80DDE">
        <w:rPr>
          <w:rFonts w:ascii="Times New Roman" w:hAnsi="Times New Roman" w:cs="Times New Roman"/>
          <w:color w:val="000000" w:themeColor="text1"/>
          <w:sz w:val="24"/>
          <w:szCs w:val="24"/>
        </w:rPr>
        <w:t xml:space="preserve"> </w:t>
      </w:r>
      <w:r w:rsidR="00674120" w:rsidRPr="00A80DDE">
        <w:rPr>
          <w:rFonts w:ascii="Times New Roman" w:hAnsi="Times New Roman" w:cs="Times New Roman"/>
          <w:color w:val="000000" w:themeColor="text1"/>
          <w:sz w:val="24"/>
          <w:szCs w:val="24"/>
        </w:rPr>
        <w:t>5</w:t>
      </w:r>
      <w:r w:rsidR="00E748CA" w:rsidRPr="00A80DDE">
        <w:rPr>
          <w:rFonts w:ascii="Times New Roman" w:hAnsi="Times New Roman" w:cs="Times New Roman"/>
          <w:color w:val="000000" w:themeColor="text1"/>
          <w:sz w:val="24"/>
          <w:szCs w:val="24"/>
        </w:rPr>
        <w:t>).</w:t>
      </w:r>
    </w:p>
    <w:p w14:paraId="738A288B" w14:textId="77777777" w:rsidR="00210835" w:rsidRPr="00A80DDE" w:rsidRDefault="00210835" w:rsidP="006E284C">
      <w:pPr>
        <w:spacing w:after="0" w:line="360" w:lineRule="auto"/>
        <w:ind w:firstLine="709"/>
        <w:jc w:val="both"/>
        <w:rPr>
          <w:rFonts w:ascii="Times New Roman" w:hAnsi="Times New Roman" w:cs="Times New Roman"/>
          <w:sz w:val="24"/>
          <w:szCs w:val="24"/>
        </w:rPr>
      </w:pPr>
    </w:p>
    <w:p w14:paraId="741E6ADF" w14:textId="16425B6D" w:rsidR="00417EE2" w:rsidRPr="00A80DDE" w:rsidRDefault="00091D78" w:rsidP="00417EE2">
      <w:pPr>
        <w:spacing w:after="0" w:line="360" w:lineRule="auto"/>
        <w:jc w:val="center"/>
        <w:rPr>
          <w:rFonts w:ascii="Times New Roman" w:hAnsi="Times New Roman" w:cs="Times New Roman"/>
          <w:sz w:val="24"/>
          <w:szCs w:val="24"/>
        </w:rPr>
      </w:pPr>
      <w:r w:rsidRPr="00A80DDE">
        <w:rPr>
          <w:rFonts w:ascii="Times New Roman" w:hAnsi="Times New Roman" w:cs="Times New Roman"/>
          <w:b/>
          <w:bCs/>
          <w:sz w:val="24"/>
          <w:szCs w:val="24"/>
        </w:rPr>
        <w:t>Figura</w:t>
      </w:r>
      <w:r w:rsidR="00417EE2" w:rsidRPr="00A80DDE">
        <w:rPr>
          <w:rFonts w:ascii="Times New Roman" w:hAnsi="Times New Roman" w:cs="Times New Roman"/>
          <w:b/>
          <w:bCs/>
          <w:sz w:val="24"/>
          <w:szCs w:val="24"/>
        </w:rPr>
        <w:t xml:space="preserve"> </w:t>
      </w:r>
      <w:r w:rsidR="00674120" w:rsidRPr="00A80DDE">
        <w:rPr>
          <w:rFonts w:ascii="Times New Roman" w:hAnsi="Times New Roman" w:cs="Times New Roman"/>
          <w:b/>
          <w:bCs/>
          <w:sz w:val="24"/>
          <w:szCs w:val="24"/>
        </w:rPr>
        <w:t>5</w:t>
      </w:r>
      <w:r w:rsidR="00417EE2" w:rsidRPr="00A80DDE">
        <w:rPr>
          <w:rFonts w:ascii="Times New Roman" w:hAnsi="Times New Roman" w:cs="Times New Roman"/>
          <w:sz w:val="24"/>
          <w:szCs w:val="24"/>
        </w:rPr>
        <w:t xml:space="preserve">. Motivación a través del </w:t>
      </w:r>
      <w:proofErr w:type="spellStart"/>
      <w:r w:rsidR="00417EE2" w:rsidRPr="00A80DDE">
        <w:rPr>
          <w:rFonts w:ascii="Times New Roman" w:hAnsi="Times New Roman" w:cs="Times New Roman"/>
          <w:sz w:val="24"/>
          <w:szCs w:val="24"/>
        </w:rPr>
        <w:t>Padlet</w:t>
      </w:r>
      <w:proofErr w:type="spellEnd"/>
    </w:p>
    <w:p w14:paraId="5DA2E727" w14:textId="77777777" w:rsidR="00840C31" w:rsidRPr="00A80DDE" w:rsidRDefault="00840C31" w:rsidP="00E31B37">
      <w:pPr>
        <w:spacing w:after="0" w:line="360" w:lineRule="auto"/>
        <w:jc w:val="both"/>
        <w:rPr>
          <w:rFonts w:ascii="Times New Roman" w:hAnsi="Times New Roman" w:cs="Times New Roman"/>
          <w:sz w:val="24"/>
          <w:szCs w:val="24"/>
        </w:rPr>
      </w:pPr>
    </w:p>
    <w:p w14:paraId="72B2A285" w14:textId="6660B727" w:rsidR="00E748CA" w:rsidRPr="00A80DDE" w:rsidRDefault="00A63ECE" w:rsidP="00E31B37">
      <w:pPr>
        <w:spacing w:after="0" w:line="360" w:lineRule="auto"/>
        <w:jc w:val="both"/>
        <w:rPr>
          <w:rFonts w:ascii="Times New Roman" w:hAnsi="Times New Roman" w:cs="Times New Roman"/>
          <w:sz w:val="24"/>
          <w:szCs w:val="24"/>
        </w:rPr>
      </w:pPr>
      <w:r w:rsidRPr="00A80DDE">
        <w:rPr>
          <w:rFonts w:ascii="Times New Roman" w:hAnsi="Times New Roman" w:cs="Times New Roman"/>
          <w:noProof/>
          <w:sz w:val="24"/>
          <w:szCs w:val="24"/>
        </w:rPr>
        <w:drawing>
          <wp:anchor distT="0" distB="0" distL="114300" distR="114300" simplePos="0" relativeHeight="251673600" behindDoc="0" locked="0" layoutInCell="1" allowOverlap="1" wp14:anchorId="4F41F552" wp14:editId="275F3840">
            <wp:simplePos x="0" y="0"/>
            <wp:positionH relativeFrom="margin">
              <wp:align>center</wp:align>
            </wp:positionH>
            <wp:positionV relativeFrom="paragraph">
              <wp:posOffset>9576</wp:posOffset>
            </wp:positionV>
            <wp:extent cx="4323080" cy="2655570"/>
            <wp:effectExtent l="0" t="0" r="1270" b="0"/>
            <wp:wrapSquare wrapText="bothSides"/>
            <wp:docPr id="9256906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3080" cy="2655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CB24B9" w14:textId="6C03BC36" w:rsidR="00E748CA" w:rsidRPr="00A80DDE" w:rsidRDefault="00E748CA" w:rsidP="00E31B37">
      <w:pPr>
        <w:spacing w:after="0" w:line="360" w:lineRule="auto"/>
        <w:jc w:val="both"/>
        <w:rPr>
          <w:rFonts w:ascii="Times New Roman" w:hAnsi="Times New Roman" w:cs="Times New Roman"/>
          <w:sz w:val="24"/>
          <w:szCs w:val="24"/>
        </w:rPr>
      </w:pPr>
    </w:p>
    <w:p w14:paraId="3278A52B" w14:textId="040F9F58" w:rsidR="00E748CA" w:rsidRPr="00A80DDE" w:rsidRDefault="00E748CA" w:rsidP="00E31B37">
      <w:pPr>
        <w:spacing w:after="0" w:line="360" w:lineRule="auto"/>
        <w:jc w:val="both"/>
        <w:rPr>
          <w:rFonts w:ascii="Times New Roman" w:hAnsi="Times New Roman" w:cs="Times New Roman"/>
          <w:sz w:val="24"/>
          <w:szCs w:val="24"/>
        </w:rPr>
      </w:pPr>
    </w:p>
    <w:p w14:paraId="1B74308D" w14:textId="2903925B" w:rsidR="00E748CA" w:rsidRPr="00A80DDE" w:rsidRDefault="00E748CA" w:rsidP="00E31B37">
      <w:pPr>
        <w:spacing w:after="0" w:line="360" w:lineRule="auto"/>
        <w:jc w:val="both"/>
        <w:rPr>
          <w:rFonts w:ascii="Times New Roman" w:hAnsi="Times New Roman" w:cs="Times New Roman"/>
          <w:sz w:val="24"/>
          <w:szCs w:val="24"/>
        </w:rPr>
      </w:pPr>
    </w:p>
    <w:p w14:paraId="2367E39F" w14:textId="77777777" w:rsidR="00E748CA" w:rsidRPr="00A80DDE" w:rsidRDefault="00E748CA" w:rsidP="00E31B37">
      <w:pPr>
        <w:spacing w:after="0" w:line="360" w:lineRule="auto"/>
        <w:jc w:val="both"/>
        <w:rPr>
          <w:rFonts w:ascii="Times New Roman" w:hAnsi="Times New Roman" w:cs="Times New Roman"/>
          <w:sz w:val="24"/>
          <w:szCs w:val="24"/>
        </w:rPr>
      </w:pPr>
    </w:p>
    <w:p w14:paraId="424D7C26" w14:textId="77777777" w:rsidR="00E748CA" w:rsidRPr="00A80DDE" w:rsidRDefault="00E748CA" w:rsidP="00E31B37">
      <w:pPr>
        <w:spacing w:after="0" w:line="360" w:lineRule="auto"/>
        <w:jc w:val="both"/>
        <w:rPr>
          <w:rFonts w:ascii="Times New Roman" w:hAnsi="Times New Roman" w:cs="Times New Roman"/>
          <w:sz w:val="24"/>
          <w:szCs w:val="24"/>
        </w:rPr>
      </w:pPr>
    </w:p>
    <w:p w14:paraId="77009C77" w14:textId="77777777" w:rsidR="00E748CA" w:rsidRPr="00A80DDE" w:rsidRDefault="00E748CA" w:rsidP="00E31B37">
      <w:pPr>
        <w:spacing w:after="0" w:line="360" w:lineRule="auto"/>
        <w:jc w:val="both"/>
        <w:rPr>
          <w:rFonts w:ascii="Times New Roman" w:hAnsi="Times New Roman" w:cs="Times New Roman"/>
          <w:sz w:val="24"/>
          <w:szCs w:val="24"/>
        </w:rPr>
      </w:pPr>
    </w:p>
    <w:p w14:paraId="30BEAA38" w14:textId="77777777" w:rsidR="00C9279B" w:rsidRPr="00A80DDE" w:rsidRDefault="00C9279B" w:rsidP="00E31B37">
      <w:pPr>
        <w:spacing w:after="0" w:line="360" w:lineRule="auto"/>
        <w:jc w:val="both"/>
        <w:rPr>
          <w:rFonts w:ascii="Times New Roman" w:hAnsi="Times New Roman" w:cs="Times New Roman"/>
          <w:sz w:val="24"/>
          <w:szCs w:val="24"/>
        </w:rPr>
      </w:pPr>
    </w:p>
    <w:p w14:paraId="336E15E7" w14:textId="77777777" w:rsidR="00E748CA" w:rsidRPr="00A80DDE" w:rsidRDefault="00E748CA" w:rsidP="00E31B37">
      <w:pPr>
        <w:spacing w:after="0" w:line="360" w:lineRule="auto"/>
        <w:jc w:val="both"/>
        <w:rPr>
          <w:rFonts w:ascii="Times New Roman" w:hAnsi="Times New Roman" w:cs="Times New Roman"/>
          <w:sz w:val="24"/>
          <w:szCs w:val="24"/>
        </w:rPr>
      </w:pPr>
    </w:p>
    <w:p w14:paraId="5638BC38" w14:textId="77777777" w:rsidR="00E748CA" w:rsidRPr="00A80DDE" w:rsidRDefault="00E748CA" w:rsidP="00E31B37">
      <w:pPr>
        <w:spacing w:after="0" w:line="360" w:lineRule="auto"/>
        <w:jc w:val="both"/>
        <w:rPr>
          <w:rFonts w:ascii="Times New Roman" w:hAnsi="Times New Roman" w:cs="Times New Roman"/>
          <w:sz w:val="24"/>
          <w:szCs w:val="24"/>
        </w:rPr>
      </w:pPr>
    </w:p>
    <w:p w14:paraId="75F4951A" w14:textId="77777777" w:rsidR="00E748CA" w:rsidRPr="00A80DDE" w:rsidRDefault="00E748CA" w:rsidP="00E31B37">
      <w:pPr>
        <w:spacing w:after="0" w:line="360" w:lineRule="auto"/>
        <w:jc w:val="both"/>
        <w:rPr>
          <w:rFonts w:ascii="Times New Roman" w:hAnsi="Times New Roman" w:cs="Times New Roman"/>
          <w:sz w:val="24"/>
          <w:szCs w:val="24"/>
        </w:rPr>
      </w:pPr>
    </w:p>
    <w:p w14:paraId="48DB87E2" w14:textId="235885AB" w:rsidR="00E748CA" w:rsidRPr="00A80DDE" w:rsidRDefault="001805AF" w:rsidP="007A6CE9">
      <w:pPr>
        <w:spacing w:after="0" w:line="360" w:lineRule="auto"/>
        <w:jc w:val="center"/>
        <w:rPr>
          <w:rFonts w:ascii="Times New Roman" w:hAnsi="Times New Roman" w:cs="Times New Roman"/>
          <w:sz w:val="24"/>
          <w:szCs w:val="24"/>
        </w:rPr>
      </w:pPr>
      <w:r w:rsidRPr="00A80DDE">
        <w:rPr>
          <w:rFonts w:ascii="Times New Roman" w:hAnsi="Times New Roman" w:cs="Times New Roman"/>
          <w:sz w:val="24"/>
          <w:szCs w:val="24"/>
        </w:rPr>
        <w:t>Fuente: Elaboración propia</w:t>
      </w:r>
    </w:p>
    <w:p w14:paraId="4D8AA819" w14:textId="0DE9636F" w:rsidR="00840C31" w:rsidRPr="00A80DDE" w:rsidRDefault="00840C31" w:rsidP="0086566D">
      <w:pPr>
        <w:spacing w:after="0" w:line="360" w:lineRule="auto"/>
        <w:ind w:firstLine="709"/>
        <w:jc w:val="both"/>
        <w:rPr>
          <w:rFonts w:ascii="Times New Roman" w:hAnsi="Times New Roman" w:cs="Times New Roman"/>
          <w:sz w:val="24"/>
          <w:szCs w:val="24"/>
        </w:rPr>
      </w:pPr>
      <w:r w:rsidRPr="00A80DDE">
        <w:rPr>
          <w:rFonts w:ascii="Times New Roman" w:hAnsi="Times New Roman" w:cs="Times New Roman"/>
          <w:sz w:val="24"/>
          <w:szCs w:val="24"/>
        </w:rPr>
        <w:t>Los resultados de la hipótesis 2 con el 40</w:t>
      </w:r>
      <w:r w:rsidR="00210835" w:rsidRPr="00A80DDE">
        <w:rPr>
          <w:rFonts w:ascii="Times New Roman" w:hAnsi="Times New Roman" w:cs="Times New Roman"/>
          <w:sz w:val="24"/>
          <w:szCs w:val="24"/>
        </w:rPr>
        <w:t xml:space="preserve"> </w:t>
      </w:r>
      <w:r w:rsidRPr="00A80DDE">
        <w:rPr>
          <w:rFonts w:ascii="Times New Roman" w:hAnsi="Times New Roman" w:cs="Times New Roman"/>
          <w:sz w:val="24"/>
          <w:szCs w:val="24"/>
        </w:rPr>
        <w:t>% (0.289, error al cuadrado = 0.281), 50</w:t>
      </w:r>
      <w:r w:rsidR="00210835" w:rsidRPr="00A80DDE">
        <w:rPr>
          <w:rFonts w:ascii="Times New Roman" w:hAnsi="Times New Roman" w:cs="Times New Roman"/>
          <w:sz w:val="24"/>
          <w:szCs w:val="24"/>
        </w:rPr>
        <w:t xml:space="preserve"> </w:t>
      </w:r>
      <w:r w:rsidRPr="00A80DDE">
        <w:rPr>
          <w:rFonts w:ascii="Times New Roman" w:hAnsi="Times New Roman" w:cs="Times New Roman"/>
          <w:sz w:val="24"/>
          <w:szCs w:val="24"/>
        </w:rPr>
        <w:t>% (0.389, error al cuadrado = 0.419) y 60</w:t>
      </w:r>
      <w:r w:rsidR="00210835" w:rsidRPr="00A80DDE">
        <w:rPr>
          <w:rFonts w:ascii="Times New Roman" w:hAnsi="Times New Roman" w:cs="Times New Roman"/>
          <w:sz w:val="24"/>
          <w:szCs w:val="24"/>
        </w:rPr>
        <w:t xml:space="preserve"> </w:t>
      </w:r>
      <w:r w:rsidRPr="00A80DDE">
        <w:rPr>
          <w:rFonts w:ascii="Times New Roman" w:hAnsi="Times New Roman" w:cs="Times New Roman"/>
          <w:sz w:val="24"/>
          <w:szCs w:val="24"/>
        </w:rPr>
        <w:t xml:space="preserve">% (0.041, error al cuadrado = 0.374) de la muestra indican que la difusión de recursos e información en </w:t>
      </w:r>
      <w:proofErr w:type="spellStart"/>
      <w:r w:rsidRPr="00A80DDE">
        <w:rPr>
          <w:rFonts w:ascii="Times New Roman" w:hAnsi="Times New Roman" w:cs="Times New Roman"/>
          <w:sz w:val="24"/>
          <w:szCs w:val="24"/>
        </w:rPr>
        <w:t>Padlet</w:t>
      </w:r>
      <w:proofErr w:type="spellEnd"/>
      <w:r w:rsidRPr="00A80DDE">
        <w:rPr>
          <w:rFonts w:ascii="Times New Roman" w:hAnsi="Times New Roman" w:cs="Times New Roman"/>
          <w:sz w:val="24"/>
          <w:szCs w:val="24"/>
        </w:rPr>
        <w:t xml:space="preserve"> afecta positivamente la motivación de los estudiantes.</w:t>
      </w:r>
    </w:p>
    <w:p w14:paraId="020F0D0E" w14:textId="579B4A60" w:rsidR="00EF7A87" w:rsidRPr="00A80DDE" w:rsidRDefault="00840C31" w:rsidP="0086566D">
      <w:pPr>
        <w:spacing w:after="0" w:line="360" w:lineRule="auto"/>
        <w:ind w:firstLine="709"/>
        <w:jc w:val="both"/>
        <w:rPr>
          <w:rFonts w:ascii="Times New Roman" w:hAnsi="Times New Roman" w:cs="Times New Roman"/>
          <w:sz w:val="24"/>
          <w:szCs w:val="24"/>
        </w:rPr>
      </w:pPr>
      <w:r w:rsidRPr="00A80DDE">
        <w:rPr>
          <w:rFonts w:ascii="Times New Roman" w:hAnsi="Times New Roman" w:cs="Times New Roman"/>
          <w:sz w:val="24"/>
          <w:szCs w:val="24"/>
        </w:rPr>
        <w:t xml:space="preserve">El algoritmo </w:t>
      </w:r>
      <w:proofErr w:type="spellStart"/>
      <w:r w:rsidR="00210835" w:rsidRPr="00A80DDE">
        <w:rPr>
          <w:rFonts w:ascii="Times New Roman" w:hAnsi="Times New Roman" w:cs="Times New Roman"/>
          <w:i/>
          <w:iCs/>
          <w:sz w:val="24"/>
          <w:szCs w:val="24"/>
        </w:rPr>
        <w:t>deep</w:t>
      </w:r>
      <w:proofErr w:type="spellEnd"/>
      <w:r w:rsidR="00210835" w:rsidRPr="00A80DDE">
        <w:rPr>
          <w:rFonts w:ascii="Times New Roman" w:hAnsi="Times New Roman" w:cs="Times New Roman"/>
          <w:i/>
          <w:iCs/>
          <w:sz w:val="24"/>
          <w:szCs w:val="24"/>
        </w:rPr>
        <w:t xml:space="preserve"> </w:t>
      </w:r>
      <w:proofErr w:type="spellStart"/>
      <w:r w:rsidR="00210835" w:rsidRPr="00A80DDE">
        <w:rPr>
          <w:rFonts w:ascii="Times New Roman" w:hAnsi="Times New Roman" w:cs="Times New Roman"/>
          <w:i/>
          <w:iCs/>
          <w:sz w:val="24"/>
          <w:szCs w:val="24"/>
        </w:rPr>
        <w:t>learning</w:t>
      </w:r>
      <w:proofErr w:type="spellEnd"/>
      <w:r w:rsidR="00210835" w:rsidRPr="00A80DDE">
        <w:rPr>
          <w:rFonts w:ascii="Times New Roman" w:hAnsi="Times New Roman" w:cs="Times New Roman"/>
          <w:i/>
          <w:iCs/>
          <w:sz w:val="24"/>
          <w:szCs w:val="24"/>
        </w:rPr>
        <w:t xml:space="preserve"> </w:t>
      </w:r>
      <w:r w:rsidRPr="00A80DDE">
        <w:rPr>
          <w:rFonts w:ascii="Times New Roman" w:hAnsi="Times New Roman" w:cs="Times New Roman"/>
          <w:sz w:val="24"/>
          <w:szCs w:val="24"/>
        </w:rPr>
        <w:t>identificó que la función y = 0.289x + 1.598 presenta el error al cuadrado más pequeño con 0.281. Por consiguiente, esta función lineal permite predecir la motivación.</w:t>
      </w:r>
      <w:r w:rsidR="00210835" w:rsidRPr="00A80DDE">
        <w:rPr>
          <w:rFonts w:ascii="Times New Roman" w:hAnsi="Times New Roman" w:cs="Times New Roman"/>
          <w:sz w:val="24"/>
          <w:szCs w:val="24"/>
        </w:rPr>
        <w:t xml:space="preserve"> </w:t>
      </w:r>
      <w:r w:rsidR="00EF7A87" w:rsidRPr="00A80DDE">
        <w:rPr>
          <w:rFonts w:ascii="Times New Roman" w:hAnsi="Times New Roman" w:cs="Times New Roman"/>
          <w:sz w:val="24"/>
          <w:szCs w:val="24"/>
        </w:rPr>
        <w:t xml:space="preserve">El muro virtual </w:t>
      </w:r>
      <w:proofErr w:type="spellStart"/>
      <w:r w:rsidR="00EF7A87" w:rsidRPr="00A80DDE">
        <w:rPr>
          <w:rFonts w:ascii="Times New Roman" w:hAnsi="Times New Roman" w:cs="Times New Roman"/>
          <w:sz w:val="24"/>
          <w:szCs w:val="24"/>
        </w:rPr>
        <w:t>Padlet</w:t>
      </w:r>
      <w:proofErr w:type="spellEnd"/>
      <w:r w:rsidR="00EF7A87" w:rsidRPr="00A80DDE">
        <w:rPr>
          <w:rFonts w:ascii="Times New Roman" w:hAnsi="Times New Roman" w:cs="Times New Roman"/>
          <w:sz w:val="24"/>
          <w:szCs w:val="24"/>
        </w:rPr>
        <w:t xml:space="preserve"> incrementa mucho (n = 6, 20.69</w:t>
      </w:r>
      <w:r w:rsidR="00210835" w:rsidRPr="00A80DDE">
        <w:rPr>
          <w:rFonts w:ascii="Times New Roman" w:hAnsi="Times New Roman" w:cs="Times New Roman"/>
          <w:sz w:val="24"/>
          <w:szCs w:val="24"/>
        </w:rPr>
        <w:t xml:space="preserve"> </w:t>
      </w:r>
      <w:r w:rsidR="00EF7A87" w:rsidRPr="00A80DDE">
        <w:rPr>
          <w:rFonts w:ascii="Times New Roman" w:hAnsi="Times New Roman" w:cs="Times New Roman"/>
          <w:sz w:val="24"/>
          <w:szCs w:val="24"/>
        </w:rPr>
        <w:t>%), bastante (n = 17, 58.62</w:t>
      </w:r>
      <w:r w:rsidR="00210835" w:rsidRPr="00A80DDE">
        <w:rPr>
          <w:rFonts w:ascii="Times New Roman" w:hAnsi="Times New Roman" w:cs="Times New Roman"/>
          <w:sz w:val="24"/>
          <w:szCs w:val="24"/>
        </w:rPr>
        <w:t xml:space="preserve"> </w:t>
      </w:r>
      <w:r w:rsidR="00EF7A87" w:rsidRPr="00A80DDE">
        <w:rPr>
          <w:rFonts w:ascii="Times New Roman" w:hAnsi="Times New Roman" w:cs="Times New Roman"/>
          <w:sz w:val="24"/>
          <w:szCs w:val="24"/>
        </w:rPr>
        <w:t>%) y poco (n = 6, 20.69</w:t>
      </w:r>
      <w:r w:rsidR="00210835" w:rsidRPr="00A80DDE">
        <w:rPr>
          <w:rFonts w:ascii="Times New Roman" w:hAnsi="Times New Roman" w:cs="Times New Roman"/>
          <w:sz w:val="24"/>
          <w:szCs w:val="24"/>
        </w:rPr>
        <w:t xml:space="preserve"> </w:t>
      </w:r>
      <w:r w:rsidR="00EF7A87" w:rsidRPr="00A80DDE">
        <w:rPr>
          <w:rFonts w:ascii="Times New Roman" w:hAnsi="Times New Roman" w:cs="Times New Roman"/>
          <w:sz w:val="24"/>
          <w:szCs w:val="24"/>
        </w:rPr>
        <w:t xml:space="preserve">%) la </w:t>
      </w:r>
      <w:r w:rsidR="00EF7A87" w:rsidRPr="00A80DDE">
        <w:rPr>
          <w:rFonts w:ascii="Times New Roman" w:hAnsi="Times New Roman" w:cs="Times New Roman"/>
          <w:color w:val="000000" w:themeColor="text1"/>
          <w:sz w:val="24"/>
          <w:szCs w:val="24"/>
        </w:rPr>
        <w:t>satisfacción (</w:t>
      </w:r>
      <w:r w:rsidR="00210835" w:rsidRPr="00A80DDE">
        <w:rPr>
          <w:rFonts w:ascii="Times New Roman" w:hAnsi="Times New Roman" w:cs="Times New Roman"/>
          <w:color w:val="000000" w:themeColor="text1"/>
          <w:sz w:val="24"/>
          <w:szCs w:val="24"/>
        </w:rPr>
        <w:t>f</w:t>
      </w:r>
      <w:r w:rsidR="00091D78" w:rsidRPr="00A80DDE">
        <w:rPr>
          <w:rFonts w:ascii="Times New Roman" w:hAnsi="Times New Roman" w:cs="Times New Roman"/>
          <w:color w:val="000000" w:themeColor="text1"/>
          <w:sz w:val="24"/>
          <w:szCs w:val="24"/>
        </w:rPr>
        <w:t>igura</w:t>
      </w:r>
      <w:r w:rsidR="00EF7A87" w:rsidRPr="00A80DDE">
        <w:rPr>
          <w:rFonts w:ascii="Times New Roman" w:hAnsi="Times New Roman" w:cs="Times New Roman"/>
          <w:color w:val="000000" w:themeColor="text1"/>
          <w:sz w:val="24"/>
          <w:szCs w:val="24"/>
        </w:rPr>
        <w:t xml:space="preserve"> </w:t>
      </w:r>
      <w:r w:rsidR="00674120" w:rsidRPr="00A80DDE">
        <w:rPr>
          <w:rFonts w:ascii="Times New Roman" w:hAnsi="Times New Roman" w:cs="Times New Roman"/>
          <w:color w:val="000000" w:themeColor="text1"/>
          <w:sz w:val="24"/>
          <w:szCs w:val="24"/>
        </w:rPr>
        <w:t>6</w:t>
      </w:r>
      <w:r w:rsidR="00EF7A87" w:rsidRPr="00A80DDE">
        <w:rPr>
          <w:rFonts w:ascii="Times New Roman" w:hAnsi="Times New Roman" w:cs="Times New Roman"/>
          <w:color w:val="000000" w:themeColor="text1"/>
          <w:sz w:val="24"/>
          <w:szCs w:val="24"/>
        </w:rPr>
        <w:t>).</w:t>
      </w:r>
    </w:p>
    <w:p w14:paraId="25DE5E16" w14:textId="77777777" w:rsidR="00417EE2" w:rsidRPr="00A80DDE" w:rsidRDefault="00417EE2" w:rsidP="00E31B37">
      <w:pPr>
        <w:spacing w:after="0" w:line="360" w:lineRule="auto"/>
        <w:jc w:val="both"/>
        <w:rPr>
          <w:rFonts w:ascii="Times New Roman" w:hAnsi="Times New Roman" w:cs="Times New Roman"/>
          <w:sz w:val="24"/>
          <w:szCs w:val="24"/>
        </w:rPr>
      </w:pPr>
    </w:p>
    <w:p w14:paraId="3F1805DF" w14:textId="77777777" w:rsidR="001C4398" w:rsidRDefault="001C4398" w:rsidP="00417EE2">
      <w:pPr>
        <w:spacing w:after="0" w:line="360" w:lineRule="auto"/>
        <w:jc w:val="center"/>
        <w:rPr>
          <w:rFonts w:ascii="Times New Roman" w:hAnsi="Times New Roman" w:cs="Times New Roman"/>
          <w:b/>
          <w:bCs/>
          <w:color w:val="000000" w:themeColor="text1"/>
          <w:sz w:val="24"/>
          <w:szCs w:val="24"/>
        </w:rPr>
      </w:pPr>
    </w:p>
    <w:p w14:paraId="58ACC8DC" w14:textId="77777777" w:rsidR="001C4398" w:rsidRDefault="001C4398" w:rsidP="00417EE2">
      <w:pPr>
        <w:spacing w:after="0" w:line="360" w:lineRule="auto"/>
        <w:jc w:val="center"/>
        <w:rPr>
          <w:rFonts w:ascii="Times New Roman" w:hAnsi="Times New Roman" w:cs="Times New Roman"/>
          <w:b/>
          <w:bCs/>
          <w:color w:val="000000" w:themeColor="text1"/>
          <w:sz w:val="24"/>
          <w:szCs w:val="24"/>
        </w:rPr>
      </w:pPr>
    </w:p>
    <w:p w14:paraId="2FD557A0" w14:textId="77777777" w:rsidR="001C4398" w:rsidRDefault="001C4398" w:rsidP="00417EE2">
      <w:pPr>
        <w:spacing w:after="0" w:line="360" w:lineRule="auto"/>
        <w:jc w:val="center"/>
        <w:rPr>
          <w:rFonts w:ascii="Times New Roman" w:hAnsi="Times New Roman" w:cs="Times New Roman"/>
          <w:b/>
          <w:bCs/>
          <w:color w:val="000000" w:themeColor="text1"/>
          <w:sz w:val="24"/>
          <w:szCs w:val="24"/>
        </w:rPr>
      </w:pPr>
    </w:p>
    <w:p w14:paraId="6464F0A5" w14:textId="77777777" w:rsidR="001C4398" w:rsidRDefault="001C4398" w:rsidP="00417EE2">
      <w:pPr>
        <w:spacing w:after="0" w:line="360" w:lineRule="auto"/>
        <w:jc w:val="center"/>
        <w:rPr>
          <w:rFonts w:ascii="Times New Roman" w:hAnsi="Times New Roman" w:cs="Times New Roman"/>
          <w:b/>
          <w:bCs/>
          <w:color w:val="000000" w:themeColor="text1"/>
          <w:sz w:val="24"/>
          <w:szCs w:val="24"/>
        </w:rPr>
      </w:pPr>
    </w:p>
    <w:p w14:paraId="5AA77CCA" w14:textId="0F70E74D" w:rsidR="00EF7A87" w:rsidRPr="001C4398" w:rsidRDefault="00091D78" w:rsidP="001C4398">
      <w:pPr>
        <w:spacing w:after="0" w:line="360" w:lineRule="auto"/>
        <w:jc w:val="center"/>
        <w:rPr>
          <w:rFonts w:ascii="Times New Roman" w:hAnsi="Times New Roman" w:cs="Times New Roman"/>
          <w:color w:val="000000" w:themeColor="text1"/>
          <w:sz w:val="24"/>
          <w:szCs w:val="24"/>
        </w:rPr>
      </w:pPr>
      <w:r w:rsidRPr="00A80DDE">
        <w:rPr>
          <w:rFonts w:ascii="Times New Roman" w:hAnsi="Times New Roman" w:cs="Times New Roman"/>
          <w:b/>
          <w:bCs/>
          <w:color w:val="000000" w:themeColor="text1"/>
          <w:sz w:val="24"/>
          <w:szCs w:val="24"/>
        </w:rPr>
        <w:lastRenderedPageBreak/>
        <w:t>Figura</w:t>
      </w:r>
      <w:r w:rsidR="00417EE2" w:rsidRPr="00A80DDE">
        <w:rPr>
          <w:rFonts w:ascii="Times New Roman" w:hAnsi="Times New Roman" w:cs="Times New Roman"/>
          <w:b/>
          <w:bCs/>
          <w:color w:val="000000" w:themeColor="text1"/>
          <w:sz w:val="24"/>
          <w:szCs w:val="24"/>
        </w:rPr>
        <w:t xml:space="preserve"> </w:t>
      </w:r>
      <w:r w:rsidR="00674120" w:rsidRPr="00A80DDE">
        <w:rPr>
          <w:rFonts w:ascii="Times New Roman" w:hAnsi="Times New Roman" w:cs="Times New Roman"/>
          <w:b/>
          <w:bCs/>
          <w:color w:val="000000" w:themeColor="text1"/>
          <w:sz w:val="24"/>
          <w:szCs w:val="24"/>
        </w:rPr>
        <w:t>6</w:t>
      </w:r>
      <w:r w:rsidR="00417EE2" w:rsidRPr="00A80DDE">
        <w:rPr>
          <w:rFonts w:ascii="Times New Roman" w:hAnsi="Times New Roman" w:cs="Times New Roman"/>
          <w:color w:val="000000" w:themeColor="text1"/>
          <w:sz w:val="24"/>
          <w:szCs w:val="24"/>
        </w:rPr>
        <w:t xml:space="preserve">. Satisfacción a través del </w:t>
      </w:r>
      <w:proofErr w:type="spellStart"/>
      <w:r w:rsidR="00417EE2" w:rsidRPr="00A80DDE">
        <w:rPr>
          <w:rFonts w:ascii="Times New Roman" w:hAnsi="Times New Roman" w:cs="Times New Roman"/>
          <w:color w:val="000000" w:themeColor="text1"/>
          <w:sz w:val="24"/>
          <w:szCs w:val="24"/>
        </w:rPr>
        <w:t>Padlet</w:t>
      </w:r>
      <w:proofErr w:type="spellEnd"/>
    </w:p>
    <w:p w14:paraId="3916C377" w14:textId="25F7800E" w:rsidR="00EF7A87" w:rsidRPr="00A80DDE" w:rsidRDefault="00417EE2" w:rsidP="00E31B37">
      <w:pPr>
        <w:spacing w:after="0" w:line="360" w:lineRule="auto"/>
        <w:jc w:val="both"/>
        <w:rPr>
          <w:rFonts w:ascii="Times New Roman" w:hAnsi="Times New Roman" w:cs="Times New Roman"/>
          <w:sz w:val="24"/>
          <w:szCs w:val="24"/>
        </w:rPr>
      </w:pPr>
      <w:r w:rsidRPr="00A80DDE">
        <w:rPr>
          <w:rFonts w:ascii="Times New Roman" w:hAnsi="Times New Roman" w:cs="Times New Roman"/>
          <w:noProof/>
          <w:sz w:val="24"/>
          <w:szCs w:val="24"/>
        </w:rPr>
        <w:drawing>
          <wp:anchor distT="0" distB="0" distL="114300" distR="114300" simplePos="0" relativeHeight="251674624" behindDoc="0" locked="0" layoutInCell="1" allowOverlap="1" wp14:anchorId="0E59AED9" wp14:editId="40E933E7">
            <wp:simplePos x="0" y="0"/>
            <wp:positionH relativeFrom="margin">
              <wp:posOffset>1015310</wp:posOffset>
            </wp:positionH>
            <wp:positionV relativeFrom="paragraph">
              <wp:posOffset>15571</wp:posOffset>
            </wp:positionV>
            <wp:extent cx="4250055" cy="2655570"/>
            <wp:effectExtent l="0" t="0" r="0" b="0"/>
            <wp:wrapSquare wrapText="bothSides"/>
            <wp:docPr id="183795776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0055" cy="2655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FD1522" w14:textId="3FE689EB" w:rsidR="00EF7A87" w:rsidRPr="00A80DDE" w:rsidRDefault="00EF7A87" w:rsidP="00E31B37">
      <w:pPr>
        <w:spacing w:after="0" w:line="360" w:lineRule="auto"/>
        <w:jc w:val="both"/>
        <w:rPr>
          <w:rFonts w:ascii="Times New Roman" w:hAnsi="Times New Roman" w:cs="Times New Roman"/>
          <w:sz w:val="24"/>
          <w:szCs w:val="24"/>
        </w:rPr>
      </w:pPr>
    </w:p>
    <w:p w14:paraId="23F05335" w14:textId="4BC4CC42" w:rsidR="00EF7A87" w:rsidRPr="00A80DDE" w:rsidRDefault="00EF7A87" w:rsidP="00E31B37">
      <w:pPr>
        <w:spacing w:after="0" w:line="360" w:lineRule="auto"/>
        <w:jc w:val="both"/>
        <w:rPr>
          <w:rFonts w:ascii="Times New Roman" w:hAnsi="Times New Roman" w:cs="Times New Roman"/>
          <w:sz w:val="24"/>
          <w:szCs w:val="24"/>
        </w:rPr>
      </w:pPr>
    </w:p>
    <w:p w14:paraId="165FBAEF" w14:textId="19C2E990" w:rsidR="00EF7A87" w:rsidRPr="00A80DDE" w:rsidRDefault="00EF7A87" w:rsidP="00E31B37">
      <w:pPr>
        <w:spacing w:after="0" w:line="360" w:lineRule="auto"/>
        <w:jc w:val="both"/>
        <w:rPr>
          <w:rFonts w:ascii="Times New Roman" w:hAnsi="Times New Roman" w:cs="Times New Roman"/>
          <w:sz w:val="24"/>
          <w:szCs w:val="24"/>
        </w:rPr>
      </w:pPr>
    </w:p>
    <w:p w14:paraId="32CB59A5" w14:textId="592F2C73" w:rsidR="00EF7A87" w:rsidRPr="00A80DDE" w:rsidRDefault="00EF7A87" w:rsidP="00E31B37">
      <w:pPr>
        <w:spacing w:after="0" w:line="360" w:lineRule="auto"/>
        <w:jc w:val="both"/>
        <w:rPr>
          <w:rFonts w:ascii="Times New Roman" w:hAnsi="Times New Roman" w:cs="Times New Roman"/>
          <w:sz w:val="24"/>
          <w:szCs w:val="24"/>
        </w:rPr>
      </w:pPr>
    </w:p>
    <w:p w14:paraId="35B8B5D9" w14:textId="77777777" w:rsidR="00EF7A87" w:rsidRPr="00A80DDE" w:rsidRDefault="00EF7A87" w:rsidP="00E31B37">
      <w:pPr>
        <w:spacing w:after="0" w:line="360" w:lineRule="auto"/>
        <w:jc w:val="both"/>
        <w:rPr>
          <w:rFonts w:ascii="Times New Roman" w:hAnsi="Times New Roman" w:cs="Times New Roman"/>
          <w:sz w:val="24"/>
          <w:szCs w:val="24"/>
        </w:rPr>
      </w:pPr>
    </w:p>
    <w:p w14:paraId="7FE6AF80" w14:textId="77777777" w:rsidR="004A7167" w:rsidRPr="00A80DDE" w:rsidRDefault="004A7167" w:rsidP="00E31B37">
      <w:pPr>
        <w:spacing w:after="0" w:line="360" w:lineRule="auto"/>
        <w:jc w:val="both"/>
        <w:rPr>
          <w:rFonts w:ascii="Times New Roman" w:hAnsi="Times New Roman" w:cs="Times New Roman"/>
          <w:sz w:val="24"/>
          <w:szCs w:val="24"/>
        </w:rPr>
      </w:pPr>
    </w:p>
    <w:p w14:paraId="5D0C19C0" w14:textId="77777777" w:rsidR="004A7167" w:rsidRPr="00A80DDE" w:rsidRDefault="004A7167" w:rsidP="00E31B37">
      <w:pPr>
        <w:spacing w:after="0" w:line="360" w:lineRule="auto"/>
        <w:jc w:val="both"/>
        <w:rPr>
          <w:rFonts w:ascii="Times New Roman" w:hAnsi="Times New Roman" w:cs="Times New Roman"/>
          <w:sz w:val="24"/>
          <w:szCs w:val="24"/>
        </w:rPr>
      </w:pPr>
    </w:p>
    <w:p w14:paraId="4AAD78A4" w14:textId="57D88BE5" w:rsidR="00EF7A87" w:rsidRPr="00A80DDE" w:rsidRDefault="00EF7A87" w:rsidP="00E31B37">
      <w:pPr>
        <w:spacing w:after="0" w:line="360" w:lineRule="auto"/>
        <w:jc w:val="both"/>
        <w:rPr>
          <w:rFonts w:ascii="Times New Roman" w:hAnsi="Times New Roman" w:cs="Times New Roman"/>
          <w:sz w:val="24"/>
          <w:szCs w:val="24"/>
        </w:rPr>
      </w:pPr>
    </w:p>
    <w:p w14:paraId="4471CBBB" w14:textId="28AF18BD" w:rsidR="00EF7A87" w:rsidRPr="00A80DDE" w:rsidRDefault="00EF7A87" w:rsidP="00E31B37">
      <w:pPr>
        <w:spacing w:after="0" w:line="360" w:lineRule="auto"/>
        <w:jc w:val="both"/>
        <w:rPr>
          <w:rFonts w:ascii="Times New Roman" w:hAnsi="Times New Roman" w:cs="Times New Roman"/>
          <w:sz w:val="24"/>
          <w:szCs w:val="24"/>
        </w:rPr>
      </w:pPr>
    </w:p>
    <w:p w14:paraId="5B38E593" w14:textId="77777777" w:rsidR="00EF7A87" w:rsidRPr="00A80DDE" w:rsidRDefault="00EF7A87" w:rsidP="00E31B37">
      <w:pPr>
        <w:spacing w:after="0" w:line="360" w:lineRule="auto"/>
        <w:jc w:val="both"/>
        <w:rPr>
          <w:rFonts w:ascii="Times New Roman" w:hAnsi="Times New Roman" w:cs="Times New Roman"/>
          <w:sz w:val="24"/>
          <w:szCs w:val="24"/>
        </w:rPr>
      </w:pPr>
    </w:p>
    <w:p w14:paraId="21F2AE88" w14:textId="160CB529" w:rsidR="00EF7A87" w:rsidRPr="00A80DDE" w:rsidRDefault="001805AF" w:rsidP="007A6CE9">
      <w:pPr>
        <w:spacing w:after="0" w:line="360" w:lineRule="auto"/>
        <w:jc w:val="center"/>
        <w:rPr>
          <w:rFonts w:ascii="Times New Roman" w:hAnsi="Times New Roman" w:cs="Times New Roman"/>
          <w:sz w:val="24"/>
          <w:szCs w:val="24"/>
        </w:rPr>
      </w:pPr>
      <w:r w:rsidRPr="00A80DDE">
        <w:rPr>
          <w:rFonts w:ascii="Times New Roman" w:hAnsi="Times New Roman" w:cs="Times New Roman"/>
          <w:sz w:val="24"/>
          <w:szCs w:val="24"/>
        </w:rPr>
        <w:t>Fuente: Elaboración propia</w:t>
      </w:r>
    </w:p>
    <w:p w14:paraId="226E2CC0" w14:textId="09166D11" w:rsidR="006C50C3" w:rsidRPr="00A80DDE" w:rsidRDefault="006C50C3" w:rsidP="0086566D">
      <w:pPr>
        <w:spacing w:after="0" w:line="360" w:lineRule="auto"/>
        <w:ind w:firstLine="709"/>
        <w:jc w:val="both"/>
        <w:rPr>
          <w:rFonts w:ascii="Times New Roman" w:hAnsi="Times New Roman" w:cs="Times New Roman"/>
          <w:sz w:val="24"/>
          <w:szCs w:val="24"/>
        </w:rPr>
      </w:pPr>
      <w:r w:rsidRPr="00A80DDE">
        <w:rPr>
          <w:rFonts w:ascii="Times New Roman" w:hAnsi="Times New Roman" w:cs="Times New Roman"/>
          <w:sz w:val="24"/>
          <w:szCs w:val="24"/>
        </w:rPr>
        <w:t>Los resultados de la hipótesis 3 con el 40</w:t>
      </w:r>
      <w:r w:rsidR="00210835" w:rsidRPr="00A80DDE">
        <w:rPr>
          <w:rFonts w:ascii="Times New Roman" w:hAnsi="Times New Roman" w:cs="Times New Roman"/>
          <w:sz w:val="24"/>
          <w:szCs w:val="24"/>
        </w:rPr>
        <w:t xml:space="preserve"> </w:t>
      </w:r>
      <w:r w:rsidRPr="00A80DDE">
        <w:rPr>
          <w:rFonts w:ascii="Times New Roman" w:hAnsi="Times New Roman" w:cs="Times New Roman"/>
          <w:sz w:val="24"/>
          <w:szCs w:val="24"/>
        </w:rPr>
        <w:t>% (0.076, error al cuadrado = 0.313), 50</w:t>
      </w:r>
      <w:r w:rsidR="00210835" w:rsidRPr="00A80DDE">
        <w:rPr>
          <w:rFonts w:ascii="Times New Roman" w:hAnsi="Times New Roman" w:cs="Times New Roman"/>
          <w:sz w:val="24"/>
          <w:szCs w:val="24"/>
        </w:rPr>
        <w:t xml:space="preserve"> </w:t>
      </w:r>
      <w:r w:rsidRPr="00A80DDE">
        <w:rPr>
          <w:rFonts w:ascii="Times New Roman" w:hAnsi="Times New Roman" w:cs="Times New Roman"/>
          <w:sz w:val="24"/>
          <w:szCs w:val="24"/>
        </w:rPr>
        <w:t>% (0.048, error al cuadrado = 0.419) y 60</w:t>
      </w:r>
      <w:r w:rsidR="00210835" w:rsidRPr="00A80DDE">
        <w:rPr>
          <w:rFonts w:ascii="Times New Roman" w:hAnsi="Times New Roman" w:cs="Times New Roman"/>
          <w:sz w:val="24"/>
          <w:szCs w:val="24"/>
        </w:rPr>
        <w:t xml:space="preserve"> </w:t>
      </w:r>
      <w:r w:rsidRPr="00A80DDE">
        <w:rPr>
          <w:rFonts w:ascii="Times New Roman" w:hAnsi="Times New Roman" w:cs="Times New Roman"/>
          <w:sz w:val="24"/>
          <w:szCs w:val="24"/>
        </w:rPr>
        <w:t xml:space="preserve">% (0.059, error al cuadrado = 0.505) de la muestra indican que la difusión de recursos e información en </w:t>
      </w:r>
      <w:proofErr w:type="spellStart"/>
      <w:r w:rsidRPr="00A80DDE">
        <w:rPr>
          <w:rFonts w:ascii="Times New Roman" w:hAnsi="Times New Roman" w:cs="Times New Roman"/>
          <w:sz w:val="24"/>
          <w:szCs w:val="24"/>
        </w:rPr>
        <w:t>Padlet</w:t>
      </w:r>
      <w:proofErr w:type="spellEnd"/>
      <w:r w:rsidRPr="00A80DDE">
        <w:rPr>
          <w:rFonts w:ascii="Times New Roman" w:hAnsi="Times New Roman" w:cs="Times New Roman"/>
          <w:sz w:val="24"/>
          <w:szCs w:val="24"/>
        </w:rPr>
        <w:t xml:space="preserve"> afecta positivamente la satisfacción de los estudiantes.</w:t>
      </w:r>
    </w:p>
    <w:p w14:paraId="0CCFBBA0" w14:textId="70BECB3F" w:rsidR="00EF7A87" w:rsidRPr="00A80DDE" w:rsidRDefault="006C50C3" w:rsidP="00625CFA">
      <w:pPr>
        <w:spacing w:after="0" w:line="360" w:lineRule="auto"/>
        <w:ind w:firstLine="709"/>
        <w:jc w:val="both"/>
        <w:rPr>
          <w:rFonts w:ascii="Times New Roman" w:hAnsi="Times New Roman" w:cs="Times New Roman"/>
          <w:sz w:val="24"/>
          <w:szCs w:val="24"/>
        </w:rPr>
      </w:pPr>
      <w:r w:rsidRPr="00A80DDE">
        <w:rPr>
          <w:rFonts w:ascii="Times New Roman" w:hAnsi="Times New Roman" w:cs="Times New Roman"/>
          <w:sz w:val="24"/>
          <w:szCs w:val="24"/>
        </w:rPr>
        <w:t xml:space="preserve">El algoritmo </w:t>
      </w:r>
      <w:proofErr w:type="spellStart"/>
      <w:r w:rsidR="00210835" w:rsidRPr="00A80DDE">
        <w:rPr>
          <w:rFonts w:ascii="Times New Roman" w:hAnsi="Times New Roman" w:cs="Times New Roman"/>
          <w:i/>
          <w:iCs/>
          <w:sz w:val="24"/>
          <w:szCs w:val="24"/>
        </w:rPr>
        <w:t>deep</w:t>
      </w:r>
      <w:proofErr w:type="spellEnd"/>
      <w:r w:rsidR="00210835" w:rsidRPr="00A80DDE">
        <w:rPr>
          <w:rFonts w:ascii="Times New Roman" w:hAnsi="Times New Roman" w:cs="Times New Roman"/>
          <w:i/>
          <w:iCs/>
          <w:sz w:val="24"/>
          <w:szCs w:val="24"/>
        </w:rPr>
        <w:t xml:space="preserve"> </w:t>
      </w:r>
      <w:proofErr w:type="spellStart"/>
      <w:r w:rsidR="00210835" w:rsidRPr="00A80DDE">
        <w:rPr>
          <w:rFonts w:ascii="Times New Roman" w:hAnsi="Times New Roman" w:cs="Times New Roman"/>
          <w:i/>
          <w:iCs/>
          <w:sz w:val="24"/>
          <w:szCs w:val="24"/>
        </w:rPr>
        <w:t>learning</w:t>
      </w:r>
      <w:proofErr w:type="spellEnd"/>
      <w:r w:rsidR="00210835" w:rsidRPr="00A80DDE">
        <w:rPr>
          <w:rFonts w:ascii="Times New Roman" w:hAnsi="Times New Roman" w:cs="Times New Roman"/>
          <w:i/>
          <w:iCs/>
          <w:sz w:val="24"/>
          <w:szCs w:val="24"/>
        </w:rPr>
        <w:t xml:space="preserve"> </w:t>
      </w:r>
      <w:r w:rsidRPr="00A80DDE">
        <w:rPr>
          <w:rFonts w:ascii="Times New Roman" w:hAnsi="Times New Roman" w:cs="Times New Roman"/>
          <w:sz w:val="24"/>
          <w:szCs w:val="24"/>
        </w:rPr>
        <w:t>identificó que la función y = 0.076x + 1.897 presenta el error al cuadrado más pequeño con 0.313. Por consiguiente, esta función lineal permite predecir la satisfacción.</w:t>
      </w:r>
    </w:p>
    <w:p w14:paraId="26372B68" w14:textId="31779C1A" w:rsidR="00EA7350" w:rsidRPr="00A80DDE" w:rsidRDefault="00373BC8" w:rsidP="0086566D">
      <w:pPr>
        <w:spacing w:after="0" w:line="360" w:lineRule="auto"/>
        <w:ind w:firstLine="709"/>
        <w:jc w:val="both"/>
        <w:rPr>
          <w:rFonts w:ascii="Times New Roman" w:hAnsi="Times New Roman" w:cs="Times New Roman"/>
          <w:sz w:val="24"/>
          <w:szCs w:val="24"/>
        </w:rPr>
      </w:pPr>
      <w:r w:rsidRPr="00A80DDE">
        <w:rPr>
          <w:rFonts w:ascii="Times New Roman" w:hAnsi="Times New Roman" w:cs="Times New Roman"/>
          <w:sz w:val="24"/>
          <w:szCs w:val="24"/>
        </w:rPr>
        <w:t xml:space="preserve">El muro virtual </w:t>
      </w:r>
      <w:proofErr w:type="spellStart"/>
      <w:r w:rsidRPr="00A80DDE">
        <w:rPr>
          <w:rFonts w:ascii="Times New Roman" w:hAnsi="Times New Roman" w:cs="Times New Roman"/>
          <w:sz w:val="24"/>
          <w:szCs w:val="24"/>
        </w:rPr>
        <w:t>Padlet</w:t>
      </w:r>
      <w:proofErr w:type="spellEnd"/>
      <w:r w:rsidRPr="00A80DDE">
        <w:rPr>
          <w:rFonts w:ascii="Times New Roman" w:hAnsi="Times New Roman" w:cs="Times New Roman"/>
          <w:sz w:val="24"/>
          <w:szCs w:val="24"/>
        </w:rPr>
        <w:t xml:space="preserve"> incrementa mucho (n = 6, 20.69</w:t>
      </w:r>
      <w:r w:rsidR="00210835" w:rsidRPr="00A80DDE">
        <w:rPr>
          <w:rFonts w:ascii="Times New Roman" w:hAnsi="Times New Roman" w:cs="Times New Roman"/>
          <w:sz w:val="24"/>
          <w:szCs w:val="24"/>
        </w:rPr>
        <w:t xml:space="preserve"> </w:t>
      </w:r>
      <w:r w:rsidRPr="00A80DDE">
        <w:rPr>
          <w:rFonts w:ascii="Times New Roman" w:hAnsi="Times New Roman" w:cs="Times New Roman"/>
          <w:sz w:val="24"/>
          <w:szCs w:val="24"/>
        </w:rPr>
        <w:t>%), bastante (n = 15, 51.72</w:t>
      </w:r>
      <w:r w:rsidR="00210835" w:rsidRPr="00A80DDE">
        <w:rPr>
          <w:rFonts w:ascii="Times New Roman" w:hAnsi="Times New Roman" w:cs="Times New Roman"/>
          <w:sz w:val="24"/>
          <w:szCs w:val="24"/>
        </w:rPr>
        <w:t> </w:t>
      </w:r>
      <w:r w:rsidRPr="00A80DDE">
        <w:rPr>
          <w:rFonts w:ascii="Times New Roman" w:hAnsi="Times New Roman" w:cs="Times New Roman"/>
          <w:sz w:val="24"/>
          <w:szCs w:val="24"/>
        </w:rPr>
        <w:t>%) y poco (n = 8, 27.59</w:t>
      </w:r>
      <w:r w:rsidR="00210835" w:rsidRPr="00A80DDE">
        <w:rPr>
          <w:rFonts w:ascii="Times New Roman" w:hAnsi="Times New Roman" w:cs="Times New Roman"/>
          <w:sz w:val="24"/>
          <w:szCs w:val="24"/>
        </w:rPr>
        <w:t xml:space="preserve"> </w:t>
      </w:r>
      <w:r w:rsidRPr="00A80DDE">
        <w:rPr>
          <w:rFonts w:ascii="Times New Roman" w:hAnsi="Times New Roman" w:cs="Times New Roman"/>
          <w:sz w:val="24"/>
          <w:szCs w:val="24"/>
        </w:rPr>
        <w:t xml:space="preserve">%) el </w:t>
      </w:r>
      <w:r w:rsidRPr="00A80DDE">
        <w:rPr>
          <w:rFonts w:ascii="Times New Roman" w:hAnsi="Times New Roman" w:cs="Times New Roman"/>
          <w:color w:val="000000" w:themeColor="text1"/>
          <w:sz w:val="24"/>
          <w:szCs w:val="24"/>
        </w:rPr>
        <w:t>entusiasmo</w:t>
      </w:r>
      <w:r w:rsidR="00CB73D2" w:rsidRPr="00A80DDE">
        <w:rPr>
          <w:rFonts w:ascii="Times New Roman" w:hAnsi="Times New Roman" w:cs="Times New Roman"/>
          <w:color w:val="000000" w:themeColor="text1"/>
          <w:sz w:val="24"/>
          <w:szCs w:val="24"/>
        </w:rPr>
        <w:t xml:space="preserve"> (</w:t>
      </w:r>
      <w:r w:rsidR="00210835" w:rsidRPr="00A80DDE">
        <w:rPr>
          <w:rFonts w:ascii="Times New Roman" w:hAnsi="Times New Roman" w:cs="Times New Roman"/>
          <w:color w:val="000000" w:themeColor="text1"/>
          <w:sz w:val="24"/>
          <w:szCs w:val="24"/>
        </w:rPr>
        <w:t>f</w:t>
      </w:r>
      <w:r w:rsidR="00091D78" w:rsidRPr="00A80DDE">
        <w:rPr>
          <w:rFonts w:ascii="Times New Roman" w:hAnsi="Times New Roman" w:cs="Times New Roman"/>
          <w:color w:val="000000" w:themeColor="text1"/>
          <w:sz w:val="24"/>
          <w:szCs w:val="24"/>
        </w:rPr>
        <w:t>igura</w:t>
      </w:r>
      <w:r w:rsidR="00CB73D2" w:rsidRPr="00A80DDE">
        <w:rPr>
          <w:rFonts w:ascii="Times New Roman" w:hAnsi="Times New Roman" w:cs="Times New Roman"/>
          <w:color w:val="000000" w:themeColor="text1"/>
          <w:sz w:val="24"/>
          <w:szCs w:val="24"/>
        </w:rPr>
        <w:t xml:space="preserve"> </w:t>
      </w:r>
      <w:r w:rsidR="00674120" w:rsidRPr="00A80DDE">
        <w:rPr>
          <w:rFonts w:ascii="Times New Roman" w:hAnsi="Times New Roman" w:cs="Times New Roman"/>
          <w:color w:val="000000" w:themeColor="text1"/>
          <w:sz w:val="24"/>
          <w:szCs w:val="24"/>
        </w:rPr>
        <w:t>7</w:t>
      </w:r>
      <w:r w:rsidR="00CB73D2" w:rsidRPr="00A80DDE">
        <w:rPr>
          <w:rFonts w:ascii="Times New Roman" w:hAnsi="Times New Roman" w:cs="Times New Roman"/>
          <w:color w:val="000000" w:themeColor="text1"/>
          <w:sz w:val="24"/>
          <w:szCs w:val="24"/>
        </w:rPr>
        <w:t>).</w:t>
      </w:r>
    </w:p>
    <w:p w14:paraId="2F5AD682" w14:textId="77777777" w:rsidR="00417EE2" w:rsidRDefault="00417EE2" w:rsidP="00E31B37">
      <w:pPr>
        <w:spacing w:after="0" w:line="360" w:lineRule="auto"/>
        <w:jc w:val="both"/>
        <w:rPr>
          <w:rFonts w:ascii="Times New Roman" w:hAnsi="Times New Roman" w:cs="Times New Roman"/>
          <w:sz w:val="24"/>
          <w:szCs w:val="24"/>
        </w:rPr>
      </w:pPr>
    </w:p>
    <w:p w14:paraId="5E80FD14" w14:textId="77777777" w:rsidR="001C4398" w:rsidRDefault="001C4398" w:rsidP="00E31B37">
      <w:pPr>
        <w:spacing w:after="0" w:line="360" w:lineRule="auto"/>
        <w:jc w:val="both"/>
        <w:rPr>
          <w:rFonts w:ascii="Times New Roman" w:hAnsi="Times New Roman" w:cs="Times New Roman"/>
          <w:sz w:val="24"/>
          <w:szCs w:val="24"/>
        </w:rPr>
      </w:pPr>
    </w:p>
    <w:p w14:paraId="7CFB41C0" w14:textId="77777777" w:rsidR="001C4398" w:rsidRDefault="001C4398" w:rsidP="00E31B37">
      <w:pPr>
        <w:spacing w:after="0" w:line="360" w:lineRule="auto"/>
        <w:jc w:val="both"/>
        <w:rPr>
          <w:rFonts w:ascii="Times New Roman" w:hAnsi="Times New Roman" w:cs="Times New Roman"/>
          <w:sz w:val="24"/>
          <w:szCs w:val="24"/>
        </w:rPr>
      </w:pPr>
    </w:p>
    <w:p w14:paraId="4B88C044" w14:textId="77777777" w:rsidR="001C4398" w:rsidRDefault="001C4398" w:rsidP="00E31B37">
      <w:pPr>
        <w:spacing w:after="0" w:line="360" w:lineRule="auto"/>
        <w:jc w:val="both"/>
        <w:rPr>
          <w:rFonts w:ascii="Times New Roman" w:hAnsi="Times New Roman" w:cs="Times New Roman"/>
          <w:sz w:val="24"/>
          <w:szCs w:val="24"/>
        </w:rPr>
      </w:pPr>
    </w:p>
    <w:p w14:paraId="645CCE2C" w14:textId="77777777" w:rsidR="001C4398" w:rsidRDefault="001C4398" w:rsidP="00E31B37">
      <w:pPr>
        <w:spacing w:after="0" w:line="360" w:lineRule="auto"/>
        <w:jc w:val="both"/>
        <w:rPr>
          <w:rFonts w:ascii="Times New Roman" w:hAnsi="Times New Roman" w:cs="Times New Roman"/>
          <w:sz w:val="24"/>
          <w:szCs w:val="24"/>
        </w:rPr>
      </w:pPr>
    </w:p>
    <w:p w14:paraId="593DC112" w14:textId="77777777" w:rsidR="001C4398" w:rsidRDefault="001C4398" w:rsidP="00E31B37">
      <w:pPr>
        <w:spacing w:after="0" w:line="360" w:lineRule="auto"/>
        <w:jc w:val="both"/>
        <w:rPr>
          <w:rFonts w:ascii="Times New Roman" w:hAnsi="Times New Roman" w:cs="Times New Roman"/>
          <w:sz w:val="24"/>
          <w:szCs w:val="24"/>
        </w:rPr>
      </w:pPr>
    </w:p>
    <w:p w14:paraId="678E13E1" w14:textId="77777777" w:rsidR="001C4398" w:rsidRDefault="001C4398" w:rsidP="00E31B37">
      <w:pPr>
        <w:spacing w:after="0" w:line="360" w:lineRule="auto"/>
        <w:jc w:val="both"/>
        <w:rPr>
          <w:rFonts w:ascii="Times New Roman" w:hAnsi="Times New Roman" w:cs="Times New Roman"/>
          <w:sz w:val="24"/>
          <w:szCs w:val="24"/>
        </w:rPr>
      </w:pPr>
    </w:p>
    <w:p w14:paraId="49E4755A" w14:textId="77777777" w:rsidR="001C4398" w:rsidRDefault="001C4398" w:rsidP="00E31B37">
      <w:pPr>
        <w:spacing w:after="0" w:line="360" w:lineRule="auto"/>
        <w:jc w:val="both"/>
        <w:rPr>
          <w:rFonts w:ascii="Times New Roman" w:hAnsi="Times New Roman" w:cs="Times New Roman"/>
          <w:sz w:val="24"/>
          <w:szCs w:val="24"/>
        </w:rPr>
      </w:pPr>
    </w:p>
    <w:p w14:paraId="56C44E1A" w14:textId="77777777" w:rsidR="001C4398" w:rsidRDefault="001C4398" w:rsidP="00E31B37">
      <w:pPr>
        <w:spacing w:after="0" w:line="360" w:lineRule="auto"/>
        <w:jc w:val="both"/>
        <w:rPr>
          <w:rFonts w:ascii="Times New Roman" w:hAnsi="Times New Roman" w:cs="Times New Roman"/>
          <w:sz w:val="24"/>
          <w:szCs w:val="24"/>
        </w:rPr>
      </w:pPr>
    </w:p>
    <w:p w14:paraId="3068D336" w14:textId="77777777" w:rsidR="001C4398" w:rsidRDefault="001C4398" w:rsidP="00E31B37">
      <w:pPr>
        <w:spacing w:after="0" w:line="360" w:lineRule="auto"/>
        <w:jc w:val="both"/>
        <w:rPr>
          <w:rFonts w:ascii="Times New Roman" w:hAnsi="Times New Roman" w:cs="Times New Roman"/>
          <w:sz w:val="24"/>
          <w:szCs w:val="24"/>
        </w:rPr>
      </w:pPr>
    </w:p>
    <w:p w14:paraId="615AE940" w14:textId="77777777" w:rsidR="001C4398" w:rsidRPr="00A80DDE" w:rsidRDefault="001C4398" w:rsidP="00E31B37">
      <w:pPr>
        <w:spacing w:after="0" w:line="360" w:lineRule="auto"/>
        <w:jc w:val="both"/>
        <w:rPr>
          <w:rFonts w:ascii="Times New Roman" w:hAnsi="Times New Roman" w:cs="Times New Roman"/>
          <w:sz w:val="24"/>
          <w:szCs w:val="24"/>
        </w:rPr>
      </w:pPr>
    </w:p>
    <w:p w14:paraId="285240A8" w14:textId="0380034F" w:rsidR="00417EE2" w:rsidRPr="00A80DDE" w:rsidRDefault="00091D78" w:rsidP="00417EE2">
      <w:pPr>
        <w:spacing w:after="0" w:line="360" w:lineRule="auto"/>
        <w:jc w:val="center"/>
        <w:rPr>
          <w:rFonts w:ascii="Times New Roman" w:hAnsi="Times New Roman" w:cs="Times New Roman"/>
          <w:color w:val="000000" w:themeColor="text1"/>
          <w:sz w:val="24"/>
          <w:szCs w:val="24"/>
        </w:rPr>
      </w:pPr>
      <w:r w:rsidRPr="00A80DDE">
        <w:rPr>
          <w:rFonts w:ascii="Times New Roman" w:hAnsi="Times New Roman" w:cs="Times New Roman"/>
          <w:b/>
          <w:bCs/>
          <w:color w:val="000000" w:themeColor="text1"/>
          <w:sz w:val="24"/>
          <w:szCs w:val="24"/>
        </w:rPr>
        <w:lastRenderedPageBreak/>
        <w:t>Figura</w:t>
      </w:r>
      <w:r w:rsidR="00417EE2" w:rsidRPr="00A80DDE">
        <w:rPr>
          <w:rFonts w:ascii="Times New Roman" w:hAnsi="Times New Roman" w:cs="Times New Roman"/>
          <w:b/>
          <w:bCs/>
          <w:color w:val="000000" w:themeColor="text1"/>
          <w:sz w:val="24"/>
          <w:szCs w:val="24"/>
        </w:rPr>
        <w:t xml:space="preserve"> </w:t>
      </w:r>
      <w:r w:rsidR="00674120" w:rsidRPr="00A80DDE">
        <w:rPr>
          <w:rFonts w:ascii="Times New Roman" w:hAnsi="Times New Roman" w:cs="Times New Roman"/>
          <w:b/>
          <w:bCs/>
          <w:color w:val="000000" w:themeColor="text1"/>
          <w:sz w:val="24"/>
          <w:szCs w:val="24"/>
        </w:rPr>
        <w:t>7</w:t>
      </w:r>
      <w:r w:rsidR="00417EE2" w:rsidRPr="00A80DDE">
        <w:rPr>
          <w:rFonts w:ascii="Times New Roman" w:hAnsi="Times New Roman" w:cs="Times New Roman"/>
          <w:color w:val="000000" w:themeColor="text1"/>
          <w:sz w:val="24"/>
          <w:szCs w:val="24"/>
        </w:rPr>
        <w:t xml:space="preserve">. Entusiasmo a través del </w:t>
      </w:r>
      <w:proofErr w:type="spellStart"/>
      <w:r w:rsidR="00417EE2" w:rsidRPr="00A80DDE">
        <w:rPr>
          <w:rFonts w:ascii="Times New Roman" w:hAnsi="Times New Roman" w:cs="Times New Roman"/>
          <w:color w:val="000000" w:themeColor="text1"/>
          <w:sz w:val="24"/>
          <w:szCs w:val="24"/>
        </w:rPr>
        <w:t>Padlet</w:t>
      </w:r>
      <w:proofErr w:type="spellEnd"/>
    </w:p>
    <w:p w14:paraId="3C86B1A2" w14:textId="39B9C524" w:rsidR="00CB73D2" w:rsidRPr="00A80DDE" w:rsidRDefault="00E45F92" w:rsidP="00E31B37">
      <w:pPr>
        <w:spacing w:after="0" w:line="360" w:lineRule="auto"/>
        <w:jc w:val="both"/>
        <w:rPr>
          <w:rFonts w:ascii="Times New Roman" w:hAnsi="Times New Roman" w:cs="Times New Roman"/>
          <w:sz w:val="24"/>
          <w:szCs w:val="24"/>
        </w:rPr>
      </w:pPr>
      <w:r w:rsidRPr="00A80DDE">
        <w:rPr>
          <w:rFonts w:ascii="Times New Roman" w:hAnsi="Times New Roman" w:cs="Times New Roman"/>
          <w:noProof/>
          <w:sz w:val="24"/>
          <w:szCs w:val="24"/>
        </w:rPr>
        <w:drawing>
          <wp:anchor distT="0" distB="0" distL="114300" distR="114300" simplePos="0" relativeHeight="251675648" behindDoc="0" locked="0" layoutInCell="1" allowOverlap="1" wp14:anchorId="423583DC" wp14:editId="0801DD1B">
            <wp:simplePos x="0" y="0"/>
            <wp:positionH relativeFrom="column">
              <wp:posOffset>916663</wp:posOffset>
            </wp:positionH>
            <wp:positionV relativeFrom="paragraph">
              <wp:posOffset>105631</wp:posOffset>
            </wp:positionV>
            <wp:extent cx="4403725" cy="2684780"/>
            <wp:effectExtent l="0" t="0" r="0" b="1270"/>
            <wp:wrapSquare wrapText="bothSides"/>
            <wp:docPr id="3834241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03725" cy="2684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2B8F7D" w14:textId="57FDD5A0" w:rsidR="00CB73D2" w:rsidRPr="00A80DDE" w:rsidRDefault="00CB73D2" w:rsidP="00E31B37">
      <w:pPr>
        <w:spacing w:after="0" w:line="360" w:lineRule="auto"/>
        <w:jc w:val="both"/>
        <w:rPr>
          <w:rFonts w:ascii="Times New Roman" w:hAnsi="Times New Roman" w:cs="Times New Roman"/>
          <w:sz w:val="24"/>
          <w:szCs w:val="24"/>
        </w:rPr>
      </w:pPr>
    </w:p>
    <w:p w14:paraId="4E27B847" w14:textId="03A8AE6E" w:rsidR="00CB73D2" w:rsidRPr="00A80DDE" w:rsidRDefault="00CB73D2" w:rsidP="00E31B37">
      <w:pPr>
        <w:spacing w:after="0" w:line="360" w:lineRule="auto"/>
        <w:jc w:val="both"/>
        <w:rPr>
          <w:rFonts w:ascii="Times New Roman" w:hAnsi="Times New Roman" w:cs="Times New Roman"/>
          <w:sz w:val="24"/>
          <w:szCs w:val="24"/>
        </w:rPr>
      </w:pPr>
    </w:p>
    <w:p w14:paraId="6A0339D6" w14:textId="067BE472" w:rsidR="00CB73D2" w:rsidRPr="00A80DDE" w:rsidRDefault="00CB73D2" w:rsidP="00E31B37">
      <w:pPr>
        <w:spacing w:after="0" w:line="360" w:lineRule="auto"/>
        <w:jc w:val="both"/>
        <w:rPr>
          <w:rFonts w:ascii="Times New Roman" w:hAnsi="Times New Roman" w:cs="Times New Roman"/>
          <w:sz w:val="24"/>
          <w:szCs w:val="24"/>
        </w:rPr>
      </w:pPr>
    </w:p>
    <w:p w14:paraId="4DCD3971" w14:textId="77777777" w:rsidR="00CB73D2" w:rsidRPr="00A80DDE" w:rsidRDefault="00CB73D2" w:rsidP="00E31B37">
      <w:pPr>
        <w:spacing w:after="0" w:line="360" w:lineRule="auto"/>
        <w:jc w:val="both"/>
        <w:rPr>
          <w:rFonts w:ascii="Times New Roman" w:hAnsi="Times New Roman" w:cs="Times New Roman"/>
          <w:sz w:val="24"/>
          <w:szCs w:val="24"/>
        </w:rPr>
      </w:pPr>
    </w:p>
    <w:p w14:paraId="01B93C10" w14:textId="77777777" w:rsidR="00CB73D2" w:rsidRPr="00A80DDE" w:rsidRDefault="00CB73D2" w:rsidP="00E31B37">
      <w:pPr>
        <w:spacing w:after="0" w:line="360" w:lineRule="auto"/>
        <w:jc w:val="both"/>
        <w:rPr>
          <w:rFonts w:ascii="Times New Roman" w:hAnsi="Times New Roman" w:cs="Times New Roman"/>
          <w:sz w:val="24"/>
          <w:szCs w:val="24"/>
        </w:rPr>
      </w:pPr>
    </w:p>
    <w:p w14:paraId="212A735E" w14:textId="77777777" w:rsidR="00CB73D2" w:rsidRPr="00A80DDE" w:rsidRDefault="00CB73D2" w:rsidP="00E31B37">
      <w:pPr>
        <w:spacing w:after="0" w:line="360" w:lineRule="auto"/>
        <w:jc w:val="both"/>
        <w:rPr>
          <w:rFonts w:ascii="Times New Roman" w:hAnsi="Times New Roman" w:cs="Times New Roman"/>
          <w:sz w:val="24"/>
          <w:szCs w:val="24"/>
        </w:rPr>
      </w:pPr>
    </w:p>
    <w:p w14:paraId="1ED6BA6F" w14:textId="77777777" w:rsidR="00CB73D2" w:rsidRPr="00A80DDE" w:rsidRDefault="00CB73D2" w:rsidP="00E31B37">
      <w:pPr>
        <w:spacing w:after="0" w:line="360" w:lineRule="auto"/>
        <w:jc w:val="both"/>
        <w:rPr>
          <w:rFonts w:ascii="Times New Roman" w:hAnsi="Times New Roman" w:cs="Times New Roman"/>
          <w:sz w:val="24"/>
          <w:szCs w:val="24"/>
        </w:rPr>
      </w:pPr>
    </w:p>
    <w:p w14:paraId="54EDE30A" w14:textId="77777777" w:rsidR="00CB73D2" w:rsidRPr="00A80DDE" w:rsidRDefault="00CB73D2" w:rsidP="00E31B37">
      <w:pPr>
        <w:spacing w:after="0" w:line="360" w:lineRule="auto"/>
        <w:jc w:val="both"/>
        <w:rPr>
          <w:rFonts w:ascii="Times New Roman" w:hAnsi="Times New Roman" w:cs="Times New Roman"/>
          <w:sz w:val="24"/>
          <w:szCs w:val="24"/>
        </w:rPr>
      </w:pPr>
    </w:p>
    <w:p w14:paraId="3C9EC6FE" w14:textId="77777777" w:rsidR="00CB73D2" w:rsidRPr="00A80DDE" w:rsidRDefault="00CB73D2" w:rsidP="00E31B37">
      <w:pPr>
        <w:spacing w:after="0" w:line="360" w:lineRule="auto"/>
        <w:jc w:val="both"/>
        <w:rPr>
          <w:rFonts w:ascii="Times New Roman" w:hAnsi="Times New Roman" w:cs="Times New Roman"/>
          <w:sz w:val="24"/>
          <w:szCs w:val="24"/>
        </w:rPr>
      </w:pPr>
    </w:p>
    <w:p w14:paraId="24E00575" w14:textId="77777777" w:rsidR="00CB73D2" w:rsidRPr="00A80DDE" w:rsidRDefault="00CB73D2" w:rsidP="00E31B37">
      <w:pPr>
        <w:spacing w:after="0" w:line="360" w:lineRule="auto"/>
        <w:jc w:val="both"/>
        <w:rPr>
          <w:rFonts w:ascii="Times New Roman" w:hAnsi="Times New Roman" w:cs="Times New Roman"/>
          <w:sz w:val="24"/>
          <w:szCs w:val="24"/>
        </w:rPr>
      </w:pPr>
    </w:p>
    <w:p w14:paraId="15302B33" w14:textId="77777777" w:rsidR="00E45F92" w:rsidRPr="00A80DDE" w:rsidRDefault="00E45F92" w:rsidP="00CB73D2">
      <w:pPr>
        <w:spacing w:after="0" w:line="360" w:lineRule="auto"/>
        <w:jc w:val="center"/>
        <w:rPr>
          <w:rFonts w:ascii="Times New Roman" w:hAnsi="Times New Roman" w:cs="Times New Roman"/>
          <w:sz w:val="24"/>
          <w:szCs w:val="24"/>
        </w:rPr>
      </w:pPr>
    </w:p>
    <w:p w14:paraId="09C60E56" w14:textId="008E96AD" w:rsidR="00CB73D2" w:rsidRPr="00A80DDE" w:rsidRDefault="001805AF" w:rsidP="007A6CE9">
      <w:pPr>
        <w:spacing w:after="0" w:line="360" w:lineRule="auto"/>
        <w:jc w:val="center"/>
        <w:rPr>
          <w:rFonts w:ascii="Times New Roman" w:hAnsi="Times New Roman" w:cs="Times New Roman"/>
          <w:sz w:val="24"/>
          <w:szCs w:val="24"/>
        </w:rPr>
      </w:pPr>
      <w:r w:rsidRPr="00A80DDE">
        <w:rPr>
          <w:rFonts w:ascii="Times New Roman" w:hAnsi="Times New Roman" w:cs="Times New Roman"/>
          <w:sz w:val="24"/>
          <w:szCs w:val="24"/>
        </w:rPr>
        <w:t>Fuente: Elaboración propia</w:t>
      </w:r>
    </w:p>
    <w:p w14:paraId="1CA58188" w14:textId="2D28BC3E" w:rsidR="00605A83" w:rsidRPr="00A80DDE" w:rsidRDefault="00605A83" w:rsidP="0086566D">
      <w:pPr>
        <w:spacing w:after="0" w:line="360" w:lineRule="auto"/>
        <w:ind w:firstLine="709"/>
        <w:jc w:val="both"/>
        <w:rPr>
          <w:rFonts w:ascii="Times New Roman" w:hAnsi="Times New Roman" w:cs="Times New Roman"/>
          <w:sz w:val="24"/>
          <w:szCs w:val="24"/>
        </w:rPr>
      </w:pPr>
      <w:r w:rsidRPr="00A80DDE">
        <w:rPr>
          <w:rFonts w:ascii="Times New Roman" w:hAnsi="Times New Roman" w:cs="Times New Roman"/>
          <w:sz w:val="24"/>
          <w:szCs w:val="24"/>
        </w:rPr>
        <w:t>Los resultados de la hipótesis 4 con el 40</w:t>
      </w:r>
      <w:r w:rsidR="00210835" w:rsidRPr="00A80DDE">
        <w:rPr>
          <w:rFonts w:ascii="Times New Roman" w:hAnsi="Times New Roman" w:cs="Times New Roman"/>
          <w:sz w:val="24"/>
          <w:szCs w:val="24"/>
        </w:rPr>
        <w:t xml:space="preserve"> </w:t>
      </w:r>
      <w:r w:rsidRPr="00A80DDE">
        <w:rPr>
          <w:rFonts w:ascii="Times New Roman" w:hAnsi="Times New Roman" w:cs="Times New Roman"/>
          <w:sz w:val="24"/>
          <w:szCs w:val="24"/>
        </w:rPr>
        <w:t>% (0.220, error al cuadrado = 0.626), 50</w:t>
      </w:r>
      <w:r w:rsidR="00210835" w:rsidRPr="00A80DDE">
        <w:rPr>
          <w:rFonts w:ascii="Times New Roman" w:hAnsi="Times New Roman" w:cs="Times New Roman"/>
          <w:sz w:val="24"/>
          <w:szCs w:val="24"/>
        </w:rPr>
        <w:t xml:space="preserve"> </w:t>
      </w:r>
      <w:r w:rsidRPr="00A80DDE">
        <w:rPr>
          <w:rFonts w:ascii="Times New Roman" w:hAnsi="Times New Roman" w:cs="Times New Roman"/>
          <w:sz w:val="24"/>
          <w:szCs w:val="24"/>
        </w:rPr>
        <w:t>% (0.181, error al cuadrado = 0.446) y 60</w:t>
      </w:r>
      <w:r w:rsidR="00210835" w:rsidRPr="00A80DDE">
        <w:rPr>
          <w:rFonts w:ascii="Times New Roman" w:hAnsi="Times New Roman" w:cs="Times New Roman"/>
          <w:sz w:val="24"/>
          <w:szCs w:val="24"/>
        </w:rPr>
        <w:t xml:space="preserve"> </w:t>
      </w:r>
      <w:r w:rsidRPr="00A80DDE">
        <w:rPr>
          <w:rFonts w:ascii="Times New Roman" w:hAnsi="Times New Roman" w:cs="Times New Roman"/>
          <w:sz w:val="24"/>
          <w:szCs w:val="24"/>
        </w:rPr>
        <w:t xml:space="preserve">% (0.131, error al cuadrado = 0.538) de la muestra indican que la difusión de recursos e información en </w:t>
      </w:r>
      <w:proofErr w:type="spellStart"/>
      <w:r w:rsidRPr="00A80DDE">
        <w:rPr>
          <w:rFonts w:ascii="Times New Roman" w:hAnsi="Times New Roman" w:cs="Times New Roman"/>
          <w:sz w:val="24"/>
          <w:szCs w:val="24"/>
        </w:rPr>
        <w:t>Padlet</w:t>
      </w:r>
      <w:proofErr w:type="spellEnd"/>
      <w:r w:rsidRPr="00A80DDE">
        <w:rPr>
          <w:rFonts w:ascii="Times New Roman" w:hAnsi="Times New Roman" w:cs="Times New Roman"/>
          <w:sz w:val="24"/>
          <w:szCs w:val="24"/>
        </w:rPr>
        <w:t xml:space="preserve"> afecta positivamente el entusiasmo del estudiante.</w:t>
      </w:r>
    </w:p>
    <w:p w14:paraId="1C9F3D52" w14:textId="23D8ECD5" w:rsidR="00076BD9" w:rsidRPr="00A80DDE" w:rsidRDefault="00605A83" w:rsidP="00625CFA">
      <w:pPr>
        <w:spacing w:after="0" w:line="360" w:lineRule="auto"/>
        <w:ind w:firstLine="709"/>
        <w:jc w:val="both"/>
        <w:rPr>
          <w:rFonts w:ascii="Times New Roman" w:hAnsi="Times New Roman" w:cs="Times New Roman"/>
          <w:sz w:val="24"/>
          <w:szCs w:val="24"/>
        </w:rPr>
      </w:pPr>
      <w:r w:rsidRPr="00A80DDE">
        <w:rPr>
          <w:rFonts w:ascii="Times New Roman" w:hAnsi="Times New Roman" w:cs="Times New Roman"/>
          <w:sz w:val="24"/>
          <w:szCs w:val="24"/>
        </w:rPr>
        <w:t xml:space="preserve">El algoritmo </w:t>
      </w:r>
      <w:proofErr w:type="spellStart"/>
      <w:r w:rsidR="00210835" w:rsidRPr="00A80DDE">
        <w:rPr>
          <w:rFonts w:ascii="Times New Roman" w:hAnsi="Times New Roman" w:cs="Times New Roman"/>
          <w:i/>
          <w:iCs/>
          <w:sz w:val="24"/>
          <w:szCs w:val="24"/>
        </w:rPr>
        <w:t>deep</w:t>
      </w:r>
      <w:proofErr w:type="spellEnd"/>
      <w:r w:rsidR="00210835" w:rsidRPr="00A80DDE">
        <w:rPr>
          <w:rFonts w:ascii="Times New Roman" w:hAnsi="Times New Roman" w:cs="Times New Roman"/>
          <w:i/>
          <w:iCs/>
          <w:sz w:val="24"/>
          <w:szCs w:val="24"/>
        </w:rPr>
        <w:t xml:space="preserve"> </w:t>
      </w:r>
      <w:proofErr w:type="spellStart"/>
      <w:r w:rsidR="00210835" w:rsidRPr="00A80DDE">
        <w:rPr>
          <w:rFonts w:ascii="Times New Roman" w:hAnsi="Times New Roman" w:cs="Times New Roman"/>
          <w:i/>
          <w:iCs/>
          <w:sz w:val="24"/>
          <w:szCs w:val="24"/>
        </w:rPr>
        <w:t>learning</w:t>
      </w:r>
      <w:proofErr w:type="spellEnd"/>
      <w:r w:rsidR="00210835" w:rsidRPr="00A80DDE">
        <w:rPr>
          <w:rFonts w:ascii="Times New Roman" w:hAnsi="Times New Roman" w:cs="Times New Roman"/>
          <w:i/>
          <w:iCs/>
          <w:sz w:val="24"/>
          <w:szCs w:val="24"/>
        </w:rPr>
        <w:t xml:space="preserve"> </w:t>
      </w:r>
      <w:r w:rsidRPr="00A80DDE">
        <w:rPr>
          <w:rFonts w:ascii="Times New Roman" w:hAnsi="Times New Roman" w:cs="Times New Roman"/>
          <w:sz w:val="24"/>
          <w:szCs w:val="24"/>
        </w:rPr>
        <w:t>identificó que la función y = 0.181x + 1.582 presenta el error al cuadrado más pequeño con 0.446. Por consiguiente, esta función lineal permite predecir la satisfacción.</w:t>
      </w:r>
    </w:p>
    <w:p w14:paraId="79F12EE4" w14:textId="77777777" w:rsidR="00210835" w:rsidRPr="00A80DDE" w:rsidRDefault="00210835" w:rsidP="00625CFA">
      <w:pPr>
        <w:spacing w:after="0" w:line="360" w:lineRule="auto"/>
        <w:ind w:firstLine="709"/>
        <w:jc w:val="both"/>
        <w:rPr>
          <w:rFonts w:ascii="Times New Roman" w:hAnsi="Times New Roman" w:cs="Times New Roman"/>
          <w:sz w:val="24"/>
          <w:szCs w:val="24"/>
        </w:rPr>
      </w:pPr>
    </w:p>
    <w:p w14:paraId="240028AA" w14:textId="77777777" w:rsidR="00076BD9" w:rsidRPr="00A80DDE" w:rsidRDefault="00076BD9" w:rsidP="00485210">
      <w:pPr>
        <w:spacing w:after="0" w:line="360" w:lineRule="auto"/>
        <w:jc w:val="center"/>
        <w:rPr>
          <w:rFonts w:ascii="Times New Roman" w:hAnsi="Times New Roman" w:cs="Times New Roman"/>
          <w:b/>
          <w:bCs/>
          <w:sz w:val="28"/>
          <w:szCs w:val="28"/>
        </w:rPr>
      </w:pPr>
      <w:r w:rsidRPr="00A80DDE">
        <w:rPr>
          <w:rFonts w:ascii="Times New Roman" w:hAnsi="Times New Roman" w:cs="Times New Roman"/>
          <w:b/>
          <w:bCs/>
          <w:sz w:val="28"/>
          <w:szCs w:val="28"/>
        </w:rPr>
        <w:t>Percepción de los estudiantes</w:t>
      </w:r>
    </w:p>
    <w:p w14:paraId="3524CC3D" w14:textId="17CB936F" w:rsidR="00124F6E" w:rsidRPr="00A80DDE" w:rsidRDefault="00124F6E" w:rsidP="0086566D">
      <w:pPr>
        <w:spacing w:after="0" w:line="360" w:lineRule="auto"/>
        <w:ind w:firstLine="709"/>
        <w:jc w:val="both"/>
        <w:rPr>
          <w:rFonts w:ascii="Times New Roman" w:hAnsi="Times New Roman" w:cs="Times New Roman"/>
          <w:sz w:val="24"/>
          <w:szCs w:val="24"/>
        </w:rPr>
      </w:pPr>
      <w:r w:rsidRPr="00A80DDE">
        <w:rPr>
          <w:rFonts w:ascii="Times New Roman" w:hAnsi="Times New Roman" w:cs="Times New Roman"/>
          <w:sz w:val="24"/>
          <w:szCs w:val="24"/>
        </w:rPr>
        <w:t xml:space="preserve">Según los alumnos de la </w:t>
      </w:r>
      <w:r w:rsidR="00210835" w:rsidRPr="00A80DDE">
        <w:rPr>
          <w:rFonts w:ascii="Times New Roman" w:hAnsi="Times New Roman" w:cs="Times New Roman"/>
          <w:sz w:val="24"/>
          <w:szCs w:val="24"/>
        </w:rPr>
        <w:t>l</w:t>
      </w:r>
      <w:r w:rsidRPr="00A80DDE">
        <w:rPr>
          <w:rFonts w:ascii="Times New Roman" w:hAnsi="Times New Roman" w:cs="Times New Roman"/>
          <w:sz w:val="24"/>
          <w:szCs w:val="24"/>
        </w:rPr>
        <w:t xml:space="preserve">icenciatura en Geografía, el muro virtual </w:t>
      </w:r>
      <w:proofErr w:type="spellStart"/>
      <w:r w:rsidRPr="00A80DDE">
        <w:rPr>
          <w:rFonts w:ascii="Times New Roman" w:hAnsi="Times New Roman" w:cs="Times New Roman"/>
          <w:sz w:val="24"/>
          <w:szCs w:val="24"/>
        </w:rPr>
        <w:t>Padlet</w:t>
      </w:r>
      <w:proofErr w:type="spellEnd"/>
      <w:r w:rsidRPr="00A80DDE">
        <w:rPr>
          <w:rFonts w:ascii="Times New Roman" w:hAnsi="Times New Roman" w:cs="Times New Roman"/>
          <w:sz w:val="24"/>
          <w:szCs w:val="24"/>
        </w:rPr>
        <w:t xml:space="preserve"> facilita la difusión y consulta de la información.</w:t>
      </w:r>
      <w:r w:rsidR="00210835" w:rsidRPr="00A80DDE">
        <w:rPr>
          <w:rFonts w:ascii="Times New Roman" w:hAnsi="Times New Roman" w:cs="Times New Roman"/>
          <w:sz w:val="24"/>
          <w:szCs w:val="24"/>
        </w:rPr>
        <w:t xml:space="preserve"> A continuación, se presentan algunas de sus opiniones:</w:t>
      </w:r>
    </w:p>
    <w:p w14:paraId="5FBC08C4" w14:textId="7772AEC5" w:rsidR="00827DF0" w:rsidRPr="00A80DDE" w:rsidRDefault="00124F6E" w:rsidP="00827DF0">
      <w:pPr>
        <w:spacing w:after="0" w:line="360" w:lineRule="auto"/>
        <w:ind w:left="567"/>
        <w:jc w:val="both"/>
        <w:rPr>
          <w:rFonts w:ascii="Times New Roman" w:hAnsi="Times New Roman" w:cs="Times New Roman"/>
          <w:sz w:val="24"/>
          <w:szCs w:val="24"/>
        </w:rPr>
      </w:pPr>
      <w:r w:rsidRPr="00A80DDE">
        <w:rPr>
          <w:rFonts w:ascii="Times New Roman" w:hAnsi="Times New Roman" w:cs="Times New Roman"/>
          <w:sz w:val="24"/>
          <w:szCs w:val="24"/>
        </w:rPr>
        <w:t>“Se me hace una manera eficiente de compartir trabajos” (</w:t>
      </w:r>
      <w:r w:rsidR="00210835" w:rsidRPr="00A80DDE">
        <w:rPr>
          <w:rFonts w:ascii="Times New Roman" w:hAnsi="Times New Roman" w:cs="Times New Roman"/>
          <w:sz w:val="24"/>
          <w:szCs w:val="24"/>
        </w:rPr>
        <w:t>e</w:t>
      </w:r>
      <w:r w:rsidRPr="00A80DDE">
        <w:rPr>
          <w:rFonts w:ascii="Times New Roman" w:hAnsi="Times New Roman" w:cs="Times New Roman"/>
          <w:sz w:val="24"/>
          <w:szCs w:val="24"/>
        </w:rPr>
        <w:t>studiante 1).</w:t>
      </w:r>
    </w:p>
    <w:p w14:paraId="4BA9216B" w14:textId="0E17CF1C" w:rsidR="00076BD9" w:rsidRPr="00A80DDE" w:rsidRDefault="00827DF0" w:rsidP="00827DF0">
      <w:pPr>
        <w:spacing w:after="0" w:line="360" w:lineRule="auto"/>
        <w:ind w:left="567"/>
        <w:jc w:val="both"/>
        <w:rPr>
          <w:rFonts w:ascii="Times New Roman" w:hAnsi="Times New Roman" w:cs="Times New Roman"/>
          <w:sz w:val="24"/>
          <w:szCs w:val="24"/>
        </w:rPr>
      </w:pPr>
      <w:r w:rsidRPr="00A80DDE">
        <w:rPr>
          <w:rFonts w:ascii="Times New Roman" w:hAnsi="Times New Roman" w:cs="Times New Roman"/>
          <w:sz w:val="24"/>
          <w:szCs w:val="24"/>
        </w:rPr>
        <w:t>“Es una herramienta muy útil, también para ver los trabajos de los demás” (</w:t>
      </w:r>
      <w:r w:rsidR="00210835" w:rsidRPr="00A80DDE">
        <w:rPr>
          <w:rFonts w:ascii="Times New Roman" w:hAnsi="Times New Roman" w:cs="Times New Roman"/>
          <w:sz w:val="24"/>
          <w:szCs w:val="24"/>
        </w:rPr>
        <w:t>e</w:t>
      </w:r>
      <w:r w:rsidRPr="00A80DDE">
        <w:rPr>
          <w:rFonts w:ascii="Times New Roman" w:hAnsi="Times New Roman" w:cs="Times New Roman"/>
          <w:sz w:val="24"/>
          <w:szCs w:val="24"/>
        </w:rPr>
        <w:t>studiante 19).</w:t>
      </w:r>
    </w:p>
    <w:p w14:paraId="3273D406" w14:textId="77777777" w:rsidR="00124F6E" w:rsidRPr="00A80DDE" w:rsidRDefault="00124F6E" w:rsidP="0086566D">
      <w:pPr>
        <w:spacing w:after="0" w:line="360" w:lineRule="auto"/>
        <w:ind w:firstLine="709"/>
        <w:jc w:val="both"/>
        <w:rPr>
          <w:rFonts w:ascii="Times New Roman" w:hAnsi="Times New Roman" w:cs="Times New Roman"/>
          <w:sz w:val="24"/>
          <w:szCs w:val="24"/>
        </w:rPr>
      </w:pPr>
      <w:r w:rsidRPr="00A80DDE">
        <w:rPr>
          <w:rFonts w:ascii="Times New Roman" w:hAnsi="Times New Roman" w:cs="Times New Roman"/>
          <w:sz w:val="24"/>
          <w:szCs w:val="24"/>
        </w:rPr>
        <w:t xml:space="preserve">Incluso, los encuestados mencionan que el muro virtual </w:t>
      </w:r>
      <w:proofErr w:type="spellStart"/>
      <w:r w:rsidRPr="00A80DDE">
        <w:rPr>
          <w:rFonts w:ascii="Times New Roman" w:hAnsi="Times New Roman" w:cs="Times New Roman"/>
          <w:sz w:val="24"/>
          <w:szCs w:val="24"/>
        </w:rPr>
        <w:t>Padlet</w:t>
      </w:r>
      <w:proofErr w:type="spellEnd"/>
      <w:r w:rsidRPr="00A80DDE">
        <w:rPr>
          <w:rFonts w:ascii="Times New Roman" w:hAnsi="Times New Roman" w:cs="Times New Roman"/>
          <w:sz w:val="24"/>
          <w:szCs w:val="24"/>
        </w:rPr>
        <w:t xml:space="preserve"> permite crear espacios útiles e interesantes.</w:t>
      </w:r>
    </w:p>
    <w:p w14:paraId="2099AEF7" w14:textId="0A85EA8E" w:rsidR="00827DF0" w:rsidRPr="00A80DDE" w:rsidRDefault="00827DF0" w:rsidP="00827DF0">
      <w:pPr>
        <w:spacing w:after="0" w:line="360" w:lineRule="auto"/>
        <w:ind w:left="567"/>
        <w:jc w:val="both"/>
        <w:rPr>
          <w:rFonts w:ascii="Times New Roman" w:hAnsi="Times New Roman" w:cs="Times New Roman"/>
          <w:sz w:val="24"/>
          <w:szCs w:val="24"/>
        </w:rPr>
      </w:pPr>
      <w:r w:rsidRPr="00A80DDE">
        <w:rPr>
          <w:rFonts w:ascii="Times New Roman" w:hAnsi="Times New Roman" w:cs="Times New Roman"/>
          <w:sz w:val="24"/>
          <w:szCs w:val="24"/>
        </w:rPr>
        <w:t>“Es útil” (</w:t>
      </w:r>
      <w:r w:rsidR="00210835" w:rsidRPr="00A80DDE">
        <w:rPr>
          <w:rFonts w:ascii="Times New Roman" w:hAnsi="Times New Roman" w:cs="Times New Roman"/>
          <w:sz w:val="24"/>
          <w:szCs w:val="24"/>
        </w:rPr>
        <w:t>e</w:t>
      </w:r>
      <w:r w:rsidRPr="00A80DDE">
        <w:rPr>
          <w:rFonts w:ascii="Times New Roman" w:hAnsi="Times New Roman" w:cs="Times New Roman"/>
          <w:sz w:val="24"/>
          <w:szCs w:val="24"/>
        </w:rPr>
        <w:t>studiante 2).</w:t>
      </w:r>
    </w:p>
    <w:p w14:paraId="42DA09D4" w14:textId="37E6881E" w:rsidR="00827DF0" w:rsidRPr="00A80DDE" w:rsidRDefault="00827DF0" w:rsidP="00827DF0">
      <w:pPr>
        <w:spacing w:after="0" w:line="360" w:lineRule="auto"/>
        <w:ind w:left="567"/>
        <w:jc w:val="both"/>
        <w:rPr>
          <w:rFonts w:ascii="Times New Roman" w:hAnsi="Times New Roman" w:cs="Times New Roman"/>
          <w:sz w:val="24"/>
          <w:szCs w:val="24"/>
        </w:rPr>
      </w:pPr>
      <w:r w:rsidRPr="00A80DDE">
        <w:rPr>
          <w:rFonts w:ascii="Times New Roman" w:hAnsi="Times New Roman" w:cs="Times New Roman"/>
          <w:sz w:val="24"/>
          <w:szCs w:val="24"/>
        </w:rPr>
        <w:t>“Me parece bastante interesante y una herramienta muy útil para la enseñanza-aprendizaje entre compañeros” (</w:t>
      </w:r>
      <w:r w:rsidR="00210835" w:rsidRPr="00A80DDE">
        <w:rPr>
          <w:rFonts w:ascii="Times New Roman" w:hAnsi="Times New Roman" w:cs="Times New Roman"/>
          <w:sz w:val="24"/>
          <w:szCs w:val="24"/>
        </w:rPr>
        <w:t>e</w:t>
      </w:r>
      <w:r w:rsidRPr="00A80DDE">
        <w:rPr>
          <w:rFonts w:ascii="Times New Roman" w:hAnsi="Times New Roman" w:cs="Times New Roman"/>
          <w:sz w:val="24"/>
          <w:szCs w:val="24"/>
        </w:rPr>
        <w:t>studiante 11).</w:t>
      </w:r>
    </w:p>
    <w:p w14:paraId="41B7EA86" w14:textId="3C55503D" w:rsidR="00827DF0" w:rsidRPr="00A80DDE" w:rsidRDefault="0086566D" w:rsidP="0086566D">
      <w:pPr>
        <w:spacing w:after="0" w:line="360" w:lineRule="auto"/>
        <w:ind w:firstLine="709"/>
        <w:jc w:val="both"/>
        <w:rPr>
          <w:rFonts w:ascii="Times New Roman" w:hAnsi="Times New Roman" w:cs="Times New Roman"/>
          <w:sz w:val="24"/>
          <w:szCs w:val="24"/>
        </w:rPr>
      </w:pPr>
      <w:r w:rsidRPr="00A80DDE">
        <w:rPr>
          <w:rFonts w:ascii="Times New Roman" w:hAnsi="Times New Roman" w:cs="Times New Roman"/>
          <w:sz w:val="24"/>
          <w:szCs w:val="24"/>
        </w:rPr>
        <w:lastRenderedPageBreak/>
        <w:t>E</w:t>
      </w:r>
      <w:r w:rsidR="00827DF0" w:rsidRPr="00A80DDE">
        <w:rPr>
          <w:rFonts w:ascii="Times New Roman" w:hAnsi="Times New Roman" w:cs="Times New Roman"/>
          <w:sz w:val="24"/>
          <w:szCs w:val="24"/>
        </w:rPr>
        <w:t xml:space="preserve">l muro virtual </w:t>
      </w:r>
      <w:proofErr w:type="spellStart"/>
      <w:r w:rsidR="00827DF0" w:rsidRPr="00A80DDE">
        <w:rPr>
          <w:rFonts w:ascii="Times New Roman" w:hAnsi="Times New Roman" w:cs="Times New Roman"/>
          <w:sz w:val="24"/>
          <w:szCs w:val="24"/>
        </w:rPr>
        <w:t>Padlet</w:t>
      </w:r>
      <w:proofErr w:type="spellEnd"/>
      <w:r w:rsidR="00827DF0" w:rsidRPr="00A80DDE">
        <w:rPr>
          <w:rFonts w:ascii="Times New Roman" w:hAnsi="Times New Roman" w:cs="Times New Roman"/>
          <w:sz w:val="24"/>
          <w:szCs w:val="24"/>
        </w:rPr>
        <w:t xml:space="preserve"> fomenta la creatividad entre los participantes del proceso educativo.</w:t>
      </w:r>
    </w:p>
    <w:p w14:paraId="47ACEEB8" w14:textId="0E0F30F4" w:rsidR="00827DF0" w:rsidRPr="00A80DDE" w:rsidRDefault="00827DF0" w:rsidP="00827DF0">
      <w:pPr>
        <w:spacing w:after="0" w:line="360" w:lineRule="auto"/>
        <w:ind w:left="567"/>
        <w:jc w:val="both"/>
        <w:rPr>
          <w:rFonts w:ascii="Times New Roman" w:hAnsi="Times New Roman" w:cs="Times New Roman"/>
          <w:sz w:val="24"/>
          <w:szCs w:val="24"/>
        </w:rPr>
      </w:pPr>
      <w:r w:rsidRPr="00A80DDE">
        <w:rPr>
          <w:rFonts w:ascii="Times New Roman" w:hAnsi="Times New Roman" w:cs="Times New Roman"/>
          <w:sz w:val="24"/>
          <w:szCs w:val="24"/>
        </w:rPr>
        <w:t>“Es muy creativo” (</w:t>
      </w:r>
      <w:r w:rsidR="00210835" w:rsidRPr="00A80DDE">
        <w:rPr>
          <w:rFonts w:ascii="Times New Roman" w:hAnsi="Times New Roman" w:cs="Times New Roman"/>
          <w:sz w:val="24"/>
          <w:szCs w:val="24"/>
        </w:rPr>
        <w:t>e</w:t>
      </w:r>
      <w:r w:rsidRPr="00A80DDE">
        <w:rPr>
          <w:rFonts w:ascii="Times New Roman" w:hAnsi="Times New Roman" w:cs="Times New Roman"/>
          <w:sz w:val="24"/>
          <w:szCs w:val="24"/>
        </w:rPr>
        <w:t>studiante 3).</w:t>
      </w:r>
    </w:p>
    <w:p w14:paraId="504EF317" w14:textId="5CB39156" w:rsidR="00827DF0" w:rsidRPr="00A80DDE" w:rsidRDefault="00827DF0" w:rsidP="00827DF0">
      <w:pPr>
        <w:spacing w:after="0" w:line="360" w:lineRule="auto"/>
        <w:ind w:left="567"/>
        <w:jc w:val="both"/>
        <w:rPr>
          <w:rFonts w:ascii="Times New Roman" w:hAnsi="Times New Roman" w:cs="Times New Roman"/>
          <w:sz w:val="24"/>
          <w:szCs w:val="24"/>
        </w:rPr>
      </w:pPr>
      <w:r w:rsidRPr="00A80DDE">
        <w:rPr>
          <w:rFonts w:ascii="Times New Roman" w:hAnsi="Times New Roman" w:cs="Times New Roman"/>
          <w:sz w:val="24"/>
          <w:szCs w:val="24"/>
        </w:rPr>
        <w:t>“Facilita mucho la participación como la creatividad” (</w:t>
      </w:r>
      <w:r w:rsidR="00210835" w:rsidRPr="00A80DDE">
        <w:rPr>
          <w:rFonts w:ascii="Times New Roman" w:hAnsi="Times New Roman" w:cs="Times New Roman"/>
          <w:sz w:val="24"/>
          <w:szCs w:val="24"/>
        </w:rPr>
        <w:t>e</w:t>
      </w:r>
      <w:r w:rsidRPr="00A80DDE">
        <w:rPr>
          <w:rFonts w:ascii="Times New Roman" w:hAnsi="Times New Roman" w:cs="Times New Roman"/>
          <w:sz w:val="24"/>
          <w:szCs w:val="24"/>
        </w:rPr>
        <w:t>studiante 7).</w:t>
      </w:r>
    </w:p>
    <w:p w14:paraId="7FD0A8EC" w14:textId="77777777" w:rsidR="00827DF0" w:rsidRPr="00A80DDE" w:rsidRDefault="00827DF0" w:rsidP="0086566D">
      <w:pPr>
        <w:spacing w:after="0" w:line="360" w:lineRule="auto"/>
        <w:ind w:firstLine="709"/>
        <w:jc w:val="both"/>
        <w:rPr>
          <w:rFonts w:ascii="Times New Roman" w:hAnsi="Times New Roman" w:cs="Times New Roman"/>
          <w:sz w:val="24"/>
          <w:szCs w:val="24"/>
        </w:rPr>
      </w:pPr>
      <w:r w:rsidRPr="00A80DDE">
        <w:rPr>
          <w:rFonts w:ascii="Times New Roman" w:hAnsi="Times New Roman" w:cs="Times New Roman"/>
          <w:sz w:val="24"/>
          <w:szCs w:val="24"/>
        </w:rPr>
        <w:t xml:space="preserve">En la asignatura Bases Metodológicas de la Investigación Geográfica, la incorporación del muro virtual </w:t>
      </w:r>
      <w:proofErr w:type="spellStart"/>
      <w:r w:rsidRPr="00A80DDE">
        <w:rPr>
          <w:rFonts w:ascii="Times New Roman" w:hAnsi="Times New Roman" w:cs="Times New Roman"/>
          <w:sz w:val="24"/>
          <w:szCs w:val="24"/>
        </w:rPr>
        <w:t>Padlet</w:t>
      </w:r>
      <w:proofErr w:type="spellEnd"/>
      <w:r w:rsidRPr="00A80DDE">
        <w:rPr>
          <w:rFonts w:ascii="Times New Roman" w:hAnsi="Times New Roman" w:cs="Times New Roman"/>
          <w:sz w:val="24"/>
          <w:szCs w:val="24"/>
        </w:rPr>
        <w:t xml:space="preserve"> favoreció la realización de actividades divertidas.</w:t>
      </w:r>
    </w:p>
    <w:p w14:paraId="02ED5156" w14:textId="5141E520" w:rsidR="001D5C12" w:rsidRPr="00A80DDE" w:rsidRDefault="00827DF0" w:rsidP="001D5C12">
      <w:pPr>
        <w:spacing w:after="0" w:line="360" w:lineRule="auto"/>
        <w:ind w:left="567"/>
        <w:jc w:val="both"/>
        <w:rPr>
          <w:rFonts w:ascii="Times New Roman" w:hAnsi="Times New Roman" w:cs="Times New Roman"/>
          <w:sz w:val="24"/>
          <w:szCs w:val="24"/>
        </w:rPr>
      </w:pPr>
      <w:r w:rsidRPr="00A80DDE">
        <w:rPr>
          <w:rFonts w:ascii="Times New Roman" w:hAnsi="Times New Roman" w:cs="Times New Roman"/>
          <w:sz w:val="24"/>
          <w:szCs w:val="24"/>
        </w:rPr>
        <w:t>“Una dinámica muy divertida para aprender” (</w:t>
      </w:r>
      <w:r w:rsidR="00210835" w:rsidRPr="00A80DDE">
        <w:rPr>
          <w:rFonts w:ascii="Times New Roman" w:hAnsi="Times New Roman" w:cs="Times New Roman"/>
          <w:sz w:val="24"/>
          <w:szCs w:val="24"/>
        </w:rPr>
        <w:t>e</w:t>
      </w:r>
      <w:r w:rsidRPr="00A80DDE">
        <w:rPr>
          <w:rFonts w:ascii="Times New Roman" w:hAnsi="Times New Roman" w:cs="Times New Roman"/>
          <w:sz w:val="24"/>
          <w:szCs w:val="24"/>
        </w:rPr>
        <w:t>studiante 18).</w:t>
      </w:r>
    </w:p>
    <w:p w14:paraId="6555FD6C" w14:textId="5E2C5562" w:rsidR="00827DF0" w:rsidRPr="00A80DDE" w:rsidRDefault="001D5C12" w:rsidP="001D5C12">
      <w:pPr>
        <w:spacing w:after="0" w:line="360" w:lineRule="auto"/>
        <w:ind w:left="567"/>
        <w:jc w:val="both"/>
        <w:rPr>
          <w:rFonts w:ascii="Times New Roman" w:hAnsi="Times New Roman" w:cs="Times New Roman"/>
          <w:sz w:val="24"/>
          <w:szCs w:val="24"/>
        </w:rPr>
      </w:pPr>
      <w:r w:rsidRPr="00A80DDE">
        <w:rPr>
          <w:rFonts w:ascii="Times New Roman" w:hAnsi="Times New Roman" w:cs="Times New Roman"/>
          <w:sz w:val="24"/>
          <w:szCs w:val="24"/>
        </w:rPr>
        <w:t>“Está bastante bien para mí gusto, es muy didáctico” (</w:t>
      </w:r>
      <w:r w:rsidR="00210835" w:rsidRPr="00A80DDE">
        <w:rPr>
          <w:rFonts w:ascii="Times New Roman" w:hAnsi="Times New Roman" w:cs="Times New Roman"/>
          <w:sz w:val="24"/>
          <w:szCs w:val="24"/>
        </w:rPr>
        <w:t>e</w:t>
      </w:r>
      <w:r w:rsidRPr="00A80DDE">
        <w:rPr>
          <w:rFonts w:ascii="Times New Roman" w:hAnsi="Times New Roman" w:cs="Times New Roman"/>
          <w:sz w:val="24"/>
          <w:szCs w:val="24"/>
        </w:rPr>
        <w:t>studiante 22).</w:t>
      </w:r>
    </w:p>
    <w:p w14:paraId="2EE80662" w14:textId="77777777" w:rsidR="001D5C12" w:rsidRPr="00A80DDE" w:rsidRDefault="001D5C12" w:rsidP="0086566D">
      <w:pPr>
        <w:spacing w:after="0" w:line="360" w:lineRule="auto"/>
        <w:ind w:firstLine="709"/>
        <w:jc w:val="both"/>
        <w:rPr>
          <w:rFonts w:ascii="Times New Roman" w:hAnsi="Times New Roman" w:cs="Times New Roman"/>
          <w:sz w:val="24"/>
          <w:szCs w:val="24"/>
        </w:rPr>
      </w:pPr>
      <w:r w:rsidRPr="00A80DDE">
        <w:rPr>
          <w:rFonts w:ascii="Times New Roman" w:hAnsi="Times New Roman" w:cs="Times New Roman"/>
          <w:sz w:val="24"/>
          <w:szCs w:val="24"/>
        </w:rPr>
        <w:t xml:space="preserve">Por último, el muro virtual </w:t>
      </w:r>
      <w:proofErr w:type="spellStart"/>
      <w:r w:rsidRPr="00A80DDE">
        <w:rPr>
          <w:rFonts w:ascii="Times New Roman" w:hAnsi="Times New Roman" w:cs="Times New Roman"/>
          <w:sz w:val="24"/>
          <w:szCs w:val="24"/>
        </w:rPr>
        <w:t>Padlet</w:t>
      </w:r>
      <w:proofErr w:type="spellEnd"/>
      <w:r w:rsidRPr="00A80DDE">
        <w:rPr>
          <w:rFonts w:ascii="Times New Roman" w:hAnsi="Times New Roman" w:cs="Times New Roman"/>
          <w:sz w:val="24"/>
          <w:szCs w:val="24"/>
        </w:rPr>
        <w:t xml:space="preserve"> fomentó la participación e interacción entre los alumnos y el educador.</w:t>
      </w:r>
    </w:p>
    <w:p w14:paraId="1649A888" w14:textId="2193FC42" w:rsidR="001D5C12" w:rsidRPr="00A80DDE" w:rsidRDefault="001D5C12" w:rsidP="001D5C12">
      <w:pPr>
        <w:spacing w:after="0" w:line="360" w:lineRule="auto"/>
        <w:ind w:left="567"/>
        <w:jc w:val="both"/>
        <w:rPr>
          <w:rFonts w:ascii="Times New Roman" w:hAnsi="Times New Roman" w:cs="Times New Roman"/>
          <w:sz w:val="24"/>
          <w:szCs w:val="24"/>
        </w:rPr>
      </w:pPr>
      <w:r w:rsidRPr="00A80DDE">
        <w:rPr>
          <w:rFonts w:ascii="Times New Roman" w:hAnsi="Times New Roman" w:cs="Times New Roman"/>
          <w:sz w:val="24"/>
          <w:szCs w:val="24"/>
        </w:rPr>
        <w:t>“Es una muy buena herramienta para fomentar la participación” (</w:t>
      </w:r>
      <w:r w:rsidR="00210835" w:rsidRPr="00A80DDE">
        <w:rPr>
          <w:rFonts w:ascii="Times New Roman" w:hAnsi="Times New Roman" w:cs="Times New Roman"/>
          <w:sz w:val="24"/>
          <w:szCs w:val="24"/>
        </w:rPr>
        <w:t>e</w:t>
      </w:r>
      <w:r w:rsidRPr="00A80DDE">
        <w:rPr>
          <w:rFonts w:ascii="Times New Roman" w:hAnsi="Times New Roman" w:cs="Times New Roman"/>
          <w:sz w:val="24"/>
          <w:szCs w:val="24"/>
        </w:rPr>
        <w:t>studiante 21).</w:t>
      </w:r>
    </w:p>
    <w:p w14:paraId="2A40D8B9" w14:textId="728641F1" w:rsidR="002F30F7" w:rsidRPr="00A80DDE" w:rsidRDefault="001D5C12" w:rsidP="00625CFA">
      <w:pPr>
        <w:spacing w:after="0" w:line="360" w:lineRule="auto"/>
        <w:ind w:left="567"/>
        <w:jc w:val="both"/>
        <w:rPr>
          <w:rFonts w:ascii="Times New Roman" w:hAnsi="Times New Roman" w:cs="Times New Roman"/>
          <w:sz w:val="24"/>
          <w:szCs w:val="24"/>
        </w:rPr>
      </w:pPr>
      <w:r w:rsidRPr="00A80DDE">
        <w:rPr>
          <w:rFonts w:ascii="Times New Roman" w:hAnsi="Times New Roman" w:cs="Times New Roman"/>
          <w:sz w:val="24"/>
          <w:szCs w:val="24"/>
        </w:rPr>
        <w:t>“Es interesante porque todos los alumnos interactúan” (</w:t>
      </w:r>
      <w:r w:rsidR="00210835" w:rsidRPr="00A80DDE">
        <w:rPr>
          <w:rFonts w:ascii="Times New Roman" w:hAnsi="Times New Roman" w:cs="Times New Roman"/>
          <w:sz w:val="24"/>
          <w:szCs w:val="24"/>
        </w:rPr>
        <w:t>e</w:t>
      </w:r>
      <w:r w:rsidRPr="00A80DDE">
        <w:rPr>
          <w:rFonts w:ascii="Times New Roman" w:hAnsi="Times New Roman" w:cs="Times New Roman"/>
          <w:sz w:val="24"/>
          <w:szCs w:val="24"/>
        </w:rPr>
        <w:t>studiante 23).</w:t>
      </w:r>
    </w:p>
    <w:p w14:paraId="14C70C3F" w14:textId="4EF48D04" w:rsidR="002F30F7" w:rsidRPr="00A80DDE" w:rsidRDefault="005C38FE" w:rsidP="0086566D">
      <w:pPr>
        <w:spacing w:after="0" w:line="360" w:lineRule="auto"/>
        <w:ind w:firstLine="709"/>
        <w:jc w:val="both"/>
        <w:rPr>
          <w:rFonts w:ascii="Times New Roman" w:hAnsi="Times New Roman" w:cs="Times New Roman"/>
          <w:sz w:val="24"/>
          <w:szCs w:val="24"/>
        </w:rPr>
      </w:pPr>
      <w:r w:rsidRPr="00A80DDE">
        <w:rPr>
          <w:rFonts w:ascii="Times New Roman" w:hAnsi="Times New Roman" w:cs="Times New Roman"/>
          <w:sz w:val="24"/>
          <w:szCs w:val="24"/>
        </w:rPr>
        <w:t xml:space="preserve">La </w:t>
      </w:r>
      <w:r w:rsidR="00210835" w:rsidRPr="00A80DDE">
        <w:rPr>
          <w:rFonts w:ascii="Times New Roman" w:hAnsi="Times New Roman" w:cs="Times New Roman"/>
          <w:sz w:val="24"/>
          <w:szCs w:val="24"/>
        </w:rPr>
        <w:t>f</w:t>
      </w:r>
      <w:r w:rsidRPr="00A80DDE">
        <w:rPr>
          <w:rFonts w:ascii="Times New Roman" w:hAnsi="Times New Roman" w:cs="Times New Roman"/>
          <w:sz w:val="24"/>
          <w:szCs w:val="24"/>
        </w:rPr>
        <w:t xml:space="preserve">igura </w:t>
      </w:r>
      <w:r w:rsidR="00674120" w:rsidRPr="00A80DDE">
        <w:rPr>
          <w:rFonts w:ascii="Times New Roman" w:hAnsi="Times New Roman" w:cs="Times New Roman"/>
          <w:sz w:val="24"/>
          <w:szCs w:val="24"/>
        </w:rPr>
        <w:t>8</w:t>
      </w:r>
      <w:r w:rsidRPr="00A80DDE">
        <w:rPr>
          <w:rFonts w:ascii="Times New Roman" w:hAnsi="Times New Roman" w:cs="Times New Roman"/>
          <w:sz w:val="24"/>
          <w:szCs w:val="24"/>
        </w:rPr>
        <w:t xml:space="preserve"> muestra </w:t>
      </w:r>
      <w:r w:rsidR="00AA5B43" w:rsidRPr="00A80DDE">
        <w:rPr>
          <w:rFonts w:ascii="Times New Roman" w:hAnsi="Times New Roman" w:cs="Times New Roman"/>
          <w:sz w:val="24"/>
          <w:szCs w:val="24"/>
        </w:rPr>
        <w:t xml:space="preserve">la nube de palabras </w:t>
      </w:r>
      <w:r w:rsidR="002F30F7" w:rsidRPr="00A80DDE">
        <w:rPr>
          <w:rFonts w:ascii="Times New Roman" w:hAnsi="Times New Roman" w:cs="Times New Roman"/>
          <w:sz w:val="24"/>
          <w:szCs w:val="24"/>
        </w:rPr>
        <w:t xml:space="preserve">sobre el muro virtual </w:t>
      </w:r>
      <w:proofErr w:type="spellStart"/>
      <w:r w:rsidR="002F30F7" w:rsidRPr="00A80DDE">
        <w:rPr>
          <w:rFonts w:ascii="Times New Roman" w:hAnsi="Times New Roman" w:cs="Times New Roman"/>
          <w:sz w:val="24"/>
          <w:szCs w:val="24"/>
        </w:rPr>
        <w:t>Padlet</w:t>
      </w:r>
      <w:proofErr w:type="spellEnd"/>
      <w:r w:rsidRPr="00A80DDE">
        <w:rPr>
          <w:rFonts w:ascii="Times New Roman" w:hAnsi="Times New Roman" w:cs="Times New Roman"/>
          <w:sz w:val="24"/>
          <w:szCs w:val="24"/>
        </w:rPr>
        <w:t>, es decir,</w:t>
      </w:r>
      <w:r w:rsidR="002F30F7" w:rsidRPr="00A80DDE">
        <w:rPr>
          <w:rFonts w:ascii="Times New Roman" w:hAnsi="Times New Roman" w:cs="Times New Roman"/>
          <w:sz w:val="24"/>
          <w:szCs w:val="24"/>
        </w:rPr>
        <w:t xml:space="preserve"> interesante (n = 7), herramienta (n= 5), más (n = 4),</w:t>
      </w:r>
      <w:r w:rsidR="00AA5B43" w:rsidRPr="00A80DDE">
        <w:rPr>
          <w:rFonts w:ascii="Times New Roman" w:hAnsi="Times New Roman" w:cs="Times New Roman"/>
          <w:sz w:val="24"/>
          <w:szCs w:val="24"/>
        </w:rPr>
        <w:t xml:space="preserve"> </w:t>
      </w:r>
      <w:r w:rsidR="002F30F7" w:rsidRPr="00A80DDE">
        <w:rPr>
          <w:rFonts w:ascii="Times New Roman" w:hAnsi="Times New Roman" w:cs="Times New Roman"/>
          <w:sz w:val="24"/>
          <w:szCs w:val="24"/>
        </w:rPr>
        <w:t>buena (n = 3), didáctico (n = 3), mucho (n= 3), plataforma (n =3) y útil (n =3).</w:t>
      </w:r>
    </w:p>
    <w:p w14:paraId="332D9AF7" w14:textId="77777777" w:rsidR="002F30F7" w:rsidRPr="00A80DDE" w:rsidRDefault="002F30F7" w:rsidP="00E31B37">
      <w:pPr>
        <w:spacing w:after="0" w:line="360" w:lineRule="auto"/>
        <w:jc w:val="both"/>
        <w:rPr>
          <w:rFonts w:ascii="Times New Roman" w:hAnsi="Times New Roman" w:cs="Times New Roman"/>
          <w:sz w:val="24"/>
          <w:szCs w:val="24"/>
        </w:rPr>
      </w:pPr>
    </w:p>
    <w:p w14:paraId="1E5AD615" w14:textId="2A0BF7B9" w:rsidR="002F30F7" w:rsidRPr="00A80DDE" w:rsidRDefault="00417EE2" w:rsidP="00625CFA">
      <w:pPr>
        <w:spacing w:after="0" w:line="360" w:lineRule="auto"/>
        <w:jc w:val="center"/>
        <w:rPr>
          <w:rFonts w:ascii="Times New Roman" w:hAnsi="Times New Roman" w:cs="Times New Roman"/>
          <w:sz w:val="24"/>
          <w:szCs w:val="24"/>
        </w:rPr>
      </w:pPr>
      <w:r w:rsidRPr="00A80DDE">
        <w:rPr>
          <w:rFonts w:ascii="Times New Roman" w:hAnsi="Times New Roman" w:cs="Times New Roman"/>
          <w:b/>
          <w:bCs/>
          <w:sz w:val="24"/>
          <w:szCs w:val="24"/>
        </w:rPr>
        <w:t xml:space="preserve">Figura </w:t>
      </w:r>
      <w:r w:rsidR="00674120" w:rsidRPr="00A80DDE">
        <w:rPr>
          <w:rFonts w:ascii="Times New Roman" w:hAnsi="Times New Roman" w:cs="Times New Roman"/>
          <w:b/>
          <w:bCs/>
          <w:sz w:val="24"/>
          <w:szCs w:val="24"/>
        </w:rPr>
        <w:t>8</w:t>
      </w:r>
      <w:r w:rsidRPr="00A80DDE">
        <w:rPr>
          <w:rFonts w:ascii="Times New Roman" w:hAnsi="Times New Roman" w:cs="Times New Roman"/>
          <w:sz w:val="24"/>
          <w:szCs w:val="24"/>
        </w:rPr>
        <w:t xml:space="preserve">. </w:t>
      </w:r>
      <w:r w:rsidR="00AA73C4" w:rsidRPr="00A80DDE">
        <w:rPr>
          <w:rFonts w:ascii="Times New Roman" w:hAnsi="Times New Roman" w:cs="Times New Roman"/>
          <w:sz w:val="24"/>
          <w:szCs w:val="24"/>
        </w:rPr>
        <w:t xml:space="preserve">Elementos de la </w:t>
      </w:r>
      <w:r w:rsidR="00210835" w:rsidRPr="00A80DDE">
        <w:rPr>
          <w:rFonts w:ascii="Times New Roman" w:hAnsi="Times New Roman" w:cs="Times New Roman"/>
          <w:sz w:val="24"/>
          <w:szCs w:val="24"/>
        </w:rPr>
        <w:t>n</w:t>
      </w:r>
      <w:r w:rsidRPr="00A80DDE">
        <w:rPr>
          <w:rFonts w:ascii="Times New Roman" w:hAnsi="Times New Roman" w:cs="Times New Roman"/>
          <w:sz w:val="24"/>
          <w:szCs w:val="24"/>
        </w:rPr>
        <w:t>ube de palabras</w:t>
      </w:r>
      <w:r w:rsidR="002F30F7" w:rsidRPr="00A80DDE">
        <w:rPr>
          <w:rFonts w:ascii="Times New Roman" w:hAnsi="Times New Roman" w:cs="Times New Roman"/>
          <w:noProof/>
          <w:sz w:val="24"/>
          <w:szCs w:val="24"/>
        </w:rPr>
        <w:drawing>
          <wp:anchor distT="0" distB="0" distL="114300" distR="114300" simplePos="0" relativeHeight="251665408" behindDoc="0" locked="0" layoutInCell="1" allowOverlap="1" wp14:anchorId="762199E6" wp14:editId="7FC8D9F4">
            <wp:simplePos x="0" y="0"/>
            <wp:positionH relativeFrom="margin">
              <wp:posOffset>332105</wp:posOffset>
            </wp:positionH>
            <wp:positionV relativeFrom="paragraph">
              <wp:posOffset>303530</wp:posOffset>
            </wp:positionV>
            <wp:extent cx="5274310" cy="2829560"/>
            <wp:effectExtent l="0" t="0" r="2540" b="8890"/>
            <wp:wrapSquare wrapText="bothSides"/>
            <wp:docPr id="183176230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2829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31D79B" w14:textId="77777777" w:rsidR="001805AF" w:rsidRPr="00A80DDE" w:rsidRDefault="001805AF" w:rsidP="001805AF">
      <w:pPr>
        <w:spacing w:after="0" w:line="360" w:lineRule="auto"/>
        <w:jc w:val="center"/>
        <w:rPr>
          <w:rFonts w:ascii="Times New Roman" w:hAnsi="Times New Roman" w:cs="Times New Roman"/>
          <w:sz w:val="24"/>
          <w:szCs w:val="24"/>
        </w:rPr>
      </w:pPr>
      <w:r w:rsidRPr="00A80DDE">
        <w:rPr>
          <w:rFonts w:ascii="Times New Roman" w:hAnsi="Times New Roman" w:cs="Times New Roman"/>
          <w:sz w:val="24"/>
          <w:szCs w:val="24"/>
        </w:rPr>
        <w:t>Fuente: Elaboración propia</w:t>
      </w:r>
    </w:p>
    <w:p w14:paraId="63058CB7" w14:textId="77777777" w:rsidR="00BD0FFC" w:rsidRDefault="00BD0FFC" w:rsidP="00E31B37">
      <w:pPr>
        <w:spacing w:after="0" w:line="360" w:lineRule="auto"/>
        <w:jc w:val="both"/>
        <w:rPr>
          <w:rFonts w:ascii="Times New Roman" w:hAnsi="Times New Roman" w:cs="Times New Roman"/>
          <w:sz w:val="24"/>
          <w:szCs w:val="24"/>
        </w:rPr>
      </w:pPr>
    </w:p>
    <w:p w14:paraId="2FB33BE1" w14:textId="77777777" w:rsidR="001C4398" w:rsidRDefault="001C4398" w:rsidP="00E31B37">
      <w:pPr>
        <w:spacing w:after="0" w:line="360" w:lineRule="auto"/>
        <w:jc w:val="both"/>
        <w:rPr>
          <w:rFonts w:ascii="Times New Roman" w:hAnsi="Times New Roman" w:cs="Times New Roman"/>
          <w:sz w:val="24"/>
          <w:szCs w:val="24"/>
        </w:rPr>
      </w:pPr>
    </w:p>
    <w:p w14:paraId="2BD6EDBD" w14:textId="77777777" w:rsidR="001C4398" w:rsidRDefault="001C4398" w:rsidP="00E31B37">
      <w:pPr>
        <w:spacing w:after="0" w:line="360" w:lineRule="auto"/>
        <w:jc w:val="both"/>
        <w:rPr>
          <w:rFonts w:ascii="Times New Roman" w:hAnsi="Times New Roman" w:cs="Times New Roman"/>
          <w:sz w:val="24"/>
          <w:szCs w:val="24"/>
        </w:rPr>
      </w:pPr>
    </w:p>
    <w:p w14:paraId="7E25B5E6" w14:textId="77777777" w:rsidR="001C4398" w:rsidRPr="00A80DDE" w:rsidRDefault="001C4398" w:rsidP="00E31B37">
      <w:pPr>
        <w:spacing w:after="0" w:line="360" w:lineRule="auto"/>
        <w:jc w:val="both"/>
        <w:rPr>
          <w:rFonts w:ascii="Times New Roman" w:hAnsi="Times New Roman" w:cs="Times New Roman"/>
          <w:sz w:val="24"/>
          <w:szCs w:val="24"/>
        </w:rPr>
      </w:pPr>
    </w:p>
    <w:p w14:paraId="42AF777D" w14:textId="3EA50BEB" w:rsidR="00BD0FFC" w:rsidRPr="00A80DDE" w:rsidRDefault="00487F44" w:rsidP="00F6317E">
      <w:pPr>
        <w:spacing w:after="0" w:line="360" w:lineRule="auto"/>
        <w:jc w:val="center"/>
        <w:rPr>
          <w:rFonts w:ascii="Times New Roman" w:hAnsi="Times New Roman" w:cs="Times New Roman"/>
          <w:b/>
          <w:bCs/>
          <w:sz w:val="32"/>
          <w:szCs w:val="32"/>
        </w:rPr>
      </w:pPr>
      <w:r w:rsidRPr="00A80DDE">
        <w:rPr>
          <w:rFonts w:ascii="Times New Roman" w:hAnsi="Times New Roman" w:cs="Times New Roman"/>
          <w:b/>
          <w:bCs/>
          <w:sz w:val="32"/>
          <w:szCs w:val="32"/>
        </w:rPr>
        <w:lastRenderedPageBreak/>
        <w:t>Discusión</w:t>
      </w:r>
    </w:p>
    <w:p w14:paraId="1BC582EC" w14:textId="4CAF32DA" w:rsidR="00D85AF2" w:rsidRPr="00A80DDE" w:rsidRDefault="0072688A" w:rsidP="0086566D">
      <w:pPr>
        <w:spacing w:after="0" w:line="360" w:lineRule="auto"/>
        <w:ind w:firstLine="709"/>
        <w:jc w:val="both"/>
        <w:rPr>
          <w:rFonts w:ascii="Times New Roman" w:hAnsi="Times New Roman" w:cs="Times New Roman"/>
          <w:sz w:val="24"/>
          <w:szCs w:val="24"/>
        </w:rPr>
      </w:pPr>
      <w:r w:rsidRPr="00A80DDE">
        <w:rPr>
          <w:rFonts w:ascii="Times New Roman" w:hAnsi="Times New Roman" w:cs="Times New Roman"/>
          <w:sz w:val="24"/>
          <w:szCs w:val="24"/>
        </w:rPr>
        <w:t>Los avances tecnológicos y las estrategias educativas están modificando la organización de los cursos (</w:t>
      </w:r>
      <w:r w:rsidR="00FC6AC0" w:rsidRPr="00A80DDE">
        <w:rPr>
          <w:rFonts w:ascii="Times New Roman" w:hAnsi="Times New Roman" w:cs="Times New Roman"/>
          <w:sz w:val="24"/>
          <w:szCs w:val="24"/>
        </w:rPr>
        <w:t>Mora-</w:t>
      </w:r>
      <w:proofErr w:type="spellStart"/>
      <w:r w:rsidR="00FC6AC0" w:rsidRPr="00A80DDE">
        <w:rPr>
          <w:rFonts w:ascii="Times New Roman" w:hAnsi="Times New Roman" w:cs="Times New Roman"/>
          <w:sz w:val="24"/>
          <w:szCs w:val="24"/>
        </w:rPr>
        <w:t>Vicarioli</w:t>
      </w:r>
      <w:proofErr w:type="spellEnd"/>
      <w:r w:rsidR="00FC6AC0" w:rsidRPr="00A80DDE">
        <w:rPr>
          <w:rFonts w:ascii="Times New Roman" w:hAnsi="Times New Roman" w:cs="Times New Roman"/>
          <w:sz w:val="24"/>
          <w:szCs w:val="24"/>
        </w:rPr>
        <w:t xml:space="preserve"> </w:t>
      </w:r>
      <w:r w:rsidR="00FC6AC0" w:rsidRPr="00A80DDE">
        <w:rPr>
          <w:rFonts w:ascii="Times New Roman" w:hAnsi="Times New Roman" w:cs="Times New Roman"/>
          <w:i/>
          <w:iCs/>
          <w:sz w:val="24"/>
          <w:szCs w:val="24"/>
        </w:rPr>
        <w:t>et al.</w:t>
      </w:r>
      <w:r w:rsidR="00FC6AC0" w:rsidRPr="00A80DDE">
        <w:rPr>
          <w:rFonts w:ascii="Times New Roman" w:hAnsi="Times New Roman" w:cs="Times New Roman"/>
          <w:sz w:val="24"/>
          <w:szCs w:val="24"/>
        </w:rPr>
        <w:t xml:space="preserve">, 2023; </w:t>
      </w:r>
      <w:r w:rsidRPr="00A80DDE">
        <w:rPr>
          <w:rFonts w:ascii="Times New Roman" w:hAnsi="Times New Roman" w:cs="Times New Roman"/>
          <w:sz w:val="24"/>
          <w:szCs w:val="24"/>
        </w:rPr>
        <w:t xml:space="preserve">Puga-Peña </w:t>
      </w:r>
      <w:r w:rsidRPr="00A80DDE">
        <w:rPr>
          <w:rFonts w:ascii="Times New Roman" w:hAnsi="Times New Roman" w:cs="Times New Roman"/>
          <w:i/>
          <w:iCs/>
          <w:sz w:val="24"/>
          <w:szCs w:val="24"/>
        </w:rPr>
        <w:t>et al.</w:t>
      </w:r>
      <w:r w:rsidRPr="00A80DDE">
        <w:rPr>
          <w:rFonts w:ascii="Times New Roman" w:hAnsi="Times New Roman" w:cs="Times New Roman"/>
          <w:sz w:val="24"/>
          <w:szCs w:val="24"/>
        </w:rPr>
        <w:t xml:space="preserve">, 2023; </w:t>
      </w:r>
      <w:r w:rsidR="00F2702F" w:rsidRPr="00A80DDE">
        <w:rPr>
          <w:rFonts w:ascii="Times New Roman" w:hAnsi="Times New Roman" w:cs="Times New Roman"/>
          <w:sz w:val="24"/>
          <w:szCs w:val="24"/>
        </w:rPr>
        <w:t xml:space="preserve">Salas-Díaz </w:t>
      </w:r>
      <w:r w:rsidR="00624A8B" w:rsidRPr="00A80DDE">
        <w:rPr>
          <w:rFonts w:ascii="Times New Roman" w:hAnsi="Times New Roman" w:cs="Times New Roman"/>
          <w:sz w:val="24"/>
          <w:szCs w:val="24"/>
        </w:rPr>
        <w:t>y</w:t>
      </w:r>
      <w:r w:rsidR="00F2702F" w:rsidRPr="00A80DDE">
        <w:rPr>
          <w:rFonts w:ascii="Times New Roman" w:hAnsi="Times New Roman" w:cs="Times New Roman"/>
          <w:sz w:val="24"/>
          <w:szCs w:val="24"/>
        </w:rPr>
        <w:t xml:space="preserve"> González-Bello, 2023; </w:t>
      </w:r>
      <w:r w:rsidRPr="00A80DDE">
        <w:rPr>
          <w:rFonts w:ascii="Times New Roman" w:hAnsi="Times New Roman" w:cs="Times New Roman"/>
          <w:sz w:val="24"/>
          <w:szCs w:val="24"/>
        </w:rPr>
        <w:t>Zárate-</w:t>
      </w:r>
      <w:proofErr w:type="spellStart"/>
      <w:r w:rsidRPr="00A80DDE">
        <w:rPr>
          <w:rFonts w:ascii="Times New Roman" w:hAnsi="Times New Roman" w:cs="Times New Roman"/>
          <w:sz w:val="24"/>
          <w:szCs w:val="24"/>
        </w:rPr>
        <w:t>Moedano</w:t>
      </w:r>
      <w:proofErr w:type="spellEnd"/>
      <w:r w:rsidRPr="00A80DDE">
        <w:rPr>
          <w:rFonts w:ascii="Times New Roman" w:hAnsi="Times New Roman" w:cs="Times New Roman"/>
          <w:sz w:val="24"/>
          <w:szCs w:val="24"/>
        </w:rPr>
        <w:t xml:space="preserve"> </w:t>
      </w:r>
      <w:r w:rsidRPr="00A80DDE">
        <w:rPr>
          <w:rFonts w:ascii="Times New Roman" w:hAnsi="Times New Roman" w:cs="Times New Roman"/>
          <w:i/>
          <w:iCs/>
          <w:sz w:val="24"/>
          <w:szCs w:val="24"/>
        </w:rPr>
        <w:t>et al.</w:t>
      </w:r>
      <w:r w:rsidRPr="00A80DDE">
        <w:rPr>
          <w:rFonts w:ascii="Times New Roman" w:hAnsi="Times New Roman" w:cs="Times New Roman"/>
          <w:sz w:val="24"/>
          <w:szCs w:val="24"/>
        </w:rPr>
        <w:t>, 2023).</w:t>
      </w:r>
      <w:r w:rsidR="00210835" w:rsidRPr="00A80DDE">
        <w:rPr>
          <w:rFonts w:ascii="Times New Roman" w:hAnsi="Times New Roman" w:cs="Times New Roman"/>
          <w:sz w:val="24"/>
          <w:szCs w:val="24"/>
        </w:rPr>
        <w:t xml:space="preserve"> </w:t>
      </w:r>
      <w:r w:rsidR="00D85AF2" w:rsidRPr="00A80DDE">
        <w:rPr>
          <w:rFonts w:ascii="Times New Roman" w:hAnsi="Times New Roman" w:cs="Times New Roman"/>
          <w:sz w:val="24"/>
          <w:szCs w:val="24"/>
        </w:rPr>
        <w:t xml:space="preserve">De acuerdo con </w:t>
      </w:r>
      <w:proofErr w:type="spellStart"/>
      <w:r w:rsidR="00D85AF2" w:rsidRPr="00A80DDE">
        <w:rPr>
          <w:rFonts w:ascii="Times New Roman" w:hAnsi="Times New Roman" w:cs="Times New Roman"/>
          <w:sz w:val="24"/>
          <w:szCs w:val="24"/>
        </w:rPr>
        <w:t>Arouri</w:t>
      </w:r>
      <w:proofErr w:type="spellEnd"/>
      <w:r w:rsidR="00D85AF2" w:rsidRPr="00A80DDE">
        <w:rPr>
          <w:rFonts w:ascii="Times New Roman" w:hAnsi="Times New Roman" w:cs="Times New Roman"/>
          <w:sz w:val="24"/>
          <w:szCs w:val="24"/>
        </w:rPr>
        <w:t xml:space="preserve"> </w:t>
      </w:r>
      <w:r w:rsidR="00D85AF2" w:rsidRPr="00A80DDE">
        <w:rPr>
          <w:rFonts w:ascii="Times New Roman" w:hAnsi="Times New Roman" w:cs="Times New Roman"/>
          <w:i/>
          <w:iCs/>
          <w:sz w:val="24"/>
          <w:szCs w:val="24"/>
        </w:rPr>
        <w:t>et al.</w:t>
      </w:r>
      <w:r w:rsidR="00D85AF2" w:rsidRPr="00A80DDE">
        <w:rPr>
          <w:rFonts w:ascii="Times New Roman" w:hAnsi="Times New Roman" w:cs="Times New Roman"/>
          <w:sz w:val="24"/>
          <w:szCs w:val="24"/>
        </w:rPr>
        <w:t xml:space="preserve"> (2023), los muros virtuales permiten que los educadores construyan espacios virtuales</w:t>
      </w:r>
      <w:r w:rsidR="000D3BC2" w:rsidRPr="00A80DDE">
        <w:rPr>
          <w:rFonts w:ascii="Times New Roman" w:hAnsi="Times New Roman" w:cs="Times New Roman"/>
          <w:sz w:val="24"/>
          <w:szCs w:val="24"/>
        </w:rPr>
        <w:t xml:space="preserve"> destinados a la enseñanza</w:t>
      </w:r>
      <w:r w:rsidR="00210835" w:rsidRPr="00A80DDE">
        <w:rPr>
          <w:rFonts w:ascii="Times New Roman" w:hAnsi="Times New Roman" w:cs="Times New Roman"/>
          <w:sz w:val="24"/>
          <w:szCs w:val="24"/>
        </w:rPr>
        <w:t xml:space="preserve">, y en el caso de </w:t>
      </w:r>
      <w:r w:rsidR="00A63B4A" w:rsidRPr="00A80DDE">
        <w:rPr>
          <w:rFonts w:ascii="Times New Roman" w:hAnsi="Times New Roman" w:cs="Times New Roman"/>
          <w:sz w:val="24"/>
          <w:szCs w:val="24"/>
        </w:rPr>
        <w:t xml:space="preserve">la asignatura Bases Metodológicas de la Investigación Geográfica, el muro virtual </w:t>
      </w:r>
      <w:proofErr w:type="spellStart"/>
      <w:r w:rsidR="00A63B4A" w:rsidRPr="00A80DDE">
        <w:rPr>
          <w:rFonts w:ascii="Times New Roman" w:hAnsi="Times New Roman" w:cs="Times New Roman"/>
          <w:sz w:val="24"/>
          <w:szCs w:val="24"/>
        </w:rPr>
        <w:t>Padlet</w:t>
      </w:r>
      <w:proofErr w:type="spellEnd"/>
      <w:r w:rsidR="00A63B4A" w:rsidRPr="00A80DDE">
        <w:rPr>
          <w:rFonts w:ascii="Times New Roman" w:hAnsi="Times New Roman" w:cs="Times New Roman"/>
          <w:sz w:val="24"/>
          <w:szCs w:val="24"/>
        </w:rPr>
        <w:t xml:space="preserve"> facilit</w:t>
      </w:r>
      <w:r w:rsidR="00ED7A7D" w:rsidRPr="00A80DDE">
        <w:rPr>
          <w:rFonts w:ascii="Times New Roman" w:hAnsi="Times New Roman" w:cs="Times New Roman"/>
          <w:sz w:val="24"/>
          <w:szCs w:val="24"/>
        </w:rPr>
        <w:t>ó</w:t>
      </w:r>
      <w:r w:rsidR="00A63B4A" w:rsidRPr="00A80DDE">
        <w:rPr>
          <w:rFonts w:ascii="Times New Roman" w:hAnsi="Times New Roman" w:cs="Times New Roman"/>
          <w:sz w:val="24"/>
          <w:szCs w:val="24"/>
        </w:rPr>
        <w:t xml:space="preserve"> la difusión y consulta de la información.</w:t>
      </w:r>
    </w:p>
    <w:p w14:paraId="4361C47D" w14:textId="60026863" w:rsidR="00D85AF2" w:rsidRPr="00A80DDE" w:rsidRDefault="00A63B4A" w:rsidP="0086566D">
      <w:pPr>
        <w:spacing w:after="0" w:line="360" w:lineRule="auto"/>
        <w:ind w:firstLine="709"/>
        <w:jc w:val="both"/>
        <w:rPr>
          <w:rFonts w:ascii="Times New Roman" w:hAnsi="Times New Roman" w:cs="Times New Roman"/>
          <w:sz w:val="24"/>
          <w:szCs w:val="24"/>
        </w:rPr>
      </w:pPr>
      <w:r w:rsidRPr="00A80DDE">
        <w:rPr>
          <w:rFonts w:ascii="Times New Roman" w:hAnsi="Times New Roman" w:cs="Times New Roman"/>
          <w:sz w:val="24"/>
          <w:szCs w:val="24"/>
        </w:rPr>
        <w:t xml:space="preserve">Del mismo modo, </w:t>
      </w:r>
      <w:proofErr w:type="spellStart"/>
      <w:r w:rsidR="00487F44" w:rsidRPr="00A80DDE">
        <w:rPr>
          <w:rFonts w:ascii="Times New Roman" w:hAnsi="Times New Roman" w:cs="Times New Roman"/>
          <w:sz w:val="24"/>
          <w:szCs w:val="24"/>
        </w:rPr>
        <w:t>Kharis</w:t>
      </w:r>
      <w:proofErr w:type="spellEnd"/>
      <w:r w:rsidR="00487F44" w:rsidRPr="00A80DDE">
        <w:rPr>
          <w:rFonts w:ascii="Times New Roman" w:hAnsi="Times New Roman" w:cs="Times New Roman"/>
          <w:sz w:val="24"/>
          <w:szCs w:val="24"/>
        </w:rPr>
        <w:t xml:space="preserve"> </w:t>
      </w:r>
      <w:r w:rsidR="00487F44" w:rsidRPr="00A80DDE">
        <w:rPr>
          <w:rFonts w:ascii="Times New Roman" w:hAnsi="Times New Roman" w:cs="Times New Roman"/>
          <w:i/>
          <w:iCs/>
          <w:sz w:val="24"/>
          <w:szCs w:val="24"/>
        </w:rPr>
        <w:t>et al.</w:t>
      </w:r>
      <w:r w:rsidR="00487F44" w:rsidRPr="00A80DDE">
        <w:rPr>
          <w:rFonts w:ascii="Times New Roman" w:hAnsi="Times New Roman" w:cs="Times New Roman"/>
          <w:sz w:val="24"/>
          <w:szCs w:val="24"/>
        </w:rPr>
        <w:t xml:space="preserve"> (2020) explican que los muros virtuales </w:t>
      </w:r>
      <w:r w:rsidR="00D85AF2" w:rsidRPr="00A80DDE">
        <w:rPr>
          <w:rFonts w:ascii="Times New Roman" w:hAnsi="Times New Roman" w:cs="Times New Roman"/>
          <w:sz w:val="24"/>
          <w:szCs w:val="24"/>
        </w:rPr>
        <w:t>favorecen el aprendizaje y desarroll</w:t>
      </w:r>
      <w:r w:rsidR="001856A2" w:rsidRPr="00A80DDE">
        <w:rPr>
          <w:rFonts w:ascii="Times New Roman" w:hAnsi="Times New Roman" w:cs="Times New Roman"/>
          <w:sz w:val="24"/>
          <w:szCs w:val="24"/>
        </w:rPr>
        <w:t>an</w:t>
      </w:r>
      <w:r w:rsidR="00D85AF2" w:rsidRPr="00A80DDE">
        <w:rPr>
          <w:rFonts w:ascii="Times New Roman" w:hAnsi="Times New Roman" w:cs="Times New Roman"/>
          <w:sz w:val="24"/>
          <w:szCs w:val="24"/>
        </w:rPr>
        <w:t xml:space="preserve"> las habilidades. En la </w:t>
      </w:r>
      <w:r w:rsidR="00210835" w:rsidRPr="00A80DDE">
        <w:rPr>
          <w:rFonts w:ascii="Times New Roman" w:hAnsi="Times New Roman" w:cs="Times New Roman"/>
          <w:sz w:val="24"/>
          <w:szCs w:val="24"/>
        </w:rPr>
        <w:t>l</w:t>
      </w:r>
      <w:r w:rsidR="00D85AF2" w:rsidRPr="00A80DDE">
        <w:rPr>
          <w:rFonts w:ascii="Times New Roman" w:hAnsi="Times New Roman" w:cs="Times New Roman"/>
          <w:sz w:val="24"/>
          <w:szCs w:val="24"/>
        </w:rPr>
        <w:t>icenciatura de Geografía, el 93.10</w:t>
      </w:r>
      <w:r w:rsidR="00210835" w:rsidRPr="00A80DDE">
        <w:rPr>
          <w:rFonts w:ascii="Times New Roman" w:hAnsi="Times New Roman" w:cs="Times New Roman"/>
          <w:sz w:val="24"/>
          <w:szCs w:val="24"/>
        </w:rPr>
        <w:t xml:space="preserve"> </w:t>
      </w:r>
      <w:r w:rsidR="00D85AF2" w:rsidRPr="00A80DDE">
        <w:rPr>
          <w:rFonts w:ascii="Times New Roman" w:hAnsi="Times New Roman" w:cs="Times New Roman"/>
          <w:sz w:val="24"/>
          <w:szCs w:val="24"/>
        </w:rPr>
        <w:t xml:space="preserve">% de los participantes expresan que la difusión de recursos e información en </w:t>
      </w:r>
      <w:proofErr w:type="spellStart"/>
      <w:r w:rsidR="00D85AF2" w:rsidRPr="00A80DDE">
        <w:rPr>
          <w:rFonts w:ascii="Times New Roman" w:hAnsi="Times New Roman" w:cs="Times New Roman"/>
          <w:sz w:val="24"/>
          <w:szCs w:val="24"/>
        </w:rPr>
        <w:t>Padlet</w:t>
      </w:r>
      <w:proofErr w:type="spellEnd"/>
      <w:r w:rsidR="00D85AF2" w:rsidRPr="00A80DDE">
        <w:rPr>
          <w:rFonts w:ascii="Times New Roman" w:hAnsi="Times New Roman" w:cs="Times New Roman"/>
          <w:sz w:val="24"/>
          <w:szCs w:val="24"/>
        </w:rPr>
        <w:t xml:space="preserve"> facilita mucho y bastante la participación. </w:t>
      </w:r>
      <w:r w:rsidR="00210835" w:rsidRPr="00A80DDE">
        <w:rPr>
          <w:rFonts w:ascii="Times New Roman" w:hAnsi="Times New Roman" w:cs="Times New Roman"/>
          <w:sz w:val="24"/>
          <w:szCs w:val="24"/>
        </w:rPr>
        <w:t>De hecho, l</w:t>
      </w:r>
      <w:r w:rsidR="00D85AF2" w:rsidRPr="00A80DDE">
        <w:rPr>
          <w:rFonts w:ascii="Times New Roman" w:hAnsi="Times New Roman" w:cs="Times New Roman"/>
          <w:sz w:val="24"/>
          <w:szCs w:val="24"/>
        </w:rPr>
        <w:t>a mayoría de los e</w:t>
      </w:r>
      <w:r w:rsidR="00217F45" w:rsidRPr="00A80DDE">
        <w:rPr>
          <w:rFonts w:ascii="Times New Roman" w:hAnsi="Times New Roman" w:cs="Times New Roman"/>
          <w:sz w:val="24"/>
          <w:szCs w:val="24"/>
        </w:rPr>
        <w:t>ncuestados</w:t>
      </w:r>
      <w:r w:rsidR="00D85AF2" w:rsidRPr="00A80DDE">
        <w:rPr>
          <w:rFonts w:ascii="Times New Roman" w:hAnsi="Times New Roman" w:cs="Times New Roman"/>
          <w:sz w:val="24"/>
          <w:szCs w:val="24"/>
        </w:rPr>
        <w:t xml:space="preserve"> tienen un</w:t>
      </w:r>
      <w:r w:rsidR="00217F45" w:rsidRPr="00A80DDE">
        <w:rPr>
          <w:rFonts w:ascii="Times New Roman" w:hAnsi="Times New Roman" w:cs="Times New Roman"/>
          <w:sz w:val="24"/>
          <w:szCs w:val="24"/>
        </w:rPr>
        <w:t xml:space="preserve"> comentario</w:t>
      </w:r>
      <w:r w:rsidR="00D85AF2" w:rsidRPr="00A80DDE">
        <w:rPr>
          <w:rFonts w:ascii="Times New Roman" w:hAnsi="Times New Roman" w:cs="Times New Roman"/>
          <w:sz w:val="24"/>
          <w:szCs w:val="24"/>
        </w:rPr>
        <w:t xml:space="preserve"> positiv</w:t>
      </w:r>
      <w:r w:rsidR="00217F45" w:rsidRPr="00A80DDE">
        <w:rPr>
          <w:rFonts w:ascii="Times New Roman" w:hAnsi="Times New Roman" w:cs="Times New Roman"/>
          <w:sz w:val="24"/>
          <w:szCs w:val="24"/>
        </w:rPr>
        <w:t>o</w:t>
      </w:r>
      <w:r w:rsidR="00D85AF2" w:rsidRPr="00A80DDE">
        <w:rPr>
          <w:rFonts w:ascii="Times New Roman" w:hAnsi="Times New Roman" w:cs="Times New Roman"/>
          <w:sz w:val="24"/>
          <w:szCs w:val="24"/>
        </w:rPr>
        <w:t xml:space="preserve"> sobre este muro virtual.</w:t>
      </w:r>
    </w:p>
    <w:p w14:paraId="6A340724" w14:textId="5BF3F01D" w:rsidR="00E64571" w:rsidRPr="00A80DDE" w:rsidRDefault="00E64571" w:rsidP="0086566D">
      <w:pPr>
        <w:spacing w:after="0" w:line="360" w:lineRule="auto"/>
        <w:ind w:firstLine="709"/>
        <w:jc w:val="both"/>
        <w:rPr>
          <w:rFonts w:ascii="Times New Roman" w:hAnsi="Times New Roman" w:cs="Times New Roman"/>
          <w:sz w:val="24"/>
          <w:szCs w:val="24"/>
        </w:rPr>
      </w:pPr>
      <w:proofErr w:type="spellStart"/>
      <w:r w:rsidRPr="00A80DDE">
        <w:rPr>
          <w:rFonts w:ascii="Times New Roman" w:hAnsi="Times New Roman" w:cs="Times New Roman"/>
          <w:sz w:val="24"/>
          <w:szCs w:val="24"/>
        </w:rPr>
        <w:t>Arouri</w:t>
      </w:r>
      <w:proofErr w:type="spellEnd"/>
      <w:r w:rsidRPr="00A80DDE">
        <w:rPr>
          <w:rFonts w:ascii="Times New Roman" w:hAnsi="Times New Roman" w:cs="Times New Roman"/>
          <w:sz w:val="24"/>
          <w:szCs w:val="24"/>
        </w:rPr>
        <w:t xml:space="preserve"> </w:t>
      </w:r>
      <w:r w:rsidRPr="00A80DDE">
        <w:rPr>
          <w:rFonts w:ascii="Times New Roman" w:hAnsi="Times New Roman" w:cs="Times New Roman"/>
          <w:i/>
          <w:iCs/>
          <w:sz w:val="24"/>
          <w:szCs w:val="24"/>
        </w:rPr>
        <w:t>et al.</w:t>
      </w:r>
      <w:r w:rsidRPr="00A80DDE">
        <w:rPr>
          <w:rFonts w:ascii="Times New Roman" w:hAnsi="Times New Roman" w:cs="Times New Roman"/>
          <w:sz w:val="24"/>
          <w:szCs w:val="24"/>
        </w:rPr>
        <w:t xml:space="preserve"> (2023) mencionan que las publicaciones en el muro virtual de </w:t>
      </w:r>
      <w:proofErr w:type="spellStart"/>
      <w:r w:rsidRPr="00A80DDE">
        <w:rPr>
          <w:rFonts w:ascii="Times New Roman" w:hAnsi="Times New Roman" w:cs="Times New Roman"/>
          <w:sz w:val="24"/>
          <w:szCs w:val="24"/>
        </w:rPr>
        <w:t>Padlet</w:t>
      </w:r>
      <w:proofErr w:type="spellEnd"/>
      <w:r w:rsidRPr="00A80DDE">
        <w:rPr>
          <w:rFonts w:ascii="Times New Roman" w:hAnsi="Times New Roman" w:cs="Times New Roman"/>
          <w:sz w:val="24"/>
          <w:szCs w:val="24"/>
        </w:rPr>
        <w:t xml:space="preserve"> favorece el pensamiento crítico y la colaboración durante el proceso educativo. Incluso, los alumnos de la UNAM mencionan que el profesor utiliz</w:t>
      </w:r>
      <w:r w:rsidR="007C7B03" w:rsidRPr="00A80DDE">
        <w:rPr>
          <w:rFonts w:ascii="Times New Roman" w:hAnsi="Times New Roman" w:cs="Times New Roman"/>
          <w:sz w:val="24"/>
          <w:szCs w:val="24"/>
        </w:rPr>
        <w:t>ó</w:t>
      </w:r>
      <w:r w:rsidRPr="00A80DDE">
        <w:rPr>
          <w:rFonts w:ascii="Times New Roman" w:hAnsi="Times New Roman" w:cs="Times New Roman"/>
          <w:sz w:val="24"/>
          <w:szCs w:val="24"/>
        </w:rPr>
        <w:t xml:space="preserve"> el muro virtual </w:t>
      </w:r>
      <w:proofErr w:type="spellStart"/>
      <w:r w:rsidRPr="00A80DDE">
        <w:rPr>
          <w:rFonts w:ascii="Times New Roman" w:hAnsi="Times New Roman" w:cs="Times New Roman"/>
          <w:sz w:val="24"/>
          <w:szCs w:val="24"/>
        </w:rPr>
        <w:t>Padlet</w:t>
      </w:r>
      <w:proofErr w:type="spellEnd"/>
      <w:r w:rsidRPr="00A80DDE">
        <w:rPr>
          <w:rFonts w:ascii="Times New Roman" w:hAnsi="Times New Roman" w:cs="Times New Roman"/>
          <w:sz w:val="24"/>
          <w:szCs w:val="24"/>
        </w:rPr>
        <w:t xml:space="preserve"> para construir entornos útiles e interesantes.</w:t>
      </w:r>
    </w:p>
    <w:p w14:paraId="2F94429E" w14:textId="576B88F6" w:rsidR="00E64571" w:rsidRPr="00A80DDE" w:rsidRDefault="00E64571" w:rsidP="0086566D">
      <w:pPr>
        <w:spacing w:after="0" w:line="360" w:lineRule="auto"/>
        <w:ind w:firstLine="709"/>
        <w:jc w:val="both"/>
        <w:rPr>
          <w:rFonts w:ascii="Times New Roman" w:hAnsi="Times New Roman" w:cs="Times New Roman"/>
          <w:sz w:val="24"/>
          <w:szCs w:val="24"/>
        </w:rPr>
      </w:pPr>
      <w:r w:rsidRPr="00A80DDE">
        <w:rPr>
          <w:rFonts w:ascii="Times New Roman" w:hAnsi="Times New Roman" w:cs="Times New Roman"/>
          <w:sz w:val="24"/>
          <w:szCs w:val="24"/>
        </w:rPr>
        <w:t>El 86.21</w:t>
      </w:r>
      <w:r w:rsidR="00210835" w:rsidRPr="00A80DDE">
        <w:rPr>
          <w:rFonts w:ascii="Times New Roman" w:hAnsi="Times New Roman" w:cs="Times New Roman"/>
          <w:sz w:val="24"/>
          <w:szCs w:val="24"/>
        </w:rPr>
        <w:t xml:space="preserve"> </w:t>
      </w:r>
      <w:r w:rsidRPr="00A80DDE">
        <w:rPr>
          <w:rFonts w:ascii="Times New Roman" w:hAnsi="Times New Roman" w:cs="Times New Roman"/>
          <w:sz w:val="24"/>
          <w:szCs w:val="24"/>
        </w:rPr>
        <w:t>% de los encuestados considera que</w:t>
      </w:r>
      <w:r w:rsidR="00004B8F" w:rsidRPr="00A80DDE">
        <w:rPr>
          <w:rFonts w:ascii="Times New Roman" w:hAnsi="Times New Roman" w:cs="Times New Roman"/>
          <w:sz w:val="24"/>
          <w:szCs w:val="24"/>
        </w:rPr>
        <w:t xml:space="preserve"> e</w:t>
      </w:r>
      <w:r w:rsidRPr="00A80DDE">
        <w:rPr>
          <w:rFonts w:ascii="Times New Roman" w:hAnsi="Times New Roman" w:cs="Times New Roman"/>
          <w:sz w:val="24"/>
          <w:szCs w:val="24"/>
        </w:rPr>
        <w:t xml:space="preserve">l muro virtual </w:t>
      </w:r>
      <w:proofErr w:type="spellStart"/>
      <w:r w:rsidRPr="00A80DDE">
        <w:rPr>
          <w:rFonts w:ascii="Times New Roman" w:hAnsi="Times New Roman" w:cs="Times New Roman"/>
          <w:sz w:val="24"/>
          <w:szCs w:val="24"/>
        </w:rPr>
        <w:t>Padlet</w:t>
      </w:r>
      <w:proofErr w:type="spellEnd"/>
      <w:r w:rsidRPr="00A80DDE">
        <w:rPr>
          <w:rFonts w:ascii="Times New Roman" w:hAnsi="Times New Roman" w:cs="Times New Roman"/>
          <w:sz w:val="24"/>
          <w:szCs w:val="24"/>
        </w:rPr>
        <w:t xml:space="preserve"> facilita mucho</w:t>
      </w:r>
      <w:r w:rsidR="00004B8F" w:rsidRPr="00A80DDE">
        <w:rPr>
          <w:rFonts w:ascii="Times New Roman" w:hAnsi="Times New Roman" w:cs="Times New Roman"/>
          <w:sz w:val="24"/>
          <w:szCs w:val="24"/>
        </w:rPr>
        <w:t xml:space="preserve"> y </w:t>
      </w:r>
      <w:r w:rsidRPr="00A80DDE">
        <w:rPr>
          <w:rFonts w:ascii="Times New Roman" w:hAnsi="Times New Roman" w:cs="Times New Roman"/>
          <w:sz w:val="24"/>
          <w:szCs w:val="24"/>
        </w:rPr>
        <w:t>bastante</w:t>
      </w:r>
      <w:r w:rsidR="00004B8F" w:rsidRPr="00A80DDE">
        <w:rPr>
          <w:rFonts w:ascii="Times New Roman" w:hAnsi="Times New Roman" w:cs="Times New Roman"/>
          <w:sz w:val="24"/>
          <w:szCs w:val="24"/>
        </w:rPr>
        <w:t xml:space="preserve"> </w:t>
      </w:r>
      <w:r w:rsidRPr="00A80DDE">
        <w:rPr>
          <w:rFonts w:ascii="Times New Roman" w:hAnsi="Times New Roman" w:cs="Times New Roman"/>
          <w:sz w:val="24"/>
          <w:szCs w:val="24"/>
        </w:rPr>
        <w:t>el proceso de enseñanza-aprendizaje</w:t>
      </w:r>
      <w:r w:rsidR="00004B8F" w:rsidRPr="00A80DDE">
        <w:rPr>
          <w:rFonts w:ascii="Times New Roman" w:hAnsi="Times New Roman" w:cs="Times New Roman"/>
          <w:sz w:val="24"/>
          <w:szCs w:val="24"/>
        </w:rPr>
        <w:t xml:space="preserve">. </w:t>
      </w:r>
      <w:r w:rsidR="00B437A6" w:rsidRPr="00A80DDE">
        <w:rPr>
          <w:rFonts w:ascii="Times New Roman" w:hAnsi="Times New Roman" w:cs="Times New Roman"/>
          <w:sz w:val="24"/>
          <w:szCs w:val="24"/>
        </w:rPr>
        <w:t>En la hipótesis 1, l</w:t>
      </w:r>
      <w:r w:rsidRPr="00A80DDE">
        <w:rPr>
          <w:rFonts w:ascii="Times New Roman" w:hAnsi="Times New Roman" w:cs="Times New Roman"/>
          <w:sz w:val="24"/>
          <w:szCs w:val="24"/>
        </w:rPr>
        <w:t xml:space="preserve">os resultados </w:t>
      </w:r>
      <w:r w:rsidR="00004B8F" w:rsidRPr="00A80DDE">
        <w:rPr>
          <w:rFonts w:ascii="Times New Roman" w:hAnsi="Times New Roman" w:cs="Times New Roman"/>
          <w:sz w:val="24"/>
          <w:szCs w:val="24"/>
        </w:rPr>
        <w:t xml:space="preserve">son mayores a 0.152 y tienen un valor de p &lt; 0.000, por lo tanto, </w:t>
      </w:r>
      <w:r w:rsidRPr="00A80DDE">
        <w:rPr>
          <w:rFonts w:ascii="Times New Roman" w:hAnsi="Times New Roman" w:cs="Times New Roman"/>
          <w:sz w:val="24"/>
          <w:szCs w:val="24"/>
        </w:rPr>
        <w:t xml:space="preserve">la difusión de recursos e información en </w:t>
      </w:r>
      <w:proofErr w:type="spellStart"/>
      <w:r w:rsidRPr="00A80DDE">
        <w:rPr>
          <w:rFonts w:ascii="Times New Roman" w:hAnsi="Times New Roman" w:cs="Times New Roman"/>
          <w:sz w:val="24"/>
          <w:szCs w:val="24"/>
        </w:rPr>
        <w:t>Padlet</w:t>
      </w:r>
      <w:proofErr w:type="spellEnd"/>
      <w:r w:rsidRPr="00A80DDE">
        <w:rPr>
          <w:rFonts w:ascii="Times New Roman" w:hAnsi="Times New Roman" w:cs="Times New Roman"/>
          <w:sz w:val="24"/>
          <w:szCs w:val="24"/>
        </w:rPr>
        <w:t xml:space="preserve"> afecta positivamente el proceso de enseñanza-aprendizaje.</w:t>
      </w:r>
    </w:p>
    <w:p w14:paraId="36550E41" w14:textId="2DF52E93" w:rsidR="00B62FB2" w:rsidRPr="00A80DDE" w:rsidRDefault="00004B8F" w:rsidP="0086566D">
      <w:pPr>
        <w:spacing w:after="0" w:line="360" w:lineRule="auto"/>
        <w:ind w:firstLine="709"/>
        <w:jc w:val="both"/>
        <w:rPr>
          <w:rFonts w:ascii="Times New Roman" w:hAnsi="Times New Roman" w:cs="Times New Roman"/>
          <w:sz w:val="24"/>
          <w:szCs w:val="24"/>
        </w:rPr>
      </w:pPr>
      <w:r w:rsidRPr="00A80DDE">
        <w:rPr>
          <w:rFonts w:ascii="Times New Roman" w:hAnsi="Times New Roman" w:cs="Times New Roman"/>
          <w:sz w:val="24"/>
          <w:szCs w:val="24"/>
        </w:rPr>
        <w:t xml:space="preserve">Asimismo, </w:t>
      </w:r>
      <w:r w:rsidR="00E64571" w:rsidRPr="00A80DDE">
        <w:rPr>
          <w:rFonts w:ascii="Times New Roman" w:hAnsi="Times New Roman" w:cs="Times New Roman"/>
          <w:sz w:val="24"/>
          <w:szCs w:val="24"/>
        </w:rPr>
        <w:t>la función</w:t>
      </w:r>
      <w:r w:rsidR="00E64571" w:rsidRPr="00A80DDE">
        <w:t xml:space="preserve"> </w:t>
      </w:r>
      <w:r w:rsidR="00E64571" w:rsidRPr="00A80DDE">
        <w:rPr>
          <w:rFonts w:ascii="Times New Roman" w:hAnsi="Times New Roman" w:cs="Times New Roman"/>
          <w:sz w:val="24"/>
          <w:szCs w:val="24"/>
        </w:rPr>
        <w:t>y = 0.155x + 1.734 presenta el error al cuadrado más pequeño</w:t>
      </w:r>
      <w:r w:rsidR="00210835" w:rsidRPr="00A80DDE">
        <w:rPr>
          <w:rFonts w:ascii="Times New Roman" w:hAnsi="Times New Roman" w:cs="Times New Roman"/>
          <w:sz w:val="24"/>
          <w:szCs w:val="24"/>
        </w:rPr>
        <w:t>, lo cual</w:t>
      </w:r>
      <w:r w:rsidR="00E64571" w:rsidRPr="00A80DDE">
        <w:rPr>
          <w:rFonts w:ascii="Times New Roman" w:hAnsi="Times New Roman" w:cs="Times New Roman"/>
          <w:sz w:val="24"/>
          <w:szCs w:val="24"/>
        </w:rPr>
        <w:t xml:space="preserve"> permite predecir el proceso de enseñanza-aprendizaje</w:t>
      </w:r>
      <w:r w:rsidRPr="00A80DDE">
        <w:rPr>
          <w:rFonts w:ascii="Times New Roman" w:hAnsi="Times New Roman" w:cs="Times New Roman"/>
          <w:sz w:val="24"/>
          <w:szCs w:val="24"/>
        </w:rPr>
        <w:t xml:space="preserve"> considerando el uso del muro virtual </w:t>
      </w:r>
      <w:proofErr w:type="spellStart"/>
      <w:r w:rsidRPr="00A80DDE">
        <w:rPr>
          <w:rFonts w:ascii="Times New Roman" w:hAnsi="Times New Roman" w:cs="Times New Roman"/>
          <w:sz w:val="24"/>
          <w:szCs w:val="24"/>
        </w:rPr>
        <w:t>Padlet</w:t>
      </w:r>
      <w:proofErr w:type="spellEnd"/>
      <w:r w:rsidRPr="00A80DDE">
        <w:rPr>
          <w:rFonts w:ascii="Times New Roman" w:hAnsi="Times New Roman" w:cs="Times New Roman"/>
          <w:sz w:val="24"/>
          <w:szCs w:val="24"/>
        </w:rPr>
        <w:t>.</w:t>
      </w:r>
      <w:r w:rsidR="00210835" w:rsidRPr="00A80DDE">
        <w:rPr>
          <w:rFonts w:ascii="Times New Roman" w:hAnsi="Times New Roman" w:cs="Times New Roman"/>
          <w:sz w:val="24"/>
          <w:szCs w:val="24"/>
        </w:rPr>
        <w:t xml:space="preserve"> </w:t>
      </w:r>
      <w:r w:rsidR="008A7183" w:rsidRPr="00A80DDE">
        <w:rPr>
          <w:rFonts w:ascii="Times New Roman" w:hAnsi="Times New Roman" w:cs="Times New Roman"/>
          <w:sz w:val="24"/>
          <w:szCs w:val="24"/>
        </w:rPr>
        <w:t xml:space="preserve">Como lo mencionan </w:t>
      </w:r>
      <w:proofErr w:type="spellStart"/>
      <w:r w:rsidR="008A7183" w:rsidRPr="00A80DDE">
        <w:rPr>
          <w:rFonts w:ascii="Times New Roman" w:hAnsi="Times New Roman" w:cs="Times New Roman"/>
          <w:sz w:val="24"/>
          <w:szCs w:val="24"/>
        </w:rPr>
        <w:t>Khamcharoen</w:t>
      </w:r>
      <w:proofErr w:type="spellEnd"/>
      <w:r w:rsidR="008A7183" w:rsidRPr="00A80DDE">
        <w:rPr>
          <w:rFonts w:ascii="Times New Roman" w:hAnsi="Times New Roman" w:cs="Times New Roman"/>
          <w:sz w:val="24"/>
          <w:szCs w:val="24"/>
        </w:rPr>
        <w:t xml:space="preserve"> </w:t>
      </w:r>
      <w:r w:rsidR="008A7183" w:rsidRPr="00A80DDE">
        <w:rPr>
          <w:rFonts w:ascii="Times New Roman" w:hAnsi="Times New Roman" w:cs="Times New Roman"/>
          <w:i/>
          <w:iCs/>
          <w:sz w:val="24"/>
          <w:szCs w:val="24"/>
        </w:rPr>
        <w:t>et al.</w:t>
      </w:r>
      <w:r w:rsidR="008A7183" w:rsidRPr="00A80DDE">
        <w:rPr>
          <w:rFonts w:ascii="Times New Roman" w:hAnsi="Times New Roman" w:cs="Times New Roman"/>
          <w:sz w:val="24"/>
          <w:szCs w:val="24"/>
        </w:rPr>
        <w:t xml:space="preserve"> (2022), los muros virtuales </w:t>
      </w:r>
      <w:r w:rsidR="00210835" w:rsidRPr="00A80DDE">
        <w:rPr>
          <w:rFonts w:ascii="Times New Roman" w:hAnsi="Times New Roman" w:cs="Times New Roman"/>
          <w:sz w:val="24"/>
          <w:szCs w:val="24"/>
        </w:rPr>
        <w:t>sirven para</w:t>
      </w:r>
      <w:r w:rsidR="008A7183" w:rsidRPr="00A80DDE">
        <w:rPr>
          <w:rFonts w:ascii="Times New Roman" w:hAnsi="Times New Roman" w:cs="Times New Roman"/>
          <w:sz w:val="24"/>
          <w:szCs w:val="24"/>
        </w:rPr>
        <w:t xml:space="preserve"> que los estudiantes compartan las imágenes, los comentarios, los audios y los videos del curso en </w:t>
      </w:r>
      <w:r w:rsidR="00210835" w:rsidRPr="00A80DDE">
        <w:rPr>
          <w:rFonts w:ascii="Times New Roman" w:hAnsi="Times New Roman" w:cs="Times New Roman"/>
          <w:sz w:val="24"/>
          <w:szCs w:val="24"/>
        </w:rPr>
        <w:t>i</w:t>
      </w:r>
      <w:r w:rsidR="008A7183" w:rsidRPr="00A80DDE">
        <w:rPr>
          <w:rFonts w:ascii="Times New Roman" w:hAnsi="Times New Roman" w:cs="Times New Roman"/>
          <w:sz w:val="24"/>
          <w:szCs w:val="24"/>
        </w:rPr>
        <w:t>nternet</w:t>
      </w:r>
      <w:r w:rsidR="00210835" w:rsidRPr="00A80DDE">
        <w:rPr>
          <w:rFonts w:ascii="Times New Roman" w:hAnsi="Times New Roman" w:cs="Times New Roman"/>
          <w:sz w:val="24"/>
          <w:szCs w:val="24"/>
        </w:rPr>
        <w:t>.</w:t>
      </w:r>
      <w:r w:rsidR="00B62FB2" w:rsidRPr="00A80DDE">
        <w:rPr>
          <w:rFonts w:ascii="Times New Roman" w:hAnsi="Times New Roman" w:cs="Times New Roman"/>
          <w:sz w:val="24"/>
          <w:szCs w:val="24"/>
        </w:rPr>
        <w:t xml:space="preserve"> Según los alumnos de la </w:t>
      </w:r>
      <w:r w:rsidR="00210835" w:rsidRPr="00A80DDE">
        <w:rPr>
          <w:rFonts w:ascii="Times New Roman" w:hAnsi="Times New Roman" w:cs="Times New Roman"/>
          <w:sz w:val="24"/>
          <w:szCs w:val="24"/>
        </w:rPr>
        <w:t>l</w:t>
      </w:r>
      <w:r w:rsidR="00B62FB2" w:rsidRPr="00A80DDE">
        <w:rPr>
          <w:rFonts w:ascii="Times New Roman" w:hAnsi="Times New Roman" w:cs="Times New Roman"/>
          <w:sz w:val="24"/>
          <w:szCs w:val="24"/>
        </w:rPr>
        <w:t xml:space="preserve">icenciatura en Geografía, el muro virtual </w:t>
      </w:r>
      <w:proofErr w:type="spellStart"/>
      <w:r w:rsidR="00B62FB2" w:rsidRPr="00A80DDE">
        <w:rPr>
          <w:rFonts w:ascii="Times New Roman" w:hAnsi="Times New Roman" w:cs="Times New Roman"/>
          <w:sz w:val="24"/>
          <w:szCs w:val="24"/>
        </w:rPr>
        <w:t>Padlet</w:t>
      </w:r>
      <w:proofErr w:type="spellEnd"/>
      <w:r w:rsidR="00B62FB2" w:rsidRPr="00A80DDE">
        <w:rPr>
          <w:rFonts w:ascii="Times New Roman" w:hAnsi="Times New Roman" w:cs="Times New Roman"/>
          <w:sz w:val="24"/>
          <w:szCs w:val="24"/>
        </w:rPr>
        <w:t xml:space="preserve"> foment</w:t>
      </w:r>
      <w:r w:rsidR="007C7B03" w:rsidRPr="00A80DDE">
        <w:rPr>
          <w:rFonts w:ascii="Times New Roman" w:hAnsi="Times New Roman" w:cs="Times New Roman"/>
          <w:sz w:val="24"/>
          <w:szCs w:val="24"/>
        </w:rPr>
        <w:t>ó</w:t>
      </w:r>
      <w:r w:rsidR="00B62FB2" w:rsidRPr="00A80DDE">
        <w:rPr>
          <w:rFonts w:ascii="Times New Roman" w:hAnsi="Times New Roman" w:cs="Times New Roman"/>
          <w:sz w:val="24"/>
          <w:szCs w:val="24"/>
        </w:rPr>
        <w:t xml:space="preserve"> la creatividad durante el proceso educativo.</w:t>
      </w:r>
    </w:p>
    <w:p w14:paraId="1008F2AA" w14:textId="17643669" w:rsidR="00F22480" w:rsidRPr="00A80DDE" w:rsidRDefault="00CD4C07" w:rsidP="0086566D">
      <w:pPr>
        <w:spacing w:after="0" w:line="360" w:lineRule="auto"/>
        <w:ind w:firstLine="709"/>
        <w:jc w:val="both"/>
        <w:rPr>
          <w:rFonts w:ascii="Times New Roman" w:hAnsi="Times New Roman" w:cs="Times New Roman"/>
          <w:sz w:val="24"/>
          <w:szCs w:val="24"/>
        </w:rPr>
      </w:pPr>
      <w:r w:rsidRPr="00A80DDE">
        <w:rPr>
          <w:rFonts w:ascii="Times New Roman" w:hAnsi="Times New Roman" w:cs="Times New Roman"/>
          <w:sz w:val="24"/>
          <w:szCs w:val="24"/>
        </w:rPr>
        <w:t>El 68.97</w:t>
      </w:r>
      <w:r w:rsidR="00210835" w:rsidRPr="00A80DDE">
        <w:rPr>
          <w:rFonts w:ascii="Times New Roman" w:hAnsi="Times New Roman" w:cs="Times New Roman"/>
          <w:sz w:val="24"/>
          <w:szCs w:val="24"/>
        </w:rPr>
        <w:t xml:space="preserve"> </w:t>
      </w:r>
      <w:r w:rsidRPr="00A80DDE">
        <w:rPr>
          <w:rFonts w:ascii="Times New Roman" w:hAnsi="Times New Roman" w:cs="Times New Roman"/>
          <w:sz w:val="24"/>
          <w:szCs w:val="24"/>
        </w:rPr>
        <w:t xml:space="preserve">% de los encuestados piensa que el muro virtual </w:t>
      </w:r>
      <w:proofErr w:type="spellStart"/>
      <w:r w:rsidRPr="00A80DDE">
        <w:rPr>
          <w:rFonts w:ascii="Times New Roman" w:hAnsi="Times New Roman" w:cs="Times New Roman"/>
          <w:sz w:val="24"/>
          <w:szCs w:val="24"/>
        </w:rPr>
        <w:t>Padlet</w:t>
      </w:r>
      <w:proofErr w:type="spellEnd"/>
      <w:r w:rsidRPr="00A80DDE">
        <w:rPr>
          <w:rFonts w:ascii="Times New Roman" w:hAnsi="Times New Roman" w:cs="Times New Roman"/>
          <w:sz w:val="24"/>
          <w:szCs w:val="24"/>
        </w:rPr>
        <w:t xml:space="preserve"> incrementa mucho y bastante la motivación.</w:t>
      </w:r>
      <w:r w:rsidR="002A6398" w:rsidRPr="00A80DDE">
        <w:rPr>
          <w:rFonts w:ascii="Times New Roman" w:hAnsi="Times New Roman" w:cs="Times New Roman"/>
          <w:sz w:val="24"/>
          <w:szCs w:val="24"/>
        </w:rPr>
        <w:t xml:space="preserve"> En la hipótesis 2, l</w:t>
      </w:r>
      <w:r w:rsidRPr="00A80DDE">
        <w:rPr>
          <w:rFonts w:ascii="Times New Roman" w:hAnsi="Times New Roman" w:cs="Times New Roman"/>
          <w:sz w:val="24"/>
          <w:szCs w:val="24"/>
        </w:rPr>
        <w:t xml:space="preserve">os resultados son mayores a 0.040 y tienen un valor de p &lt; 0.000, por lo tanto, la difusión de recursos e información en </w:t>
      </w:r>
      <w:proofErr w:type="spellStart"/>
      <w:r w:rsidRPr="00A80DDE">
        <w:rPr>
          <w:rFonts w:ascii="Times New Roman" w:hAnsi="Times New Roman" w:cs="Times New Roman"/>
          <w:sz w:val="24"/>
          <w:szCs w:val="24"/>
        </w:rPr>
        <w:t>Padlet</w:t>
      </w:r>
      <w:proofErr w:type="spellEnd"/>
      <w:r w:rsidRPr="00A80DDE">
        <w:rPr>
          <w:rFonts w:ascii="Times New Roman" w:hAnsi="Times New Roman" w:cs="Times New Roman"/>
          <w:sz w:val="24"/>
          <w:szCs w:val="24"/>
        </w:rPr>
        <w:t xml:space="preserve"> afecta positivamente la motivación</w:t>
      </w:r>
      <w:r w:rsidR="004630E4" w:rsidRPr="00A80DDE">
        <w:rPr>
          <w:rFonts w:ascii="Times New Roman" w:hAnsi="Times New Roman" w:cs="Times New Roman"/>
          <w:sz w:val="24"/>
          <w:szCs w:val="24"/>
        </w:rPr>
        <w:t>.</w:t>
      </w:r>
      <w:r w:rsidR="00210835" w:rsidRPr="00A80DDE">
        <w:rPr>
          <w:rFonts w:ascii="Times New Roman" w:hAnsi="Times New Roman" w:cs="Times New Roman"/>
          <w:sz w:val="24"/>
          <w:szCs w:val="24"/>
        </w:rPr>
        <w:t xml:space="preserve"> </w:t>
      </w:r>
      <w:r w:rsidR="00F22480" w:rsidRPr="00A80DDE">
        <w:rPr>
          <w:rFonts w:ascii="Times New Roman" w:hAnsi="Times New Roman" w:cs="Times New Roman"/>
          <w:sz w:val="24"/>
          <w:szCs w:val="24"/>
        </w:rPr>
        <w:t xml:space="preserve">Además, </w:t>
      </w:r>
      <w:r w:rsidRPr="00A80DDE">
        <w:rPr>
          <w:rFonts w:ascii="Times New Roman" w:hAnsi="Times New Roman" w:cs="Times New Roman"/>
          <w:sz w:val="24"/>
          <w:szCs w:val="24"/>
        </w:rPr>
        <w:t>la función y = 0.289x + 1.598 presenta el error al cuadrado más pequeño</w:t>
      </w:r>
      <w:r w:rsidR="00210835" w:rsidRPr="00A80DDE">
        <w:rPr>
          <w:rFonts w:ascii="Times New Roman" w:hAnsi="Times New Roman" w:cs="Times New Roman"/>
          <w:sz w:val="24"/>
          <w:szCs w:val="24"/>
        </w:rPr>
        <w:t xml:space="preserve">, lo que </w:t>
      </w:r>
      <w:r w:rsidRPr="00A80DDE">
        <w:rPr>
          <w:rFonts w:ascii="Times New Roman" w:hAnsi="Times New Roman" w:cs="Times New Roman"/>
          <w:sz w:val="24"/>
          <w:szCs w:val="24"/>
        </w:rPr>
        <w:t>permite predecir la motivación</w:t>
      </w:r>
      <w:r w:rsidR="00F22480" w:rsidRPr="00A80DDE">
        <w:rPr>
          <w:rFonts w:ascii="Times New Roman" w:hAnsi="Times New Roman" w:cs="Times New Roman"/>
          <w:sz w:val="24"/>
          <w:szCs w:val="24"/>
        </w:rPr>
        <w:t xml:space="preserve"> considerando el uso del muro virtual </w:t>
      </w:r>
      <w:proofErr w:type="spellStart"/>
      <w:r w:rsidR="00F22480" w:rsidRPr="00A80DDE">
        <w:rPr>
          <w:rFonts w:ascii="Times New Roman" w:hAnsi="Times New Roman" w:cs="Times New Roman"/>
          <w:sz w:val="24"/>
          <w:szCs w:val="24"/>
        </w:rPr>
        <w:t>Padlet</w:t>
      </w:r>
      <w:proofErr w:type="spellEnd"/>
      <w:r w:rsidR="00F22480" w:rsidRPr="00A80DDE">
        <w:rPr>
          <w:rFonts w:ascii="Times New Roman" w:hAnsi="Times New Roman" w:cs="Times New Roman"/>
          <w:sz w:val="24"/>
          <w:szCs w:val="24"/>
        </w:rPr>
        <w:t>.</w:t>
      </w:r>
    </w:p>
    <w:p w14:paraId="444B8911" w14:textId="75AC8E3C" w:rsidR="00B62FB2" w:rsidRPr="00A80DDE" w:rsidRDefault="008A7183" w:rsidP="0086566D">
      <w:pPr>
        <w:spacing w:after="0" w:line="360" w:lineRule="auto"/>
        <w:ind w:firstLine="709"/>
        <w:jc w:val="both"/>
        <w:rPr>
          <w:rFonts w:ascii="Times New Roman" w:hAnsi="Times New Roman" w:cs="Times New Roman"/>
          <w:sz w:val="24"/>
          <w:szCs w:val="24"/>
        </w:rPr>
      </w:pPr>
      <w:proofErr w:type="spellStart"/>
      <w:r w:rsidRPr="00A80DDE">
        <w:rPr>
          <w:rFonts w:ascii="Times New Roman" w:hAnsi="Times New Roman" w:cs="Times New Roman"/>
          <w:sz w:val="24"/>
          <w:szCs w:val="24"/>
        </w:rPr>
        <w:lastRenderedPageBreak/>
        <w:t>Khamcharoen</w:t>
      </w:r>
      <w:proofErr w:type="spellEnd"/>
      <w:r w:rsidRPr="00A80DDE">
        <w:rPr>
          <w:rFonts w:ascii="Times New Roman" w:hAnsi="Times New Roman" w:cs="Times New Roman"/>
          <w:sz w:val="24"/>
          <w:szCs w:val="24"/>
        </w:rPr>
        <w:t xml:space="preserve"> </w:t>
      </w:r>
      <w:r w:rsidRPr="00A80DDE">
        <w:rPr>
          <w:rFonts w:ascii="Times New Roman" w:hAnsi="Times New Roman" w:cs="Times New Roman"/>
          <w:i/>
          <w:iCs/>
          <w:sz w:val="24"/>
          <w:szCs w:val="24"/>
        </w:rPr>
        <w:t>et al.</w:t>
      </w:r>
      <w:r w:rsidRPr="00A80DDE">
        <w:rPr>
          <w:rFonts w:ascii="Times New Roman" w:hAnsi="Times New Roman" w:cs="Times New Roman"/>
          <w:sz w:val="24"/>
          <w:szCs w:val="24"/>
        </w:rPr>
        <w:t xml:space="preserve"> (2022) explican que el muro virtual </w:t>
      </w:r>
      <w:proofErr w:type="spellStart"/>
      <w:r w:rsidRPr="00A80DDE">
        <w:rPr>
          <w:rFonts w:ascii="Times New Roman" w:hAnsi="Times New Roman" w:cs="Times New Roman"/>
          <w:sz w:val="24"/>
          <w:szCs w:val="24"/>
        </w:rPr>
        <w:t>Padlet</w:t>
      </w:r>
      <w:proofErr w:type="spellEnd"/>
      <w:r w:rsidRPr="00A80DDE">
        <w:rPr>
          <w:rFonts w:ascii="Times New Roman" w:hAnsi="Times New Roman" w:cs="Times New Roman"/>
          <w:sz w:val="24"/>
          <w:szCs w:val="24"/>
        </w:rPr>
        <w:t xml:space="preserve"> es un medio de comunicación idóneo para el campo educativo.</w:t>
      </w:r>
      <w:r w:rsidR="00B62FB2" w:rsidRPr="00A80DDE">
        <w:rPr>
          <w:rFonts w:ascii="Times New Roman" w:hAnsi="Times New Roman" w:cs="Times New Roman"/>
          <w:sz w:val="24"/>
          <w:szCs w:val="24"/>
        </w:rPr>
        <w:t xml:space="preserve"> En la asignatura Bases Metodológicas de la Investigación Geográfica, esta herramienta tecnológica originó la realización de actividades divertidas y entretenidas.</w:t>
      </w:r>
    </w:p>
    <w:p w14:paraId="0ECBDE6E" w14:textId="212735B4" w:rsidR="00B62FB2" w:rsidRPr="00A80DDE" w:rsidRDefault="00F22480" w:rsidP="0086566D">
      <w:pPr>
        <w:spacing w:after="0" w:line="360" w:lineRule="auto"/>
        <w:ind w:firstLine="709"/>
        <w:jc w:val="both"/>
        <w:rPr>
          <w:rFonts w:ascii="Times New Roman" w:hAnsi="Times New Roman" w:cs="Times New Roman"/>
          <w:sz w:val="24"/>
          <w:szCs w:val="24"/>
        </w:rPr>
      </w:pPr>
      <w:r w:rsidRPr="00A80DDE">
        <w:rPr>
          <w:rFonts w:ascii="Times New Roman" w:hAnsi="Times New Roman" w:cs="Times New Roman"/>
          <w:sz w:val="24"/>
          <w:szCs w:val="24"/>
        </w:rPr>
        <w:t>El 79.31</w:t>
      </w:r>
      <w:r w:rsidR="00210835" w:rsidRPr="00A80DDE">
        <w:rPr>
          <w:rFonts w:ascii="Times New Roman" w:hAnsi="Times New Roman" w:cs="Times New Roman"/>
          <w:sz w:val="24"/>
          <w:szCs w:val="24"/>
        </w:rPr>
        <w:t xml:space="preserve"> </w:t>
      </w:r>
      <w:r w:rsidRPr="00A80DDE">
        <w:rPr>
          <w:rFonts w:ascii="Times New Roman" w:hAnsi="Times New Roman" w:cs="Times New Roman"/>
          <w:sz w:val="24"/>
          <w:szCs w:val="24"/>
        </w:rPr>
        <w:t xml:space="preserve">% de los encuestados menciona que el muro virtual </w:t>
      </w:r>
      <w:proofErr w:type="spellStart"/>
      <w:r w:rsidRPr="00A80DDE">
        <w:rPr>
          <w:rFonts w:ascii="Times New Roman" w:hAnsi="Times New Roman" w:cs="Times New Roman"/>
          <w:sz w:val="24"/>
          <w:szCs w:val="24"/>
        </w:rPr>
        <w:t>Padlet</w:t>
      </w:r>
      <w:proofErr w:type="spellEnd"/>
      <w:r w:rsidRPr="00A80DDE">
        <w:rPr>
          <w:rFonts w:ascii="Times New Roman" w:hAnsi="Times New Roman" w:cs="Times New Roman"/>
          <w:sz w:val="24"/>
          <w:szCs w:val="24"/>
        </w:rPr>
        <w:t xml:space="preserve"> incrementa mucho y bastante la satisfacción.</w:t>
      </w:r>
      <w:r w:rsidR="00B066CE" w:rsidRPr="00A80DDE">
        <w:rPr>
          <w:rFonts w:ascii="Times New Roman" w:hAnsi="Times New Roman" w:cs="Times New Roman"/>
          <w:sz w:val="24"/>
          <w:szCs w:val="24"/>
        </w:rPr>
        <w:t xml:space="preserve"> </w:t>
      </w:r>
      <w:r w:rsidRPr="00A80DDE">
        <w:rPr>
          <w:rFonts w:ascii="Times New Roman" w:hAnsi="Times New Roman" w:cs="Times New Roman"/>
          <w:sz w:val="24"/>
          <w:szCs w:val="24"/>
        </w:rPr>
        <w:t xml:space="preserve">Los resultados de la hipótesis 3 </w:t>
      </w:r>
      <w:r w:rsidR="00B066CE" w:rsidRPr="00A80DDE">
        <w:rPr>
          <w:rFonts w:ascii="Times New Roman" w:hAnsi="Times New Roman" w:cs="Times New Roman"/>
          <w:sz w:val="24"/>
          <w:szCs w:val="24"/>
        </w:rPr>
        <w:t xml:space="preserve">son superiores a 0.040 y tienen un valor de p &lt; 0.000, por lo tanto, </w:t>
      </w:r>
      <w:r w:rsidRPr="00A80DDE">
        <w:rPr>
          <w:rFonts w:ascii="Times New Roman" w:hAnsi="Times New Roman" w:cs="Times New Roman"/>
          <w:sz w:val="24"/>
          <w:szCs w:val="24"/>
        </w:rPr>
        <w:t xml:space="preserve">la difusión de recursos e información en </w:t>
      </w:r>
      <w:proofErr w:type="spellStart"/>
      <w:r w:rsidRPr="00A80DDE">
        <w:rPr>
          <w:rFonts w:ascii="Times New Roman" w:hAnsi="Times New Roman" w:cs="Times New Roman"/>
          <w:sz w:val="24"/>
          <w:szCs w:val="24"/>
        </w:rPr>
        <w:t>Padlet</w:t>
      </w:r>
      <w:proofErr w:type="spellEnd"/>
      <w:r w:rsidRPr="00A80DDE">
        <w:rPr>
          <w:rFonts w:ascii="Times New Roman" w:hAnsi="Times New Roman" w:cs="Times New Roman"/>
          <w:sz w:val="24"/>
          <w:szCs w:val="24"/>
        </w:rPr>
        <w:t xml:space="preserve"> afecta positivamente la satisfacción de los estudiantes.</w:t>
      </w:r>
      <w:r w:rsidR="00210835" w:rsidRPr="00A80DDE">
        <w:rPr>
          <w:rFonts w:ascii="Times New Roman" w:hAnsi="Times New Roman" w:cs="Times New Roman"/>
          <w:sz w:val="24"/>
          <w:szCs w:val="24"/>
        </w:rPr>
        <w:t xml:space="preserve"> </w:t>
      </w:r>
      <w:r w:rsidR="00B066CE" w:rsidRPr="00A80DDE">
        <w:rPr>
          <w:rFonts w:ascii="Times New Roman" w:hAnsi="Times New Roman" w:cs="Times New Roman"/>
          <w:sz w:val="24"/>
          <w:szCs w:val="24"/>
        </w:rPr>
        <w:t>L</w:t>
      </w:r>
      <w:r w:rsidRPr="00A80DDE">
        <w:rPr>
          <w:rFonts w:ascii="Times New Roman" w:hAnsi="Times New Roman" w:cs="Times New Roman"/>
          <w:sz w:val="24"/>
          <w:szCs w:val="24"/>
        </w:rPr>
        <w:t>a función y = 0.076x + 1.897 presenta el error al cuadrado más pequeño</w:t>
      </w:r>
      <w:r w:rsidR="00210835" w:rsidRPr="00A80DDE">
        <w:rPr>
          <w:rFonts w:ascii="Times New Roman" w:hAnsi="Times New Roman" w:cs="Times New Roman"/>
          <w:sz w:val="24"/>
          <w:szCs w:val="24"/>
        </w:rPr>
        <w:t xml:space="preserve">, lo que </w:t>
      </w:r>
      <w:r w:rsidRPr="00A80DDE">
        <w:rPr>
          <w:rFonts w:ascii="Times New Roman" w:hAnsi="Times New Roman" w:cs="Times New Roman"/>
          <w:sz w:val="24"/>
          <w:szCs w:val="24"/>
        </w:rPr>
        <w:t>permite predecir la satisfacción</w:t>
      </w:r>
      <w:r w:rsidR="00B066CE" w:rsidRPr="00A80DDE">
        <w:rPr>
          <w:rFonts w:ascii="Times New Roman" w:hAnsi="Times New Roman" w:cs="Times New Roman"/>
          <w:sz w:val="24"/>
          <w:szCs w:val="24"/>
        </w:rPr>
        <w:t xml:space="preserve"> considerando el uso del muro virtual </w:t>
      </w:r>
      <w:proofErr w:type="spellStart"/>
      <w:r w:rsidR="00B066CE" w:rsidRPr="00A80DDE">
        <w:rPr>
          <w:rFonts w:ascii="Times New Roman" w:hAnsi="Times New Roman" w:cs="Times New Roman"/>
          <w:sz w:val="24"/>
          <w:szCs w:val="24"/>
        </w:rPr>
        <w:t>Padlet</w:t>
      </w:r>
      <w:proofErr w:type="spellEnd"/>
      <w:r w:rsidR="00B066CE" w:rsidRPr="00A80DDE">
        <w:rPr>
          <w:rFonts w:ascii="Times New Roman" w:hAnsi="Times New Roman" w:cs="Times New Roman"/>
          <w:sz w:val="24"/>
          <w:szCs w:val="24"/>
        </w:rPr>
        <w:t>.</w:t>
      </w:r>
    </w:p>
    <w:p w14:paraId="6FD363F8" w14:textId="6CBEE9AF" w:rsidR="00B62FB2" w:rsidRPr="00A80DDE" w:rsidRDefault="00210835" w:rsidP="0086566D">
      <w:pPr>
        <w:spacing w:after="0" w:line="360" w:lineRule="auto"/>
        <w:ind w:firstLine="709"/>
        <w:jc w:val="both"/>
        <w:rPr>
          <w:rFonts w:ascii="Times New Roman" w:hAnsi="Times New Roman" w:cs="Times New Roman"/>
          <w:sz w:val="24"/>
          <w:szCs w:val="24"/>
        </w:rPr>
      </w:pPr>
      <w:r w:rsidRPr="00A80DDE">
        <w:rPr>
          <w:rFonts w:ascii="Times New Roman" w:hAnsi="Times New Roman" w:cs="Times New Roman"/>
          <w:sz w:val="24"/>
          <w:szCs w:val="24"/>
        </w:rPr>
        <w:t>Por su parte,</w:t>
      </w:r>
      <w:r w:rsidR="00A63B4A" w:rsidRPr="00A80DDE">
        <w:rPr>
          <w:rFonts w:ascii="Times New Roman" w:hAnsi="Times New Roman" w:cs="Times New Roman"/>
          <w:sz w:val="24"/>
          <w:szCs w:val="24"/>
        </w:rPr>
        <w:t xml:space="preserve"> </w:t>
      </w:r>
      <w:proofErr w:type="spellStart"/>
      <w:r w:rsidR="00A63B4A" w:rsidRPr="00A80DDE">
        <w:rPr>
          <w:rFonts w:ascii="Times New Roman" w:hAnsi="Times New Roman" w:cs="Times New Roman"/>
          <w:sz w:val="24"/>
          <w:szCs w:val="24"/>
        </w:rPr>
        <w:t>Arouri</w:t>
      </w:r>
      <w:proofErr w:type="spellEnd"/>
      <w:r w:rsidR="00A63B4A" w:rsidRPr="00A80DDE">
        <w:rPr>
          <w:rFonts w:ascii="Times New Roman" w:hAnsi="Times New Roman" w:cs="Times New Roman"/>
          <w:sz w:val="24"/>
          <w:szCs w:val="24"/>
        </w:rPr>
        <w:t xml:space="preserve"> </w:t>
      </w:r>
      <w:r w:rsidR="00A63B4A" w:rsidRPr="00A80DDE">
        <w:rPr>
          <w:rFonts w:ascii="Times New Roman" w:hAnsi="Times New Roman" w:cs="Times New Roman"/>
          <w:i/>
          <w:iCs/>
          <w:sz w:val="24"/>
          <w:szCs w:val="24"/>
        </w:rPr>
        <w:t>et al.</w:t>
      </w:r>
      <w:r w:rsidR="00A63B4A" w:rsidRPr="00A80DDE">
        <w:rPr>
          <w:rFonts w:ascii="Times New Roman" w:hAnsi="Times New Roman" w:cs="Times New Roman"/>
          <w:sz w:val="24"/>
          <w:szCs w:val="24"/>
        </w:rPr>
        <w:t xml:space="preserve"> (2023) señalan que </w:t>
      </w:r>
      <w:r w:rsidR="00B62FB2" w:rsidRPr="00A80DDE">
        <w:rPr>
          <w:rFonts w:ascii="Times New Roman" w:hAnsi="Times New Roman" w:cs="Times New Roman"/>
          <w:sz w:val="24"/>
          <w:szCs w:val="24"/>
        </w:rPr>
        <w:t>los muros virtuales son</w:t>
      </w:r>
      <w:r w:rsidR="00A63B4A" w:rsidRPr="00A80DDE">
        <w:rPr>
          <w:rFonts w:ascii="Times New Roman" w:hAnsi="Times New Roman" w:cs="Times New Roman"/>
          <w:sz w:val="24"/>
          <w:szCs w:val="24"/>
        </w:rPr>
        <w:t xml:space="preserve"> herramienta</w:t>
      </w:r>
      <w:r w:rsidR="00B62FB2" w:rsidRPr="00A80DDE">
        <w:rPr>
          <w:rFonts w:ascii="Times New Roman" w:hAnsi="Times New Roman" w:cs="Times New Roman"/>
          <w:sz w:val="24"/>
          <w:szCs w:val="24"/>
        </w:rPr>
        <w:t>s</w:t>
      </w:r>
      <w:r w:rsidR="00A63B4A" w:rsidRPr="00A80DDE">
        <w:rPr>
          <w:rFonts w:ascii="Times New Roman" w:hAnsi="Times New Roman" w:cs="Times New Roman"/>
          <w:sz w:val="24"/>
          <w:szCs w:val="24"/>
        </w:rPr>
        <w:t xml:space="preserve"> tecnológica</w:t>
      </w:r>
      <w:r w:rsidR="00B62FB2" w:rsidRPr="00A80DDE">
        <w:rPr>
          <w:rFonts w:ascii="Times New Roman" w:hAnsi="Times New Roman" w:cs="Times New Roman"/>
          <w:sz w:val="24"/>
          <w:szCs w:val="24"/>
        </w:rPr>
        <w:t>s</w:t>
      </w:r>
      <w:r w:rsidR="00A63B4A" w:rsidRPr="00A80DDE">
        <w:rPr>
          <w:rFonts w:ascii="Times New Roman" w:hAnsi="Times New Roman" w:cs="Times New Roman"/>
          <w:sz w:val="24"/>
          <w:szCs w:val="24"/>
        </w:rPr>
        <w:t xml:space="preserve"> que incrementa el entusiasmo de los estudiantes.</w:t>
      </w:r>
      <w:r w:rsidR="00B62FB2" w:rsidRPr="00A80DDE">
        <w:rPr>
          <w:rFonts w:ascii="Times New Roman" w:hAnsi="Times New Roman" w:cs="Times New Roman"/>
          <w:sz w:val="24"/>
          <w:szCs w:val="24"/>
        </w:rPr>
        <w:t xml:space="preserve"> En la UNAM, el uso del muro virtual </w:t>
      </w:r>
      <w:proofErr w:type="spellStart"/>
      <w:r w:rsidR="00B62FB2" w:rsidRPr="00A80DDE">
        <w:rPr>
          <w:rFonts w:ascii="Times New Roman" w:hAnsi="Times New Roman" w:cs="Times New Roman"/>
          <w:sz w:val="24"/>
          <w:szCs w:val="24"/>
        </w:rPr>
        <w:t>Padlet</w:t>
      </w:r>
      <w:proofErr w:type="spellEnd"/>
      <w:r w:rsidR="00B62FB2" w:rsidRPr="00A80DDE">
        <w:rPr>
          <w:rFonts w:ascii="Times New Roman" w:hAnsi="Times New Roman" w:cs="Times New Roman"/>
          <w:sz w:val="24"/>
          <w:szCs w:val="24"/>
        </w:rPr>
        <w:t xml:space="preserve"> fomentó la participación e interacción.</w:t>
      </w:r>
    </w:p>
    <w:p w14:paraId="58ED106B" w14:textId="34F8071A" w:rsidR="00FA4DE6" w:rsidRPr="00A80DDE" w:rsidRDefault="00210835" w:rsidP="0086566D">
      <w:pPr>
        <w:spacing w:after="0" w:line="360" w:lineRule="auto"/>
        <w:ind w:firstLine="709"/>
        <w:jc w:val="both"/>
        <w:rPr>
          <w:rFonts w:ascii="Times New Roman" w:hAnsi="Times New Roman" w:cs="Times New Roman"/>
          <w:sz w:val="24"/>
          <w:szCs w:val="24"/>
        </w:rPr>
      </w:pPr>
      <w:r w:rsidRPr="00A80DDE">
        <w:rPr>
          <w:rFonts w:ascii="Times New Roman" w:hAnsi="Times New Roman" w:cs="Times New Roman"/>
          <w:sz w:val="24"/>
          <w:szCs w:val="24"/>
        </w:rPr>
        <w:t>En el caso del presente trabajo, e</w:t>
      </w:r>
      <w:r w:rsidR="0089683C" w:rsidRPr="00A80DDE">
        <w:rPr>
          <w:rFonts w:ascii="Times New Roman" w:hAnsi="Times New Roman" w:cs="Times New Roman"/>
          <w:sz w:val="24"/>
          <w:szCs w:val="24"/>
        </w:rPr>
        <w:t>l 72.41</w:t>
      </w:r>
      <w:r w:rsidRPr="00A80DDE">
        <w:rPr>
          <w:rFonts w:ascii="Times New Roman" w:hAnsi="Times New Roman" w:cs="Times New Roman"/>
          <w:sz w:val="24"/>
          <w:szCs w:val="24"/>
        </w:rPr>
        <w:t xml:space="preserve"> </w:t>
      </w:r>
      <w:r w:rsidR="0089683C" w:rsidRPr="00A80DDE">
        <w:rPr>
          <w:rFonts w:ascii="Times New Roman" w:hAnsi="Times New Roman" w:cs="Times New Roman"/>
          <w:sz w:val="24"/>
          <w:szCs w:val="24"/>
        </w:rPr>
        <w:t xml:space="preserve">% de los encuestados menciona que el muro virtual </w:t>
      </w:r>
      <w:proofErr w:type="spellStart"/>
      <w:r w:rsidR="0089683C" w:rsidRPr="00A80DDE">
        <w:rPr>
          <w:rFonts w:ascii="Times New Roman" w:hAnsi="Times New Roman" w:cs="Times New Roman"/>
          <w:sz w:val="24"/>
          <w:szCs w:val="24"/>
        </w:rPr>
        <w:t>Padlet</w:t>
      </w:r>
      <w:proofErr w:type="spellEnd"/>
      <w:r w:rsidR="0089683C" w:rsidRPr="00A80DDE">
        <w:rPr>
          <w:rFonts w:ascii="Times New Roman" w:hAnsi="Times New Roman" w:cs="Times New Roman"/>
          <w:sz w:val="24"/>
          <w:szCs w:val="24"/>
        </w:rPr>
        <w:t xml:space="preserve"> incrementa mucho y bastante el entusiasmo.</w:t>
      </w:r>
      <w:r w:rsidR="00FA4DE6" w:rsidRPr="00A80DDE">
        <w:rPr>
          <w:rFonts w:ascii="Times New Roman" w:hAnsi="Times New Roman" w:cs="Times New Roman"/>
          <w:sz w:val="24"/>
          <w:szCs w:val="24"/>
        </w:rPr>
        <w:t xml:space="preserve"> </w:t>
      </w:r>
      <w:r w:rsidR="00EC0EA1" w:rsidRPr="00A80DDE">
        <w:rPr>
          <w:rFonts w:ascii="Times New Roman" w:hAnsi="Times New Roman" w:cs="Times New Roman"/>
          <w:sz w:val="24"/>
          <w:szCs w:val="24"/>
        </w:rPr>
        <w:t>En la hipótesis 4, l</w:t>
      </w:r>
      <w:r w:rsidR="0089683C" w:rsidRPr="00A80DDE">
        <w:rPr>
          <w:rFonts w:ascii="Times New Roman" w:hAnsi="Times New Roman" w:cs="Times New Roman"/>
          <w:sz w:val="24"/>
          <w:szCs w:val="24"/>
        </w:rPr>
        <w:t>os resultados son superiores</w:t>
      </w:r>
      <w:r w:rsidR="00FA4DE6" w:rsidRPr="00A80DDE">
        <w:rPr>
          <w:rFonts w:ascii="Times New Roman" w:hAnsi="Times New Roman" w:cs="Times New Roman"/>
          <w:sz w:val="24"/>
          <w:szCs w:val="24"/>
        </w:rPr>
        <w:t xml:space="preserve"> 0.130 y tienen un valor de p &lt; 0.000, por lo tanto, </w:t>
      </w:r>
      <w:r w:rsidR="0089683C" w:rsidRPr="00A80DDE">
        <w:rPr>
          <w:rFonts w:ascii="Times New Roman" w:hAnsi="Times New Roman" w:cs="Times New Roman"/>
          <w:sz w:val="24"/>
          <w:szCs w:val="24"/>
        </w:rPr>
        <w:t xml:space="preserve">la difusión de recursos e información en </w:t>
      </w:r>
      <w:proofErr w:type="spellStart"/>
      <w:r w:rsidR="0089683C" w:rsidRPr="00A80DDE">
        <w:rPr>
          <w:rFonts w:ascii="Times New Roman" w:hAnsi="Times New Roman" w:cs="Times New Roman"/>
          <w:sz w:val="24"/>
          <w:szCs w:val="24"/>
        </w:rPr>
        <w:t>Padlet</w:t>
      </w:r>
      <w:proofErr w:type="spellEnd"/>
      <w:r w:rsidR="0089683C" w:rsidRPr="00A80DDE">
        <w:rPr>
          <w:rFonts w:ascii="Times New Roman" w:hAnsi="Times New Roman" w:cs="Times New Roman"/>
          <w:sz w:val="24"/>
          <w:szCs w:val="24"/>
        </w:rPr>
        <w:t xml:space="preserve"> afecta positivamente el entusiasmo del estudiante.</w:t>
      </w:r>
      <w:r w:rsidRPr="00A80DDE">
        <w:rPr>
          <w:rFonts w:ascii="Times New Roman" w:hAnsi="Times New Roman" w:cs="Times New Roman"/>
          <w:sz w:val="24"/>
          <w:szCs w:val="24"/>
        </w:rPr>
        <w:t xml:space="preserve"> </w:t>
      </w:r>
      <w:r w:rsidR="00FA4DE6" w:rsidRPr="00A80DDE">
        <w:rPr>
          <w:rFonts w:ascii="Times New Roman" w:hAnsi="Times New Roman" w:cs="Times New Roman"/>
          <w:sz w:val="24"/>
          <w:szCs w:val="24"/>
        </w:rPr>
        <w:t xml:space="preserve">Incluso, </w:t>
      </w:r>
      <w:r w:rsidR="0089683C" w:rsidRPr="00A80DDE">
        <w:rPr>
          <w:rFonts w:ascii="Times New Roman" w:hAnsi="Times New Roman" w:cs="Times New Roman"/>
          <w:sz w:val="24"/>
          <w:szCs w:val="24"/>
        </w:rPr>
        <w:t>la función y = 0.181x + 1.582 presenta el error al cuadrado más pequeño</w:t>
      </w:r>
      <w:r w:rsidRPr="00A80DDE">
        <w:rPr>
          <w:rFonts w:ascii="Times New Roman" w:hAnsi="Times New Roman" w:cs="Times New Roman"/>
          <w:sz w:val="24"/>
          <w:szCs w:val="24"/>
        </w:rPr>
        <w:t xml:space="preserve">, lo que </w:t>
      </w:r>
      <w:r w:rsidR="0089683C" w:rsidRPr="00A80DDE">
        <w:rPr>
          <w:rFonts w:ascii="Times New Roman" w:hAnsi="Times New Roman" w:cs="Times New Roman"/>
          <w:sz w:val="24"/>
          <w:szCs w:val="24"/>
        </w:rPr>
        <w:t>permite predecir la satisfacción</w:t>
      </w:r>
      <w:r w:rsidR="00FA4DE6" w:rsidRPr="00A80DDE">
        <w:rPr>
          <w:rFonts w:ascii="Times New Roman" w:hAnsi="Times New Roman" w:cs="Times New Roman"/>
          <w:sz w:val="24"/>
          <w:szCs w:val="24"/>
        </w:rPr>
        <w:t xml:space="preserve"> considerando el uso del muro virtual </w:t>
      </w:r>
      <w:proofErr w:type="spellStart"/>
      <w:r w:rsidR="00FA4DE6" w:rsidRPr="00A80DDE">
        <w:rPr>
          <w:rFonts w:ascii="Times New Roman" w:hAnsi="Times New Roman" w:cs="Times New Roman"/>
          <w:sz w:val="24"/>
          <w:szCs w:val="24"/>
        </w:rPr>
        <w:t>Padlet</w:t>
      </w:r>
      <w:proofErr w:type="spellEnd"/>
      <w:r w:rsidR="00FA4DE6" w:rsidRPr="00A80DDE">
        <w:rPr>
          <w:rFonts w:ascii="Times New Roman" w:hAnsi="Times New Roman" w:cs="Times New Roman"/>
          <w:sz w:val="24"/>
          <w:szCs w:val="24"/>
        </w:rPr>
        <w:t>.</w:t>
      </w:r>
    </w:p>
    <w:p w14:paraId="593BE685" w14:textId="77777777" w:rsidR="00210835" w:rsidRPr="00A80DDE" w:rsidRDefault="00CD4C07" w:rsidP="00674120">
      <w:pPr>
        <w:spacing w:after="0" w:line="360" w:lineRule="auto"/>
        <w:ind w:firstLine="709"/>
        <w:jc w:val="both"/>
        <w:rPr>
          <w:rFonts w:ascii="Times New Roman" w:hAnsi="Times New Roman" w:cs="Times New Roman"/>
          <w:sz w:val="24"/>
          <w:szCs w:val="24"/>
        </w:rPr>
      </w:pPr>
      <w:r w:rsidRPr="00A80DDE">
        <w:rPr>
          <w:rFonts w:ascii="Times New Roman" w:hAnsi="Times New Roman" w:cs="Times New Roman"/>
          <w:sz w:val="24"/>
          <w:szCs w:val="24"/>
        </w:rPr>
        <w:t xml:space="preserve">De hecho, el uso del muro virtual </w:t>
      </w:r>
      <w:proofErr w:type="spellStart"/>
      <w:r w:rsidRPr="00A80DDE">
        <w:rPr>
          <w:rFonts w:ascii="Times New Roman" w:hAnsi="Times New Roman" w:cs="Times New Roman"/>
          <w:sz w:val="24"/>
          <w:szCs w:val="24"/>
        </w:rPr>
        <w:t>Padlet</w:t>
      </w:r>
      <w:proofErr w:type="spellEnd"/>
      <w:r w:rsidRPr="00A80DDE">
        <w:rPr>
          <w:rFonts w:ascii="Times New Roman" w:hAnsi="Times New Roman" w:cs="Times New Roman"/>
          <w:sz w:val="24"/>
          <w:szCs w:val="24"/>
        </w:rPr>
        <w:t xml:space="preserve"> en combinación con otras herramientas tecnológicas como Zoom, Moodle y audios facilita la asimilación del conocimiento y la interacción entre los alumnos y el educador (Salas-Rueda </w:t>
      </w:r>
      <w:r w:rsidRPr="00A80DDE">
        <w:rPr>
          <w:rFonts w:ascii="Times New Roman" w:hAnsi="Times New Roman" w:cs="Times New Roman"/>
          <w:i/>
          <w:iCs/>
          <w:sz w:val="24"/>
          <w:szCs w:val="24"/>
        </w:rPr>
        <w:t>et al.</w:t>
      </w:r>
      <w:r w:rsidRPr="00A80DDE">
        <w:rPr>
          <w:rFonts w:ascii="Times New Roman" w:hAnsi="Times New Roman" w:cs="Times New Roman"/>
          <w:sz w:val="24"/>
          <w:szCs w:val="24"/>
        </w:rPr>
        <w:t xml:space="preserve">, 2022). </w:t>
      </w:r>
    </w:p>
    <w:p w14:paraId="52F602E9" w14:textId="0CE0BF0C" w:rsidR="006A2552" w:rsidRPr="00A80DDE" w:rsidRDefault="008A7183" w:rsidP="00674120">
      <w:pPr>
        <w:spacing w:after="0" w:line="360" w:lineRule="auto"/>
        <w:ind w:firstLine="709"/>
        <w:jc w:val="both"/>
        <w:rPr>
          <w:rFonts w:ascii="Times New Roman" w:hAnsi="Times New Roman" w:cs="Times New Roman"/>
          <w:sz w:val="24"/>
          <w:szCs w:val="24"/>
        </w:rPr>
      </w:pPr>
      <w:r w:rsidRPr="00A80DDE">
        <w:rPr>
          <w:rFonts w:ascii="Times New Roman" w:hAnsi="Times New Roman" w:cs="Times New Roman"/>
          <w:sz w:val="24"/>
          <w:szCs w:val="24"/>
        </w:rPr>
        <w:t xml:space="preserve">Por último, </w:t>
      </w:r>
      <w:r w:rsidR="00210835" w:rsidRPr="00A80DDE">
        <w:rPr>
          <w:rFonts w:ascii="Times New Roman" w:hAnsi="Times New Roman" w:cs="Times New Roman"/>
          <w:sz w:val="24"/>
          <w:szCs w:val="24"/>
        </w:rPr>
        <w:t xml:space="preserve">se puede afirmar que </w:t>
      </w:r>
      <w:proofErr w:type="spellStart"/>
      <w:r w:rsidRPr="00A80DDE">
        <w:rPr>
          <w:rFonts w:ascii="Times New Roman" w:hAnsi="Times New Roman" w:cs="Times New Roman"/>
          <w:sz w:val="24"/>
          <w:szCs w:val="24"/>
        </w:rPr>
        <w:t>Padlet</w:t>
      </w:r>
      <w:proofErr w:type="spellEnd"/>
      <w:r w:rsidRPr="00A80DDE">
        <w:rPr>
          <w:rFonts w:ascii="Times New Roman" w:hAnsi="Times New Roman" w:cs="Times New Roman"/>
          <w:sz w:val="24"/>
          <w:szCs w:val="24"/>
        </w:rPr>
        <w:t xml:space="preserve"> es un muro virtual capaz de transformar las funciones de los participantes a través de la difusión de la información y los recursos multimedia.</w:t>
      </w:r>
    </w:p>
    <w:p w14:paraId="716E5D54" w14:textId="77777777" w:rsidR="001C4398" w:rsidRDefault="001C4398" w:rsidP="00091D78">
      <w:pPr>
        <w:spacing w:after="0" w:line="360" w:lineRule="auto"/>
        <w:jc w:val="center"/>
        <w:rPr>
          <w:rFonts w:ascii="Times New Roman" w:hAnsi="Times New Roman" w:cs="Times New Roman"/>
          <w:b/>
          <w:bCs/>
          <w:sz w:val="32"/>
          <w:szCs w:val="32"/>
        </w:rPr>
      </w:pPr>
    </w:p>
    <w:p w14:paraId="2B221D86" w14:textId="77777777" w:rsidR="001C4398" w:rsidRDefault="001C4398" w:rsidP="00091D78">
      <w:pPr>
        <w:spacing w:after="0" w:line="360" w:lineRule="auto"/>
        <w:jc w:val="center"/>
        <w:rPr>
          <w:rFonts w:ascii="Times New Roman" w:hAnsi="Times New Roman" w:cs="Times New Roman"/>
          <w:b/>
          <w:bCs/>
          <w:sz w:val="32"/>
          <w:szCs w:val="32"/>
        </w:rPr>
      </w:pPr>
    </w:p>
    <w:p w14:paraId="06C5BBB6" w14:textId="77777777" w:rsidR="001C4398" w:rsidRDefault="001C4398" w:rsidP="00091D78">
      <w:pPr>
        <w:spacing w:after="0" w:line="360" w:lineRule="auto"/>
        <w:jc w:val="center"/>
        <w:rPr>
          <w:rFonts w:ascii="Times New Roman" w:hAnsi="Times New Roman" w:cs="Times New Roman"/>
          <w:b/>
          <w:bCs/>
          <w:sz w:val="32"/>
          <w:szCs w:val="32"/>
        </w:rPr>
      </w:pPr>
    </w:p>
    <w:p w14:paraId="39E235E6" w14:textId="77777777" w:rsidR="001C4398" w:rsidRDefault="001C4398" w:rsidP="00091D78">
      <w:pPr>
        <w:spacing w:after="0" w:line="360" w:lineRule="auto"/>
        <w:jc w:val="center"/>
        <w:rPr>
          <w:rFonts w:ascii="Times New Roman" w:hAnsi="Times New Roman" w:cs="Times New Roman"/>
          <w:b/>
          <w:bCs/>
          <w:sz w:val="32"/>
          <w:szCs w:val="32"/>
        </w:rPr>
      </w:pPr>
    </w:p>
    <w:p w14:paraId="7F3D27CD" w14:textId="77777777" w:rsidR="001C4398" w:rsidRDefault="001C4398" w:rsidP="00091D78">
      <w:pPr>
        <w:spacing w:after="0" w:line="360" w:lineRule="auto"/>
        <w:jc w:val="center"/>
        <w:rPr>
          <w:rFonts w:ascii="Times New Roman" w:hAnsi="Times New Roman" w:cs="Times New Roman"/>
          <w:b/>
          <w:bCs/>
          <w:sz w:val="32"/>
          <w:szCs w:val="32"/>
        </w:rPr>
      </w:pPr>
    </w:p>
    <w:p w14:paraId="1C2D20C6" w14:textId="77777777" w:rsidR="001C4398" w:rsidRDefault="001C4398" w:rsidP="00091D78">
      <w:pPr>
        <w:spacing w:after="0" w:line="360" w:lineRule="auto"/>
        <w:jc w:val="center"/>
        <w:rPr>
          <w:rFonts w:ascii="Times New Roman" w:hAnsi="Times New Roman" w:cs="Times New Roman"/>
          <w:b/>
          <w:bCs/>
          <w:sz w:val="32"/>
          <w:szCs w:val="32"/>
        </w:rPr>
      </w:pPr>
    </w:p>
    <w:p w14:paraId="29524261" w14:textId="682CDD27" w:rsidR="00091D78" w:rsidRPr="00A80DDE" w:rsidRDefault="00091D78" w:rsidP="00091D78">
      <w:pPr>
        <w:spacing w:after="0" w:line="360" w:lineRule="auto"/>
        <w:jc w:val="center"/>
        <w:rPr>
          <w:rFonts w:ascii="Times New Roman" w:hAnsi="Times New Roman" w:cs="Times New Roman"/>
          <w:b/>
          <w:bCs/>
          <w:sz w:val="32"/>
          <w:szCs w:val="32"/>
        </w:rPr>
      </w:pPr>
      <w:r w:rsidRPr="00A80DDE">
        <w:rPr>
          <w:rFonts w:ascii="Times New Roman" w:hAnsi="Times New Roman" w:cs="Times New Roman"/>
          <w:b/>
          <w:bCs/>
          <w:sz w:val="32"/>
          <w:szCs w:val="32"/>
        </w:rPr>
        <w:lastRenderedPageBreak/>
        <w:t>Conclusión</w:t>
      </w:r>
    </w:p>
    <w:p w14:paraId="26785CEC" w14:textId="77777777" w:rsidR="00210835" w:rsidRPr="00A80DDE" w:rsidRDefault="00091D78" w:rsidP="00210835">
      <w:pPr>
        <w:spacing w:after="0" w:line="360" w:lineRule="auto"/>
        <w:ind w:firstLine="708"/>
        <w:jc w:val="both"/>
        <w:rPr>
          <w:rFonts w:ascii="Times New Roman" w:hAnsi="Times New Roman" w:cs="Times New Roman"/>
          <w:sz w:val="24"/>
          <w:szCs w:val="24"/>
        </w:rPr>
      </w:pPr>
      <w:r w:rsidRPr="00A80DDE">
        <w:rPr>
          <w:rFonts w:ascii="Times New Roman" w:hAnsi="Times New Roman" w:cs="Times New Roman"/>
          <w:sz w:val="24"/>
          <w:szCs w:val="24"/>
        </w:rPr>
        <w:t xml:space="preserve">Los muros virtuales representan una alternativa tecnológica para transformar el proceso de enseñanza-aprendizaje. </w:t>
      </w:r>
      <w:r w:rsidR="00210835" w:rsidRPr="00A80DDE">
        <w:rPr>
          <w:rFonts w:ascii="Times New Roman" w:hAnsi="Times New Roman" w:cs="Times New Roman"/>
          <w:sz w:val="24"/>
          <w:szCs w:val="24"/>
        </w:rPr>
        <w:t>Incluso, l</w:t>
      </w:r>
      <w:r w:rsidRPr="00A80DDE">
        <w:rPr>
          <w:rFonts w:ascii="Times New Roman" w:hAnsi="Times New Roman" w:cs="Times New Roman"/>
          <w:sz w:val="24"/>
          <w:szCs w:val="24"/>
        </w:rPr>
        <w:t xml:space="preserve">os resultados indican que la difusión de recursos e información en </w:t>
      </w:r>
      <w:r w:rsidR="000264E7" w:rsidRPr="00A80DDE">
        <w:rPr>
          <w:rFonts w:ascii="Times New Roman" w:hAnsi="Times New Roman" w:cs="Times New Roman"/>
          <w:sz w:val="24"/>
          <w:szCs w:val="24"/>
        </w:rPr>
        <w:t xml:space="preserve">el </w:t>
      </w:r>
      <w:proofErr w:type="spellStart"/>
      <w:r w:rsidRPr="00A80DDE">
        <w:rPr>
          <w:rFonts w:ascii="Times New Roman" w:hAnsi="Times New Roman" w:cs="Times New Roman"/>
          <w:sz w:val="24"/>
          <w:szCs w:val="24"/>
        </w:rPr>
        <w:t>Padlet</w:t>
      </w:r>
      <w:proofErr w:type="spellEnd"/>
      <w:r w:rsidRPr="00A80DDE">
        <w:rPr>
          <w:rFonts w:ascii="Times New Roman" w:hAnsi="Times New Roman" w:cs="Times New Roman"/>
          <w:sz w:val="24"/>
          <w:szCs w:val="24"/>
        </w:rPr>
        <w:t xml:space="preserve"> afecta positivamente</w:t>
      </w:r>
      <w:r w:rsidR="002E6352" w:rsidRPr="00A80DDE">
        <w:rPr>
          <w:rFonts w:ascii="Times New Roman" w:hAnsi="Times New Roman" w:cs="Times New Roman"/>
          <w:sz w:val="24"/>
          <w:szCs w:val="24"/>
        </w:rPr>
        <w:t xml:space="preserve"> el entusiasmo,</w:t>
      </w:r>
      <w:r w:rsidRPr="00A80DDE">
        <w:rPr>
          <w:rFonts w:ascii="Times New Roman" w:hAnsi="Times New Roman" w:cs="Times New Roman"/>
          <w:sz w:val="24"/>
          <w:szCs w:val="24"/>
        </w:rPr>
        <w:t xml:space="preserve"> el proceso de enseñanza-aprendizaje, la</w:t>
      </w:r>
      <w:r w:rsidRPr="00A80DDE">
        <w:t xml:space="preserve"> </w:t>
      </w:r>
      <w:r w:rsidRPr="00A80DDE">
        <w:rPr>
          <w:rFonts w:ascii="Times New Roman" w:hAnsi="Times New Roman" w:cs="Times New Roman"/>
          <w:sz w:val="24"/>
          <w:szCs w:val="24"/>
        </w:rPr>
        <w:t>motivación</w:t>
      </w:r>
      <w:r w:rsidR="002E6352" w:rsidRPr="00A80DDE">
        <w:rPr>
          <w:rFonts w:ascii="Times New Roman" w:hAnsi="Times New Roman" w:cs="Times New Roman"/>
          <w:sz w:val="24"/>
          <w:szCs w:val="24"/>
        </w:rPr>
        <w:t xml:space="preserve"> y</w:t>
      </w:r>
      <w:r w:rsidRPr="00A80DDE">
        <w:rPr>
          <w:rFonts w:ascii="Times New Roman" w:hAnsi="Times New Roman" w:cs="Times New Roman"/>
          <w:sz w:val="24"/>
          <w:szCs w:val="24"/>
        </w:rPr>
        <w:t xml:space="preserve"> la satisfacción</w:t>
      </w:r>
      <w:r w:rsidR="002E6352" w:rsidRPr="00A80DDE">
        <w:rPr>
          <w:rFonts w:ascii="Times New Roman" w:hAnsi="Times New Roman" w:cs="Times New Roman"/>
          <w:sz w:val="24"/>
          <w:szCs w:val="24"/>
        </w:rPr>
        <w:t>.</w:t>
      </w:r>
    </w:p>
    <w:p w14:paraId="055F467D" w14:textId="552591B1" w:rsidR="00210835" w:rsidRPr="00A80DDE" w:rsidRDefault="00210835" w:rsidP="00210835">
      <w:pPr>
        <w:spacing w:after="0" w:line="360" w:lineRule="auto"/>
        <w:ind w:firstLine="708"/>
        <w:jc w:val="both"/>
        <w:rPr>
          <w:rFonts w:ascii="Times New Roman" w:hAnsi="Times New Roman" w:cs="Times New Roman"/>
          <w:sz w:val="24"/>
          <w:szCs w:val="24"/>
        </w:rPr>
      </w:pPr>
      <w:r w:rsidRPr="00A80DDE">
        <w:rPr>
          <w:rFonts w:ascii="Times New Roman" w:hAnsi="Times New Roman" w:cs="Times New Roman"/>
          <w:sz w:val="24"/>
          <w:szCs w:val="24"/>
        </w:rPr>
        <w:t xml:space="preserve">En el caso </w:t>
      </w:r>
      <w:proofErr w:type="spellStart"/>
      <w:r w:rsidRPr="00A80DDE">
        <w:rPr>
          <w:rFonts w:ascii="Times New Roman" w:hAnsi="Times New Roman" w:cs="Times New Roman"/>
          <w:sz w:val="24"/>
          <w:szCs w:val="24"/>
        </w:rPr>
        <w:t>cocnreto</w:t>
      </w:r>
      <w:proofErr w:type="spellEnd"/>
      <w:r w:rsidRPr="00A80DDE">
        <w:rPr>
          <w:rFonts w:ascii="Times New Roman" w:hAnsi="Times New Roman" w:cs="Times New Roman"/>
          <w:sz w:val="24"/>
          <w:szCs w:val="24"/>
        </w:rPr>
        <w:t xml:space="preserve"> de </w:t>
      </w:r>
      <w:r w:rsidR="000264E7" w:rsidRPr="00A80DDE">
        <w:rPr>
          <w:rFonts w:ascii="Times New Roman" w:hAnsi="Times New Roman" w:cs="Times New Roman"/>
          <w:sz w:val="24"/>
          <w:szCs w:val="24"/>
        </w:rPr>
        <w:t xml:space="preserve">la asignatura Bases Metodológicas de la Investigación Geográfica, </w:t>
      </w:r>
      <w:proofErr w:type="spellStart"/>
      <w:r w:rsidR="000264E7" w:rsidRPr="00A80DDE">
        <w:rPr>
          <w:rFonts w:ascii="Times New Roman" w:hAnsi="Times New Roman" w:cs="Times New Roman"/>
          <w:sz w:val="24"/>
          <w:szCs w:val="24"/>
        </w:rPr>
        <w:t>Padlet</w:t>
      </w:r>
      <w:proofErr w:type="spellEnd"/>
      <w:r w:rsidR="000264E7" w:rsidRPr="00A80DDE">
        <w:rPr>
          <w:rFonts w:ascii="Times New Roman" w:hAnsi="Times New Roman" w:cs="Times New Roman"/>
          <w:sz w:val="24"/>
          <w:szCs w:val="24"/>
        </w:rPr>
        <w:t xml:space="preserve"> transformó las funciones y los roles del alumnado y </w:t>
      </w:r>
      <w:r w:rsidR="007C7B03" w:rsidRPr="00A80DDE">
        <w:rPr>
          <w:rFonts w:ascii="Times New Roman" w:hAnsi="Times New Roman" w:cs="Times New Roman"/>
          <w:sz w:val="24"/>
          <w:szCs w:val="24"/>
        </w:rPr>
        <w:t>profesor</w:t>
      </w:r>
      <w:r w:rsidRPr="00A80DDE">
        <w:rPr>
          <w:rFonts w:ascii="Times New Roman" w:hAnsi="Times New Roman" w:cs="Times New Roman"/>
          <w:sz w:val="24"/>
          <w:szCs w:val="24"/>
        </w:rPr>
        <w:t xml:space="preserve">, ya que </w:t>
      </w:r>
      <w:r w:rsidR="000264E7" w:rsidRPr="00A80DDE">
        <w:rPr>
          <w:rFonts w:ascii="Times New Roman" w:hAnsi="Times New Roman" w:cs="Times New Roman"/>
          <w:sz w:val="24"/>
          <w:szCs w:val="24"/>
        </w:rPr>
        <w:t>fomentó la participación e interacción entre los participantes del proceso educativo</w:t>
      </w:r>
      <w:r w:rsidRPr="00A80DDE">
        <w:rPr>
          <w:rFonts w:ascii="Times New Roman" w:hAnsi="Times New Roman" w:cs="Times New Roman"/>
          <w:sz w:val="24"/>
          <w:szCs w:val="24"/>
        </w:rPr>
        <w:t xml:space="preserve"> mediante el empleo </w:t>
      </w:r>
      <w:r w:rsidR="000264E7" w:rsidRPr="00A80DDE">
        <w:rPr>
          <w:rFonts w:ascii="Times New Roman" w:hAnsi="Times New Roman" w:cs="Times New Roman"/>
          <w:sz w:val="24"/>
          <w:szCs w:val="24"/>
        </w:rPr>
        <w:t>de actividades divertidas.</w:t>
      </w:r>
    </w:p>
    <w:p w14:paraId="30BE79EB" w14:textId="1657EF23" w:rsidR="00210835" w:rsidRPr="00A80DDE" w:rsidRDefault="00091D78" w:rsidP="00210835">
      <w:pPr>
        <w:spacing w:after="0" w:line="360" w:lineRule="auto"/>
        <w:ind w:firstLine="708"/>
        <w:jc w:val="both"/>
        <w:rPr>
          <w:rFonts w:ascii="Times New Roman" w:hAnsi="Times New Roman" w:cs="Times New Roman"/>
          <w:sz w:val="24"/>
          <w:szCs w:val="24"/>
        </w:rPr>
      </w:pPr>
      <w:r w:rsidRPr="00A80DDE">
        <w:rPr>
          <w:rFonts w:ascii="Times New Roman" w:hAnsi="Times New Roman" w:cs="Times New Roman"/>
          <w:sz w:val="24"/>
          <w:szCs w:val="24"/>
        </w:rPr>
        <w:t xml:space="preserve">El muro virtual </w:t>
      </w:r>
      <w:proofErr w:type="spellStart"/>
      <w:r w:rsidRPr="00A80DDE">
        <w:rPr>
          <w:rFonts w:ascii="Times New Roman" w:hAnsi="Times New Roman" w:cs="Times New Roman"/>
          <w:sz w:val="24"/>
          <w:szCs w:val="24"/>
        </w:rPr>
        <w:t>Padlet</w:t>
      </w:r>
      <w:proofErr w:type="spellEnd"/>
      <w:r w:rsidR="00210835" w:rsidRPr="00A80DDE">
        <w:rPr>
          <w:rFonts w:ascii="Times New Roman" w:hAnsi="Times New Roman" w:cs="Times New Roman"/>
          <w:sz w:val="24"/>
          <w:szCs w:val="24"/>
        </w:rPr>
        <w:t>, por tanto,</w:t>
      </w:r>
      <w:r w:rsidRPr="00A80DDE">
        <w:rPr>
          <w:rFonts w:ascii="Times New Roman" w:hAnsi="Times New Roman" w:cs="Times New Roman"/>
          <w:sz w:val="24"/>
          <w:szCs w:val="24"/>
        </w:rPr>
        <w:t xml:space="preserve"> es una herramienta tecnológica que los educadores pueden emplear para transformar las actividades escolares y fomentar el rol activo a través de la difusión de los contenidos escolares.</w:t>
      </w:r>
    </w:p>
    <w:p w14:paraId="4D5EAC16" w14:textId="78F377F7" w:rsidR="00091D78" w:rsidRPr="00A80DDE" w:rsidRDefault="00BB16D2" w:rsidP="00BB16D2">
      <w:pPr>
        <w:spacing w:after="0" w:line="360" w:lineRule="auto"/>
        <w:ind w:firstLine="708"/>
        <w:jc w:val="both"/>
        <w:rPr>
          <w:rFonts w:ascii="Times New Roman" w:hAnsi="Times New Roman" w:cs="Times New Roman"/>
          <w:sz w:val="24"/>
          <w:szCs w:val="24"/>
        </w:rPr>
      </w:pPr>
      <w:r w:rsidRPr="00A80DDE">
        <w:rPr>
          <w:rFonts w:ascii="Times New Roman" w:hAnsi="Times New Roman" w:cs="Times New Roman"/>
          <w:sz w:val="24"/>
          <w:szCs w:val="24"/>
        </w:rPr>
        <w:t>En consecuencia, e</w:t>
      </w:r>
      <w:r w:rsidR="00091D78" w:rsidRPr="00A80DDE">
        <w:rPr>
          <w:rFonts w:ascii="Times New Roman" w:hAnsi="Times New Roman" w:cs="Times New Roman"/>
          <w:sz w:val="24"/>
          <w:szCs w:val="24"/>
        </w:rPr>
        <w:t>ste estudio mixto recomienda que las universidades junto con los profesores utilicen los avances tecnológicos como</w:t>
      </w:r>
      <w:r w:rsidR="00C64E12" w:rsidRPr="00A80DDE">
        <w:rPr>
          <w:rFonts w:ascii="Times New Roman" w:hAnsi="Times New Roman" w:cs="Times New Roman"/>
          <w:sz w:val="24"/>
          <w:szCs w:val="24"/>
        </w:rPr>
        <w:t xml:space="preserve"> </w:t>
      </w:r>
      <w:proofErr w:type="spellStart"/>
      <w:r w:rsidR="00091D78" w:rsidRPr="00A80DDE">
        <w:rPr>
          <w:rFonts w:ascii="Times New Roman" w:hAnsi="Times New Roman" w:cs="Times New Roman"/>
          <w:sz w:val="24"/>
          <w:szCs w:val="24"/>
        </w:rPr>
        <w:t>Padlet</w:t>
      </w:r>
      <w:proofErr w:type="spellEnd"/>
      <w:r w:rsidR="00091D78" w:rsidRPr="00A80DDE">
        <w:rPr>
          <w:rFonts w:ascii="Times New Roman" w:hAnsi="Times New Roman" w:cs="Times New Roman"/>
          <w:sz w:val="24"/>
          <w:szCs w:val="24"/>
        </w:rPr>
        <w:t xml:space="preserve"> </w:t>
      </w:r>
      <w:r w:rsidR="00C64E12" w:rsidRPr="00A80DDE">
        <w:rPr>
          <w:rFonts w:ascii="Times New Roman" w:hAnsi="Times New Roman" w:cs="Times New Roman"/>
          <w:sz w:val="24"/>
          <w:szCs w:val="24"/>
        </w:rPr>
        <w:t xml:space="preserve">para </w:t>
      </w:r>
      <w:r w:rsidR="00091D78" w:rsidRPr="00A80DDE">
        <w:rPr>
          <w:rFonts w:ascii="Times New Roman" w:hAnsi="Times New Roman" w:cs="Times New Roman"/>
          <w:sz w:val="24"/>
          <w:szCs w:val="24"/>
        </w:rPr>
        <w:t>crear</w:t>
      </w:r>
      <w:r w:rsidR="00C64E12" w:rsidRPr="00A80DDE">
        <w:rPr>
          <w:rFonts w:ascii="Times New Roman" w:hAnsi="Times New Roman" w:cs="Times New Roman"/>
          <w:sz w:val="24"/>
          <w:szCs w:val="24"/>
        </w:rPr>
        <w:t xml:space="preserve"> y diseñar</w:t>
      </w:r>
      <w:r w:rsidR="00091D78" w:rsidRPr="00A80DDE">
        <w:rPr>
          <w:rFonts w:ascii="Times New Roman" w:hAnsi="Times New Roman" w:cs="Times New Roman"/>
          <w:sz w:val="24"/>
          <w:szCs w:val="24"/>
        </w:rPr>
        <w:t xml:space="preserve"> espacios virtuales de enseñanza-aprendizaje</w:t>
      </w:r>
      <w:r w:rsidRPr="00A80DDE">
        <w:rPr>
          <w:rFonts w:ascii="Times New Roman" w:hAnsi="Times New Roman" w:cs="Times New Roman"/>
          <w:sz w:val="24"/>
          <w:szCs w:val="24"/>
        </w:rPr>
        <w:t>, ya que</w:t>
      </w:r>
      <w:r w:rsidR="00091D78" w:rsidRPr="00A80DDE">
        <w:rPr>
          <w:rFonts w:ascii="Times New Roman" w:hAnsi="Times New Roman" w:cs="Times New Roman"/>
          <w:sz w:val="24"/>
          <w:szCs w:val="24"/>
        </w:rPr>
        <w:t xml:space="preserve"> facilita la organización e implementación de nuevas actividades escolares donde el estudiante se convierte en el principal actor del proceso educativo.</w:t>
      </w:r>
    </w:p>
    <w:p w14:paraId="43FCABCC" w14:textId="77777777" w:rsidR="00091D78" w:rsidRPr="00A80DDE" w:rsidRDefault="00091D78" w:rsidP="00091D78">
      <w:pPr>
        <w:spacing w:after="0" w:line="360" w:lineRule="auto"/>
        <w:jc w:val="center"/>
        <w:rPr>
          <w:rFonts w:ascii="Times New Roman" w:hAnsi="Times New Roman" w:cs="Times New Roman"/>
          <w:b/>
          <w:bCs/>
          <w:sz w:val="28"/>
          <w:szCs w:val="28"/>
        </w:rPr>
      </w:pPr>
      <w:r w:rsidRPr="00A80DDE">
        <w:rPr>
          <w:rFonts w:ascii="Times New Roman" w:hAnsi="Times New Roman" w:cs="Times New Roman"/>
          <w:b/>
          <w:bCs/>
          <w:sz w:val="28"/>
          <w:szCs w:val="28"/>
        </w:rPr>
        <w:t>Futuras líneas de investigación</w:t>
      </w:r>
    </w:p>
    <w:p w14:paraId="4F5788DA" w14:textId="2B232F47" w:rsidR="00091D78" w:rsidRPr="00A80DDE" w:rsidRDefault="00BD2689" w:rsidP="00BB16D2">
      <w:pPr>
        <w:spacing w:after="0" w:line="360" w:lineRule="auto"/>
        <w:ind w:firstLine="708"/>
        <w:jc w:val="both"/>
        <w:rPr>
          <w:rFonts w:ascii="Times New Roman" w:hAnsi="Times New Roman" w:cs="Times New Roman"/>
          <w:sz w:val="24"/>
          <w:szCs w:val="24"/>
        </w:rPr>
      </w:pPr>
      <w:r w:rsidRPr="00A80DDE">
        <w:rPr>
          <w:rFonts w:ascii="Times New Roman" w:hAnsi="Times New Roman" w:cs="Times New Roman"/>
          <w:sz w:val="24"/>
          <w:szCs w:val="24"/>
        </w:rPr>
        <w:t>L</w:t>
      </w:r>
      <w:r w:rsidR="00091D78" w:rsidRPr="00A80DDE">
        <w:rPr>
          <w:rFonts w:ascii="Times New Roman" w:hAnsi="Times New Roman" w:cs="Times New Roman"/>
          <w:sz w:val="24"/>
          <w:szCs w:val="24"/>
        </w:rPr>
        <w:t xml:space="preserve">as futuras investigaciones pueden analizar la incorporación del muro virtual </w:t>
      </w:r>
      <w:proofErr w:type="spellStart"/>
      <w:r w:rsidR="00091D78" w:rsidRPr="00A80DDE">
        <w:rPr>
          <w:rFonts w:ascii="Times New Roman" w:hAnsi="Times New Roman" w:cs="Times New Roman"/>
          <w:sz w:val="24"/>
          <w:szCs w:val="24"/>
        </w:rPr>
        <w:t>Padlet</w:t>
      </w:r>
      <w:proofErr w:type="spellEnd"/>
      <w:r w:rsidR="00091D78" w:rsidRPr="00A80DDE">
        <w:rPr>
          <w:rFonts w:ascii="Times New Roman" w:hAnsi="Times New Roman" w:cs="Times New Roman"/>
          <w:sz w:val="24"/>
          <w:szCs w:val="24"/>
        </w:rPr>
        <w:t xml:space="preserve"> en diversas instituciones educativas</w:t>
      </w:r>
      <w:r w:rsidRPr="00A80DDE">
        <w:rPr>
          <w:rFonts w:ascii="Times New Roman" w:hAnsi="Times New Roman" w:cs="Times New Roman"/>
          <w:sz w:val="24"/>
          <w:szCs w:val="24"/>
        </w:rPr>
        <w:t xml:space="preserve"> como secundarias</w:t>
      </w:r>
      <w:r w:rsidR="00674120" w:rsidRPr="00A80DDE">
        <w:rPr>
          <w:rFonts w:ascii="Times New Roman" w:hAnsi="Times New Roman" w:cs="Times New Roman"/>
          <w:sz w:val="24"/>
          <w:szCs w:val="24"/>
        </w:rPr>
        <w:t>, bachilleratos y</w:t>
      </w:r>
      <w:r w:rsidRPr="00A80DDE">
        <w:rPr>
          <w:rFonts w:ascii="Times New Roman" w:hAnsi="Times New Roman" w:cs="Times New Roman"/>
          <w:sz w:val="24"/>
          <w:szCs w:val="24"/>
        </w:rPr>
        <w:t xml:space="preserve"> universidades.</w:t>
      </w:r>
    </w:p>
    <w:p w14:paraId="66C95B4D" w14:textId="77777777" w:rsidR="00B75204" w:rsidRPr="00A80DDE" w:rsidRDefault="00B75204" w:rsidP="00B75204">
      <w:pPr>
        <w:spacing w:after="0" w:line="360" w:lineRule="auto"/>
        <w:ind w:firstLine="709"/>
        <w:jc w:val="both"/>
        <w:rPr>
          <w:rFonts w:ascii="Times New Roman" w:hAnsi="Times New Roman" w:cs="Times New Roman"/>
          <w:sz w:val="24"/>
          <w:szCs w:val="24"/>
        </w:rPr>
      </w:pPr>
    </w:p>
    <w:p w14:paraId="2E754649" w14:textId="77777777" w:rsidR="00BD0FFC" w:rsidRPr="00A80DDE" w:rsidRDefault="00BD0FFC" w:rsidP="007A6CE9">
      <w:pPr>
        <w:spacing w:after="0" w:line="360" w:lineRule="auto"/>
        <w:rPr>
          <w:rFonts w:cstheme="minorHAnsi"/>
          <w:b/>
          <w:bCs/>
          <w:sz w:val="32"/>
          <w:szCs w:val="32"/>
        </w:rPr>
      </w:pPr>
      <w:r w:rsidRPr="00A80DDE">
        <w:rPr>
          <w:rFonts w:cstheme="minorHAnsi"/>
          <w:b/>
          <w:bCs/>
          <w:sz w:val="28"/>
          <w:szCs w:val="28"/>
        </w:rPr>
        <w:t>Referencias</w:t>
      </w:r>
    </w:p>
    <w:p w14:paraId="4F966EE5" w14:textId="77777777" w:rsidR="006C7DD2" w:rsidRPr="00A80DDE" w:rsidRDefault="006C7DD2" w:rsidP="006C7DD2">
      <w:pPr>
        <w:spacing w:after="0" w:line="360" w:lineRule="auto"/>
        <w:ind w:left="709" w:hanging="709"/>
        <w:jc w:val="both"/>
        <w:rPr>
          <w:rFonts w:ascii="Times New Roman" w:hAnsi="Times New Roman" w:cs="Times New Roman"/>
          <w:sz w:val="24"/>
          <w:szCs w:val="24"/>
        </w:rPr>
      </w:pPr>
      <w:bookmarkStart w:id="0" w:name="_Hlk145663502"/>
      <w:proofErr w:type="spellStart"/>
      <w:r w:rsidRPr="00A80DDE">
        <w:rPr>
          <w:rFonts w:ascii="Times New Roman" w:hAnsi="Times New Roman" w:cs="Times New Roman"/>
          <w:sz w:val="24"/>
          <w:szCs w:val="24"/>
        </w:rPr>
        <w:t>Arouri</w:t>
      </w:r>
      <w:proofErr w:type="spellEnd"/>
      <w:r w:rsidRPr="00A80DDE">
        <w:rPr>
          <w:rFonts w:ascii="Times New Roman" w:hAnsi="Times New Roman" w:cs="Times New Roman"/>
          <w:sz w:val="24"/>
          <w:szCs w:val="24"/>
        </w:rPr>
        <w:t xml:space="preserve">, Y. M., </w:t>
      </w:r>
      <w:proofErr w:type="spellStart"/>
      <w:r w:rsidRPr="00A80DDE">
        <w:rPr>
          <w:rFonts w:ascii="Times New Roman" w:hAnsi="Times New Roman" w:cs="Times New Roman"/>
          <w:sz w:val="24"/>
          <w:szCs w:val="24"/>
        </w:rPr>
        <w:t>Hamaidi</w:t>
      </w:r>
      <w:proofErr w:type="spellEnd"/>
      <w:r w:rsidRPr="00A80DDE">
        <w:rPr>
          <w:rFonts w:ascii="Times New Roman" w:hAnsi="Times New Roman" w:cs="Times New Roman"/>
          <w:sz w:val="24"/>
          <w:szCs w:val="24"/>
        </w:rPr>
        <w:t>, D. A., Al-</w:t>
      </w:r>
      <w:proofErr w:type="spellStart"/>
      <w:r w:rsidRPr="00A80DDE">
        <w:rPr>
          <w:rFonts w:ascii="Times New Roman" w:hAnsi="Times New Roman" w:cs="Times New Roman"/>
          <w:sz w:val="24"/>
          <w:szCs w:val="24"/>
        </w:rPr>
        <w:t>Kaabi</w:t>
      </w:r>
      <w:proofErr w:type="spellEnd"/>
      <w:r w:rsidRPr="00A80DDE">
        <w:rPr>
          <w:rFonts w:ascii="Times New Roman" w:hAnsi="Times New Roman" w:cs="Times New Roman"/>
          <w:sz w:val="24"/>
          <w:szCs w:val="24"/>
        </w:rPr>
        <w:t xml:space="preserve">, A. F., Al </w:t>
      </w:r>
      <w:proofErr w:type="spellStart"/>
      <w:r w:rsidRPr="00A80DDE">
        <w:rPr>
          <w:rFonts w:ascii="Times New Roman" w:hAnsi="Times New Roman" w:cs="Times New Roman"/>
          <w:sz w:val="24"/>
          <w:szCs w:val="24"/>
        </w:rPr>
        <w:t>Attiyah</w:t>
      </w:r>
      <w:proofErr w:type="spellEnd"/>
      <w:r w:rsidRPr="00A80DDE">
        <w:rPr>
          <w:rFonts w:ascii="Times New Roman" w:hAnsi="Times New Roman" w:cs="Times New Roman"/>
          <w:sz w:val="24"/>
          <w:szCs w:val="24"/>
        </w:rPr>
        <w:t xml:space="preserve">, A. A. and </w:t>
      </w:r>
      <w:proofErr w:type="spellStart"/>
      <w:r w:rsidRPr="00A80DDE">
        <w:rPr>
          <w:rFonts w:ascii="Times New Roman" w:hAnsi="Times New Roman" w:cs="Times New Roman"/>
          <w:sz w:val="24"/>
          <w:szCs w:val="24"/>
        </w:rPr>
        <w:t>ElKhouly</w:t>
      </w:r>
      <w:proofErr w:type="spellEnd"/>
      <w:r w:rsidRPr="00A80DDE">
        <w:rPr>
          <w:rFonts w:ascii="Times New Roman" w:hAnsi="Times New Roman" w:cs="Times New Roman"/>
          <w:sz w:val="24"/>
          <w:szCs w:val="24"/>
        </w:rPr>
        <w:t xml:space="preserve">, M. M. (2023). </w:t>
      </w:r>
      <w:proofErr w:type="spellStart"/>
      <w:r w:rsidRPr="00A80DDE">
        <w:rPr>
          <w:rFonts w:ascii="Times New Roman" w:hAnsi="Times New Roman" w:cs="Times New Roman"/>
          <w:sz w:val="24"/>
          <w:szCs w:val="24"/>
          <w:lang w:val="pt-BR"/>
        </w:rPr>
        <w:t>Undergraduate</w:t>
      </w:r>
      <w:proofErr w:type="spellEnd"/>
      <w:r w:rsidRPr="00A80DDE">
        <w:rPr>
          <w:rFonts w:ascii="Times New Roman" w:hAnsi="Times New Roman" w:cs="Times New Roman"/>
          <w:sz w:val="24"/>
          <w:szCs w:val="24"/>
          <w:lang w:val="pt-BR"/>
        </w:rPr>
        <w:t xml:space="preserve"> </w:t>
      </w:r>
      <w:proofErr w:type="spellStart"/>
      <w:r w:rsidRPr="00A80DDE">
        <w:rPr>
          <w:rFonts w:ascii="Times New Roman" w:hAnsi="Times New Roman" w:cs="Times New Roman"/>
          <w:sz w:val="24"/>
          <w:szCs w:val="24"/>
          <w:lang w:val="pt-BR"/>
        </w:rPr>
        <w:t>Students</w:t>
      </w:r>
      <w:proofErr w:type="spellEnd"/>
      <w:r w:rsidRPr="00A80DDE">
        <w:rPr>
          <w:rFonts w:ascii="Times New Roman" w:hAnsi="Times New Roman" w:cs="Times New Roman"/>
          <w:sz w:val="24"/>
          <w:szCs w:val="24"/>
          <w:lang w:val="pt-BR"/>
        </w:rPr>
        <w:t xml:space="preserve">’ </w:t>
      </w:r>
      <w:proofErr w:type="spellStart"/>
      <w:r w:rsidRPr="00A80DDE">
        <w:rPr>
          <w:rFonts w:ascii="Times New Roman" w:hAnsi="Times New Roman" w:cs="Times New Roman"/>
          <w:sz w:val="24"/>
          <w:szCs w:val="24"/>
          <w:lang w:val="pt-BR"/>
        </w:rPr>
        <w:t>Perceptions</w:t>
      </w:r>
      <w:proofErr w:type="spellEnd"/>
      <w:r w:rsidRPr="00A80DDE">
        <w:rPr>
          <w:rFonts w:ascii="Times New Roman" w:hAnsi="Times New Roman" w:cs="Times New Roman"/>
          <w:sz w:val="24"/>
          <w:szCs w:val="24"/>
          <w:lang w:val="pt-BR"/>
        </w:rPr>
        <w:t xml:space="preserve"> </w:t>
      </w:r>
      <w:proofErr w:type="spellStart"/>
      <w:r w:rsidRPr="00A80DDE">
        <w:rPr>
          <w:rFonts w:ascii="Times New Roman" w:hAnsi="Times New Roman" w:cs="Times New Roman"/>
          <w:sz w:val="24"/>
          <w:szCs w:val="24"/>
          <w:lang w:val="pt-BR"/>
        </w:rPr>
        <w:t>on</w:t>
      </w:r>
      <w:proofErr w:type="spellEnd"/>
      <w:r w:rsidRPr="00A80DDE">
        <w:rPr>
          <w:rFonts w:ascii="Times New Roman" w:hAnsi="Times New Roman" w:cs="Times New Roman"/>
          <w:sz w:val="24"/>
          <w:szCs w:val="24"/>
          <w:lang w:val="pt-BR"/>
        </w:rPr>
        <w:t xml:space="preserve"> </w:t>
      </w:r>
      <w:proofErr w:type="spellStart"/>
      <w:r w:rsidRPr="00A80DDE">
        <w:rPr>
          <w:rFonts w:ascii="Times New Roman" w:hAnsi="Times New Roman" w:cs="Times New Roman"/>
          <w:sz w:val="24"/>
          <w:szCs w:val="24"/>
          <w:lang w:val="pt-BR"/>
        </w:rPr>
        <w:t>the</w:t>
      </w:r>
      <w:proofErr w:type="spellEnd"/>
      <w:r w:rsidRPr="00A80DDE">
        <w:rPr>
          <w:rFonts w:ascii="Times New Roman" w:hAnsi="Times New Roman" w:cs="Times New Roman"/>
          <w:sz w:val="24"/>
          <w:szCs w:val="24"/>
          <w:lang w:val="pt-BR"/>
        </w:rPr>
        <w:t xml:space="preserve"> Use </w:t>
      </w:r>
      <w:proofErr w:type="spellStart"/>
      <w:r w:rsidRPr="00A80DDE">
        <w:rPr>
          <w:rFonts w:ascii="Times New Roman" w:hAnsi="Times New Roman" w:cs="Times New Roman"/>
          <w:sz w:val="24"/>
          <w:szCs w:val="24"/>
          <w:lang w:val="pt-BR"/>
        </w:rPr>
        <w:t>of</w:t>
      </w:r>
      <w:proofErr w:type="spellEnd"/>
      <w:r w:rsidRPr="00A80DDE">
        <w:rPr>
          <w:rFonts w:ascii="Times New Roman" w:hAnsi="Times New Roman" w:cs="Times New Roman"/>
          <w:sz w:val="24"/>
          <w:szCs w:val="24"/>
          <w:lang w:val="pt-BR"/>
        </w:rPr>
        <w:t xml:space="preserve"> </w:t>
      </w:r>
      <w:proofErr w:type="spellStart"/>
      <w:r w:rsidRPr="00A80DDE">
        <w:rPr>
          <w:rFonts w:ascii="Times New Roman" w:hAnsi="Times New Roman" w:cs="Times New Roman"/>
          <w:sz w:val="24"/>
          <w:szCs w:val="24"/>
          <w:lang w:val="pt-BR"/>
        </w:rPr>
        <w:t>Padlet</w:t>
      </w:r>
      <w:proofErr w:type="spellEnd"/>
      <w:r w:rsidRPr="00A80DDE">
        <w:rPr>
          <w:rFonts w:ascii="Times New Roman" w:hAnsi="Times New Roman" w:cs="Times New Roman"/>
          <w:sz w:val="24"/>
          <w:szCs w:val="24"/>
          <w:lang w:val="pt-BR"/>
        </w:rPr>
        <w:t xml:space="preserve"> as </w:t>
      </w:r>
      <w:proofErr w:type="spellStart"/>
      <w:r w:rsidRPr="00A80DDE">
        <w:rPr>
          <w:rFonts w:ascii="Times New Roman" w:hAnsi="Times New Roman" w:cs="Times New Roman"/>
          <w:sz w:val="24"/>
          <w:szCs w:val="24"/>
          <w:lang w:val="pt-BR"/>
        </w:rPr>
        <w:t>an</w:t>
      </w:r>
      <w:proofErr w:type="spellEnd"/>
      <w:r w:rsidRPr="00A80DDE">
        <w:rPr>
          <w:rFonts w:ascii="Times New Roman" w:hAnsi="Times New Roman" w:cs="Times New Roman"/>
          <w:sz w:val="24"/>
          <w:szCs w:val="24"/>
          <w:lang w:val="pt-BR"/>
        </w:rPr>
        <w:t xml:space="preserve"> </w:t>
      </w:r>
      <w:proofErr w:type="spellStart"/>
      <w:r w:rsidRPr="00A80DDE">
        <w:rPr>
          <w:rFonts w:ascii="Times New Roman" w:hAnsi="Times New Roman" w:cs="Times New Roman"/>
          <w:sz w:val="24"/>
          <w:szCs w:val="24"/>
          <w:lang w:val="pt-BR"/>
        </w:rPr>
        <w:t>Educational</w:t>
      </w:r>
      <w:proofErr w:type="spellEnd"/>
      <w:r w:rsidRPr="00A80DDE">
        <w:rPr>
          <w:rFonts w:ascii="Times New Roman" w:hAnsi="Times New Roman" w:cs="Times New Roman"/>
          <w:sz w:val="24"/>
          <w:szCs w:val="24"/>
          <w:lang w:val="pt-BR"/>
        </w:rPr>
        <w:t xml:space="preserve"> Tool for </w:t>
      </w:r>
      <w:proofErr w:type="spellStart"/>
      <w:r w:rsidRPr="00A80DDE">
        <w:rPr>
          <w:rFonts w:ascii="Times New Roman" w:hAnsi="Times New Roman" w:cs="Times New Roman"/>
          <w:sz w:val="24"/>
          <w:szCs w:val="24"/>
          <w:lang w:val="pt-BR"/>
        </w:rPr>
        <w:t>an</w:t>
      </w:r>
      <w:proofErr w:type="spellEnd"/>
      <w:r w:rsidRPr="00A80DDE">
        <w:rPr>
          <w:rFonts w:ascii="Times New Roman" w:hAnsi="Times New Roman" w:cs="Times New Roman"/>
          <w:sz w:val="24"/>
          <w:szCs w:val="24"/>
          <w:lang w:val="pt-BR"/>
        </w:rPr>
        <w:t xml:space="preserve"> </w:t>
      </w:r>
      <w:proofErr w:type="spellStart"/>
      <w:r w:rsidRPr="00A80DDE">
        <w:rPr>
          <w:rFonts w:ascii="Times New Roman" w:hAnsi="Times New Roman" w:cs="Times New Roman"/>
          <w:sz w:val="24"/>
          <w:szCs w:val="24"/>
          <w:lang w:val="pt-BR"/>
        </w:rPr>
        <w:t>Academic</w:t>
      </w:r>
      <w:proofErr w:type="spellEnd"/>
      <w:r w:rsidRPr="00A80DDE">
        <w:rPr>
          <w:rFonts w:ascii="Times New Roman" w:hAnsi="Times New Roman" w:cs="Times New Roman"/>
          <w:sz w:val="24"/>
          <w:szCs w:val="24"/>
          <w:lang w:val="pt-BR"/>
        </w:rPr>
        <w:t xml:space="preserve"> </w:t>
      </w:r>
      <w:proofErr w:type="spellStart"/>
      <w:r w:rsidRPr="00A80DDE">
        <w:rPr>
          <w:rFonts w:ascii="Times New Roman" w:hAnsi="Times New Roman" w:cs="Times New Roman"/>
          <w:sz w:val="24"/>
          <w:szCs w:val="24"/>
          <w:lang w:val="pt-BR"/>
        </w:rPr>
        <w:t>Engagement</w:t>
      </w:r>
      <w:proofErr w:type="spellEnd"/>
      <w:r w:rsidRPr="00A80DDE">
        <w:rPr>
          <w:rFonts w:ascii="Times New Roman" w:hAnsi="Times New Roman" w:cs="Times New Roman"/>
          <w:sz w:val="24"/>
          <w:szCs w:val="24"/>
          <w:lang w:val="pt-BR"/>
        </w:rPr>
        <w:t xml:space="preserve">: </w:t>
      </w:r>
      <w:proofErr w:type="spellStart"/>
      <w:r w:rsidRPr="00A80DDE">
        <w:rPr>
          <w:rFonts w:ascii="Times New Roman" w:hAnsi="Times New Roman" w:cs="Times New Roman"/>
          <w:sz w:val="24"/>
          <w:szCs w:val="24"/>
          <w:lang w:val="pt-BR"/>
        </w:rPr>
        <w:t>Qualitative</w:t>
      </w:r>
      <w:proofErr w:type="spellEnd"/>
      <w:r w:rsidRPr="00A80DDE">
        <w:rPr>
          <w:rFonts w:ascii="Times New Roman" w:hAnsi="Times New Roman" w:cs="Times New Roman"/>
          <w:sz w:val="24"/>
          <w:szCs w:val="24"/>
          <w:lang w:val="pt-BR"/>
        </w:rPr>
        <w:t xml:space="preserve"> </w:t>
      </w:r>
      <w:proofErr w:type="spellStart"/>
      <w:r w:rsidRPr="00A80DDE">
        <w:rPr>
          <w:rFonts w:ascii="Times New Roman" w:hAnsi="Times New Roman" w:cs="Times New Roman"/>
          <w:sz w:val="24"/>
          <w:szCs w:val="24"/>
          <w:lang w:val="pt-BR"/>
        </w:rPr>
        <w:t>Study</w:t>
      </w:r>
      <w:proofErr w:type="spellEnd"/>
      <w:r w:rsidRPr="00A80DDE">
        <w:rPr>
          <w:rFonts w:ascii="Times New Roman" w:hAnsi="Times New Roman" w:cs="Times New Roman"/>
          <w:sz w:val="24"/>
          <w:szCs w:val="24"/>
          <w:lang w:val="pt-BR"/>
        </w:rPr>
        <w:t xml:space="preserve">. </w:t>
      </w:r>
      <w:r w:rsidRPr="00A80DDE">
        <w:rPr>
          <w:rFonts w:ascii="Times New Roman" w:hAnsi="Times New Roman" w:cs="Times New Roman"/>
          <w:i/>
          <w:iCs/>
          <w:sz w:val="24"/>
          <w:szCs w:val="24"/>
        </w:rPr>
        <w:t xml:space="preserve">International </w:t>
      </w:r>
      <w:proofErr w:type="spellStart"/>
      <w:r w:rsidRPr="00A80DDE">
        <w:rPr>
          <w:rFonts w:ascii="Times New Roman" w:hAnsi="Times New Roman" w:cs="Times New Roman"/>
          <w:i/>
          <w:iCs/>
          <w:sz w:val="24"/>
          <w:szCs w:val="24"/>
        </w:rPr>
        <w:t>Journal</w:t>
      </w:r>
      <w:proofErr w:type="spellEnd"/>
      <w:r w:rsidRPr="00A80DDE">
        <w:rPr>
          <w:rFonts w:ascii="Times New Roman" w:hAnsi="Times New Roman" w:cs="Times New Roman"/>
          <w:i/>
          <w:iCs/>
          <w:sz w:val="24"/>
          <w:szCs w:val="24"/>
        </w:rPr>
        <w:t xml:space="preserve"> </w:t>
      </w:r>
      <w:proofErr w:type="spellStart"/>
      <w:r w:rsidRPr="00A80DDE">
        <w:rPr>
          <w:rFonts w:ascii="Times New Roman" w:hAnsi="Times New Roman" w:cs="Times New Roman"/>
          <w:i/>
          <w:iCs/>
          <w:sz w:val="24"/>
          <w:szCs w:val="24"/>
        </w:rPr>
        <w:t>of</w:t>
      </w:r>
      <w:proofErr w:type="spellEnd"/>
      <w:r w:rsidRPr="00A80DDE">
        <w:rPr>
          <w:rFonts w:ascii="Times New Roman" w:hAnsi="Times New Roman" w:cs="Times New Roman"/>
          <w:i/>
          <w:iCs/>
          <w:sz w:val="24"/>
          <w:szCs w:val="24"/>
        </w:rPr>
        <w:t xml:space="preserve"> </w:t>
      </w:r>
      <w:proofErr w:type="spellStart"/>
      <w:r w:rsidRPr="00A80DDE">
        <w:rPr>
          <w:rFonts w:ascii="Times New Roman" w:hAnsi="Times New Roman" w:cs="Times New Roman"/>
          <w:i/>
          <w:iCs/>
          <w:sz w:val="24"/>
          <w:szCs w:val="24"/>
        </w:rPr>
        <w:t>Emerging</w:t>
      </w:r>
      <w:proofErr w:type="spellEnd"/>
      <w:r w:rsidRPr="00A80DDE">
        <w:rPr>
          <w:rFonts w:ascii="Times New Roman" w:hAnsi="Times New Roman" w:cs="Times New Roman"/>
          <w:i/>
          <w:iCs/>
          <w:sz w:val="24"/>
          <w:szCs w:val="24"/>
        </w:rPr>
        <w:t xml:space="preserve"> Technologies in </w:t>
      </w:r>
      <w:proofErr w:type="spellStart"/>
      <w:r w:rsidRPr="00A80DDE">
        <w:rPr>
          <w:rFonts w:ascii="Times New Roman" w:hAnsi="Times New Roman" w:cs="Times New Roman"/>
          <w:i/>
          <w:iCs/>
          <w:sz w:val="24"/>
          <w:szCs w:val="24"/>
        </w:rPr>
        <w:t>Learning</w:t>
      </w:r>
      <w:proofErr w:type="spellEnd"/>
      <w:r w:rsidRPr="00A80DDE">
        <w:rPr>
          <w:rFonts w:ascii="Times New Roman" w:hAnsi="Times New Roman" w:cs="Times New Roman"/>
          <w:sz w:val="24"/>
          <w:szCs w:val="24"/>
        </w:rPr>
        <w:t xml:space="preserve">, </w:t>
      </w:r>
      <w:r w:rsidRPr="00A80DDE">
        <w:rPr>
          <w:rFonts w:ascii="Times New Roman" w:hAnsi="Times New Roman" w:cs="Times New Roman"/>
          <w:i/>
          <w:iCs/>
          <w:sz w:val="24"/>
          <w:szCs w:val="24"/>
        </w:rPr>
        <w:t>18</w:t>
      </w:r>
      <w:r w:rsidRPr="00A80DDE">
        <w:rPr>
          <w:rFonts w:ascii="Times New Roman" w:hAnsi="Times New Roman" w:cs="Times New Roman"/>
          <w:sz w:val="24"/>
          <w:szCs w:val="24"/>
        </w:rPr>
        <w:t xml:space="preserve">(10), 86-106. </w:t>
      </w:r>
      <w:hyperlink r:id="rId15" w:history="1">
        <w:r w:rsidRPr="00A80DDE">
          <w:rPr>
            <w:rStyle w:val="Hipervnculo"/>
            <w:rFonts w:ascii="Times New Roman" w:hAnsi="Times New Roman" w:cs="Times New Roman"/>
            <w:sz w:val="24"/>
            <w:szCs w:val="24"/>
          </w:rPr>
          <w:t>https://doi.org/10.3991/ijet.v18i10.38771</w:t>
        </w:r>
      </w:hyperlink>
    </w:p>
    <w:p w14:paraId="59291ABC" w14:textId="77777777" w:rsidR="006C7DD2" w:rsidRPr="00A80DDE" w:rsidRDefault="006C7DD2" w:rsidP="006C7DD2">
      <w:pPr>
        <w:spacing w:after="0" w:line="360" w:lineRule="auto"/>
        <w:ind w:left="709" w:hanging="709"/>
        <w:jc w:val="both"/>
        <w:rPr>
          <w:rFonts w:ascii="Times New Roman" w:hAnsi="Times New Roman" w:cs="Times New Roman"/>
          <w:sz w:val="24"/>
          <w:szCs w:val="24"/>
        </w:rPr>
      </w:pPr>
      <w:r w:rsidRPr="00A80DDE">
        <w:rPr>
          <w:rFonts w:ascii="Times New Roman" w:hAnsi="Times New Roman" w:cs="Times New Roman"/>
          <w:sz w:val="24"/>
          <w:szCs w:val="24"/>
        </w:rPr>
        <w:t xml:space="preserve">Atan, F. and </w:t>
      </w:r>
      <w:proofErr w:type="spellStart"/>
      <w:r w:rsidRPr="00A80DDE">
        <w:rPr>
          <w:rFonts w:ascii="Times New Roman" w:hAnsi="Times New Roman" w:cs="Times New Roman"/>
          <w:sz w:val="24"/>
          <w:szCs w:val="24"/>
        </w:rPr>
        <w:t>Kocasarac</w:t>
      </w:r>
      <w:proofErr w:type="spellEnd"/>
      <w:r w:rsidRPr="00A80DDE">
        <w:rPr>
          <w:rFonts w:ascii="Times New Roman" w:hAnsi="Times New Roman" w:cs="Times New Roman"/>
          <w:sz w:val="24"/>
          <w:szCs w:val="24"/>
        </w:rPr>
        <w:t xml:space="preserve">, H. (2022). Digital </w:t>
      </w:r>
      <w:proofErr w:type="spellStart"/>
      <w:r w:rsidRPr="00A80DDE">
        <w:rPr>
          <w:rFonts w:ascii="Times New Roman" w:hAnsi="Times New Roman" w:cs="Times New Roman"/>
          <w:sz w:val="24"/>
          <w:szCs w:val="24"/>
        </w:rPr>
        <w:t>learning</w:t>
      </w:r>
      <w:proofErr w:type="spellEnd"/>
      <w:r w:rsidRPr="00A80DDE">
        <w:rPr>
          <w:rFonts w:ascii="Times New Roman" w:hAnsi="Times New Roman" w:cs="Times New Roman"/>
          <w:sz w:val="24"/>
          <w:szCs w:val="24"/>
        </w:rPr>
        <w:t xml:space="preserve"> and </w:t>
      </w:r>
      <w:proofErr w:type="spellStart"/>
      <w:r w:rsidRPr="00A80DDE">
        <w:rPr>
          <w:rFonts w:ascii="Times New Roman" w:hAnsi="Times New Roman" w:cs="Times New Roman"/>
          <w:sz w:val="24"/>
          <w:szCs w:val="24"/>
        </w:rPr>
        <w:t>teaching</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tools</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i/>
          <w:iCs/>
          <w:sz w:val="24"/>
          <w:szCs w:val="24"/>
        </w:rPr>
        <w:t>Medeniyet</w:t>
      </w:r>
      <w:proofErr w:type="spellEnd"/>
      <w:r w:rsidRPr="00A80DDE">
        <w:rPr>
          <w:rFonts w:ascii="Times New Roman" w:hAnsi="Times New Roman" w:cs="Times New Roman"/>
          <w:i/>
          <w:iCs/>
          <w:sz w:val="24"/>
          <w:szCs w:val="24"/>
        </w:rPr>
        <w:t xml:space="preserve"> </w:t>
      </w:r>
      <w:proofErr w:type="spellStart"/>
      <w:r w:rsidRPr="00A80DDE">
        <w:rPr>
          <w:rFonts w:ascii="Times New Roman" w:hAnsi="Times New Roman" w:cs="Times New Roman"/>
          <w:i/>
          <w:iCs/>
          <w:sz w:val="24"/>
          <w:szCs w:val="24"/>
        </w:rPr>
        <w:t>Eğitim</w:t>
      </w:r>
      <w:proofErr w:type="spellEnd"/>
      <w:r w:rsidRPr="00A80DDE">
        <w:rPr>
          <w:rFonts w:ascii="Times New Roman" w:hAnsi="Times New Roman" w:cs="Times New Roman"/>
          <w:i/>
          <w:iCs/>
          <w:sz w:val="24"/>
          <w:szCs w:val="24"/>
        </w:rPr>
        <w:t xml:space="preserve"> </w:t>
      </w:r>
      <w:proofErr w:type="spellStart"/>
      <w:r w:rsidRPr="00A80DDE">
        <w:rPr>
          <w:rFonts w:ascii="Times New Roman" w:hAnsi="Times New Roman" w:cs="Times New Roman"/>
          <w:i/>
          <w:iCs/>
          <w:sz w:val="24"/>
          <w:szCs w:val="24"/>
        </w:rPr>
        <w:t>Araştırmaları</w:t>
      </w:r>
      <w:proofErr w:type="spellEnd"/>
      <w:r w:rsidRPr="00A80DDE">
        <w:rPr>
          <w:rFonts w:ascii="Times New Roman" w:hAnsi="Times New Roman" w:cs="Times New Roman"/>
          <w:i/>
          <w:iCs/>
          <w:sz w:val="24"/>
          <w:szCs w:val="24"/>
        </w:rPr>
        <w:t xml:space="preserve"> </w:t>
      </w:r>
      <w:proofErr w:type="spellStart"/>
      <w:r w:rsidRPr="00A80DDE">
        <w:rPr>
          <w:rFonts w:ascii="Times New Roman" w:hAnsi="Times New Roman" w:cs="Times New Roman"/>
          <w:i/>
          <w:iCs/>
          <w:sz w:val="24"/>
          <w:szCs w:val="24"/>
        </w:rPr>
        <w:t>Dergisi</w:t>
      </w:r>
      <w:proofErr w:type="spellEnd"/>
      <w:r w:rsidRPr="00A80DDE">
        <w:rPr>
          <w:rFonts w:ascii="Times New Roman" w:hAnsi="Times New Roman" w:cs="Times New Roman"/>
          <w:sz w:val="24"/>
          <w:szCs w:val="24"/>
        </w:rPr>
        <w:t xml:space="preserve">, </w:t>
      </w:r>
      <w:r w:rsidRPr="00A80DDE">
        <w:rPr>
          <w:rFonts w:ascii="Times New Roman" w:hAnsi="Times New Roman" w:cs="Times New Roman"/>
          <w:i/>
          <w:iCs/>
          <w:sz w:val="24"/>
          <w:szCs w:val="24"/>
        </w:rPr>
        <w:t>6</w:t>
      </w:r>
      <w:r w:rsidRPr="00A80DDE">
        <w:rPr>
          <w:rFonts w:ascii="Times New Roman" w:hAnsi="Times New Roman" w:cs="Times New Roman"/>
          <w:sz w:val="24"/>
          <w:szCs w:val="24"/>
        </w:rPr>
        <w:t xml:space="preserve">(2), 1-17. </w:t>
      </w:r>
    </w:p>
    <w:p w14:paraId="18F38C72" w14:textId="77777777" w:rsidR="006C7DD2" w:rsidRPr="00A80DDE" w:rsidRDefault="006C7DD2" w:rsidP="006C7DD2">
      <w:pPr>
        <w:spacing w:after="0" w:line="360" w:lineRule="auto"/>
        <w:ind w:left="709" w:hanging="709"/>
        <w:jc w:val="both"/>
        <w:rPr>
          <w:rFonts w:ascii="Times New Roman" w:hAnsi="Times New Roman" w:cs="Times New Roman"/>
          <w:sz w:val="24"/>
          <w:szCs w:val="24"/>
        </w:rPr>
      </w:pPr>
      <w:proofErr w:type="spellStart"/>
      <w:r w:rsidRPr="00A80DDE">
        <w:rPr>
          <w:rFonts w:ascii="Times New Roman" w:hAnsi="Times New Roman" w:cs="Times New Roman"/>
          <w:sz w:val="24"/>
          <w:szCs w:val="24"/>
        </w:rPr>
        <w:t>Atesli</w:t>
      </w:r>
      <w:proofErr w:type="spellEnd"/>
      <w:r w:rsidRPr="00A80DDE">
        <w:rPr>
          <w:rFonts w:ascii="Times New Roman" w:hAnsi="Times New Roman" w:cs="Times New Roman"/>
          <w:sz w:val="24"/>
          <w:szCs w:val="24"/>
        </w:rPr>
        <w:t xml:space="preserve">, A. and Yildiz, D. (2022). </w:t>
      </w:r>
      <w:proofErr w:type="spellStart"/>
      <w:r w:rsidRPr="00A80DDE">
        <w:rPr>
          <w:rFonts w:ascii="Times New Roman" w:hAnsi="Times New Roman" w:cs="Times New Roman"/>
          <w:sz w:val="24"/>
          <w:szCs w:val="24"/>
        </w:rPr>
        <w:t>Examples</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of</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Activities</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Suitable</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for</w:t>
      </w:r>
      <w:proofErr w:type="spellEnd"/>
      <w:r w:rsidRPr="00A80DDE">
        <w:rPr>
          <w:rFonts w:ascii="Times New Roman" w:hAnsi="Times New Roman" w:cs="Times New Roman"/>
          <w:sz w:val="24"/>
          <w:szCs w:val="24"/>
        </w:rPr>
        <w:t xml:space="preserve"> Bloom </w:t>
      </w:r>
      <w:proofErr w:type="spellStart"/>
      <w:r w:rsidRPr="00A80DDE">
        <w:rPr>
          <w:rFonts w:ascii="Times New Roman" w:hAnsi="Times New Roman" w:cs="Times New Roman"/>
          <w:sz w:val="24"/>
          <w:szCs w:val="24"/>
        </w:rPr>
        <w:t>Taxonomy</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with</w:t>
      </w:r>
      <w:proofErr w:type="spellEnd"/>
      <w:r w:rsidRPr="00A80DDE">
        <w:rPr>
          <w:rFonts w:ascii="Times New Roman" w:hAnsi="Times New Roman" w:cs="Times New Roman"/>
          <w:sz w:val="24"/>
          <w:szCs w:val="24"/>
        </w:rPr>
        <w:t xml:space="preserve"> Web 2.0 Tools in </w:t>
      </w:r>
      <w:proofErr w:type="spellStart"/>
      <w:r w:rsidRPr="00A80DDE">
        <w:rPr>
          <w:rFonts w:ascii="Times New Roman" w:hAnsi="Times New Roman" w:cs="Times New Roman"/>
          <w:sz w:val="24"/>
          <w:szCs w:val="24"/>
        </w:rPr>
        <w:t>Teaching</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Turkish</w:t>
      </w:r>
      <w:proofErr w:type="spellEnd"/>
      <w:r w:rsidRPr="00A80DDE">
        <w:rPr>
          <w:rFonts w:ascii="Times New Roman" w:hAnsi="Times New Roman" w:cs="Times New Roman"/>
          <w:sz w:val="24"/>
          <w:szCs w:val="24"/>
        </w:rPr>
        <w:t xml:space="preserve"> as a </w:t>
      </w:r>
      <w:proofErr w:type="spellStart"/>
      <w:r w:rsidRPr="00A80DDE">
        <w:rPr>
          <w:rFonts w:ascii="Times New Roman" w:hAnsi="Times New Roman" w:cs="Times New Roman"/>
          <w:sz w:val="24"/>
          <w:szCs w:val="24"/>
        </w:rPr>
        <w:t>Foreign</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Language</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i/>
          <w:iCs/>
          <w:sz w:val="24"/>
          <w:szCs w:val="24"/>
        </w:rPr>
        <w:t>Uluslararası</w:t>
      </w:r>
      <w:proofErr w:type="spellEnd"/>
      <w:r w:rsidRPr="00A80DDE">
        <w:rPr>
          <w:rFonts w:ascii="Times New Roman" w:hAnsi="Times New Roman" w:cs="Times New Roman"/>
          <w:i/>
          <w:iCs/>
          <w:sz w:val="24"/>
          <w:szCs w:val="24"/>
        </w:rPr>
        <w:t xml:space="preserve"> </w:t>
      </w:r>
      <w:proofErr w:type="spellStart"/>
      <w:r w:rsidRPr="00A80DDE">
        <w:rPr>
          <w:rFonts w:ascii="Times New Roman" w:hAnsi="Times New Roman" w:cs="Times New Roman"/>
          <w:i/>
          <w:iCs/>
          <w:sz w:val="24"/>
          <w:szCs w:val="24"/>
        </w:rPr>
        <w:t>Yabancı</w:t>
      </w:r>
      <w:proofErr w:type="spellEnd"/>
      <w:r w:rsidRPr="00A80DDE">
        <w:rPr>
          <w:rFonts w:ascii="Times New Roman" w:hAnsi="Times New Roman" w:cs="Times New Roman"/>
          <w:i/>
          <w:iCs/>
          <w:sz w:val="24"/>
          <w:szCs w:val="24"/>
        </w:rPr>
        <w:t xml:space="preserve"> </w:t>
      </w:r>
      <w:proofErr w:type="spellStart"/>
      <w:r w:rsidRPr="00A80DDE">
        <w:rPr>
          <w:rFonts w:ascii="Times New Roman" w:hAnsi="Times New Roman" w:cs="Times New Roman"/>
          <w:i/>
          <w:iCs/>
          <w:sz w:val="24"/>
          <w:szCs w:val="24"/>
        </w:rPr>
        <w:t>Dil</w:t>
      </w:r>
      <w:proofErr w:type="spellEnd"/>
      <w:r w:rsidRPr="00A80DDE">
        <w:rPr>
          <w:rFonts w:ascii="Times New Roman" w:hAnsi="Times New Roman" w:cs="Times New Roman"/>
          <w:i/>
          <w:iCs/>
          <w:sz w:val="24"/>
          <w:szCs w:val="24"/>
        </w:rPr>
        <w:t xml:space="preserve"> </w:t>
      </w:r>
      <w:proofErr w:type="spellStart"/>
      <w:r w:rsidRPr="00A80DDE">
        <w:rPr>
          <w:rFonts w:ascii="Times New Roman" w:hAnsi="Times New Roman" w:cs="Times New Roman"/>
          <w:i/>
          <w:iCs/>
          <w:sz w:val="24"/>
          <w:szCs w:val="24"/>
        </w:rPr>
        <w:t>Olarak</w:t>
      </w:r>
      <w:proofErr w:type="spellEnd"/>
      <w:r w:rsidRPr="00A80DDE">
        <w:rPr>
          <w:rFonts w:ascii="Times New Roman" w:hAnsi="Times New Roman" w:cs="Times New Roman"/>
          <w:i/>
          <w:iCs/>
          <w:sz w:val="24"/>
          <w:szCs w:val="24"/>
        </w:rPr>
        <w:t xml:space="preserve"> </w:t>
      </w:r>
      <w:proofErr w:type="spellStart"/>
      <w:r w:rsidRPr="00A80DDE">
        <w:rPr>
          <w:rFonts w:ascii="Times New Roman" w:hAnsi="Times New Roman" w:cs="Times New Roman"/>
          <w:i/>
          <w:iCs/>
          <w:sz w:val="24"/>
          <w:szCs w:val="24"/>
        </w:rPr>
        <w:t>Türkçe</w:t>
      </w:r>
      <w:proofErr w:type="spellEnd"/>
      <w:r w:rsidRPr="00A80DDE">
        <w:rPr>
          <w:rFonts w:ascii="Times New Roman" w:hAnsi="Times New Roman" w:cs="Times New Roman"/>
          <w:i/>
          <w:iCs/>
          <w:sz w:val="24"/>
          <w:szCs w:val="24"/>
        </w:rPr>
        <w:t xml:space="preserve"> </w:t>
      </w:r>
      <w:proofErr w:type="spellStart"/>
      <w:r w:rsidRPr="00A80DDE">
        <w:rPr>
          <w:rFonts w:ascii="Times New Roman" w:hAnsi="Times New Roman" w:cs="Times New Roman"/>
          <w:i/>
          <w:iCs/>
          <w:sz w:val="24"/>
          <w:szCs w:val="24"/>
        </w:rPr>
        <w:t>Öğretimi</w:t>
      </w:r>
      <w:proofErr w:type="spellEnd"/>
      <w:r w:rsidRPr="00A80DDE">
        <w:rPr>
          <w:rFonts w:ascii="Times New Roman" w:hAnsi="Times New Roman" w:cs="Times New Roman"/>
          <w:i/>
          <w:iCs/>
          <w:sz w:val="24"/>
          <w:szCs w:val="24"/>
        </w:rPr>
        <w:t xml:space="preserve"> </w:t>
      </w:r>
      <w:proofErr w:type="spellStart"/>
      <w:r w:rsidRPr="00A80DDE">
        <w:rPr>
          <w:rFonts w:ascii="Times New Roman" w:hAnsi="Times New Roman" w:cs="Times New Roman"/>
          <w:i/>
          <w:iCs/>
          <w:sz w:val="24"/>
          <w:szCs w:val="24"/>
        </w:rPr>
        <w:t>Dergisi</w:t>
      </w:r>
      <w:proofErr w:type="spellEnd"/>
      <w:r w:rsidRPr="00A80DDE">
        <w:rPr>
          <w:rFonts w:ascii="Times New Roman" w:hAnsi="Times New Roman" w:cs="Times New Roman"/>
          <w:sz w:val="24"/>
          <w:szCs w:val="24"/>
        </w:rPr>
        <w:t xml:space="preserve">, </w:t>
      </w:r>
      <w:r w:rsidRPr="00A80DDE">
        <w:rPr>
          <w:rFonts w:ascii="Times New Roman" w:hAnsi="Times New Roman" w:cs="Times New Roman"/>
          <w:i/>
          <w:iCs/>
          <w:sz w:val="24"/>
          <w:szCs w:val="24"/>
        </w:rPr>
        <w:t>5</w:t>
      </w:r>
      <w:r w:rsidRPr="00A80DDE">
        <w:rPr>
          <w:rFonts w:ascii="Times New Roman" w:hAnsi="Times New Roman" w:cs="Times New Roman"/>
          <w:sz w:val="24"/>
          <w:szCs w:val="24"/>
        </w:rPr>
        <w:t xml:space="preserve">(1), 4-25. </w:t>
      </w:r>
    </w:p>
    <w:p w14:paraId="525FA557" w14:textId="77777777" w:rsidR="006C7DD2" w:rsidRPr="00A80DDE" w:rsidRDefault="006C7DD2" w:rsidP="006C7DD2">
      <w:pPr>
        <w:spacing w:after="0" w:line="360" w:lineRule="auto"/>
        <w:ind w:left="709" w:hanging="709"/>
        <w:jc w:val="both"/>
        <w:rPr>
          <w:rFonts w:ascii="Times New Roman" w:hAnsi="Times New Roman" w:cs="Times New Roman"/>
          <w:sz w:val="24"/>
          <w:szCs w:val="24"/>
        </w:rPr>
      </w:pPr>
      <w:r w:rsidRPr="00A80DDE">
        <w:rPr>
          <w:rFonts w:ascii="Times New Roman" w:hAnsi="Times New Roman" w:cs="Times New Roman"/>
          <w:sz w:val="24"/>
          <w:szCs w:val="24"/>
        </w:rPr>
        <w:t xml:space="preserve">Camps-Ortueta, I., </w:t>
      </w:r>
      <w:proofErr w:type="spellStart"/>
      <w:r w:rsidRPr="00A80DDE">
        <w:rPr>
          <w:rFonts w:ascii="Times New Roman" w:hAnsi="Times New Roman" w:cs="Times New Roman"/>
          <w:sz w:val="24"/>
          <w:szCs w:val="24"/>
        </w:rPr>
        <w:t>Deltell</w:t>
      </w:r>
      <w:proofErr w:type="spellEnd"/>
      <w:r w:rsidRPr="00A80DDE">
        <w:rPr>
          <w:rFonts w:ascii="Times New Roman" w:hAnsi="Times New Roman" w:cs="Times New Roman"/>
          <w:sz w:val="24"/>
          <w:szCs w:val="24"/>
        </w:rPr>
        <w:t xml:space="preserve">, L. and Gutiérrez-Manjón, S. (2023). </w:t>
      </w:r>
      <w:proofErr w:type="spellStart"/>
      <w:r w:rsidRPr="00A80DDE">
        <w:rPr>
          <w:rFonts w:ascii="Times New Roman" w:hAnsi="Times New Roman" w:cs="Times New Roman"/>
          <w:sz w:val="24"/>
          <w:szCs w:val="24"/>
        </w:rPr>
        <w:t>Ludic</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Application</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of</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Augmented</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Reality</w:t>
      </w:r>
      <w:proofErr w:type="spellEnd"/>
      <w:r w:rsidRPr="00A80DDE">
        <w:rPr>
          <w:rFonts w:ascii="Times New Roman" w:hAnsi="Times New Roman" w:cs="Times New Roman"/>
          <w:sz w:val="24"/>
          <w:szCs w:val="24"/>
        </w:rPr>
        <w:t xml:space="preserve"> (AR) at </w:t>
      </w:r>
      <w:proofErr w:type="spellStart"/>
      <w:r w:rsidRPr="00A80DDE">
        <w:rPr>
          <w:rFonts w:ascii="Times New Roman" w:hAnsi="Times New Roman" w:cs="Times New Roman"/>
          <w:sz w:val="24"/>
          <w:szCs w:val="24"/>
        </w:rPr>
        <w:t>the</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National</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Museum</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of</w:t>
      </w:r>
      <w:proofErr w:type="spellEnd"/>
      <w:r w:rsidRPr="00A80DDE">
        <w:rPr>
          <w:rFonts w:ascii="Times New Roman" w:hAnsi="Times New Roman" w:cs="Times New Roman"/>
          <w:sz w:val="24"/>
          <w:szCs w:val="24"/>
        </w:rPr>
        <w:t xml:space="preserve"> Natural </w:t>
      </w:r>
      <w:proofErr w:type="spellStart"/>
      <w:r w:rsidRPr="00A80DDE">
        <w:rPr>
          <w:rFonts w:ascii="Times New Roman" w:hAnsi="Times New Roman" w:cs="Times New Roman"/>
          <w:sz w:val="24"/>
          <w:szCs w:val="24"/>
        </w:rPr>
        <w:t>Sciences</w:t>
      </w:r>
      <w:proofErr w:type="spellEnd"/>
      <w:r w:rsidRPr="00A80DDE">
        <w:rPr>
          <w:rFonts w:ascii="Times New Roman" w:hAnsi="Times New Roman" w:cs="Times New Roman"/>
          <w:sz w:val="24"/>
          <w:szCs w:val="24"/>
        </w:rPr>
        <w:t xml:space="preserve"> in Madrid, </w:t>
      </w:r>
      <w:proofErr w:type="spellStart"/>
      <w:r w:rsidRPr="00A80DDE">
        <w:rPr>
          <w:rFonts w:ascii="Times New Roman" w:hAnsi="Times New Roman" w:cs="Times New Roman"/>
          <w:sz w:val="24"/>
          <w:szCs w:val="24"/>
        </w:rPr>
        <w:lastRenderedPageBreak/>
        <w:t>Spain</w:t>
      </w:r>
      <w:proofErr w:type="spellEnd"/>
      <w:r w:rsidRPr="00A80DDE">
        <w:rPr>
          <w:rFonts w:ascii="Times New Roman" w:hAnsi="Times New Roman" w:cs="Times New Roman"/>
          <w:sz w:val="24"/>
          <w:szCs w:val="24"/>
        </w:rPr>
        <w:t xml:space="preserve">. </w:t>
      </w:r>
      <w:r w:rsidRPr="00A80DDE">
        <w:rPr>
          <w:rFonts w:ascii="Times New Roman" w:hAnsi="Times New Roman" w:cs="Times New Roman"/>
          <w:i/>
          <w:iCs/>
          <w:sz w:val="24"/>
          <w:szCs w:val="24"/>
        </w:rPr>
        <w:t>Revista Electrónica Educare</w:t>
      </w:r>
      <w:r w:rsidRPr="00A80DDE">
        <w:rPr>
          <w:rFonts w:ascii="Times New Roman" w:hAnsi="Times New Roman" w:cs="Times New Roman"/>
          <w:sz w:val="24"/>
          <w:szCs w:val="24"/>
        </w:rPr>
        <w:t xml:space="preserve">, </w:t>
      </w:r>
      <w:r w:rsidRPr="00A80DDE">
        <w:rPr>
          <w:rFonts w:ascii="Times New Roman" w:hAnsi="Times New Roman" w:cs="Times New Roman"/>
          <w:i/>
          <w:iCs/>
          <w:sz w:val="24"/>
          <w:szCs w:val="24"/>
        </w:rPr>
        <w:t>27</w:t>
      </w:r>
      <w:r w:rsidRPr="00A80DDE">
        <w:rPr>
          <w:rFonts w:ascii="Times New Roman" w:hAnsi="Times New Roman" w:cs="Times New Roman"/>
          <w:sz w:val="24"/>
          <w:szCs w:val="24"/>
        </w:rPr>
        <w:t xml:space="preserve">(2), 1-17. </w:t>
      </w:r>
      <w:hyperlink r:id="rId16" w:history="1">
        <w:r w:rsidRPr="00A80DDE">
          <w:rPr>
            <w:rStyle w:val="Hipervnculo"/>
            <w:rFonts w:ascii="Times New Roman" w:hAnsi="Times New Roman" w:cs="Times New Roman"/>
            <w:sz w:val="24"/>
            <w:szCs w:val="24"/>
          </w:rPr>
          <w:t>https://doi.org/10.15359/ree.27-2.15886</w:t>
        </w:r>
      </w:hyperlink>
    </w:p>
    <w:p w14:paraId="3A56CFBA" w14:textId="77777777" w:rsidR="006C7DD2" w:rsidRPr="00A80DDE" w:rsidRDefault="006C7DD2" w:rsidP="006C7DD2">
      <w:pPr>
        <w:spacing w:after="0" w:line="360" w:lineRule="auto"/>
        <w:ind w:left="709" w:hanging="709"/>
        <w:jc w:val="both"/>
        <w:rPr>
          <w:rFonts w:ascii="Times New Roman" w:hAnsi="Times New Roman" w:cs="Times New Roman"/>
          <w:sz w:val="24"/>
          <w:szCs w:val="24"/>
        </w:rPr>
      </w:pPr>
      <w:proofErr w:type="spellStart"/>
      <w:r w:rsidRPr="00A80DDE">
        <w:rPr>
          <w:rFonts w:ascii="Times New Roman" w:hAnsi="Times New Roman" w:cs="Times New Roman"/>
          <w:sz w:val="24"/>
          <w:szCs w:val="24"/>
        </w:rPr>
        <w:t>Colaco</w:t>
      </w:r>
      <w:proofErr w:type="spellEnd"/>
      <w:r w:rsidRPr="00A80DDE">
        <w:rPr>
          <w:rFonts w:ascii="Times New Roman" w:hAnsi="Times New Roman" w:cs="Times New Roman"/>
          <w:sz w:val="24"/>
          <w:szCs w:val="24"/>
        </w:rPr>
        <w:t xml:space="preserve">, D. M. and </w:t>
      </w:r>
      <w:proofErr w:type="spellStart"/>
      <w:r w:rsidRPr="00A80DDE">
        <w:rPr>
          <w:rFonts w:ascii="Times New Roman" w:hAnsi="Times New Roman" w:cs="Times New Roman"/>
          <w:sz w:val="24"/>
          <w:szCs w:val="24"/>
        </w:rPr>
        <w:t>Antao</w:t>
      </w:r>
      <w:proofErr w:type="spellEnd"/>
      <w:r w:rsidRPr="00A80DDE">
        <w:rPr>
          <w:rFonts w:ascii="Times New Roman" w:hAnsi="Times New Roman" w:cs="Times New Roman"/>
          <w:sz w:val="24"/>
          <w:szCs w:val="24"/>
        </w:rPr>
        <w:t xml:space="preserve">, D. (2023). </w:t>
      </w:r>
      <w:proofErr w:type="spellStart"/>
      <w:r w:rsidRPr="00A80DDE">
        <w:rPr>
          <w:rFonts w:ascii="Times New Roman" w:hAnsi="Times New Roman" w:cs="Times New Roman"/>
          <w:sz w:val="24"/>
          <w:szCs w:val="24"/>
        </w:rPr>
        <w:t>Perception</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of</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pre-service</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teachers</w:t>
      </w:r>
      <w:proofErr w:type="spellEnd"/>
      <w:r w:rsidRPr="00A80DDE">
        <w:rPr>
          <w:rFonts w:ascii="Times New Roman" w:hAnsi="Times New Roman" w:cs="Times New Roman"/>
          <w:sz w:val="24"/>
          <w:szCs w:val="24"/>
        </w:rPr>
        <w:t xml:space="preserve"> in </w:t>
      </w:r>
      <w:proofErr w:type="spellStart"/>
      <w:r w:rsidRPr="00A80DDE">
        <w:rPr>
          <w:rFonts w:ascii="Times New Roman" w:hAnsi="Times New Roman" w:cs="Times New Roman"/>
          <w:sz w:val="24"/>
          <w:szCs w:val="24"/>
        </w:rPr>
        <w:t>using</w:t>
      </w:r>
      <w:proofErr w:type="spellEnd"/>
      <w:r w:rsidRPr="00A80DDE">
        <w:rPr>
          <w:rFonts w:ascii="Times New Roman" w:hAnsi="Times New Roman" w:cs="Times New Roman"/>
          <w:sz w:val="24"/>
          <w:szCs w:val="24"/>
        </w:rPr>
        <w:t xml:space="preserve"> Google </w:t>
      </w:r>
      <w:proofErr w:type="spellStart"/>
      <w:r w:rsidRPr="00A80DDE">
        <w:rPr>
          <w:rFonts w:ascii="Times New Roman" w:hAnsi="Times New Roman" w:cs="Times New Roman"/>
          <w:sz w:val="24"/>
          <w:szCs w:val="24"/>
        </w:rPr>
        <w:t>Docs</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for</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lesson</w:t>
      </w:r>
      <w:proofErr w:type="spellEnd"/>
      <w:r w:rsidRPr="00A80DDE">
        <w:rPr>
          <w:rFonts w:ascii="Times New Roman" w:hAnsi="Times New Roman" w:cs="Times New Roman"/>
          <w:sz w:val="24"/>
          <w:szCs w:val="24"/>
        </w:rPr>
        <w:t xml:space="preserve"> plan </w:t>
      </w:r>
      <w:proofErr w:type="spellStart"/>
      <w:r w:rsidRPr="00A80DDE">
        <w:rPr>
          <w:rFonts w:ascii="Times New Roman" w:hAnsi="Times New Roman" w:cs="Times New Roman"/>
          <w:sz w:val="24"/>
          <w:szCs w:val="24"/>
        </w:rPr>
        <w:t>writing</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i/>
          <w:iCs/>
          <w:sz w:val="24"/>
          <w:szCs w:val="24"/>
        </w:rPr>
        <w:t>Education</w:t>
      </w:r>
      <w:proofErr w:type="spellEnd"/>
      <w:r w:rsidRPr="00A80DDE">
        <w:rPr>
          <w:rFonts w:ascii="Times New Roman" w:hAnsi="Times New Roman" w:cs="Times New Roman"/>
          <w:i/>
          <w:iCs/>
          <w:sz w:val="24"/>
          <w:szCs w:val="24"/>
        </w:rPr>
        <w:t xml:space="preserve"> and </w:t>
      </w:r>
      <w:proofErr w:type="spellStart"/>
      <w:r w:rsidRPr="00A80DDE">
        <w:rPr>
          <w:rFonts w:ascii="Times New Roman" w:hAnsi="Times New Roman" w:cs="Times New Roman"/>
          <w:i/>
          <w:iCs/>
          <w:sz w:val="24"/>
          <w:szCs w:val="24"/>
        </w:rPr>
        <w:t>Information</w:t>
      </w:r>
      <w:proofErr w:type="spellEnd"/>
      <w:r w:rsidRPr="00A80DDE">
        <w:rPr>
          <w:rFonts w:ascii="Times New Roman" w:hAnsi="Times New Roman" w:cs="Times New Roman"/>
          <w:i/>
          <w:iCs/>
          <w:sz w:val="24"/>
          <w:szCs w:val="24"/>
        </w:rPr>
        <w:t xml:space="preserve"> Technologies</w:t>
      </w:r>
      <w:r w:rsidRPr="00A80DDE">
        <w:rPr>
          <w:rFonts w:ascii="Times New Roman" w:hAnsi="Times New Roman" w:cs="Times New Roman"/>
          <w:sz w:val="24"/>
          <w:szCs w:val="24"/>
        </w:rPr>
        <w:t xml:space="preserve">, </w:t>
      </w:r>
      <w:r w:rsidRPr="00A80DDE">
        <w:rPr>
          <w:rFonts w:ascii="Times New Roman" w:hAnsi="Times New Roman" w:cs="Times New Roman"/>
          <w:i/>
          <w:iCs/>
          <w:sz w:val="24"/>
          <w:szCs w:val="24"/>
        </w:rPr>
        <w:t>28</w:t>
      </w:r>
      <w:r w:rsidRPr="00A80DDE">
        <w:rPr>
          <w:rFonts w:ascii="Times New Roman" w:hAnsi="Times New Roman" w:cs="Times New Roman"/>
          <w:sz w:val="24"/>
          <w:szCs w:val="24"/>
        </w:rPr>
        <w:t xml:space="preserve">, 10903-10916. </w:t>
      </w:r>
      <w:hyperlink r:id="rId17" w:history="1">
        <w:r w:rsidRPr="00A80DDE">
          <w:rPr>
            <w:rStyle w:val="Hipervnculo"/>
            <w:rFonts w:ascii="Times New Roman" w:hAnsi="Times New Roman" w:cs="Times New Roman"/>
            <w:sz w:val="24"/>
            <w:szCs w:val="24"/>
          </w:rPr>
          <w:t>https://doi.org/10.1007/s10639-023-11626-7</w:t>
        </w:r>
      </w:hyperlink>
    </w:p>
    <w:p w14:paraId="2F6BD33C" w14:textId="77777777" w:rsidR="006C7DD2" w:rsidRPr="00A80DDE" w:rsidRDefault="006C7DD2" w:rsidP="006C7DD2">
      <w:pPr>
        <w:spacing w:after="0" w:line="360" w:lineRule="auto"/>
        <w:ind w:left="709" w:hanging="709"/>
        <w:jc w:val="both"/>
        <w:rPr>
          <w:rFonts w:ascii="Times New Roman" w:hAnsi="Times New Roman" w:cs="Times New Roman"/>
          <w:sz w:val="24"/>
          <w:szCs w:val="24"/>
        </w:rPr>
      </w:pPr>
      <w:proofErr w:type="spellStart"/>
      <w:r w:rsidRPr="00A80DDE">
        <w:rPr>
          <w:rFonts w:ascii="Times New Roman" w:hAnsi="Times New Roman" w:cs="Times New Roman"/>
          <w:sz w:val="24"/>
          <w:szCs w:val="24"/>
        </w:rPr>
        <w:t>Kadioglu-Akbulut</w:t>
      </w:r>
      <w:proofErr w:type="spellEnd"/>
      <w:r w:rsidRPr="00A80DDE">
        <w:rPr>
          <w:rFonts w:ascii="Times New Roman" w:hAnsi="Times New Roman" w:cs="Times New Roman"/>
          <w:sz w:val="24"/>
          <w:szCs w:val="24"/>
        </w:rPr>
        <w:t>, C., Cetin-</w:t>
      </w:r>
      <w:proofErr w:type="spellStart"/>
      <w:r w:rsidRPr="00A80DDE">
        <w:rPr>
          <w:rFonts w:ascii="Times New Roman" w:hAnsi="Times New Roman" w:cs="Times New Roman"/>
          <w:sz w:val="24"/>
          <w:szCs w:val="24"/>
        </w:rPr>
        <w:t>Dindar</w:t>
      </w:r>
      <w:proofErr w:type="spellEnd"/>
      <w:r w:rsidRPr="00A80DDE">
        <w:rPr>
          <w:rFonts w:ascii="Times New Roman" w:hAnsi="Times New Roman" w:cs="Times New Roman"/>
          <w:sz w:val="24"/>
          <w:szCs w:val="24"/>
        </w:rPr>
        <w:t xml:space="preserve">, A., </w:t>
      </w:r>
      <w:proofErr w:type="spellStart"/>
      <w:r w:rsidRPr="00A80DDE">
        <w:rPr>
          <w:rFonts w:ascii="Times New Roman" w:hAnsi="Times New Roman" w:cs="Times New Roman"/>
          <w:sz w:val="24"/>
          <w:szCs w:val="24"/>
        </w:rPr>
        <w:t>Acar-Sesen</w:t>
      </w:r>
      <w:proofErr w:type="spellEnd"/>
      <w:r w:rsidRPr="00A80DDE">
        <w:rPr>
          <w:rFonts w:ascii="Times New Roman" w:hAnsi="Times New Roman" w:cs="Times New Roman"/>
          <w:sz w:val="24"/>
          <w:szCs w:val="24"/>
        </w:rPr>
        <w:t xml:space="preserve">, B. and </w:t>
      </w:r>
      <w:proofErr w:type="spellStart"/>
      <w:r w:rsidRPr="00A80DDE">
        <w:rPr>
          <w:rFonts w:ascii="Times New Roman" w:hAnsi="Times New Roman" w:cs="Times New Roman"/>
          <w:sz w:val="24"/>
          <w:szCs w:val="24"/>
        </w:rPr>
        <w:t>Kucuk</w:t>
      </w:r>
      <w:proofErr w:type="spellEnd"/>
      <w:r w:rsidRPr="00A80DDE">
        <w:rPr>
          <w:rFonts w:ascii="Times New Roman" w:hAnsi="Times New Roman" w:cs="Times New Roman"/>
          <w:sz w:val="24"/>
          <w:szCs w:val="24"/>
        </w:rPr>
        <w:t xml:space="preserve">, S. (2023). </w:t>
      </w:r>
      <w:proofErr w:type="spellStart"/>
      <w:r w:rsidRPr="00A80DDE">
        <w:rPr>
          <w:rFonts w:ascii="Times New Roman" w:hAnsi="Times New Roman" w:cs="Times New Roman"/>
          <w:sz w:val="24"/>
          <w:szCs w:val="24"/>
        </w:rPr>
        <w:t>Predicting</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Preservice</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Science</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Teachers</w:t>
      </w:r>
      <w:proofErr w:type="spellEnd"/>
      <w:r w:rsidRPr="00A80DDE">
        <w:rPr>
          <w:rFonts w:ascii="Times New Roman" w:hAnsi="Times New Roman" w:cs="Times New Roman"/>
          <w:sz w:val="24"/>
          <w:szCs w:val="24"/>
        </w:rPr>
        <w:t xml:space="preserve">’ TPACK </w:t>
      </w:r>
      <w:proofErr w:type="spellStart"/>
      <w:r w:rsidRPr="00A80DDE">
        <w:rPr>
          <w:rFonts w:ascii="Times New Roman" w:hAnsi="Times New Roman" w:cs="Times New Roman"/>
          <w:sz w:val="24"/>
          <w:szCs w:val="24"/>
        </w:rPr>
        <w:t>through</w:t>
      </w:r>
      <w:proofErr w:type="spellEnd"/>
      <w:r w:rsidRPr="00A80DDE">
        <w:rPr>
          <w:rFonts w:ascii="Times New Roman" w:hAnsi="Times New Roman" w:cs="Times New Roman"/>
          <w:sz w:val="24"/>
          <w:szCs w:val="24"/>
        </w:rPr>
        <w:t xml:space="preserve"> ICT </w:t>
      </w:r>
      <w:proofErr w:type="spellStart"/>
      <w:r w:rsidRPr="00A80DDE">
        <w:rPr>
          <w:rFonts w:ascii="Times New Roman" w:hAnsi="Times New Roman" w:cs="Times New Roman"/>
          <w:sz w:val="24"/>
          <w:szCs w:val="24"/>
        </w:rPr>
        <w:t>usage</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i/>
          <w:iCs/>
          <w:sz w:val="24"/>
          <w:szCs w:val="24"/>
        </w:rPr>
        <w:t>Education</w:t>
      </w:r>
      <w:proofErr w:type="spellEnd"/>
      <w:r w:rsidRPr="00A80DDE">
        <w:rPr>
          <w:rFonts w:ascii="Times New Roman" w:hAnsi="Times New Roman" w:cs="Times New Roman"/>
          <w:i/>
          <w:iCs/>
          <w:sz w:val="24"/>
          <w:szCs w:val="24"/>
        </w:rPr>
        <w:t xml:space="preserve"> and </w:t>
      </w:r>
      <w:proofErr w:type="spellStart"/>
      <w:r w:rsidRPr="00A80DDE">
        <w:rPr>
          <w:rFonts w:ascii="Times New Roman" w:hAnsi="Times New Roman" w:cs="Times New Roman"/>
          <w:i/>
          <w:iCs/>
          <w:sz w:val="24"/>
          <w:szCs w:val="24"/>
        </w:rPr>
        <w:t>Information</w:t>
      </w:r>
      <w:proofErr w:type="spellEnd"/>
      <w:r w:rsidRPr="00A80DDE">
        <w:rPr>
          <w:rFonts w:ascii="Times New Roman" w:hAnsi="Times New Roman" w:cs="Times New Roman"/>
          <w:i/>
          <w:iCs/>
          <w:sz w:val="24"/>
          <w:szCs w:val="24"/>
        </w:rPr>
        <w:t xml:space="preserve"> Technologies</w:t>
      </w:r>
      <w:r w:rsidRPr="00A80DDE">
        <w:rPr>
          <w:rFonts w:ascii="Times New Roman" w:hAnsi="Times New Roman" w:cs="Times New Roman"/>
          <w:sz w:val="24"/>
          <w:szCs w:val="24"/>
        </w:rPr>
        <w:t xml:space="preserve">, </w:t>
      </w:r>
      <w:r w:rsidRPr="00A80DDE">
        <w:rPr>
          <w:rFonts w:ascii="Times New Roman" w:hAnsi="Times New Roman" w:cs="Times New Roman"/>
          <w:i/>
          <w:iCs/>
          <w:sz w:val="24"/>
          <w:szCs w:val="24"/>
        </w:rPr>
        <w:t>28</w:t>
      </w:r>
      <w:r w:rsidRPr="00A80DDE">
        <w:rPr>
          <w:rFonts w:ascii="Times New Roman" w:hAnsi="Times New Roman" w:cs="Times New Roman"/>
          <w:sz w:val="24"/>
          <w:szCs w:val="24"/>
        </w:rPr>
        <w:t xml:space="preserve">, 11269-11289. </w:t>
      </w:r>
      <w:hyperlink r:id="rId18" w:history="1">
        <w:r w:rsidRPr="00A80DDE">
          <w:rPr>
            <w:rStyle w:val="Hipervnculo"/>
            <w:rFonts w:ascii="Times New Roman" w:hAnsi="Times New Roman" w:cs="Times New Roman"/>
            <w:sz w:val="24"/>
            <w:szCs w:val="24"/>
          </w:rPr>
          <w:t>https://doi.org/10.1007/s10639-023-11657-0</w:t>
        </w:r>
      </w:hyperlink>
    </w:p>
    <w:p w14:paraId="56937545" w14:textId="77777777" w:rsidR="006C7DD2" w:rsidRPr="00A80DDE" w:rsidRDefault="006C7DD2" w:rsidP="006C7DD2">
      <w:pPr>
        <w:spacing w:after="0" w:line="360" w:lineRule="auto"/>
        <w:ind w:left="709" w:hanging="709"/>
        <w:jc w:val="both"/>
        <w:rPr>
          <w:rFonts w:ascii="Times New Roman" w:hAnsi="Times New Roman" w:cs="Times New Roman"/>
          <w:sz w:val="24"/>
          <w:szCs w:val="24"/>
        </w:rPr>
      </w:pPr>
      <w:proofErr w:type="spellStart"/>
      <w:r w:rsidRPr="00A80DDE">
        <w:rPr>
          <w:rFonts w:ascii="Times New Roman" w:hAnsi="Times New Roman" w:cs="Times New Roman"/>
          <w:sz w:val="24"/>
          <w:szCs w:val="24"/>
        </w:rPr>
        <w:t>Khamcharoen</w:t>
      </w:r>
      <w:proofErr w:type="spellEnd"/>
      <w:r w:rsidRPr="00A80DDE">
        <w:rPr>
          <w:rFonts w:ascii="Times New Roman" w:hAnsi="Times New Roman" w:cs="Times New Roman"/>
          <w:sz w:val="24"/>
          <w:szCs w:val="24"/>
        </w:rPr>
        <w:t xml:space="preserve">, N., </w:t>
      </w:r>
      <w:proofErr w:type="spellStart"/>
      <w:r w:rsidRPr="00A80DDE">
        <w:rPr>
          <w:rFonts w:ascii="Times New Roman" w:hAnsi="Times New Roman" w:cs="Times New Roman"/>
          <w:sz w:val="24"/>
          <w:szCs w:val="24"/>
        </w:rPr>
        <w:t>Kantathanawat</w:t>
      </w:r>
      <w:proofErr w:type="spellEnd"/>
      <w:r w:rsidRPr="00A80DDE">
        <w:rPr>
          <w:rFonts w:ascii="Times New Roman" w:hAnsi="Times New Roman" w:cs="Times New Roman"/>
          <w:sz w:val="24"/>
          <w:szCs w:val="24"/>
        </w:rPr>
        <w:t xml:space="preserve">, T. and </w:t>
      </w:r>
      <w:proofErr w:type="spellStart"/>
      <w:r w:rsidRPr="00A80DDE">
        <w:rPr>
          <w:rFonts w:ascii="Times New Roman" w:hAnsi="Times New Roman" w:cs="Times New Roman"/>
          <w:sz w:val="24"/>
          <w:szCs w:val="24"/>
        </w:rPr>
        <w:t>Sukkamart</w:t>
      </w:r>
      <w:proofErr w:type="spellEnd"/>
      <w:r w:rsidRPr="00A80DDE">
        <w:rPr>
          <w:rFonts w:ascii="Times New Roman" w:hAnsi="Times New Roman" w:cs="Times New Roman"/>
          <w:sz w:val="24"/>
          <w:szCs w:val="24"/>
        </w:rPr>
        <w:t xml:space="preserve">, A. (2022). </w:t>
      </w:r>
      <w:proofErr w:type="spellStart"/>
      <w:r w:rsidRPr="00A80DDE">
        <w:rPr>
          <w:rFonts w:ascii="Times New Roman" w:hAnsi="Times New Roman" w:cs="Times New Roman"/>
          <w:sz w:val="24"/>
          <w:szCs w:val="24"/>
        </w:rPr>
        <w:t>Developing</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Student</w:t>
      </w:r>
      <w:proofErr w:type="spellEnd"/>
      <w:r w:rsidRPr="00A80DDE">
        <w:rPr>
          <w:rFonts w:ascii="Times New Roman" w:hAnsi="Times New Roman" w:cs="Times New Roman"/>
          <w:sz w:val="24"/>
          <w:szCs w:val="24"/>
        </w:rPr>
        <w:t xml:space="preserve"> Creative </w:t>
      </w:r>
      <w:proofErr w:type="spellStart"/>
      <w:r w:rsidRPr="00A80DDE">
        <w:rPr>
          <w:rFonts w:ascii="Times New Roman" w:hAnsi="Times New Roman" w:cs="Times New Roman"/>
          <w:sz w:val="24"/>
          <w:szCs w:val="24"/>
        </w:rPr>
        <w:t>Problem-Solving</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Skills</w:t>
      </w:r>
      <w:proofErr w:type="spellEnd"/>
      <w:r w:rsidRPr="00A80DDE">
        <w:rPr>
          <w:rFonts w:ascii="Times New Roman" w:hAnsi="Times New Roman" w:cs="Times New Roman"/>
          <w:sz w:val="24"/>
          <w:szCs w:val="24"/>
        </w:rPr>
        <w:t xml:space="preserve"> (CPSS) </w:t>
      </w:r>
      <w:proofErr w:type="spellStart"/>
      <w:r w:rsidRPr="00A80DDE">
        <w:rPr>
          <w:rFonts w:ascii="Times New Roman" w:hAnsi="Times New Roman" w:cs="Times New Roman"/>
          <w:sz w:val="24"/>
          <w:szCs w:val="24"/>
        </w:rPr>
        <w:t>Using</w:t>
      </w:r>
      <w:proofErr w:type="spellEnd"/>
      <w:r w:rsidRPr="00A80DDE">
        <w:rPr>
          <w:rFonts w:ascii="Times New Roman" w:hAnsi="Times New Roman" w:cs="Times New Roman"/>
          <w:sz w:val="24"/>
          <w:szCs w:val="24"/>
        </w:rPr>
        <w:t xml:space="preserve"> Online Digital </w:t>
      </w:r>
      <w:proofErr w:type="spellStart"/>
      <w:r w:rsidRPr="00A80DDE">
        <w:rPr>
          <w:rFonts w:ascii="Times New Roman" w:hAnsi="Times New Roman" w:cs="Times New Roman"/>
          <w:sz w:val="24"/>
          <w:szCs w:val="24"/>
        </w:rPr>
        <w:t>Storytelling</w:t>
      </w:r>
      <w:proofErr w:type="spellEnd"/>
      <w:r w:rsidRPr="00A80DDE">
        <w:rPr>
          <w:rFonts w:ascii="Times New Roman" w:hAnsi="Times New Roman" w:cs="Times New Roman"/>
          <w:sz w:val="24"/>
          <w:szCs w:val="24"/>
        </w:rPr>
        <w:t xml:space="preserve">: A Training </w:t>
      </w:r>
      <w:proofErr w:type="spellStart"/>
      <w:r w:rsidRPr="00A80DDE">
        <w:rPr>
          <w:rFonts w:ascii="Times New Roman" w:hAnsi="Times New Roman" w:cs="Times New Roman"/>
          <w:sz w:val="24"/>
          <w:szCs w:val="24"/>
        </w:rPr>
        <w:t>Course</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Development</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Method</w:t>
      </w:r>
      <w:proofErr w:type="spellEnd"/>
      <w:r w:rsidRPr="00A80DDE">
        <w:rPr>
          <w:rFonts w:ascii="Times New Roman" w:hAnsi="Times New Roman" w:cs="Times New Roman"/>
          <w:sz w:val="24"/>
          <w:szCs w:val="24"/>
        </w:rPr>
        <w:t xml:space="preserve">. </w:t>
      </w:r>
      <w:r w:rsidRPr="00A80DDE">
        <w:rPr>
          <w:rFonts w:ascii="Times New Roman" w:hAnsi="Times New Roman" w:cs="Times New Roman"/>
          <w:i/>
          <w:iCs/>
          <w:sz w:val="24"/>
          <w:szCs w:val="24"/>
        </w:rPr>
        <w:t xml:space="preserve">International </w:t>
      </w:r>
      <w:proofErr w:type="spellStart"/>
      <w:r w:rsidRPr="00A80DDE">
        <w:rPr>
          <w:rFonts w:ascii="Times New Roman" w:hAnsi="Times New Roman" w:cs="Times New Roman"/>
          <w:i/>
          <w:iCs/>
          <w:sz w:val="24"/>
          <w:szCs w:val="24"/>
        </w:rPr>
        <w:t>Journal</w:t>
      </w:r>
      <w:proofErr w:type="spellEnd"/>
      <w:r w:rsidRPr="00A80DDE">
        <w:rPr>
          <w:rFonts w:ascii="Times New Roman" w:hAnsi="Times New Roman" w:cs="Times New Roman"/>
          <w:i/>
          <w:iCs/>
          <w:sz w:val="24"/>
          <w:szCs w:val="24"/>
        </w:rPr>
        <w:t xml:space="preserve"> </w:t>
      </w:r>
      <w:proofErr w:type="spellStart"/>
      <w:r w:rsidRPr="00A80DDE">
        <w:rPr>
          <w:rFonts w:ascii="Times New Roman" w:hAnsi="Times New Roman" w:cs="Times New Roman"/>
          <w:i/>
          <w:iCs/>
          <w:sz w:val="24"/>
          <w:szCs w:val="24"/>
        </w:rPr>
        <w:t>of</w:t>
      </w:r>
      <w:proofErr w:type="spellEnd"/>
      <w:r w:rsidRPr="00A80DDE">
        <w:rPr>
          <w:rFonts w:ascii="Times New Roman" w:hAnsi="Times New Roman" w:cs="Times New Roman"/>
          <w:i/>
          <w:iCs/>
          <w:sz w:val="24"/>
          <w:szCs w:val="24"/>
        </w:rPr>
        <w:t xml:space="preserve"> </w:t>
      </w:r>
      <w:proofErr w:type="spellStart"/>
      <w:r w:rsidRPr="00A80DDE">
        <w:rPr>
          <w:rFonts w:ascii="Times New Roman" w:hAnsi="Times New Roman" w:cs="Times New Roman"/>
          <w:i/>
          <w:iCs/>
          <w:sz w:val="24"/>
          <w:szCs w:val="24"/>
        </w:rPr>
        <w:t>Emerging</w:t>
      </w:r>
      <w:proofErr w:type="spellEnd"/>
      <w:r w:rsidRPr="00A80DDE">
        <w:rPr>
          <w:rFonts w:ascii="Times New Roman" w:hAnsi="Times New Roman" w:cs="Times New Roman"/>
          <w:i/>
          <w:iCs/>
          <w:sz w:val="24"/>
          <w:szCs w:val="24"/>
        </w:rPr>
        <w:t xml:space="preserve"> Technologies in </w:t>
      </w:r>
      <w:proofErr w:type="spellStart"/>
      <w:r w:rsidRPr="00A80DDE">
        <w:rPr>
          <w:rFonts w:ascii="Times New Roman" w:hAnsi="Times New Roman" w:cs="Times New Roman"/>
          <w:i/>
          <w:iCs/>
          <w:sz w:val="24"/>
          <w:szCs w:val="24"/>
        </w:rPr>
        <w:t>Learning</w:t>
      </w:r>
      <w:proofErr w:type="spellEnd"/>
      <w:r w:rsidRPr="00A80DDE">
        <w:rPr>
          <w:rFonts w:ascii="Times New Roman" w:hAnsi="Times New Roman" w:cs="Times New Roman"/>
          <w:sz w:val="24"/>
          <w:szCs w:val="24"/>
        </w:rPr>
        <w:t xml:space="preserve">, </w:t>
      </w:r>
      <w:r w:rsidRPr="00A80DDE">
        <w:rPr>
          <w:rFonts w:ascii="Times New Roman" w:hAnsi="Times New Roman" w:cs="Times New Roman"/>
          <w:i/>
          <w:iCs/>
          <w:sz w:val="24"/>
          <w:szCs w:val="24"/>
        </w:rPr>
        <w:t>17</w:t>
      </w:r>
      <w:r w:rsidRPr="00A80DDE">
        <w:rPr>
          <w:rFonts w:ascii="Times New Roman" w:hAnsi="Times New Roman" w:cs="Times New Roman"/>
          <w:sz w:val="24"/>
          <w:szCs w:val="24"/>
        </w:rPr>
        <w:t xml:space="preserve">(11), 17–34. </w:t>
      </w:r>
      <w:hyperlink r:id="rId19" w:history="1">
        <w:r w:rsidRPr="00A80DDE">
          <w:rPr>
            <w:rStyle w:val="Hipervnculo"/>
            <w:rFonts w:ascii="Times New Roman" w:hAnsi="Times New Roman" w:cs="Times New Roman"/>
            <w:sz w:val="24"/>
            <w:szCs w:val="24"/>
          </w:rPr>
          <w:t>https://doi.org/10.3991/ijet.v17i11.29931</w:t>
        </w:r>
      </w:hyperlink>
    </w:p>
    <w:p w14:paraId="7206B50D" w14:textId="77777777" w:rsidR="006C7DD2" w:rsidRPr="00A80DDE" w:rsidRDefault="006C7DD2" w:rsidP="006C7DD2">
      <w:pPr>
        <w:spacing w:after="0" w:line="360" w:lineRule="auto"/>
        <w:ind w:left="709" w:hanging="709"/>
        <w:jc w:val="both"/>
        <w:rPr>
          <w:rFonts w:ascii="Times New Roman" w:hAnsi="Times New Roman" w:cs="Times New Roman"/>
          <w:sz w:val="24"/>
          <w:szCs w:val="24"/>
        </w:rPr>
      </w:pPr>
      <w:proofErr w:type="spellStart"/>
      <w:r w:rsidRPr="00A80DDE">
        <w:rPr>
          <w:rFonts w:ascii="Times New Roman" w:hAnsi="Times New Roman" w:cs="Times New Roman"/>
          <w:sz w:val="24"/>
          <w:szCs w:val="24"/>
        </w:rPr>
        <w:t>Kharis</w:t>
      </w:r>
      <w:proofErr w:type="spellEnd"/>
      <w:r w:rsidRPr="00A80DDE">
        <w:rPr>
          <w:rFonts w:ascii="Times New Roman" w:hAnsi="Times New Roman" w:cs="Times New Roman"/>
          <w:sz w:val="24"/>
          <w:szCs w:val="24"/>
        </w:rPr>
        <w:t xml:space="preserve">, M., Ebner, M., </w:t>
      </w:r>
      <w:proofErr w:type="spellStart"/>
      <w:r w:rsidRPr="00A80DDE">
        <w:rPr>
          <w:rFonts w:ascii="Times New Roman" w:hAnsi="Times New Roman" w:cs="Times New Roman"/>
          <w:sz w:val="24"/>
          <w:szCs w:val="24"/>
        </w:rPr>
        <w:t>Wijayati</w:t>
      </w:r>
      <w:proofErr w:type="spellEnd"/>
      <w:r w:rsidRPr="00A80DDE">
        <w:rPr>
          <w:rFonts w:ascii="Times New Roman" w:hAnsi="Times New Roman" w:cs="Times New Roman"/>
          <w:sz w:val="24"/>
          <w:szCs w:val="24"/>
        </w:rPr>
        <w:t xml:space="preserve">, P. H., Hidayat, E. and </w:t>
      </w:r>
      <w:proofErr w:type="spellStart"/>
      <w:r w:rsidRPr="00A80DDE">
        <w:rPr>
          <w:rFonts w:ascii="Times New Roman" w:hAnsi="Times New Roman" w:cs="Times New Roman"/>
          <w:sz w:val="24"/>
          <w:szCs w:val="24"/>
        </w:rPr>
        <w:t>Afifah</w:t>
      </w:r>
      <w:proofErr w:type="spellEnd"/>
      <w:r w:rsidRPr="00A80DDE">
        <w:rPr>
          <w:rFonts w:ascii="Times New Roman" w:hAnsi="Times New Roman" w:cs="Times New Roman"/>
          <w:sz w:val="24"/>
          <w:szCs w:val="24"/>
        </w:rPr>
        <w:t xml:space="preserve">, L. (2020). Microblogging </w:t>
      </w:r>
      <w:proofErr w:type="spellStart"/>
      <w:r w:rsidRPr="00A80DDE">
        <w:rPr>
          <w:rFonts w:ascii="Times New Roman" w:hAnsi="Times New Roman" w:cs="Times New Roman"/>
          <w:sz w:val="24"/>
          <w:szCs w:val="24"/>
        </w:rPr>
        <w:t>with</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Padlet</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Students</w:t>
      </w:r>
      <w:proofErr w:type="spellEnd"/>
      <w:r w:rsidRPr="00A80DDE">
        <w:rPr>
          <w:rFonts w:ascii="Times New Roman" w:hAnsi="Times New Roman" w:cs="Times New Roman"/>
          <w:sz w:val="24"/>
          <w:szCs w:val="24"/>
        </w:rPr>
        <w:t xml:space="preserve">’ New </w:t>
      </w:r>
      <w:proofErr w:type="spellStart"/>
      <w:r w:rsidRPr="00A80DDE">
        <w:rPr>
          <w:rFonts w:ascii="Times New Roman" w:hAnsi="Times New Roman" w:cs="Times New Roman"/>
          <w:sz w:val="24"/>
          <w:szCs w:val="24"/>
        </w:rPr>
        <w:t>Writing</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Experience</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on</w:t>
      </w:r>
      <w:proofErr w:type="spellEnd"/>
      <w:r w:rsidRPr="00A80DDE">
        <w:rPr>
          <w:rFonts w:ascii="Times New Roman" w:hAnsi="Times New Roman" w:cs="Times New Roman"/>
          <w:sz w:val="24"/>
          <w:szCs w:val="24"/>
        </w:rPr>
        <w:t xml:space="preserve"> A2-B1 </w:t>
      </w:r>
      <w:proofErr w:type="spellStart"/>
      <w:r w:rsidRPr="00A80DDE">
        <w:rPr>
          <w:rFonts w:ascii="Times New Roman" w:hAnsi="Times New Roman" w:cs="Times New Roman"/>
          <w:sz w:val="24"/>
          <w:szCs w:val="24"/>
        </w:rPr>
        <w:t>Common</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European</w:t>
      </w:r>
      <w:proofErr w:type="spellEnd"/>
      <w:r w:rsidRPr="00A80DDE">
        <w:rPr>
          <w:rFonts w:ascii="Times New Roman" w:hAnsi="Times New Roman" w:cs="Times New Roman"/>
          <w:sz w:val="24"/>
          <w:szCs w:val="24"/>
        </w:rPr>
        <w:t xml:space="preserve"> Framework </w:t>
      </w:r>
      <w:proofErr w:type="spellStart"/>
      <w:r w:rsidRPr="00A80DDE">
        <w:rPr>
          <w:rFonts w:ascii="Times New Roman" w:hAnsi="Times New Roman" w:cs="Times New Roman"/>
          <w:sz w:val="24"/>
          <w:szCs w:val="24"/>
        </w:rPr>
        <w:t>of</w:t>
      </w:r>
      <w:proofErr w:type="spellEnd"/>
      <w:r w:rsidRPr="00A80DDE">
        <w:rPr>
          <w:rFonts w:ascii="Times New Roman" w:hAnsi="Times New Roman" w:cs="Times New Roman"/>
          <w:sz w:val="24"/>
          <w:szCs w:val="24"/>
        </w:rPr>
        <w:t xml:space="preserve"> Reference </w:t>
      </w:r>
      <w:proofErr w:type="spellStart"/>
      <w:r w:rsidRPr="00A80DDE">
        <w:rPr>
          <w:rFonts w:ascii="Times New Roman" w:hAnsi="Times New Roman" w:cs="Times New Roman"/>
          <w:sz w:val="24"/>
          <w:szCs w:val="24"/>
        </w:rPr>
        <w:t>for</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Languages</w:t>
      </w:r>
      <w:proofErr w:type="spellEnd"/>
      <w:r w:rsidRPr="00A80DDE">
        <w:rPr>
          <w:rFonts w:ascii="Times New Roman" w:hAnsi="Times New Roman" w:cs="Times New Roman"/>
          <w:sz w:val="24"/>
          <w:szCs w:val="24"/>
        </w:rPr>
        <w:t xml:space="preserve"> (CEFR). </w:t>
      </w:r>
      <w:r w:rsidRPr="00A80DDE">
        <w:rPr>
          <w:rFonts w:ascii="Times New Roman" w:hAnsi="Times New Roman" w:cs="Times New Roman"/>
          <w:i/>
          <w:iCs/>
          <w:sz w:val="24"/>
          <w:szCs w:val="24"/>
        </w:rPr>
        <w:t xml:space="preserve">International </w:t>
      </w:r>
      <w:proofErr w:type="spellStart"/>
      <w:r w:rsidRPr="00A80DDE">
        <w:rPr>
          <w:rFonts w:ascii="Times New Roman" w:hAnsi="Times New Roman" w:cs="Times New Roman"/>
          <w:i/>
          <w:iCs/>
          <w:sz w:val="24"/>
          <w:szCs w:val="24"/>
        </w:rPr>
        <w:t>Journal</w:t>
      </w:r>
      <w:proofErr w:type="spellEnd"/>
      <w:r w:rsidRPr="00A80DDE">
        <w:rPr>
          <w:rFonts w:ascii="Times New Roman" w:hAnsi="Times New Roman" w:cs="Times New Roman"/>
          <w:i/>
          <w:iCs/>
          <w:sz w:val="24"/>
          <w:szCs w:val="24"/>
        </w:rPr>
        <w:t xml:space="preserve"> </w:t>
      </w:r>
      <w:proofErr w:type="spellStart"/>
      <w:r w:rsidRPr="00A80DDE">
        <w:rPr>
          <w:rFonts w:ascii="Times New Roman" w:hAnsi="Times New Roman" w:cs="Times New Roman"/>
          <w:i/>
          <w:iCs/>
          <w:sz w:val="24"/>
          <w:szCs w:val="24"/>
        </w:rPr>
        <w:t>of</w:t>
      </w:r>
      <w:proofErr w:type="spellEnd"/>
      <w:r w:rsidRPr="00A80DDE">
        <w:rPr>
          <w:rFonts w:ascii="Times New Roman" w:hAnsi="Times New Roman" w:cs="Times New Roman"/>
          <w:i/>
          <w:iCs/>
          <w:sz w:val="24"/>
          <w:szCs w:val="24"/>
        </w:rPr>
        <w:t xml:space="preserve"> </w:t>
      </w:r>
      <w:proofErr w:type="spellStart"/>
      <w:r w:rsidRPr="00A80DDE">
        <w:rPr>
          <w:rFonts w:ascii="Times New Roman" w:hAnsi="Times New Roman" w:cs="Times New Roman"/>
          <w:i/>
          <w:iCs/>
          <w:sz w:val="24"/>
          <w:szCs w:val="24"/>
        </w:rPr>
        <w:t>Emerging</w:t>
      </w:r>
      <w:proofErr w:type="spellEnd"/>
      <w:r w:rsidRPr="00A80DDE">
        <w:rPr>
          <w:rFonts w:ascii="Times New Roman" w:hAnsi="Times New Roman" w:cs="Times New Roman"/>
          <w:i/>
          <w:iCs/>
          <w:sz w:val="24"/>
          <w:szCs w:val="24"/>
        </w:rPr>
        <w:t xml:space="preserve"> Technologies in </w:t>
      </w:r>
      <w:proofErr w:type="spellStart"/>
      <w:r w:rsidRPr="00A80DDE">
        <w:rPr>
          <w:rFonts w:ascii="Times New Roman" w:hAnsi="Times New Roman" w:cs="Times New Roman"/>
          <w:i/>
          <w:iCs/>
          <w:sz w:val="24"/>
          <w:szCs w:val="24"/>
        </w:rPr>
        <w:t>Learning</w:t>
      </w:r>
      <w:proofErr w:type="spellEnd"/>
      <w:r w:rsidRPr="00A80DDE">
        <w:rPr>
          <w:rFonts w:ascii="Times New Roman" w:hAnsi="Times New Roman" w:cs="Times New Roman"/>
          <w:sz w:val="24"/>
          <w:szCs w:val="24"/>
        </w:rPr>
        <w:t xml:space="preserve">, </w:t>
      </w:r>
      <w:r w:rsidRPr="00A80DDE">
        <w:rPr>
          <w:rFonts w:ascii="Times New Roman" w:hAnsi="Times New Roman" w:cs="Times New Roman"/>
          <w:i/>
          <w:iCs/>
          <w:sz w:val="24"/>
          <w:szCs w:val="24"/>
        </w:rPr>
        <w:t>15</w:t>
      </w:r>
      <w:r w:rsidRPr="00A80DDE">
        <w:rPr>
          <w:rFonts w:ascii="Times New Roman" w:hAnsi="Times New Roman" w:cs="Times New Roman"/>
          <w:sz w:val="24"/>
          <w:szCs w:val="24"/>
        </w:rPr>
        <w:t xml:space="preserve">(1), 176-187. </w:t>
      </w:r>
      <w:hyperlink r:id="rId20" w:history="1">
        <w:r w:rsidRPr="00A80DDE">
          <w:rPr>
            <w:rStyle w:val="Hipervnculo"/>
            <w:rFonts w:ascii="Times New Roman" w:hAnsi="Times New Roman" w:cs="Times New Roman"/>
            <w:sz w:val="24"/>
            <w:szCs w:val="24"/>
          </w:rPr>
          <w:t>https://doi.org/10.3991/ijet.v15i01.11804</w:t>
        </w:r>
      </w:hyperlink>
    </w:p>
    <w:p w14:paraId="065C9D86" w14:textId="77777777" w:rsidR="006C7DD2" w:rsidRPr="00A80DDE" w:rsidRDefault="006C7DD2" w:rsidP="006C7DD2">
      <w:pPr>
        <w:spacing w:after="0" w:line="360" w:lineRule="auto"/>
        <w:ind w:left="709" w:hanging="709"/>
        <w:jc w:val="both"/>
        <w:rPr>
          <w:rStyle w:val="Hipervnculo"/>
        </w:rPr>
      </w:pPr>
      <w:proofErr w:type="spellStart"/>
      <w:r w:rsidRPr="00A80DDE">
        <w:rPr>
          <w:rFonts w:ascii="Times New Roman" w:hAnsi="Times New Roman" w:cs="Times New Roman"/>
          <w:sz w:val="24"/>
          <w:szCs w:val="24"/>
        </w:rPr>
        <w:t>Kosmas</w:t>
      </w:r>
      <w:proofErr w:type="spellEnd"/>
      <w:r w:rsidRPr="00A80DDE">
        <w:rPr>
          <w:rFonts w:ascii="Times New Roman" w:hAnsi="Times New Roman" w:cs="Times New Roman"/>
          <w:sz w:val="24"/>
          <w:szCs w:val="24"/>
        </w:rPr>
        <w:t xml:space="preserve">, P. and </w:t>
      </w:r>
      <w:proofErr w:type="spellStart"/>
      <w:r w:rsidRPr="00A80DDE">
        <w:rPr>
          <w:rFonts w:ascii="Times New Roman" w:hAnsi="Times New Roman" w:cs="Times New Roman"/>
          <w:sz w:val="24"/>
          <w:szCs w:val="24"/>
        </w:rPr>
        <w:t>Zaphiris</w:t>
      </w:r>
      <w:proofErr w:type="spellEnd"/>
      <w:r w:rsidRPr="00A80DDE">
        <w:rPr>
          <w:rFonts w:ascii="Times New Roman" w:hAnsi="Times New Roman" w:cs="Times New Roman"/>
          <w:sz w:val="24"/>
          <w:szCs w:val="24"/>
        </w:rPr>
        <w:t xml:space="preserve">, P. (2023). </w:t>
      </w:r>
      <w:proofErr w:type="spellStart"/>
      <w:r w:rsidRPr="00A80DDE">
        <w:rPr>
          <w:rFonts w:ascii="Times New Roman" w:hAnsi="Times New Roman" w:cs="Times New Roman"/>
          <w:sz w:val="24"/>
          <w:szCs w:val="24"/>
        </w:rPr>
        <w:t>Improving</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students</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learning</w:t>
      </w:r>
      <w:proofErr w:type="spellEnd"/>
      <w:r w:rsidRPr="00A80DDE">
        <w:rPr>
          <w:rFonts w:ascii="Times New Roman" w:hAnsi="Times New Roman" w:cs="Times New Roman"/>
          <w:sz w:val="24"/>
          <w:szCs w:val="24"/>
        </w:rPr>
        <w:t xml:space="preserve"> performance </w:t>
      </w:r>
      <w:proofErr w:type="spellStart"/>
      <w:r w:rsidRPr="00A80DDE">
        <w:rPr>
          <w:rFonts w:ascii="Times New Roman" w:hAnsi="Times New Roman" w:cs="Times New Roman"/>
          <w:sz w:val="24"/>
          <w:szCs w:val="24"/>
        </w:rPr>
        <w:t>through</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Technology-Enhanced</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Embodied</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Learning</w:t>
      </w:r>
      <w:proofErr w:type="spellEnd"/>
      <w:r w:rsidRPr="00A80DDE">
        <w:rPr>
          <w:rFonts w:ascii="Times New Roman" w:hAnsi="Times New Roman" w:cs="Times New Roman"/>
          <w:sz w:val="24"/>
          <w:szCs w:val="24"/>
        </w:rPr>
        <w:t xml:space="preserve">: A </w:t>
      </w:r>
      <w:proofErr w:type="spellStart"/>
      <w:r w:rsidRPr="00A80DDE">
        <w:rPr>
          <w:rFonts w:ascii="Times New Roman" w:hAnsi="Times New Roman" w:cs="Times New Roman"/>
          <w:sz w:val="24"/>
          <w:szCs w:val="24"/>
        </w:rPr>
        <w:t>four-year</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investigation</w:t>
      </w:r>
      <w:proofErr w:type="spellEnd"/>
      <w:r w:rsidRPr="00A80DDE">
        <w:rPr>
          <w:rFonts w:ascii="Times New Roman" w:hAnsi="Times New Roman" w:cs="Times New Roman"/>
          <w:sz w:val="24"/>
          <w:szCs w:val="24"/>
        </w:rPr>
        <w:t xml:space="preserve"> in </w:t>
      </w:r>
      <w:proofErr w:type="spellStart"/>
      <w:r w:rsidRPr="00A80DDE">
        <w:rPr>
          <w:rFonts w:ascii="Times New Roman" w:hAnsi="Times New Roman" w:cs="Times New Roman"/>
          <w:sz w:val="24"/>
          <w:szCs w:val="24"/>
        </w:rPr>
        <w:t>classrooms</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i/>
          <w:iCs/>
          <w:sz w:val="24"/>
          <w:szCs w:val="24"/>
        </w:rPr>
        <w:t>Education</w:t>
      </w:r>
      <w:proofErr w:type="spellEnd"/>
      <w:r w:rsidRPr="00A80DDE">
        <w:rPr>
          <w:rFonts w:ascii="Times New Roman" w:hAnsi="Times New Roman" w:cs="Times New Roman"/>
          <w:i/>
          <w:iCs/>
          <w:sz w:val="24"/>
          <w:szCs w:val="24"/>
        </w:rPr>
        <w:t xml:space="preserve"> and </w:t>
      </w:r>
      <w:proofErr w:type="spellStart"/>
      <w:r w:rsidRPr="00A80DDE">
        <w:rPr>
          <w:rFonts w:ascii="Times New Roman" w:hAnsi="Times New Roman" w:cs="Times New Roman"/>
          <w:i/>
          <w:iCs/>
          <w:sz w:val="24"/>
          <w:szCs w:val="24"/>
        </w:rPr>
        <w:t>Information</w:t>
      </w:r>
      <w:proofErr w:type="spellEnd"/>
      <w:r w:rsidRPr="00A80DDE">
        <w:rPr>
          <w:rFonts w:ascii="Times New Roman" w:hAnsi="Times New Roman" w:cs="Times New Roman"/>
          <w:i/>
          <w:iCs/>
          <w:sz w:val="24"/>
          <w:szCs w:val="24"/>
        </w:rPr>
        <w:t xml:space="preserve"> Technologies</w:t>
      </w:r>
      <w:r w:rsidRPr="00A80DDE">
        <w:rPr>
          <w:rFonts w:ascii="Times New Roman" w:hAnsi="Times New Roman" w:cs="Times New Roman"/>
          <w:sz w:val="24"/>
          <w:szCs w:val="24"/>
        </w:rPr>
        <w:t xml:space="preserve">, </w:t>
      </w:r>
      <w:r w:rsidRPr="00A80DDE">
        <w:rPr>
          <w:rFonts w:ascii="Times New Roman" w:hAnsi="Times New Roman" w:cs="Times New Roman"/>
          <w:i/>
          <w:iCs/>
          <w:sz w:val="24"/>
          <w:szCs w:val="24"/>
        </w:rPr>
        <w:t>28</w:t>
      </w:r>
      <w:r w:rsidRPr="00A80DDE">
        <w:rPr>
          <w:rFonts w:ascii="Times New Roman" w:hAnsi="Times New Roman" w:cs="Times New Roman"/>
          <w:sz w:val="24"/>
          <w:szCs w:val="24"/>
        </w:rPr>
        <w:t xml:space="preserve">, 11051–11074. </w:t>
      </w:r>
      <w:hyperlink r:id="rId21" w:history="1">
        <w:r w:rsidRPr="00A80DDE">
          <w:rPr>
            <w:rStyle w:val="Hipervnculo"/>
            <w:rFonts w:ascii="Times New Roman" w:hAnsi="Times New Roman" w:cs="Times New Roman"/>
            <w:sz w:val="24"/>
            <w:szCs w:val="24"/>
          </w:rPr>
          <w:t>https://doi.org/10.1007/s10639-022-11466-x</w:t>
        </w:r>
      </w:hyperlink>
    </w:p>
    <w:p w14:paraId="2A13E371" w14:textId="77777777" w:rsidR="006C7DD2" w:rsidRPr="00A80DDE" w:rsidRDefault="006C7DD2" w:rsidP="006C7DD2">
      <w:pPr>
        <w:spacing w:after="0" w:line="360" w:lineRule="auto"/>
        <w:ind w:left="709" w:hanging="709"/>
        <w:jc w:val="both"/>
      </w:pPr>
      <w:r w:rsidRPr="00A80DDE">
        <w:rPr>
          <w:rFonts w:ascii="Times New Roman" w:hAnsi="Times New Roman" w:cs="Times New Roman"/>
          <w:sz w:val="24"/>
          <w:szCs w:val="24"/>
        </w:rPr>
        <w:t>Mora-</w:t>
      </w:r>
      <w:proofErr w:type="spellStart"/>
      <w:r w:rsidRPr="00A80DDE">
        <w:rPr>
          <w:rFonts w:ascii="Times New Roman" w:hAnsi="Times New Roman" w:cs="Times New Roman"/>
          <w:sz w:val="24"/>
          <w:szCs w:val="24"/>
        </w:rPr>
        <w:t>Vicarioli</w:t>
      </w:r>
      <w:proofErr w:type="spellEnd"/>
      <w:r w:rsidRPr="00A80DDE">
        <w:rPr>
          <w:rFonts w:ascii="Times New Roman" w:hAnsi="Times New Roman" w:cs="Times New Roman"/>
          <w:sz w:val="24"/>
          <w:szCs w:val="24"/>
        </w:rPr>
        <w:t xml:space="preserve">, F., Arce-Solano, J. and Fernández-Alfaro, S. (2023). </w:t>
      </w:r>
      <w:proofErr w:type="spellStart"/>
      <w:r w:rsidRPr="00A80DDE">
        <w:rPr>
          <w:rFonts w:ascii="Times New Roman" w:hAnsi="Times New Roman" w:cs="Times New Roman"/>
          <w:sz w:val="24"/>
          <w:szCs w:val="24"/>
        </w:rPr>
        <w:t>Best</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Practices</w:t>
      </w:r>
      <w:proofErr w:type="spellEnd"/>
      <w:r w:rsidRPr="00A80DDE">
        <w:rPr>
          <w:rFonts w:ascii="Times New Roman" w:hAnsi="Times New Roman" w:cs="Times New Roman"/>
          <w:sz w:val="24"/>
          <w:szCs w:val="24"/>
        </w:rPr>
        <w:t xml:space="preserve"> in High-</w:t>
      </w:r>
      <w:proofErr w:type="spellStart"/>
      <w:r w:rsidRPr="00A80DDE">
        <w:rPr>
          <w:rFonts w:ascii="Times New Roman" w:hAnsi="Times New Roman" w:cs="Times New Roman"/>
          <w:sz w:val="24"/>
          <w:szCs w:val="24"/>
        </w:rPr>
        <w:t>Enrollment</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Courses</w:t>
      </w:r>
      <w:proofErr w:type="spellEnd"/>
      <w:r w:rsidRPr="00A80DDE">
        <w:rPr>
          <w:rFonts w:ascii="Times New Roman" w:hAnsi="Times New Roman" w:cs="Times New Roman"/>
          <w:sz w:val="24"/>
          <w:szCs w:val="24"/>
        </w:rPr>
        <w:t xml:space="preserve"> in </w:t>
      </w:r>
      <w:proofErr w:type="spellStart"/>
      <w:r w:rsidRPr="00A80DDE">
        <w:rPr>
          <w:rFonts w:ascii="Times New Roman" w:hAnsi="Times New Roman" w:cs="Times New Roman"/>
          <w:sz w:val="24"/>
          <w:szCs w:val="24"/>
        </w:rPr>
        <w:t>the</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Context</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of</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the</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Pandemic</w:t>
      </w:r>
      <w:proofErr w:type="spellEnd"/>
      <w:r w:rsidRPr="00A80DDE">
        <w:rPr>
          <w:rFonts w:ascii="Times New Roman" w:hAnsi="Times New Roman" w:cs="Times New Roman"/>
          <w:sz w:val="24"/>
          <w:szCs w:val="24"/>
        </w:rPr>
        <w:t xml:space="preserve"> at </w:t>
      </w:r>
      <w:proofErr w:type="spellStart"/>
      <w:r w:rsidRPr="00A80DDE">
        <w:rPr>
          <w:rFonts w:ascii="Times New Roman" w:hAnsi="Times New Roman" w:cs="Times New Roman"/>
          <w:sz w:val="24"/>
          <w:szCs w:val="24"/>
        </w:rPr>
        <w:t>the</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State</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Distance</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Learning</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University</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of</w:t>
      </w:r>
      <w:proofErr w:type="spellEnd"/>
      <w:r w:rsidRPr="00A80DDE">
        <w:rPr>
          <w:rFonts w:ascii="Times New Roman" w:hAnsi="Times New Roman" w:cs="Times New Roman"/>
          <w:sz w:val="24"/>
          <w:szCs w:val="24"/>
        </w:rPr>
        <w:t xml:space="preserve"> Costa Rica. </w:t>
      </w:r>
      <w:r w:rsidRPr="00A80DDE">
        <w:rPr>
          <w:rFonts w:ascii="Times New Roman" w:hAnsi="Times New Roman" w:cs="Times New Roman"/>
          <w:i/>
          <w:iCs/>
          <w:sz w:val="24"/>
          <w:szCs w:val="24"/>
        </w:rPr>
        <w:t>Revista Electrónica Educare</w:t>
      </w:r>
      <w:r w:rsidRPr="00A80DDE">
        <w:rPr>
          <w:rFonts w:ascii="Times New Roman" w:hAnsi="Times New Roman" w:cs="Times New Roman"/>
          <w:sz w:val="24"/>
          <w:szCs w:val="24"/>
        </w:rPr>
        <w:t xml:space="preserve">, </w:t>
      </w:r>
      <w:r w:rsidRPr="00A80DDE">
        <w:rPr>
          <w:rFonts w:ascii="Times New Roman" w:hAnsi="Times New Roman" w:cs="Times New Roman"/>
          <w:i/>
          <w:iCs/>
          <w:sz w:val="24"/>
          <w:szCs w:val="24"/>
        </w:rPr>
        <w:t>27</w:t>
      </w:r>
      <w:r w:rsidRPr="00A80DDE">
        <w:rPr>
          <w:rFonts w:ascii="Times New Roman" w:hAnsi="Times New Roman" w:cs="Times New Roman"/>
          <w:sz w:val="24"/>
          <w:szCs w:val="24"/>
        </w:rPr>
        <w:t xml:space="preserve">(2), 1-17. </w:t>
      </w:r>
      <w:hyperlink r:id="rId22" w:history="1">
        <w:r w:rsidRPr="00A80DDE">
          <w:rPr>
            <w:rStyle w:val="Hipervnculo"/>
            <w:rFonts w:ascii="Times New Roman" w:hAnsi="Times New Roman" w:cs="Times New Roman"/>
            <w:sz w:val="24"/>
            <w:szCs w:val="24"/>
          </w:rPr>
          <w:t>https://doi.org/10.15359/ree.27-2.15893</w:t>
        </w:r>
      </w:hyperlink>
    </w:p>
    <w:p w14:paraId="58091DA5" w14:textId="77777777" w:rsidR="006C7DD2" w:rsidRPr="00A80DDE" w:rsidRDefault="006C7DD2" w:rsidP="006C7DD2">
      <w:pPr>
        <w:spacing w:after="0" w:line="360" w:lineRule="auto"/>
        <w:ind w:left="709" w:hanging="709"/>
        <w:jc w:val="both"/>
        <w:rPr>
          <w:rFonts w:ascii="Times New Roman" w:hAnsi="Times New Roman" w:cs="Times New Roman"/>
          <w:sz w:val="24"/>
          <w:szCs w:val="24"/>
        </w:rPr>
      </w:pPr>
      <w:proofErr w:type="spellStart"/>
      <w:r w:rsidRPr="00A80DDE">
        <w:rPr>
          <w:rFonts w:ascii="Times New Roman" w:hAnsi="Times New Roman" w:cs="Times New Roman"/>
          <w:sz w:val="24"/>
          <w:szCs w:val="24"/>
        </w:rPr>
        <w:t>Ozdemir</w:t>
      </w:r>
      <w:proofErr w:type="spellEnd"/>
      <w:r w:rsidRPr="00A80DDE">
        <w:rPr>
          <w:rFonts w:ascii="Times New Roman" w:hAnsi="Times New Roman" w:cs="Times New Roman"/>
          <w:sz w:val="24"/>
          <w:szCs w:val="24"/>
        </w:rPr>
        <w:t xml:space="preserve">, O. (2021). A Case </w:t>
      </w:r>
      <w:proofErr w:type="spellStart"/>
      <w:r w:rsidRPr="00A80DDE">
        <w:rPr>
          <w:rFonts w:ascii="Times New Roman" w:hAnsi="Times New Roman" w:cs="Times New Roman"/>
          <w:sz w:val="24"/>
          <w:szCs w:val="24"/>
        </w:rPr>
        <w:t>Study</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regarding</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the</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Comparison</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of</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Collaborative</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Writing</w:t>
      </w:r>
      <w:proofErr w:type="spellEnd"/>
      <w:r w:rsidRPr="00A80DDE">
        <w:rPr>
          <w:rFonts w:ascii="Times New Roman" w:hAnsi="Times New Roman" w:cs="Times New Roman"/>
          <w:sz w:val="24"/>
          <w:szCs w:val="24"/>
        </w:rPr>
        <w:t xml:space="preserve"> in Digital and </w:t>
      </w:r>
      <w:proofErr w:type="spellStart"/>
      <w:r w:rsidRPr="00A80DDE">
        <w:rPr>
          <w:rFonts w:ascii="Times New Roman" w:hAnsi="Times New Roman" w:cs="Times New Roman"/>
          <w:sz w:val="24"/>
          <w:szCs w:val="24"/>
        </w:rPr>
        <w:t>Face-to-Face</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Environments</w:t>
      </w:r>
      <w:proofErr w:type="spellEnd"/>
      <w:r w:rsidRPr="00A80DDE">
        <w:rPr>
          <w:rFonts w:ascii="Times New Roman" w:hAnsi="Times New Roman" w:cs="Times New Roman"/>
          <w:sz w:val="24"/>
          <w:szCs w:val="24"/>
        </w:rPr>
        <w:t xml:space="preserve">. </w:t>
      </w:r>
      <w:r w:rsidRPr="00A80DDE">
        <w:rPr>
          <w:rFonts w:ascii="Times New Roman" w:hAnsi="Times New Roman" w:cs="Times New Roman"/>
          <w:i/>
          <w:iCs/>
          <w:sz w:val="24"/>
          <w:szCs w:val="24"/>
        </w:rPr>
        <w:t xml:space="preserve">International </w:t>
      </w:r>
      <w:proofErr w:type="spellStart"/>
      <w:r w:rsidRPr="00A80DDE">
        <w:rPr>
          <w:rFonts w:ascii="Times New Roman" w:hAnsi="Times New Roman" w:cs="Times New Roman"/>
          <w:i/>
          <w:iCs/>
          <w:sz w:val="24"/>
          <w:szCs w:val="24"/>
        </w:rPr>
        <w:t>Journal</w:t>
      </w:r>
      <w:proofErr w:type="spellEnd"/>
      <w:r w:rsidRPr="00A80DDE">
        <w:rPr>
          <w:rFonts w:ascii="Times New Roman" w:hAnsi="Times New Roman" w:cs="Times New Roman"/>
          <w:i/>
          <w:iCs/>
          <w:sz w:val="24"/>
          <w:szCs w:val="24"/>
        </w:rPr>
        <w:t xml:space="preserve"> </w:t>
      </w:r>
      <w:proofErr w:type="spellStart"/>
      <w:r w:rsidRPr="00A80DDE">
        <w:rPr>
          <w:rFonts w:ascii="Times New Roman" w:hAnsi="Times New Roman" w:cs="Times New Roman"/>
          <w:i/>
          <w:iCs/>
          <w:sz w:val="24"/>
          <w:szCs w:val="24"/>
        </w:rPr>
        <w:t>of</w:t>
      </w:r>
      <w:proofErr w:type="spellEnd"/>
      <w:r w:rsidRPr="00A80DDE">
        <w:rPr>
          <w:rFonts w:ascii="Times New Roman" w:hAnsi="Times New Roman" w:cs="Times New Roman"/>
          <w:i/>
          <w:iCs/>
          <w:sz w:val="24"/>
          <w:szCs w:val="24"/>
        </w:rPr>
        <w:t xml:space="preserve"> </w:t>
      </w:r>
      <w:proofErr w:type="spellStart"/>
      <w:r w:rsidRPr="00A80DDE">
        <w:rPr>
          <w:rFonts w:ascii="Times New Roman" w:hAnsi="Times New Roman" w:cs="Times New Roman"/>
          <w:i/>
          <w:iCs/>
          <w:sz w:val="24"/>
          <w:szCs w:val="24"/>
        </w:rPr>
        <w:t>Psychology</w:t>
      </w:r>
      <w:proofErr w:type="spellEnd"/>
      <w:r w:rsidRPr="00A80DDE">
        <w:rPr>
          <w:rFonts w:ascii="Times New Roman" w:hAnsi="Times New Roman" w:cs="Times New Roman"/>
          <w:i/>
          <w:iCs/>
          <w:sz w:val="24"/>
          <w:szCs w:val="24"/>
        </w:rPr>
        <w:t xml:space="preserve"> and </w:t>
      </w:r>
      <w:proofErr w:type="spellStart"/>
      <w:r w:rsidRPr="00A80DDE">
        <w:rPr>
          <w:rFonts w:ascii="Times New Roman" w:hAnsi="Times New Roman" w:cs="Times New Roman"/>
          <w:i/>
          <w:iCs/>
          <w:sz w:val="24"/>
          <w:szCs w:val="24"/>
        </w:rPr>
        <w:t>Educational</w:t>
      </w:r>
      <w:proofErr w:type="spellEnd"/>
      <w:r w:rsidRPr="00A80DDE">
        <w:rPr>
          <w:rFonts w:ascii="Times New Roman" w:hAnsi="Times New Roman" w:cs="Times New Roman"/>
          <w:i/>
          <w:iCs/>
          <w:sz w:val="24"/>
          <w:szCs w:val="24"/>
        </w:rPr>
        <w:t xml:space="preserve"> </w:t>
      </w:r>
      <w:proofErr w:type="spellStart"/>
      <w:r w:rsidRPr="00A80DDE">
        <w:rPr>
          <w:rFonts w:ascii="Times New Roman" w:hAnsi="Times New Roman" w:cs="Times New Roman"/>
          <w:i/>
          <w:iCs/>
          <w:sz w:val="24"/>
          <w:szCs w:val="24"/>
        </w:rPr>
        <w:t>Studies</w:t>
      </w:r>
      <w:proofErr w:type="spellEnd"/>
      <w:r w:rsidRPr="00A80DDE">
        <w:rPr>
          <w:rFonts w:ascii="Times New Roman" w:hAnsi="Times New Roman" w:cs="Times New Roman"/>
          <w:sz w:val="24"/>
          <w:szCs w:val="24"/>
        </w:rPr>
        <w:t xml:space="preserve">, </w:t>
      </w:r>
      <w:r w:rsidRPr="00A80DDE">
        <w:rPr>
          <w:rFonts w:ascii="Times New Roman" w:hAnsi="Times New Roman" w:cs="Times New Roman"/>
          <w:i/>
          <w:iCs/>
          <w:sz w:val="24"/>
          <w:szCs w:val="24"/>
        </w:rPr>
        <w:t>8</w:t>
      </w:r>
      <w:r w:rsidRPr="00A80DDE">
        <w:rPr>
          <w:rFonts w:ascii="Times New Roman" w:hAnsi="Times New Roman" w:cs="Times New Roman"/>
          <w:sz w:val="24"/>
          <w:szCs w:val="24"/>
        </w:rPr>
        <w:t>(2), 246-258.</w:t>
      </w:r>
    </w:p>
    <w:p w14:paraId="70C33A99" w14:textId="77777777" w:rsidR="006C7DD2" w:rsidRPr="00A80DDE" w:rsidRDefault="006C7DD2" w:rsidP="006C7DD2">
      <w:pPr>
        <w:spacing w:after="0" w:line="360" w:lineRule="auto"/>
        <w:ind w:left="709" w:hanging="709"/>
        <w:jc w:val="both"/>
        <w:rPr>
          <w:rFonts w:ascii="Times New Roman" w:hAnsi="Times New Roman" w:cs="Times New Roman"/>
          <w:sz w:val="24"/>
          <w:szCs w:val="24"/>
        </w:rPr>
      </w:pPr>
      <w:r w:rsidRPr="00A80DDE">
        <w:rPr>
          <w:rFonts w:ascii="Times New Roman" w:hAnsi="Times New Roman" w:cs="Times New Roman"/>
          <w:sz w:val="24"/>
          <w:szCs w:val="24"/>
        </w:rPr>
        <w:t xml:space="preserve">Puga-Peña, L., Cabrera-Maya, L., </w:t>
      </w:r>
      <w:proofErr w:type="gramStart"/>
      <w:r w:rsidRPr="00A80DDE">
        <w:rPr>
          <w:rFonts w:ascii="Times New Roman" w:hAnsi="Times New Roman" w:cs="Times New Roman"/>
          <w:sz w:val="24"/>
          <w:szCs w:val="24"/>
        </w:rPr>
        <w:t>Coronel</w:t>
      </w:r>
      <w:proofErr w:type="gramEnd"/>
      <w:r w:rsidRPr="00A80DDE">
        <w:rPr>
          <w:rFonts w:ascii="Times New Roman" w:hAnsi="Times New Roman" w:cs="Times New Roman"/>
          <w:sz w:val="24"/>
          <w:szCs w:val="24"/>
        </w:rPr>
        <w:t xml:space="preserve">-Feijoo, J. and Velarde, P. (2023). </w:t>
      </w:r>
      <w:proofErr w:type="spellStart"/>
      <w:r w:rsidRPr="00A80DDE">
        <w:rPr>
          <w:rFonts w:ascii="Times New Roman" w:hAnsi="Times New Roman" w:cs="Times New Roman"/>
          <w:sz w:val="24"/>
          <w:szCs w:val="24"/>
        </w:rPr>
        <w:t>The</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Flipped</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Classroom</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an</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Effective</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Methodology</w:t>
      </w:r>
      <w:proofErr w:type="spellEnd"/>
      <w:r w:rsidRPr="00A80DDE">
        <w:rPr>
          <w:rFonts w:ascii="Times New Roman" w:hAnsi="Times New Roman" w:cs="Times New Roman"/>
          <w:sz w:val="24"/>
          <w:szCs w:val="24"/>
        </w:rPr>
        <w:t xml:space="preserve"> in </w:t>
      </w:r>
      <w:proofErr w:type="spellStart"/>
      <w:r w:rsidRPr="00A80DDE">
        <w:rPr>
          <w:rFonts w:ascii="Times New Roman" w:hAnsi="Times New Roman" w:cs="Times New Roman"/>
          <w:sz w:val="24"/>
          <w:szCs w:val="24"/>
        </w:rPr>
        <w:t>the</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Construction</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of</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Knowledge</w:t>
      </w:r>
      <w:proofErr w:type="spellEnd"/>
      <w:r w:rsidRPr="00A80DDE">
        <w:rPr>
          <w:rFonts w:ascii="Times New Roman" w:hAnsi="Times New Roman" w:cs="Times New Roman"/>
          <w:sz w:val="24"/>
          <w:szCs w:val="24"/>
        </w:rPr>
        <w:t xml:space="preserve"> in </w:t>
      </w:r>
      <w:proofErr w:type="spellStart"/>
      <w:r w:rsidRPr="00A80DDE">
        <w:rPr>
          <w:rFonts w:ascii="Times New Roman" w:hAnsi="Times New Roman" w:cs="Times New Roman"/>
          <w:sz w:val="24"/>
          <w:szCs w:val="24"/>
        </w:rPr>
        <w:t>the</w:t>
      </w:r>
      <w:proofErr w:type="spellEnd"/>
      <w:r w:rsidRPr="00A80DDE">
        <w:rPr>
          <w:rFonts w:ascii="Times New Roman" w:hAnsi="Times New Roman" w:cs="Times New Roman"/>
          <w:sz w:val="24"/>
          <w:szCs w:val="24"/>
        </w:rPr>
        <w:t xml:space="preserve"> Field </w:t>
      </w:r>
      <w:proofErr w:type="spellStart"/>
      <w:r w:rsidRPr="00A80DDE">
        <w:rPr>
          <w:rFonts w:ascii="Times New Roman" w:hAnsi="Times New Roman" w:cs="Times New Roman"/>
          <w:sz w:val="24"/>
          <w:szCs w:val="24"/>
        </w:rPr>
        <w:t>of</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Differential</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Calculus</w:t>
      </w:r>
      <w:proofErr w:type="spellEnd"/>
      <w:r w:rsidRPr="00A80DDE">
        <w:rPr>
          <w:rFonts w:ascii="Times New Roman" w:hAnsi="Times New Roman" w:cs="Times New Roman"/>
          <w:sz w:val="24"/>
          <w:szCs w:val="24"/>
        </w:rPr>
        <w:t xml:space="preserve">. </w:t>
      </w:r>
      <w:r w:rsidRPr="00A80DDE">
        <w:rPr>
          <w:rFonts w:ascii="Times New Roman" w:hAnsi="Times New Roman" w:cs="Times New Roman"/>
          <w:i/>
          <w:iCs/>
          <w:sz w:val="24"/>
          <w:szCs w:val="24"/>
        </w:rPr>
        <w:t>Revista Electrónica Educare</w:t>
      </w:r>
      <w:r w:rsidRPr="00A80DDE">
        <w:rPr>
          <w:rFonts w:ascii="Times New Roman" w:hAnsi="Times New Roman" w:cs="Times New Roman"/>
          <w:sz w:val="24"/>
          <w:szCs w:val="24"/>
        </w:rPr>
        <w:t xml:space="preserve">, </w:t>
      </w:r>
      <w:r w:rsidRPr="00A80DDE">
        <w:rPr>
          <w:rFonts w:ascii="Times New Roman" w:hAnsi="Times New Roman" w:cs="Times New Roman"/>
          <w:i/>
          <w:iCs/>
          <w:sz w:val="24"/>
          <w:szCs w:val="24"/>
        </w:rPr>
        <w:t>27</w:t>
      </w:r>
      <w:r w:rsidRPr="00A80DDE">
        <w:rPr>
          <w:rFonts w:ascii="Times New Roman" w:hAnsi="Times New Roman" w:cs="Times New Roman"/>
          <w:sz w:val="24"/>
          <w:szCs w:val="24"/>
        </w:rPr>
        <w:t xml:space="preserve">(2), 1-18. </w:t>
      </w:r>
      <w:hyperlink r:id="rId23" w:history="1">
        <w:r w:rsidRPr="00A80DDE">
          <w:rPr>
            <w:rStyle w:val="Hipervnculo"/>
            <w:rFonts w:ascii="Times New Roman" w:hAnsi="Times New Roman" w:cs="Times New Roman"/>
            <w:sz w:val="24"/>
            <w:szCs w:val="24"/>
          </w:rPr>
          <w:t>https://doi.org/10.15359/ree.27-2.15855</w:t>
        </w:r>
      </w:hyperlink>
    </w:p>
    <w:p w14:paraId="0CAC02DC" w14:textId="77777777" w:rsidR="006C7DD2" w:rsidRPr="00A80DDE" w:rsidRDefault="006C7DD2" w:rsidP="006C7DD2">
      <w:pPr>
        <w:spacing w:after="0" w:line="360" w:lineRule="auto"/>
        <w:ind w:left="709" w:hanging="709"/>
        <w:jc w:val="both"/>
        <w:rPr>
          <w:rFonts w:ascii="Times New Roman" w:hAnsi="Times New Roman" w:cs="Times New Roman"/>
          <w:sz w:val="24"/>
          <w:szCs w:val="24"/>
        </w:rPr>
      </w:pPr>
      <w:r w:rsidRPr="00A80DDE">
        <w:rPr>
          <w:rFonts w:ascii="Times New Roman" w:hAnsi="Times New Roman" w:cs="Times New Roman"/>
          <w:sz w:val="24"/>
          <w:szCs w:val="24"/>
        </w:rPr>
        <w:lastRenderedPageBreak/>
        <w:t xml:space="preserve">Salas-Díaz, F. and González-Bello, E. (2023). </w:t>
      </w:r>
      <w:proofErr w:type="spellStart"/>
      <w:r w:rsidRPr="00A80DDE">
        <w:rPr>
          <w:rFonts w:ascii="Times New Roman" w:hAnsi="Times New Roman" w:cs="Times New Roman"/>
          <w:sz w:val="24"/>
          <w:szCs w:val="24"/>
        </w:rPr>
        <w:t>Profiles</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of</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Higher</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Education</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Students</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Adopting</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Microlearning</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Strategies</w:t>
      </w:r>
      <w:proofErr w:type="spellEnd"/>
      <w:r w:rsidRPr="00A80DDE">
        <w:rPr>
          <w:rFonts w:ascii="Times New Roman" w:hAnsi="Times New Roman" w:cs="Times New Roman"/>
          <w:sz w:val="24"/>
          <w:szCs w:val="24"/>
        </w:rPr>
        <w:t xml:space="preserve">. </w:t>
      </w:r>
      <w:r w:rsidRPr="00A80DDE">
        <w:rPr>
          <w:rFonts w:ascii="Times New Roman" w:hAnsi="Times New Roman" w:cs="Times New Roman"/>
          <w:i/>
          <w:iCs/>
          <w:sz w:val="24"/>
          <w:szCs w:val="24"/>
        </w:rPr>
        <w:t>Revista Electrónica Educare</w:t>
      </w:r>
      <w:r w:rsidRPr="00A80DDE">
        <w:rPr>
          <w:rFonts w:ascii="Times New Roman" w:hAnsi="Times New Roman" w:cs="Times New Roman"/>
          <w:sz w:val="24"/>
          <w:szCs w:val="24"/>
        </w:rPr>
        <w:t xml:space="preserve">, </w:t>
      </w:r>
      <w:r w:rsidRPr="00A80DDE">
        <w:rPr>
          <w:rFonts w:ascii="Times New Roman" w:hAnsi="Times New Roman" w:cs="Times New Roman"/>
          <w:i/>
          <w:iCs/>
          <w:sz w:val="24"/>
          <w:szCs w:val="24"/>
        </w:rPr>
        <w:t>27</w:t>
      </w:r>
      <w:r w:rsidRPr="00A80DDE">
        <w:rPr>
          <w:rFonts w:ascii="Times New Roman" w:hAnsi="Times New Roman" w:cs="Times New Roman"/>
          <w:sz w:val="24"/>
          <w:szCs w:val="24"/>
        </w:rPr>
        <w:t xml:space="preserve">(2), 1-17. </w:t>
      </w:r>
      <w:hyperlink r:id="rId24" w:history="1">
        <w:r w:rsidRPr="00A80DDE">
          <w:rPr>
            <w:rStyle w:val="Hipervnculo"/>
            <w:rFonts w:ascii="Times New Roman" w:hAnsi="Times New Roman" w:cs="Times New Roman"/>
            <w:sz w:val="24"/>
            <w:szCs w:val="24"/>
          </w:rPr>
          <w:t>https://doi.org/10.15359/ree.27-2.17196</w:t>
        </w:r>
      </w:hyperlink>
    </w:p>
    <w:p w14:paraId="3DF66E64" w14:textId="77777777" w:rsidR="006C7DD2" w:rsidRPr="00A80DDE" w:rsidRDefault="006C7DD2" w:rsidP="006C7DD2">
      <w:pPr>
        <w:spacing w:after="0" w:line="360" w:lineRule="auto"/>
        <w:ind w:left="709" w:hanging="709"/>
        <w:jc w:val="both"/>
        <w:rPr>
          <w:rFonts w:ascii="Times New Roman" w:hAnsi="Times New Roman" w:cs="Times New Roman"/>
          <w:sz w:val="24"/>
          <w:szCs w:val="24"/>
        </w:rPr>
      </w:pPr>
      <w:r w:rsidRPr="00A80DDE">
        <w:rPr>
          <w:rFonts w:ascii="Times New Roman" w:hAnsi="Times New Roman" w:cs="Times New Roman"/>
          <w:sz w:val="24"/>
          <w:szCs w:val="24"/>
        </w:rPr>
        <w:t xml:space="preserve">Salas-Rueda, R. A., Castañeda-Martínez, R., Ramírez-Ortega, J. y Alvarado-Zamorano, C. (2022). Análisis sobre el uso de la tecnología en la asignatura Método Clínico durante la pandemia Covid-19 considerando la ciencia de datos. </w:t>
      </w:r>
      <w:r w:rsidRPr="00A80DDE">
        <w:rPr>
          <w:rFonts w:ascii="Times New Roman" w:hAnsi="Times New Roman" w:cs="Times New Roman"/>
          <w:i/>
          <w:iCs/>
          <w:sz w:val="24"/>
          <w:szCs w:val="24"/>
        </w:rPr>
        <w:t xml:space="preserve">Digital </w:t>
      </w:r>
      <w:proofErr w:type="spellStart"/>
      <w:r w:rsidRPr="00A80DDE">
        <w:rPr>
          <w:rFonts w:ascii="Times New Roman" w:hAnsi="Times New Roman" w:cs="Times New Roman"/>
          <w:i/>
          <w:iCs/>
          <w:sz w:val="24"/>
          <w:szCs w:val="24"/>
        </w:rPr>
        <w:t>Education</w:t>
      </w:r>
      <w:proofErr w:type="spellEnd"/>
      <w:r w:rsidRPr="00A80DDE">
        <w:rPr>
          <w:rFonts w:ascii="Times New Roman" w:hAnsi="Times New Roman" w:cs="Times New Roman"/>
          <w:i/>
          <w:iCs/>
          <w:sz w:val="24"/>
          <w:szCs w:val="24"/>
        </w:rPr>
        <w:t xml:space="preserve"> </w:t>
      </w:r>
      <w:proofErr w:type="spellStart"/>
      <w:r w:rsidRPr="00A80DDE">
        <w:rPr>
          <w:rFonts w:ascii="Times New Roman" w:hAnsi="Times New Roman" w:cs="Times New Roman"/>
          <w:i/>
          <w:iCs/>
          <w:sz w:val="24"/>
          <w:szCs w:val="24"/>
        </w:rPr>
        <w:t>Review</w:t>
      </w:r>
      <w:proofErr w:type="spellEnd"/>
      <w:r w:rsidRPr="00A80DDE">
        <w:rPr>
          <w:rFonts w:ascii="Times New Roman" w:hAnsi="Times New Roman" w:cs="Times New Roman"/>
          <w:sz w:val="24"/>
          <w:szCs w:val="24"/>
        </w:rPr>
        <w:t xml:space="preserve">, </w:t>
      </w:r>
      <w:r w:rsidRPr="00A80DDE">
        <w:rPr>
          <w:rFonts w:ascii="Times New Roman" w:hAnsi="Times New Roman" w:cs="Times New Roman"/>
          <w:i/>
          <w:iCs/>
          <w:sz w:val="24"/>
          <w:szCs w:val="24"/>
        </w:rPr>
        <w:t>41</w:t>
      </w:r>
      <w:r w:rsidRPr="00A80DDE">
        <w:rPr>
          <w:rFonts w:ascii="Times New Roman" w:hAnsi="Times New Roman" w:cs="Times New Roman"/>
          <w:sz w:val="24"/>
          <w:szCs w:val="24"/>
        </w:rPr>
        <w:t xml:space="preserve">,195-223. </w:t>
      </w:r>
      <w:hyperlink r:id="rId25" w:history="1">
        <w:r w:rsidRPr="00A80DDE">
          <w:rPr>
            <w:rStyle w:val="Hipervnculo"/>
            <w:rFonts w:ascii="Times New Roman" w:hAnsi="Times New Roman" w:cs="Times New Roman"/>
            <w:sz w:val="24"/>
            <w:szCs w:val="24"/>
          </w:rPr>
          <w:t>https://doi.org/10.1344/der.2022.41.195-223</w:t>
        </w:r>
      </w:hyperlink>
      <w:bookmarkEnd w:id="0"/>
    </w:p>
    <w:p w14:paraId="31F5BC35" w14:textId="77777777" w:rsidR="006C7DD2" w:rsidRDefault="006C7DD2" w:rsidP="006C7DD2">
      <w:pPr>
        <w:spacing w:after="0" w:line="360" w:lineRule="auto"/>
        <w:ind w:left="709" w:hanging="709"/>
        <w:jc w:val="both"/>
        <w:rPr>
          <w:rFonts w:ascii="Times New Roman" w:hAnsi="Times New Roman" w:cs="Times New Roman"/>
          <w:sz w:val="24"/>
          <w:szCs w:val="24"/>
        </w:rPr>
      </w:pPr>
      <w:r w:rsidRPr="00A80DDE">
        <w:rPr>
          <w:rFonts w:ascii="Times New Roman" w:hAnsi="Times New Roman" w:cs="Times New Roman"/>
          <w:sz w:val="24"/>
          <w:szCs w:val="24"/>
        </w:rPr>
        <w:t>Zárate-</w:t>
      </w:r>
      <w:proofErr w:type="spellStart"/>
      <w:r w:rsidRPr="00A80DDE">
        <w:rPr>
          <w:rFonts w:ascii="Times New Roman" w:hAnsi="Times New Roman" w:cs="Times New Roman"/>
          <w:sz w:val="24"/>
          <w:szCs w:val="24"/>
        </w:rPr>
        <w:t>Moedano</w:t>
      </w:r>
      <w:proofErr w:type="spellEnd"/>
      <w:r w:rsidRPr="00A80DDE">
        <w:rPr>
          <w:rFonts w:ascii="Times New Roman" w:hAnsi="Times New Roman" w:cs="Times New Roman"/>
          <w:sz w:val="24"/>
          <w:szCs w:val="24"/>
        </w:rPr>
        <w:t xml:space="preserve">, R., Canchola-Magdaleno, S. and Suarez-Medellín, J. (2023). </w:t>
      </w:r>
      <w:proofErr w:type="spellStart"/>
      <w:r w:rsidRPr="00A80DDE">
        <w:rPr>
          <w:rFonts w:ascii="Times New Roman" w:hAnsi="Times New Roman" w:cs="Times New Roman"/>
          <w:sz w:val="24"/>
          <w:szCs w:val="24"/>
        </w:rPr>
        <w:t>Contribution</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of</w:t>
      </w:r>
      <w:proofErr w:type="spellEnd"/>
      <w:r w:rsidRPr="00A80DDE">
        <w:rPr>
          <w:rFonts w:ascii="Times New Roman" w:hAnsi="Times New Roman" w:cs="Times New Roman"/>
          <w:sz w:val="24"/>
          <w:szCs w:val="24"/>
        </w:rPr>
        <w:t xml:space="preserve"> Remote </w:t>
      </w:r>
      <w:proofErr w:type="spellStart"/>
      <w:r w:rsidRPr="00A80DDE">
        <w:rPr>
          <w:rFonts w:ascii="Times New Roman" w:hAnsi="Times New Roman" w:cs="Times New Roman"/>
          <w:sz w:val="24"/>
          <w:szCs w:val="24"/>
        </w:rPr>
        <w:t>Laboratories</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to</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Scientific</w:t>
      </w:r>
      <w:proofErr w:type="spellEnd"/>
      <w:r w:rsidRPr="00A80DDE">
        <w:rPr>
          <w:rFonts w:ascii="Times New Roman" w:hAnsi="Times New Roman" w:cs="Times New Roman"/>
          <w:sz w:val="24"/>
          <w:szCs w:val="24"/>
        </w:rPr>
        <w:t xml:space="preserve"> </w:t>
      </w:r>
      <w:proofErr w:type="spellStart"/>
      <w:r w:rsidRPr="00A80DDE">
        <w:rPr>
          <w:rFonts w:ascii="Times New Roman" w:hAnsi="Times New Roman" w:cs="Times New Roman"/>
          <w:sz w:val="24"/>
          <w:szCs w:val="24"/>
        </w:rPr>
        <w:t>Literacy</w:t>
      </w:r>
      <w:proofErr w:type="spellEnd"/>
      <w:r w:rsidRPr="00A80DDE">
        <w:rPr>
          <w:rFonts w:ascii="Times New Roman" w:hAnsi="Times New Roman" w:cs="Times New Roman"/>
          <w:sz w:val="24"/>
          <w:szCs w:val="24"/>
        </w:rPr>
        <w:t xml:space="preserve">: A Case </w:t>
      </w:r>
      <w:proofErr w:type="spellStart"/>
      <w:r w:rsidRPr="00A80DDE">
        <w:rPr>
          <w:rFonts w:ascii="Times New Roman" w:hAnsi="Times New Roman" w:cs="Times New Roman"/>
          <w:sz w:val="24"/>
          <w:szCs w:val="24"/>
        </w:rPr>
        <w:t>Study</w:t>
      </w:r>
      <w:proofErr w:type="spellEnd"/>
      <w:r w:rsidRPr="00A80DDE">
        <w:rPr>
          <w:rFonts w:ascii="Times New Roman" w:hAnsi="Times New Roman" w:cs="Times New Roman"/>
          <w:sz w:val="24"/>
          <w:szCs w:val="24"/>
        </w:rPr>
        <w:t xml:space="preserve">. </w:t>
      </w:r>
      <w:r w:rsidRPr="00A80DDE">
        <w:rPr>
          <w:rFonts w:ascii="Times New Roman" w:hAnsi="Times New Roman" w:cs="Times New Roman"/>
          <w:i/>
          <w:iCs/>
          <w:sz w:val="24"/>
          <w:szCs w:val="24"/>
        </w:rPr>
        <w:t>Revista Electrónica Educare</w:t>
      </w:r>
      <w:r w:rsidRPr="00A80DDE">
        <w:rPr>
          <w:rFonts w:ascii="Times New Roman" w:hAnsi="Times New Roman" w:cs="Times New Roman"/>
          <w:sz w:val="24"/>
          <w:szCs w:val="24"/>
        </w:rPr>
        <w:t xml:space="preserve">, </w:t>
      </w:r>
      <w:r w:rsidRPr="00A80DDE">
        <w:rPr>
          <w:rFonts w:ascii="Times New Roman" w:hAnsi="Times New Roman" w:cs="Times New Roman"/>
          <w:i/>
          <w:iCs/>
          <w:sz w:val="24"/>
          <w:szCs w:val="24"/>
        </w:rPr>
        <w:t>27</w:t>
      </w:r>
      <w:r w:rsidRPr="00A80DDE">
        <w:rPr>
          <w:rFonts w:ascii="Times New Roman" w:hAnsi="Times New Roman" w:cs="Times New Roman"/>
          <w:sz w:val="24"/>
          <w:szCs w:val="24"/>
        </w:rPr>
        <w:t xml:space="preserve">(2), 1-18. </w:t>
      </w:r>
      <w:hyperlink r:id="rId26" w:history="1">
        <w:r w:rsidRPr="00A80DDE">
          <w:rPr>
            <w:rStyle w:val="Hipervnculo"/>
            <w:rFonts w:ascii="Times New Roman" w:hAnsi="Times New Roman" w:cs="Times New Roman"/>
            <w:sz w:val="24"/>
            <w:szCs w:val="24"/>
          </w:rPr>
          <w:t>https://doi.org/10.15359/ree.27-2.15806</w:t>
        </w:r>
      </w:hyperlink>
    </w:p>
    <w:p w14:paraId="3B421AD7" w14:textId="77777777" w:rsidR="006C7DD2" w:rsidRDefault="006C7DD2" w:rsidP="006C7DD2">
      <w:pPr>
        <w:spacing w:after="0" w:line="360" w:lineRule="auto"/>
        <w:ind w:left="709" w:hanging="709"/>
        <w:jc w:val="both"/>
        <w:rPr>
          <w:rFonts w:ascii="Times New Roman" w:hAnsi="Times New Roman" w:cs="Times New Roman"/>
          <w:sz w:val="24"/>
          <w:szCs w:val="24"/>
        </w:rPr>
      </w:pPr>
    </w:p>
    <w:p w14:paraId="720C7EEC" w14:textId="77777777" w:rsidR="006C7DD2" w:rsidRDefault="006C7DD2" w:rsidP="006C7DD2">
      <w:pPr>
        <w:spacing w:after="0" w:line="360" w:lineRule="auto"/>
        <w:jc w:val="both"/>
        <w:rPr>
          <w:rFonts w:ascii="Times New Roman" w:hAnsi="Times New Roman" w:cs="Times New Roman"/>
          <w:sz w:val="24"/>
          <w:szCs w:val="24"/>
        </w:rPr>
      </w:pPr>
    </w:p>
    <w:p w14:paraId="646E1540" w14:textId="77777777" w:rsidR="006C7DD2" w:rsidRDefault="006C7DD2" w:rsidP="006C7DD2">
      <w:pPr>
        <w:spacing w:after="0" w:line="360" w:lineRule="auto"/>
        <w:jc w:val="both"/>
        <w:rPr>
          <w:rFonts w:ascii="Times New Roman" w:hAnsi="Times New Roman" w:cs="Times New Roman"/>
          <w:sz w:val="24"/>
          <w:szCs w:val="24"/>
        </w:rPr>
      </w:pPr>
    </w:p>
    <w:p w14:paraId="5BC69EA7" w14:textId="77777777" w:rsidR="00BB16D2" w:rsidRPr="00146E12" w:rsidRDefault="00BB16D2" w:rsidP="00BB16D2">
      <w:pPr>
        <w:jc w:val="both"/>
      </w:pPr>
    </w:p>
    <w:p w14:paraId="24830D79" w14:textId="77777777" w:rsidR="00BB16D2" w:rsidRPr="00B91C34" w:rsidRDefault="00BB16D2" w:rsidP="00F6317E">
      <w:pPr>
        <w:spacing w:after="0" w:line="360" w:lineRule="auto"/>
        <w:jc w:val="center"/>
        <w:rPr>
          <w:rFonts w:ascii="Times New Roman" w:hAnsi="Times New Roman" w:cs="Times New Roman"/>
          <w:b/>
          <w:bCs/>
          <w:sz w:val="32"/>
          <w:szCs w:val="32"/>
        </w:rPr>
      </w:pPr>
    </w:p>
    <w:sectPr w:rsidR="00BB16D2" w:rsidRPr="00B91C34" w:rsidSect="00196F36">
      <w:headerReference w:type="default" r:id="rId27"/>
      <w:footerReference w:type="default" r:id="rId28"/>
      <w:pgSz w:w="12240" w:h="15840"/>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08747" w14:textId="77777777" w:rsidR="00196F36" w:rsidRDefault="00196F36" w:rsidP="00E31B37">
      <w:pPr>
        <w:spacing w:after="0" w:line="240" w:lineRule="auto"/>
      </w:pPr>
      <w:r>
        <w:separator/>
      </w:r>
    </w:p>
  </w:endnote>
  <w:endnote w:type="continuationSeparator" w:id="0">
    <w:p w14:paraId="54DBA4BC" w14:textId="77777777" w:rsidR="00196F36" w:rsidRDefault="00196F36" w:rsidP="00E31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30F16" w14:textId="2A3B4818" w:rsidR="00E31B37" w:rsidRDefault="007A6CE9" w:rsidP="007A6CE9">
    <w:pPr>
      <w:pStyle w:val="Piedepgina"/>
      <w:jc w:val="center"/>
    </w:pPr>
    <w:r w:rsidRPr="002A3D98">
      <w:rPr>
        <w:noProof/>
        <w:lang w:eastAsia="es-MX"/>
      </w:rPr>
      <w:drawing>
        <wp:inline distT="0" distB="0" distL="0" distR="0" wp14:anchorId="670B775B" wp14:editId="3DEED1E6">
          <wp:extent cx="1600200" cy="419100"/>
          <wp:effectExtent l="0" t="0" r="0" b="0"/>
          <wp:docPr id="2095838694" name="Imagen 209583869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Vol. 14, Núm. 2</w:t>
    </w:r>
    <w:r>
      <w:rPr>
        <w:rFonts w:cstheme="minorHAnsi"/>
        <w:b/>
        <w:szCs w:val="14"/>
      </w:rPr>
      <w:t>8</w:t>
    </w:r>
    <w:r w:rsidRPr="004C225C">
      <w:rPr>
        <w:rFonts w:cstheme="minorHAnsi"/>
        <w:b/>
        <w:szCs w:val="14"/>
      </w:rPr>
      <w:t xml:space="preserve"> </w:t>
    </w:r>
    <w:proofErr w:type="gramStart"/>
    <w:r>
      <w:rPr>
        <w:rFonts w:cstheme="minorHAnsi"/>
        <w:b/>
        <w:szCs w:val="14"/>
      </w:rPr>
      <w:t>Enero</w:t>
    </w:r>
    <w:proofErr w:type="gramEnd"/>
    <w:r>
      <w:rPr>
        <w:rFonts w:cstheme="minorHAnsi"/>
        <w:b/>
        <w:szCs w:val="14"/>
      </w:rPr>
      <w:t xml:space="preserve"> – Junio 2024</w:t>
    </w:r>
    <w:r w:rsidRPr="004C225C">
      <w:rPr>
        <w:rFonts w:cstheme="minorHAnsi"/>
        <w:b/>
        <w:szCs w:val="14"/>
      </w:rPr>
      <w:t>, e</w:t>
    </w:r>
    <w:r w:rsidR="001C4398">
      <w:rPr>
        <w:rFonts w:cstheme="minorHAnsi"/>
        <w:b/>
        <w:szCs w:val="14"/>
      </w:rPr>
      <w:t>626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98AC4" w14:textId="77777777" w:rsidR="00196F36" w:rsidRDefault="00196F36" w:rsidP="00E31B37">
      <w:pPr>
        <w:spacing w:after="0" w:line="240" w:lineRule="auto"/>
      </w:pPr>
      <w:r>
        <w:separator/>
      </w:r>
    </w:p>
  </w:footnote>
  <w:footnote w:type="continuationSeparator" w:id="0">
    <w:p w14:paraId="3D2A3BF3" w14:textId="77777777" w:rsidR="00196F36" w:rsidRDefault="00196F36" w:rsidP="00E31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781F" w14:textId="3949C218" w:rsidR="007A6CE9" w:rsidRDefault="007A6CE9" w:rsidP="007A6CE9">
    <w:pPr>
      <w:pStyle w:val="Encabezado"/>
      <w:jc w:val="center"/>
    </w:pPr>
    <w:r w:rsidRPr="002A3D98">
      <w:rPr>
        <w:noProof/>
        <w:lang w:eastAsia="es-MX"/>
      </w:rPr>
      <w:drawing>
        <wp:inline distT="0" distB="0" distL="0" distR="0" wp14:anchorId="5DA7DD1F" wp14:editId="0BDAD644">
          <wp:extent cx="5397500" cy="635000"/>
          <wp:effectExtent l="0" t="0" r="0" b="0"/>
          <wp:docPr id="569814395" name="Imagen 569814395"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71A45"/>
    <w:multiLevelType w:val="hybridMultilevel"/>
    <w:tmpl w:val="05F27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124B0B"/>
    <w:multiLevelType w:val="hybridMultilevel"/>
    <w:tmpl w:val="C3A079A8"/>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15:restartNumberingAfterBreak="0">
    <w:nsid w:val="3CA129F1"/>
    <w:multiLevelType w:val="hybridMultilevel"/>
    <w:tmpl w:val="5EAA2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0303C79"/>
    <w:multiLevelType w:val="hybridMultilevel"/>
    <w:tmpl w:val="5C2A1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33518440">
    <w:abstractNumId w:val="3"/>
  </w:num>
  <w:num w:numId="2" w16cid:durableId="399642302">
    <w:abstractNumId w:val="2"/>
  </w:num>
  <w:num w:numId="3" w16cid:durableId="1199051860">
    <w:abstractNumId w:val="0"/>
  </w:num>
  <w:num w:numId="4" w16cid:durableId="964385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37"/>
    <w:rsid w:val="00004B8F"/>
    <w:rsid w:val="0000650D"/>
    <w:rsid w:val="0001000C"/>
    <w:rsid w:val="000264E7"/>
    <w:rsid w:val="00035E4C"/>
    <w:rsid w:val="00060BFF"/>
    <w:rsid w:val="000631D0"/>
    <w:rsid w:val="00067381"/>
    <w:rsid w:val="00074CA8"/>
    <w:rsid w:val="00076BD9"/>
    <w:rsid w:val="00091D78"/>
    <w:rsid w:val="000A2558"/>
    <w:rsid w:val="000B4B03"/>
    <w:rsid w:val="000D3BC2"/>
    <w:rsid w:val="000E5339"/>
    <w:rsid w:val="000F2654"/>
    <w:rsid w:val="000F42D7"/>
    <w:rsid w:val="00104408"/>
    <w:rsid w:val="00105E04"/>
    <w:rsid w:val="00114258"/>
    <w:rsid w:val="00123580"/>
    <w:rsid w:val="00124F6E"/>
    <w:rsid w:val="00125A24"/>
    <w:rsid w:val="001275B4"/>
    <w:rsid w:val="00140910"/>
    <w:rsid w:val="0014665C"/>
    <w:rsid w:val="00154A92"/>
    <w:rsid w:val="001805AF"/>
    <w:rsid w:val="00180B84"/>
    <w:rsid w:val="001856A2"/>
    <w:rsid w:val="00196F36"/>
    <w:rsid w:val="001B475B"/>
    <w:rsid w:val="001B4F40"/>
    <w:rsid w:val="001C4398"/>
    <w:rsid w:val="001C4548"/>
    <w:rsid w:val="001D25DA"/>
    <w:rsid w:val="001D5C12"/>
    <w:rsid w:val="001E0C77"/>
    <w:rsid w:val="001F51B5"/>
    <w:rsid w:val="00204573"/>
    <w:rsid w:val="002078D4"/>
    <w:rsid w:val="00210835"/>
    <w:rsid w:val="00217D82"/>
    <w:rsid w:val="00217F45"/>
    <w:rsid w:val="00223FD2"/>
    <w:rsid w:val="0022524F"/>
    <w:rsid w:val="0022561F"/>
    <w:rsid w:val="00240D01"/>
    <w:rsid w:val="00244446"/>
    <w:rsid w:val="002467BC"/>
    <w:rsid w:val="00256638"/>
    <w:rsid w:val="0025700E"/>
    <w:rsid w:val="002816DD"/>
    <w:rsid w:val="00293CE2"/>
    <w:rsid w:val="002A0FF9"/>
    <w:rsid w:val="002A256F"/>
    <w:rsid w:val="002A6398"/>
    <w:rsid w:val="002B23F4"/>
    <w:rsid w:val="002C1B70"/>
    <w:rsid w:val="002C295B"/>
    <w:rsid w:val="002C5B55"/>
    <w:rsid w:val="002D1C5B"/>
    <w:rsid w:val="002E6352"/>
    <w:rsid w:val="002F30F7"/>
    <w:rsid w:val="002F54F7"/>
    <w:rsid w:val="0031018D"/>
    <w:rsid w:val="003140A5"/>
    <w:rsid w:val="00314E57"/>
    <w:rsid w:val="00332E51"/>
    <w:rsid w:val="00342124"/>
    <w:rsid w:val="00370E62"/>
    <w:rsid w:val="003711E5"/>
    <w:rsid w:val="00373BC8"/>
    <w:rsid w:val="00385986"/>
    <w:rsid w:val="003A2158"/>
    <w:rsid w:val="003B45E6"/>
    <w:rsid w:val="003B775E"/>
    <w:rsid w:val="003D4985"/>
    <w:rsid w:val="003F4B68"/>
    <w:rsid w:val="00407C65"/>
    <w:rsid w:val="00413E2D"/>
    <w:rsid w:val="00414AB6"/>
    <w:rsid w:val="00417EE2"/>
    <w:rsid w:val="00424730"/>
    <w:rsid w:val="004630E4"/>
    <w:rsid w:val="00472E26"/>
    <w:rsid w:val="004835D7"/>
    <w:rsid w:val="00485210"/>
    <w:rsid w:val="00487F44"/>
    <w:rsid w:val="0049174C"/>
    <w:rsid w:val="00494DBC"/>
    <w:rsid w:val="004A7167"/>
    <w:rsid w:val="004D0C14"/>
    <w:rsid w:val="004F6AF1"/>
    <w:rsid w:val="0051539C"/>
    <w:rsid w:val="00540728"/>
    <w:rsid w:val="00540C2F"/>
    <w:rsid w:val="00543B5B"/>
    <w:rsid w:val="005565B7"/>
    <w:rsid w:val="005666DB"/>
    <w:rsid w:val="00580927"/>
    <w:rsid w:val="005B4665"/>
    <w:rsid w:val="005C38FE"/>
    <w:rsid w:val="005D515D"/>
    <w:rsid w:val="005F5EBC"/>
    <w:rsid w:val="00605A83"/>
    <w:rsid w:val="00612722"/>
    <w:rsid w:val="00624A8B"/>
    <w:rsid w:val="00625CFA"/>
    <w:rsid w:val="00631BCD"/>
    <w:rsid w:val="00634A55"/>
    <w:rsid w:val="00635D4E"/>
    <w:rsid w:val="0063777B"/>
    <w:rsid w:val="00653D5C"/>
    <w:rsid w:val="00654493"/>
    <w:rsid w:val="00674120"/>
    <w:rsid w:val="00676C30"/>
    <w:rsid w:val="00697687"/>
    <w:rsid w:val="006A2552"/>
    <w:rsid w:val="006B3745"/>
    <w:rsid w:val="006B726B"/>
    <w:rsid w:val="006C50C3"/>
    <w:rsid w:val="006C746B"/>
    <w:rsid w:val="006C7DD2"/>
    <w:rsid w:val="006D2FA4"/>
    <w:rsid w:val="006E284C"/>
    <w:rsid w:val="006E7357"/>
    <w:rsid w:val="006F085D"/>
    <w:rsid w:val="006F293D"/>
    <w:rsid w:val="00711C63"/>
    <w:rsid w:val="007148DF"/>
    <w:rsid w:val="00716AF0"/>
    <w:rsid w:val="00725910"/>
    <w:rsid w:val="0072688A"/>
    <w:rsid w:val="00742F9D"/>
    <w:rsid w:val="00773ED7"/>
    <w:rsid w:val="007750A7"/>
    <w:rsid w:val="007879FF"/>
    <w:rsid w:val="007A563F"/>
    <w:rsid w:val="007A6CE9"/>
    <w:rsid w:val="007C1183"/>
    <w:rsid w:val="007C7B03"/>
    <w:rsid w:val="007D3D24"/>
    <w:rsid w:val="007D6C01"/>
    <w:rsid w:val="007E5178"/>
    <w:rsid w:val="007E5C4C"/>
    <w:rsid w:val="00806D5B"/>
    <w:rsid w:val="00807793"/>
    <w:rsid w:val="00814855"/>
    <w:rsid w:val="00817938"/>
    <w:rsid w:val="00827267"/>
    <w:rsid w:val="00827DF0"/>
    <w:rsid w:val="00840C31"/>
    <w:rsid w:val="008475F9"/>
    <w:rsid w:val="00853977"/>
    <w:rsid w:val="00864408"/>
    <w:rsid w:val="0086566D"/>
    <w:rsid w:val="008878BC"/>
    <w:rsid w:val="00893608"/>
    <w:rsid w:val="00894CDE"/>
    <w:rsid w:val="0089683C"/>
    <w:rsid w:val="00896CAE"/>
    <w:rsid w:val="008A15BB"/>
    <w:rsid w:val="008A7183"/>
    <w:rsid w:val="008B7672"/>
    <w:rsid w:val="008E2A74"/>
    <w:rsid w:val="008E44ED"/>
    <w:rsid w:val="008F7446"/>
    <w:rsid w:val="00913B8C"/>
    <w:rsid w:val="009175FE"/>
    <w:rsid w:val="009177CC"/>
    <w:rsid w:val="0092497D"/>
    <w:rsid w:val="00931900"/>
    <w:rsid w:val="0093442B"/>
    <w:rsid w:val="00934E6B"/>
    <w:rsid w:val="0094098D"/>
    <w:rsid w:val="00950A3F"/>
    <w:rsid w:val="00970765"/>
    <w:rsid w:val="009713F5"/>
    <w:rsid w:val="00975EF8"/>
    <w:rsid w:val="009835FF"/>
    <w:rsid w:val="00990504"/>
    <w:rsid w:val="009A37AE"/>
    <w:rsid w:val="009A54BC"/>
    <w:rsid w:val="009A770C"/>
    <w:rsid w:val="009C5F29"/>
    <w:rsid w:val="009D655E"/>
    <w:rsid w:val="009D7F22"/>
    <w:rsid w:val="009E0B19"/>
    <w:rsid w:val="009E69A2"/>
    <w:rsid w:val="00A06F09"/>
    <w:rsid w:val="00A07BCB"/>
    <w:rsid w:val="00A1159F"/>
    <w:rsid w:val="00A11E1F"/>
    <w:rsid w:val="00A12B4A"/>
    <w:rsid w:val="00A17098"/>
    <w:rsid w:val="00A176EE"/>
    <w:rsid w:val="00A208F1"/>
    <w:rsid w:val="00A30118"/>
    <w:rsid w:val="00A43742"/>
    <w:rsid w:val="00A43E0B"/>
    <w:rsid w:val="00A62811"/>
    <w:rsid w:val="00A63B4A"/>
    <w:rsid w:val="00A63ECE"/>
    <w:rsid w:val="00A714CD"/>
    <w:rsid w:val="00A752EE"/>
    <w:rsid w:val="00A80DDE"/>
    <w:rsid w:val="00AA5B43"/>
    <w:rsid w:val="00AA5C0D"/>
    <w:rsid w:val="00AA73C4"/>
    <w:rsid w:val="00AB26A6"/>
    <w:rsid w:val="00AB2EBF"/>
    <w:rsid w:val="00AC4912"/>
    <w:rsid w:val="00AE4CEF"/>
    <w:rsid w:val="00AF111C"/>
    <w:rsid w:val="00B04992"/>
    <w:rsid w:val="00B066CE"/>
    <w:rsid w:val="00B1691B"/>
    <w:rsid w:val="00B17EF0"/>
    <w:rsid w:val="00B32494"/>
    <w:rsid w:val="00B332B9"/>
    <w:rsid w:val="00B437A6"/>
    <w:rsid w:val="00B57B3A"/>
    <w:rsid w:val="00B62FB2"/>
    <w:rsid w:val="00B75204"/>
    <w:rsid w:val="00B91C34"/>
    <w:rsid w:val="00BB16D2"/>
    <w:rsid w:val="00BB4187"/>
    <w:rsid w:val="00BB5610"/>
    <w:rsid w:val="00BC5DEF"/>
    <w:rsid w:val="00BD0FFC"/>
    <w:rsid w:val="00BD2689"/>
    <w:rsid w:val="00BD30C6"/>
    <w:rsid w:val="00BE0719"/>
    <w:rsid w:val="00C00FCA"/>
    <w:rsid w:val="00C06F30"/>
    <w:rsid w:val="00C1289F"/>
    <w:rsid w:val="00C32D80"/>
    <w:rsid w:val="00C37EBF"/>
    <w:rsid w:val="00C4576A"/>
    <w:rsid w:val="00C52394"/>
    <w:rsid w:val="00C53DB1"/>
    <w:rsid w:val="00C62C1B"/>
    <w:rsid w:val="00C64E12"/>
    <w:rsid w:val="00C71AFE"/>
    <w:rsid w:val="00C77FEA"/>
    <w:rsid w:val="00C9279B"/>
    <w:rsid w:val="00CB73D2"/>
    <w:rsid w:val="00CD0F98"/>
    <w:rsid w:val="00CD4C07"/>
    <w:rsid w:val="00CD4CBC"/>
    <w:rsid w:val="00CD6E71"/>
    <w:rsid w:val="00D4523B"/>
    <w:rsid w:val="00D540A7"/>
    <w:rsid w:val="00D602A1"/>
    <w:rsid w:val="00D64BD7"/>
    <w:rsid w:val="00D753EF"/>
    <w:rsid w:val="00D77467"/>
    <w:rsid w:val="00D85AF2"/>
    <w:rsid w:val="00D96736"/>
    <w:rsid w:val="00DA2E77"/>
    <w:rsid w:val="00DB636B"/>
    <w:rsid w:val="00DD757A"/>
    <w:rsid w:val="00DE454A"/>
    <w:rsid w:val="00DF7CE2"/>
    <w:rsid w:val="00E00F66"/>
    <w:rsid w:val="00E14791"/>
    <w:rsid w:val="00E25A37"/>
    <w:rsid w:val="00E25C84"/>
    <w:rsid w:val="00E31B37"/>
    <w:rsid w:val="00E3339C"/>
    <w:rsid w:val="00E45F92"/>
    <w:rsid w:val="00E5523E"/>
    <w:rsid w:val="00E57CBC"/>
    <w:rsid w:val="00E63816"/>
    <w:rsid w:val="00E64571"/>
    <w:rsid w:val="00E748CA"/>
    <w:rsid w:val="00E760EE"/>
    <w:rsid w:val="00EA7350"/>
    <w:rsid w:val="00EB0091"/>
    <w:rsid w:val="00EC0EA1"/>
    <w:rsid w:val="00EC6A4B"/>
    <w:rsid w:val="00EC7F85"/>
    <w:rsid w:val="00ED5577"/>
    <w:rsid w:val="00ED7A7D"/>
    <w:rsid w:val="00EE0940"/>
    <w:rsid w:val="00EE0D2C"/>
    <w:rsid w:val="00EE6589"/>
    <w:rsid w:val="00EF6576"/>
    <w:rsid w:val="00EF7A87"/>
    <w:rsid w:val="00F05231"/>
    <w:rsid w:val="00F1642A"/>
    <w:rsid w:val="00F22480"/>
    <w:rsid w:val="00F25F66"/>
    <w:rsid w:val="00F2702F"/>
    <w:rsid w:val="00F6317E"/>
    <w:rsid w:val="00F646C0"/>
    <w:rsid w:val="00F75AF1"/>
    <w:rsid w:val="00F80427"/>
    <w:rsid w:val="00F95060"/>
    <w:rsid w:val="00F96B36"/>
    <w:rsid w:val="00F97DBF"/>
    <w:rsid w:val="00FA0886"/>
    <w:rsid w:val="00FA4DE6"/>
    <w:rsid w:val="00FB0FB8"/>
    <w:rsid w:val="00FC049C"/>
    <w:rsid w:val="00FC6AC0"/>
    <w:rsid w:val="00FC752B"/>
    <w:rsid w:val="00FD1B49"/>
    <w:rsid w:val="00FE42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9F0AA"/>
  <w15:chartTrackingRefBased/>
  <w15:docId w15:val="{611233A9-05BD-407D-A5DB-636BBEAF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1B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B37"/>
  </w:style>
  <w:style w:type="paragraph" w:styleId="Piedepgina">
    <w:name w:val="footer"/>
    <w:basedOn w:val="Normal"/>
    <w:link w:val="PiedepginaCar"/>
    <w:uiPriority w:val="99"/>
    <w:unhideWhenUsed/>
    <w:rsid w:val="00E31B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B37"/>
  </w:style>
  <w:style w:type="paragraph" w:styleId="Prrafodelista">
    <w:name w:val="List Paragraph"/>
    <w:basedOn w:val="Normal"/>
    <w:uiPriority w:val="34"/>
    <w:qFormat/>
    <w:rsid w:val="00654493"/>
    <w:pPr>
      <w:ind w:left="720"/>
      <w:contextualSpacing/>
    </w:pPr>
  </w:style>
  <w:style w:type="table" w:styleId="Tablaconcuadrcula">
    <w:name w:val="Table Grid"/>
    <w:basedOn w:val="Tablanormal"/>
    <w:uiPriority w:val="39"/>
    <w:rsid w:val="00C53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C049C"/>
    <w:rPr>
      <w:color w:val="0563C1" w:themeColor="hyperlink"/>
      <w:u w:val="single"/>
    </w:rPr>
  </w:style>
  <w:style w:type="character" w:styleId="Mencinsinresolver">
    <w:name w:val="Unresolved Mention"/>
    <w:basedOn w:val="Fuentedeprrafopredeter"/>
    <w:uiPriority w:val="99"/>
    <w:semiHidden/>
    <w:unhideWhenUsed/>
    <w:rsid w:val="00FC049C"/>
    <w:rPr>
      <w:color w:val="605E5C"/>
      <w:shd w:val="clear" w:color="auto" w:fill="E1DFDD"/>
    </w:rPr>
  </w:style>
  <w:style w:type="paragraph" w:styleId="HTMLconformatoprevio">
    <w:name w:val="HTML Preformatted"/>
    <w:basedOn w:val="Normal"/>
    <w:link w:val="HTMLconformatoprevioCar"/>
    <w:uiPriority w:val="99"/>
    <w:unhideWhenUsed/>
    <w:rsid w:val="007A6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s-MX"/>
      <w14:ligatures w14:val="none"/>
    </w:rPr>
  </w:style>
  <w:style w:type="character" w:customStyle="1" w:styleId="HTMLconformatoprevioCar">
    <w:name w:val="HTML con formato previo Car"/>
    <w:basedOn w:val="Fuentedeprrafopredeter"/>
    <w:link w:val="HTMLconformatoprevio"/>
    <w:uiPriority w:val="99"/>
    <w:rsid w:val="007A6CE9"/>
    <w:rPr>
      <w:rFonts w:ascii="Courier New" w:eastAsia="Times New Roman" w:hAnsi="Courier New" w:cs="Courier New"/>
      <w:kern w:val="0"/>
      <w:sz w:val="20"/>
      <w:szCs w:val="2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8896">
      <w:bodyDiv w:val="1"/>
      <w:marLeft w:val="0"/>
      <w:marRight w:val="0"/>
      <w:marTop w:val="0"/>
      <w:marBottom w:val="0"/>
      <w:divBdr>
        <w:top w:val="none" w:sz="0" w:space="0" w:color="auto"/>
        <w:left w:val="none" w:sz="0" w:space="0" w:color="auto"/>
        <w:bottom w:val="none" w:sz="0" w:space="0" w:color="auto"/>
        <w:right w:val="none" w:sz="0" w:space="0" w:color="auto"/>
      </w:divBdr>
    </w:div>
    <w:div w:id="38024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about:blank" TargetMode="Externa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about:blank"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291BF-8540-4AE1-8277-62E4D3FC0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19</Pages>
  <Words>4450</Words>
  <Characters>24481</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ADAN SALAS RUEDA</dc:creator>
  <cp:keywords/>
  <dc:description/>
  <cp:lastModifiedBy>Gustavo Toledo</cp:lastModifiedBy>
  <cp:revision>87</cp:revision>
  <dcterms:created xsi:type="dcterms:W3CDTF">2023-10-18T23:07:00Z</dcterms:created>
  <dcterms:modified xsi:type="dcterms:W3CDTF">2024-02-28T06:38:00Z</dcterms:modified>
</cp:coreProperties>
</file>