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05" w:rsidRPr="00961B43" w:rsidRDefault="00392E05" w:rsidP="00961B43">
      <w:pPr>
        <w:pStyle w:val="Ttulo"/>
        <w:spacing w:line="240" w:lineRule="auto"/>
        <w:contextualSpacing w:val="0"/>
        <w:jc w:val="right"/>
        <w:rPr>
          <w:rFonts w:ascii="Calibri" w:eastAsiaTheme="minorEastAsia" w:hAnsi="Calibri" w:cs="Calibri"/>
          <w:b w:val="0"/>
          <w:color w:val="7030A0"/>
          <w:szCs w:val="36"/>
          <w:highlight w:val="none"/>
          <w:shd w:val="solid" w:color="FFFFFF" w:fill="auto"/>
          <w:lang w:val="es-MX" w:eastAsia="ru-RU"/>
        </w:rPr>
      </w:pPr>
      <w:r w:rsidRPr="00961B43">
        <w:rPr>
          <w:rFonts w:ascii="Calibri" w:eastAsiaTheme="minorEastAsia" w:hAnsi="Calibri" w:cs="Calibri"/>
          <w:b w:val="0"/>
          <w:color w:val="7030A0"/>
          <w:szCs w:val="36"/>
          <w:highlight w:val="none"/>
          <w:shd w:val="solid" w:color="FFFFFF" w:fill="auto"/>
          <w:lang w:val="es-MX" w:eastAsia="ru-RU"/>
        </w:rPr>
        <w:t>Inclusión Social de Personas con Discapacidad Intelectual en Guadalajara, México.</w:t>
      </w:r>
    </w:p>
    <w:p w:rsidR="00961B43" w:rsidRDefault="00961B43" w:rsidP="00961B43">
      <w:pPr>
        <w:pStyle w:val="Ttulo"/>
        <w:spacing w:line="240" w:lineRule="auto"/>
        <w:contextualSpacing w:val="0"/>
        <w:jc w:val="right"/>
        <w:rPr>
          <w:rFonts w:ascii="Calibri" w:eastAsiaTheme="minorEastAsia" w:hAnsi="Calibri" w:cs="Calibri"/>
          <w:b w:val="0"/>
          <w:color w:val="7030A0"/>
          <w:szCs w:val="36"/>
          <w:highlight w:val="none"/>
          <w:shd w:val="solid" w:color="FFFFFF" w:fill="auto"/>
          <w:lang w:val="es-MX" w:eastAsia="ru-RU"/>
        </w:rPr>
      </w:pPr>
    </w:p>
    <w:p w:rsidR="00392E05" w:rsidRPr="00313EB9" w:rsidRDefault="00392E05" w:rsidP="00961B43">
      <w:pPr>
        <w:pStyle w:val="Ttulo"/>
        <w:spacing w:line="240" w:lineRule="auto"/>
        <w:contextualSpacing w:val="0"/>
        <w:jc w:val="right"/>
        <w:rPr>
          <w:rFonts w:ascii="Calibri" w:eastAsiaTheme="minorEastAsia" w:hAnsi="Calibri" w:cs="Calibri"/>
          <w:b w:val="0"/>
          <w:i/>
          <w:color w:val="7030A0"/>
          <w:szCs w:val="36"/>
          <w:highlight w:val="none"/>
          <w:shd w:val="solid" w:color="FFFFFF" w:fill="auto"/>
          <w:lang w:eastAsia="ru-RU"/>
        </w:rPr>
      </w:pPr>
      <w:r w:rsidRPr="00313EB9">
        <w:rPr>
          <w:rFonts w:ascii="Calibri" w:eastAsiaTheme="minorEastAsia" w:hAnsi="Calibri" w:cs="Calibri"/>
          <w:b w:val="0"/>
          <w:i/>
          <w:color w:val="7030A0"/>
          <w:sz w:val="28"/>
          <w:szCs w:val="36"/>
          <w:highlight w:val="none"/>
          <w:shd w:val="solid" w:color="FFFFFF" w:fill="auto"/>
          <w:lang w:eastAsia="ru-RU"/>
        </w:rPr>
        <w:t>Social Inclusion of Persons with Intellectual Disability in Guadalajara, México</w:t>
      </w:r>
      <w:r w:rsidR="005159CE" w:rsidRPr="00313EB9">
        <w:rPr>
          <w:rFonts w:ascii="Calibri" w:eastAsiaTheme="minorEastAsia" w:hAnsi="Calibri" w:cs="Calibri"/>
          <w:b w:val="0"/>
          <w:i/>
          <w:color w:val="7030A0"/>
          <w:sz w:val="28"/>
          <w:szCs w:val="36"/>
          <w:highlight w:val="none"/>
          <w:shd w:val="solid" w:color="FFFFFF" w:fill="auto"/>
          <w:lang w:eastAsia="ru-RU"/>
        </w:rPr>
        <w:t>.</w:t>
      </w:r>
      <w:r w:rsidRPr="00313EB9">
        <w:rPr>
          <w:rFonts w:ascii="Calibri" w:eastAsiaTheme="minorEastAsia" w:hAnsi="Calibri" w:cs="Calibri"/>
          <w:b w:val="0"/>
          <w:i/>
          <w:color w:val="7030A0"/>
          <w:szCs w:val="36"/>
          <w:highlight w:val="none"/>
          <w:shd w:val="solid" w:color="FFFFFF" w:fill="auto"/>
          <w:lang w:eastAsia="ru-RU"/>
        </w:rPr>
        <w:t xml:space="preserve"> </w:t>
      </w:r>
    </w:p>
    <w:p w:rsidR="00392E05" w:rsidRPr="00382497" w:rsidRDefault="00392E05" w:rsidP="00044CA3">
      <w:pPr>
        <w:spacing w:after="0"/>
        <w:rPr>
          <w:rFonts w:ascii="Arial" w:hAnsi="Arial" w:cs="Arial"/>
          <w:b/>
          <w:sz w:val="24"/>
          <w:szCs w:val="24"/>
          <w:lang w:val="en-US"/>
        </w:rPr>
      </w:pPr>
    </w:p>
    <w:p w:rsidR="00961B43" w:rsidRPr="00961B43" w:rsidRDefault="00961B43" w:rsidP="00961B43">
      <w:pPr>
        <w:pStyle w:val="Normal1"/>
        <w:spacing w:line="240" w:lineRule="auto"/>
        <w:jc w:val="right"/>
        <w:rPr>
          <w:rFonts w:ascii="Calibri" w:eastAsia="Calibri" w:hAnsi="Calibri" w:cs="Calibri"/>
          <w:b/>
          <w:color w:val="auto"/>
          <w:sz w:val="24"/>
          <w:lang w:val="es-MX"/>
        </w:rPr>
      </w:pPr>
      <w:r w:rsidRPr="00961B43">
        <w:rPr>
          <w:rFonts w:ascii="Calibri" w:eastAsia="Calibri" w:hAnsi="Calibri" w:cs="Calibri"/>
          <w:b/>
          <w:color w:val="auto"/>
          <w:sz w:val="24"/>
          <w:lang w:val="es-MX"/>
        </w:rPr>
        <w:t>Leticia Celina Velasco Jáuregui</w:t>
      </w:r>
      <w:r w:rsidR="00A45D17">
        <w:rPr>
          <w:rFonts w:ascii="Calibri" w:eastAsia="Calibri" w:hAnsi="Calibri" w:cs="Calibri"/>
          <w:b/>
          <w:color w:val="auto"/>
          <w:sz w:val="24"/>
          <w:lang w:val="es-MX"/>
        </w:rPr>
        <w:br/>
      </w:r>
      <w:r w:rsidR="00A45D17" w:rsidRPr="00290CD2">
        <w:rPr>
          <w:rFonts w:ascii="Calibri" w:eastAsia="Calibri" w:hAnsi="Calibri" w:cs="Calibri"/>
          <w:color w:val="auto"/>
          <w:sz w:val="24"/>
          <w:lang w:val="es-MX"/>
        </w:rPr>
        <w:t>ITESO</w:t>
      </w:r>
      <w:r w:rsidR="00313EB9">
        <w:rPr>
          <w:rFonts w:ascii="Calibri" w:eastAsia="Calibri" w:hAnsi="Calibri" w:cs="Calibri"/>
          <w:sz w:val="24"/>
          <w:lang w:val="es-ES"/>
        </w:rPr>
        <w:t>, México</w:t>
      </w:r>
      <w:r w:rsidR="00290CD2">
        <w:rPr>
          <w:rFonts w:ascii="Calibri" w:eastAsia="Calibri" w:hAnsi="Calibri" w:cs="Calibri"/>
          <w:b/>
          <w:color w:val="auto"/>
          <w:sz w:val="24"/>
          <w:lang w:val="es-MX"/>
        </w:rPr>
        <w:br/>
      </w:r>
      <w:r w:rsidR="00290CD2" w:rsidRPr="00290CD2">
        <w:rPr>
          <w:rStyle w:val="Hipervnculo"/>
          <w:rFonts w:ascii="Calibri" w:eastAsia="Times New Roman" w:hAnsi="Calibri"/>
          <w:color w:val="FF0000"/>
          <w:sz w:val="24"/>
          <w:szCs w:val="22"/>
          <w:u w:val="none"/>
          <w:lang w:val="es-MX" w:eastAsia="es-MX"/>
        </w:rPr>
        <w:t>velasco.lety@gmail.com</w:t>
      </w:r>
    </w:p>
    <w:p w:rsidR="00961B43" w:rsidRDefault="00961B43" w:rsidP="00961B43">
      <w:pPr>
        <w:pStyle w:val="Normal1"/>
        <w:spacing w:line="240" w:lineRule="auto"/>
        <w:jc w:val="right"/>
        <w:rPr>
          <w:rFonts w:ascii="Calibri" w:eastAsia="Calibri" w:hAnsi="Calibri" w:cs="Calibri"/>
          <w:b/>
          <w:color w:val="auto"/>
          <w:sz w:val="24"/>
          <w:lang w:val="es-MX"/>
        </w:rPr>
      </w:pPr>
    </w:p>
    <w:p w:rsidR="00961B43" w:rsidRPr="00961B43" w:rsidRDefault="00961B43" w:rsidP="00961B43">
      <w:pPr>
        <w:pStyle w:val="Normal1"/>
        <w:spacing w:line="240" w:lineRule="auto"/>
        <w:jc w:val="right"/>
        <w:rPr>
          <w:rFonts w:ascii="Calibri" w:eastAsia="Calibri" w:hAnsi="Calibri" w:cs="Calibri"/>
          <w:b/>
          <w:color w:val="auto"/>
          <w:sz w:val="24"/>
          <w:lang w:val="es-MX"/>
        </w:rPr>
      </w:pPr>
      <w:r w:rsidRPr="00961B43">
        <w:rPr>
          <w:rFonts w:ascii="Calibri" w:eastAsia="Calibri" w:hAnsi="Calibri" w:cs="Calibri"/>
          <w:b/>
          <w:color w:val="auto"/>
          <w:sz w:val="24"/>
          <w:lang w:val="es-MX"/>
        </w:rPr>
        <w:t>Roberto Govela Espinoza</w:t>
      </w:r>
      <w:r w:rsidR="00290CD2">
        <w:rPr>
          <w:rFonts w:ascii="Calibri" w:eastAsia="Calibri" w:hAnsi="Calibri" w:cs="Calibri"/>
          <w:b/>
          <w:color w:val="auto"/>
          <w:sz w:val="24"/>
          <w:lang w:val="es-MX"/>
        </w:rPr>
        <w:br/>
      </w:r>
      <w:r w:rsidR="00A45D17" w:rsidRPr="00290CD2">
        <w:rPr>
          <w:rFonts w:ascii="Calibri" w:eastAsia="Calibri" w:hAnsi="Calibri" w:cs="Calibri"/>
          <w:color w:val="auto"/>
          <w:sz w:val="24"/>
          <w:lang w:val="es-MX"/>
        </w:rPr>
        <w:t>UNIVA</w:t>
      </w:r>
      <w:r w:rsidR="00313EB9">
        <w:rPr>
          <w:rFonts w:ascii="Calibri" w:eastAsia="Calibri" w:hAnsi="Calibri" w:cs="Calibri"/>
          <w:sz w:val="24"/>
          <w:lang w:val="es-ES"/>
        </w:rPr>
        <w:t>, México</w:t>
      </w:r>
      <w:r w:rsidR="00290CD2" w:rsidRPr="00290CD2">
        <w:rPr>
          <w:rFonts w:ascii="Calibri" w:eastAsia="Calibri" w:hAnsi="Calibri" w:cs="Calibri"/>
          <w:color w:val="auto"/>
          <w:sz w:val="24"/>
          <w:lang w:val="es-MX"/>
        </w:rPr>
        <w:br/>
      </w:r>
      <w:r w:rsidR="00290CD2" w:rsidRPr="00290CD2">
        <w:rPr>
          <w:rStyle w:val="Hipervnculo"/>
          <w:rFonts w:ascii="Calibri" w:eastAsia="Times New Roman" w:hAnsi="Calibri"/>
          <w:color w:val="FF0000"/>
          <w:sz w:val="24"/>
          <w:szCs w:val="22"/>
          <w:u w:val="none"/>
          <w:lang w:val="es-MX" w:eastAsia="es-MX"/>
        </w:rPr>
        <w:t>govelamilenium@gmail.com</w:t>
      </w:r>
    </w:p>
    <w:p w:rsidR="00961B43" w:rsidRDefault="00961B43" w:rsidP="00961B43">
      <w:pPr>
        <w:pStyle w:val="Normal1"/>
        <w:spacing w:line="240" w:lineRule="auto"/>
        <w:jc w:val="right"/>
        <w:rPr>
          <w:rFonts w:ascii="Calibri" w:eastAsia="Calibri" w:hAnsi="Calibri" w:cs="Calibri"/>
          <w:b/>
          <w:color w:val="auto"/>
          <w:sz w:val="24"/>
          <w:lang w:val="es-MX"/>
        </w:rPr>
      </w:pPr>
    </w:p>
    <w:p w:rsidR="00961B43" w:rsidRPr="00961B43" w:rsidRDefault="00961B43" w:rsidP="00961B43">
      <w:pPr>
        <w:pStyle w:val="Normal1"/>
        <w:spacing w:line="240" w:lineRule="auto"/>
        <w:jc w:val="right"/>
        <w:rPr>
          <w:rFonts w:ascii="Calibri" w:eastAsia="Calibri" w:hAnsi="Calibri" w:cs="Calibri"/>
          <w:b/>
          <w:color w:val="auto"/>
          <w:sz w:val="24"/>
          <w:lang w:val="es-MX"/>
        </w:rPr>
      </w:pPr>
      <w:r w:rsidRPr="00961B43">
        <w:rPr>
          <w:rFonts w:ascii="Calibri" w:eastAsia="Calibri" w:hAnsi="Calibri" w:cs="Calibri"/>
          <w:b/>
          <w:color w:val="auto"/>
          <w:sz w:val="24"/>
          <w:lang w:val="es-MX"/>
        </w:rPr>
        <w:t>Luis Hugo González Enríquez</w:t>
      </w:r>
      <w:r w:rsidR="00290CD2">
        <w:rPr>
          <w:rFonts w:ascii="Calibri" w:eastAsia="Calibri" w:hAnsi="Calibri" w:cs="Calibri"/>
          <w:b/>
          <w:color w:val="auto"/>
          <w:sz w:val="24"/>
          <w:lang w:val="es-MX"/>
        </w:rPr>
        <w:br/>
      </w:r>
      <w:r w:rsidR="00290CD2" w:rsidRPr="00290CD2">
        <w:rPr>
          <w:rFonts w:ascii="Calibri" w:eastAsia="Calibri" w:hAnsi="Calibri" w:cs="Calibri"/>
          <w:color w:val="auto"/>
          <w:sz w:val="24"/>
          <w:lang w:val="es-MX"/>
        </w:rPr>
        <w:t>UNAG</w:t>
      </w:r>
      <w:r w:rsidR="00313EB9">
        <w:rPr>
          <w:rFonts w:ascii="Calibri" w:eastAsia="Calibri" w:hAnsi="Calibri" w:cs="Calibri"/>
          <w:sz w:val="24"/>
          <w:lang w:val="es-ES"/>
        </w:rPr>
        <w:t>, México</w:t>
      </w:r>
      <w:bookmarkStart w:id="0" w:name="_GoBack"/>
      <w:bookmarkEnd w:id="0"/>
      <w:r w:rsidR="00290CD2" w:rsidRPr="00290CD2">
        <w:rPr>
          <w:rFonts w:ascii="Calibri" w:eastAsia="Calibri" w:hAnsi="Calibri" w:cs="Calibri"/>
          <w:color w:val="auto"/>
          <w:sz w:val="24"/>
          <w:lang w:val="es-MX"/>
        </w:rPr>
        <w:br/>
      </w:r>
      <w:r w:rsidR="00290CD2" w:rsidRPr="00290CD2">
        <w:rPr>
          <w:rStyle w:val="Hipervnculo"/>
          <w:rFonts w:ascii="Calibri" w:eastAsia="Times New Roman" w:hAnsi="Calibri"/>
          <w:color w:val="FF0000"/>
          <w:sz w:val="24"/>
          <w:szCs w:val="22"/>
          <w:u w:val="none"/>
          <w:lang w:val="es-MX" w:eastAsia="es-MX"/>
        </w:rPr>
        <w:t>hugo_gonzalez_enriquez@hotmail.com</w:t>
      </w:r>
    </w:p>
    <w:p w:rsidR="00961B43" w:rsidRDefault="00961B43" w:rsidP="00961B43">
      <w:pPr>
        <w:spacing w:after="0"/>
        <w:jc w:val="right"/>
        <w:rPr>
          <w:rFonts w:ascii="Arial" w:hAnsi="Arial" w:cs="Arial"/>
          <w:i/>
          <w:sz w:val="24"/>
          <w:szCs w:val="24"/>
        </w:rPr>
      </w:pPr>
    </w:p>
    <w:p w:rsidR="00290CD2" w:rsidRDefault="00290CD2" w:rsidP="00044CA3">
      <w:pPr>
        <w:spacing w:after="0"/>
        <w:jc w:val="both"/>
        <w:rPr>
          <w:rFonts w:ascii="Calibri" w:eastAsia="Times New Roman" w:hAnsi="Calibri" w:cs="Calibri"/>
          <w:bCs/>
          <w:color w:val="7030A0"/>
          <w:sz w:val="28"/>
          <w:szCs w:val="28"/>
          <w:lang w:val="es-ES" w:eastAsia="es-ES"/>
        </w:rPr>
      </w:pPr>
    </w:p>
    <w:p w:rsidR="00290CD2" w:rsidRDefault="00290CD2" w:rsidP="00044CA3">
      <w:pPr>
        <w:spacing w:after="0"/>
        <w:jc w:val="both"/>
        <w:rPr>
          <w:rFonts w:ascii="Calibri" w:eastAsia="Times New Roman" w:hAnsi="Calibri" w:cs="Calibri"/>
          <w:bCs/>
          <w:color w:val="7030A0"/>
          <w:sz w:val="28"/>
          <w:szCs w:val="28"/>
          <w:lang w:val="es-ES" w:eastAsia="es-ES"/>
        </w:rPr>
      </w:pPr>
    </w:p>
    <w:p w:rsidR="00392E05" w:rsidRPr="002E18D2" w:rsidRDefault="00392E05" w:rsidP="00044CA3">
      <w:pPr>
        <w:spacing w:after="0"/>
        <w:jc w:val="both"/>
        <w:rPr>
          <w:rFonts w:ascii="Arial" w:hAnsi="Arial" w:cs="Arial"/>
          <w:i/>
          <w:sz w:val="24"/>
          <w:szCs w:val="24"/>
        </w:rPr>
      </w:pPr>
      <w:r w:rsidRPr="00961B43">
        <w:rPr>
          <w:rFonts w:ascii="Calibri" w:eastAsia="Times New Roman" w:hAnsi="Calibri" w:cs="Calibri"/>
          <w:bCs/>
          <w:color w:val="7030A0"/>
          <w:sz w:val="28"/>
          <w:szCs w:val="28"/>
          <w:lang w:val="es-ES" w:eastAsia="es-ES"/>
        </w:rPr>
        <w:t>Resumen</w:t>
      </w:r>
    </w:p>
    <w:p w:rsidR="00392E05" w:rsidRPr="00961B43" w:rsidRDefault="00961B43" w:rsidP="00961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r w:rsidR="00392E05" w:rsidRPr="00961B43">
        <w:rPr>
          <w:rFonts w:ascii="Times New Roman" w:hAnsi="Times New Roman" w:cs="Times New Roman"/>
          <w:sz w:val="24"/>
          <w:szCs w:val="24"/>
        </w:rPr>
        <w:t xml:space="preserve">El presente artículo tiene por objetivo analizar las problemáticas sociales que enfrentan las Personas con Discapacidad Intelectual y sus familias en Guadalajara, México. </w:t>
      </w:r>
    </w:p>
    <w:p w:rsidR="00392E05" w:rsidRPr="00961B43" w:rsidRDefault="00392E05"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El estudio que se presenta es de tipo cualitativo,  cuya técnica de investigación fue la entrevista semiestructurada a familias con un integrante con discapacidad intelectual. El tipo de muestreo fue por conveniencia bajo el principio de saturación de la información.</w:t>
      </w:r>
    </w:p>
    <w:p w:rsidR="00392E05" w:rsidRPr="00382497" w:rsidRDefault="00392E05" w:rsidP="00961B43">
      <w:pPr>
        <w:spacing w:after="0" w:line="360" w:lineRule="auto"/>
        <w:jc w:val="both"/>
        <w:rPr>
          <w:rFonts w:ascii="Arial" w:hAnsi="Arial" w:cs="Arial"/>
          <w:sz w:val="24"/>
          <w:szCs w:val="24"/>
        </w:rPr>
      </w:pPr>
      <w:r w:rsidRPr="00961B43">
        <w:rPr>
          <w:rFonts w:ascii="Times New Roman" w:hAnsi="Times New Roman" w:cs="Times New Roman"/>
          <w:sz w:val="24"/>
          <w:szCs w:val="24"/>
        </w:rPr>
        <w:t>El texto muestra entre sus resultados los retos para la inclusión que se presentan por  la falta de protección social a este sector de la población, principalmente con respecto al derecho a la salud y la educación. Se hace evidente el hecho de que las familias enfrentan prácticamente solas el costo social de lo que ello implica, de tal manera que se hace un llamado urgente a la creación de políticas públicas pertinentes, desde la perspectiva de la Convención sobre los Derechos de las Personas con Discapacidad.</w:t>
      </w:r>
    </w:p>
    <w:p w:rsidR="00392E05" w:rsidRPr="00382497" w:rsidRDefault="00392E05" w:rsidP="00044CA3">
      <w:pPr>
        <w:spacing w:after="0"/>
        <w:jc w:val="both"/>
        <w:rPr>
          <w:rFonts w:ascii="Arial" w:hAnsi="Arial" w:cs="Arial"/>
          <w:b/>
          <w:sz w:val="24"/>
          <w:szCs w:val="24"/>
        </w:rPr>
      </w:pPr>
    </w:p>
    <w:p w:rsidR="00392E05" w:rsidRPr="00961B43" w:rsidRDefault="00392E05" w:rsidP="00961B43">
      <w:pPr>
        <w:spacing w:after="0" w:line="360" w:lineRule="auto"/>
        <w:jc w:val="both"/>
        <w:rPr>
          <w:rFonts w:ascii="Times New Roman" w:hAnsi="Times New Roman" w:cs="Times New Roman"/>
          <w:sz w:val="24"/>
          <w:szCs w:val="24"/>
        </w:rPr>
      </w:pPr>
      <w:r w:rsidRPr="00961B43">
        <w:rPr>
          <w:rFonts w:ascii="Calibri" w:eastAsia="Times New Roman" w:hAnsi="Calibri" w:cs="Calibri"/>
          <w:bCs/>
          <w:color w:val="7030A0"/>
          <w:sz w:val="28"/>
          <w:szCs w:val="28"/>
          <w:lang w:val="es-ES" w:eastAsia="es-ES"/>
        </w:rPr>
        <w:t>Palabras clave:</w:t>
      </w:r>
      <w:r w:rsidRPr="002E18D2">
        <w:rPr>
          <w:rFonts w:ascii="Arial" w:hAnsi="Arial" w:cs="Arial"/>
          <w:i/>
          <w:sz w:val="24"/>
          <w:szCs w:val="24"/>
        </w:rPr>
        <w:t xml:space="preserve"> </w:t>
      </w:r>
      <w:r w:rsidRPr="00961B43">
        <w:rPr>
          <w:rFonts w:ascii="Times New Roman" w:hAnsi="Times New Roman" w:cs="Times New Roman"/>
          <w:sz w:val="24"/>
          <w:szCs w:val="24"/>
        </w:rPr>
        <w:t>Personas con Discapacidad intelectual, inclusión, políticas públicas, derechos sociales, desarrollo social.</w:t>
      </w:r>
    </w:p>
    <w:p w:rsidR="00392E05" w:rsidRPr="00382497" w:rsidRDefault="00392E05" w:rsidP="00044CA3">
      <w:pPr>
        <w:spacing w:after="0"/>
        <w:jc w:val="both"/>
        <w:rPr>
          <w:rFonts w:ascii="Arial" w:hAnsi="Arial" w:cs="Arial"/>
          <w:b/>
          <w:sz w:val="24"/>
          <w:szCs w:val="24"/>
        </w:rPr>
      </w:pPr>
    </w:p>
    <w:p w:rsidR="00392E05" w:rsidRPr="00313EB9" w:rsidRDefault="00961B43" w:rsidP="00044CA3">
      <w:pPr>
        <w:spacing w:after="0"/>
        <w:jc w:val="both"/>
        <w:rPr>
          <w:rFonts w:ascii="Calibri" w:eastAsia="Times New Roman" w:hAnsi="Calibri" w:cs="Calibri"/>
          <w:bCs/>
          <w:color w:val="7030A0"/>
          <w:sz w:val="28"/>
          <w:szCs w:val="28"/>
          <w:lang w:val="en-US" w:eastAsia="es-ES"/>
        </w:rPr>
      </w:pPr>
      <w:r w:rsidRPr="00313EB9">
        <w:rPr>
          <w:rFonts w:ascii="Calibri" w:eastAsia="Times New Roman" w:hAnsi="Calibri" w:cs="Calibri"/>
          <w:bCs/>
          <w:color w:val="7030A0"/>
          <w:sz w:val="28"/>
          <w:szCs w:val="28"/>
          <w:lang w:val="en-US" w:eastAsia="es-ES"/>
        </w:rPr>
        <w:t>Abstract</w:t>
      </w:r>
    </w:p>
    <w:p w:rsidR="00392E05" w:rsidRPr="00313EB9" w:rsidRDefault="00392E05" w:rsidP="00961B43">
      <w:pPr>
        <w:spacing w:after="0" w:line="360" w:lineRule="auto"/>
        <w:jc w:val="both"/>
        <w:rPr>
          <w:rFonts w:ascii="Times New Roman" w:hAnsi="Times New Roman" w:cs="Times New Roman"/>
          <w:sz w:val="24"/>
          <w:szCs w:val="24"/>
          <w:lang w:val="en-US"/>
        </w:rPr>
      </w:pPr>
      <w:r w:rsidRPr="00313EB9">
        <w:rPr>
          <w:rFonts w:ascii="Times New Roman" w:hAnsi="Times New Roman" w:cs="Times New Roman"/>
          <w:sz w:val="24"/>
          <w:szCs w:val="24"/>
          <w:lang w:val="en-US"/>
        </w:rPr>
        <w:t xml:space="preserve">The present article has the objective to analyze the social problematic that persons with intellectual disability and their families have to face in Guadalajara, Mexico. </w:t>
      </w:r>
    </w:p>
    <w:p w:rsidR="00392E05" w:rsidRPr="00313EB9" w:rsidRDefault="00392E05" w:rsidP="00961B43">
      <w:pPr>
        <w:spacing w:after="0" w:line="360" w:lineRule="auto"/>
        <w:jc w:val="both"/>
        <w:rPr>
          <w:rFonts w:ascii="Times New Roman" w:hAnsi="Times New Roman" w:cs="Times New Roman"/>
          <w:sz w:val="24"/>
          <w:szCs w:val="24"/>
          <w:lang w:val="en-US"/>
        </w:rPr>
      </w:pPr>
      <w:r w:rsidRPr="00313EB9">
        <w:rPr>
          <w:rFonts w:ascii="Times New Roman" w:hAnsi="Times New Roman" w:cs="Times New Roman"/>
          <w:sz w:val="24"/>
          <w:szCs w:val="24"/>
          <w:lang w:val="en-US"/>
        </w:rPr>
        <w:t>The study that is presented is qualitative type, which its investigation´s technique was the semi structured interview of families that have a member with intellectual disability. The type of sampling was for convenience under the principle of saturation of the information.</w:t>
      </w:r>
    </w:p>
    <w:p w:rsidR="00392E05" w:rsidRPr="00382497" w:rsidRDefault="00392E05" w:rsidP="00961B43">
      <w:pPr>
        <w:spacing w:after="0" w:line="360" w:lineRule="auto"/>
        <w:jc w:val="both"/>
        <w:rPr>
          <w:rFonts w:ascii="Arial" w:hAnsi="Arial" w:cs="Arial"/>
          <w:sz w:val="24"/>
          <w:szCs w:val="24"/>
          <w:lang w:val="en-US"/>
        </w:rPr>
      </w:pPr>
      <w:r w:rsidRPr="00313EB9">
        <w:rPr>
          <w:rFonts w:ascii="Times New Roman" w:hAnsi="Times New Roman" w:cs="Times New Roman"/>
          <w:sz w:val="24"/>
          <w:szCs w:val="24"/>
          <w:lang w:val="en-US"/>
        </w:rPr>
        <w:t xml:space="preserve">The text shows in its results the challenges for the inclusion that exist because of the lack of social protection to this sector of the population, especially about the rights to health and education.  It makes evident the fact that the families that practically face alone the social costs of what this implies, so it makes an urgent call for the creation of pertinent public policies, from the perspective of the Convention on the Rights of the Persons with Disabilities. </w:t>
      </w:r>
    </w:p>
    <w:p w:rsidR="00392E05" w:rsidRPr="00382497" w:rsidRDefault="00392E05" w:rsidP="00044CA3">
      <w:pPr>
        <w:spacing w:after="0"/>
        <w:jc w:val="both"/>
        <w:rPr>
          <w:rFonts w:ascii="Arial" w:hAnsi="Arial" w:cs="Arial"/>
          <w:b/>
          <w:sz w:val="24"/>
          <w:szCs w:val="24"/>
          <w:lang w:val="en-US"/>
        </w:rPr>
      </w:pPr>
    </w:p>
    <w:p w:rsidR="00392E05" w:rsidRPr="00313EB9" w:rsidRDefault="00392E05" w:rsidP="00961B43">
      <w:pPr>
        <w:spacing w:after="0" w:line="360" w:lineRule="auto"/>
        <w:jc w:val="both"/>
        <w:rPr>
          <w:rFonts w:ascii="Times New Roman" w:hAnsi="Times New Roman" w:cs="Times New Roman"/>
          <w:sz w:val="24"/>
          <w:szCs w:val="24"/>
          <w:lang w:val="en-US"/>
        </w:rPr>
      </w:pPr>
      <w:r w:rsidRPr="00313EB9">
        <w:rPr>
          <w:rFonts w:ascii="Calibri" w:eastAsia="Times New Roman" w:hAnsi="Calibri" w:cs="Calibri"/>
          <w:bCs/>
          <w:color w:val="7030A0"/>
          <w:sz w:val="28"/>
          <w:szCs w:val="28"/>
          <w:lang w:val="en-US" w:eastAsia="es-ES"/>
        </w:rPr>
        <w:t>Key words:</w:t>
      </w:r>
      <w:r w:rsidR="00961B43" w:rsidRPr="00313EB9">
        <w:rPr>
          <w:rFonts w:ascii="Calibri" w:eastAsia="Times New Roman" w:hAnsi="Calibri" w:cs="Calibri"/>
          <w:bCs/>
          <w:color w:val="7030A0"/>
          <w:sz w:val="28"/>
          <w:szCs w:val="28"/>
          <w:lang w:val="en-US" w:eastAsia="es-ES"/>
        </w:rPr>
        <w:t xml:space="preserve"> </w:t>
      </w:r>
      <w:r w:rsidRPr="00313EB9">
        <w:rPr>
          <w:rFonts w:ascii="Times New Roman" w:hAnsi="Times New Roman" w:cs="Times New Roman"/>
          <w:sz w:val="24"/>
          <w:szCs w:val="24"/>
          <w:lang w:val="en-US"/>
        </w:rPr>
        <w:t xml:space="preserve">Persons with intellectual disability, inclusion, public politics, social rights, social development. </w:t>
      </w:r>
    </w:p>
    <w:p w:rsidR="00961B43" w:rsidRPr="00313EB9" w:rsidRDefault="00961B43" w:rsidP="00961B43">
      <w:pPr>
        <w:spacing w:after="0" w:line="480" w:lineRule="auto"/>
        <w:rPr>
          <w:rFonts w:ascii="Times New Roman" w:eastAsia="Calibri" w:hAnsi="Times New Roman" w:cs="Times New Roman"/>
          <w:b/>
          <w:color w:val="000000" w:themeColor="text1"/>
          <w:sz w:val="24"/>
          <w:szCs w:val="24"/>
          <w:lang w:val="en-US"/>
        </w:rPr>
      </w:pPr>
    </w:p>
    <w:p w:rsidR="00961B43" w:rsidRDefault="00961B43" w:rsidP="00961B43">
      <w:pPr>
        <w:spacing w:after="0" w:line="480" w:lineRule="auto"/>
        <w:rPr>
          <w:rFonts w:ascii="Times New Roman" w:eastAsia="Calibri" w:hAnsi="Times New Roman" w:cs="Times New Roman"/>
          <w:color w:val="000000" w:themeColor="text1"/>
          <w:sz w:val="24"/>
          <w:szCs w:val="24"/>
          <w:lang w:val="es-ES"/>
        </w:rPr>
      </w:pP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966442">
        <w:rPr>
          <w:rFonts w:ascii="Times New Roman" w:eastAsia="Calibri" w:hAnsi="Times New Roman" w:cs="Times New Roman"/>
          <w:color w:val="000000" w:themeColor="text1"/>
          <w:sz w:val="24"/>
          <w:szCs w:val="24"/>
          <w:lang w:val="es-ES"/>
        </w:rPr>
        <w:t>Septiembre</w:t>
      </w:r>
      <w:r>
        <w:rPr>
          <w:rFonts w:ascii="Times New Roman" w:eastAsia="Calibri" w:hAnsi="Times New Roman" w:cs="Times New Roman"/>
          <w:color w:val="000000" w:themeColor="text1"/>
          <w:sz w:val="24"/>
          <w:szCs w:val="24"/>
          <w:lang w:val="es-ES"/>
        </w:rPr>
        <w:t xml:space="preserve"> 201</w:t>
      </w:r>
      <w:r w:rsidR="00966442">
        <w:rPr>
          <w:rFonts w:ascii="Times New Roman" w:eastAsia="Calibri" w:hAnsi="Times New Roman" w:cs="Times New Roman"/>
          <w:color w:val="000000" w:themeColor="text1"/>
          <w:sz w:val="24"/>
          <w:szCs w:val="24"/>
          <w:lang w:val="es-ES"/>
        </w:rPr>
        <w:t>4</w:t>
      </w:r>
      <w:r w:rsidRPr="00923828">
        <w:rPr>
          <w:rFonts w:ascii="Times New Roman" w:eastAsia="Calibri" w:hAnsi="Times New Roman" w:cs="Times New Roman"/>
          <w:color w:val="000000" w:themeColor="text1"/>
          <w:sz w:val="24"/>
          <w:szCs w:val="24"/>
          <w:lang w:val="es-ES"/>
        </w:rPr>
        <w:t xml:space="preserve">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sidR="00966442">
        <w:rPr>
          <w:rFonts w:ascii="Times New Roman" w:eastAsia="Calibri" w:hAnsi="Times New Roman" w:cs="Times New Roman"/>
          <w:color w:val="000000" w:themeColor="text1"/>
          <w:sz w:val="24"/>
          <w:szCs w:val="24"/>
          <w:lang w:val="es-ES"/>
        </w:rPr>
        <w:t>Marzo</w:t>
      </w:r>
      <w:r>
        <w:rPr>
          <w:rFonts w:ascii="Times New Roman" w:eastAsia="Calibri" w:hAnsi="Times New Roman" w:cs="Times New Roman"/>
          <w:color w:val="000000" w:themeColor="text1"/>
          <w:sz w:val="24"/>
          <w:szCs w:val="24"/>
          <w:lang w:val="es-ES"/>
        </w:rPr>
        <w:t xml:space="preserve"> 2015</w:t>
      </w:r>
    </w:p>
    <w:p w:rsidR="00961B43" w:rsidRPr="00382497" w:rsidRDefault="00F1312E" w:rsidP="00961B43">
      <w:pPr>
        <w:spacing w:after="0" w:line="360" w:lineRule="auto"/>
        <w:jc w:val="both"/>
        <w:rPr>
          <w:rFonts w:ascii="Arial" w:hAnsi="Arial" w:cs="Arial"/>
          <w:sz w:val="24"/>
          <w:szCs w:val="24"/>
          <w:lang w:val="en-US"/>
        </w:rPr>
      </w:pPr>
      <w:r>
        <w:rPr>
          <w:rFonts w:cs="Calibri"/>
        </w:rPr>
        <w:pict>
          <v:rect id="_x0000_i1025" style="width:0;height:1.5pt" o:hralign="center" o:hrstd="t" o:hr="t" fillcolor="#a0a0a0" stroked="f"/>
        </w:pict>
      </w:r>
    </w:p>
    <w:p w:rsidR="00A05222" w:rsidRDefault="00A05222" w:rsidP="00044CA3">
      <w:pPr>
        <w:jc w:val="both"/>
        <w:rPr>
          <w:rFonts w:ascii="Arial" w:hAnsi="Arial" w:cs="Arial"/>
          <w:sz w:val="24"/>
          <w:szCs w:val="24"/>
          <w:lang w:val="en-US"/>
        </w:rPr>
      </w:pPr>
    </w:p>
    <w:p w:rsidR="002E18D2" w:rsidRPr="00961B43" w:rsidRDefault="002E18D2" w:rsidP="00044CA3">
      <w:pPr>
        <w:jc w:val="both"/>
        <w:rPr>
          <w:rFonts w:ascii="Calibri" w:eastAsia="Times New Roman" w:hAnsi="Calibri" w:cs="Calibri"/>
          <w:bCs/>
          <w:color w:val="7030A0"/>
          <w:sz w:val="28"/>
          <w:szCs w:val="28"/>
          <w:lang w:val="es-ES" w:eastAsia="es-ES"/>
        </w:rPr>
      </w:pPr>
      <w:r w:rsidRPr="00961B43">
        <w:rPr>
          <w:rFonts w:ascii="Calibri" w:eastAsia="Times New Roman" w:hAnsi="Calibri" w:cs="Calibri"/>
          <w:bCs/>
          <w:color w:val="7030A0"/>
          <w:sz w:val="28"/>
          <w:szCs w:val="28"/>
          <w:lang w:val="es-ES" w:eastAsia="es-ES"/>
        </w:rPr>
        <w:t>Introducción</w:t>
      </w:r>
      <w:r w:rsidR="0026675B" w:rsidRPr="00961B43">
        <w:rPr>
          <w:rFonts w:ascii="Calibri" w:eastAsia="Times New Roman" w:hAnsi="Calibri" w:cs="Calibri"/>
          <w:bCs/>
          <w:color w:val="7030A0"/>
          <w:sz w:val="28"/>
          <w:szCs w:val="28"/>
          <w:lang w:val="es-ES" w:eastAsia="es-ES"/>
        </w:rPr>
        <w:t>.</w:t>
      </w:r>
    </w:p>
    <w:p w:rsidR="00382497" w:rsidRPr="00961B43" w:rsidRDefault="00DF3A26"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A partir de la a</w:t>
      </w:r>
      <w:r w:rsidR="00382497" w:rsidRPr="00961B43">
        <w:rPr>
          <w:rFonts w:ascii="Times New Roman" w:hAnsi="Times New Roman" w:cs="Times New Roman"/>
          <w:sz w:val="24"/>
          <w:szCs w:val="24"/>
        </w:rPr>
        <w:t>dopción de la Declaración Universal de los Derechos Humanos en 1948</w:t>
      </w:r>
      <w:r w:rsidRPr="00961B43">
        <w:rPr>
          <w:rFonts w:ascii="Times New Roman" w:hAnsi="Times New Roman" w:cs="Times New Roman"/>
          <w:sz w:val="24"/>
          <w:szCs w:val="24"/>
        </w:rPr>
        <w:t>,</w:t>
      </w:r>
      <w:r w:rsidR="00382497" w:rsidRPr="00961B43">
        <w:rPr>
          <w:rFonts w:ascii="Times New Roman" w:hAnsi="Times New Roman" w:cs="Times New Roman"/>
          <w:sz w:val="24"/>
          <w:szCs w:val="24"/>
        </w:rPr>
        <w:t xml:space="preserve"> quedó </w:t>
      </w:r>
      <w:r w:rsidRPr="00961B43">
        <w:rPr>
          <w:rFonts w:ascii="Times New Roman" w:hAnsi="Times New Roman" w:cs="Times New Roman"/>
          <w:sz w:val="24"/>
          <w:szCs w:val="24"/>
        </w:rPr>
        <w:t xml:space="preserve">institucionalizada </w:t>
      </w:r>
      <w:r w:rsidR="00382497" w:rsidRPr="00961B43">
        <w:rPr>
          <w:rFonts w:ascii="Times New Roman" w:hAnsi="Times New Roman" w:cs="Times New Roman"/>
          <w:sz w:val="24"/>
          <w:szCs w:val="24"/>
        </w:rPr>
        <w:t>la protección de los derechos</w:t>
      </w:r>
      <w:r w:rsidRPr="00961B43">
        <w:rPr>
          <w:rFonts w:ascii="Times New Roman" w:hAnsi="Times New Roman" w:cs="Times New Roman"/>
          <w:sz w:val="24"/>
          <w:szCs w:val="24"/>
        </w:rPr>
        <w:t xml:space="preserve"> y la dignidad de todos los seres humanos, independientemente de sus creencias, características o limitaciones, así como posibilidades económicas</w:t>
      </w:r>
      <w:r w:rsidR="0098488C" w:rsidRPr="00961B43">
        <w:rPr>
          <w:rFonts w:ascii="Times New Roman" w:hAnsi="Times New Roman" w:cs="Times New Roman"/>
          <w:sz w:val="24"/>
          <w:szCs w:val="24"/>
        </w:rPr>
        <w:t>,</w:t>
      </w:r>
      <w:r w:rsidRPr="00961B43">
        <w:rPr>
          <w:rFonts w:ascii="Times New Roman" w:hAnsi="Times New Roman" w:cs="Times New Roman"/>
          <w:sz w:val="24"/>
          <w:szCs w:val="24"/>
        </w:rPr>
        <w:t xml:space="preserve"> entre otras particularidades.</w:t>
      </w:r>
    </w:p>
    <w:p w:rsidR="00961B43" w:rsidRDefault="00961B43" w:rsidP="00961B43">
      <w:pPr>
        <w:spacing w:after="0" w:line="360" w:lineRule="auto"/>
        <w:jc w:val="both"/>
        <w:rPr>
          <w:rFonts w:ascii="Times New Roman" w:hAnsi="Times New Roman" w:cs="Times New Roman"/>
          <w:sz w:val="24"/>
          <w:szCs w:val="24"/>
        </w:rPr>
      </w:pPr>
    </w:p>
    <w:p w:rsidR="00382497" w:rsidRPr="00961B43" w:rsidRDefault="00D12A39"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A partir de entonces, </w:t>
      </w:r>
      <w:r w:rsidR="00DF3A26" w:rsidRPr="00961B43">
        <w:rPr>
          <w:rFonts w:ascii="Times New Roman" w:hAnsi="Times New Roman" w:cs="Times New Roman"/>
          <w:sz w:val="24"/>
          <w:szCs w:val="24"/>
        </w:rPr>
        <w:t>los países han ido adoptando</w:t>
      </w:r>
      <w:r w:rsidRPr="00961B43">
        <w:rPr>
          <w:rFonts w:ascii="Times New Roman" w:hAnsi="Times New Roman" w:cs="Times New Roman"/>
          <w:sz w:val="24"/>
          <w:szCs w:val="24"/>
        </w:rPr>
        <w:t xml:space="preserve"> </w:t>
      </w:r>
      <w:r w:rsidR="00DF3A26" w:rsidRPr="00961B43">
        <w:rPr>
          <w:rFonts w:ascii="Times New Roman" w:hAnsi="Times New Roman" w:cs="Times New Roman"/>
          <w:sz w:val="24"/>
          <w:szCs w:val="24"/>
        </w:rPr>
        <w:t>las pr</w:t>
      </w:r>
      <w:r w:rsidRPr="00961B43">
        <w:rPr>
          <w:rFonts w:ascii="Times New Roman" w:hAnsi="Times New Roman" w:cs="Times New Roman"/>
          <w:sz w:val="24"/>
          <w:szCs w:val="24"/>
        </w:rPr>
        <w:t>opuestas planteadas por</w:t>
      </w:r>
      <w:r w:rsidR="00DF3A26" w:rsidRPr="00961B43">
        <w:rPr>
          <w:rFonts w:ascii="Times New Roman" w:hAnsi="Times New Roman" w:cs="Times New Roman"/>
          <w:sz w:val="24"/>
          <w:szCs w:val="24"/>
        </w:rPr>
        <w:t xml:space="preserve"> la Organización de las Naciones Unidas que se han considerado necesarias para hacer valer los derechos de las personas en general y los derechos de las personas con discapacidad en particular.</w:t>
      </w:r>
    </w:p>
    <w:p w:rsidR="00961B43" w:rsidRDefault="00961B43" w:rsidP="00961B43">
      <w:pPr>
        <w:spacing w:after="0" w:line="360" w:lineRule="auto"/>
        <w:jc w:val="both"/>
        <w:rPr>
          <w:rFonts w:ascii="Times New Roman" w:hAnsi="Times New Roman" w:cs="Times New Roman"/>
          <w:sz w:val="24"/>
          <w:szCs w:val="24"/>
        </w:rPr>
      </w:pPr>
    </w:p>
    <w:p w:rsidR="002278B4" w:rsidRPr="00961B43" w:rsidRDefault="00382497"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Esta</w:t>
      </w:r>
      <w:r w:rsidR="002278B4" w:rsidRPr="00961B43">
        <w:rPr>
          <w:rFonts w:ascii="Times New Roman" w:hAnsi="Times New Roman" w:cs="Times New Roman"/>
          <w:sz w:val="24"/>
          <w:szCs w:val="24"/>
        </w:rPr>
        <w:t>s</w:t>
      </w:r>
      <w:r w:rsidRPr="00961B43">
        <w:rPr>
          <w:rFonts w:ascii="Times New Roman" w:hAnsi="Times New Roman" w:cs="Times New Roman"/>
          <w:sz w:val="24"/>
          <w:szCs w:val="24"/>
        </w:rPr>
        <w:t xml:space="preserve"> medida</w:t>
      </w:r>
      <w:r w:rsidR="002278B4" w:rsidRPr="00961B43">
        <w:rPr>
          <w:rFonts w:ascii="Times New Roman" w:hAnsi="Times New Roman" w:cs="Times New Roman"/>
          <w:sz w:val="24"/>
          <w:szCs w:val="24"/>
        </w:rPr>
        <w:t>s se han acatado con mayor o menor impacto en cada una de las naciones, sin embargo la Convención</w:t>
      </w:r>
      <w:r w:rsidR="00D12A39" w:rsidRPr="00961B43">
        <w:rPr>
          <w:rFonts w:ascii="Times New Roman" w:hAnsi="Times New Roman" w:cs="Times New Roman"/>
          <w:sz w:val="24"/>
          <w:szCs w:val="24"/>
        </w:rPr>
        <w:t xml:space="preserve"> sobre los Derechos de las Personas con Discapacidad</w:t>
      </w:r>
      <w:r w:rsidR="004C2457" w:rsidRPr="00961B43">
        <w:rPr>
          <w:rFonts w:ascii="Times New Roman" w:hAnsi="Times New Roman" w:cs="Times New Roman"/>
          <w:sz w:val="24"/>
          <w:szCs w:val="24"/>
        </w:rPr>
        <w:t xml:space="preserve"> (Organización de las Naciones Unidas, 2006)</w:t>
      </w:r>
      <w:r w:rsidR="002278B4" w:rsidRPr="00961B43">
        <w:rPr>
          <w:rFonts w:ascii="Times New Roman" w:hAnsi="Times New Roman" w:cs="Times New Roman"/>
          <w:sz w:val="24"/>
          <w:szCs w:val="24"/>
        </w:rPr>
        <w:t xml:space="preserve"> representa</w:t>
      </w:r>
      <w:r w:rsidR="005B6652" w:rsidRPr="00961B43">
        <w:rPr>
          <w:rFonts w:ascii="Times New Roman" w:hAnsi="Times New Roman" w:cs="Times New Roman"/>
          <w:sz w:val="24"/>
          <w:szCs w:val="24"/>
        </w:rPr>
        <w:t>,</w:t>
      </w:r>
      <w:r w:rsidR="002278B4" w:rsidRPr="00961B43">
        <w:rPr>
          <w:rFonts w:ascii="Times New Roman" w:hAnsi="Times New Roman" w:cs="Times New Roman"/>
          <w:sz w:val="24"/>
          <w:szCs w:val="24"/>
        </w:rPr>
        <w:t xml:space="preserve">  a nivel internacional</w:t>
      </w:r>
      <w:r w:rsidR="005B6652" w:rsidRPr="00961B43">
        <w:rPr>
          <w:rFonts w:ascii="Times New Roman" w:hAnsi="Times New Roman" w:cs="Times New Roman"/>
          <w:sz w:val="24"/>
          <w:szCs w:val="24"/>
        </w:rPr>
        <w:t>,</w:t>
      </w:r>
      <w:r w:rsidR="002278B4" w:rsidRPr="00961B43">
        <w:rPr>
          <w:rFonts w:ascii="Times New Roman" w:hAnsi="Times New Roman" w:cs="Times New Roman"/>
          <w:sz w:val="24"/>
          <w:szCs w:val="24"/>
        </w:rPr>
        <w:t xml:space="preserve"> el logro más importante que para el caso de México fue fir</w:t>
      </w:r>
      <w:r w:rsidR="005159CE" w:rsidRPr="00961B43">
        <w:rPr>
          <w:rFonts w:ascii="Times New Roman" w:hAnsi="Times New Roman" w:cs="Times New Roman"/>
          <w:sz w:val="24"/>
          <w:szCs w:val="24"/>
        </w:rPr>
        <w:t>mada y ratificada a través del S</w:t>
      </w:r>
      <w:r w:rsidR="002278B4" w:rsidRPr="00961B43">
        <w:rPr>
          <w:rFonts w:ascii="Times New Roman" w:hAnsi="Times New Roman" w:cs="Times New Roman"/>
          <w:sz w:val="24"/>
          <w:szCs w:val="24"/>
        </w:rPr>
        <w:t>enado de la República el día 27 de septiembre del 2007, la cual entró en vigor el 3 de mayo del 2008. (</w:t>
      </w:r>
      <w:r w:rsidR="0063206A" w:rsidRPr="00961B43">
        <w:rPr>
          <w:rFonts w:ascii="Times New Roman" w:hAnsi="Times New Roman" w:cs="Times New Roman"/>
          <w:sz w:val="24"/>
          <w:szCs w:val="24"/>
        </w:rPr>
        <w:t>Secretaría de Salud y Consejo N</w:t>
      </w:r>
      <w:r w:rsidR="002278B4" w:rsidRPr="00961B43">
        <w:rPr>
          <w:rFonts w:ascii="Times New Roman" w:hAnsi="Times New Roman" w:cs="Times New Roman"/>
          <w:sz w:val="24"/>
          <w:szCs w:val="24"/>
        </w:rPr>
        <w:t>acional para las Personas con Discapacidad, 2009).</w:t>
      </w:r>
    </w:p>
    <w:p w:rsidR="00961B43" w:rsidRDefault="00961B43" w:rsidP="00961B43">
      <w:pPr>
        <w:spacing w:after="0" w:line="360" w:lineRule="auto"/>
        <w:jc w:val="both"/>
        <w:rPr>
          <w:rFonts w:ascii="Times New Roman" w:hAnsi="Times New Roman" w:cs="Times New Roman"/>
          <w:sz w:val="24"/>
          <w:szCs w:val="24"/>
        </w:rPr>
      </w:pPr>
    </w:p>
    <w:p w:rsidR="00470412" w:rsidRPr="00961B43" w:rsidRDefault="005B6652"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Considerando la Reforma Constitucional que se llevó a cabo en el 2011</w:t>
      </w:r>
      <w:r w:rsidR="005159CE" w:rsidRPr="00961B43">
        <w:rPr>
          <w:rFonts w:ascii="Times New Roman" w:hAnsi="Times New Roman" w:cs="Times New Roman"/>
          <w:sz w:val="24"/>
          <w:szCs w:val="24"/>
        </w:rPr>
        <w:t>, el Artículo 1º</w:t>
      </w:r>
      <w:r w:rsidR="00470412" w:rsidRPr="00961B43">
        <w:rPr>
          <w:rFonts w:ascii="Times New Roman" w:hAnsi="Times New Roman" w:cs="Times New Roman"/>
          <w:sz w:val="24"/>
          <w:szCs w:val="24"/>
        </w:rPr>
        <w:t xml:space="preserve"> de nuestra Constitución se modificó de tal manera que ahora nuestra normativa se </w:t>
      </w:r>
      <w:r w:rsidR="005159CE" w:rsidRPr="00961B43">
        <w:rPr>
          <w:rFonts w:ascii="Times New Roman" w:hAnsi="Times New Roman" w:cs="Times New Roman"/>
          <w:sz w:val="24"/>
          <w:szCs w:val="24"/>
        </w:rPr>
        <w:t xml:space="preserve">ha de </w:t>
      </w:r>
      <w:r w:rsidR="00470412" w:rsidRPr="00961B43">
        <w:rPr>
          <w:rFonts w:ascii="Times New Roman" w:hAnsi="Times New Roman" w:cs="Times New Roman"/>
          <w:sz w:val="24"/>
          <w:szCs w:val="24"/>
        </w:rPr>
        <w:t>alinea</w:t>
      </w:r>
      <w:r w:rsidR="005159CE" w:rsidRPr="00961B43">
        <w:rPr>
          <w:rFonts w:ascii="Times New Roman" w:hAnsi="Times New Roman" w:cs="Times New Roman"/>
          <w:sz w:val="24"/>
          <w:szCs w:val="24"/>
        </w:rPr>
        <w:t>r</w:t>
      </w:r>
      <w:r w:rsidR="00470412" w:rsidRPr="00961B43">
        <w:rPr>
          <w:rFonts w:ascii="Times New Roman" w:hAnsi="Times New Roman" w:cs="Times New Roman"/>
          <w:sz w:val="24"/>
          <w:szCs w:val="24"/>
        </w:rPr>
        <w:t xml:space="preserve"> a la perspectiva de los Derechos Humanos, dando con ello mayores oportunidades de implementar la Convención sobre los Derechos de las Personas con Discapacidad</w:t>
      </w:r>
      <w:r w:rsidR="00F45191" w:rsidRPr="00961B43">
        <w:rPr>
          <w:rFonts w:ascii="Times New Roman" w:hAnsi="Times New Roman" w:cs="Times New Roman"/>
          <w:sz w:val="24"/>
          <w:szCs w:val="24"/>
        </w:rPr>
        <w:t xml:space="preserve"> en nuestro país</w:t>
      </w:r>
      <w:r w:rsidR="00470412" w:rsidRPr="00961B43">
        <w:rPr>
          <w:rFonts w:ascii="Times New Roman" w:hAnsi="Times New Roman" w:cs="Times New Roman"/>
          <w:sz w:val="24"/>
          <w:szCs w:val="24"/>
        </w:rPr>
        <w:t>.</w:t>
      </w:r>
    </w:p>
    <w:p w:rsidR="00961B43" w:rsidRDefault="00961B43" w:rsidP="00961B43">
      <w:pPr>
        <w:spacing w:after="0" w:line="360" w:lineRule="auto"/>
        <w:jc w:val="both"/>
        <w:rPr>
          <w:rFonts w:ascii="Times New Roman" w:hAnsi="Times New Roman" w:cs="Times New Roman"/>
          <w:sz w:val="24"/>
          <w:szCs w:val="24"/>
        </w:rPr>
      </w:pPr>
    </w:p>
    <w:p w:rsidR="00470412" w:rsidRPr="00961B43" w:rsidRDefault="00470412"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Además de este respaldo internacional, México cuenta con diversas normativas</w:t>
      </w:r>
      <w:r w:rsidR="00775A71" w:rsidRPr="00961B43">
        <w:rPr>
          <w:rFonts w:ascii="Times New Roman" w:hAnsi="Times New Roman" w:cs="Times New Roman"/>
          <w:sz w:val="24"/>
          <w:szCs w:val="24"/>
        </w:rPr>
        <w:t>, la más importante y en plena vigencia es la Ley General para la Inclusión de las Personas con Discapacidad que se creó en el año 201</w:t>
      </w:r>
      <w:r w:rsidR="00E305EA" w:rsidRPr="00961B43">
        <w:rPr>
          <w:rFonts w:ascii="Times New Roman" w:hAnsi="Times New Roman" w:cs="Times New Roman"/>
          <w:sz w:val="24"/>
          <w:szCs w:val="24"/>
        </w:rPr>
        <w:t>1</w:t>
      </w:r>
      <w:r w:rsidRPr="00961B43">
        <w:rPr>
          <w:rFonts w:ascii="Times New Roman" w:hAnsi="Times New Roman" w:cs="Times New Roman"/>
          <w:sz w:val="24"/>
          <w:szCs w:val="24"/>
        </w:rPr>
        <w:t xml:space="preserve">(Diario </w:t>
      </w:r>
      <w:r w:rsidR="00226F16" w:rsidRPr="00961B43">
        <w:rPr>
          <w:rFonts w:ascii="Times New Roman" w:hAnsi="Times New Roman" w:cs="Times New Roman"/>
          <w:sz w:val="24"/>
          <w:szCs w:val="24"/>
        </w:rPr>
        <w:t>Oficial de la Federación, 2011), una ley que aunque pretende estar más alineada a la perspectiva de la Convención, todavía no logra deshacerse totalmente del asistencialismo ni consolidar una plena perspectiva de derechos para atender a este sector de la población, sin embargo</w:t>
      </w:r>
      <w:r w:rsidR="00A70133" w:rsidRPr="00961B43">
        <w:rPr>
          <w:rFonts w:ascii="Times New Roman" w:hAnsi="Times New Roman" w:cs="Times New Roman"/>
          <w:sz w:val="24"/>
          <w:szCs w:val="24"/>
        </w:rPr>
        <w:t>,</w:t>
      </w:r>
      <w:r w:rsidR="00226F16" w:rsidRPr="00961B43">
        <w:rPr>
          <w:rFonts w:ascii="Times New Roman" w:hAnsi="Times New Roman" w:cs="Times New Roman"/>
          <w:sz w:val="24"/>
          <w:szCs w:val="24"/>
        </w:rPr>
        <w:t xml:space="preserve"> tampoco habrá que restarle mérito, en el sentido de que saca de la invisibilidad a este sector de la población y propone </w:t>
      </w:r>
      <w:r w:rsidR="00A70133" w:rsidRPr="00961B43">
        <w:rPr>
          <w:rFonts w:ascii="Times New Roman" w:hAnsi="Times New Roman" w:cs="Times New Roman"/>
          <w:sz w:val="24"/>
          <w:szCs w:val="24"/>
        </w:rPr>
        <w:t>algunos</w:t>
      </w:r>
      <w:r w:rsidR="00226F16" w:rsidRPr="00961B43">
        <w:rPr>
          <w:rFonts w:ascii="Times New Roman" w:hAnsi="Times New Roman" w:cs="Times New Roman"/>
          <w:sz w:val="24"/>
          <w:szCs w:val="24"/>
        </w:rPr>
        <w:t xml:space="preserve"> elementos para propiciar su inclusión</w:t>
      </w:r>
      <w:r w:rsidR="00A70133" w:rsidRPr="00961B43">
        <w:rPr>
          <w:rFonts w:ascii="Times New Roman" w:hAnsi="Times New Roman" w:cs="Times New Roman"/>
          <w:sz w:val="24"/>
          <w:szCs w:val="24"/>
        </w:rPr>
        <w:t xml:space="preserve"> (Velasco, 2013). El reglamento de esta ley se aprobó </w:t>
      </w:r>
      <w:r w:rsidR="00D42385" w:rsidRPr="00961B43">
        <w:rPr>
          <w:rFonts w:ascii="Times New Roman" w:hAnsi="Times New Roman" w:cs="Times New Roman"/>
          <w:sz w:val="24"/>
          <w:szCs w:val="24"/>
        </w:rPr>
        <w:t>el 30 de noviembre del 2012.</w:t>
      </w:r>
    </w:p>
    <w:p w:rsidR="00961B43" w:rsidRDefault="00961B43" w:rsidP="00961B43">
      <w:pPr>
        <w:spacing w:after="0" w:line="360" w:lineRule="auto"/>
        <w:jc w:val="both"/>
        <w:rPr>
          <w:rFonts w:ascii="Times New Roman" w:hAnsi="Times New Roman" w:cs="Times New Roman"/>
          <w:sz w:val="24"/>
          <w:szCs w:val="24"/>
        </w:rPr>
      </w:pPr>
    </w:p>
    <w:p w:rsidR="0082390E" w:rsidRPr="00961B43" w:rsidRDefault="00226F16"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Dentro de este marco estructural, en el estado de Jalisco se cuenta con la Ley para la Atención y Desarrollo Integral de Personas con Discapacidad, aprobada el</w:t>
      </w:r>
      <w:r w:rsidR="00A70133" w:rsidRPr="00961B43">
        <w:rPr>
          <w:rFonts w:ascii="Times New Roman" w:hAnsi="Times New Roman" w:cs="Times New Roman"/>
          <w:sz w:val="24"/>
          <w:szCs w:val="24"/>
        </w:rPr>
        <w:t xml:space="preserve"> 11 de diciembre  del año 2009 y que entró en vigor el 1º de enero del 2010 (Congreso del Estado de Jalisco, 2014).</w:t>
      </w:r>
      <w:r w:rsidR="005159CE" w:rsidRPr="00961B43">
        <w:rPr>
          <w:rFonts w:ascii="Times New Roman" w:hAnsi="Times New Roman" w:cs="Times New Roman"/>
          <w:sz w:val="24"/>
          <w:szCs w:val="24"/>
        </w:rPr>
        <w:t xml:space="preserve"> </w:t>
      </w:r>
      <w:r w:rsidR="0082390E" w:rsidRPr="00961B43">
        <w:rPr>
          <w:rFonts w:ascii="Times New Roman" w:hAnsi="Times New Roman" w:cs="Times New Roman"/>
          <w:sz w:val="24"/>
          <w:szCs w:val="24"/>
        </w:rPr>
        <w:t>El Reglamento Interno del Consejo Estatal para la Atención e Inclusión de Personas con Discapacidad</w:t>
      </w:r>
      <w:r w:rsidR="00D12A39" w:rsidRPr="00961B43">
        <w:rPr>
          <w:rFonts w:ascii="Times New Roman" w:hAnsi="Times New Roman" w:cs="Times New Roman"/>
          <w:sz w:val="24"/>
          <w:szCs w:val="24"/>
        </w:rPr>
        <w:t>,</w:t>
      </w:r>
      <w:r w:rsidR="005159CE" w:rsidRPr="00961B43">
        <w:rPr>
          <w:rFonts w:ascii="Times New Roman" w:hAnsi="Times New Roman" w:cs="Times New Roman"/>
          <w:sz w:val="24"/>
          <w:szCs w:val="24"/>
        </w:rPr>
        <w:t xml:space="preserve"> emanado de esta normativa, </w:t>
      </w:r>
      <w:r w:rsidR="0082390E" w:rsidRPr="00961B43">
        <w:rPr>
          <w:rFonts w:ascii="Times New Roman" w:hAnsi="Times New Roman" w:cs="Times New Roman"/>
          <w:sz w:val="24"/>
          <w:szCs w:val="24"/>
        </w:rPr>
        <w:t xml:space="preserve">entró en vigor el día 26 de septiembre del 2010. </w:t>
      </w:r>
      <w:r w:rsidR="00CC5F2A" w:rsidRPr="00961B43">
        <w:rPr>
          <w:rFonts w:ascii="Times New Roman" w:hAnsi="Times New Roman" w:cs="Times New Roman"/>
          <w:sz w:val="24"/>
          <w:szCs w:val="24"/>
        </w:rPr>
        <w:t>(</w:t>
      </w:r>
      <w:r w:rsidR="0082390E" w:rsidRPr="00961B43">
        <w:rPr>
          <w:rFonts w:ascii="Times New Roman" w:hAnsi="Times New Roman" w:cs="Times New Roman"/>
          <w:sz w:val="24"/>
          <w:szCs w:val="24"/>
        </w:rPr>
        <w:t xml:space="preserve">Congreso del Estado de Jalisco, 2014). </w:t>
      </w:r>
    </w:p>
    <w:p w:rsidR="00961B43" w:rsidRDefault="00961B43" w:rsidP="00961B43">
      <w:pPr>
        <w:spacing w:after="0" w:line="360" w:lineRule="auto"/>
        <w:jc w:val="both"/>
        <w:rPr>
          <w:rFonts w:ascii="Times New Roman" w:hAnsi="Times New Roman" w:cs="Times New Roman"/>
          <w:sz w:val="24"/>
          <w:szCs w:val="24"/>
        </w:rPr>
      </w:pPr>
    </w:p>
    <w:p w:rsidR="00226F16" w:rsidRPr="00961B43" w:rsidRDefault="0082390E"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Estos recursos con los</w:t>
      </w:r>
      <w:r w:rsidR="00D42385" w:rsidRPr="00961B43">
        <w:rPr>
          <w:rFonts w:ascii="Times New Roman" w:hAnsi="Times New Roman" w:cs="Times New Roman"/>
          <w:sz w:val="24"/>
          <w:szCs w:val="24"/>
        </w:rPr>
        <w:t xml:space="preserve"> que cuenta nuestro estado</w:t>
      </w:r>
      <w:r w:rsidR="0026675B" w:rsidRPr="00961B43">
        <w:rPr>
          <w:rFonts w:ascii="Times New Roman" w:hAnsi="Times New Roman" w:cs="Times New Roman"/>
          <w:sz w:val="24"/>
          <w:szCs w:val="24"/>
        </w:rPr>
        <w:t>,</w:t>
      </w:r>
      <w:r w:rsidR="00D42385" w:rsidRPr="00961B43">
        <w:rPr>
          <w:rFonts w:ascii="Times New Roman" w:hAnsi="Times New Roman" w:cs="Times New Roman"/>
          <w:sz w:val="24"/>
          <w:szCs w:val="24"/>
        </w:rPr>
        <w:t xml:space="preserve"> es ampliamente conocido</w:t>
      </w:r>
      <w:r w:rsidR="005159CE" w:rsidRPr="00961B43">
        <w:rPr>
          <w:rFonts w:ascii="Times New Roman" w:hAnsi="Times New Roman" w:cs="Times New Roman"/>
          <w:sz w:val="24"/>
          <w:szCs w:val="24"/>
        </w:rPr>
        <w:t xml:space="preserve"> tanto por parte de la sociedad civil organizada como de los organismos gubernamentales pertinentes,</w:t>
      </w:r>
      <w:r w:rsidR="00D42385" w:rsidRPr="00961B43">
        <w:rPr>
          <w:rFonts w:ascii="Times New Roman" w:hAnsi="Times New Roman" w:cs="Times New Roman"/>
          <w:sz w:val="24"/>
          <w:szCs w:val="24"/>
        </w:rPr>
        <w:t xml:space="preserve"> que tampoco se encuentra</w:t>
      </w:r>
      <w:r w:rsidRPr="00961B43">
        <w:rPr>
          <w:rFonts w:ascii="Times New Roman" w:hAnsi="Times New Roman" w:cs="Times New Roman"/>
          <w:sz w:val="24"/>
          <w:szCs w:val="24"/>
        </w:rPr>
        <w:t>n</w:t>
      </w:r>
      <w:r w:rsidR="00D42385" w:rsidRPr="00961B43">
        <w:rPr>
          <w:rFonts w:ascii="Times New Roman" w:hAnsi="Times New Roman" w:cs="Times New Roman"/>
          <w:sz w:val="24"/>
          <w:szCs w:val="24"/>
        </w:rPr>
        <w:t xml:space="preserve"> alineado</w:t>
      </w:r>
      <w:r w:rsidRPr="00961B43">
        <w:rPr>
          <w:rFonts w:ascii="Times New Roman" w:hAnsi="Times New Roman" w:cs="Times New Roman"/>
          <w:sz w:val="24"/>
          <w:szCs w:val="24"/>
        </w:rPr>
        <w:t>s</w:t>
      </w:r>
      <w:r w:rsidR="0098488C" w:rsidRPr="00961B43">
        <w:rPr>
          <w:rFonts w:ascii="Times New Roman" w:hAnsi="Times New Roman" w:cs="Times New Roman"/>
          <w:sz w:val="24"/>
          <w:szCs w:val="24"/>
        </w:rPr>
        <w:t xml:space="preserve"> totalmente</w:t>
      </w:r>
      <w:r w:rsidR="005E3350" w:rsidRPr="00961B43">
        <w:rPr>
          <w:rFonts w:ascii="Times New Roman" w:hAnsi="Times New Roman" w:cs="Times New Roman"/>
          <w:sz w:val="24"/>
          <w:szCs w:val="24"/>
        </w:rPr>
        <w:t xml:space="preserve"> </w:t>
      </w:r>
      <w:r w:rsidR="00D42385" w:rsidRPr="00961B43">
        <w:rPr>
          <w:rFonts w:ascii="Times New Roman" w:hAnsi="Times New Roman" w:cs="Times New Roman"/>
          <w:sz w:val="24"/>
          <w:szCs w:val="24"/>
        </w:rPr>
        <w:t>a la perspectiva</w:t>
      </w:r>
      <w:r w:rsidRPr="00961B43">
        <w:rPr>
          <w:rFonts w:ascii="Times New Roman" w:hAnsi="Times New Roman" w:cs="Times New Roman"/>
          <w:sz w:val="24"/>
          <w:szCs w:val="24"/>
        </w:rPr>
        <w:t xml:space="preserve"> de derechos que propone</w:t>
      </w:r>
      <w:r w:rsidR="005E3350" w:rsidRPr="00961B43">
        <w:rPr>
          <w:rFonts w:ascii="Times New Roman" w:hAnsi="Times New Roman" w:cs="Times New Roman"/>
          <w:sz w:val="24"/>
          <w:szCs w:val="24"/>
        </w:rPr>
        <w:t xml:space="preserve"> la Convención, de tal manera</w:t>
      </w:r>
      <w:r w:rsidR="00D42385" w:rsidRPr="00961B43">
        <w:rPr>
          <w:rFonts w:ascii="Times New Roman" w:hAnsi="Times New Roman" w:cs="Times New Roman"/>
          <w:sz w:val="24"/>
          <w:szCs w:val="24"/>
        </w:rPr>
        <w:t xml:space="preserve"> que en la actualidad se encuentra en proceso de elaboración una iniciativa de ley con miras a reestructurarla.</w:t>
      </w:r>
      <w:r w:rsidR="003761E3" w:rsidRPr="00961B43">
        <w:rPr>
          <w:rFonts w:ascii="Times New Roman" w:hAnsi="Times New Roman" w:cs="Times New Roman"/>
          <w:sz w:val="24"/>
          <w:szCs w:val="24"/>
        </w:rPr>
        <w:t xml:space="preserve"> </w:t>
      </w:r>
    </w:p>
    <w:p w:rsidR="00961B43" w:rsidRDefault="00961B43" w:rsidP="00961B43">
      <w:pPr>
        <w:spacing w:after="0" w:line="360" w:lineRule="auto"/>
        <w:jc w:val="both"/>
        <w:rPr>
          <w:rFonts w:ascii="Times New Roman" w:hAnsi="Times New Roman" w:cs="Times New Roman"/>
          <w:sz w:val="24"/>
          <w:szCs w:val="24"/>
        </w:rPr>
      </w:pPr>
    </w:p>
    <w:p w:rsidR="005E3350" w:rsidRPr="00961B43" w:rsidRDefault="005E3350"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Si se observa entonces la panorámi</w:t>
      </w:r>
      <w:r w:rsidR="002E5EDB" w:rsidRPr="00961B43">
        <w:rPr>
          <w:rFonts w:ascii="Times New Roman" w:hAnsi="Times New Roman" w:cs="Times New Roman"/>
          <w:sz w:val="24"/>
          <w:szCs w:val="24"/>
        </w:rPr>
        <w:t>ca general de las estructuras institucionalizadas</w:t>
      </w:r>
      <w:r w:rsidRPr="00961B43">
        <w:rPr>
          <w:rFonts w:ascii="Times New Roman" w:hAnsi="Times New Roman" w:cs="Times New Roman"/>
          <w:sz w:val="24"/>
          <w:szCs w:val="24"/>
        </w:rPr>
        <w:t>, tanto a nivel nacional como a nivel estatal, es amplia la trayectoria de trabajo</w:t>
      </w:r>
      <w:r w:rsidR="00D00976" w:rsidRPr="00961B43">
        <w:rPr>
          <w:rFonts w:ascii="Times New Roman" w:hAnsi="Times New Roman" w:cs="Times New Roman"/>
          <w:sz w:val="24"/>
          <w:szCs w:val="24"/>
        </w:rPr>
        <w:t xml:space="preserve"> por hacer</w:t>
      </w:r>
      <w:r w:rsidRPr="00961B43">
        <w:rPr>
          <w:rFonts w:ascii="Times New Roman" w:hAnsi="Times New Roman" w:cs="Times New Roman"/>
          <w:sz w:val="24"/>
          <w:szCs w:val="24"/>
        </w:rPr>
        <w:t xml:space="preserve"> en materia legislativa y aún más</w:t>
      </w:r>
      <w:r w:rsidR="00D00976" w:rsidRPr="00961B43">
        <w:rPr>
          <w:rFonts w:ascii="Times New Roman" w:hAnsi="Times New Roman" w:cs="Times New Roman"/>
          <w:sz w:val="24"/>
          <w:szCs w:val="24"/>
        </w:rPr>
        <w:t xml:space="preserve"> en cuanto a</w:t>
      </w:r>
      <w:r w:rsidRPr="00961B43">
        <w:rPr>
          <w:rFonts w:ascii="Times New Roman" w:hAnsi="Times New Roman" w:cs="Times New Roman"/>
          <w:sz w:val="24"/>
          <w:szCs w:val="24"/>
        </w:rPr>
        <w:t xml:space="preserve"> </w:t>
      </w:r>
      <w:r w:rsidR="00D12A39" w:rsidRPr="00961B43">
        <w:rPr>
          <w:rFonts w:ascii="Times New Roman" w:hAnsi="Times New Roman" w:cs="Times New Roman"/>
          <w:sz w:val="24"/>
          <w:szCs w:val="24"/>
        </w:rPr>
        <w:t>la implementación de las mismas para alcanzar los estándares internacionales.</w:t>
      </w:r>
    </w:p>
    <w:p w:rsidR="00961B43" w:rsidRDefault="00961B43" w:rsidP="00961B43">
      <w:pPr>
        <w:spacing w:after="0" w:line="360" w:lineRule="auto"/>
        <w:jc w:val="both"/>
        <w:rPr>
          <w:rFonts w:ascii="Times New Roman" w:hAnsi="Times New Roman" w:cs="Times New Roman"/>
          <w:sz w:val="24"/>
          <w:szCs w:val="24"/>
        </w:rPr>
      </w:pPr>
    </w:p>
    <w:p w:rsidR="00D00976" w:rsidRPr="00961B43" w:rsidRDefault="00D00976"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Ante esta limitada</w:t>
      </w:r>
      <w:r w:rsidR="00382497" w:rsidRPr="00961B43">
        <w:rPr>
          <w:rFonts w:ascii="Times New Roman" w:hAnsi="Times New Roman" w:cs="Times New Roman"/>
          <w:sz w:val="24"/>
          <w:szCs w:val="24"/>
        </w:rPr>
        <w:t xml:space="preserve"> protección</w:t>
      </w:r>
      <w:r w:rsidR="00D42385" w:rsidRPr="00961B43">
        <w:rPr>
          <w:rFonts w:ascii="Times New Roman" w:hAnsi="Times New Roman" w:cs="Times New Roman"/>
          <w:sz w:val="24"/>
          <w:szCs w:val="24"/>
        </w:rPr>
        <w:t xml:space="preserve"> social de las personas con discapacidad</w:t>
      </w:r>
      <w:r w:rsidRPr="00961B43">
        <w:rPr>
          <w:rFonts w:ascii="Times New Roman" w:hAnsi="Times New Roman" w:cs="Times New Roman"/>
          <w:sz w:val="24"/>
          <w:szCs w:val="24"/>
        </w:rPr>
        <w:t xml:space="preserve"> intelectual y por tanto de su inclusión social</w:t>
      </w:r>
      <w:r w:rsidR="00D42385" w:rsidRPr="00961B43">
        <w:rPr>
          <w:rFonts w:ascii="Times New Roman" w:hAnsi="Times New Roman" w:cs="Times New Roman"/>
          <w:sz w:val="24"/>
          <w:szCs w:val="24"/>
        </w:rPr>
        <w:t xml:space="preserve">, el presente artículo pretende aportar </w:t>
      </w:r>
      <w:r w:rsidRPr="00961B43">
        <w:rPr>
          <w:rFonts w:ascii="Times New Roman" w:hAnsi="Times New Roman" w:cs="Times New Roman"/>
          <w:sz w:val="24"/>
          <w:szCs w:val="24"/>
        </w:rPr>
        <w:t xml:space="preserve">con </w:t>
      </w:r>
      <w:r w:rsidR="00D42385" w:rsidRPr="00961B43">
        <w:rPr>
          <w:rFonts w:ascii="Times New Roman" w:hAnsi="Times New Roman" w:cs="Times New Roman"/>
          <w:sz w:val="24"/>
          <w:szCs w:val="24"/>
        </w:rPr>
        <w:t xml:space="preserve">un análisis </w:t>
      </w:r>
      <w:r w:rsidR="00EA7991" w:rsidRPr="00961B43">
        <w:rPr>
          <w:rFonts w:ascii="Times New Roman" w:hAnsi="Times New Roman" w:cs="Times New Roman"/>
          <w:sz w:val="24"/>
          <w:szCs w:val="24"/>
        </w:rPr>
        <w:t xml:space="preserve">sobre la inclusión y </w:t>
      </w:r>
      <w:r w:rsidR="00D42385" w:rsidRPr="00961B43">
        <w:rPr>
          <w:rFonts w:ascii="Times New Roman" w:hAnsi="Times New Roman" w:cs="Times New Roman"/>
          <w:sz w:val="24"/>
          <w:szCs w:val="24"/>
        </w:rPr>
        <w:t xml:space="preserve">las </w:t>
      </w:r>
      <w:r w:rsidR="00382497" w:rsidRPr="00961B43">
        <w:rPr>
          <w:rFonts w:ascii="Times New Roman" w:hAnsi="Times New Roman" w:cs="Times New Roman"/>
          <w:sz w:val="24"/>
          <w:szCs w:val="24"/>
        </w:rPr>
        <w:t>problemáticas sociales que enfrentan</w:t>
      </w:r>
      <w:r w:rsidR="005159CE" w:rsidRPr="00961B43">
        <w:rPr>
          <w:rFonts w:ascii="Times New Roman" w:hAnsi="Times New Roman" w:cs="Times New Roman"/>
          <w:sz w:val="24"/>
          <w:szCs w:val="24"/>
        </w:rPr>
        <w:t xml:space="preserve"> en la actualidad</w:t>
      </w:r>
      <w:r w:rsidR="00D42385" w:rsidRPr="00961B43">
        <w:rPr>
          <w:rFonts w:ascii="Times New Roman" w:hAnsi="Times New Roman" w:cs="Times New Roman"/>
          <w:sz w:val="24"/>
          <w:szCs w:val="24"/>
        </w:rPr>
        <w:t xml:space="preserve"> </w:t>
      </w:r>
      <w:r w:rsidR="00382497" w:rsidRPr="00961B43">
        <w:rPr>
          <w:rFonts w:ascii="Times New Roman" w:hAnsi="Times New Roman" w:cs="Times New Roman"/>
          <w:sz w:val="24"/>
          <w:szCs w:val="24"/>
        </w:rPr>
        <w:t xml:space="preserve">las </w:t>
      </w:r>
      <w:r w:rsidR="00D42385" w:rsidRPr="00961B43">
        <w:rPr>
          <w:rFonts w:ascii="Times New Roman" w:hAnsi="Times New Roman" w:cs="Times New Roman"/>
          <w:sz w:val="24"/>
          <w:szCs w:val="24"/>
        </w:rPr>
        <w:t>p</w:t>
      </w:r>
      <w:r w:rsidR="00382497" w:rsidRPr="00961B43">
        <w:rPr>
          <w:rFonts w:ascii="Times New Roman" w:hAnsi="Times New Roman" w:cs="Times New Roman"/>
          <w:sz w:val="24"/>
          <w:szCs w:val="24"/>
        </w:rPr>
        <w:t xml:space="preserve">ersonas con </w:t>
      </w:r>
      <w:r w:rsidR="00D42385" w:rsidRPr="00961B43">
        <w:rPr>
          <w:rFonts w:ascii="Times New Roman" w:hAnsi="Times New Roman" w:cs="Times New Roman"/>
          <w:sz w:val="24"/>
          <w:szCs w:val="24"/>
        </w:rPr>
        <w:t>d</w:t>
      </w:r>
      <w:r w:rsidR="00382497" w:rsidRPr="00961B43">
        <w:rPr>
          <w:rFonts w:ascii="Times New Roman" w:hAnsi="Times New Roman" w:cs="Times New Roman"/>
          <w:sz w:val="24"/>
          <w:szCs w:val="24"/>
        </w:rPr>
        <w:t xml:space="preserve">iscapacidad </w:t>
      </w:r>
      <w:r w:rsidR="00D42385" w:rsidRPr="00961B43">
        <w:rPr>
          <w:rFonts w:ascii="Times New Roman" w:hAnsi="Times New Roman" w:cs="Times New Roman"/>
          <w:sz w:val="24"/>
          <w:szCs w:val="24"/>
        </w:rPr>
        <w:t>i</w:t>
      </w:r>
      <w:r w:rsidRPr="00961B43">
        <w:rPr>
          <w:rFonts w:ascii="Times New Roman" w:hAnsi="Times New Roman" w:cs="Times New Roman"/>
          <w:sz w:val="24"/>
          <w:szCs w:val="24"/>
        </w:rPr>
        <w:t>n</w:t>
      </w:r>
      <w:r w:rsidR="00917D4D" w:rsidRPr="00961B43">
        <w:rPr>
          <w:rFonts w:ascii="Times New Roman" w:hAnsi="Times New Roman" w:cs="Times New Roman"/>
          <w:sz w:val="24"/>
          <w:szCs w:val="24"/>
        </w:rPr>
        <w:t>telectual y sus familias en la Zona M</w:t>
      </w:r>
      <w:r w:rsidRPr="00961B43">
        <w:rPr>
          <w:rFonts w:ascii="Times New Roman" w:hAnsi="Times New Roman" w:cs="Times New Roman"/>
          <w:sz w:val="24"/>
          <w:szCs w:val="24"/>
        </w:rPr>
        <w:t>etrop</w:t>
      </w:r>
      <w:r w:rsidR="0026675B" w:rsidRPr="00961B43">
        <w:rPr>
          <w:rFonts w:ascii="Times New Roman" w:hAnsi="Times New Roman" w:cs="Times New Roman"/>
          <w:sz w:val="24"/>
          <w:szCs w:val="24"/>
        </w:rPr>
        <w:t>olitana de Guadalajara</w:t>
      </w:r>
      <w:r w:rsidR="00917D4D" w:rsidRPr="00961B43">
        <w:rPr>
          <w:rFonts w:ascii="Times New Roman" w:hAnsi="Times New Roman" w:cs="Times New Roman"/>
        </w:rPr>
        <w:footnoteReference w:id="1"/>
      </w:r>
      <w:r w:rsidR="0026675B" w:rsidRPr="00961B43">
        <w:rPr>
          <w:rFonts w:ascii="Times New Roman" w:hAnsi="Times New Roman" w:cs="Times New Roman"/>
          <w:sz w:val="24"/>
          <w:szCs w:val="24"/>
        </w:rPr>
        <w:t>, aprovechando la coyuntura de elaboración de iniciativas a la ley estatal.</w:t>
      </w:r>
      <w:r w:rsidRPr="00961B43">
        <w:rPr>
          <w:rFonts w:ascii="Times New Roman" w:hAnsi="Times New Roman" w:cs="Times New Roman"/>
          <w:sz w:val="24"/>
          <w:szCs w:val="24"/>
        </w:rPr>
        <w:t xml:space="preserve"> </w:t>
      </w:r>
    </w:p>
    <w:p w:rsidR="00961B43" w:rsidRDefault="00961B43" w:rsidP="00961B43">
      <w:pPr>
        <w:spacing w:after="0" w:line="360" w:lineRule="auto"/>
        <w:jc w:val="both"/>
        <w:rPr>
          <w:rFonts w:ascii="Times New Roman" w:hAnsi="Times New Roman" w:cs="Times New Roman"/>
          <w:sz w:val="24"/>
          <w:szCs w:val="24"/>
        </w:rPr>
      </w:pPr>
    </w:p>
    <w:p w:rsidR="002E5EDB" w:rsidRPr="00961B43" w:rsidRDefault="00D00976"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Con estos antecedentes</w:t>
      </w:r>
      <w:r w:rsidR="0098488C" w:rsidRPr="00961B43">
        <w:rPr>
          <w:rFonts w:ascii="Times New Roman" w:hAnsi="Times New Roman" w:cs="Times New Roman"/>
          <w:sz w:val="24"/>
          <w:szCs w:val="24"/>
        </w:rPr>
        <w:t xml:space="preserve"> y contextualización de la problemática</w:t>
      </w:r>
      <w:r w:rsidRPr="00961B43">
        <w:rPr>
          <w:rFonts w:ascii="Times New Roman" w:hAnsi="Times New Roman" w:cs="Times New Roman"/>
          <w:sz w:val="24"/>
          <w:szCs w:val="24"/>
        </w:rPr>
        <w:t>, la</w:t>
      </w:r>
      <w:r w:rsidR="005E3350" w:rsidRPr="00961B43">
        <w:rPr>
          <w:rFonts w:ascii="Times New Roman" w:hAnsi="Times New Roman" w:cs="Times New Roman"/>
          <w:sz w:val="24"/>
          <w:szCs w:val="24"/>
        </w:rPr>
        <w:t xml:space="preserve"> </w:t>
      </w:r>
      <w:r w:rsidR="00D42385" w:rsidRPr="00961B43">
        <w:rPr>
          <w:rFonts w:ascii="Times New Roman" w:hAnsi="Times New Roman" w:cs="Times New Roman"/>
          <w:sz w:val="24"/>
          <w:szCs w:val="24"/>
        </w:rPr>
        <w:t>pregunta de investigación que subyace</w:t>
      </w:r>
      <w:r w:rsidR="0098488C" w:rsidRPr="00961B43">
        <w:rPr>
          <w:rFonts w:ascii="Times New Roman" w:hAnsi="Times New Roman" w:cs="Times New Roman"/>
          <w:sz w:val="24"/>
          <w:szCs w:val="24"/>
        </w:rPr>
        <w:t xml:space="preserve"> es: </w:t>
      </w:r>
      <w:r w:rsidR="00D42385" w:rsidRPr="00961B43">
        <w:rPr>
          <w:rFonts w:ascii="Times New Roman" w:hAnsi="Times New Roman" w:cs="Times New Roman"/>
          <w:sz w:val="24"/>
          <w:szCs w:val="24"/>
        </w:rPr>
        <w:t>¿cuál</w:t>
      </w:r>
      <w:r w:rsidR="00EA7991" w:rsidRPr="00961B43">
        <w:rPr>
          <w:rFonts w:ascii="Times New Roman" w:hAnsi="Times New Roman" w:cs="Times New Roman"/>
          <w:sz w:val="24"/>
          <w:szCs w:val="24"/>
        </w:rPr>
        <w:t>es</w:t>
      </w:r>
      <w:r w:rsidR="00D42385" w:rsidRPr="00961B43">
        <w:rPr>
          <w:rFonts w:ascii="Times New Roman" w:hAnsi="Times New Roman" w:cs="Times New Roman"/>
          <w:sz w:val="24"/>
          <w:szCs w:val="24"/>
        </w:rPr>
        <w:t xml:space="preserve"> son las principales problemáticas sociales</w:t>
      </w:r>
      <w:r w:rsidR="00EA7991" w:rsidRPr="00961B43">
        <w:rPr>
          <w:rFonts w:ascii="Times New Roman" w:hAnsi="Times New Roman" w:cs="Times New Roman"/>
          <w:sz w:val="24"/>
          <w:szCs w:val="24"/>
        </w:rPr>
        <w:t xml:space="preserve"> y de inclusión</w:t>
      </w:r>
      <w:r w:rsidR="00D42385" w:rsidRPr="00961B43">
        <w:rPr>
          <w:rFonts w:ascii="Times New Roman" w:hAnsi="Times New Roman" w:cs="Times New Roman"/>
          <w:sz w:val="24"/>
          <w:szCs w:val="24"/>
        </w:rPr>
        <w:t xml:space="preserve"> que enfrentan las personas con discapacidad intelectual y sus familias</w:t>
      </w:r>
      <w:r w:rsidR="0089178F" w:rsidRPr="00961B43">
        <w:rPr>
          <w:rFonts w:ascii="Times New Roman" w:hAnsi="Times New Roman" w:cs="Times New Roman"/>
          <w:sz w:val="24"/>
          <w:szCs w:val="24"/>
        </w:rPr>
        <w:t xml:space="preserve"> en </w:t>
      </w:r>
      <w:r w:rsidR="00917D4D" w:rsidRPr="00961B43">
        <w:rPr>
          <w:rFonts w:ascii="Times New Roman" w:hAnsi="Times New Roman" w:cs="Times New Roman"/>
          <w:sz w:val="24"/>
          <w:szCs w:val="24"/>
        </w:rPr>
        <w:t>la Z</w:t>
      </w:r>
      <w:r w:rsidR="002E5EDB" w:rsidRPr="00961B43">
        <w:rPr>
          <w:rFonts w:ascii="Times New Roman" w:hAnsi="Times New Roman" w:cs="Times New Roman"/>
          <w:sz w:val="24"/>
          <w:szCs w:val="24"/>
        </w:rPr>
        <w:t xml:space="preserve">ona </w:t>
      </w:r>
      <w:r w:rsidR="00917D4D" w:rsidRPr="00961B43">
        <w:rPr>
          <w:rFonts w:ascii="Times New Roman" w:hAnsi="Times New Roman" w:cs="Times New Roman"/>
          <w:sz w:val="24"/>
          <w:szCs w:val="24"/>
        </w:rPr>
        <w:t>M</w:t>
      </w:r>
      <w:r w:rsidR="002E5EDB" w:rsidRPr="00961B43">
        <w:rPr>
          <w:rFonts w:ascii="Times New Roman" w:hAnsi="Times New Roman" w:cs="Times New Roman"/>
          <w:sz w:val="24"/>
          <w:szCs w:val="24"/>
        </w:rPr>
        <w:t>etropolitana de  Guadalajara en la actualidad?</w:t>
      </w:r>
      <w:r w:rsidR="0089178F" w:rsidRPr="00961B43">
        <w:rPr>
          <w:rFonts w:ascii="Times New Roman" w:hAnsi="Times New Roman" w:cs="Times New Roman"/>
          <w:sz w:val="24"/>
          <w:szCs w:val="24"/>
        </w:rPr>
        <w:t xml:space="preserve"> </w:t>
      </w:r>
    </w:p>
    <w:p w:rsidR="00961B43" w:rsidRDefault="00961B43" w:rsidP="00961B43">
      <w:pPr>
        <w:spacing w:after="0" w:line="360" w:lineRule="auto"/>
        <w:jc w:val="both"/>
        <w:rPr>
          <w:rFonts w:ascii="Times New Roman" w:hAnsi="Times New Roman" w:cs="Times New Roman"/>
          <w:sz w:val="24"/>
          <w:szCs w:val="24"/>
        </w:rPr>
      </w:pPr>
    </w:p>
    <w:p w:rsidR="00775A71" w:rsidRPr="00961B43" w:rsidRDefault="0089178F"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Como p</w:t>
      </w:r>
      <w:r w:rsidR="002E5EDB" w:rsidRPr="00961B43">
        <w:rPr>
          <w:rFonts w:ascii="Times New Roman" w:hAnsi="Times New Roman" w:cs="Times New Roman"/>
          <w:sz w:val="24"/>
          <w:szCs w:val="24"/>
        </w:rPr>
        <w:t>reguntas secundarias se proponen</w:t>
      </w:r>
      <w:r w:rsidRPr="00961B43">
        <w:rPr>
          <w:rFonts w:ascii="Times New Roman" w:hAnsi="Times New Roman" w:cs="Times New Roman"/>
          <w:sz w:val="24"/>
          <w:szCs w:val="24"/>
        </w:rPr>
        <w:t xml:space="preserve">: ¿cuáles son las posibilidades o no de acceso a la salud y a la educación, como indicadores de la inclusión social de este sector de la población?, ¿quién solventa el principal costo social de este sector de la población?, </w:t>
      </w:r>
    </w:p>
    <w:p w:rsidR="00382497" w:rsidRPr="00961B43" w:rsidRDefault="00A16338"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Estas preguntas que encuadran la investigación</w:t>
      </w:r>
      <w:r w:rsidR="0082390E" w:rsidRPr="00961B43">
        <w:rPr>
          <w:rFonts w:ascii="Times New Roman" w:hAnsi="Times New Roman" w:cs="Times New Roman"/>
          <w:sz w:val="24"/>
          <w:szCs w:val="24"/>
        </w:rPr>
        <w:t xml:space="preserve"> se pretenden</w:t>
      </w:r>
      <w:r w:rsidR="0089178F" w:rsidRPr="00961B43">
        <w:rPr>
          <w:rFonts w:ascii="Times New Roman" w:hAnsi="Times New Roman" w:cs="Times New Roman"/>
          <w:sz w:val="24"/>
          <w:szCs w:val="24"/>
        </w:rPr>
        <w:t xml:space="preserve"> responder a través de un acercamiento de tipo </w:t>
      </w:r>
      <w:r w:rsidR="00382497" w:rsidRPr="00961B43">
        <w:rPr>
          <w:rFonts w:ascii="Times New Roman" w:hAnsi="Times New Roman" w:cs="Times New Roman"/>
          <w:sz w:val="24"/>
          <w:szCs w:val="24"/>
        </w:rPr>
        <w:t>cualitativo,  cuya técnica de investigación fue la entrevista semiestructurada a familias con un integrante con discapacidad intelectual. El tipo de muestreo fue por conveniencia bajo el principio de saturación de la información</w:t>
      </w:r>
      <w:r w:rsidRPr="00961B43">
        <w:rPr>
          <w:rFonts w:ascii="Times New Roman" w:hAnsi="Times New Roman" w:cs="Times New Roman"/>
          <w:sz w:val="24"/>
          <w:szCs w:val="24"/>
        </w:rPr>
        <w:t>.</w:t>
      </w:r>
    </w:p>
    <w:p w:rsidR="00961B43" w:rsidRDefault="00961B43" w:rsidP="00961B43">
      <w:pPr>
        <w:spacing w:after="0" w:line="360" w:lineRule="auto"/>
        <w:jc w:val="both"/>
        <w:rPr>
          <w:rFonts w:ascii="Times New Roman" w:hAnsi="Times New Roman" w:cs="Times New Roman"/>
          <w:sz w:val="24"/>
          <w:szCs w:val="24"/>
        </w:rPr>
      </w:pPr>
    </w:p>
    <w:p w:rsidR="00CC5EB3" w:rsidRDefault="002E5EDB" w:rsidP="00961B43">
      <w:pPr>
        <w:spacing w:after="0" w:line="360" w:lineRule="auto"/>
        <w:jc w:val="both"/>
        <w:rPr>
          <w:rFonts w:ascii="Arial" w:hAnsi="Arial" w:cs="Arial"/>
          <w:sz w:val="24"/>
          <w:szCs w:val="24"/>
        </w:rPr>
      </w:pPr>
      <w:r w:rsidRPr="00961B43">
        <w:rPr>
          <w:rFonts w:ascii="Times New Roman" w:hAnsi="Times New Roman" w:cs="Times New Roman"/>
          <w:sz w:val="24"/>
          <w:szCs w:val="24"/>
        </w:rPr>
        <w:t>Para desarrollar</w:t>
      </w:r>
      <w:r w:rsidR="0089178F" w:rsidRPr="00961B43">
        <w:rPr>
          <w:rFonts w:ascii="Times New Roman" w:hAnsi="Times New Roman" w:cs="Times New Roman"/>
          <w:sz w:val="24"/>
          <w:szCs w:val="24"/>
        </w:rPr>
        <w:t xml:space="preserve"> el estudio, el</w:t>
      </w:r>
      <w:r w:rsidR="00382497" w:rsidRPr="00961B43">
        <w:rPr>
          <w:rFonts w:ascii="Times New Roman" w:hAnsi="Times New Roman" w:cs="Times New Roman"/>
          <w:sz w:val="24"/>
          <w:szCs w:val="24"/>
        </w:rPr>
        <w:t xml:space="preserve"> docum</w:t>
      </w:r>
      <w:r w:rsidR="0089178F" w:rsidRPr="00961B43">
        <w:rPr>
          <w:rFonts w:ascii="Times New Roman" w:hAnsi="Times New Roman" w:cs="Times New Roman"/>
          <w:sz w:val="24"/>
          <w:szCs w:val="24"/>
        </w:rPr>
        <w:t>ento se dividió</w:t>
      </w:r>
      <w:r w:rsidR="00CC5EB3" w:rsidRPr="00961B43">
        <w:rPr>
          <w:rFonts w:ascii="Times New Roman" w:hAnsi="Times New Roman" w:cs="Times New Roman"/>
          <w:sz w:val="24"/>
          <w:szCs w:val="24"/>
        </w:rPr>
        <w:t xml:space="preserve"> en tres apartados</w:t>
      </w:r>
      <w:r w:rsidR="00382497" w:rsidRPr="00961B43">
        <w:rPr>
          <w:rFonts w:ascii="Times New Roman" w:hAnsi="Times New Roman" w:cs="Times New Roman"/>
          <w:sz w:val="24"/>
          <w:szCs w:val="24"/>
        </w:rPr>
        <w:t>:</w:t>
      </w:r>
      <w:r w:rsidR="00382497">
        <w:rPr>
          <w:rFonts w:ascii="Arial" w:hAnsi="Arial" w:cs="Arial"/>
          <w:sz w:val="24"/>
          <w:szCs w:val="24"/>
        </w:rPr>
        <w:t xml:space="preserve"> </w:t>
      </w:r>
    </w:p>
    <w:p w:rsidR="00961B43" w:rsidRDefault="00961B43" w:rsidP="00961B43">
      <w:pPr>
        <w:spacing w:after="0" w:line="360" w:lineRule="auto"/>
        <w:jc w:val="both"/>
        <w:rPr>
          <w:rFonts w:ascii="Arial" w:hAnsi="Arial" w:cs="Arial"/>
          <w:sz w:val="24"/>
          <w:szCs w:val="24"/>
        </w:rPr>
      </w:pPr>
    </w:p>
    <w:p w:rsidR="00CC5EB3" w:rsidRPr="00961B43" w:rsidRDefault="005159CE" w:rsidP="00961B43">
      <w:pPr>
        <w:pStyle w:val="Prrafodelista"/>
        <w:numPr>
          <w:ilvl w:val="0"/>
          <w:numId w:val="3"/>
        </w:num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En el </w:t>
      </w:r>
      <w:r w:rsidR="00CC5EB3" w:rsidRPr="00961B43">
        <w:rPr>
          <w:rFonts w:ascii="Times New Roman" w:hAnsi="Times New Roman" w:cs="Times New Roman"/>
          <w:sz w:val="24"/>
          <w:szCs w:val="24"/>
        </w:rPr>
        <w:t>primer</w:t>
      </w:r>
      <w:r w:rsidR="0089178F" w:rsidRPr="00961B43">
        <w:rPr>
          <w:rFonts w:ascii="Times New Roman" w:hAnsi="Times New Roman" w:cs="Times New Roman"/>
          <w:sz w:val="24"/>
          <w:szCs w:val="24"/>
        </w:rPr>
        <w:t>o</w:t>
      </w:r>
      <w:r w:rsidRPr="00961B43">
        <w:rPr>
          <w:rFonts w:ascii="Times New Roman" w:hAnsi="Times New Roman" w:cs="Times New Roman"/>
          <w:sz w:val="24"/>
          <w:szCs w:val="24"/>
        </w:rPr>
        <w:t>,</w:t>
      </w:r>
      <w:r w:rsidR="00CC5EB3" w:rsidRPr="00961B43">
        <w:rPr>
          <w:rFonts w:ascii="Times New Roman" w:hAnsi="Times New Roman" w:cs="Times New Roman"/>
          <w:sz w:val="24"/>
          <w:szCs w:val="24"/>
        </w:rPr>
        <w:t xml:space="preserve"> </w:t>
      </w:r>
      <w:r w:rsidR="00382497" w:rsidRPr="00961B43">
        <w:rPr>
          <w:rFonts w:ascii="Times New Roman" w:hAnsi="Times New Roman" w:cs="Times New Roman"/>
          <w:sz w:val="24"/>
          <w:szCs w:val="24"/>
        </w:rPr>
        <w:t>se plantean los referentes teóricos que dan pauta al anál</w:t>
      </w:r>
      <w:r w:rsidR="00CC5EB3" w:rsidRPr="00961B43">
        <w:rPr>
          <w:rFonts w:ascii="Times New Roman" w:hAnsi="Times New Roman" w:cs="Times New Roman"/>
          <w:sz w:val="24"/>
          <w:szCs w:val="24"/>
        </w:rPr>
        <w:t>i</w:t>
      </w:r>
      <w:r w:rsidR="0089178F" w:rsidRPr="00961B43">
        <w:rPr>
          <w:rFonts w:ascii="Times New Roman" w:hAnsi="Times New Roman" w:cs="Times New Roman"/>
          <w:sz w:val="24"/>
          <w:szCs w:val="24"/>
        </w:rPr>
        <w:t>sis de la información empírica.</w:t>
      </w:r>
    </w:p>
    <w:p w:rsidR="00CC5EB3" w:rsidRPr="00961B43" w:rsidRDefault="00CC5EB3" w:rsidP="00961B43">
      <w:pPr>
        <w:pStyle w:val="Prrafodelista"/>
        <w:numPr>
          <w:ilvl w:val="0"/>
          <w:numId w:val="3"/>
        </w:num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w:t>
      </w:r>
      <w:r w:rsidR="00382497" w:rsidRPr="00961B43">
        <w:rPr>
          <w:rFonts w:ascii="Times New Roman" w:hAnsi="Times New Roman" w:cs="Times New Roman"/>
          <w:sz w:val="24"/>
          <w:szCs w:val="24"/>
        </w:rPr>
        <w:t>n el segundo</w:t>
      </w:r>
      <w:r w:rsidRPr="00961B43">
        <w:rPr>
          <w:rFonts w:ascii="Times New Roman" w:hAnsi="Times New Roman" w:cs="Times New Roman"/>
          <w:sz w:val="24"/>
          <w:szCs w:val="24"/>
        </w:rPr>
        <w:t xml:space="preserve">, </w:t>
      </w:r>
      <w:r w:rsidR="00382497" w:rsidRPr="00961B43">
        <w:rPr>
          <w:rFonts w:ascii="Times New Roman" w:hAnsi="Times New Roman" w:cs="Times New Roman"/>
          <w:sz w:val="24"/>
          <w:szCs w:val="24"/>
        </w:rPr>
        <w:t>se presentan los resultados más importantes obtenidos</w:t>
      </w:r>
      <w:r w:rsidR="00B61BFD" w:rsidRPr="00961B43">
        <w:rPr>
          <w:rFonts w:ascii="Times New Roman" w:hAnsi="Times New Roman" w:cs="Times New Roman"/>
          <w:sz w:val="24"/>
          <w:szCs w:val="24"/>
        </w:rPr>
        <w:t xml:space="preserve"> empíricamente</w:t>
      </w:r>
      <w:r w:rsidR="00382497" w:rsidRPr="00961B43">
        <w:rPr>
          <w:rFonts w:ascii="Times New Roman" w:hAnsi="Times New Roman" w:cs="Times New Roman"/>
          <w:sz w:val="24"/>
          <w:szCs w:val="24"/>
        </w:rPr>
        <w:t xml:space="preserve"> </w:t>
      </w:r>
      <w:r w:rsidRPr="00961B43">
        <w:rPr>
          <w:rFonts w:ascii="Times New Roman" w:hAnsi="Times New Roman" w:cs="Times New Roman"/>
          <w:sz w:val="24"/>
          <w:szCs w:val="24"/>
        </w:rPr>
        <w:t xml:space="preserve">al ser abordada la investigación. </w:t>
      </w:r>
    </w:p>
    <w:p w:rsidR="00CC5EB3" w:rsidRPr="00961B43" w:rsidRDefault="00CC5EB3" w:rsidP="00961B43">
      <w:pPr>
        <w:pStyle w:val="Prrafodelista"/>
        <w:numPr>
          <w:ilvl w:val="0"/>
          <w:numId w:val="3"/>
        </w:num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el tercero se plantean las conclusiones a las que llega la investigación.</w:t>
      </w:r>
    </w:p>
    <w:p w:rsidR="00D12A39" w:rsidRPr="00961B43" w:rsidRDefault="00D12A39"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El texto muestra entre sus resultados los retos para la inclusión que se presentan por  la falta de protección social a este sector de la población, principalmente con respecto al derecho a la salud y la educación. Se hace evidente el hecho de que las familias enfrentan prácticamente solas el costo social de lo que ello implica, de tal manera que se hace un llamado urgente a la creación de políticas públicas pertinentes desde la perspectiva de la Convención sobre los Derechos d</w:t>
      </w:r>
      <w:r w:rsidR="00917D4D" w:rsidRPr="00961B43">
        <w:rPr>
          <w:rFonts w:ascii="Times New Roman" w:hAnsi="Times New Roman" w:cs="Times New Roman"/>
          <w:sz w:val="24"/>
          <w:szCs w:val="24"/>
        </w:rPr>
        <w:t>e las Personas con Discapacidad a fin de impulsar el desarrollo social.</w:t>
      </w:r>
    </w:p>
    <w:p w:rsidR="00D12A39" w:rsidRPr="00961B43" w:rsidRDefault="00D12A39" w:rsidP="00961B43">
      <w:pPr>
        <w:spacing w:after="0" w:line="360" w:lineRule="auto"/>
        <w:jc w:val="both"/>
        <w:rPr>
          <w:rFonts w:ascii="Times New Roman" w:hAnsi="Times New Roman" w:cs="Times New Roman"/>
          <w:sz w:val="24"/>
          <w:szCs w:val="24"/>
        </w:rPr>
      </w:pPr>
    </w:p>
    <w:p w:rsidR="00601459" w:rsidRPr="00961B43" w:rsidRDefault="0098488C" w:rsidP="00961B43">
      <w:pPr>
        <w:spacing w:after="0" w:line="360" w:lineRule="auto"/>
        <w:jc w:val="both"/>
        <w:rPr>
          <w:rFonts w:ascii="Times New Roman" w:hAnsi="Times New Roman" w:cs="Times New Roman"/>
          <w:sz w:val="24"/>
          <w:szCs w:val="24"/>
        </w:rPr>
      </w:pPr>
      <w:r w:rsidRPr="00961B43">
        <w:rPr>
          <w:rFonts w:ascii="Times New Roman" w:hAnsi="Times New Roman" w:cs="Times New Roman"/>
          <w:sz w:val="24"/>
          <w:szCs w:val="24"/>
        </w:rPr>
        <w:t>La presente estudio</w:t>
      </w:r>
      <w:r w:rsidR="00601459" w:rsidRPr="00961B43">
        <w:rPr>
          <w:rFonts w:ascii="Times New Roman" w:hAnsi="Times New Roman" w:cs="Times New Roman"/>
          <w:sz w:val="24"/>
          <w:szCs w:val="24"/>
        </w:rPr>
        <w:t xml:space="preserve"> se considera como un</w:t>
      </w:r>
      <w:r w:rsidR="005159CE" w:rsidRPr="00961B43">
        <w:rPr>
          <w:rFonts w:ascii="Times New Roman" w:hAnsi="Times New Roman" w:cs="Times New Roman"/>
          <w:sz w:val="24"/>
          <w:szCs w:val="24"/>
        </w:rPr>
        <w:t xml:space="preserve"> primer</w:t>
      </w:r>
      <w:r w:rsidR="00601459" w:rsidRPr="00961B43">
        <w:rPr>
          <w:rFonts w:ascii="Times New Roman" w:hAnsi="Times New Roman" w:cs="Times New Roman"/>
          <w:sz w:val="24"/>
          <w:szCs w:val="24"/>
        </w:rPr>
        <w:t xml:space="preserve"> acercamiento a las problemáticas sociales de este sector de la población</w:t>
      </w:r>
      <w:r w:rsidR="006D4C4C" w:rsidRPr="00961B43">
        <w:rPr>
          <w:rFonts w:ascii="Times New Roman" w:hAnsi="Times New Roman" w:cs="Times New Roman"/>
          <w:sz w:val="24"/>
          <w:szCs w:val="24"/>
        </w:rPr>
        <w:t>, ya que sin duda quedan diversas líneas de investigación abiertas para posibles investigaciones a futuro.</w:t>
      </w:r>
    </w:p>
    <w:p w:rsidR="006D4C4C" w:rsidRPr="00601459" w:rsidRDefault="006D4C4C" w:rsidP="00961B43">
      <w:pPr>
        <w:spacing w:after="0" w:line="360" w:lineRule="auto"/>
        <w:jc w:val="both"/>
        <w:rPr>
          <w:rFonts w:ascii="Arial" w:hAnsi="Arial" w:cs="Arial"/>
          <w:sz w:val="24"/>
          <w:szCs w:val="24"/>
        </w:rPr>
      </w:pPr>
      <w:r w:rsidRPr="00961B43">
        <w:rPr>
          <w:rFonts w:ascii="Times New Roman" w:hAnsi="Times New Roman" w:cs="Times New Roman"/>
          <w:sz w:val="24"/>
          <w:szCs w:val="24"/>
        </w:rPr>
        <w:t>Así mismo, cabe señalar que aún con estas limitantes, es una contribución académica dado los escasos antecedentes de investigación sobre la temática</w:t>
      </w:r>
      <w:r w:rsidR="00917D4D">
        <w:rPr>
          <w:rStyle w:val="Refdenotaalpie"/>
          <w:rFonts w:ascii="Arial" w:hAnsi="Arial" w:cs="Arial"/>
          <w:sz w:val="24"/>
          <w:szCs w:val="24"/>
        </w:rPr>
        <w:footnoteReference w:id="2"/>
      </w:r>
      <w:r>
        <w:rPr>
          <w:rFonts w:ascii="Arial" w:hAnsi="Arial" w:cs="Arial"/>
          <w:sz w:val="24"/>
          <w:szCs w:val="24"/>
        </w:rPr>
        <w:t>.</w:t>
      </w:r>
    </w:p>
    <w:p w:rsidR="0089178F" w:rsidRPr="00CC5EB3" w:rsidRDefault="0089178F" w:rsidP="00044CA3">
      <w:pPr>
        <w:pStyle w:val="Prrafodelista"/>
        <w:jc w:val="both"/>
        <w:rPr>
          <w:rFonts w:ascii="Arial" w:hAnsi="Arial" w:cs="Arial"/>
          <w:sz w:val="24"/>
          <w:szCs w:val="24"/>
        </w:rPr>
      </w:pPr>
    </w:p>
    <w:p w:rsidR="00CC5EB3" w:rsidRPr="00961B43" w:rsidRDefault="00CC5EB3" w:rsidP="00044CA3">
      <w:pPr>
        <w:pStyle w:val="Prrafodelista"/>
        <w:numPr>
          <w:ilvl w:val="0"/>
          <w:numId w:val="4"/>
        </w:numPr>
        <w:jc w:val="both"/>
        <w:rPr>
          <w:rFonts w:ascii="Times New Roman" w:hAnsi="Times New Roman" w:cs="Times New Roman"/>
          <w:i/>
          <w:sz w:val="24"/>
          <w:szCs w:val="24"/>
        </w:rPr>
      </w:pPr>
      <w:r w:rsidRPr="00961B43">
        <w:rPr>
          <w:rFonts w:ascii="Times New Roman" w:hAnsi="Times New Roman" w:cs="Times New Roman"/>
          <w:i/>
          <w:sz w:val="24"/>
          <w:szCs w:val="24"/>
        </w:rPr>
        <w:t>El derecho a la inclusión social de las personas con discapacidad intelectual.</w:t>
      </w:r>
    </w:p>
    <w:p w:rsidR="007B1310" w:rsidRDefault="007B1310" w:rsidP="00961B43">
      <w:pPr>
        <w:spacing w:line="360" w:lineRule="auto"/>
        <w:jc w:val="both"/>
        <w:rPr>
          <w:rFonts w:ascii="Arial" w:hAnsi="Arial" w:cs="Arial"/>
          <w:sz w:val="24"/>
          <w:szCs w:val="24"/>
        </w:rPr>
      </w:pPr>
      <w:r w:rsidRPr="00961B43">
        <w:rPr>
          <w:rFonts w:ascii="Times New Roman" w:hAnsi="Times New Roman" w:cs="Times New Roman"/>
          <w:sz w:val="24"/>
          <w:szCs w:val="24"/>
        </w:rPr>
        <w:t>En el presente apartado se hará un recorrido teórico</w:t>
      </w:r>
      <w:r w:rsidR="00DE4F6B" w:rsidRPr="00961B43">
        <w:rPr>
          <w:rFonts w:ascii="Times New Roman" w:hAnsi="Times New Roman" w:cs="Times New Roman"/>
          <w:sz w:val="24"/>
          <w:szCs w:val="24"/>
        </w:rPr>
        <w:t>-</w:t>
      </w:r>
      <w:r w:rsidRPr="00961B43">
        <w:rPr>
          <w:rFonts w:ascii="Times New Roman" w:hAnsi="Times New Roman" w:cs="Times New Roman"/>
          <w:sz w:val="24"/>
          <w:szCs w:val="24"/>
        </w:rPr>
        <w:t>conceptual en donde se plantea</w:t>
      </w:r>
      <w:r w:rsidR="0083081B" w:rsidRPr="00961B43">
        <w:rPr>
          <w:rFonts w:ascii="Times New Roman" w:hAnsi="Times New Roman" w:cs="Times New Roman"/>
          <w:sz w:val="24"/>
          <w:szCs w:val="24"/>
        </w:rPr>
        <w:t>n los siguientes apartados: ¿</w:t>
      </w:r>
      <w:r w:rsidR="000B40CC" w:rsidRPr="00961B43">
        <w:rPr>
          <w:rFonts w:ascii="Times New Roman" w:hAnsi="Times New Roman" w:cs="Times New Roman"/>
          <w:sz w:val="24"/>
          <w:szCs w:val="24"/>
        </w:rPr>
        <w:t>Q</w:t>
      </w:r>
      <w:r w:rsidR="0083081B" w:rsidRPr="00961B43">
        <w:rPr>
          <w:rFonts w:ascii="Times New Roman" w:hAnsi="Times New Roman" w:cs="Times New Roman"/>
          <w:sz w:val="24"/>
          <w:szCs w:val="24"/>
        </w:rPr>
        <w:t>uién es una persona con discapacidad intelectua</w:t>
      </w:r>
      <w:r w:rsidR="00DE4F6B" w:rsidRPr="00961B43">
        <w:rPr>
          <w:rFonts w:ascii="Times New Roman" w:hAnsi="Times New Roman" w:cs="Times New Roman"/>
          <w:sz w:val="24"/>
          <w:szCs w:val="24"/>
        </w:rPr>
        <w:t>l</w:t>
      </w:r>
      <w:r w:rsidR="0083081B" w:rsidRPr="00961B43">
        <w:rPr>
          <w:rFonts w:ascii="Times New Roman" w:hAnsi="Times New Roman" w:cs="Times New Roman"/>
          <w:sz w:val="24"/>
          <w:szCs w:val="24"/>
        </w:rPr>
        <w:t>?,</w:t>
      </w:r>
      <w:r w:rsidR="000B40CC" w:rsidRPr="00961B43">
        <w:rPr>
          <w:rFonts w:ascii="Times New Roman" w:hAnsi="Times New Roman" w:cs="Times New Roman"/>
          <w:sz w:val="24"/>
          <w:szCs w:val="24"/>
        </w:rPr>
        <w:t xml:space="preserve"> Ciudadanía, derechos y políticas públicas, La inclusión social y desarrollo social de las personas con discapacidad intelectual y Derecho a la salud, y educación en el marco del desarrollo social.</w:t>
      </w:r>
      <w:r w:rsidR="004F5C60" w:rsidRPr="00961B43">
        <w:rPr>
          <w:rFonts w:ascii="Times New Roman" w:hAnsi="Times New Roman" w:cs="Times New Roman"/>
          <w:sz w:val="24"/>
          <w:szCs w:val="24"/>
        </w:rPr>
        <w:t xml:space="preserve"> </w:t>
      </w:r>
      <w:r w:rsidR="004F5C60" w:rsidRPr="00961B43">
        <w:rPr>
          <w:rFonts w:ascii="Times New Roman" w:hAnsi="Times New Roman" w:cs="Times New Roman"/>
          <w:sz w:val="24"/>
          <w:szCs w:val="24"/>
        </w:rPr>
        <w:lastRenderedPageBreak/>
        <w:t>Con estos lineamientos se ap</w:t>
      </w:r>
      <w:r w:rsidR="00D12A39" w:rsidRPr="00961B43">
        <w:rPr>
          <w:rFonts w:ascii="Times New Roman" w:hAnsi="Times New Roman" w:cs="Times New Roman"/>
          <w:sz w:val="24"/>
          <w:szCs w:val="24"/>
        </w:rPr>
        <w:t>ortan elementos para el análisis e interpretación</w:t>
      </w:r>
      <w:r w:rsidR="004F5C60" w:rsidRPr="00961B43">
        <w:rPr>
          <w:rFonts w:ascii="Times New Roman" w:hAnsi="Times New Roman" w:cs="Times New Roman"/>
          <w:sz w:val="24"/>
          <w:szCs w:val="24"/>
        </w:rPr>
        <w:t xml:space="preserve"> de la información empírica.</w:t>
      </w:r>
    </w:p>
    <w:p w:rsidR="008537C7" w:rsidRDefault="008537C7" w:rsidP="00044CA3">
      <w:pPr>
        <w:jc w:val="both"/>
        <w:rPr>
          <w:rFonts w:ascii="Arial" w:hAnsi="Arial" w:cs="Arial"/>
          <w:sz w:val="24"/>
          <w:szCs w:val="24"/>
        </w:rPr>
      </w:pPr>
    </w:p>
    <w:p w:rsidR="00ED0BB8" w:rsidRPr="00ED0BB8" w:rsidRDefault="0083081B" w:rsidP="00044CA3">
      <w:pPr>
        <w:jc w:val="both"/>
        <w:rPr>
          <w:rFonts w:ascii="Arial" w:hAnsi="Arial" w:cs="Arial"/>
          <w:i/>
          <w:sz w:val="24"/>
          <w:szCs w:val="24"/>
        </w:rPr>
      </w:pPr>
      <w:r>
        <w:rPr>
          <w:rFonts w:ascii="Arial" w:hAnsi="Arial" w:cs="Arial"/>
          <w:i/>
          <w:sz w:val="24"/>
          <w:szCs w:val="24"/>
        </w:rPr>
        <w:t xml:space="preserve">1,1 </w:t>
      </w:r>
      <w:r w:rsidR="00ED0BB8" w:rsidRPr="00ED0BB8">
        <w:rPr>
          <w:rFonts w:ascii="Arial" w:hAnsi="Arial" w:cs="Arial"/>
          <w:i/>
          <w:sz w:val="24"/>
          <w:szCs w:val="24"/>
        </w:rPr>
        <w:t>¿Quién es una persona con discapacidad intelectual?</w:t>
      </w:r>
    </w:p>
    <w:p w:rsidR="005159CE" w:rsidRPr="00961B43" w:rsidRDefault="005159CE"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De acuerdo con datos de la Organización Mundial de la Salud (OMS), “en el mundo hay más de 1000 millones de personas con discapacidad, lo que supone alrededor de </w:t>
      </w:r>
      <w:r w:rsidR="00385E13" w:rsidRPr="00961B43">
        <w:rPr>
          <w:rFonts w:ascii="Times New Roman" w:hAnsi="Times New Roman" w:cs="Times New Roman"/>
          <w:sz w:val="24"/>
          <w:szCs w:val="24"/>
        </w:rPr>
        <w:t>un 15% de la población mundial</w:t>
      </w:r>
      <w:r w:rsidRPr="00961B43">
        <w:rPr>
          <w:rFonts w:ascii="Times New Roman" w:hAnsi="Times New Roman" w:cs="Times New Roman"/>
          <w:sz w:val="24"/>
          <w:szCs w:val="24"/>
        </w:rPr>
        <w:t>” (2014, p. 1).</w:t>
      </w:r>
    </w:p>
    <w:p w:rsidR="00CC5EB3" w:rsidRPr="00961B43" w:rsidRDefault="0044394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Ante estas cifras se puede considerar que la discapacidad es mucho más frecuente de lo que en muchas ocasiones se piensa, a tal grado que se considera que </w:t>
      </w:r>
      <w:r w:rsidR="005159CE" w:rsidRPr="00961B43">
        <w:rPr>
          <w:rFonts w:ascii="Times New Roman" w:hAnsi="Times New Roman" w:cs="Times New Roman"/>
          <w:sz w:val="24"/>
          <w:szCs w:val="24"/>
        </w:rPr>
        <w:t>“la discapacidad es universal, ya que es bastante probable que toda persona la sufra, ya sea directamente o en la persona de un familiar…” (OMS, 2014, p. 4).</w:t>
      </w:r>
      <w:r w:rsidRPr="00961B43">
        <w:rPr>
          <w:rFonts w:ascii="Times New Roman" w:hAnsi="Times New Roman" w:cs="Times New Roman"/>
          <w:sz w:val="24"/>
          <w:szCs w:val="24"/>
        </w:rPr>
        <w:t xml:space="preserve"> </w:t>
      </w:r>
    </w:p>
    <w:p w:rsidR="00C12657" w:rsidRPr="00961B43" w:rsidRDefault="0044394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El concepto de persona con discapacidad es un concepto que ha ido cambiando a lo largo de la historia</w:t>
      </w:r>
      <w:r w:rsidR="004F5C60" w:rsidRPr="00961B43">
        <w:rPr>
          <w:rFonts w:ascii="Times New Roman" w:hAnsi="Times New Roman" w:cs="Times New Roman"/>
          <w:sz w:val="24"/>
          <w:szCs w:val="24"/>
        </w:rPr>
        <w:t xml:space="preserve"> así como las posturas sociales ante ellas. </w:t>
      </w:r>
      <w:r w:rsidR="00385E13" w:rsidRPr="00961B43">
        <w:rPr>
          <w:rFonts w:ascii="Times New Roman" w:hAnsi="Times New Roman" w:cs="Times New Roman"/>
          <w:sz w:val="24"/>
          <w:szCs w:val="24"/>
        </w:rPr>
        <w:t xml:space="preserve">De tal manera que hoy en día se presenta una </w:t>
      </w:r>
      <w:r w:rsidR="00C12657" w:rsidRPr="00961B43">
        <w:rPr>
          <w:rFonts w:ascii="Times New Roman" w:hAnsi="Times New Roman" w:cs="Times New Roman"/>
          <w:sz w:val="24"/>
          <w:szCs w:val="24"/>
        </w:rPr>
        <w:t>evolución muy compleja, dado que hay sociedades en la actualidad</w:t>
      </w:r>
      <w:r w:rsidR="003F7946" w:rsidRPr="00961B43">
        <w:rPr>
          <w:rFonts w:ascii="Times New Roman" w:hAnsi="Times New Roman" w:cs="Times New Roman"/>
          <w:sz w:val="24"/>
          <w:szCs w:val="24"/>
        </w:rPr>
        <w:t>, como la nuestra,</w:t>
      </w:r>
      <w:r w:rsidR="00C12657" w:rsidRPr="00961B43">
        <w:rPr>
          <w:rFonts w:ascii="Times New Roman" w:hAnsi="Times New Roman" w:cs="Times New Roman"/>
          <w:sz w:val="24"/>
          <w:szCs w:val="24"/>
        </w:rPr>
        <w:t xml:space="preserve"> en donde todavía se presenta una combinación de diversas conceptualizaciones, principalmente entre la asistencia y los derechos</w:t>
      </w:r>
      <w:r w:rsidR="00D7389A" w:rsidRPr="00961B43">
        <w:rPr>
          <w:rFonts w:ascii="Times New Roman" w:hAnsi="Times New Roman" w:cs="Times New Roman"/>
          <w:sz w:val="24"/>
          <w:szCs w:val="24"/>
        </w:rPr>
        <w:t xml:space="preserve"> </w:t>
      </w:r>
      <w:r w:rsidR="004F5C60" w:rsidRPr="00961B43">
        <w:rPr>
          <w:rFonts w:ascii="Times New Roman" w:hAnsi="Times New Roman" w:cs="Times New Roman"/>
          <w:sz w:val="24"/>
          <w:szCs w:val="24"/>
        </w:rPr>
        <w:t>(Velasco, 2013)</w:t>
      </w:r>
      <w:r w:rsidR="002E3A68" w:rsidRPr="00961B43">
        <w:rPr>
          <w:rFonts w:ascii="Times New Roman" w:hAnsi="Times New Roman" w:cs="Times New Roman"/>
          <w:sz w:val="24"/>
          <w:szCs w:val="24"/>
        </w:rPr>
        <w:t>.</w:t>
      </w:r>
    </w:p>
    <w:p w:rsidR="007B1310" w:rsidRPr="00961B43" w:rsidRDefault="007B1310"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Considerando</w:t>
      </w:r>
      <w:r w:rsidR="002E3A68" w:rsidRPr="00961B43">
        <w:rPr>
          <w:rFonts w:ascii="Times New Roman" w:hAnsi="Times New Roman" w:cs="Times New Roman"/>
          <w:sz w:val="24"/>
          <w:szCs w:val="24"/>
        </w:rPr>
        <w:t xml:space="preserve"> esta</w:t>
      </w:r>
      <w:r w:rsidR="003F7946" w:rsidRPr="00961B43">
        <w:rPr>
          <w:rFonts w:ascii="Times New Roman" w:hAnsi="Times New Roman" w:cs="Times New Roman"/>
          <w:sz w:val="24"/>
          <w:szCs w:val="24"/>
        </w:rPr>
        <w:t xml:space="preserve"> trayectoria, en el presente</w:t>
      </w:r>
      <w:r w:rsidRPr="00961B43">
        <w:rPr>
          <w:rFonts w:ascii="Times New Roman" w:hAnsi="Times New Roman" w:cs="Times New Roman"/>
          <w:sz w:val="24"/>
          <w:szCs w:val="24"/>
        </w:rPr>
        <w:t xml:space="preserve"> estudio se retoma</w:t>
      </w:r>
      <w:r w:rsidR="00C12657" w:rsidRPr="00961B43">
        <w:rPr>
          <w:rFonts w:ascii="Times New Roman" w:hAnsi="Times New Roman" w:cs="Times New Roman"/>
          <w:sz w:val="24"/>
          <w:szCs w:val="24"/>
        </w:rPr>
        <w:t xml:space="preserve"> el concepto</w:t>
      </w:r>
      <w:r w:rsidR="00E9578F" w:rsidRPr="00961B43">
        <w:rPr>
          <w:rFonts w:ascii="Times New Roman" w:hAnsi="Times New Roman" w:cs="Times New Roman"/>
          <w:sz w:val="24"/>
          <w:szCs w:val="24"/>
        </w:rPr>
        <w:t xml:space="preserve"> actual</w:t>
      </w:r>
      <w:r w:rsidR="003F7946" w:rsidRPr="00961B43">
        <w:rPr>
          <w:rFonts w:ascii="Times New Roman" w:hAnsi="Times New Roman" w:cs="Times New Roman"/>
          <w:sz w:val="24"/>
          <w:szCs w:val="24"/>
        </w:rPr>
        <w:t xml:space="preserve"> de persona con discapacidad que </w:t>
      </w:r>
      <w:r w:rsidRPr="00961B43">
        <w:rPr>
          <w:rFonts w:ascii="Times New Roman" w:hAnsi="Times New Roman" w:cs="Times New Roman"/>
          <w:sz w:val="24"/>
          <w:szCs w:val="24"/>
        </w:rPr>
        <w:t>defin</w:t>
      </w:r>
      <w:r w:rsidR="003F7946" w:rsidRPr="00961B43">
        <w:rPr>
          <w:rFonts w:ascii="Times New Roman" w:hAnsi="Times New Roman" w:cs="Times New Roman"/>
          <w:sz w:val="24"/>
          <w:szCs w:val="24"/>
        </w:rPr>
        <w:t>e</w:t>
      </w:r>
      <w:r w:rsidRPr="00961B43">
        <w:rPr>
          <w:rFonts w:ascii="Times New Roman" w:hAnsi="Times New Roman" w:cs="Times New Roman"/>
          <w:sz w:val="24"/>
          <w:szCs w:val="24"/>
        </w:rPr>
        <w:t xml:space="preserve"> la Convención sobre los Derechos de l</w:t>
      </w:r>
      <w:r w:rsidR="0082390E" w:rsidRPr="00961B43">
        <w:rPr>
          <w:rFonts w:ascii="Times New Roman" w:hAnsi="Times New Roman" w:cs="Times New Roman"/>
          <w:sz w:val="24"/>
          <w:szCs w:val="24"/>
        </w:rPr>
        <w:t>as Personas con Discapacidad</w:t>
      </w:r>
      <w:r w:rsidRPr="00961B43">
        <w:rPr>
          <w:rFonts w:ascii="Times New Roman" w:hAnsi="Times New Roman" w:cs="Times New Roman"/>
          <w:sz w:val="24"/>
          <w:szCs w:val="24"/>
        </w:rPr>
        <w:t xml:space="preserve"> de las Naciones Unidas y que</w:t>
      </w:r>
      <w:r w:rsidR="003F7946" w:rsidRPr="00961B43">
        <w:rPr>
          <w:rFonts w:ascii="Times New Roman" w:hAnsi="Times New Roman" w:cs="Times New Roman"/>
          <w:sz w:val="24"/>
          <w:szCs w:val="24"/>
        </w:rPr>
        <w:t xml:space="preserve"> se</w:t>
      </w:r>
      <w:r w:rsidRPr="00961B43">
        <w:rPr>
          <w:rFonts w:ascii="Times New Roman" w:hAnsi="Times New Roman" w:cs="Times New Roman"/>
          <w:sz w:val="24"/>
          <w:szCs w:val="24"/>
        </w:rPr>
        <w:t xml:space="preserve"> manifiesta en </w:t>
      </w:r>
      <w:r w:rsidR="003F7946" w:rsidRPr="00961B43">
        <w:rPr>
          <w:rFonts w:ascii="Times New Roman" w:hAnsi="Times New Roman" w:cs="Times New Roman"/>
          <w:sz w:val="24"/>
          <w:szCs w:val="24"/>
        </w:rPr>
        <w:t xml:space="preserve">su </w:t>
      </w:r>
      <w:r w:rsidRPr="00961B43">
        <w:rPr>
          <w:rFonts w:ascii="Times New Roman" w:hAnsi="Times New Roman" w:cs="Times New Roman"/>
          <w:sz w:val="24"/>
          <w:szCs w:val="24"/>
        </w:rPr>
        <w:t xml:space="preserve"> Artículo 1</w:t>
      </w:r>
      <w:r w:rsidR="003F7946" w:rsidRPr="00961B43">
        <w:rPr>
          <w:rFonts w:ascii="Times New Roman" w:hAnsi="Times New Roman" w:cs="Times New Roman"/>
          <w:sz w:val="24"/>
          <w:szCs w:val="24"/>
        </w:rPr>
        <w:t>º</w:t>
      </w:r>
      <w:r w:rsidRPr="00961B43">
        <w:rPr>
          <w:rFonts w:ascii="Times New Roman" w:hAnsi="Times New Roman" w:cs="Times New Roman"/>
          <w:sz w:val="24"/>
          <w:szCs w:val="24"/>
        </w:rPr>
        <w:t>: “Las personas con discapacidad incluyen aquellas que tengan deficiencias físicas, mentales, intelectuales o sensoriales a largo plazo que, al interactuar con diversas barreras, pueden impedir su participación plena y efectiva en la sociedad, en igualda</w:t>
      </w:r>
      <w:r w:rsidR="0082390E" w:rsidRPr="00961B43">
        <w:rPr>
          <w:rFonts w:ascii="Times New Roman" w:hAnsi="Times New Roman" w:cs="Times New Roman"/>
          <w:sz w:val="24"/>
          <w:szCs w:val="24"/>
        </w:rPr>
        <w:t>d de condiciones con los demás” (Organización de las Naciones Unidas, 2006)</w:t>
      </w:r>
    </w:p>
    <w:p w:rsidR="00415977" w:rsidRPr="00961B43" w:rsidRDefault="00385E13"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Por su parte, l</w:t>
      </w:r>
      <w:r w:rsidR="00FF24A4" w:rsidRPr="00961B43">
        <w:rPr>
          <w:rFonts w:ascii="Times New Roman" w:hAnsi="Times New Roman" w:cs="Times New Roman"/>
          <w:sz w:val="24"/>
          <w:szCs w:val="24"/>
        </w:rPr>
        <w:t xml:space="preserve">a Confederación Española de Organizaciones a favor de las Personas </w:t>
      </w:r>
      <w:r w:rsidR="004F5C60" w:rsidRPr="00961B43">
        <w:rPr>
          <w:rFonts w:ascii="Times New Roman" w:hAnsi="Times New Roman" w:cs="Times New Roman"/>
          <w:sz w:val="24"/>
          <w:szCs w:val="24"/>
        </w:rPr>
        <w:t xml:space="preserve">con Discapacidad Intelectual, </w:t>
      </w:r>
      <w:r w:rsidR="00FF24A4" w:rsidRPr="00961B43">
        <w:rPr>
          <w:rFonts w:ascii="Times New Roman" w:hAnsi="Times New Roman" w:cs="Times New Roman"/>
          <w:sz w:val="24"/>
          <w:szCs w:val="24"/>
        </w:rPr>
        <w:t>conocida más bien por sus siglas como FEAPS, elaboró un documento (s/f) en donde propone su definición de persona con discapacidad intelectual y que se alinea directamente con la definición y los lineamientos de la Convención.</w:t>
      </w:r>
    </w:p>
    <w:p w:rsidR="00FF24A4" w:rsidRPr="00961B43" w:rsidRDefault="00FF24A4"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Para FEAPS (s/f) toda persona tiene capacidades con las que viene dotad</w:t>
      </w:r>
      <w:r w:rsidR="007A07EF" w:rsidRPr="00961B43">
        <w:rPr>
          <w:rFonts w:ascii="Times New Roman" w:hAnsi="Times New Roman" w:cs="Times New Roman"/>
          <w:sz w:val="24"/>
          <w:szCs w:val="24"/>
        </w:rPr>
        <w:t>o biológicamente. Afirma que la persona no se construye</w:t>
      </w:r>
      <w:r w:rsidRPr="00961B43">
        <w:rPr>
          <w:rFonts w:ascii="Times New Roman" w:hAnsi="Times New Roman" w:cs="Times New Roman"/>
          <w:sz w:val="24"/>
          <w:szCs w:val="24"/>
        </w:rPr>
        <w:t xml:space="preserve"> como persona si no es entre personas, por lo tanto</w:t>
      </w:r>
      <w:r w:rsidR="007A07EF" w:rsidRPr="00961B43">
        <w:rPr>
          <w:rFonts w:ascii="Times New Roman" w:hAnsi="Times New Roman" w:cs="Times New Roman"/>
          <w:sz w:val="24"/>
          <w:szCs w:val="24"/>
        </w:rPr>
        <w:t>,</w:t>
      </w:r>
      <w:r w:rsidRPr="00961B43">
        <w:rPr>
          <w:rFonts w:ascii="Times New Roman" w:hAnsi="Times New Roman" w:cs="Times New Roman"/>
          <w:sz w:val="24"/>
          <w:szCs w:val="24"/>
        </w:rPr>
        <w:t xml:space="preserve"> de todos dependerá el desarrollo d</w:t>
      </w:r>
      <w:r w:rsidR="007A07EF" w:rsidRPr="00961B43">
        <w:rPr>
          <w:rFonts w:ascii="Times New Roman" w:hAnsi="Times New Roman" w:cs="Times New Roman"/>
          <w:sz w:val="24"/>
          <w:szCs w:val="24"/>
        </w:rPr>
        <w:t>e sus capacidades. Es decir</w:t>
      </w:r>
      <w:r w:rsidRPr="00961B43">
        <w:rPr>
          <w:rFonts w:ascii="Times New Roman" w:hAnsi="Times New Roman" w:cs="Times New Roman"/>
          <w:sz w:val="24"/>
          <w:szCs w:val="24"/>
        </w:rPr>
        <w:t>, las capacidades no son el único factor explicativo de</w:t>
      </w:r>
      <w:r w:rsidR="0044394A" w:rsidRPr="00961B43">
        <w:rPr>
          <w:rFonts w:ascii="Times New Roman" w:hAnsi="Times New Roman" w:cs="Times New Roman"/>
          <w:sz w:val="24"/>
          <w:szCs w:val="24"/>
        </w:rPr>
        <w:t>l funcionamiento de una persona, e</w:t>
      </w:r>
      <w:r w:rsidRPr="00961B43">
        <w:rPr>
          <w:rFonts w:ascii="Times New Roman" w:hAnsi="Times New Roman" w:cs="Times New Roman"/>
          <w:sz w:val="24"/>
          <w:szCs w:val="24"/>
        </w:rPr>
        <w:t xml:space="preserve">l entorno y la interacción entre personas es lo que explica el funcionamiento personal. De ahí que propone la definición de persona con discapacidad intelectual como aquella que </w:t>
      </w:r>
      <w:r w:rsidR="007A07EF" w:rsidRPr="00961B43">
        <w:rPr>
          <w:rFonts w:ascii="Times New Roman" w:hAnsi="Times New Roman" w:cs="Times New Roman"/>
          <w:sz w:val="24"/>
          <w:szCs w:val="24"/>
        </w:rPr>
        <w:t>“</w:t>
      </w:r>
      <w:r w:rsidRPr="00961B43">
        <w:rPr>
          <w:rFonts w:ascii="Times New Roman" w:hAnsi="Times New Roman" w:cs="Times New Roman"/>
          <w:sz w:val="24"/>
          <w:szCs w:val="24"/>
        </w:rPr>
        <w:t>se refiere a una limitación importante en el</w:t>
      </w:r>
      <w:r w:rsidR="0044394A" w:rsidRPr="00961B43">
        <w:rPr>
          <w:rFonts w:ascii="Times New Roman" w:hAnsi="Times New Roman" w:cs="Times New Roman"/>
          <w:sz w:val="24"/>
          <w:szCs w:val="24"/>
        </w:rPr>
        <w:t xml:space="preserve"> funcionamiento de la persona…</w:t>
      </w:r>
      <w:r w:rsidRPr="00961B43">
        <w:rPr>
          <w:rFonts w:ascii="Times New Roman" w:hAnsi="Times New Roman" w:cs="Times New Roman"/>
          <w:sz w:val="24"/>
          <w:szCs w:val="24"/>
        </w:rPr>
        <w:t xml:space="preserve"> la limitación en el funcionamiento es consecuencia de la interacción de las capacidades limitadas de la persona</w:t>
      </w:r>
      <w:r w:rsidR="007A07EF" w:rsidRPr="00961B43">
        <w:rPr>
          <w:rFonts w:ascii="Times New Roman" w:hAnsi="Times New Roman" w:cs="Times New Roman"/>
          <w:sz w:val="24"/>
          <w:szCs w:val="24"/>
        </w:rPr>
        <w:t xml:space="preserve"> con el medio en el que vive”</w:t>
      </w:r>
      <w:r w:rsidR="00E9578F" w:rsidRPr="00961B43">
        <w:rPr>
          <w:rFonts w:ascii="Times New Roman" w:hAnsi="Times New Roman" w:cs="Times New Roman"/>
          <w:sz w:val="24"/>
          <w:szCs w:val="24"/>
        </w:rPr>
        <w:t xml:space="preserve"> </w:t>
      </w:r>
      <w:r w:rsidR="007A07EF" w:rsidRPr="00961B43">
        <w:rPr>
          <w:rFonts w:ascii="Times New Roman" w:hAnsi="Times New Roman" w:cs="Times New Roman"/>
          <w:sz w:val="24"/>
          <w:szCs w:val="24"/>
        </w:rPr>
        <w:t>(FEAPS, s/f, Pár. 17).</w:t>
      </w:r>
    </w:p>
    <w:p w:rsidR="007A07EF" w:rsidRPr="00961B43" w:rsidRDefault="007A07EF"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De ello se desprende “la necesaria adaptación de los entornos como apoyo importante para mejorar el funcionamiento de las personas” (FEAPS, s/f, </w:t>
      </w:r>
      <w:r w:rsidR="00E9578F" w:rsidRPr="00961B43">
        <w:rPr>
          <w:rFonts w:ascii="Times New Roman" w:hAnsi="Times New Roman" w:cs="Times New Roman"/>
          <w:sz w:val="24"/>
          <w:szCs w:val="24"/>
        </w:rPr>
        <w:t>Pár. 21</w:t>
      </w:r>
      <w:r w:rsidRPr="00961B43">
        <w:rPr>
          <w:rFonts w:ascii="Times New Roman" w:hAnsi="Times New Roman" w:cs="Times New Roman"/>
          <w:sz w:val="24"/>
          <w:szCs w:val="24"/>
        </w:rPr>
        <w:t>), planteamientos que se encuentran a su vez sustentados en la Convención, dentro de su Preámbulo en el Inciso e) “Reconociendo que 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00E90B22" w:rsidRPr="00961B43">
        <w:rPr>
          <w:rFonts w:ascii="Times New Roman" w:hAnsi="Times New Roman" w:cs="Times New Roman"/>
          <w:sz w:val="24"/>
          <w:szCs w:val="24"/>
        </w:rPr>
        <w:t xml:space="preserve"> (Organización de las Naciones Unidas, 2006)</w:t>
      </w:r>
      <w:r w:rsidRPr="00961B43">
        <w:rPr>
          <w:rFonts w:ascii="Times New Roman" w:hAnsi="Times New Roman" w:cs="Times New Roman"/>
          <w:sz w:val="24"/>
          <w:szCs w:val="24"/>
        </w:rPr>
        <w:t>.</w:t>
      </w:r>
      <w:r w:rsidR="00E9578F" w:rsidRPr="00961B43">
        <w:rPr>
          <w:rFonts w:ascii="Times New Roman" w:hAnsi="Times New Roman" w:cs="Times New Roman"/>
          <w:sz w:val="24"/>
          <w:szCs w:val="24"/>
        </w:rPr>
        <w:t xml:space="preserve"> </w:t>
      </w:r>
    </w:p>
    <w:p w:rsidR="006C33BF" w:rsidRPr="006C33BF" w:rsidRDefault="0083081B" w:rsidP="00044CA3">
      <w:pPr>
        <w:jc w:val="both"/>
        <w:rPr>
          <w:rFonts w:ascii="Arial" w:hAnsi="Arial" w:cs="Arial"/>
          <w:i/>
          <w:sz w:val="24"/>
          <w:szCs w:val="24"/>
        </w:rPr>
      </w:pPr>
      <w:r>
        <w:rPr>
          <w:rFonts w:ascii="Arial" w:hAnsi="Arial" w:cs="Arial"/>
          <w:i/>
          <w:sz w:val="24"/>
          <w:szCs w:val="24"/>
        </w:rPr>
        <w:t xml:space="preserve">1.2 </w:t>
      </w:r>
      <w:r w:rsidR="00F15EB3">
        <w:rPr>
          <w:rFonts w:ascii="Arial" w:hAnsi="Arial" w:cs="Arial"/>
          <w:i/>
          <w:sz w:val="24"/>
          <w:szCs w:val="24"/>
        </w:rPr>
        <w:t>Ciudadanía,</w:t>
      </w:r>
      <w:r w:rsidR="00B61BFD">
        <w:rPr>
          <w:rFonts w:ascii="Arial" w:hAnsi="Arial" w:cs="Arial"/>
          <w:i/>
          <w:sz w:val="24"/>
          <w:szCs w:val="24"/>
        </w:rPr>
        <w:t xml:space="preserve"> derechos y políticas públicas.</w:t>
      </w:r>
    </w:p>
    <w:p w:rsidR="006C33BF" w:rsidRPr="00961B43" w:rsidRDefault="006C33BF"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cuanto al concepto de ciudadanía, si se retoman los lineamientos de la ciudadanía liberal, toda persona tiene derechos civiles y políticos e</w:t>
      </w:r>
      <w:r w:rsidR="0044394A" w:rsidRPr="00961B43">
        <w:rPr>
          <w:rFonts w:ascii="Times New Roman" w:hAnsi="Times New Roman" w:cs="Times New Roman"/>
          <w:sz w:val="24"/>
          <w:szCs w:val="24"/>
        </w:rPr>
        <w:t>n</w:t>
      </w:r>
      <w:r w:rsidRPr="00961B43">
        <w:rPr>
          <w:rFonts w:ascii="Times New Roman" w:hAnsi="Times New Roman" w:cs="Times New Roman"/>
          <w:sz w:val="24"/>
          <w:szCs w:val="24"/>
        </w:rPr>
        <w:t xml:space="preserve"> el marco de la libertad, autonomía e igualdad.</w:t>
      </w:r>
    </w:p>
    <w:p w:rsidR="006C33BF" w:rsidRDefault="00ED0BB8" w:rsidP="00961B43">
      <w:pPr>
        <w:spacing w:line="360" w:lineRule="auto"/>
        <w:jc w:val="both"/>
        <w:rPr>
          <w:rFonts w:ascii="Arial" w:hAnsi="Arial" w:cs="Arial"/>
          <w:sz w:val="24"/>
          <w:szCs w:val="24"/>
        </w:rPr>
      </w:pPr>
      <w:r w:rsidRPr="00961B43">
        <w:rPr>
          <w:rFonts w:ascii="Times New Roman" w:hAnsi="Times New Roman" w:cs="Times New Roman"/>
          <w:sz w:val="24"/>
          <w:szCs w:val="24"/>
        </w:rPr>
        <w:t>Ante ello</w:t>
      </w:r>
      <w:r w:rsidR="0044394A" w:rsidRPr="00961B43">
        <w:rPr>
          <w:rFonts w:ascii="Times New Roman" w:hAnsi="Times New Roman" w:cs="Times New Roman"/>
          <w:sz w:val="24"/>
          <w:szCs w:val="24"/>
        </w:rPr>
        <w:t>, la Convención es el principal argumento de</w:t>
      </w:r>
      <w:r w:rsidR="006C33BF" w:rsidRPr="00961B43">
        <w:rPr>
          <w:rFonts w:ascii="Times New Roman" w:hAnsi="Times New Roman" w:cs="Times New Roman"/>
          <w:sz w:val="24"/>
          <w:szCs w:val="24"/>
        </w:rPr>
        <w:t xml:space="preserve"> que las personas con discapacidad también han de considerarse como ciudadanos con plenos derechos, </w:t>
      </w:r>
      <w:r w:rsidR="004F5C60" w:rsidRPr="00961B43">
        <w:rPr>
          <w:rFonts w:ascii="Times New Roman" w:hAnsi="Times New Roman" w:cs="Times New Roman"/>
          <w:sz w:val="24"/>
          <w:szCs w:val="24"/>
        </w:rPr>
        <w:t>“</w:t>
      </w:r>
      <w:r w:rsidR="006C33BF" w:rsidRPr="00961B43">
        <w:rPr>
          <w:rFonts w:ascii="Times New Roman" w:hAnsi="Times New Roman" w:cs="Times New Roman"/>
          <w:sz w:val="24"/>
          <w:szCs w:val="24"/>
        </w:rPr>
        <w:t>aunque para lograrlo precisen de ciertas ayudas o de plantearse “decisiones de sustitución” (Etxeberria, 2008, p. 30) que se pueden dejar en manos de tutores, profesionales o instituciones.</w:t>
      </w:r>
    </w:p>
    <w:p w:rsidR="006C33BF" w:rsidRPr="00961B43" w:rsidRDefault="006C33BF" w:rsidP="00961B43">
      <w:pPr>
        <w:jc w:val="both"/>
        <w:rPr>
          <w:rFonts w:ascii="Times New Roman" w:hAnsi="Times New Roman" w:cs="Times New Roman"/>
          <w:sz w:val="24"/>
          <w:szCs w:val="24"/>
        </w:rPr>
      </w:pPr>
      <w:r w:rsidRPr="00961B43">
        <w:rPr>
          <w:rFonts w:ascii="Times New Roman" w:hAnsi="Times New Roman" w:cs="Times New Roman"/>
          <w:sz w:val="24"/>
          <w:szCs w:val="24"/>
        </w:rPr>
        <w:t>Es evidente que esto último solo es justo:</w:t>
      </w:r>
    </w:p>
    <w:p w:rsidR="006C33BF" w:rsidRPr="00961B43" w:rsidRDefault="006C33BF"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--cuando se reduce al mínimo ineludible;</w:t>
      </w:r>
    </w:p>
    <w:p w:rsidR="006C33BF" w:rsidRPr="00961B43" w:rsidRDefault="006C33BF"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lastRenderedPageBreak/>
        <w:t>--cuando, en ese mínimo, se orientan las decisiones según el criterio del mayor interés –de la realización plena—de la persona con discapacidad intelectual, lo que exige una afinada atención tanto a la persona como a su contexto;</w:t>
      </w:r>
    </w:p>
    <w:p w:rsidR="006C33BF" w:rsidRPr="00961B43" w:rsidRDefault="006C33BF"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--cuando, incluso entonces, se decide incluyendo en el proceso, en la medida de sus posibilidades, a la persona con discapacidad, lo que significa que la sustitución nunca es plena y tiene que estar abierta siempre a procesos dialógicos (Etxeberria, 2008, p. 30).</w:t>
      </w:r>
    </w:p>
    <w:p w:rsidR="006C33BF" w:rsidRPr="00961B43" w:rsidRDefault="006C33BF"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Esta postura ante los apoyos que precisan las personas con discapacidad intelectual, finalmente alude a la dependencia natural que como seres humanos tenemos unos de otros: “los ciudadanos no somos nunca independientes en sentido estricto (autosuficientes), somos interdependientes. </w:t>
      </w:r>
      <w:r w:rsidR="0044394A" w:rsidRPr="00961B43">
        <w:rPr>
          <w:rFonts w:ascii="Times New Roman" w:hAnsi="Times New Roman" w:cs="Times New Roman"/>
          <w:sz w:val="24"/>
          <w:szCs w:val="24"/>
        </w:rPr>
        <w:t>Por lo tanto, d</w:t>
      </w:r>
      <w:r w:rsidRPr="00961B43">
        <w:rPr>
          <w:rFonts w:ascii="Times New Roman" w:hAnsi="Times New Roman" w:cs="Times New Roman"/>
          <w:sz w:val="24"/>
          <w:szCs w:val="24"/>
        </w:rPr>
        <w:t>e lo que se trata no es tanto gestionar la independencia,  cuanto la interdependencia” (Etxeberria, 2008, p. 20).</w:t>
      </w:r>
    </w:p>
    <w:p w:rsidR="00CE6B3A" w:rsidRPr="00961B43" w:rsidRDefault="00CE6B3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Por su parte, Ramírez propone como uno de los núcleos centrales de la ciudadanía</w:t>
      </w:r>
      <w:r w:rsidR="00DD1157" w:rsidRPr="00961B43">
        <w:rPr>
          <w:rFonts w:ascii="Times New Roman" w:hAnsi="Times New Roman" w:cs="Times New Roman"/>
          <w:sz w:val="24"/>
          <w:szCs w:val="24"/>
        </w:rPr>
        <w:t>,</w:t>
      </w:r>
      <w:r w:rsidRPr="00961B43">
        <w:rPr>
          <w:rFonts w:ascii="Times New Roman" w:hAnsi="Times New Roman" w:cs="Times New Roman"/>
          <w:sz w:val="24"/>
          <w:szCs w:val="24"/>
        </w:rPr>
        <w:t xml:space="preserve"> la creación de instituciones “que protejan y materialicen los derechos reconocidos y regulen las obligaciones correspondientes del ciudadano… deben hacer efectivo el carácter exigible, defendible y justiciable de los derechos humanos…” (Ramírez, 2006, p. 39). </w:t>
      </w:r>
    </w:p>
    <w:p w:rsidR="00CE6B3A" w:rsidRPr="00961B43" w:rsidRDefault="00CE6B3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el caso de la inclusión social</w:t>
      </w:r>
      <w:r w:rsidR="00F15EB3" w:rsidRPr="00961B43">
        <w:rPr>
          <w:rFonts w:ascii="Times New Roman" w:hAnsi="Times New Roman" w:cs="Times New Roman"/>
          <w:sz w:val="24"/>
          <w:szCs w:val="24"/>
        </w:rPr>
        <w:t xml:space="preserve"> </w:t>
      </w:r>
      <w:r w:rsidRPr="00961B43">
        <w:rPr>
          <w:rFonts w:ascii="Times New Roman" w:hAnsi="Times New Roman" w:cs="Times New Roman"/>
          <w:sz w:val="24"/>
          <w:szCs w:val="24"/>
        </w:rPr>
        <w:t xml:space="preserve">de las personas con discapacidad intelectual habrá que considerar </w:t>
      </w:r>
      <w:r w:rsidR="00AB1478" w:rsidRPr="00961B43">
        <w:rPr>
          <w:rFonts w:ascii="Times New Roman" w:hAnsi="Times New Roman" w:cs="Times New Roman"/>
          <w:sz w:val="24"/>
          <w:szCs w:val="24"/>
        </w:rPr>
        <w:t xml:space="preserve">por lo tanto, </w:t>
      </w:r>
      <w:r w:rsidRPr="00961B43">
        <w:rPr>
          <w:rFonts w:ascii="Times New Roman" w:hAnsi="Times New Roman" w:cs="Times New Roman"/>
          <w:sz w:val="24"/>
          <w:szCs w:val="24"/>
        </w:rPr>
        <w:t>como elemento clave</w:t>
      </w:r>
      <w:r w:rsidR="00AB1478" w:rsidRPr="00961B43">
        <w:rPr>
          <w:rFonts w:ascii="Times New Roman" w:hAnsi="Times New Roman" w:cs="Times New Roman"/>
          <w:sz w:val="24"/>
          <w:szCs w:val="24"/>
        </w:rPr>
        <w:t>,</w:t>
      </w:r>
      <w:r w:rsidRPr="00961B43">
        <w:rPr>
          <w:rFonts w:ascii="Times New Roman" w:hAnsi="Times New Roman" w:cs="Times New Roman"/>
          <w:sz w:val="24"/>
          <w:szCs w:val="24"/>
        </w:rPr>
        <w:t xml:space="preserve"> el papel de las instituciones</w:t>
      </w:r>
      <w:r w:rsidR="00DD1157" w:rsidRPr="00961B43">
        <w:rPr>
          <w:rFonts w:ascii="Times New Roman" w:hAnsi="Times New Roman" w:cs="Times New Roman"/>
          <w:sz w:val="24"/>
          <w:szCs w:val="24"/>
        </w:rPr>
        <w:t>,</w:t>
      </w:r>
      <w:r w:rsidRPr="00961B43">
        <w:rPr>
          <w:rFonts w:ascii="Times New Roman" w:hAnsi="Times New Roman" w:cs="Times New Roman"/>
          <w:sz w:val="24"/>
          <w:szCs w:val="24"/>
        </w:rPr>
        <w:t xml:space="preserve"> así como de las organizaciones emanadas de ellas y las políticas públicas cuyo fin sea la consecución de dicho objetivo.</w:t>
      </w:r>
    </w:p>
    <w:p w:rsidR="00210FE9" w:rsidRDefault="00DD1157" w:rsidP="00961B43">
      <w:pPr>
        <w:spacing w:line="360" w:lineRule="auto"/>
        <w:jc w:val="both"/>
        <w:rPr>
          <w:rFonts w:ascii="Arial" w:hAnsi="Arial" w:cs="Arial"/>
          <w:sz w:val="24"/>
          <w:szCs w:val="24"/>
        </w:rPr>
      </w:pPr>
      <w:r w:rsidRPr="00961B43">
        <w:rPr>
          <w:rFonts w:ascii="Times New Roman" w:hAnsi="Times New Roman" w:cs="Times New Roman"/>
          <w:sz w:val="24"/>
          <w:szCs w:val="24"/>
        </w:rPr>
        <w:t>El estudio de las políticas públicas abre un gran espectro de posibilidades de abordaje, sin embargo  este estudio se limitará a considerar los planteamientos de  Aguilar (2007),  quien considera que los</w:t>
      </w:r>
    </w:p>
    <w:p w:rsidR="00DD1157" w:rsidRPr="00961B43" w:rsidRDefault="00DD1157" w:rsidP="00961B43">
      <w:pPr>
        <w:spacing w:line="360" w:lineRule="auto"/>
        <w:ind w:left="708" w:firstLine="708"/>
        <w:jc w:val="both"/>
        <w:rPr>
          <w:rFonts w:ascii="Times New Roman" w:hAnsi="Times New Roman" w:cs="Times New Roman"/>
          <w:sz w:val="24"/>
          <w:szCs w:val="24"/>
        </w:rPr>
      </w:pPr>
      <w:r w:rsidRPr="00961B43">
        <w:rPr>
          <w:rFonts w:ascii="Times New Roman" w:hAnsi="Times New Roman" w:cs="Times New Roman"/>
          <w:sz w:val="24"/>
          <w:szCs w:val="24"/>
        </w:rPr>
        <w:t>ingredientes necesarios e interrelacionados de toda política son: la existencia de una determinada situación problemática para cuya modificación en el sentido deseado se elige y efectúa un determinado curso de acción que produce ciertos resultados más o menos diferentes de los deseados y, en consecuencia, obliga a revisar el curso de acción elegido (</w:t>
      </w:r>
      <w:r w:rsidR="00210FE9" w:rsidRPr="00961B43">
        <w:rPr>
          <w:rFonts w:ascii="Times New Roman" w:hAnsi="Times New Roman" w:cs="Times New Roman"/>
          <w:sz w:val="24"/>
          <w:szCs w:val="24"/>
        </w:rPr>
        <w:t>p.16).</w:t>
      </w:r>
      <w:r w:rsidRPr="00961B43">
        <w:rPr>
          <w:rFonts w:ascii="Times New Roman" w:hAnsi="Times New Roman" w:cs="Times New Roman"/>
          <w:sz w:val="24"/>
          <w:szCs w:val="24"/>
        </w:rPr>
        <w:t xml:space="preserve">  </w:t>
      </w:r>
    </w:p>
    <w:p w:rsidR="00210FE9" w:rsidRDefault="00210FE9" w:rsidP="00961B43">
      <w:pPr>
        <w:spacing w:line="360" w:lineRule="auto"/>
        <w:jc w:val="both"/>
        <w:rPr>
          <w:rFonts w:ascii="Arial" w:hAnsi="Arial" w:cs="Arial"/>
          <w:sz w:val="24"/>
          <w:szCs w:val="24"/>
        </w:rPr>
      </w:pPr>
      <w:r w:rsidRPr="00961B43">
        <w:rPr>
          <w:rFonts w:ascii="Times New Roman" w:hAnsi="Times New Roman" w:cs="Times New Roman"/>
          <w:sz w:val="24"/>
          <w:szCs w:val="24"/>
        </w:rPr>
        <w:lastRenderedPageBreak/>
        <w:t>Una de las maneras más evidentes para que el estado pueda dar cumplimiento a las políticas públicas y al cumplimiento de los derechos sociales es otorgar los fondos suficientes para ello: “es una obligación del Estado, proveer de servicios, proporcionar programas de desarrollo y capacitación (Abramovich, 2006).</w:t>
      </w:r>
    </w:p>
    <w:p w:rsidR="00B87804" w:rsidRPr="00B87804" w:rsidRDefault="0083081B" w:rsidP="00044CA3">
      <w:pPr>
        <w:jc w:val="both"/>
        <w:rPr>
          <w:rFonts w:ascii="Arial" w:hAnsi="Arial" w:cs="Arial"/>
          <w:i/>
          <w:sz w:val="24"/>
          <w:szCs w:val="24"/>
        </w:rPr>
      </w:pPr>
      <w:r>
        <w:rPr>
          <w:rFonts w:ascii="Arial" w:hAnsi="Arial" w:cs="Arial"/>
          <w:i/>
          <w:sz w:val="24"/>
          <w:szCs w:val="24"/>
        </w:rPr>
        <w:t xml:space="preserve">1.3 </w:t>
      </w:r>
      <w:r w:rsidR="00B87804">
        <w:rPr>
          <w:rFonts w:ascii="Arial" w:hAnsi="Arial" w:cs="Arial"/>
          <w:i/>
          <w:sz w:val="24"/>
          <w:szCs w:val="24"/>
        </w:rPr>
        <w:t>La inclusión social</w:t>
      </w:r>
      <w:r w:rsidR="00D9101B">
        <w:rPr>
          <w:rFonts w:ascii="Arial" w:hAnsi="Arial" w:cs="Arial"/>
          <w:i/>
          <w:sz w:val="24"/>
          <w:szCs w:val="24"/>
        </w:rPr>
        <w:t xml:space="preserve"> y desarrollo social </w:t>
      </w:r>
      <w:r w:rsidR="00B87804">
        <w:rPr>
          <w:rFonts w:ascii="Arial" w:hAnsi="Arial" w:cs="Arial"/>
          <w:i/>
          <w:sz w:val="24"/>
          <w:szCs w:val="24"/>
        </w:rPr>
        <w:t>de las personas con discapacidad</w:t>
      </w:r>
      <w:r>
        <w:rPr>
          <w:rFonts w:ascii="Arial" w:hAnsi="Arial" w:cs="Arial"/>
          <w:i/>
          <w:sz w:val="24"/>
          <w:szCs w:val="24"/>
        </w:rPr>
        <w:t xml:space="preserve"> intelectual</w:t>
      </w:r>
      <w:r w:rsidR="00B87804">
        <w:rPr>
          <w:rFonts w:ascii="Arial" w:hAnsi="Arial" w:cs="Arial"/>
          <w:i/>
          <w:sz w:val="24"/>
          <w:szCs w:val="24"/>
        </w:rPr>
        <w:t>.</w:t>
      </w:r>
    </w:p>
    <w:p w:rsidR="00F15EB3" w:rsidRPr="00961B43" w:rsidRDefault="00F15EB3"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cuanto a la i</w:t>
      </w:r>
      <w:r w:rsidR="002E7D4C" w:rsidRPr="00961B43">
        <w:rPr>
          <w:rFonts w:ascii="Times New Roman" w:hAnsi="Times New Roman" w:cs="Times New Roman"/>
          <w:sz w:val="24"/>
          <w:szCs w:val="24"/>
        </w:rPr>
        <w:t xml:space="preserve">nclusión y su contraparte la exclusión, son </w:t>
      </w:r>
      <w:r w:rsidRPr="00961B43">
        <w:rPr>
          <w:rFonts w:ascii="Times New Roman" w:hAnsi="Times New Roman" w:cs="Times New Roman"/>
          <w:sz w:val="24"/>
          <w:szCs w:val="24"/>
        </w:rPr>
        <w:t>concepto</w:t>
      </w:r>
      <w:r w:rsidR="002E7D4C" w:rsidRPr="00961B43">
        <w:rPr>
          <w:rFonts w:ascii="Times New Roman" w:hAnsi="Times New Roman" w:cs="Times New Roman"/>
          <w:sz w:val="24"/>
          <w:szCs w:val="24"/>
        </w:rPr>
        <w:t>s</w:t>
      </w:r>
      <w:r w:rsidRPr="00961B43">
        <w:rPr>
          <w:rFonts w:ascii="Times New Roman" w:hAnsi="Times New Roman" w:cs="Times New Roman"/>
          <w:sz w:val="24"/>
          <w:szCs w:val="24"/>
        </w:rPr>
        <w:t xml:space="preserve"> que se ha</w:t>
      </w:r>
      <w:r w:rsidR="00B61BFD" w:rsidRPr="00961B43">
        <w:rPr>
          <w:rFonts w:ascii="Times New Roman" w:hAnsi="Times New Roman" w:cs="Times New Roman"/>
          <w:sz w:val="24"/>
          <w:szCs w:val="24"/>
        </w:rPr>
        <w:t>n</w:t>
      </w:r>
      <w:r w:rsidRPr="00961B43">
        <w:rPr>
          <w:rFonts w:ascii="Times New Roman" w:hAnsi="Times New Roman" w:cs="Times New Roman"/>
          <w:sz w:val="24"/>
          <w:szCs w:val="24"/>
        </w:rPr>
        <w:t xml:space="preserve"> ido construyendo en diversos momentos</w:t>
      </w:r>
      <w:r w:rsidR="00B61BFD" w:rsidRPr="00961B43">
        <w:rPr>
          <w:rFonts w:ascii="Times New Roman" w:hAnsi="Times New Roman" w:cs="Times New Roman"/>
          <w:sz w:val="24"/>
          <w:szCs w:val="24"/>
        </w:rPr>
        <w:t xml:space="preserve"> en las últimas décadas</w:t>
      </w:r>
      <w:r w:rsidRPr="00961B43">
        <w:rPr>
          <w:rFonts w:ascii="Times New Roman" w:hAnsi="Times New Roman" w:cs="Times New Roman"/>
          <w:sz w:val="24"/>
          <w:szCs w:val="24"/>
        </w:rPr>
        <w:t xml:space="preserve">. </w:t>
      </w:r>
      <w:r w:rsidR="002E7D4C" w:rsidRPr="00961B43">
        <w:rPr>
          <w:rFonts w:ascii="Times New Roman" w:hAnsi="Times New Roman" w:cs="Times New Roman"/>
          <w:sz w:val="24"/>
          <w:szCs w:val="24"/>
        </w:rPr>
        <w:t xml:space="preserve">De acuerdo con Silver (1994) y Cabrera (2005), fue Lenoir </w:t>
      </w:r>
      <w:r w:rsidR="008743F7" w:rsidRPr="00961B43">
        <w:rPr>
          <w:rFonts w:ascii="Times New Roman" w:hAnsi="Times New Roman" w:cs="Times New Roman"/>
          <w:sz w:val="24"/>
          <w:szCs w:val="24"/>
        </w:rPr>
        <w:t>(</w:t>
      </w:r>
      <w:r w:rsidR="002E7D4C" w:rsidRPr="00961B43">
        <w:rPr>
          <w:rFonts w:ascii="Times New Roman" w:hAnsi="Times New Roman" w:cs="Times New Roman"/>
          <w:sz w:val="24"/>
          <w:szCs w:val="24"/>
        </w:rPr>
        <w:t>1974</w:t>
      </w:r>
      <w:r w:rsidR="008743F7" w:rsidRPr="00961B43">
        <w:rPr>
          <w:rFonts w:ascii="Times New Roman" w:hAnsi="Times New Roman" w:cs="Times New Roman"/>
          <w:sz w:val="24"/>
          <w:szCs w:val="24"/>
        </w:rPr>
        <w:t>)</w:t>
      </w:r>
      <w:r w:rsidR="002E7D4C" w:rsidRPr="00961B43">
        <w:rPr>
          <w:rFonts w:ascii="Times New Roman" w:hAnsi="Times New Roman" w:cs="Times New Roman"/>
          <w:sz w:val="24"/>
          <w:szCs w:val="24"/>
        </w:rPr>
        <w:t xml:space="preserve"> el primero en utilizar la inclusión para referirse a los temas relacionados con la marginalidad social que se vivía en Francia, como un concepto no solo relacionado con la pobreza material y económica.</w:t>
      </w:r>
    </w:p>
    <w:p w:rsidR="002E7D4C" w:rsidRPr="00961B43" w:rsidRDefault="002E7D4C"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Progresivamente</w:t>
      </w:r>
      <w:r w:rsidR="008743F7" w:rsidRPr="00961B43">
        <w:rPr>
          <w:rFonts w:ascii="Times New Roman" w:hAnsi="Times New Roman" w:cs="Times New Roman"/>
          <w:sz w:val="24"/>
          <w:szCs w:val="24"/>
        </w:rPr>
        <w:t xml:space="preserve"> este concepto </w:t>
      </w:r>
      <w:r w:rsidRPr="00961B43">
        <w:rPr>
          <w:rFonts w:ascii="Times New Roman" w:hAnsi="Times New Roman" w:cs="Times New Roman"/>
          <w:sz w:val="24"/>
          <w:szCs w:val="24"/>
        </w:rPr>
        <w:t>ha</w:t>
      </w:r>
      <w:r w:rsidR="008743F7" w:rsidRPr="00961B43">
        <w:rPr>
          <w:rFonts w:ascii="Times New Roman" w:hAnsi="Times New Roman" w:cs="Times New Roman"/>
          <w:sz w:val="24"/>
          <w:szCs w:val="24"/>
        </w:rPr>
        <w:t xml:space="preserve"> ido desplazando a los</w:t>
      </w:r>
      <w:r w:rsidRPr="00961B43">
        <w:rPr>
          <w:rFonts w:ascii="Times New Roman" w:hAnsi="Times New Roman" w:cs="Times New Roman"/>
          <w:sz w:val="24"/>
          <w:szCs w:val="24"/>
        </w:rPr>
        <w:t xml:space="preserve"> de pobreza </w:t>
      </w:r>
      <w:r w:rsidR="00F9076B" w:rsidRPr="00961B43">
        <w:rPr>
          <w:rFonts w:ascii="Times New Roman" w:hAnsi="Times New Roman" w:cs="Times New Roman"/>
          <w:sz w:val="24"/>
          <w:szCs w:val="24"/>
        </w:rPr>
        <w:t xml:space="preserve">y marginación y </w:t>
      </w:r>
      <w:r w:rsidR="008743F7" w:rsidRPr="00961B43">
        <w:rPr>
          <w:rFonts w:ascii="Times New Roman" w:hAnsi="Times New Roman" w:cs="Times New Roman"/>
          <w:sz w:val="24"/>
          <w:szCs w:val="24"/>
        </w:rPr>
        <w:t>al término de integración social, éste último, de</w:t>
      </w:r>
      <w:r w:rsidR="00F9076B" w:rsidRPr="00961B43">
        <w:rPr>
          <w:rFonts w:ascii="Times New Roman" w:hAnsi="Times New Roman" w:cs="Times New Roman"/>
          <w:sz w:val="24"/>
          <w:szCs w:val="24"/>
        </w:rPr>
        <w:t xml:space="preserve"> la década de los 90s</w:t>
      </w:r>
      <w:r w:rsidR="008743F7" w:rsidRPr="00961B43">
        <w:rPr>
          <w:rFonts w:ascii="Times New Roman" w:hAnsi="Times New Roman" w:cs="Times New Roman"/>
          <w:sz w:val="24"/>
          <w:szCs w:val="24"/>
        </w:rPr>
        <w:t>.</w:t>
      </w:r>
      <w:r w:rsidRPr="00961B43">
        <w:rPr>
          <w:rFonts w:ascii="Times New Roman" w:hAnsi="Times New Roman" w:cs="Times New Roman"/>
          <w:sz w:val="24"/>
          <w:szCs w:val="24"/>
        </w:rPr>
        <w:t xml:space="preserve"> </w:t>
      </w:r>
    </w:p>
    <w:p w:rsidR="00F9076B" w:rsidRPr="00961B43" w:rsidRDefault="00621294"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el estudio que presentan Atkinson y Marlier (2010) para las Naciones Unidas,</w:t>
      </w:r>
      <w:r w:rsidR="00420EE7" w:rsidRPr="00961B43">
        <w:rPr>
          <w:rFonts w:ascii="Times New Roman" w:hAnsi="Times New Roman" w:cs="Times New Roman"/>
          <w:sz w:val="24"/>
          <w:szCs w:val="24"/>
        </w:rPr>
        <w:t xml:space="preserve"> </w:t>
      </w:r>
      <w:r w:rsidRPr="00961B43">
        <w:rPr>
          <w:rFonts w:ascii="Times New Roman" w:hAnsi="Times New Roman" w:cs="Times New Roman"/>
          <w:sz w:val="24"/>
          <w:szCs w:val="24"/>
        </w:rPr>
        <w:t xml:space="preserve"> señalan que en 1995 en Copehhagen, en el marco de la Cumbre Mundial sobre Desarrollo Social, se afirmaba que la integración </w:t>
      </w:r>
      <w:r w:rsidR="00AC56AB" w:rsidRPr="00961B43">
        <w:rPr>
          <w:rFonts w:ascii="Times New Roman" w:hAnsi="Times New Roman" w:cs="Times New Roman"/>
          <w:sz w:val="24"/>
          <w:szCs w:val="24"/>
        </w:rPr>
        <w:t>social es</w:t>
      </w:r>
      <w:r w:rsidRPr="00961B43">
        <w:rPr>
          <w:rFonts w:ascii="Times New Roman" w:hAnsi="Times New Roman" w:cs="Times New Roman"/>
          <w:sz w:val="24"/>
          <w:szCs w:val="24"/>
        </w:rPr>
        <w:t xml:space="preserve"> uno de los </w:t>
      </w:r>
      <w:r w:rsidR="00AC56AB" w:rsidRPr="00961B43">
        <w:rPr>
          <w:rFonts w:ascii="Times New Roman" w:hAnsi="Times New Roman" w:cs="Times New Roman"/>
          <w:sz w:val="24"/>
          <w:szCs w:val="24"/>
        </w:rPr>
        <w:t xml:space="preserve">elementos claves </w:t>
      </w:r>
      <w:r w:rsidRPr="00961B43">
        <w:rPr>
          <w:rFonts w:ascii="Times New Roman" w:hAnsi="Times New Roman" w:cs="Times New Roman"/>
          <w:sz w:val="24"/>
          <w:szCs w:val="24"/>
        </w:rPr>
        <w:t>del Desarrollo Social</w:t>
      </w:r>
      <w:r w:rsidR="00AC56AB" w:rsidRPr="00961B43">
        <w:rPr>
          <w:rFonts w:ascii="Times New Roman" w:hAnsi="Times New Roman" w:cs="Times New Roman"/>
          <w:sz w:val="24"/>
          <w:szCs w:val="24"/>
        </w:rPr>
        <w:t xml:space="preserve"> junto con la pobreza y el empleo productivo</w:t>
      </w:r>
      <w:r w:rsidRPr="00961B43">
        <w:rPr>
          <w:rFonts w:ascii="Times New Roman" w:hAnsi="Times New Roman" w:cs="Times New Roman"/>
          <w:sz w:val="24"/>
          <w:szCs w:val="24"/>
        </w:rPr>
        <w:t xml:space="preserve">, de ahí que </w:t>
      </w:r>
      <w:r w:rsidR="00146C2D" w:rsidRPr="00961B43">
        <w:rPr>
          <w:rFonts w:ascii="Times New Roman" w:hAnsi="Times New Roman" w:cs="Times New Roman"/>
          <w:sz w:val="24"/>
          <w:szCs w:val="24"/>
        </w:rPr>
        <w:t>la integración social</w:t>
      </w:r>
      <w:r w:rsidR="00420EE7" w:rsidRPr="00961B43">
        <w:rPr>
          <w:rFonts w:ascii="Times New Roman" w:hAnsi="Times New Roman" w:cs="Times New Roman"/>
          <w:sz w:val="24"/>
          <w:szCs w:val="24"/>
        </w:rPr>
        <w:t xml:space="preserve"> se definió como “</w:t>
      </w:r>
      <w:r w:rsidRPr="00961B43">
        <w:rPr>
          <w:rFonts w:ascii="Times New Roman" w:hAnsi="Times New Roman" w:cs="Times New Roman"/>
          <w:sz w:val="24"/>
          <w:szCs w:val="24"/>
        </w:rPr>
        <w:t>una sociedad para todos”</w:t>
      </w:r>
      <w:r w:rsidR="00F9076B" w:rsidRPr="00961B43">
        <w:rPr>
          <w:rFonts w:ascii="Times New Roman" w:hAnsi="Times New Roman" w:cs="Times New Roman"/>
          <w:sz w:val="24"/>
          <w:szCs w:val="24"/>
        </w:rPr>
        <w:t>.</w:t>
      </w:r>
    </w:p>
    <w:p w:rsidR="00484CBF" w:rsidRDefault="008743F7" w:rsidP="00961B43">
      <w:pPr>
        <w:spacing w:line="360" w:lineRule="auto"/>
        <w:jc w:val="both"/>
        <w:rPr>
          <w:rFonts w:ascii="Arial" w:hAnsi="Arial" w:cs="Arial"/>
          <w:sz w:val="24"/>
          <w:szCs w:val="24"/>
        </w:rPr>
      </w:pPr>
      <w:r w:rsidRPr="00961B43">
        <w:rPr>
          <w:rFonts w:ascii="Times New Roman" w:hAnsi="Times New Roman" w:cs="Times New Roman"/>
          <w:sz w:val="24"/>
          <w:szCs w:val="24"/>
        </w:rPr>
        <w:t>Por su parte</w:t>
      </w:r>
      <w:r w:rsidR="00AC56AB" w:rsidRPr="00961B43">
        <w:rPr>
          <w:rFonts w:ascii="Times New Roman" w:hAnsi="Times New Roman" w:cs="Times New Roman"/>
          <w:sz w:val="24"/>
          <w:szCs w:val="24"/>
        </w:rPr>
        <w:t>, dentro de los Compromisos de la Dec</w:t>
      </w:r>
      <w:r w:rsidR="00275339" w:rsidRPr="00961B43">
        <w:rPr>
          <w:rFonts w:ascii="Times New Roman" w:hAnsi="Times New Roman" w:cs="Times New Roman"/>
          <w:sz w:val="24"/>
          <w:szCs w:val="24"/>
        </w:rPr>
        <w:t xml:space="preserve">laración de Copenhague, el </w:t>
      </w:r>
      <w:r w:rsidR="00AC56AB" w:rsidRPr="00961B43">
        <w:rPr>
          <w:rFonts w:ascii="Times New Roman" w:hAnsi="Times New Roman" w:cs="Times New Roman"/>
          <w:sz w:val="24"/>
          <w:szCs w:val="24"/>
        </w:rPr>
        <w:t xml:space="preserve"> </w:t>
      </w:r>
      <w:r w:rsidR="00275339" w:rsidRPr="00961B43">
        <w:rPr>
          <w:rFonts w:ascii="Times New Roman" w:hAnsi="Times New Roman" w:cs="Times New Roman"/>
          <w:sz w:val="24"/>
          <w:szCs w:val="24"/>
        </w:rPr>
        <w:t xml:space="preserve"> compromiso</w:t>
      </w:r>
      <w:r w:rsidR="00AC56AB" w:rsidRPr="00961B43">
        <w:rPr>
          <w:rFonts w:ascii="Times New Roman" w:hAnsi="Times New Roman" w:cs="Times New Roman"/>
          <w:sz w:val="24"/>
          <w:szCs w:val="24"/>
        </w:rPr>
        <w:t xml:space="preserve"> número 6</w:t>
      </w:r>
      <w:r w:rsidRPr="00961B43">
        <w:rPr>
          <w:rFonts w:ascii="Times New Roman" w:hAnsi="Times New Roman" w:cs="Times New Roman"/>
          <w:sz w:val="24"/>
          <w:szCs w:val="24"/>
        </w:rPr>
        <w:t>,</w:t>
      </w:r>
      <w:r w:rsidR="00AC56AB" w:rsidRPr="00961B43">
        <w:rPr>
          <w:rFonts w:ascii="Times New Roman" w:hAnsi="Times New Roman" w:cs="Times New Roman"/>
          <w:sz w:val="24"/>
          <w:szCs w:val="24"/>
        </w:rPr>
        <w:t xml:space="preserve"> </w:t>
      </w:r>
      <w:r w:rsidR="00385E13" w:rsidRPr="00961B43">
        <w:rPr>
          <w:rFonts w:ascii="Times New Roman" w:hAnsi="Times New Roman" w:cs="Times New Roman"/>
          <w:sz w:val="24"/>
          <w:szCs w:val="24"/>
        </w:rPr>
        <w:t xml:space="preserve">sobre </w:t>
      </w:r>
      <w:r w:rsidR="00682F20" w:rsidRPr="00961B43">
        <w:rPr>
          <w:rFonts w:ascii="Times New Roman" w:hAnsi="Times New Roman" w:cs="Times New Roman"/>
          <w:sz w:val="24"/>
          <w:szCs w:val="24"/>
        </w:rPr>
        <w:t>el Acceso Universal y E</w:t>
      </w:r>
      <w:r w:rsidR="00AC56AB" w:rsidRPr="00961B43">
        <w:rPr>
          <w:rFonts w:ascii="Times New Roman" w:hAnsi="Times New Roman" w:cs="Times New Roman"/>
          <w:sz w:val="24"/>
          <w:szCs w:val="24"/>
        </w:rPr>
        <w:t>quitativo</w:t>
      </w:r>
      <w:r w:rsidR="00682F20" w:rsidRPr="00961B43">
        <w:rPr>
          <w:rFonts w:ascii="Times New Roman" w:hAnsi="Times New Roman" w:cs="Times New Roman"/>
          <w:sz w:val="24"/>
          <w:szCs w:val="24"/>
        </w:rPr>
        <w:t xml:space="preserve"> hace referencia</w:t>
      </w:r>
      <w:r w:rsidR="00AC56AB" w:rsidRPr="00961B43">
        <w:rPr>
          <w:rFonts w:ascii="Times New Roman" w:hAnsi="Times New Roman" w:cs="Times New Roman"/>
          <w:sz w:val="24"/>
          <w:szCs w:val="24"/>
        </w:rPr>
        <w:t xml:space="preserve"> </w:t>
      </w:r>
      <w:r w:rsidR="00385E13" w:rsidRPr="00961B43">
        <w:rPr>
          <w:rFonts w:ascii="Times New Roman" w:hAnsi="Times New Roman" w:cs="Times New Roman"/>
          <w:sz w:val="24"/>
          <w:szCs w:val="24"/>
        </w:rPr>
        <w:t xml:space="preserve">a la </w:t>
      </w:r>
      <w:r w:rsidR="00AC56AB" w:rsidRPr="00961B43">
        <w:rPr>
          <w:rFonts w:ascii="Times New Roman" w:hAnsi="Times New Roman" w:cs="Times New Roman"/>
          <w:sz w:val="24"/>
          <w:szCs w:val="24"/>
        </w:rPr>
        <w:t>educación de calidad y l</w:t>
      </w:r>
      <w:r w:rsidR="004C109E" w:rsidRPr="00961B43">
        <w:rPr>
          <w:rFonts w:ascii="Times New Roman" w:hAnsi="Times New Roman" w:cs="Times New Roman"/>
          <w:sz w:val="24"/>
          <w:szCs w:val="24"/>
        </w:rPr>
        <w:t xml:space="preserve">a atención primaria de la salud </w:t>
      </w:r>
      <w:r w:rsidR="00AC56AB" w:rsidRPr="00961B43">
        <w:rPr>
          <w:rFonts w:ascii="Times New Roman" w:hAnsi="Times New Roman" w:cs="Times New Roman"/>
          <w:sz w:val="24"/>
          <w:szCs w:val="24"/>
        </w:rPr>
        <w:t>(Organizac</w:t>
      </w:r>
      <w:r w:rsidR="00783E73" w:rsidRPr="00961B43">
        <w:rPr>
          <w:rFonts w:ascii="Times New Roman" w:hAnsi="Times New Roman" w:cs="Times New Roman"/>
          <w:sz w:val="24"/>
          <w:szCs w:val="24"/>
        </w:rPr>
        <w:t>ión de las Naciones Unidas, 1995</w:t>
      </w:r>
      <w:r w:rsidR="00AC56AB" w:rsidRPr="00961B43">
        <w:rPr>
          <w:rFonts w:ascii="Times New Roman" w:hAnsi="Times New Roman" w:cs="Times New Roman"/>
          <w:sz w:val="24"/>
          <w:szCs w:val="24"/>
        </w:rPr>
        <w:t>), como elementos centrales</w:t>
      </w:r>
      <w:r w:rsidRPr="00961B43">
        <w:rPr>
          <w:rFonts w:ascii="Times New Roman" w:hAnsi="Times New Roman" w:cs="Times New Roman"/>
          <w:sz w:val="24"/>
          <w:szCs w:val="24"/>
        </w:rPr>
        <w:t xml:space="preserve"> para el De</w:t>
      </w:r>
      <w:r w:rsidR="004C109E" w:rsidRPr="00961B43">
        <w:rPr>
          <w:rFonts w:ascii="Times New Roman" w:hAnsi="Times New Roman" w:cs="Times New Roman"/>
          <w:sz w:val="24"/>
          <w:szCs w:val="24"/>
        </w:rPr>
        <w:t xml:space="preserve">sarrollo Social que ciertamente, </w:t>
      </w:r>
      <w:r w:rsidRPr="00961B43">
        <w:rPr>
          <w:rFonts w:ascii="Times New Roman" w:hAnsi="Times New Roman" w:cs="Times New Roman"/>
          <w:sz w:val="24"/>
          <w:szCs w:val="24"/>
        </w:rPr>
        <w:t xml:space="preserve">para </w:t>
      </w:r>
      <w:r w:rsidR="00AC56AB" w:rsidRPr="00961B43">
        <w:rPr>
          <w:rFonts w:ascii="Times New Roman" w:hAnsi="Times New Roman" w:cs="Times New Roman"/>
          <w:sz w:val="24"/>
          <w:szCs w:val="24"/>
        </w:rPr>
        <w:t>el caso de las person</w:t>
      </w:r>
      <w:r w:rsidR="004C109E" w:rsidRPr="00961B43">
        <w:rPr>
          <w:rFonts w:ascii="Times New Roman" w:hAnsi="Times New Roman" w:cs="Times New Roman"/>
          <w:sz w:val="24"/>
          <w:szCs w:val="24"/>
        </w:rPr>
        <w:t>as con discapacidad intelectual, son claves</w:t>
      </w:r>
      <w:r w:rsidR="00385E13" w:rsidRPr="00961B43">
        <w:rPr>
          <w:rFonts w:ascii="Times New Roman" w:hAnsi="Times New Roman" w:cs="Times New Roman"/>
          <w:sz w:val="24"/>
          <w:szCs w:val="24"/>
        </w:rPr>
        <w:t>:</w:t>
      </w:r>
      <w:r w:rsidR="00275339">
        <w:rPr>
          <w:rFonts w:ascii="Arial" w:hAnsi="Arial" w:cs="Arial"/>
          <w:sz w:val="24"/>
          <w:szCs w:val="24"/>
        </w:rPr>
        <w:t xml:space="preserve"> </w:t>
      </w:r>
    </w:p>
    <w:p w:rsidR="00275339" w:rsidRPr="00961B43" w:rsidRDefault="00275339" w:rsidP="00961B43">
      <w:pPr>
        <w:spacing w:line="360" w:lineRule="auto"/>
        <w:ind w:left="708"/>
        <w:jc w:val="both"/>
        <w:rPr>
          <w:rFonts w:ascii="Times New Roman" w:hAnsi="Times New Roman" w:cs="Times New Roman"/>
          <w:sz w:val="24"/>
          <w:szCs w:val="24"/>
        </w:rPr>
      </w:pPr>
      <w:r>
        <w:rPr>
          <w:rFonts w:ascii="Arial" w:hAnsi="Arial" w:cs="Arial"/>
          <w:sz w:val="24"/>
          <w:szCs w:val="24"/>
        </w:rPr>
        <w:t xml:space="preserve"> </w:t>
      </w:r>
      <w:r>
        <w:rPr>
          <w:rFonts w:ascii="Arial" w:hAnsi="Arial" w:cs="Arial"/>
          <w:sz w:val="24"/>
          <w:szCs w:val="24"/>
        </w:rPr>
        <w:tab/>
      </w:r>
      <w:r w:rsidRPr="00961B43">
        <w:rPr>
          <w:rFonts w:ascii="Times New Roman" w:hAnsi="Times New Roman" w:cs="Times New Roman"/>
          <w:sz w:val="24"/>
          <w:szCs w:val="24"/>
        </w:rPr>
        <w:t>Nos comprometemos a promover y a logra los objetivos del acceso universal y equitativo a una educación de calidad, el nivel más alto posible de salud física y mental,  y el acceso de todas las personas a la atención primaria de la salud, procurando de modo especial rectificar las desigualdades relacionadas con la situación social sin hacer distinción de raza, origen nacional, sexo, edad o discapacidad (Organización de las Naciones Unidas 1995).</w:t>
      </w:r>
    </w:p>
    <w:p w:rsidR="00484CBF" w:rsidRPr="00961B43" w:rsidRDefault="00F9076B"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Posteriormente</w:t>
      </w:r>
      <w:r w:rsidR="00146C2D" w:rsidRPr="00961B43">
        <w:rPr>
          <w:rFonts w:ascii="Times New Roman" w:hAnsi="Times New Roman" w:cs="Times New Roman"/>
          <w:sz w:val="24"/>
          <w:szCs w:val="24"/>
        </w:rPr>
        <w:t xml:space="preserve"> la Organización de las  Naciones Unidas (2000)</w:t>
      </w:r>
      <w:r w:rsidRPr="00961B43">
        <w:rPr>
          <w:rFonts w:ascii="Times New Roman" w:hAnsi="Times New Roman" w:cs="Times New Roman"/>
          <w:sz w:val="24"/>
          <w:szCs w:val="24"/>
        </w:rPr>
        <w:t xml:space="preserve"> en el documento </w:t>
      </w:r>
      <w:r w:rsidR="00484CBF" w:rsidRPr="00961B43">
        <w:rPr>
          <w:rFonts w:ascii="Times New Roman" w:hAnsi="Times New Roman" w:cs="Times New Roman"/>
          <w:sz w:val="24"/>
          <w:szCs w:val="24"/>
        </w:rPr>
        <w:t>“</w:t>
      </w:r>
      <w:r w:rsidRPr="00961B43">
        <w:rPr>
          <w:rFonts w:ascii="Times New Roman" w:hAnsi="Times New Roman" w:cs="Times New Roman"/>
          <w:sz w:val="24"/>
          <w:szCs w:val="24"/>
        </w:rPr>
        <w:t>Implementación y Seguimiento de los Acuerdos de la Cumbre Social - Post Ginebra 2000</w:t>
      </w:r>
      <w:r w:rsidR="00146C2D" w:rsidRPr="00961B43">
        <w:rPr>
          <w:rFonts w:ascii="Times New Roman" w:hAnsi="Times New Roman" w:cs="Times New Roman"/>
          <w:sz w:val="24"/>
          <w:szCs w:val="24"/>
        </w:rPr>
        <w:t>”</w:t>
      </w:r>
      <w:r w:rsidR="002E3A68" w:rsidRPr="00961B43">
        <w:rPr>
          <w:rFonts w:ascii="Times New Roman" w:hAnsi="Times New Roman" w:cs="Times New Roman"/>
          <w:sz w:val="24"/>
          <w:szCs w:val="24"/>
        </w:rPr>
        <w:t>, se destaca</w:t>
      </w:r>
      <w:r w:rsidR="00E15A8F" w:rsidRPr="00961B43">
        <w:rPr>
          <w:rFonts w:ascii="Times New Roman" w:hAnsi="Times New Roman" w:cs="Times New Roman"/>
          <w:sz w:val="24"/>
          <w:szCs w:val="24"/>
        </w:rPr>
        <w:t xml:space="preserve"> en el punto No. 7 titulado</w:t>
      </w:r>
      <w:r w:rsidR="00484CBF" w:rsidRPr="00961B43">
        <w:rPr>
          <w:rFonts w:ascii="Times New Roman" w:hAnsi="Times New Roman" w:cs="Times New Roman"/>
          <w:sz w:val="24"/>
          <w:szCs w:val="24"/>
        </w:rPr>
        <w:t xml:space="preserve"> Programa de Acción – Integración Social</w:t>
      </w:r>
    </w:p>
    <w:p w:rsidR="00484CBF" w:rsidRPr="00961B43" w:rsidRDefault="00484CBF"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 xml:space="preserve"> </w:t>
      </w:r>
      <w:r w:rsidRPr="00961B43">
        <w:rPr>
          <w:rFonts w:ascii="Times New Roman" w:hAnsi="Times New Roman" w:cs="Times New Roman"/>
          <w:sz w:val="24"/>
          <w:szCs w:val="24"/>
        </w:rPr>
        <w:tab/>
        <w:t>el papel de los gobiernos en la promoción de una ‘sociedad inclusiva’, para asegurar que las instituciones públicas respondan a las necesidades de toda la población y que sean accesibles para todos, fomentar la plena participación de la sociedad, crear un marco jurídico y una estructura de apoyo para promover el establecimiento de organizaciones de la sociedad civil, y hacer posible su participación en la formulación, implementación y evaluación de pol</w:t>
      </w:r>
      <w:r w:rsidR="00E15A8F" w:rsidRPr="00961B43">
        <w:rPr>
          <w:rFonts w:ascii="Times New Roman" w:hAnsi="Times New Roman" w:cs="Times New Roman"/>
          <w:sz w:val="24"/>
          <w:szCs w:val="24"/>
        </w:rPr>
        <w:t>íticas, programas y proyectos (Organización de las Naciones Unidas, 2000).</w:t>
      </w:r>
    </w:p>
    <w:p w:rsidR="00420EE7" w:rsidRPr="00961B43" w:rsidRDefault="00AC56AB"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Si bien es verdad</w:t>
      </w:r>
      <w:r w:rsidR="00146C2D" w:rsidRPr="00961B43">
        <w:rPr>
          <w:rFonts w:ascii="Times New Roman" w:hAnsi="Times New Roman" w:cs="Times New Roman"/>
          <w:sz w:val="24"/>
          <w:szCs w:val="24"/>
        </w:rPr>
        <w:t xml:space="preserve"> </w:t>
      </w:r>
      <w:r w:rsidR="00D9101B" w:rsidRPr="00961B43">
        <w:rPr>
          <w:rFonts w:ascii="Times New Roman" w:hAnsi="Times New Roman" w:cs="Times New Roman"/>
          <w:sz w:val="24"/>
          <w:szCs w:val="24"/>
        </w:rPr>
        <w:t xml:space="preserve">que estos lineamientos con respecto al desarrollo social y la inclusión social consideran el </w:t>
      </w:r>
      <w:r w:rsidR="00146C2D" w:rsidRPr="00961B43">
        <w:rPr>
          <w:rFonts w:ascii="Times New Roman" w:hAnsi="Times New Roman" w:cs="Times New Roman"/>
          <w:sz w:val="24"/>
          <w:szCs w:val="24"/>
        </w:rPr>
        <w:t>caso de las personas con discapacidad, también es verdad</w:t>
      </w:r>
      <w:r w:rsidRPr="00961B43">
        <w:rPr>
          <w:rFonts w:ascii="Times New Roman" w:hAnsi="Times New Roman" w:cs="Times New Roman"/>
          <w:sz w:val="24"/>
          <w:szCs w:val="24"/>
        </w:rPr>
        <w:t xml:space="preserve"> que en la Convención sobre los Derechos de las Personas con Discapacidad no se define la inclusión social, </w:t>
      </w:r>
      <w:r w:rsidR="00146C2D" w:rsidRPr="00961B43">
        <w:rPr>
          <w:rFonts w:ascii="Times New Roman" w:hAnsi="Times New Roman" w:cs="Times New Roman"/>
          <w:sz w:val="24"/>
          <w:szCs w:val="24"/>
        </w:rPr>
        <w:t xml:space="preserve">aunque </w:t>
      </w:r>
      <w:r w:rsidRPr="00961B43">
        <w:rPr>
          <w:rFonts w:ascii="Times New Roman" w:hAnsi="Times New Roman" w:cs="Times New Roman"/>
          <w:sz w:val="24"/>
          <w:szCs w:val="24"/>
        </w:rPr>
        <w:t>sí se hace referencia a ella. En el Artículo 19 se afirma que:</w:t>
      </w:r>
    </w:p>
    <w:p w:rsidR="00AC56AB" w:rsidRPr="00961B43" w:rsidRDefault="00AC56AB" w:rsidP="00961B43">
      <w:pPr>
        <w:spacing w:line="360" w:lineRule="auto"/>
        <w:ind w:left="708" w:firstLine="708"/>
        <w:jc w:val="both"/>
        <w:rPr>
          <w:rFonts w:ascii="Times New Roman" w:hAnsi="Times New Roman" w:cs="Times New Roman"/>
          <w:sz w:val="24"/>
          <w:szCs w:val="24"/>
        </w:rPr>
      </w:pPr>
      <w:r w:rsidRPr="00961B43">
        <w:rPr>
          <w:rFonts w:ascii="Times New Roman" w:hAnsi="Times New Roman" w:cs="Times New Roman"/>
          <w:sz w:val="24"/>
          <w:szCs w:val="24"/>
        </w:rPr>
        <w:t>Los Estados Partes en la presente Convención reconocen el derecho en igualdad de condiciones de todas las personas con discapacidad a vivir en la comunidad, con opciones iguales a las de las demás personas, y adoptarán las medidas efectivas y pertinentes para facilitar el pleno goce de este derecho por las personas con discapacidad y su plena inclusión y participación en la comunidad… (Organización de las Naciones Unidas, 2006)</w:t>
      </w:r>
      <w:r w:rsidR="00F57A10" w:rsidRPr="00961B43">
        <w:rPr>
          <w:rFonts w:ascii="Times New Roman" w:hAnsi="Times New Roman" w:cs="Times New Roman"/>
          <w:sz w:val="24"/>
          <w:szCs w:val="24"/>
        </w:rPr>
        <w:t>.</w:t>
      </w:r>
    </w:p>
    <w:p w:rsidR="00884904" w:rsidRPr="00961B43" w:rsidRDefault="00884904"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En cuanto al desarrollo social la Declaración de Copenhague lo define en el punto número 3 de la Declaración en donde </w:t>
      </w:r>
    </w:p>
    <w:p w:rsidR="00884904" w:rsidRPr="00961B43" w:rsidRDefault="00884904" w:rsidP="00961B43">
      <w:pPr>
        <w:spacing w:line="360" w:lineRule="auto"/>
        <w:ind w:left="708" w:firstLine="708"/>
        <w:jc w:val="both"/>
        <w:rPr>
          <w:rFonts w:ascii="Times New Roman" w:hAnsi="Times New Roman" w:cs="Times New Roman"/>
          <w:sz w:val="24"/>
          <w:szCs w:val="24"/>
        </w:rPr>
      </w:pPr>
      <w:r w:rsidRPr="00961B43">
        <w:rPr>
          <w:rFonts w:ascii="Times New Roman" w:hAnsi="Times New Roman" w:cs="Times New Roman"/>
          <w:sz w:val="24"/>
          <w:szCs w:val="24"/>
        </w:rPr>
        <w:t>Reconoce, por consiguiente, que el desarrollo social es un elemento fundamental de las necesidades y aspiraciones de las personas del mundo entero y de  las responsabilidades de los gobiernos y de todos los sectores de la sociedad civil. Declaramos que, en términos económicos y sociales, las políticas y las inversiones más productivas son las que facultan a las personas para aprovechar al máximo sus capacidades, sus recursos y sus oportunidades (Organización de las Naciones Unidas, 1995).</w:t>
      </w:r>
    </w:p>
    <w:p w:rsidR="00F57A10" w:rsidRDefault="006D6EC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 xml:space="preserve">Por lo tanto, considerando lo </w:t>
      </w:r>
      <w:r w:rsidR="00F57A10" w:rsidRPr="00961B43">
        <w:rPr>
          <w:rFonts w:ascii="Times New Roman" w:hAnsi="Times New Roman" w:cs="Times New Roman"/>
          <w:sz w:val="24"/>
          <w:szCs w:val="24"/>
        </w:rPr>
        <w:t>planteado</w:t>
      </w:r>
      <w:r w:rsidR="0035754F" w:rsidRPr="00961B43">
        <w:rPr>
          <w:rFonts w:ascii="Times New Roman" w:hAnsi="Times New Roman" w:cs="Times New Roman"/>
          <w:sz w:val="24"/>
          <w:szCs w:val="24"/>
        </w:rPr>
        <w:t xml:space="preserve"> hasta el momento</w:t>
      </w:r>
      <w:r w:rsidR="006D32FF" w:rsidRPr="00961B43">
        <w:rPr>
          <w:rFonts w:ascii="Times New Roman" w:hAnsi="Times New Roman" w:cs="Times New Roman"/>
          <w:sz w:val="24"/>
          <w:szCs w:val="24"/>
        </w:rPr>
        <w:t xml:space="preserve"> en el presente apartado</w:t>
      </w:r>
      <w:r w:rsidR="0035754F" w:rsidRPr="00961B43">
        <w:rPr>
          <w:rFonts w:ascii="Times New Roman" w:hAnsi="Times New Roman" w:cs="Times New Roman"/>
          <w:sz w:val="24"/>
          <w:szCs w:val="24"/>
        </w:rPr>
        <w:t xml:space="preserve">, la inclusión social de las personas con discapacidad </w:t>
      </w:r>
      <w:r w:rsidR="00D26A24" w:rsidRPr="00961B43">
        <w:rPr>
          <w:rFonts w:ascii="Times New Roman" w:hAnsi="Times New Roman" w:cs="Times New Roman"/>
          <w:sz w:val="24"/>
          <w:szCs w:val="24"/>
        </w:rPr>
        <w:t xml:space="preserve">intelectual </w:t>
      </w:r>
      <w:r w:rsidR="0035754F" w:rsidRPr="00961B43">
        <w:rPr>
          <w:rFonts w:ascii="Times New Roman" w:hAnsi="Times New Roman" w:cs="Times New Roman"/>
          <w:sz w:val="24"/>
          <w:szCs w:val="24"/>
        </w:rPr>
        <w:t>se encuentra vinculada directamente a</w:t>
      </w:r>
      <w:r w:rsidR="00D9101B" w:rsidRPr="00961B43">
        <w:rPr>
          <w:rFonts w:ascii="Times New Roman" w:hAnsi="Times New Roman" w:cs="Times New Roman"/>
          <w:sz w:val="24"/>
          <w:szCs w:val="24"/>
        </w:rPr>
        <w:t>l desarrollo s</w:t>
      </w:r>
      <w:r w:rsidR="007B4967" w:rsidRPr="00961B43">
        <w:rPr>
          <w:rFonts w:ascii="Times New Roman" w:hAnsi="Times New Roman" w:cs="Times New Roman"/>
          <w:sz w:val="24"/>
          <w:szCs w:val="24"/>
        </w:rPr>
        <w:t>ocial y a</w:t>
      </w:r>
      <w:r w:rsidR="0035754F" w:rsidRPr="00961B43">
        <w:rPr>
          <w:rFonts w:ascii="Times New Roman" w:hAnsi="Times New Roman" w:cs="Times New Roman"/>
          <w:sz w:val="24"/>
          <w:szCs w:val="24"/>
        </w:rPr>
        <w:t xml:space="preserve"> la conse</w:t>
      </w:r>
      <w:r w:rsidR="00D9101B" w:rsidRPr="00961B43">
        <w:rPr>
          <w:rFonts w:ascii="Times New Roman" w:hAnsi="Times New Roman" w:cs="Times New Roman"/>
          <w:sz w:val="24"/>
          <w:szCs w:val="24"/>
        </w:rPr>
        <w:t>cución de sus derechos h</w:t>
      </w:r>
      <w:r w:rsidRPr="00961B43">
        <w:rPr>
          <w:rFonts w:ascii="Times New Roman" w:hAnsi="Times New Roman" w:cs="Times New Roman"/>
          <w:sz w:val="24"/>
          <w:szCs w:val="24"/>
        </w:rPr>
        <w:t>umanos</w:t>
      </w:r>
      <w:r w:rsidR="007B4967" w:rsidRPr="00961B43">
        <w:rPr>
          <w:rFonts w:ascii="Times New Roman" w:hAnsi="Times New Roman" w:cs="Times New Roman"/>
          <w:sz w:val="24"/>
          <w:szCs w:val="24"/>
        </w:rPr>
        <w:t xml:space="preserve"> en donde </w:t>
      </w:r>
      <w:r w:rsidRPr="00961B43">
        <w:rPr>
          <w:rFonts w:ascii="Times New Roman" w:hAnsi="Times New Roman" w:cs="Times New Roman"/>
          <w:sz w:val="24"/>
          <w:szCs w:val="24"/>
        </w:rPr>
        <w:t>al Estado le corresponde impulsar su cumplimiento y proteger con mayor razón a los menos favorecidos.</w:t>
      </w:r>
    </w:p>
    <w:p w:rsidR="00961B43" w:rsidRDefault="00961B43" w:rsidP="00961B43">
      <w:pPr>
        <w:spacing w:line="360" w:lineRule="auto"/>
        <w:jc w:val="both"/>
        <w:rPr>
          <w:rFonts w:ascii="Times New Roman" w:hAnsi="Times New Roman" w:cs="Times New Roman"/>
          <w:sz w:val="24"/>
          <w:szCs w:val="24"/>
        </w:rPr>
      </w:pPr>
    </w:p>
    <w:p w:rsidR="00961B43" w:rsidRPr="00F57A10" w:rsidRDefault="00961B43" w:rsidP="00961B43">
      <w:pPr>
        <w:spacing w:line="360" w:lineRule="auto"/>
        <w:jc w:val="both"/>
        <w:rPr>
          <w:rFonts w:ascii="Arial" w:hAnsi="Arial" w:cs="Arial"/>
          <w:sz w:val="24"/>
          <w:szCs w:val="24"/>
        </w:rPr>
      </w:pPr>
    </w:p>
    <w:p w:rsidR="00210FE9" w:rsidRPr="00A715BE" w:rsidRDefault="0083081B" w:rsidP="00044CA3">
      <w:pPr>
        <w:jc w:val="both"/>
        <w:rPr>
          <w:rFonts w:ascii="Arial" w:hAnsi="Arial" w:cs="Arial"/>
          <w:i/>
          <w:sz w:val="24"/>
          <w:szCs w:val="24"/>
        </w:rPr>
      </w:pPr>
      <w:r>
        <w:rPr>
          <w:rFonts w:ascii="Arial" w:hAnsi="Arial" w:cs="Arial"/>
          <w:i/>
          <w:sz w:val="24"/>
          <w:szCs w:val="24"/>
        </w:rPr>
        <w:t xml:space="preserve">1.4 </w:t>
      </w:r>
      <w:r w:rsidR="00210FE9" w:rsidRPr="00A715BE">
        <w:rPr>
          <w:rFonts w:ascii="Arial" w:hAnsi="Arial" w:cs="Arial"/>
          <w:i/>
          <w:sz w:val="24"/>
          <w:szCs w:val="24"/>
        </w:rPr>
        <w:t>Derecho a la salud</w:t>
      </w:r>
      <w:r w:rsidR="00A715BE">
        <w:rPr>
          <w:rFonts w:ascii="Arial" w:hAnsi="Arial" w:cs="Arial"/>
          <w:i/>
          <w:sz w:val="24"/>
          <w:szCs w:val="24"/>
        </w:rPr>
        <w:t xml:space="preserve"> y </w:t>
      </w:r>
      <w:r w:rsidR="00884904">
        <w:rPr>
          <w:rFonts w:ascii="Arial" w:hAnsi="Arial" w:cs="Arial"/>
          <w:i/>
          <w:sz w:val="24"/>
          <w:szCs w:val="24"/>
        </w:rPr>
        <w:t xml:space="preserve">educación en el marco del </w:t>
      </w:r>
      <w:r w:rsidR="00A715BE">
        <w:rPr>
          <w:rFonts w:ascii="Arial" w:hAnsi="Arial" w:cs="Arial"/>
          <w:i/>
          <w:sz w:val="24"/>
          <w:szCs w:val="24"/>
        </w:rPr>
        <w:t>desarrollo social.</w:t>
      </w:r>
    </w:p>
    <w:p w:rsidR="00D26A24" w:rsidRPr="00961B43" w:rsidRDefault="00D26A24"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Atendiendo a los lineamientos internacionales, e</w:t>
      </w:r>
      <w:r w:rsidR="00682F20" w:rsidRPr="00961B43">
        <w:rPr>
          <w:rFonts w:ascii="Times New Roman" w:hAnsi="Times New Roman" w:cs="Times New Roman"/>
          <w:sz w:val="24"/>
          <w:szCs w:val="24"/>
        </w:rPr>
        <w:t>ntre los derechos sociales</w:t>
      </w:r>
      <w:r w:rsidR="00210FE9" w:rsidRPr="00961B43">
        <w:rPr>
          <w:rFonts w:ascii="Times New Roman" w:hAnsi="Times New Roman" w:cs="Times New Roman"/>
          <w:sz w:val="24"/>
          <w:szCs w:val="24"/>
        </w:rPr>
        <w:t xml:space="preserve"> </w:t>
      </w:r>
      <w:r w:rsidR="006D32FF" w:rsidRPr="00961B43">
        <w:rPr>
          <w:rFonts w:ascii="Times New Roman" w:hAnsi="Times New Roman" w:cs="Times New Roman"/>
          <w:sz w:val="24"/>
          <w:szCs w:val="24"/>
        </w:rPr>
        <w:t>el derecho a la salud, a la educac</w:t>
      </w:r>
      <w:r w:rsidR="002E3A68" w:rsidRPr="00961B43">
        <w:rPr>
          <w:rFonts w:ascii="Times New Roman" w:hAnsi="Times New Roman" w:cs="Times New Roman"/>
          <w:sz w:val="24"/>
          <w:szCs w:val="24"/>
        </w:rPr>
        <w:t>ión</w:t>
      </w:r>
      <w:r w:rsidRPr="00961B43">
        <w:rPr>
          <w:rFonts w:ascii="Times New Roman" w:hAnsi="Times New Roman" w:cs="Times New Roman"/>
          <w:sz w:val="24"/>
          <w:szCs w:val="24"/>
        </w:rPr>
        <w:t xml:space="preserve"> </w:t>
      </w:r>
      <w:r w:rsidR="002E3A68" w:rsidRPr="00961B43">
        <w:rPr>
          <w:rFonts w:ascii="Times New Roman" w:hAnsi="Times New Roman" w:cs="Times New Roman"/>
          <w:sz w:val="24"/>
          <w:szCs w:val="24"/>
        </w:rPr>
        <w:t>son básicos</w:t>
      </w:r>
      <w:r w:rsidR="006D32FF" w:rsidRPr="00961B43">
        <w:rPr>
          <w:rFonts w:ascii="Times New Roman" w:hAnsi="Times New Roman" w:cs="Times New Roman"/>
          <w:sz w:val="24"/>
          <w:szCs w:val="24"/>
        </w:rPr>
        <w:t xml:space="preserve"> para la inclusión social de las personas con discapacidad</w:t>
      </w:r>
      <w:r w:rsidR="00D9101B" w:rsidRPr="00961B43">
        <w:rPr>
          <w:rFonts w:ascii="Times New Roman" w:hAnsi="Times New Roman" w:cs="Times New Roman"/>
          <w:sz w:val="24"/>
          <w:szCs w:val="24"/>
        </w:rPr>
        <w:t xml:space="preserve"> y para el desarrollo social.</w:t>
      </w:r>
      <w:r w:rsidR="006D32FF" w:rsidRPr="00961B43">
        <w:rPr>
          <w:rFonts w:ascii="Times New Roman" w:hAnsi="Times New Roman" w:cs="Times New Roman"/>
          <w:sz w:val="24"/>
          <w:szCs w:val="24"/>
        </w:rPr>
        <w:t xml:space="preserve"> </w:t>
      </w:r>
    </w:p>
    <w:p w:rsidR="00DD1157" w:rsidRPr="00961B43" w:rsidRDefault="00210FE9"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cuanto</w:t>
      </w:r>
      <w:r w:rsidR="00A715BE" w:rsidRPr="00961B43">
        <w:rPr>
          <w:rFonts w:ascii="Times New Roman" w:hAnsi="Times New Roman" w:cs="Times New Roman"/>
          <w:sz w:val="24"/>
          <w:szCs w:val="24"/>
        </w:rPr>
        <w:t xml:space="preserve"> al</w:t>
      </w:r>
      <w:r w:rsidR="00D9101B" w:rsidRPr="00961B43">
        <w:rPr>
          <w:rFonts w:ascii="Times New Roman" w:hAnsi="Times New Roman" w:cs="Times New Roman"/>
          <w:sz w:val="24"/>
          <w:szCs w:val="24"/>
        </w:rPr>
        <w:t xml:space="preserve"> derecho a la salud</w:t>
      </w:r>
      <w:r w:rsidR="00A715BE" w:rsidRPr="00961B43">
        <w:rPr>
          <w:rFonts w:ascii="Times New Roman" w:hAnsi="Times New Roman" w:cs="Times New Roman"/>
          <w:sz w:val="24"/>
          <w:szCs w:val="24"/>
        </w:rPr>
        <w:t xml:space="preserve"> es</w:t>
      </w:r>
      <w:r w:rsidR="00D9101B" w:rsidRPr="00961B43">
        <w:rPr>
          <w:rFonts w:ascii="Times New Roman" w:hAnsi="Times New Roman" w:cs="Times New Roman"/>
          <w:sz w:val="24"/>
          <w:szCs w:val="24"/>
        </w:rPr>
        <w:t xml:space="preserve"> necesario considerar que en</w:t>
      </w:r>
      <w:r w:rsidR="00A715BE" w:rsidRPr="00961B43">
        <w:rPr>
          <w:rFonts w:ascii="Times New Roman" w:hAnsi="Times New Roman" w:cs="Times New Roman"/>
          <w:sz w:val="24"/>
          <w:szCs w:val="24"/>
        </w:rPr>
        <w:t xml:space="preserve"> el Proyecto de Acción Mundial de la OMS sobre</w:t>
      </w:r>
      <w:r w:rsidR="00D9101B" w:rsidRPr="00961B43">
        <w:rPr>
          <w:rFonts w:ascii="Times New Roman" w:hAnsi="Times New Roman" w:cs="Times New Roman"/>
          <w:sz w:val="24"/>
          <w:szCs w:val="24"/>
        </w:rPr>
        <w:t xml:space="preserve"> Discapacidad 2014-2021</w:t>
      </w:r>
      <w:r w:rsidR="00A715BE" w:rsidRPr="00961B43">
        <w:rPr>
          <w:rFonts w:ascii="Times New Roman" w:hAnsi="Times New Roman" w:cs="Times New Roman"/>
          <w:sz w:val="24"/>
          <w:szCs w:val="24"/>
        </w:rPr>
        <w:t xml:space="preserve"> se hace referencia</w:t>
      </w:r>
      <w:r w:rsidRPr="00961B43">
        <w:rPr>
          <w:rFonts w:ascii="Times New Roman" w:hAnsi="Times New Roman" w:cs="Times New Roman"/>
          <w:sz w:val="24"/>
          <w:szCs w:val="24"/>
        </w:rPr>
        <w:t xml:space="preserve"> </w:t>
      </w:r>
      <w:r w:rsidR="00A715BE" w:rsidRPr="00961B43">
        <w:rPr>
          <w:rFonts w:ascii="Times New Roman" w:hAnsi="Times New Roman" w:cs="Times New Roman"/>
          <w:sz w:val="24"/>
          <w:szCs w:val="24"/>
        </w:rPr>
        <w:t>a que “un buen estado de salud de las personas con discapacidad también contribuirá al cumplimiento de lo</w:t>
      </w:r>
      <w:r w:rsidR="00786F2E" w:rsidRPr="00961B43">
        <w:rPr>
          <w:rFonts w:ascii="Times New Roman" w:hAnsi="Times New Roman" w:cs="Times New Roman"/>
          <w:sz w:val="24"/>
          <w:szCs w:val="24"/>
        </w:rPr>
        <w:t>s objetivos Mundiales de D</w:t>
      </w:r>
      <w:r w:rsidR="00A715BE" w:rsidRPr="00961B43">
        <w:rPr>
          <w:rFonts w:ascii="Times New Roman" w:hAnsi="Times New Roman" w:cs="Times New Roman"/>
          <w:sz w:val="24"/>
          <w:szCs w:val="24"/>
        </w:rPr>
        <w:t>esarrollo más generales” (OMS, 2014, p. 1).</w:t>
      </w:r>
    </w:p>
    <w:p w:rsidR="00A715BE" w:rsidRPr="00961B43" w:rsidRDefault="00CE6B3A"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 xml:space="preserve"> </w:t>
      </w:r>
      <w:r w:rsidR="00A76487" w:rsidRPr="00961B43">
        <w:rPr>
          <w:rFonts w:ascii="Times New Roman" w:hAnsi="Times New Roman" w:cs="Times New Roman"/>
          <w:sz w:val="24"/>
          <w:szCs w:val="24"/>
        </w:rPr>
        <w:tab/>
      </w:r>
      <w:r w:rsidR="00A715BE" w:rsidRPr="00961B43">
        <w:rPr>
          <w:rFonts w:ascii="Times New Roman" w:hAnsi="Times New Roman" w:cs="Times New Roman"/>
          <w:sz w:val="24"/>
          <w:szCs w:val="24"/>
        </w:rPr>
        <w:t>Para la OMS la discapacidad es un problema mundial de salud pública, una cuestión de derechos humanos y una prioridad para el desarrollo. Es un problema de salud pública… por los obstáculos generalizados para acceder a los servicios de salud… Es una cuestión de derechos humanos porque adultos, adolescentes y niños con discapacidad son objeto de estigmatización, discriminación y desigualdad, sufren múltiples violaciones de sus derechos, en especial de su dignidad, por ejemplo en forma de violencia, abusos, prejuicios o falta de respeto en razón de su discapacidad… La discapacidad es una prioridad para el desarrollo porque su prevalencia es más elevada en los países de ingresos bajos y porque discapacidad y pobreza se refuerzan perpetuamente. La pobreza aumenta la probabilidad de deficiencias debidas a la malnutrición, la mala atención de salud o las condiciones peligrosas de vida, trabajo o viaje… la pobreza priva de acceso a la educación, al empleo y a un salario y porque trae apa</w:t>
      </w:r>
      <w:r w:rsidR="00A76487" w:rsidRPr="00961B43">
        <w:rPr>
          <w:rFonts w:ascii="Times New Roman" w:hAnsi="Times New Roman" w:cs="Times New Roman"/>
          <w:sz w:val="24"/>
          <w:szCs w:val="24"/>
        </w:rPr>
        <w:t>rejado un mayor nivel de gastos (OMS, 2014, p. 4).</w:t>
      </w:r>
    </w:p>
    <w:p w:rsidR="00A715BE" w:rsidRPr="00961B43" w:rsidRDefault="002E3A68"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L</w:t>
      </w:r>
      <w:r w:rsidR="00A715BE" w:rsidRPr="00961B43">
        <w:rPr>
          <w:rFonts w:ascii="Times New Roman" w:hAnsi="Times New Roman" w:cs="Times New Roman"/>
          <w:sz w:val="24"/>
          <w:szCs w:val="24"/>
        </w:rPr>
        <w:t>a OMS</w:t>
      </w:r>
      <w:r w:rsidR="00A76487" w:rsidRPr="00961B43">
        <w:rPr>
          <w:rFonts w:ascii="Times New Roman" w:hAnsi="Times New Roman" w:cs="Times New Roman"/>
          <w:sz w:val="24"/>
          <w:szCs w:val="24"/>
        </w:rPr>
        <w:t xml:space="preserve"> (2014)</w:t>
      </w:r>
      <w:r w:rsidR="00A715BE" w:rsidRPr="00961B43">
        <w:rPr>
          <w:rFonts w:ascii="Times New Roman" w:hAnsi="Times New Roman" w:cs="Times New Roman"/>
          <w:sz w:val="24"/>
          <w:szCs w:val="24"/>
        </w:rPr>
        <w:t xml:space="preserve">, </w:t>
      </w:r>
      <w:r w:rsidR="00A76487" w:rsidRPr="00961B43">
        <w:rPr>
          <w:rFonts w:ascii="Times New Roman" w:hAnsi="Times New Roman" w:cs="Times New Roman"/>
          <w:sz w:val="24"/>
          <w:szCs w:val="24"/>
        </w:rPr>
        <w:t xml:space="preserve">hace énfasis en que las personas con discapacidad afrontan obstáculos generalizados para acceder a los servicios sanitarios tales como la atención médica, los tratamientos y las tecnologías auxiliares, a la educación, empleo y servicios sociales, todos ellos se presentan como obstáculos que abonan a la desventaja que sufre este sector de la población y hace que representen las tasas </w:t>
      </w:r>
      <w:r w:rsidR="004C109E" w:rsidRPr="00961B43">
        <w:rPr>
          <w:rFonts w:ascii="Times New Roman" w:hAnsi="Times New Roman" w:cs="Times New Roman"/>
          <w:sz w:val="24"/>
          <w:szCs w:val="24"/>
        </w:rPr>
        <w:t xml:space="preserve">más </w:t>
      </w:r>
      <w:r w:rsidR="00A76487" w:rsidRPr="00961B43">
        <w:rPr>
          <w:rFonts w:ascii="Times New Roman" w:hAnsi="Times New Roman" w:cs="Times New Roman"/>
          <w:sz w:val="24"/>
          <w:szCs w:val="24"/>
        </w:rPr>
        <w:t>altas de pobreza, con los índices más bajos de empleo y éxito académico.</w:t>
      </w:r>
    </w:p>
    <w:p w:rsidR="003E059E" w:rsidRPr="00961B43" w:rsidRDefault="00B539A5"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En cuanto al derecho a la educación, </w:t>
      </w:r>
      <w:r w:rsidR="003E059E" w:rsidRPr="00961B43">
        <w:rPr>
          <w:rFonts w:ascii="Times New Roman" w:hAnsi="Times New Roman" w:cs="Times New Roman"/>
          <w:sz w:val="24"/>
          <w:szCs w:val="24"/>
        </w:rPr>
        <w:t xml:space="preserve">éste se encuentra evidentemente contemplado por la Declaración de Copenhague sobre Desarrollo Social como elemento básico para la inclusión y el desarrollo social, específicamente como parte del sexto compromiso, en el punto 39 se hace </w:t>
      </w:r>
    </w:p>
    <w:p w:rsidR="003E059E" w:rsidRPr="00961B43" w:rsidRDefault="003E059E" w:rsidP="00961B43">
      <w:pPr>
        <w:spacing w:line="360" w:lineRule="auto"/>
        <w:ind w:left="708" w:firstLine="708"/>
        <w:jc w:val="both"/>
        <w:rPr>
          <w:rFonts w:ascii="Times New Roman" w:hAnsi="Times New Roman" w:cs="Times New Roman"/>
          <w:sz w:val="24"/>
          <w:szCs w:val="24"/>
        </w:rPr>
      </w:pPr>
      <w:r w:rsidRPr="00961B43">
        <w:rPr>
          <w:rFonts w:ascii="Times New Roman" w:hAnsi="Times New Roman" w:cs="Times New Roman"/>
          <w:sz w:val="24"/>
          <w:szCs w:val="24"/>
        </w:rPr>
        <w:t>…hincapié en la enseñanza continuada tratando de mejorar la calidad de la educación, a fin de que las personas de todas las edades dispongan de conocimientos útiles, capacidad para razonar, conocimientos prácticos y los valores éticos y sociales necesarios para que puedan desarrollar todas sus capacidades con salud y dignidad y para que puedan participar plenamente en el proceso social, económico y político de desarrollo. (Organización de las Naciones Unidad, 1995)</w:t>
      </w:r>
    </w:p>
    <w:p w:rsidR="003E059E" w:rsidRPr="00961B43" w:rsidRDefault="007C7A1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Evidentemente los derechos</w:t>
      </w:r>
      <w:r w:rsidR="003E059E" w:rsidRPr="00961B43">
        <w:rPr>
          <w:rFonts w:ascii="Times New Roman" w:hAnsi="Times New Roman" w:cs="Times New Roman"/>
          <w:sz w:val="24"/>
          <w:szCs w:val="24"/>
        </w:rPr>
        <w:t xml:space="preserve"> a la educación y a la salud para las personas con discapacidad</w:t>
      </w:r>
      <w:r w:rsidR="00682F20" w:rsidRPr="00961B43">
        <w:rPr>
          <w:rFonts w:ascii="Times New Roman" w:hAnsi="Times New Roman" w:cs="Times New Roman"/>
          <w:sz w:val="24"/>
          <w:szCs w:val="24"/>
        </w:rPr>
        <w:t xml:space="preserve"> intelectual</w:t>
      </w:r>
      <w:r w:rsidR="003E059E" w:rsidRPr="00961B43">
        <w:rPr>
          <w:rFonts w:ascii="Times New Roman" w:hAnsi="Times New Roman" w:cs="Times New Roman"/>
          <w:sz w:val="24"/>
          <w:szCs w:val="24"/>
        </w:rPr>
        <w:t xml:space="preserve"> se encuentra</w:t>
      </w:r>
      <w:r w:rsidRPr="00961B43">
        <w:rPr>
          <w:rFonts w:ascii="Times New Roman" w:hAnsi="Times New Roman" w:cs="Times New Roman"/>
          <w:sz w:val="24"/>
          <w:szCs w:val="24"/>
        </w:rPr>
        <w:t>n</w:t>
      </w:r>
      <w:r w:rsidR="003E059E" w:rsidRPr="00961B43">
        <w:rPr>
          <w:rFonts w:ascii="Times New Roman" w:hAnsi="Times New Roman" w:cs="Times New Roman"/>
          <w:sz w:val="24"/>
          <w:szCs w:val="24"/>
        </w:rPr>
        <w:t xml:space="preserve"> avaluado</w:t>
      </w:r>
      <w:r w:rsidRPr="00961B43">
        <w:rPr>
          <w:rFonts w:ascii="Times New Roman" w:hAnsi="Times New Roman" w:cs="Times New Roman"/>
          <w:sz w:val="24"/>
          <w:szCs w:val="24"/>
        </w:rPr>
        <w:t xml:space="preserve">s desde muy diversas instituciones internacionales y nacionales que no se enumerarán, solo hacer énfasis que dentro de la Convención sobre los Derechos de las Personas con Discapacidad se encuentran establecidos en los Artículos 24 y 25. En ellos se pueden identificar los lineamientos globales para lograr su inclusión educativa y una adecuada atención a su salud. </w:t>
      </w:r>
    </w:p>
    <w:p w:rsidR="007C7A12" w:rsidRPr="00961B43" w:rsidRDefault="007C7A1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Con respecto a la educación</w:t>
      </w:r>
      <w:r w:rsidR="00682F20" w:rsidRPr="00961B43">
        <w:rPr>
          <w:rFonts w:ascii="Times New Roman" w:hAnsi="Times New Roman" w:cs="Times New Roman"/>
          <w:sz w:val="24"/>
          <w:szCs w:val="24"/>
        </w:rPr>
        <w:t xml:space="preserve"> la Convención</w:t>
      </w:r>
      <w:r w:rsidRPr="00961B43">
        <w:rPr>
          <w:rFonts w:ascii="Times New Roman" w:hAnsi="Times New Roman" w:cs="Times New Roman"/>
          <w:sz w:val="24"/>
          <w:szCs w:val="24"/>
        </w:rPr>
        <w:t xml:space="preserve"> señalan entre otras cosas: el asegurar un sistema de educación inclusivo a todos los niveles, desarrollar al máximo sus capacidades, asegurar su plena participación en la sociedad, acceder a una educación primaria y secundaria inclusiva, de calidad y gratuita en igualdad de condiciones con las demás, facilitar medidas de apoyo personalizadas y efectivas que fomenten su desarrollo académico, realizar ajustes razonables en función de sus nece</w:t>
      </w:r>
      <w:r w:rsidR="0083081B" w:rsidRPr="00961B43">
        <w:rPr>
          <w:rFonts w:ascii="Times New Roman" w:hAnsi="Times New Roman" w:cs="Times New Roman"/>
          <w:sz w:val="24"/>
          <w:szCs w:val="24"/>
        </w:rPr>
        <w:t>sidades, facilitar, entre otros (Organización de las Naciones Unidas, 2006).</w:t>
      </w:r>
    </w:p>
    <w:p w:rsidR="007C7A12" w:rsidRPr="00961B43" w:rsidRDefault="007C7A1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En cuanto a la salud, la Convención señalan el compromiso de proporcionar programas y atención gratuitos o a precios asequibles</w:t>
      </w:r>
      <w:r w:rsidR="0083081B" w:rsidRPr="00961B43">
        <w:rPr>
          <w:rFonts w:ascii="Times New Roman" w:hAnsi="Times New Roman" w:cs="Times New Roman"/>
          <w:sz w:val="24"/>
          <w:szCs w:val="24"/>
        </w:rPr>
        <w:t>, la pronta detección e intervención, cuando proceda, proporcionar servicios lo más cercano posible a su comunidad, prestar igual calidad por parte de los profesionales que al resto de la población y sin discriminación alguna, entre otros.</w:t>
      </w:r>
      <w:r w:rsidRPr="00961B43">
        <w:rPr>
          <w:rFonts w:ascii="Times New Roman" w:hAnsi="Times New Roman" w:cs="Times New Roman"/>
          <w:sz w:val="24"/>
          <w:szCs w:val="24"/>
        </w:rPr>
        <w:t xml:space="preserve"> </w:t>
      </w:r>
      <w:r w:rsidR="0083081B" w:rsidRPr="00961B43">
        <w:rPr>
          <w:rFonts w:ascii="Times New Roman" w:hAnsi="Times New Roman" w:cs="Times New Roman"/>
          <w:sz w:val="24"/>
          <w:szCs w:val="24"/>
        </w:rPr>
        <w:t>(Organización de las Naciones Unidas, 2006).</w:t>
      </w:r>
    </w:p>
    <w:p w:rsidR="00656D50" w:rsidRPr="00961B43" w:rsidRDefault="00682F20"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De acuerdo con l</w:t>
      </w:r>
      <w:r w:rsidR="00656D50" w:rsidRPr="00961B43">
        <w:rPr>
          <w:rFonts w:ascii="Times New Roman" w:hAnsi="Times New Roman" w:cs="Times New Roman"/>
          <w:sz w:val="24"/>
          <w:szCs w:val="24"/>
        </w:rPr>
        <w:t>os planteamientos teóricos</w:t>
      </w:r>
      <w:r w:rsidR="00DC1628" w:rsidRPr="00961B43">
        <w:rPr>
          <w:rFonts w:ascii="Times New Roman" w:hAnsi="Times New Roman" w:cs="Times New Roman"/>
          <w:sz w:val="24"/>
          <w:szCs w:val="24"/>
        </w:rPr>
        <w:t xml:space="preserve"> presentados, en </w:t>
      </w:r>
      <w:r w:rsidR="00656D50" w:rsidRPr="00961B43">
        <w:rPr>
          <w:rFonts w:ascii="Times New Roman" w:hAnsi="Times New Roman" w:cs="Times New Roman"/>
          <w:sz w:val="24"/>
          <w:szCs w:val="24"/>
        </w:rPr>
        <w:t>la hipótesis de investigación que</w:t>
      </w:r>
      <w:r w:rsidRPr="00961B43">
        <w:rPr>
          <w:rFonts w:ascii="Times New Roman" w:hAnsi="Times New Roman" w:cs="Times New Roman"/>
          <w:sz w:val="24"/>
          <w:szCs w:val="24"/>
        </w:rPr>
        <w:t xml:space="preserve"> orientó el trabajo de campo, se consideró </w:t>
      </w:r>
      <w:r w:rsidR="00656D50" w:rsidRPr="00961B43">
        <w:rPr>
          <w:rFonts w:ascii="Times New Roman" w:hAnsi="Times New Roman" w:cs="Times New Roman"/>
          <w:sz w:val="24"/>
          <w:szCs w:val="24"/>
        </w:rPr>
        <w:t>que la trayectoria de México a nivel ins</w:t>
      </w:r>
      <w:r w:rsidRPr="00961B43">
        <w:rPr>
          <w:rFonts w:ascii="Times New Roman" w:hAnsi="Times New Roman" w:cs="Times New Roman"/>
          <w:sz w:val="24"/>
          <w:szCs w:val="24"/>
        </w:rPr>
        <w:t>t</w:t>
      </w:r>
      <w:r w:rsidR="00656D50" w:rsidRPr="00961B43">
        <w:rPr>
          <w:rFonts w:ascii="Times New Roman" w:hAnsi="Times New Roman" w:cs="Times New Roman"/>
          <w:sz w:val="24"/>
          <w:szCs w:val="24"/>
        </w:rPr>
        <w:t xml:space="preserve">itucional ha sido </w:t>
      </w:r>
      <w:r w:rsidR="00DC1628" w:rsidRPr="00961B43">
        <w:rPr>
          <w:rFonts w:ascii="Times New Roman" w:hAnsi="Times New Roman" w:cs="Times New Roman"/>
          <w:sz w:val="24"/>
          <w:szCs w:val="24"/>
        </w:rPr>
        <w:t xml:space="preserve">relativamente reciente y muy lenta para acatar los cambios necesarios que le permitan </w:t>
      </w:r>
      <w:r w:rsidR="00656D50" w:rsidRPr="00961B43">
        <w:rPr>
          <w:rFonts w:ascii="Times New Roman" w:hAnsi="Times New Roman" w:cs="Times New Roman"/>
          <w:sz w:val="24"/>
          <w:szCs w:val="24"/>
        </w:rPr>
        <w:t>permear totalmente la perspectiva de derechos en sus normativas y alinearlas a la Convención</w:t>
      </w:r>
      <w:r w:rsidR="00DC1628" w:rsidRPr="00961B43">
        <w:rPr>
          <w:rFonts w:ascii="Times New Roman" w:hAnsi="Times New Roman" w:cs="Times New Roman"/>
          <w:sz w:val="24"/>
          <w:szCs w:val="24"/>
        </w:rPr>
        <w:t xml:space="preserve"> sobre los Derechos de las Personas con Discapacidad. Ante esta situación es de esperarse que el cumplimiento de los derechos sociales básicos como son la salud y la educación de las personas con discapacidad intelectual en la Zona Metropolitana de Guadalajara, muestren limitaciones importantes, restringiendo con ello tanto el proceso de inclusión como de desarrollo social.</w:t>
      </w:r>
    </w:p>
    <w:p w:rsidR="0083081B" w:rsidRPr="00961B43" w:rsidRDefault="00961B43" w:rsidP="00961B43">
      <w:pPr>
        <w:spacing w:line="360" w:lineRule="auto"/>
        <w:jc w:val="both"/>
        <w:rPr>
          <w:rFonts w:ascii="Arial" w:hAnsi="Arial" w:cs="Arial"/>
          <w:i/>
          <w:sz w:val="24"/>
          <w:szCs w:val="24"/>
        </w:rPr>
      </w:pPr>
      <w:r>
        <w:rPr>
          <w:rFonts w:ascii="Times New Roman" w:hAnsi="Times New Roman" w:cs="Times New Roman"/>
          <w:sz w:val="24"/>
          <w:szCs w:val="24"/>
        </w:rPr>
        <w:t xml:space="preserve">2. </w:t>
      </w:r>
      <w:r w:rsidR="00716D75" w:rsidRPr="00961B43">
        <w:rPr>
          <w:rFonts w:ascii="Arial" w:hAnsi="Arial" w:cs="Arial"/>
          <w:i/>
          <w:sz w:val="24"/>
          <w:szCs w:val="24"/>
        </w:rPr>
        <w:t xml:space="preserve">Retos para la inclusión social </w:t>
      </w:r>
      <w:r w:rsidR="0083081B" w:rsidRPr="00961B43">
        <w:rPr>
          <w:rFonts w:ascii="Arial" w:hAnsi="Arial" w:cs="Arial"/>
          <w:i/>
          <w:sz w:val="24"/>
          <w:szCs w:val="24"/>
        </w:rPr>
        <w:t>de las personas con discapacidad intelectual en la zona metropolitana de Guadalajara, México</w:t>
      </w:r>
      <w:r w:rsidR="00716D75" w:rsidRPr="00961B43">
        <w:rPr>
          <w:rFonts w:ascii="Arial" w:hAnsi="Arial" w:cs="Arial"/>
          <w:i/>
          <w:sz w:val="24"/>
          <w:szCs w:val="24"/>
        </w:rPr>
        <w:t xml:space="preserve">. </w:t>
      </w:r>
    </w:p>
    <w:p w:rsidR="0083081B" w:rsidRDefault="0083081B" w:rsidP="00961B43">
      <w:pPr>
        <w:spacing w:line="360" w:lineRule="auto"/>
        <w:jc w:val="both"/>
        <w:rPr>
          <w:rFonts w:ascii="Arial" w:hAnsi="Arial" w:cs="Arial"/>
          <w:sz w:val="24"/>
          <w:szCs w:val="24"/>
        </w:rPr>
      </w:pPr>
      <w:r w:rsidRPr="00961B43">
        <w:rPr>
          <w:rFonts w:ascii="Times New Roman" w:hAnsi="Times New Roman" w:cs="Times New Roman"/>
          <w:sz w:val="24"/>
          <w:szCs w:val="24"/>
        </w:rPr>
        <w:t>Considerando el respaldo teórico planteado en el apartado anterior, en el presente</w:t>
      </w:r>
      <w:r w:rsidR="00716D75" w:rsidRPr="00961B43">
        <w:rPr>
          <w:rFonts w:ascii="Times New Roman" w:hAnsi="Times New Roman" w:cs="Times New Roman"/>
          <w:sz w:val="24"/>
          <w:szCs w:val="24"/>
        </w:rPr>
        <w:t>,</w:t>
      </w:r>
      <w:r w:rsidRPr="00961B43">
        <w:rPr>
          <w:rFonts w:ascii="Times New Roman" w:hAnsi="Times New Roman" w:cs="Times New Roman"/>
          <w:sz w:val="24"/>
          <w:szCs w:val="24"/>
        </w:rPr>
        <w:t xml:space="preserve">  se desarrollan los resultados más importantes obtenidos empíricamente al ser abordada la investigación</w:t>
      </w:r>
      <w:r w:rsidR="00716D75" w:rsidRPr="00961B43">
        <w:rPr>
          <w:rFonts w:ascii="Times New Roman" w:hAnsi="Times New Roman" w:cs="Times New Roman"/>
          <w:sz w:val="24"/>
          <w:szCs w:val="24"/>
        </w:rPr>
        <w:t xml:space="preserve"> a fin de poder conocer y analizar las principales problemáticas sociales</w:t>
      </w:r>
      <w:r w:rsidR="00D455D3" w:rsidRPr="00961B43">
        <w:rPr>
          <w:rFonts w:ascii="Times New Roman" w:hAnsi="Times New Roman" w:cs="Times New Roman"/>
          <w:sz w:val="24"/>
          <w:szCs w:val="24"/>
        </w:rPr>
        <w:t xml:space="preserve"> e indicadores de inclusión</w:t>
      </w:r>
      <w:r w:rsidR="00716D75" w:rsidRPr="00961B43">
        <w:rPr>
          <w:rFonts w:ascii="Times New Roman" w:hAnsi="Times New Roman" w:cs="Times New Roman"/>
          <w:sz w:val="24"/>
          <w:szCs w:val="24"/>
        </w:rPr>
        <w:t xml:space="preserve"> </w:t>
      </w:r>
      <w:r w:rsidR="00031C1A" w:rsidRPr="00961B43">
        <w:rPr>
          <w:rFonts w:ascii="Times New Roman" w:hAnsi="Times New Roman" w:cs="Times New Roman"/>
          <w:sz w:val="24"/>
          <w:szCs w:val="24"/>
        </w:rPr>
        <w:t xml:space="preserve">como son la salud y la educación, </w:t>
      </w:r>
      <w:r w:rsidR="00716D75" w:rsidRPr="00961B43">
        <w:rPr>
          <w:rFonts w:ascii="Times New Roman" w:hAnsi="Times New Roman" w:cs="Times New Roman"/>
          <w:sz w:val="24"/>
          <w:szCs w:val="24"/>
        </w:rPr>
        <w:t>que enfrenta este sector de la población.</w:t>
      </w:r>
    </w:p>
    <w:p w:rsidR="0064148C" w:rsidRPr="00E85B3F" w:rsidRDefault="00A16338" w:rsidP="00044CA3">
      <w:pPr>
        <w:jc w:val="both"/>
        <w:rPr>
          <w:rFonts w:ascii="Arial" w:hAnsi="Arial" w:cs="Arial"/>
          <w:i/>
          <w:sz w:val="24"/>
          <w:szCs w:val="24"/>
        </w:rPr>
      </w:pPr>
      <w:r>
        <w:rPr>
          <w:rFonts w:ascii="Arial" w:hAnsi="Arial" w:cs="Arial"/>
          <w:i/>
          <w:sz w:val="24"/>
          <w:szCs w:val="24"/>
        </w:rPr>
        <w:t xml:space="preserve">2.1 </w:t>
      </w:r>
      <w:r w:rsidR="00EB4C02">
        <w:rPr>
          <w:rFonts w:ascii="Arial" w:hAnsi="Arial" w:cs="Arial"/>
          <w:i/>
          <w:sz w:val="24"/>
          <w:szCs w:val="24"/>
        </w:rPr>
        <w:t>Definición</w:t>
      </w:r>
      <w:r w:rsidR="00897C91">
        <w:rPr>
          <w:rFonts w:ascii="Arial" w:hAnsi="Arial" w:cs="Arial"/>
          <w:i/>
          <w:sz w:val="24"/>
          <w:szCs w:val="24"/>
        </w:rPr>
        <w:t xml:space="preserve"> de la Discapacidad intelectual. Informantes.</w:t>
      </w:r>
    </w:p>
    <w:p w:rsidR="0064148C" w:rsidRPr="00961B43" w:rsidRDefault="00F35934"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w:t>
      </w:r>
      <w:r w:rsidR="00E85B3F" w:rsidRPr="00961B43">
        <w:rPr>
          <w:rFonts w:ascii="Times New Roman" w:hAnsi="Times New Roman" w:cs="Times New Roman"/>
          <w:sz w:val="24"/>
          <w:szCs w:val="24"/>
        </w:rPr>
        <w:t>Q</w:t>
      </w:r>
      <w:r w:rsidRPr="00961B43">
        <w:rPr>
          <w:rFonts w:ascii="Times New Roman" w:hAnsi="Times New Roman" w:cs="Times New Roman"/>
          <w:sz w:val="24"/>
          <w:szCs w:val="24"/>
        </w:rPr>
        <w:t>ué es la discapacidad intelectual</w:t>
      </w:r>
      <w:r w:rsidR="00E85B3F" w:rsidRPr="00961B43">
        <w:rPr>
          <w:rFonts w:ascii="Times New Roman" w:hAnsi="Times New Roman" w:cs="Times New Roman"/>
          <w:sz w:val="24"/>
          <w:szCs w:val="24"/>
        </w:rPr>
        <w:t xml:space="preserve"> para los informantes</w:t>
      </w:r>
      <w:r w:rsidRPr="00961B43">
        <w:rPr>
          <w:rFonts w:ascii="Times New Roman" w:hAnsi="Times New Roman" w:cs="Times New Roman"/>
          <w:sz w:val="24"/>
          <w:szCs w:val="24"/>
        </w:rPr>
        <w:t>? A través de las entrevistas es evidente que</w:t>
      </w:r>
      <w:r w:rsidR="00247C33" w:rsidRPr="00961B43">
        <w:rPr>
          <w:rFonts w:ascii="Times New Roman" w:hAnsi="Times New Roman" w:cs="Times New Roman"/>
          <w:sz w:val="24"/>
          <w:szCs w:val="24"/>
        </w:rPr>
        <w:t xml:space="preserve"> la totalidad de </w:t>
      </w:r>
      <w:r w:rsidRPr="00961B43">
        <w:rPr>
          <w:rFonts w:ascii="Times New Roman" w:hAnsi="Times New Roman" w:cs="Times New Roman"/>
          <w:sz w:val="24"/>
          <w:szCs w:val="24"/>
        </w:rPr>
        <w:t>las personas no tienen una idea clara de lo que actualmente se define como persona con discapacidad intelectual</w:t>
      </w:r>
      <w:r w:rsidR="00247C33" w:rsidRPr="00961B43">
        <w:rPr>
          <w:rFonts w:ascii="Times New Roman" w:hAnsi="Times New Roman" w:cs="Times New Roman"/>
          <w:sz w:val="24"/>
          <w:szCs w:val="24"/>
        </w:rPr>
        <w:t>,</w:t>
      </w:r>
      <w:r w:rsidRPr="00961B43">
        <w:rPr>
          <w:rFonts w:ascii="Times New Roman" w:hAnsi="Times New Roman" w:cs="Times New Roman"/>
          <w:sz w:val="24"/>
          <w:szCs w:val="24"/>
        </w:rPr>
        <w:t xml:space="preserve"> ya que simplemente lo asocian con una condición de la persona, pero nunca hacen referencia al contexto que los limita, tal como lo señala la Convención sobre los derechos de las Personas con Discapacidad (Organizació</w:t>
      </w:r>
      <w:r w:rsidR="00247C33" w:rsidRPr="00961B43">
        <w:rPr>
          <w:rFonts w:ascii="Times New Roman" w:hAnsi="Times New Roman" w:cs="Times New Roman"/>
          <w:sz w:val="24"/>
          <w:szCs w:val="24"/>
        </w:rPr>
        <w:t>n de las Naciones Unidas, 2006). E</w:t>
      </w:r>
      <w:r w:rsidRPr="00961B43">
        <w:rPr>
          <w:rFonts w:ascii="Times New Roman" w:hAnsi="Times New Roman" w:cs="Times New Roman"/>
          <w:sz w:val="24"/>
          <w:szCs w:val="24"/>
        </w:rPr>
        <w:t xml:space="preserve">ntre los informantes </w:t>
      </w:r>
      <w:r w:rsidR="00247C33" w:rsidRPr="00961B43">
        <w:rPr>
          <w:rFonts w:ascii="Times New Roman" w:hAnsi="Times New Roman" w:cs="Times New Roman"/>
          <w:sz w:val="24"/>
          <w:szCs w:val="24"/>
        </w:rPr>
        <w:t>se pueden</w:t>
      </w:r>
      <w:r w:rsidRPr="00961B43">
        <w:rPr>
          <w:rFonts w:ascii="Times New Roman" w:hAnsi="Times New Roman" w:cs="Times New Roman"/>
          <w:sz w:val="24"/>
          <w:szCs w:val="24"/>
        </w:rPr>
        <w:t xml:space="preserve"> encontrar expresiones </w:t>
      </w:r>
      <w:r w:rsidRPr="00961B43">
        <w:rPr>
          <w:rFonts w:ascii="Times New Roman" w:hAnsi="Times New Roman" w:cs="Times New Roman"/>
          <w:sz w:val="24"/>
          <w:szCs w:val="24"/>
        </w:rPr>
        <w:lastRenderedPageBreak/>
        <w:t>como “yo lo asocio con retraso mental” (5, 2015, p. 3)</w:t>
      </w:r>
      <w:r w:rsidRPr="00961B43">
        <w:rPr>
          <w:rStyle w:val="Refdenotaalpie"/>
          <w:rFonts w:ascii="Times New Roman" w:hAnsi="Times New Roman" w:cs="Times New Roman"/>
          <w:sz w:val="24"/>
          <w:szCs w:val="24"/>
        </w:rPr>
        <w:footnoteReference w:id="3"/>
      </w:r>
      <w:r w:rsidRPr="00961B43">
        <w:rPr>
          <w:rFonts w:ascii="Times New Roman" w:hAnsi="Times New Roman" w:cs="Times New Roman"/>
          <w:sz w:val="24"/>
          <w:szCs w:val="24"/>
        </w:rPr>
        <w:t xml:space="preserve"> o cuando se dice que “es una condición con la que se nace</w:t>
      </w:r>
      <w:r w:rsidR="00247C33" w:rsidRPr="00961B43">
        <w:rPr>
          <w:rFonts w:ascii="Times New Roman" w:hAnsi="Times New Roman" w:cs="Times New Roman"/>
          <w:sz w:val="24"/>
          <w:szCs w:val="24"/>
        </w:rPr>
        <w:t>… es una incapacidad para ser entendido</w:t>
      </w:r>
      <w:r w:rsidRPr="00961B43">
        <w:rPr>
          <w:rFonts w:ascii="Times New Roman" w:hAnsi="Times New Roman" w:cs="Times New Roman"/>
          <w:sz w:val="24"/>
          <w:szCs w:val="24"/>
        </w:rPr>
        <w:t xml:space="preserve"> (3, 2015, p. </w:t>
      </w:r>
      <w:r w:rsidR="00247C33" w:rsidRPr="00961B43">
        <w:rPr>
          <w:rFonts w:ascii="Times New Roman" w:hAnsi="Times New Roman" w:cs="Times New Roman"/>
          <w:sz w:val="24"/>
          <w:szCs w:val="24"/>
        </w:rPr>
        <w:t>18); “que se sale de la norma” (1, 2015, p. 26). Definiciones que ciertamente tienen algo de verdad, porque se reconoce la limitación de la persona, pero que le quitan la responsabilidad que tiene la sociedad para con este sector de la población</w:t>
      </w:r>
      <w:r w:rsidR="00B9201A" w:rsidRPr="00961B43">
        <w:rPr>
          <w:rFonts w:ascii="Times New Roman" w:hAnsi="Times New Roman" w:cs="Times New Roman"/>
          <w:sz w:val="24"/>
          <w:szCs w:val="24"/>
        </w:rPr>
        <w:t>, específicamente al gobierno lo deslindan de la obligación que tiene para con estos ciudadanos y sus familias.</w:t>
      </w:r>
    </w:p>
    <w:p w:rsidR="00E85B3F" w:rsidRPr="00E85B3F" w:rsidRDefault="00A16338" w:rsidP="00044CA3">
      <w:pPr>
        <w:jc w:val="both"/>
        <w:rPr>
          <w:rFonts w:ascii="Arial" w:hAnsi="Arial" w:cs="Arial"/>
          <w:i/>
          <w:sz w:val="24"/>
          <w:szCs w:val="24"/>
        </w:rPr>
      </w:pPr>
      <w:r>
        <w:rPr>
          <w:rFonts w:ascii="Arial" w:hAnsi="Arial" w:cs="Arial"/>
          <w:i/>
          <w:sz w:val="24"/>
          <w:szCs w:val="24"/>
        </w:rPr>
        <w:t xml:space="preserve">2.2 </w:t>
      </w:r>
      <w:r w:rsidR="00E85B3F" w:rsidRPr="00E85B3F">
        <w:rPr>
          <w:rFonts w:ascii="Arial" w:hAnsi="Arial" w:cs="Arial"/>
          <w:i/>
          <w:sz w:val="24"/>
          <w:szCs w:val="24"/>
        </w:rPr>
        <w:t>Diagnóstico y Salud</w:t>
      </w:r>
      <w:r w:rsidR="00EB4C02">
        <w:rPr>
          <w:rFonts w:ascii="Arial" w:hAnsi="Arial" w:cs="Arial"/>
          <w:i/>
          <w:sz w:val="24"/>
          <w:szCs w:val="24"/>
        </w:rPr>
        <w:t xml:space="preserve"> para las personas con discapacidad intelectual.</w:t>
      </w:r>
      <w:r w:rsidR="00E85B3F" w:rsidRPr="00E85B3F">
        <w:rPr>
          <w:rFonts w:ascii="Arial" w:hAnsi="Arial" w:cs="Arial"/>
          <w:i/>
          <w:sz w:val="24"/>
          <w:szCs w:val="24"/>
        </w:rPr>
        <w:t xml:space="preserve"> </w:t>
      </w:r>
    </w:p>
    <w:p w:rsidR="00247C33" w:rsidRPr="00961B43" w:rsidRDefault="00B9201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Cuando se les  preguntó a los i</w:t>
      </w:r>
      <w:r w:rsidR="00247C33" w:rsidRPr="00961B43">
        <w:rPr>
          <w:rFonts w:ascii="Times New Roman" w:hAnsi="Times New Roman" w:cs="Times New Roman"/>
          <w:sz w:val="24"/>
          <w:szCs w:val="24"/>
        </w:rPr>
        <w:t>nformantes sobre ¿cuál era el diagnóstico que se les había dado a sus hijos, se encont</w:t>
      </w:r>
      <w:r w:rsidRPr="00961B43">
        <w:rPr>
          <w:rFonts w:ascii="Times New Roman" w:hAnsi="Times New Roman" w:cs="Times New Roman"/>
          <w:sz w:val="24"/>
          <w:szCs w:val="24"/>
        </w:rPr>
        <w:t>ró</w:t>
      </w:r>
      <w:r w:rsidR="00247C33" w:rsidRPr="00961B43">
        <w:rPr>
          <w:rFonts w:ascii="Times New Roman" w:hAnsi="Times New Roman" w:cs="Times New Roman"/>
          <w:sz w:val="24"/>
          <w:szCs w:val="24"/>
        </w:rPr>
        <w:t xml:space="preserve"> con que algunos de ellos, sí tenían muy claro cuál era la condición de sus</w:t>
      </w:r>
      <w:r w:rsidRPr="00961B43">
        <w:rPr>
          <w:rFonts w:ascii="Times New Roman" w:hAnsi="Times New Roman" w:cs="Times New Roman"/>
          <w:sz w:val="24"/>
          <w:szCs w:val="24"/>
        </w:rPr>
        <w:t xml:space="preserve"> hijos</w:t>
      </w:r>
      <w:r w:rsidR="00247C33" w:rsidRPr="00961B43">
        <w:rPr>
          <w:rFonts w:ascii="Times New Roman" w:hAnsi="Times New Roman" w:cs="Times New Roman"/>
          <w:sz w:val="24"/>
          <w:szCs w:val="24"/>
        </w:rPr>
        <w:t>,</w:t>
      </w:r>
      <w:r w:rsidRPr="00961B43">
        <w:rPr>
          <w:rFonts w:ascii="Times New Roman" w:hAnsi="Times New Roman" w:cs="Times New Roman"/>
          <w:sz w:val="24"/>
          <w:szCs w:val="24"/>
        </w:rPr>
        <w:t xml:space="preserve"> sin embargo la mayoría de ellos tardó en promedio dos años para poder tener un diagnóstico claro, aunque también se encontraron casos en los que </w:t>
      </w:r>
      <w:r w:rsidR="00247C33" w:rsidRPr="00961B43">
        <w:rPr>
          <w:rFonts w:ascii="Times New Roman" w:hAnsi="Times New Roman" w:cs="Times New Roman"/>
          <w:sz w:val="24"/>
          <w:szCs w:val="24"/>
        </w:rPr>
        <w:t>después de más de 20 años todavía no tenían un diagnóstico o una claridad en</w:t>
      </w:r>
      <w:r w:rsidRPr="00961B43">
        <w:rPr>
          <w:rFonts w:ascii="Times New Roman" w:hAnsi="Times New Roman" w:cs="Times New Roman"/>
          <w:sz w:val="24"/>
          <w:szCs w:val="24"/>
        </w:rPr>
        <w:t xml:space="preserve"> cuanto a </w:t>
      </w:r>
      <w:r w:rsidR="00247C33" w:rsidRPr="00961B43">
        <w:rPr>
          <w:rFonts w:ascii="Times New Roman" w:hAnsi="Times New Roman" w:cs="Times New Roman"/>
          <w:sz w:val="24"/>
          <w:szCs w:val="24"/>
        </w:rPr>
        <w:t>la condición que presentan sus hijos</w:t>
      </w:r>
      <w:r w:rsidRPr="00961B43">
        <w:rPr>
          <w:rFonts w:ascii="Times New Roman" w:hAnsi="Times New Roman" w:cs="Times New Roman"/>
          <w:sz w:val="24"/>
          <w:szCs w:val="24"/>
        </w:rPr>
        <w:t>: “yo veo que tiene limitaciones (su hijo), pero nunca hemos podido tener muy claro qué es lo que le pasa, un nombre</w:t>
      </w:r>
      <w:r w:rsidR="009D17AC" w:rsidRPr="00961B43">
        <w:rPr>
          <w:rFonts w:ascii="Times New Roman" w:hAnsi="Times New Roman" w:cs="Times New Roman"/>
          <w:sz w:val="24"/>
          <w:szCs w:val="24"/>
        </w:rPr>
        <w:t xml:space="preserve"> del síndrome, por ejemplo</w:t>
      </w:r>
      <w:r w:rsidRPr="00961B43">
        <w:rPr>
          <w:rFonts w:ascii="Times New Roman" w:hAnsi="Times New Roman" w:cs="Times New Roman"/>
          <w:sz w:val="24"/>
          <w:szCs w:val="24"/>
        </w:rPr>
        <w:t>. Y para mí, como mamá es una limitante porque no sé hasta dónde exigirle, a veces creo que le exijo demasiado y a veces me confundo, creo que debería de exigirle más</w:t>
      </w:r>
      <w:r w:rsidR="009D17AC" w:rsidRPr="00961B43">
        <w:rPr>
          <w:rFonts w:ascii="Times New Roman" w:hAnsi="Times New Roman" w:cs="Times New Roman"/>
          <w:sz w:val="24"/>
          <w:szCs w:val="24"/>
        </w:rPr>
        <w:t>… sin embargo ya me cansé de llevarlo a hacerle pruebas de esto y de aquello y pues ya dejé de buscar lo que tiene y atender los síntomas, nada más</w:t>
      </w:r>
      <w:r w:rsidRPr="00961B43">
        <w:rPr>
          <w:rFonts w:ascii="Times New Roman" w:hAnsi="Times New Roman" w:cs="Times New Roman"/>
          <w:sz w:val="24"/>
          <w:szCs w:val="24"/>
        </w:rPr>
        <w:t xml:space="preserve"> (</w:t>
      </w:r>
      <w:r w:rsidR="00DD3ABC" w:rsidRPr="00961B43">
        <w:rPr>
          <w:rFonts w:ascii="Times New Roman" w:hAnsi="Times New Roman" w:cs="Times New Roman"/>
          <w:sz w:val="24"/>
          <w:szCs w:val="24"/>
        </w:rPr>
        <w:t>2</w:t>
      </w:r>
      <w:r w:rsidRPr="00961B43">
        <w:rPr>
          <w:rFonts w:ascii="Times New Roman" w:hAnsi="Times New Roman" w:cs="Times New Roman"/>
          <w:sz w:val="24"/>
          <w:szCs w:val="24"/>
        </w:rPr>
        <w:t>, 2015, p. 30).</w:t>
      </w:r>
    </w:p>
    <w:p w:rsidR="009D17AC" w:rsidRPr="00961B43" w:rsidRDefault="009D17AC"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El acceso a la salud pública, principalmente a través del Instituto Mexicano del Seguro Social (IMSS),</w:t>
      </w:r>
      <w:r w:rsidR="00EB6822" w:rsidRPr="00961B43">
        <w:rPr>
          <w:rFonts w:ascii="Times New Roman" w:hAnsi="Times New Roman" w:cs="Times New Roman"/>
          <w:sz w:val="24"/>
          <w:szCs w:val="24"/>
        </w:rPr>
        <w:t xml:space="preserve"> los informantes</w:t>
      </w:r>
      <w:r w:rsidRPr="00961B43">
        <w:rPr>
          <w:rFonts w:ascii="Times New Roman" w:hAnsi="Times New Roman" w:cs="Times New Roman"/>
          <w:sz w:val="24"/>
          <w:szCs w:val="24"/>
        </w:rPr>
        <w:t xml:space="preserve"> lo identificaron con diversas deficiencias en cuanto a la atención a las personas con discapacidad</w:t>
      </w:r>
      <w:r w:rsidR="00EB6822" w:rsidRPr="00961B43">
        <w:rPr>
          <w:rFonts w:ascii="Times New Roman" w:hAnsi="Times New Roman" w:cs="Times New Roman"/>
          <w:sz w:val="24"/>
          <w:szCs w:val="24"/>
        </w:rPr>
        <w:t xml:space="preserve"> intelectual</w:t>
      </w:r>
      <w:r w:rsidRPr="00961B43">
        <w:rPr>
          <w:rFonts w:ascii="Times New Roman" w:hAnsi="Times New Roman" w:cs="Times New Roman"/>
          <w:sz w:val="24"/>
          <w:szCs w:val="24"/>
        </w:rPr>
        <w:t xml:space="preserve"> empezando con las dificultades para encontrar especialistas que puedan hacer el diagnóstico</w:t>
      </w:r>
      <w:r w:rsidR="00EB6822" w:rsidRPr="00961B43">
        <w:rPr>
          <w:rFonts w:ascii="Times New Roman" w:hAnsi="Times New Roman" w:cs="Times New Roman"/>
          <w:sz w:val="24"/>
          <w:szCs w:val="24"/>
        </w:rPr>
        <w:t xml:space="preserve"> o tratamientos</w:t>
      </w:r>
      <w:r w:rsidRPr="00961B43">
        <w:rPr>
          <w:rFonts w:ascii="Times New Roman" w:hAnsi="Times New Roman" w:cs="Times New Roman"/>
          <w:sz w:val="24"/>
          <w:szCs w:val="24"/>
        </w:rPr>
        <w:t xml:space="preserve">, </w:t>
      </w:r>
      <w:r w:rsidR="006C28ED" w:rsidRPr="00961B43">
        <w:rPr>
          <w:rFonts w:ascii="Times New Roman" w:hAnsi="Times New Roman" w:cs="Times New Roman"/>
          <w:sz w:val="24"/>
          <w:szCs w:val="24"/>
        </w:rPr>
        <w:t xml:space="preserve">las problemáticas para acceder a los </w:t>
      </w:r>
      <w:r w:rsidRPr="00961B43">
        <w:rPr>
          <w:rFonts w:ascii="Times New Roman" w:hAnsi="Times New Roman" w:cs="Times New Roman"/>
          <w:sz w:val="24"/>
          <w:szCs w:val="24"/>
        </w:rPr>
        <w:t xml:space="preserve"> procedimie</w:t>
      </w:r>
      <w:r w:rsidR="006C28ED" w:rsidRPr="00961B43">
        <w:rPr>
          <w:rFonts w:ascii="Times New Roman" w:hAnsi="Times New Roman" w:cs="Times New Roman"/>
          <w:sz w:val="24"/>
          <w:szCs w:val="24"/>
        </w:rPr>
        <w:t xml:space="preserve">ntos médicos, la accesibilidad y la </w:t>
      </w:r>
      <w:r w:rsidRPr="00961B43">
        <w:rPr>
          <w:rFonts w:ascii="Times New Roman" w:hAnsi="Times New Roman" w:cs="Times New Roman"/>
          <w:sz w:val="24"/>
          <w:szCs w:val="24"/>
        </w:rPr>
        <w:t>manera de tratar</w:t>
      </w:r>
      <w:r w:rsidR="00EB6822" w:rsidRPr="00961B43">
        <w:rPr>
          <w:rFonts w:ascii="Times New Roman" w:hAnsi="Times New Roman" w:cs="Times New Roman"/>
          <w:sz w:val="24"/>
          <w:szCs w:val="24"/>
        </w:rPr>
        <w:t xml:space="preserve"> a este tipo de personas. Algunas evidencias se presentan en las siguientes </w:t>
      </w:r>
      <w:r w:rsidRPr="00961B43">
        <w:rPr>
          <w:rFonts w:ascii="Times New Roman" w:hAnsi="Times New Roman" w:cs="Times New Roman"/>
          <w:sz w:val="24"/>
          <w:szCs w:val="24"/>
        </w:rPr>
        <w:t>citas:</w:t>
      </w:r>
    </w:p>
    <w:p w:rsidR="007A4F00" w:rsidRPr="00961B43" w:rsidRDefault="009D17AC"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Al principio nos decían que no se podía saber qué tenía</w:t>
      </w:r>
      <w:r w:rsidR="007A4F00" w:rsidRPr="00961B43">
        <w:rPr>
          <w:rFonts w:ascii="Times New Roman" w:hAnsi="Times New Roman" w:cs="Times New Roman"/>
          <w:sz w:val="24"/>
          <w:szCs w:val="24"/>
        </w:rPr>
        <w:t>…</w:t>
      </w:r>
      <w:r w:rsidRPr="00961B43">
        <w:rPr>
          <w:rFonts w:ascii="Times New Roman" w:hAnsi="Times New Roman" w:cs="Times New Roman"/>
          <w:sz w:val="24"/>
          <w:szCs w:val="24"/>
        </w:rPr>
        <w:t>, y la tratamos dos años como si fuera epilepsia, hasta que yo empecé a notar que tenía rasgos de autismo y pedí o</w:t>
      </w:r>
      <w:r w:rsidR="007A4F00" w:rsidRPr="00961B43">
        <w:rPr>
          <w:rFonts w:ascii="Times New Roman" w:hAnsi="Times New Roman" w:cs="Times New Roman"/>
          <w:sz w:val="24"/>
          <w:szCs w:val="24"/>
        </w:rPr>
        <w:t xml:space="preserve">tras opiniones a particulares… hasta que me confirmaron que tenía autismo… </w:t>
      </w:r>
      <w:r w:rsidRPr="00961B43">
        <w:rPr>
          <w:rFonts w:ascii="Times New Roman" w:hAnsi="Times New Roman" w:cs="Times New Roman"/>
          <w:sz w:val="24"/>
          <w:szCs w:val="24"/>
        </w:rPr>
        <w:lastRenderedPageBreak/>
        <w:t>a veces no hay medicamentos</w:t>
      </w:r>
      <w:r w:rsidR="00EB6822" w:rsidRPr="00961B43">
        <w:rPr>
          <w:rFonts w:ascii="Times New Roman" w:hAnsi="Times New Roman" w:cs="Times New Roman"/>
          <w:sz w:val="24"/>
          <w:szCs w:val="24"/>
        </w:rPr>
        <w:t xml:space="preserve"> (en el IMSS)</w:t>
      </w:r>
      <w:r w:rsidRPr="00961B43">
        <w:rPr>
          <w:rFonts w:ascii="Times New Roman" w:hAnsi="Times New Roman" w:cs="Times New Roman"/>
          <w:sz w:val="24"/>
          <w:szCs w:val="24"/>
        </w:rPr>
        <w:t xml:space="preserve"> y los tengo que comprar porque no puedo dejar de darle medicamento, luego convulsiona, pero también te diré, de autismo en el IMSS no s</w:t>
      </w:r>
      <w:r w:rsidR="00A16338" w:rsidRPr="00961B43">
        <w:rPr>
          <w:rFonts w:ascii="Times New Roman" w:hAnsi="Times New Roman" w:cs="Times New Roman"/>
          <w:sz w:val="24"/>
          <w:szCs w:val="24"/>
        </w:rPr>
        <w:t>aben nada</w:t>
      </w:r>
      <w:r w:rsidR="007A4F00" w:rsidRPr="00961B43">
        <w:rPr>
          <w:rFonts w:ascii="Times New Roman" w:hAnsi="Times New Roman" w:cs="Times New Roman"/>
          <w:sz w:val="24"/>
          <w:szCs w:val="24"/>
        </w:rPr>
        <w:t>(5</w:t>
      </w:r>
      <w:r w:rsidRPr="00961B43">
        <w:rPr>
          <w:rFonts w:ascii="Times New Roman" w:hAnsi="Times New Roman" w:cs="Times New Roman"/>
          <w:sz w:val="24"/>
          <w:szCs w:val="24"/>
        </w:rPr>
        <w:t>,</w:t>
      </w:r>
      <w:r w:rsidR="007A4F00" w:rsidRPr="00961B43">
        <w:rPr>
          <w:rFonts w:ascii="Times New Roman" w:hAnsi="Times New Roman" w:cs="Times New Roman"/>
          <w:sz w:val="24"/>
          <w:szCs w:val="24"/>
        </w:rPr>
        <w:t xml:space="preserve"> 2014, p. 5-8).</w:t>
      </w:r>
    </w:p>
    <w:p w:rsidR="00F40239" w:rsidRPr="00961B43" w:rsidRDefault="00A16338"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U</w:t>
      </w:r>
      <w:r w:rsidR="006C28ED" w:rsidRPr="00961B43">
        <w:rPr>
          <w:rFonts w:ascii="Times New Roman" w:hAnsi="Times New Roman" w:cs="Times New Roman"/>
          <w:sz w:val="24"/>
          <w:szCs w:val="24"/>
        </w:rPr>
        <w:t>na ocasión</w:t>
      </w:r>
      <w:r w:rsidR="00EB6822" w:rsidRPr="00961B43">
        <w:rPr>
          <w:rFonts w:ascii="Times New Roman" w:hAnsi="Times New Roman" w:cs="Times New Roman"/>
          <w:sz w:val="24"/>
          <w:szCs w:val="24"/>
        </w:rPr>
        <w:t xml:space="preserve"> que acudí fue por una emergencia. Fue cuando mi hijo tenía 6 años, ellos no podían entender que un niño con autismo no puede esperar, es difícil, se altera… ya tenía allí 40 minutos y me retiré y acudí a la atención particular… Los médicos de las instituciones de salud no sabían qué era el autismo y no sabían qué tenían que hacer, ni cómo tratarlo</w:t>
      </w:r>
      <w:r w:rsidR="009A669A" w:rsidRPr="00961B43">
        <w:rPr>
          <w:rFonts w:ascii="Times New Roman" w:hAnsi="Times New Roman" w:cs="Times New Roman"/>
          <w:sz w:val="24"/>
          <w:szCs w:val="24"/>
        </w:rPr>
        <w:t>. En el área de salud del sector público no he recibido ningún apoyo… en lo público persiste una falta de cultura de la discapacidad y la falta de conocimiento a lo que es el autismo, falta de interés por conocer, más cuando ya está reconocido que es un problema tan grande, la incidencia es muy alta. ¡Qu</w:t>
      </w:r>
      <w:r w:rsidR="006C28ED" w:rsidRPr="00961B43">
        <w:rPr>
          <w:rFonts w:ascii="Times New Roman" w:hAnsi="Times New Roman" w:cs="Times New Roman"/>
          <w:sz w:val="24"/>
          <w:szCs w:val="24"/>
        </w:rPr>
        <w:t>é</w:t>
      </w:r>
      <w:r w:rsidR="009A669A" w:rsidRPr="00961B43">
        <w:rPr>
          <w:rFonts w:ascii="Times New Roman" w:hAnsi="Times New Roman" w:cs="Times New Roman"/>
          <w:sz w:val="24"/>
          <w:szCs w:val="24"/>
        </w:rPr>
        <w:t xml:space="preserve"> no haya apoyo ni centros para que puedan desarrollarse! Sí lo critico</w:t>
      </w:r>
      <w:r w:rsidR="00F40239" w:rsidRPr="00961B43">
        <w:rPr>
          <w:rFonts w:ascii="Times New Roman" w:hAnsi="Times New Roman" w:cs="Times New Roman"/>
          <w:sz w:val="24"/>
          <w:szCs w:val="24"/>
        </w:rPr>
        <w:t>. (4, 2015, p 14- 17)</w:t>
      </w:r>
      <w:r w:rsidR="006C28ED" w:rsidRPr="00961B43">
        <w:rPr>
          <w:rFonts w:ascii="Times New Roman" w:hAnsi="Times New Roman" w:cs="Times New Roman"/>
          <w:sz w:val="24"/>
          <w:szCs w:val="24"/>
        </w:rPr>
        <w:t>.</w:t>
      </w:r>
    </w:p>
    <w:p w:rsidR="006C28ED" w:rsidRPr="00961B43" w:rsidRDefault="006C28ED"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La experiencia </w:t>
      </w:r>
      <w:r w:rsidR="006B3AEC" w:rsidRPr="00961B43">
        <w:rPr>
          <w:rFonts w:ascii="Times New Roman" w:hAnsi="Times New Roman" w:cs="Times New Roman"/>
          <w:sz w:val="24"/>
          <w:szCs w:val="24"/>
        </w:rPr>
        <w:t>de este informante ante la necesidad de una cirugía para su hijo con autismo es importante conocerla:</w:t>
      </w:r>
      <w:r w:rsidRPr="00961B43">
        <w:rPr>
          <w:rFonts w:ascii="Times New Roman" w:hAnsi="Times New Roman" w:cs="Times New Roman"/>
          <w:sz w:val="24"/>
          <w:szCs w:val="24"/>
        </w:rPr>
        <w:t xml:space="preserve"> </w:t>
      </w:r>
    </w:p>
    <w:p w:rsidR="006C28ED" w:rsidRPr="00961B43" w:rsidRDefault="006C28ED"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Cuando tomé la decisión de operar a mi hijo, el pediatra que t</w:t>
      </w:r>
      <w:r w:rsidR="006B3AEC" w:rsidRPr="00961B43">
        <w:rPr>
          <w:rFonts w:ascii="Times New Roman" w:hAnsi="Times New Roman" w:cs="Times New Roman"/>
          <w:sz w:val="24"/>
          <w:szCs w:val="24"/>
        </w:rPr>
        <w:t>rabajaba en el Centro Médico (se trata del</w:t>
      </w:r>
      <w:r w:rsidRPr="00961B43">
        <w:rPr>
          <w:rFonts w:ascii="Times New Roman" w:hAnsi="Times New Roman" w:cs="Times New Roman"/>
          <w:sz w:val="24"/>
          <w:szCs w:val="24"/>
        </w:rPr>
        <w:t xml:space="preserve"> hospital público más reconocido</w:t>
      </w:r>
      <w:r w:rsidR="00256A06" w:rsidRPr="00961B43">
        <w:rPr>
          <w:rFonts w:ascii="Times New Roman" w:hAnsi="Times New Roman" w:cs="Times New Roman"/>
          <w:sz w:val="24"/>
          <w:szCs w:val="24"/>
        </w:rPr>
        <w:t xml:space="preserve"> por su calidad</w:t>
      </w:r>
      <w:r w:rsidRPr="00961B43">
        <w:rPr>
          <w:rFonts w:ascii="Times New Roman" w:hAnsi="Times New Roman" w:cs="Times New Roman"/>
          <w:sz w:val="24"/>
          <w:szCs w:val="24"/>
        </w:rPr>
        <w:t xml:space="preserve"> en el occidente del país) me dijo:</w:t>
      </w:r>
    </w:p>
    <w:p w:rsidR="006C28ED" w:rsidRPr="00961B43" w:rsidRDefault="006C28ED"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-No hay privilegios, no puede quedarse a dormir nadie en los pasillos.</w:t>
      </w:r>
    </w:p>
    <w:p w:rsidR="006C28ED" w:rsidRPr="00961B43" w:rsidRDefault="006C28ED"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Se necesita ese trato preferencial, que te lo están negando.</w:t>
      </w:r>
    </w:p>
    <w:p w:rsidR="006C28ED" w:rsidRPr="00961B43" w:rsidRDefault="006C28ED"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Tuve que recurrir al particular, yo no tenía condición económica para operar a mi hijo pero lo que sí encontré a un doctor con calidad humana para decir</w:t>
      </w:r>
    </w:p>
    <w:p w:rsidR="006C28ED" w:rsidRPr="00961B43" w:rsidRDefault="006C28ED"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-¿Qué necesita señora?</w:t>
      </w:r>
    </w:p>
    <w:p w:rsidR="006C28ED" w:rsidRPr="00961B43" w:rsidRDefault="006C28ED"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El hospital se portó muy accesible</w:t>
      </w:r>
      <w:r w:rsidR="006B3AEC" w:rsidRPr="00961B43">
        <w:rPr>
          <w:rFonts w:ascii="Times New Roman" w:hAnsi="Times New Roman" w:cs="Times New Roman"/>
          <w:sz w:val="24"/>
          <w:szCs w:val="24"/>
        </w:rPr>
        <w:t>…</w:t>
      </w:r>
      <w:r w:rsidRPr="00961B43">
        <w:rPr>
          <w:rFonts w:ascii="Times New Roman" w:hAnsi="Times New Roman" w:cs="Times New Roman"/>
          <w:sz w:val="24"/>
          <w:szCs w:val="24"/>
        </w:rPr>
        <w:t xml:space="preserve"> (4, 2015, p. 58).</w:t>
      </w:r>
    </w:p>
    <w:p w:rsidR="00F40239" w:rsidRPr="00961B43" w:rsidRDefault="00F40239"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w:t>
      </w:r>
      <w:r w:rsidR="006C28ED" w:rsidRPr="00961B43">
        <w:rPr>
          <w:rFonts w:ascii="Times New Roman" w:hAnsi="Times New Roman" w:cs="Times New Roman"/>
          <w:sz w:val="24"/>
          <w:szCs w:val="24"/>
        </w:rPr>
        <w:t>n palabras de</w:t>
      </w:r>
      <w:r w:rsidRPr="00961B43">
        <w:rPr>
          <w:rFonts w:ascii="Times New Roman" w:hAnsi="Times New Roman" w:cs="Times New Roman"/>
          <w:sz w:val="24"/>
          <w:szCs w:val="24"/>
        </w:rPr>
        <w:t>l mismo informante: es una vulnerabilidad total que viven los niños con autismo en su atención en salud (4, 2015, p. 55).</w:t>
      </w:r>
    </w:p>
    <w:p w:rsidR="00A457E9" w:rsidRPr="00961B43" w:rsidRDefault="00A457E9"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 xml:space="preserve">La falta de una cultura inclusiva en el sector salud es evidente al no tener la capacidad </w:t>
      </w:r>
      <w:r w:rsidR="00EF17D4" w:rsidRPr="00961B43">
        <w:rPr>
          <w:rFonts w:ascii="Times New Roman" w:hAnsi="Times New Roman" w:cs="Times New Roman"/>
          <w:sz w:val="24"/>
          <w:szCs w:val="24"/>
        </w:rPr>
        <w:t xml:space="preserve">ni de parte de los </w:t>
      </w:r>
      <w:r w:rsidRPr="00961B43">
        <w:rPr>
          <w:rFonts w:ascii="Times New Roman" w:hAnsi="Times New Roman" w:cs="Times New Roman"/>
          <w:sz w:val="24"/>
          <w:szCs w:val="24"/>
        </w:rPr>
        <w:t>médicos</w:t>
      </w:r>
      <w:r w:rsidR="00EF17D4" w:rsidRPr="00961B43">
        <w:rPr>
          <w:rFonts w:ascii="Times New Roman" w:hAnsi="Times New Roman" w:cs="Times New Roman"/>
          <w:sz w:val="24"/>
          <w:szCs w:val="24"/>
        </w:rPr>
        <w:t xml:space="preserve"> ni </w:t>
      </w:r>
      <w:r w:rsidRPr="00961B43">
        <w:rPr>
          <w:rFonts w:ascii="Times New Roman" w:hAnsi="Times New Roman" w:cs="Times New Roman"/>
          <w:sz w:val="24"/>
          <w:szCs w:val="24"/>
        </w:rPr>
        <w:t>los organismos de salud pública</w:t>
      </w:r>
      <w:r w:rsidR="00EF17D4" w:rsidRPr="00961B43">
        <w:rPr>
          <w:rFonts w:ascii="Times New Roman" w:hAnsi="Times New Roman" w:cs="Times New Roman"/>
          <w:sz w:val="24"/>
          <w:szCs w:val="24"/>
        </w:rPr>
        <w:t xml:space="preserve">, de cómo atender y tratar a las personas con discapacidad. </w:t>
      </w:r>
    </w:p>
    <w:p w:rsidR="00A16338" w:rsidRPr="00961B43" w:rsidRDefault="009A669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Ante las deficiencias recurrentes en la atención dentro del sector salud público, la mayoría de los informantes ha acudido a la atención de manera privada</w:t>
      </w:r>
      <w:r w:rsidR="00A5382A" w:rsidRPr="00961B43">
        <w:rPr>
          <w:rFonts w:ascii="Times New Roman" w:hAnsi="Times New Roman" w:cs="Times New Roman"/>
          <w:sz w:val="24"/>
          <w:szCs w:val="24"/>
        </w:rPr>
        <w:t xml:space="preserve"> con los costos que ello implica y las desigualdades consecuentes al nivel socioeconómico de las mismas</w:t>
      </w:r>
      <w:r w:rsidR="006B3AEC" w:rsidRPr="00961B43">
        <w:rPr>
          <w:rFonts w:ascii="Times New Roman" w:hAnsi="Times New Roman" w:cs="Times New Roman"/>
          <w:sz w:val="24"/>
          <w:szCs w:val="24"/>
        </w:rPr>
        <w:t xml:space="preserve">. </w:t>
      </w:r>
    </w:p>
    <w:p w:rsidR="006B3AEC" w:rsidRPr="00961B43" w:rsidRDefault="006B3AEC"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En cuanto a los datos </w:t>
      </w:r>
      <w:r w:rsidR="00A457E9" w:rsidRPr="00961B43">
        <w:rPr>
          <w:rFonts w:ascii="Times New Roman" w:hAnsi="Times New Roman" w:cs="Times New Roman"/>
          <w:sz w:val="24"/>
          <w:szCs w:val="24"/>
        </w:rPr>
        <w:t xml:space="preserve">que arrojaron las entrevistas </w:t>
      </w:r>
      <w:r w:rsidR="00F40239" w:rsidRPr="00961B43">
        <w:rPr>
          <w:rFonts w:ascii="Times New Roman" w:hAnsi="Times New Roman" w:cs="Times New Roman"/>
          <w:sz w:val="24"/>
          <w:szCs w:val="24"/>
        </w:rPr>
        <w:t>sobre la atención particular</w:t>
      </w:r>
      <w:r w:rsidR="00EF17D4" w:rsidRPr="00961B43">
        <w:rPr>
          <w:rFonts w:ascii="Times New Roman" w:hAnsi="Times New Roman" w:cs="Times New Roman"/>
          <w:sz w:val="24"/>
          <w:szCs w:val="24"/>
        </w:rPr>
        <w:t xml:space="preserve"> </w:t>
      </w:r>
      <w:r w:rsidR="00F40239" w:rsidRPr="00961B43">
        <w:rPr>
          <w:rFonts w:ascii="Times New Roman" w:hAnsi="Times New Roman" w:cs="Times New Roman"/>
          <w:sz w:val="24"/>
          <w:szCs w:val="24"/>
        </w:rPr>
        <w:t>se encontró</w:t>
      </w:r>
      <w:r w:rsidRPr="00961B43">
        <w:rPr>
          <w:rFonts w:ascii="Times New Roman" w:hAnsi="Times New Roman" w:cs="Times New Roman"/>
          <w:sz w:val="24"/>
          <w:szCs w:val="24"/>
        </w:rPr>
        <w:t xml:space="preserve"> que también existen limitaciones importantes para diagnosticar de manera rápida las problemáticas de las personas con discapacidad intelectual, la constante búsqueda entre especialistas sobre todo cuando las condiciones no son tan notorias como el caso de los niños con síndrome de Down</w:t>
      </w:r>
      <w:r w:rsidR="00EF17D4" w:rsidRPr="00961B43">
        <w:rPr>
          <w:rFonts w:ascii="Times New Roman" w:hAnsi="Times New Roman" w:cs="Times New Roman"/>
          <w:sz w:val="24"/>
          <w:szCs w:val="24"/>
        </w:rPr>
        <w:t>. Ello implica</w:t>
      </w:r>
      <w:r w:rsidR="00A457E9" w:rsidRPr="00961B43">
        <w:rPr>
          <w:rFonts w:ascii="Times New Roman" w:hAnsi="Times New Roman" w:cs="Times New Roman"/>
          <w:sz w:val="24"/>
          <w:szCs w:val="24"/>
        </w:rPr>
        <w:t xml:space="preserve">, la pérdida de tiempo para poder empezar </w:t>
      </w:r>
      <w:r w:rsidR="00EF17D4" w:rsidRPr="00961B43">
        <w:rPr>
          <w:rFonts w:ascii="Times New Roman" w:hAnsi="Times New Roman" w:cs="Times New Roman"/>
          <w:sz w:val="24"/>
          <w:szCs w:val="24"/>
        </w:rPr>
        <w:t xml:space="preserve">lo antes posible </w:t>
      </w:r>
      <w:r w:rsidR="00A457E9" w:rsidRPr="00961B43">
        <w:rPr>
          <w:rFonts w:ascii="Times New Roman" w:hAnsi="Times New Roman" w:cs="Times New Roman"/>
          <w:sz w:val="24"/>
          <w:szCs w:val="24"/>
        </w:rPr>
        <w:t>con las terapias adecuadas.</w:t>
      </w:r>
    </w:p>
    <w:p w:rsidR="00A457E9" w:rsidRPr="00961B43" w:rsidRDefault="00A457E9"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La salud, vista desde la perspectiva de derechos, tal como se planteó a nivel teórico</w:t>
      </w:r>
      <w:r w:rsidR="00EF17D4" w:rsidRPr="00961B43">
        <w:rPr>
          <w:rFonts w:ascii="Times New Roman" w:hAnsi="Times New Roman" w:cs="Times New Roman"/>
          <w:sz w:val="24"/>
          <w:szCs w:val="24"/>
        </w:rPr>
        <w:t>,</w:t>
      </w:r>
      <w:r w:rsidRPr="00961B43">
        <w:rPr>
          <w:rFonts w:ascii="Times New Roman" w:hAnsi="Times New Roman" w:cs="Times New Roman"/>
          <w:sz w:val="24"/>
          <w:szCs w:val="24"/>
        </w:rPr>
        <w:t xml:space="preserve"> no puede quedar a expensas de la buena voluntad de los médicos o de los organismos responsables de su atención.</w:t>
      </w:r>
    </w:p>
    <w:p w:rsidR="00F40239" w:rsidRPr="00961B43" w:rsidRDefault="00A457E9"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Otra de las subcategorías que se consideraron dentro de la salud privada fue en cuanto al tema de las aseguradoras, las cuales</w:t>
      </w:r>
      <w:r w:rsidR="00EF17D4" w:rsidRPr="00961B43">
        <w:rPr>
          <w:rFonts w:ascii="Times New Roman" w:hAnsi="Times New Roman" w:cs="Times New Roman"/>
          <w:sz w:val="24"/>
          <w:szCs w:val="24"/>
        </w:rPr>
        <w:t xml:space="preserve"> hasta fechas muy recientes empezaron a asegurar a las personas con discapacidad</w:t>
      </w:r>
      <w:r w:rsidR="00FD1150" w:rsidRPr="00961B43">
        <w:rPr>
          <w:rFonts w:ascii="Times New Roman" w:hAnsi="Times New Roman" w:cs="Times New Roman"/>
          <w:sz w:val="24"/>
          <w:szCs w:val="24"/>
        </w:rPr>
        <w:t xml:space="preserve"> intelectual</w:t>
      </w:r>
      <w:r w:rsidR="00EF17D4" w:rsidRPr="00961B43">
        <w:rPr>
          <w:rFonts w:ascii="Times New Roman" w:hAnsi="Times New Roman" w:cs="Times New Roman"/>
          <w:sz w:val="24"/>
          <w:szCs w:val="24"/>
        </w:rPr>
        <w:t>, sin embargo</w:t>
      </w:r>
      <w:r w:rsidRPr="00961B43">
        <w:rPr>
          <w:rFonts w:ascii="Times New Roman" w:hAnsi="Times New Roman" w:cs="Times New Roman"/>
          <w:sz w:val="24"/>
          <w:szCs w:val="24"/>
        </w:rPr>
        <w:t xml:space="preserve"> hacen una clara diferencia entre lo que se incluye o no</w:t>
      </w:r>
      <w:r w:rsidR="00EF17D4" w:rsidRPr="00961B43">
        <w:rPr>
          <w:rFonts w:ascii="Times New Roman" w:hAnsi="Times New Roman" w:cs="Times New Roman"/>
          <w:sz w:val="24"/>
          <w:szCs w:val="24"/>
        </w:rPr>
        <w:t xml:space="preserve"> en la cobertura de las pólizas</w:t>
      </w:r>
      <w:r w:rsidRPr="00961B43">
        <w:rPr>
          <w:rFonts w:ascii="Times New Roman" w:hAnsi="Times New Roman" w:cs="Times New Roman"/>
          <w:sz w:val="24"/>
          <w:szCs w:val="24"/>
        </w:rPr>
        <w:t xml:space="preserve">, </w:t>
      </w:r>
      <w:r w:rsidR="00EF17D4" w:rsidRPr="00961B43">
        <w:rPr>
          <w:rFonts w:ascii="Times New Roman" w:hAnsi="Times New Roman" w:cs="Times New Roman"/>
          <w:sz w:val="24"/>
          <w:szCs w:val="24"/>
        </w:rPr>
        <w:t>y precisamente</w:t>
      </w:r>
      <w:r w:rsidRPr="00961B43">
        <w:rPr>
          <w:rFonts w:ascii="Times New Roman" w:hAnsi="Times New Roman" w:cs="Times New Roman"/>
          <w:sz w:val="24"/>
          <w:szCs w:val="24"/>
        </w:rPr>
        <w:t xml:space="preserve"> lo que no se incluye es todo a</w:t>
      </w:r>
      <w:r w:rsidR="00EF17D4" w:rsidRPr="00961B43">
        <w:rPr>
          <w:rFonts w:ascii="Times New Roman" w:hAnsi="Times New Roman" w:cs="Times New Roman"/>
          <w:sz w:val="24"/>
          <w:szCs w:val="24"/>
        </w:rPr>
        <w:t>quello derivado por las limitaciones intelectuales de la persona, justamente en donde los costos son más elevados</w:t>
      </w:r>
      <w:r w:rsidR="00A5382A" w:rsidRPr="00961B43">
        <w:rPr>
          <w:rFonts w:ascii="Times New Roman" w:hAnsi="Times New Roman" w:cs="Times New Roman"/>
          <w:sz w:val="24"/>
          <w:szCs w:val="24"/>
        </w:rPr>
        <w:t xml:space="preserve"> y que tiene que cubrir la familia</w:t>
      </w:r>
      <w:r w:rsidR="00EF17D4" w:rsidRPr="00961B43">
        <w:rPr>
          <w:rFonts w:ascii="Times New Roman" w:hAnsi="Times New Roman" w:cs="Times New Roman"/>
          <w:sz w:val="24"/>
          <w:szCs w:val="24"/>
        </w:rPr>
        <w:t>:</w:t>
      </w:r>
    </w:p>
    <w:p w:rsidR="00EF17D4" w:rsidRPr="00961B43" w:rsidRDefault="00EF17D4"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Seguros Monterrey me lo aceptó con muchísimas condicionantes hasta hace apenas dos meses</w:t>
      </w:r>
      <w:r w:rsidR="006D448F" w:rsidRPr="00961B43">
        <w:rPr>
          <w:rStyle w:val="Refdenotaalpie"/>
          <w:rFonts w:ascii="Times New Roman" w:hAnsi="Times New Roman" w:cs="Times New Roman"/>
          <w:sz w:val="24"/>
          <w:szCs w:val="24"/>
        </w:rPr>
        <w:footnoteReference w:id="4"/>
      </w:r>
      <w:r w:rsidRPr="00961B43">
        <w:rPr>
          <w:rFonts w:ascii="Times New Roman" w:hAnsi="Times New Roman" w:cs="Times New Roman"/>
          <w:sz w:val="24"/>
          <w:szCs w:val="24"/>
        </w:rPr>
        <w:t>. Por sus condiciones el costo es mayor. Si mi hijo se fractura un pie porque se aventó de una barda, allí no me lo cubre el seguro, si es por un choque, sí, sí me lo cubre por accidente. ¡Es discriminación! (4, 2015, p. 54).</w:t>
      </w:r>
    </w:p>
    <w:p w:rsidR="00E82453" w:rsidRDefault="00E85B3F" w:rsidP="00961B43">
      <w:pPr>
        <w:spacing w:line="360" w:lineRule="auto"/>
        <w:jc w:val="both"/>
        <w:rPr>
          <w:rFonts w:ascii="Arial" w:hAnsi="Arial" w:cs="Arial"/>
          <w:sz w:val="24"/>
          <w:szCs w:val="24"/>
        </w:rPr>
      </w:pPr>
      <w:r w:rsidRPr="00961B43">
        <w:rPr>
          <w:rFonts w:ascii="Times New Roman" w:hAnsi="Times New Roman" w:cs="Times New Roman"/>
          <w:sz w:val="24"/>
          <w:szCs w:val="24"/>
        </w:rPr>
        <w:t>Ante estos testimonios se percibe la d</w:t>
      </w:r>
      <w:r w:rsidR="00E82453" w:rsidRPr="00961B43">
        <w:rPr>
          <w:rFonts w:ascii="Times New Roman" w:hAnsi="Times New Roman" w:cs="Times New Roman"/>
          <w:sz w:val="24"/>
          <w:szCs w:val="24"/>
        </w:rPr>
        <w:t>esinformación y la falta profesionalismo que</w:t>
      </w:r>
      <w:r w:rsidR="00053275" w:rsidRPr="00961B43">
        <w:rPr>
          <w:rFonts w:ascii="Times New Roman" w:hAnsi="Times New Roman" w:cs="Times New Roman"/>
          <w:sz w:val="24"/>
          <w:szCs w:val="24"/>
        </w:rPr>
        <w:t xml:space="preserve"> existe en materia de salud con respecto a</w:t>
      </w:r>
      <w:r w:rsidR="00E82453" w:rsidRPr="00961B43">
        <w:rPr>
          <w:rFonts w:ascii="Times New Roman" w:hAnsi="Times New Roman" w:cs="Times New Roman"/>
          <w:sz w:val="24"/>
          <w:szCs w:val="24"/>
        </w:rPr>
        <w:t xml:space="preserve"> las personas </w:t>
      </w:r>
      <w:r w:rsidR="00053275" w:rsidRPr="00961B43">
        <w:rPr>
          <w:rFonts w:ascii="Times New Roman" w:hAnsi="Times New Roman" w:cs="Times New Roman"/>
          <w:sz w:val="24"/>
          <w:szCs w:val="24"/>
        </w:rPr>
        <w:t>con discapacidad</w:t>
      </w:r>
      <w:r w:rsidR="00FD1150" w:rsidRPr="00961B43">
        <w:rPr>
          <w:rFonts w:ascii="Times New Roman" w:hAnsi="Times New Roman" w:cs="Times New Roman"/>
          <w:sz w:val="24"/>
          <w:szCs w:val="24"/>
        </w:rPr>
        <w:t xml:space="preserve"> intelectual</w:t>
      </w:r>
      <w:r w:rsidRPr="00961B43">
        <w:rPr>
          <w:rFonts w:ascii="Times New Roman" w:hAnsi="Times New Roman" w:cs="Times New Roman"/>
          <w:sz w:val="24"/>
          <w:szCs w:val="24"/>
        </w:rPr>
        <w:t xml:space="preserve"> que van en contra </w:t>
      </w:r>
      <w:r w:rsidRPr="00961B43">
        <w:rPr>
          <w:rFonts w:ascii="Times New Roman" w:hAnsi="Times New Roman" w:cs="Times New Roman"/>
          <w:sz w:val="24"/>
          <w:szCs w:val="24"/>
        </w:rPr>
        <w:lastRenderedPageBreak/>
        <w:t>d</w:t>
      </w:r>
      <w:r w:rsidR="00053275" w:rsidRPr="00961B43">
        <w:rPr>
          <w:rFonts w:ascii="Times New Roman" w:hAnsi="Times New Roman" w:cs="Times New Roman"/>
          <w:sz w:val="24"/>
          <w:szCs w:val="24"/>
        </w:rPr>
        <w:t>e los lineamientos especificados por las instituciones a nivel internacional, nacional y local.</w:t>
      </w:r>
      <w:r w:rsidR="00053275">
        <w:rPr>
          <w:rFonts w:ascii="Arial" w:hAnsi="Arial" w:cs="Arial"/>
          <w:sz w:val="24"/>
          <w:szCs w:val="24"/>
        </w:rPr>
        <w:t xml:space="preserve"> </w:t>
      </w:r>
    </w:p>
    <w:p w:rsidR="0064148C" w:rsidRPr="00EB4C02" w:rsidRDefault="00A16338" w:rsidP="00044CA3">
      <w:pPr>
        <w:pStyle w:val="Prrafodelista"/>
        <w:ind w:left="1080"/>
        <w:jc w:val="both"/>
        <w:rPr>
          <w:rFonts w:ascii="Arial" w:hAnsi="Arial" w:cs="Arial"/>
          <w:i/>
          <w:sz w:val="24"/>
          <w:szCs w:val="24"/>
        </w:rPr>
      </w:pPr>
      <w:r>
        <w:rPr>
          <w:rFonts w:ascii="Arial" w:hAnsi="Arial" w:cs="Arial"/>
          <w:i/>
          <w:sz w:val="24"/>
          <w:szCs w:val="24"/>
        </w:rPr>
        <w:t xml:space="preserve">2.3 </w:t>
      </w:r>
      <w:r w:rsidR="00EB4C02">
        <w:rPr>
          <w:rFonts w:ascii="Arial" w:hAnsi="Arial" w:cs="Arial"/>
          <w:i/>
          <w:sz w:val="24"/>
          <w:szCs w:val="24"/>
        </w:rPr>
        <w:t xml:space="preserve"> </w:t>
      </w:r>
      <w:r w:rsidR="00E85B3F" w:rsidRPr="00EB4C02">
        <w:rPr>
          <w:rFonts w:ascii="Arial" w:hAnsi="Arial" w:cs="Arial"/>
          <w:i/>
          <w:sz w:val="24"/>
          <w:szCs w:val="24"/>
        </w:rPr>
        <w:t>Educac</w:t>
      </w:r>
      <w:r w:rsidR="00EB4C02">
        <w:rPr>
          <w:rFonts w:ascii="Arial" w:hAnsi="Arial" w:cs="Arial"/>
          <w:i/>
          <w:sz w:val="24"/>
          <w:szCs w:val="24"/>
        </w:rPr>
        <w:t>ión y personas con discapacidad intelectual.</w:t>
      </w:r>
    </w:p>
    <w:p w:rsidR="00261052" w:rsidRPr="00961B43" w:rsidRDefault="00E85B3F"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Con respecto al derecho a la </w:t>
      </w:r>
      <w:r w:rsidR="00261052" w:rsidRPr="00961B43">
        <w:rPr>
          <w:rFonts w:ascii="Times New Roman" w:hAnsi="Times New Roman" w:cs="Times New Roman"/>
          <w:sz w:val="24"/>
          <w:szCs w:val="24"/>
        </w:rPr>
        <w:t>educación</w:t>
      </w:r>
      <w:r w:rsidRPr="00961B43">
        <w:rPr>
          <w:rFonts w:ascii="Times New Roman" w:hAnsi="Times New Roman" w:cs="Times New Roman"/>
          <w:sz w:val="24"/>
          <w:szCs w:val="24"/>
        </w:rPr>
        <w:t xml:space="preserve"> se detectaron limitaciones importantes</w:t>
      </w:r>
      <w:r w:rsidR="00FD1150" w:rsidRPr="00961B43">
        <w:rPr>
          <w:rFonts w:ascii="Times New Roman" w:hAnsi="Times New Roman" w:cs="Times New Roman"/>
          <w:sz w:val="24"/>
          <w:szCs w:val="24"/>
        </w:rPr>
        <w:t xml:space="preserve"> principalmente en cuanto a la educación inclusiva y la calidad en las escuelas especiales.</w:t>
      </w:r>
    </w:p>
    <w:p w:rsidR="00261052" w:rsidRPr="00961B43" w:rsidRDefault="0026105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Considerando los lineamientos teóricos, la escuela inclusiva debería existir o estar en vías de consolidación tanto a nivel público como privado, cuando en realidad en la </w:t>
      </w:r>
      <w:r w:rsidR="00FD1150" w:rsidRPr="00961B43">
        <w:rPr>
          <w:rFonts w:ascii="Times New Roman" w:hAnsi="Times New Roman" w:cs="Times New Roman"/>
          <w:sz w:val="24"/>
          <w:szCs w:val="24"/>
        </w:rPr>
        <w:t>Z</w:t>
      </w:r>
      <w:r w:rsidRPr="00961B43">
        <w:rPr>
          <w:rFonts w:ascii="Times New Roman" w:hAnsi="Times New Roman" w:cs="Times New Roman"/>
          <w:sz w:val="24"/>
          <w:szCs w:val="24"/>
        </w:rPr>
        <w:t xml:space="preserve">ona </w:t>
      </w:r>
      <w:r w:rsidR="00FD1150" w:rsidRPr="00961B43">
        <w:rPr>
          <w:rFonts w:ascii="Times New Roman" w:hAnsi="Times New Roman" w:cs="Times New Roman"/>
          <w:sz w:val="24"/>
          <w:szCs w:val="24"/>
        </w:rPr>
        <w:t>M</w:t>
      </w:r>
      <w:r w:rsidRPr="00961B43">
        <w:rPr>
          <w:rFonts w:ascii="Times New Roman" w:hAnsi="Times New Roman" w:cs="Times New Roman"/>
          <w:sz w:val="24"/>
          <w:szCs w:val="24"/>
        </w:rPr>
        <w:t>etropolitana de Guadalajara la educación para los niños y jóvenes con alguna discapacidad intelectual es especial, es decir, en planteles aparte del resto de los niños, con algunas contadas excepciones.</w:t>
      </w:r>
    </w:p>
    <w:p w:rsidR="00031C1A" w:rsidRPr="00961B43" w:rsidRDefault="0026105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cuanto al acceso a las escuelas especiales públicas</w:t>
      </w:r>
      <w:r w:rsidR="00D228C4" w:rsidRPr="00961B43">
        <w:rPr>
          <w:rFonts w:ascii="Times New Roman" w:hAnsi="Times New Roman" w:cs="Times New Roman"/>
          <w:sz w:val="24"/>
          <w:szCs w:val="24"/>
        </w:rPr>
        <w:t>, llamadas Centros de Atención Especial (CAM)</w:t>
      </w:r>
      <w:r w:rsidRPr="00961B43">
        <w:rPr>
          <w:rFonts w:ascii="Times New Roman" w:hAnsi="Times New Roman" w:cs="Times New Roman"/>
          <w:sz w:val="24"/>
          <w:szCs w:val="24"/>
        </w:rPr>
        <w:t>, que existen solo a nivel primaria, cuando la normativa señala que debería de haber hasta la secundaria; no se registraron problemas o restri</w:t>
      </w:r>
      <w:r w:rsidR="00031C1A" w:rsidRPr="00961B43">
        <w:rPr>
          <w:rFonts w:ascii="Times New Roman" w:hAnsi="Times New Roman" w:cs="Times New Roman"/>
          <w:sz w:val="24"/>
          <w:szCs w:val="24"/>
        </w:rPr>
        <w:t>cciones como tal para su acceso.</w:t>
      </w:r>
    </w:p>
    <w:p w:rsidR="00031C1A" w:rsidRPr="00961B43" w:rsidRDefault="00031C1A"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El sentir de una de las informantes con respecto a la falta de educación especial a nivel secundaria es la siguiente:</w:t>
      </w:r>
    </w:p>
    <w:p w:rsidR="00031C1A" w:rsidRPr="00961B43" w:rsidRDefault="00031C1A"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De la primaria los quieren mandar a un lugar para que trabajen. Eso me parece absolutamente absurdo. En vez de darles más espacio de preparación o talleres más adecuados para ellos… ¿cómo es posible que terminando la primaria los impulsen a trabajar, en vez de que les den un CAM de secundaria y que tengan m</w:t>
      </w:r>
      <w:r w:rsidR="00E222FA" w:rsidRPr="00961B43">
        <w:rPr>
          <w:rFonts w:ascii="Times New Roman" w:hAnsi="Times New Roman" w:cs="Times New Roman"/>
          <w:sz w:val="24"/>
          <w:szCs w:val="24"/>
        </w:rPr>
        <w:t>ás posibilidades de aprender? (1</w:t>
      </w:r>
      <w:r w:rsidRPr="00961B43">
        <w:rPr>
          <w:rFonts w:ascii="Times New Roman" w:hAnsi="Times New Roman" w:cs="Times New Roman"/>
          <w:sz w:val="24"/>
          <w:szCs w:val="24"/>
        </w:rPr>
        <w:t>, 2015, 82-83)</w:t>
      </w:r>
    </w:p>
    <w:p w:rsidR="00027292" w:rsidRPr="00961B43" w:rsidRDefault="0026105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 </w:t>
      </w:r>
      <w:r w:rsidR="00031C1A" w:rsidRPr="00961B43">
        <w:rPr>
          <w:rFonts w:ascii="Times New Roman" w:hAnsi="Times New Roman" w:cs="Times New Roman"/>
          <w:sz w:val="24"/>
          <w:szCs w:val="24"/>
        </w:rPr>
        <w:t>Sin</w:t>
      </w:r>
      <w:r w:rsidRPr="00961B43">
        <w:rPr>
          <w:rFonts w:ascii="Times New Roman" w:hAnsi="Times New Roman" w:cs="Times New Roman"/>
          <w:sz w:val="24"/>
          <w:szCs w:val="24"/>
        </w:rPr>
        <w:t xml:space="preserve"> embargo,</w:t>
      </w:r>
      <w:r w:rsidR="00031C1A" w:rsidRPr="00961B43">
        <w:rPr>
          <w:rFonts w:ascii="Times New Roman" w:hAnsi="Times New Roman" w:cs="Times New Roman"/>
          <w:sz w:val="24"/>
          <w:szCs w:val="24"/>
        </w:rPr>
        <w:t xml:space="preserve"> aunque no hay restricciones para el acceso, </w:t>
      </w:r>
      <w:r w:rsidRPr="00961B43">
        <w:rPr>
          <w:rFonts w:ascii="Times New Roman" w:hAnsi="Times New Roman" w:cs="Times New Roman"/>
          <w:sz w:val="24"/>
          <w:szCs w:val="24"/>
        </w:rPr>
        <w:t>sí se detectaron deficiencias importantes en cuanto a la falta de programas adecuados para los niños con discapacidad intel</w:t>
      </w:r>
      <w:r w:rsidR="00D228C4" w:rsidRPr="00961B43">
        <w:rPr>
          <w:rFonts w:ascii="Times New Roman" w:hAnsi="Times New Roman" w:cs="Times New Roman"/>
          <w:sz w:val="24"/>
          <w:szCs w:val="24"/>
        </w:rPr>
        <w:t>ectual: “es un vacío enorme, en el diseño de programas curriculares, sobre todo en el caso de niños con autismo… además, en una misma aula te encuentras a los niños revueltos de todo tipo de di</w:t>
      </w:r>
      <w:r w:rsidR="00027292" w:rsidRPr="00961B43">
        <w:rPr>
          <w:rFonts w:ascii="Times New Roman" w:hAnsi="Times New Roman" w:cs="Times New Roman"/>
          <w:sz w:val="24"/>
          <w:szCs w:val="24"/>
        </w:rPr>
        <w:t>scapacidad” (4, 2015, p. 41-43).</w:t>
      </w:r>
    </w:p>
    <w:p w:rsidR="00027292" w:rsidRPr="00961B43" w:rsidRDefault="0002729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Otro testimonio sobre la experiencia en los CAM</w:t>
      </w:r>
      <w:r w:rsidR="00031C1A" w:rsidRPr="00961B43">
        <w:rPr>
          <w:rFonts w:ascii="Times New Roman" w:hAnsi="Times New Roman" w:cs="Times New Roman"/>
          <w:sz w:val="24"/>
          <w:szCs w:val="24"/>
        </w:rPr>
        <w:t xml:space="preserve"> y el sistema educativo que se ofrece es el siguiente</w:t>
      </w:r>
      <w:r w:rsidRPr="00961B43">
        <w:rPr>
          <w:rFonts w:ascii="Times New Roman" w:hAnsi="Times New Roman" w:cs="Times New Roman"/>
          <w:sz w:val="24"/>
          <w:szCs w:val="24"/>
        </w:rPr>
        <w:t>:</w:t>
      </w:r>
      <w:r w:rsidR="00D228C4" w:rsidRPr="00961B43">
        <w:rPr>
          <w:rFonts w:ascii="Times New Roman" w:hAnsi="Times New Roman" w:cs="Times New Roman"/>
          <w:sz w:val="24"/>
          <w:szCs w:val="24"/>
        </w:rPr>
        <w:t xml:space="preserve"> </w:t>
      </w:r>
    </w:p>
    <w:p w:rsidR="00027292" w:rsidRPr="00961B43" w:rsidRDefault="00D228C4"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lastRenderedPageBreak/>
        <w:t>Las instituciones públicas son horribles, no tienen diferenciados a los niños con las capacidades de cada uno, sino que yo los vi a todos juntos en una misma aula, un mismo patio, los tenían ahí, unos tirados haciéndose pipi en el suelo, y la maestra, nada más viendo. Muy mal</w:t>
      </w:r>
      <w:r w:rsidR="00027292" w:rsidRPr="00961B43">
        <w:rPr>
          <w:rFonts w:ascii="Times New Roman" w:hAnsi="Times New Roman" w:cs="Times New Roman"/>
          <w:sz w:val="24"/>
          <w:szCs w:val="24"/>
        </w:rPr>
        <w:t>…</w:t>
      </w:r>
      <w:r w:rsidRPr="00961B43">
        <w:rPr>
          <w:rFonts w:ascii="Times New Roman" w:hAnsi="Times New Roman" w:cs="Times New Roman"/>
          <w:sz w:val="24"/>
          <w:szCs w:val="24"/>
        </w:rPr>
        <w:t xml:space="preserve"> </w:t>
      </w:r>
    </w:p>
    <w:p w:rsidR="00027292" w:rsidRPr="00961B43" w:rsidRDefault="00D228C4"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Yo sé de mamás que no tienen</w:t>
      </w:r>
      <w:r w:rsidR="00027292" w:rsidRPr="00961B43">
        <w:rPr>
          <w:rFonts w:ascii="Times New Roman" w:hAnsi="Times New Roman" w:cs="Times New Roman"/>
          <w:sz w:val="24"/>
          <w:szCs w:val="24"/>
        </w:rPr>
        <w:t xml:space="preserve"> mucha educación ni</w:t>
      </w:r>
      <w:r w:rsidRPr="00961B43">
        <w:rPr>
          <w:rFonts w:ascii="Times New Roman" w:hAnsi="Times New Roman" w:cs="Times New Roman"/>
          <w:sz w:val="24"/>
          <w:szCs w:val="24"/>
        </w:rPr>
        <w:t xml:space="preserve"> recursos económicos</w:t>
      </w:r>
      <w:r w:rsidR="00027292" w:rsidRPr="00961B43">
        <w:rPr>
          <w:rFonts w:ascii="Times New Roman" w:hAnsi="Times New Roman" w:cs="Times New Roman"/>
          <w:sz w:val="24"/>
          <w:szCs w:val="24"/>
        </w:rPr>
        <w:t>…</w:t>
      </w:r>
      <w:r w:rsidRPr="00961B43">
        <w:rPr>
          <w:rFonts w:ascii="Times New Roman" w:hAnsi="Times New Roman" w:cs="Times New Roman"/>
          <w:sz w:val="24"/>
          <w:szCs w:val="24"/>
        </w:rPr>
        <w:t xml:space="preserve"> que de plano traerlos, el camión y el tiempo, es costo</w:t>
      </w:r>
      <w:r w:rsidR="00027292" w:rsidRPr="00961B43">
        <w:rPr>
          <w:rFonts w:ascii="Times New Roman" w:hAnsi="Times New Roman" w:cs="Times New Roman"/>
          <w:sz w:val="24"/>
          <w:szCs w:val="24"/>
        </w:rPr>
        <w:t>so para ellos</w:t>
      </w:r>
      <w:r w:rsidRPr="00961B43">
        <w:rPr>
          <w:rFonts w:ascii="Times New Roman" w:hAnsi="Times New Roman" w:cs="Times New Roman"/>
          <w:sz w:val="24"/>
          <w:szCs w:val="24"/>
        </w:rPr>
        <w:t xml:space="preserve">, </w:t>
      </w:r>
      <w:r w:rsidR="00027292" w:rsidRPr="00961B43">
        <w:rPr>
          <w:rFonts w:ascii="Times New Roman" w:hAnsi="Times New Roman" w:cs="Times New Roman"/>
          <w:sz w:val="24"/>
          <w:szCs w:val="24"/>
        </w:rPr>
        <w:t>¡</w:t>
      </w:r>
      <w:r w:rsidR="00031C1A" w:rsidRPr="00961B43">
        <w:rPr>
          <w:rFonts w:ascii="Times New Roman" w:hAnsi="Times New Roman" w:cs="Times New Roman"/>
          <w:sz w:val="24"/>
          <w:szCs w:val="24"/>
        </w:rPr>
        <w:t>para lo que pueda</w:t>
      </w:r>
      <w:r w:rsidRPr="00961B43">
        <w:rPr>
          <w:rFonts w:ascii="Times New Roman" w:hAnsi="Times New Roman" w:cs="Times New Roman"/>
          <w:sz w:val="24"/>
          <w:szCs w:val="24"/>
        </w:rPr>
        <w:t>n aprender</w:t>
      </w:r>
      <w:r w:rsidR="00031C1A" w:rsidRPr="00961B43">
        <w:rPr>
          <w:rFonts w:ascii="Times New Roman" w:hAnsi="Times New Roman" w:cs="Times New Roman"/>
          <w:sz w:val="24"/>
          <w:szCs w:val="24"/>
        </w:rPr>
        <w:t xml:space="preserve"> ahí</w:t>
      </w:r>
      <w:r w:rsidR="00027292" w:rsidRPr="00961B43">
        <w:rPr>
          <w:rFonts w:ascii="Times New Roman" w:hAnsi="Times New Roman" w:cs="Times New Roman"/>
          <w:sz w:val="24"/>
          <w:szCs w:val="24"/>
        </w:rPr>
        <w:t xml:space="preserve">! </w:t>
      </w:r>
    </w:p>
    <w:p w:rsidR="00027292" w:rsidRPr="00961B43" w:rsidRDefault="00027292"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--Qué hago, cuido que no se golpee, no puedo atenderlo y no puedo llevarlo.</w:t>
      </w:r>
    </w:p>
    <w:p w:rsidR="00261052" w:rsidRPr="00961B43" w:rsidRDefault="00027292"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Se cría como un animalito salvaje amarrado en un cuarto encerrado (5, 2015, p. 26-45)</w:t>
      </w:r>
      <w:r w:rsidR="00EB4C02" w:rsidRPr="00961B43">
        <w:rPr>
          <w:rFonts w:ascii="Times New Roman" w:hAnsi="Times New Roman" w:cs="Times New Roman"/>
          <w:sz w:val="24"/>
          <w:szCs w:val="24"/>
        </w:rPr>
        <w:t>.</w:t>
      </w:r>
    </w:p>
    <w:p w:rsidR="00EB4C02" w:rsidRPr="00961B43" w:rsidRDefault="00D228C4"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los CAM, las descalificaciones por parte d</w:t>
      </w:r>
      <w:r w:rsidR="00A5382A" w:rsidRPr="00961B43">
        <w:rPr>
          <w:rFonts w:ascii="Times New Roman" w:hAnsi="Times New Roman" w:cs="Times New Roman"/>
          <w:sz w:val="24"/>
          <w:szCs w:val="24"/>
        </w:rPr>
        <w:t>e los informantes son</w:t>
      </w:r>
      <w:r w:rsidR="00027292" w:rsidRPr="00961B43">
        <w:rPr>
          <w:rFonts w:ascii="Times New Roman" w:hAnsi="Times New Roman" w:cs="Times New Roman"/>
          <w:sz w:val="24"/>
          <w:szCs w:val="24"/>
        </w:rPr>
        <w:t xml:space="preserve"> muy severa</w:t>
      </w:r>
      <w:r w:rsidR="00A5382A" w:rsidRPr="00961B43">
        <w:rPr>
          <w:rFonts w:ascii="Times New Roman" w:hAnsi="Times New Roman" w:cs="Times New Roman"/>
          <w:sz w:val="24"/>
          <w:szCs w:val="24"/>
        </w:rPr>
        <w:t>s</w:t>
      </w:r>
      <w:r w:rsidR="00027292" w:rsidRPr="00961B43">
        <w:rPr>
          <w:rFonts w:ascii="Times New Roman" w:hAnsi="Times New Roman" w:cs="Times New Roman"/>
          <w:sz w:val="24"/>
          <w:szCs w:val="24"/>
        </w:rPr>
        <w:t xml:space="preserve"> no solo en materia de calidad de la educación, sino también en </w:t>
      </w:r>
      <w:r w:rsidR="0083546C" w:rsidRPr="00961B43">
        <w:rPr>
          <w:rFonts w:ascii="Times New Roman" w:hAnsi="Times New Roman" w:cs="Times New Roman"/>
          <w:sz w:val="24"/>
          <w:szCs w:val="24"/>
        </w:rPr>
        <w:t>cuanto al mal</w:t>
      </w:r>
      <w:r w:rsidR="00027292" w:rsidRPr="00961B43">
        <w:rPr>
          <w:rFonts w:ascii="Times New Roman" w:hAnsi="Times New Roman" w:cs="Times New Roman"/>
          <w:sz w:val="24"/>
          <w:szCs w:val="24"/>
        </w:rPr>
        <w:t xml:space="preserve"> trato a los niños. Dentro de este tipo de Centros, existe uno que oficialmente es para niños con autismo y las problemáticas son muy semejantes en cuanto a la falta de calidad académica, la falta de programas específicos para niños con autismo y</w:t>
      </w:r>
      <w:r w:rsidR="00EB4C02" w:rsidRPr="00961B43">
        <w:rPr>
          <w:rFonts w:ascii="Times New Roman" w:hAnsi="Times New Roman" w:cs="Times New Roman"/>
          <w:sz w:val="24"/>
          <w:szCs w:val="24"/>
        </w:rPr>
        <w:t xml:space="preserve"> el mal trato: </w:t>
      </w:r>
    </w:p>
    <w:p w:rsidR="00D228C4" w:rsidRPr="00961B43" w:rsidRDefault="00A5382A" w:rsidP="00961B43">
      <w:pPr>
        <w:spacing w:line="360" w:lineRule="auto"/>
        <w:ind w:left="708"/>
        <w:jc w:val="both"/>
        <w:rPr>
          <w:rFonts w:ascii="Times New Roman" w:hAnsi="Times New Roman" w:cs="Times New Roman"/>
          <w:sz w:val="24"/>
          <w:szCs w:val="24"/>
        </w:rPr>
      </w:pPr>
      <w:r w:rsidRPr="00961B43">
        <w:rPr>
          <w:rFonts w:ascii="Times New Roman" w:hAnsi="Times New Roman" w:cs="Times New Roman"/>
          <w:sz w:val="24"/>
          <w:szCs w:val="24"/>
        </w:rPr>
        <w:t>C</w:t>
      </w:r>
      <w:r w:rsidR="00EB4C02" w:rsidRPr="00961B43">
        <w:rPr>
          <w:rFonts w:ascii="Times New Roman" w:hAnsi="Times New Roman" w:cs="Times New Roman"/>
          <w:sz w:val="24"/>
          <w:szCs w:val="24"/>
        </w:rPr>
        <w:t>uando pidieron monitoras a mí me pareció muy bueno, pues yo me metía a monitorear a mi hijo y pues prácticamente me corrieron porque empecé a ver muchas cosas que no me gustaron, vi malos tratos. Un día vi que estaban golpeando a un niño, y me le fui a la maestra y yo les dije que los iba a denunciar, y bueno pues yo les causaba problemas, me sacaron y tuve que conseguir dinero prestado para pagar una monitora para que mi hijo</w:t>
      </w:r>
      <w:r w:rsidR="00027292" w:rsidRPr="00961B43">
        <w:rPr>
          <w:rFonts w:ascii="Times New Roman" w:hAnsi="Times New Roman" w:cs="Times New Roman"/>
          <w:sz w:val="24"/>
          <w:szCs w:val="24"/>
        </w:rPr>
        <w:t xml:space="preserve"> </w:t>
      </w:r>
      <w:r w:rsidR="00EB4C02" w:rsidRPr="00961B43">
        <w:rPr>
          <w:rFonts w:ascii="Times New Roman" w:hAnsi="Times New Roman" w:cs="Times New Roman"/>
          <w:sz w:val="24"/>
          <w:szCs w:val="24"/>
        </w:rPr>
        <w:t>no se quedara sin clases” (3, 2015, p. 118).</w:t>
      </w:r>
    </w:p>
    <w:p w:rsidR="0083546C" w:rsidRPr="00961B43" w:rsidRDefault="0083546C"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cuanto a la preparación de los maestros para atender a los alumnos con discapacidad intelectual en los CAM, la queja es generalizada por la falta de capacitación, y en algunos casos se presenta la denuncia de que solo están en las escuelas de educación especial como una forma de acceder a una plaza en las escuelas regulares.</w:t>
      </w:r>
    </w:p>
    <w:p w:rsidR="0083546C" w:rsidRPr="00961B43" w:rsidRDefault="0002729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lastRenderedPageBreak/>
        <w:t xml:space="preserve">Las escuelas </w:t>
      </w:r>
      <w:r w:rsidR="00EB4C02" w:rsidRPr="00961B43">
        <w:rPr>
          <w:rFonts w:ascii="Times New Roman" w:hAnsi="Times New Roman" w:cs="Times New Roman"/>
          <w:sz w:val="24"/>
          <w:szCs w:val="24"/>
        </w:rPr>
        <w:t xml:space="preserve">especiales privadas, en general la atención se </w:t>
      </w:r>
      <w:r w:rsidR="00A5382A" w:rsidRPr="00961B43">
        <w:rPr>
          <w:rFonts w:ascii="Times New Roman" w:hAnsi="Times New Roman" w:cs="Times New Roman"/>
          <w:sz w:val="24"/>
          <w:szCs w:val="24"/>
        </w:rPr>
        <w:t>percibe por parte de los informantes con una</w:t>
      </w:r>
      <w:r w:rsidR="00EB4C02" w:rsidRPr="00961B43">
        <w:rPr>
          <w:rFonts w:ascii="Times New Roman" w:hAnsi="Times New Roman" w:cs="Times New Roman"/>
          <w:sz w:val="24"/>
          <w:szCs w:val="24"/>
        </w:rPr>
        <w:t xml:space="preserve"> mejor calidad, con personal preparado, pero son pocas</w:t>
      </w:r>
      <w:r w:rsidR="00A5382A" w:rsidRPr="00961B43">
        <w:rPr>
          <w:rFonts w:ascii="Times New Roman" w:hAnsi="Times New Roman" w:cs="Times New Roman"/>
          <w:sz w:val="24"/>
          <w:szCs w:val="24"/>
        </w:rPr>
        <w:t xml:space="preserve"> escuelas</w:t>
      </w:r>
      <w:r w:rsidR="00EB4C02" w:rsidRPr="00961B43">
        <w:rPr>
          <w:rFonts w:ascii="Times New Roman" w:hAnsi="Times New Roman" w:cs="Times New Roman"/>
          <w:sz w:val="24"/>
          <w:szCs w:val="24"/>
        </w:rPr>
        <w:t xml:space="preserve"> y el costo es</w:t>
      </w:r>
      <w:r w:rsidR="00585278" w:rsidRPr="00961B43">
        <w:rPr>
          <w:rFonts w:ascii="Times New Roman" w:hAnsi="Times New Roman" w:cs="Times New Roman"/>
          <w:sz w:val="24"/>
          <w:szCs w:val="24"/>
        </w:rPr>
        <w:t xml:space="preserve"> muy alto e</w:t>
      </w:r>
      <w:r w:rsidR="00EB4C02" w:rsidRPr="00961B43">
        <w:rPr>
          <w:rFonts w:ascii="Times New Roman" w:hAnsi="Times New Roman" w:cs="Times New Roman"/>
          <w:sz w:val="24"/>
          <w:szCs w:val="24"/>
        </w:rPr>
        <w:t xml:space="preserve"> inaccesible para las mayorías. </w:t>
      </w:r>
    </w:p>
    <w:p w:rsidR="00027292" w:rsidRPr="00961B43" w:rsidRDefault="00EB4C02"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Las escuelas </w:t>
      </w:r>
      <w:r w:rsidR="00027292" w:rsidRPr="00961B43">
        <w:rPr>
          <w:rFonts w:ascii="Times New Roman" w:hAnsi="Times New Roman" w:cs="Times New Roman"/>
          <w:sz w:val="24"/>
          <w:szCs w:val="24"/>
        </w:rPr>
        <w:t xml:space="preserve">públicas regulares están obligadas a recibir al menos tres niños por aula, pero en la realidad </w:t>
      </w:r>
      <w:r w:rsidRPr="00961B43">
        <w:rPr>
          <w:rFonts w:ascii="Times New Roman" w:hAnsi="Times New Roman" w:cs="Times New Roman"/>
          <w:sz w:val="24"/>
          <w:szCs w:val="24"/>
        </w:rPr>
        <w:t>no hay una plena inclusión educativa ya que la tendencia principal es la falta de p</w:t>
      </w:r>
      <w:r w:rsidR="00027292" w:rsidRPr="00961B43">
        <w:rPr>
          <w:rFonts w:ascii="Times New Roman" w:hAnsi="Times New Roman" w:cs="Times New Roman"/>
          <w:sz w:val="24"/>
          <w:szCs w:val="24"/>
        </w:rPr>
        <w:t>ersonal calificado para atenderlos</w:t>
      </w:r>
      <w:r w:rsidRPr="00961B43">
        <w:rPr>
          <w:rFonts w:ascii="Times New Roman" w:hAnsi="Times New Roman" w:cs="Times New Roman"/>
          <w:sz w:val="24"/>
          <w:szCs w:val="24"/>
        </w:rPr>
        <w:t>. También se da cuenta de cierta</w:t>
      </w:r>
      <w:r w:rsidR="00EA7991" w:rsidRPr="00961B43">
        <w:rPr>
          <w:rFonts w:ascii="Times New Roman" w:hAnsi="Times New Roman" w:cs="Times New Roman"/>
          <w:sz w:val="24"/>
          <w:szCs w:val="24"/>
        </w:rPr>
        <w:t xml:space="preserve"> tendencia a la</w:t>
      </w:r>
      <w:r w:rsidRPr="00961B43">
        <w:rPr>
          <w:rFonts w:ascii="Times New Roman" w:hAnsi="Times New Roman" w:cs="Times New Roman"/>
          <w:sz w:val="24"/>
          <w:szCs w:val="24"/>
        </w:rPr>
        <w:t xml:space="preserve"> discriminación por parte del alumnado hacia los niños y jóvenes con discapacidad intelectual.</w:t>
      </w:r>
    </w:p>
    <w:p w:rsidR="006F6262" w:rsidRDefault="006F6262" w:rsidP="00961B43">
      <w:pPr>
        <w:spacing w:line="360" w:lineRule="auto"/>
        <w:jc w:val="both"/>
        <w:rPr>
          <w:rFonts w:ascii="Arial" w:hAnsi="Arial" w:cs="Arial"/>
          <w:sz w:val="24"/>
          <w:szCs w:val="24"/>
        </w:rPr>
      </w:pPr>
      <w:r w:rsidRPr="00961B43">
        <w:rPr>
          <w:rFonts w:ascii="Times New Roman" w:hAnsi="Times New Roman" w:cs="Times New Roman"/>
          <w:sz w:val="24"/>
          <w:szCs w:val="24"/>
        </w:rPr>
        <w:t>Ante las deficiencias en el sector educativo público, las familias con recursos económicos acuden a la educación especial privada, que por sus elevados costos resulta inaccesible para las mayorías.</w:t>
      </w:r>
    </w:p>
    <w:p w:rsidR="00585278" w:rsidRDefault="00585278" w:rsidP="00044CA3">
      <w:pPr>
        <w:pStyle w:val="Prrafodelista"/>
        <w:ind w:left="1080"/>
        <w:jc w:val="both"/>
        <w:rPr>
          <w:rFonts w:ascii="Arial" w:hAnsi="Arial" w:cs="Arial"/>
          <w:i/>
          <w:sz w:val="24"/>
          <w:szCs w:val="24"/>
        </w:rPr>
      </w:pPr>
    </w:p>
    <w:p w:rsidR="00E90B22" w:rsidRPr="0064148C" w:rsidRDefault="0064148C" w:rsidP="00044CA3">
      <w:pPr>
        <w:pStyle w:val="Prrafodelista"/>
        <w:numPr>
          <w:ilvl w:val="0"/>
          <w:numId w:val="6"/>
        </w:numPr>
        <w:jc w:val="both"/>
        <w:rPr>
          <w:rFonts w:ascii="Arial" w:hAnsi="Arial" w:cs="Arial"/>
          <w:i/>
          <w:sz w:val="24"/>
          <w:szCs w:val="24"/>
        </w:rPr>
      </w:pPr>
      <w:r w:rsidRPr="0064148C">
        <w:rPr>
          <w:rFonts w:ascii="Arial" w:hAnsi="Arial" w:cs="Arial"/>
          <w:i/>
          <w:sz w:val="24"/>
          <w:szCs w:val="24"/>
        </w:rPr>
        <w:t>Conclusiones.</w:t>
      </w:r>
    </w:p>
    <w:p w:rsidR="008A136D" w:rsidRPr="00961B43" w:rsidRDefault="00670B36"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Considerando que las institucion</w:t>
      </w:r>
      <w:r w:rsidR="00F94483" w:rsidRPr="00961B43">
        <w:rPr>
          <w:rFonts w:ascii="Times New Roman" w:hAnsi="Times New Roman" w:cs="Times New Roman"/>
          <w:sz w:val="24"/>
          <w:szCs w:val="24"/>
        </w:rPr>
        <w:t>es nacionales y estatales que</w:t>
      </w:r>
      <w:r w:rsidRPr="00961B43">
        <w:rPr>
          <w:rFonts w:ascii="Times New Roman" w:hAnsi="Times New Roman" w:cs="Times New Roman"/>
          <w:sz w:val="24"/>
          <w:szCs w:val="24"/>
        </w:rPr>
        <w:t xml:space="preserve"> ri</w:t>
      </w:r>
      <w:r w:rsidR="00FA5E89" w:rsidRPr="00961B43">
        <w:rPr>
          <w:rFonts w:ascii="Times New Roman" w:hAnsi="Times New Roman" w:cs="Times New Roman"/>
          <w:sz w:val="24"/>
          <w:szCs w:val="24"/>
        </w:rPr>
        <w:t xml:space="preserve">gen en </w:t>
      </w:r>
      <w:r w:rsidRPr="00961B43">
        <w:rPr>
          <w:rFonts w:ascii="Times New Roman" w:hAnsi="Times New Roman" w:cs="Times New Roman"/>
          <w:sz w:val="24"/>
          <w:szCs w:val="24"/>
        </w:rPr>
        <w:t>Guadalajara no se encuentran alineadas en su totalidad a la perspectiva de la Convención sobre los Derechos de las Personas con D</w:t>
      </w:r>
      <w:r w:rsidR="00FA5E89" w:rsidRPr="00961B43">
        <w:rPr>
          <w:rFonts w:ascii="Times New Roman" w:hAnsi="Times New Roman" w:cs="Times New Roman"/>
          <w:sz w:val="24"/>
          <w:szCs w:val="24"/>
        </w:rPr>
        <w:t>iscapacidad, la protección a sus</w:t>
      </w:r>
      <w:r w:rsidRPr="00961B43">
        <w:rPr>
          <w:rFonts w:ascii="Times New Roman" w:hAnsi="Times New Roman" w:cs="Times New Roman"/>
          <w:sz w:val="24"/>
          <w:szCs w:val="24"/>
        </w:rPr>
        <w:t xml:space="preserve"> derechos básicos c</w:t>
      </w:r>
      <w:r w:rsidR="00FA5E89" w:rsidRPr="00961B43">
        <w:rPr>
          <w:rFonts w:ascii="Times New Roman" w:hAnsi="Times New Roman" w:cs="Times New Roman"/>
          <w:sz w:val="24"/>
          <w:szCs w:val="24"/>
        </w:rPr>
        <w:t>omo son la salud y la educación de las personas con discapacidad intelectual</w:t>
      </w:r>
      <w:r w:rsidRPr="00961B43">
        <w:rPr>
          <w:rFonts w:ascii="Times New Roman" w:hAnsi="Times New Roman" w:cs="Times New Roman"/>
          <w:sz w:val="24"/>
          <w:szCs w:val="24"/>
        </w:rPr>
        <w:t xml:space="preserve"> son muy limitados, lo cual es un indicador de que</w:t>
      </w:r>
      <w:r w:rsidR="00F94483" w:rsidRPr="00961B43">
        <w:rPr>
          <w:rFonts w:ascii="Times New Roman" w:hAnsi="Times New Roman" w:cs="Times New Roman"/>
          <w:sz w:val="24"/>
          <w:szCs w:val="24"/>
        </w:rPr>
        <w:t xml:space="preserve"> para llevar a cabo</w:t>
      </w:r>
      <w:r w:rsidRPr="00961B43">
        <w:rPr>
          <w:rFonts w:ascii="Times New Roman" w:hAnsi="Times New Roman" w:cs="Times New Roman"/>
          <w:sz w:val="24"/>
          <w:szCs w:val="24"/>
        </w:rPr>
        <w:t xml:space="preserve"> el proceso de inclusión social </w:t>
      </w:r>
      <w:r w:rsidR="00F94483" w:rsidRPr="00961B43">
        <w:rPr>
          <w:rFonts w:ascii="Times New Roman" w:hAnsi="Times New Roman" w:cs="Times New Roman"/>
          <w:sz w:val="24"/>
          <w:szCs w:val="24"/>
        </w:rPr>
        <w:t xml:space="preserve">se han de enfrentar </w:t>
      </w:r>
      <w:r w:rsidRPr="00961B43">
        <w:rPr>
          <w:rFonts w:ascii="Times New Roman" w:hAnsi="Times New Roman" w:cs="Times New Roman"/>
          <w:sz w:val="24"/>
          <w:szCs w:val="24"/>
        </w:rPr>
        <w:t>grandes retos a fin de po</w:t>
      </w:r>
      <w:r w:rsidR="00FA5E89" w:rsidRPr="00961B43">
        <w:rPr>
          <w:rFonts w:ascii="Times New Roman" w:hAnsi="Times New Roman" w:cs="Times New Roman"/>
          <w:sz w:val="24"/>
          <w:szCs w:val="24"/>
        </w:rPr>
        <w:t xml:space="preserve">derse considerar como un sector </w:t>
      </w:r>
      <w:r w:rsidRPr="00961B43">
        <w:rPr>
          <w:rFonts w:ascii="Times New Roman" w:hAnsi="Times New Roman" w:cs="Times New Roman"/>
          <w:sz w:val="24"/>
          <w:szCs w:val="24"/>
        </w:rPr>
        <w:t>que aporte para el desarrollo social.</w:t>
      </w:r>
    </w:p>
    <w:p w:rsidR="00F94483" w:rsidRPr="00961B43" w:rsidRDefault="00670B36"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Como parte de los resultados se identifica que existe una gran desinformación sobre lo que es la discapacidad intelectual, </w:t>
      </w:r>
      <w:r w:rsidR="00FA5E89" w:rsidRPr="00961B43">
        <w:rPr>
          <w:rFonts w:ascii="Times New Roman" w:hAnsi="Times New Roman" w:cs="Times New Roman"/>
          <w:sz w:val="24"/>
          <w:szCs w:val="24"/>
        </w:rPr>
        <w:t xml:space="preserve">considerando </w:t>
      </w:r>
      <w:r w:rsidRPr="00961B43">
        <w:rPr>
          <w:rFonts w:ascii="Times New Roman" w:hAnsi="Times New Roman" w:cs="Times New Roman"/>
          <w:sz w:val="24"/>
          <w:szCs w:val="24"/>
        </w:rPr>
        <w:t>los li</w:t>
      </w:r>
      <w:r w:rsidR="00FA5E89" w:rsidRPr="00961B43">
        <w:rPr>
          <w:rFonts w:ascii="Times New Roman" w:hAnsi="Times New Roman" w:cs="Times New Roman"/>
          <w:sz w:val="24"/>
          <w:szCs w:val="24"/>
        </w:rPr>
        <w:t xml:space="preserve">neamientos internacionales, ya que </w:t>
      </w:r>
      <w:r w:rsidRPr="00961B43">
        <w:rPr>
          <w:rFonts w:ascii="Times New Roman" w:hAnsi="Times New Roman" w:cs="Times New Roman"/>
          <w:sz w:val="24"/>
          <w:szCs w:val="24"/>
        </w:rPr>
        <w:t>por parte de las familias</w:t>
      </w:r>
      <w:r w:rsidR="00FA5E89" w:rsidRPr="00961B43">
        <w:rPr>
          <w:rFonts w:ascii="Times New Roman" w:hAnsi="Times New Roman" w:cs="Times New Roman"/>
          <w:sz w:val="24"/>
          <w:szCs w:val="24"/>
        </w:rPr>
        <w:t xml:space="preserve"> </w:t>
      </w:r>
      <w:r w:rsidRPr="00961B43">
        <w:rPr>
          <w:rFonts w:ascii="Times New Roman" w:hAnsi="Times New Roman" w:cs="Times New Roman"/>
          <w:sz w:val="24"/>
          <w:szCs w:val="24"/>
        </w:rPr>
        <w:t>la ubican como una problemática de la persona y no considera</w:t>
      </w:r>
      <w:r w:rsidR="006F78E8" w:rsidRPr="00961B43">
        <w:rPr>
          <w:rFonts w:ascii="Times New Roman" w:hAnsi="Times New Roman" w:cs="Times New Roman"/>
          <w:sz w:val="24"/>
          <w:szCs w:val="24"/>
        </w:rPr>
        <w:t>n</w:t>
      </w:r>
      <w:r w:rsidRPr="00961B43">
        <w:rPr>
          <w:rFonts w:ascii="Times New Roman" w:hAnsi="Times New Roman" w:cs="Times New Roman"/>
          <w:sz w:val="24"/>
          <w:szCs w:val="24"/>
        </w:rPr>
        <w:t xml:space="preserve"> la responsabilidad del contexto como factor limitante de sus capacidades</w:t>
      </w:r>
      <w:r w:rsidR="006F78E8" w:rsidRPr="00961B43">
        <w:rPr>
          <w:rFonts w:ascii="Times New Roman" w:hAnsi="Times New Roman" w:cs="Times New Roman"/>
          <w:sz w:val="24"/>
          <w:szCs w:val="24"/>
        </w:rPr>
        <w:t>. Esta percepción</w:t>
      </w:r>
      <w:r w:rsidR="00F94483" w:rsidRPr="00961B43">
        <w:rPr>
          <w:rFonts w:ascii="Times New Roman" w:hAnsi="Times New Roman" w:cs="Times New Roman"/>
          <w:sz w:val="24"/>
          <w:szCs w:val="24"/>
        </w:rPr>
        <w:t xml:space="preserve"> dificulta que las mismas personas con discapacidad intelectual y sus cuidadores puedan exigir el cumplimiento de sus derech</w:t>
      </w:r>
      <w:r w:rsidR="006F78E8" w:rsidRPr="00961B43">
        <w:rPr>
          <w:rFonts w:ascii="Times New Roman" w:hAnsi="Times New Roman" w:cs="Times New Roman"/>
          <w:sz w:val="24"/>
          <w:szCs w:val="24"/>
        </w:rPr>
        <w:t>os a los gobiernos.</w:t>
      </w:r>
    </w:p>
    <w:p w:rsidR="00F94483" w:rsidRPr="00961B43" w:rsidRDefault="00F94483"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Dentro del </w:t>
      </w:r>
      <w:r w:rsidR="006F78E8" w:rsidRPr="00961B43">
        <w:rPr>
          <w:rFonts w:ascii="Times New Roman" w:hAnsi="Times New Roman" w:cs="Times New Roman"/>
          <w:sz w:val="24"/>
          <w:szCs w:val="24"/>
        </w:rPr>
        <w:t xml:space="preserve">ámbito de la salud, </w:t>
      </w:r>
      <w:r w:rsidR="00DB295E" w:rsidRPr="00961B43">
        <w:rPr>
          <w:rFonts w:ascii="Times New Roman" w:hAnsi="Times New Roman" w:cs="Times New Roman"/>
          <w:sz w:val="24"/>
          <w:szCs w:val="24"/>
        </w:rPr>
        <w:t xml:space="preserve">si se consideran los lineamientos de la OMS (2014) así como de la Convención, </w:t>
      </w:r>
      <w:r w:rsidRPr="00961B43">
        <w:rPr>
          <w:rFonts w:ascii="Times New Roman" w:hAnsi="Times New Roman" w:cs="Times New Roman"/>
          <w:sz w:val="24"/>
          <w:szCs w:val="24"/>
        </w:rPr>
        <w:t>las problemáticas son evidentes en cuanto</w:t>
      </w:r>
      <w:r w:rsidR="00DB295E" w:rsidRPr="00961B43">
        <w:rPr>
          <w:rFonts w:ascii="Times New Roman" w:hAnsi="Times New Roman" w:cs="Times New Roman"/>
          <w:sz w:val="24"/>
          <w:szCs w:val="24"/>
        </w:rPr>
        <w:t xml:space="preserve"> al cumplimiento de sus derechos humanos, a la inclusión y al desarrollo social dada la falta de </w:t>
      </w:r>
      <w:r w:rsidRPr="00961B43">
        <w:rPr>
          <w:rFonts w:ascii="Times New Roman" w:hAnsi="Times New Roman" w:cs="Times New Roman"/>
          <w:sz w:val="24"/>
          <w:szCs w:val="24"/>
        </w:rPr>
        <w:t>capacidad</w:t>
      </w:r>
      <w:r w:rsidR="00DB295E" w:rsidRPr="00961B43">
        <w:rPr>
          <w:rFonts w:ascii="Times New Roman" w:hAnsi="Times New Roman" w:cs="Times New Roman"/>
          <w:sz w:val="24"/>
          <w:szCs w:val="24"/>
        </w:rPr>
        <w:t xml:space="preserve"> para dar </w:t>
      </w:r>
      <w:r w:rsidR="00DB295E" w:rsidRPr="00961B43">
        <w:rPr>
          <w:rFonts w:ascii="Times New Roman" w:hAnsi="Times New Roman" w:cs="Times New Roman"/>
          <w:sz w:val="24"/>
          <w:szCs w:val="24"/>
        </w:rPr>
        <w:lastRenderedPageBreak/>
        <w:t>una atención en las mismas condiciones de igualdad para con el resto de la población, por lo que las familias se ver forzadas a acudir a la atención privada c</w:t>
      </w:r>
      <w:r w:rsidR="006F78E8" w:rsidRPr="00961B43">
        <w:rPr>
          <w:rFonts w:ascii="Times New Roman" w:hAnsi="Times New Roman" w:cs="Times New Roman"/>
          <w:sz w:val="24"/>
          <w:szCs w:val="24"/>
        </w:rPr>
        <w:t>on los costos que ello implica así como</w:t>
      </w:r>
      <w:r w:rsidR="00DB295E" w:rsidRPr="00961B43">
        <w:rPr>
          <w:rFonts w:ascii="Times New Roman" w:hAnsi="Times New Roman" w:cs="Times New Roman"/>
          <w:sz w:val="24"/>
          <w:szCs w:val="24"/>
        </w:rPr>
        <w:t xml:space="preserve"> las desigualdades implícitas de acuerdo con las capacidades económicas de las mismas.</w:t>
      </w:r>
      <w:r w:rsidRPr="00961B43">
        <w:rPr>
          <w:rFonts w:ascii="Times New Roman" w:hAnsi="Times New Roman" w:cs="Times New Roman"/>
          <w:sz w:val="24"/>
          <w:szCs w:val="24"/>
        </w:rPr>
        <w:t xml:space="preserve"> </w:t>
      </w:r>
    </w:p>
    <w:p w:rsidR="00DB295E" w:rsidRPr="00961B43" w:rsidRDefault="00DB295E"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Las dificultades de salud parten desde el mismo acceso, las grandes dificultades para llegar a un diagnóstico temprano, </w:t>
      </w:r>
      <w:r w:rsidR="00FA5E89" w:rsidRPr="00961B43">
        <w:rPr>
          <w:rFonts w:ascii="Times New Roman" w:hAnsi="Times New Roman" w:cs="Times New Roman"/>
          <w:sz w:val="24"/>
          <w:szCs w:val="24"/>
        </w:rPr>
        <w:t xml:space="preserve">los </w:t>
      </w:r>
      <w:r w:rsidRPr="00961B43">
        <w:rPr>
          <w:rFonts w:ascii="Times New Roman" w:hAnsi="Times New Roman" w:cs="Times New Roman"/>
          <w:sz w:val="24"/>
          <w:szCs w:val="24"/>
        </w:rPr>
        <w:t>tratamientos</w:t>
      </w:r>
      <w:r w:rsidR="00FA5E89" w:rsidRPr="00961B43">
        <w:rPr>
          <w:rFonts w:ascii="Times New Roman" w:hAnsi="Times New Roman" w:cs="Times New Roman"/>
          <w:sz w:val="24"/>
          <w:szCs w:val="24"/>
        </w:rPr>
        <w:t xml:space="preserve"> ante problemas de salud así como la falta de u</w:t>
      </w:r>
      <w:r w:rsidRPr="00961B43">
        <w:rPr>
          <w:rFonts w:ascii="Times New Roman" w:hAnsi="Times New Roman" w:cs="Times New Roman"/>
          <w:sz w:val="24"/>
          <w:szCs w:val="24"/>
        </w:rPr>
        <w:t>na cultura inclusiva hacia este sector de la población</w:t>
      </w:r>
      <w:r w:rsidR="00FA5E89" w:rsidRPr="00961B43">
        <w:rPr>
          <w:rFonts w:ascii="Times New Roman" w:hAnsi="Times New Roman" w:cs="Times New Roman"/>
          <w:sz w:val="24"/>
          <w:szCs w:val="24"/>
        </w:rPr>
        <w:t xml:space="preserve"> por parte del sector salud</w:t>
      </w:r>
      <w:r w:rsidRPr="00961B43">
        <w:rPr>
          <w:rFonts w:ascii="Times New Roman" w:hAnsi="Times New Roman" w:cs="Times New Roman"/>
          <w:sz w:val="24"/>
          <w:szCs w:val="24"/>
        </w:rPr>
        <w:t>.</w:t>
      </w:r>
    </w:p>
    <w:p w:rsidR="00DB295E" w:rsidRPr="00961B43" w:rsidRDefault="00DB295E"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 xml:space="preserve">En cuanto al derecho a la educación, se </w:t>
      </w:r>
      <w:r w:rsidR="006F78E8" w:rsidRPr="00961B43">
        <w:rPr>
          <w:rFonts w:ascii="Times New Roman" w:hAnsi="Times New Roman" w:cs="Times New Roman"/>
          <w:sz w:val="24"/>
          <w:szCs w:val="24"/>
        </w:rPr>
        <w:t xml:space="preserve">hace evidente </w:t>
      </w:r>
      <w:r w:rsidRPr="00961B43">
        <w:rPr>
          <w:rFonts w:ascii="Times New Roman" w:hAnsi="Times New Roman" w:cs="Times New Roman"/>
          <w:sz w:val="24"/>
          <w:szCs w:val="24"/>
        </w:rPr>
        <w:t>que ninguno de los elementos que plantea la Convención para este rubro se cumple en su cabalidad</w:t>
      </w:r>
      <w:r w:rsidR="006F78E8" w:rsidRPr="00961B43">
        <w:rPr>
          <w:rFonts w:ascii="Times New Roman" w:hAnsi="Times New Roman" w:cs="Times New Roman"/>
          <w:sz w:val="24"/>
          <w:szCs w:val="24"/>
        </w:rPr>
        <w:t>,</w:t>
      </w:r>
      <w:r w:rsidRPr="00961B43">
        <w:rPr>
          <w:rFonts w:ascii="Times New Roman" w:hAnsi="Times New Roman" w:cs="Times New Roman"/>
          <w:sz w:val="24"/>
          <w:szCs w:val="24"/>
        </w:rPr>
        <w:t xml:space="preserve"> ya que el sistema de educación inclusiva muestra graves limitaciones por la carencia de personal capacitado para acogerlos, por lo que la educación especial sigue teniendo la mayor responsabilidad y en donde</w:t>
      </w:r>
      <w:r w:rsidR="00FA5E89" w:rsidRPr="00961B43">
        <w:rPr>
          <w:rFonts w:ascii="Times New Roman" w:hAnsi="Times New Roman" w:cs="Times New Roman"/>
          <w:sz w:val="24"/>
          <w:szCs w:val="24"/>
        </w:rPr>
        <w:t xml:space="preserve"> se observa que si bien no hay mayores dificultades para su acceso, </w:t>
      </w:r>
      <w:r w:rsidR="006F78E8" w:rsidRPr="00961B43">
        <w:rPr>
          <w:rFonts w:ascii="Times New Roman" w:hAnsi="Times New Roman" w:cs="Times New Roman"/>
          <w:sz w:val="24"/>
          <w:szCs w:val="24"/>
        </w:rPr>
        <w:t xml:space="preserve"> éstas sí </w:t>
      </w:r>
      <w:r w:rsidRPr="00961B43">
        <w:rPr>
          <w:rFonts w:ascii="Times New Roman" w:hAnsi="Times New Roman" w:cs="Times New Roman"/>
          <w:sz w:val="24"/>
          <w:szCs w:val="24"/>
        </w:rPr>
        <w:t>se observan con claridad</w:t>
      </w:r>
      <w:r w:rsidR="006F78E8" w:rsidRPr="00961B43">
        <w:rPr>
          <w:rFonts w:ascii="Times New Roman" w:hAnsi="Times New Roman" w:cs="Times New Roman"/>
          <w:sz w:val="24"/>
          <w:szCs w:val="24"/>
        </w:rPr>
        <w:t xml:space="preserve"> en cuanto a la capacitación del personal así como en </w:t>
      </w:r>
      <w:r w:rsidRPr="00961B43">
        <w:rPr>
          <w:rFonts w:ascii="Times New Roman" w:hAnsi="Times New Roman" w:cs="Times New Roman"/>
          <w:sz w:val="24"/>
          <w:szCs w:val="24"/>
        </w:rPr>
        <w:t>la elaboración e implementación de programas pertinentes</w:t>
      </w:r>
      <w:r w:rsidR="006F78E8" w:rsidRPr="00961B43">
        <w:rPr>
          <w:rFonts w:ascii="Times New Roman" w:hAnsi="Times New Roman" w:cs="Times New Roman"/>
          <w:sz w:val="24"/>
          <w:szCs w:val="24"/>
        </w:rPr>
        <w:t xml:space="preserve"> para los niños con discapacidad intelectual.</w:t>
      </w:r>
      <w:r w:rsidRPr="00961B43">
        <w:rPr>
          <w:rFonts w:ascii="Times New Roman" w:hAnsi="Times New Roman" w:cs="Times New Roman"/>
          <w:sz w:val="24"/>
          <w:szCs w:val="24"/>
        </w:rPr>
        <w:t xml:space="preserve">  </w:t>
      </w:r>
    </w:p>
    <w:p w:rsidR="00670B36" w:rsidRPr="00961B43" w:rsidRDefault="00FA5E89"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Ante estos resultados</w:t>
      </w:r>
      <w:r w:rsidR="00F94483" w:rsidRPr="00961B43">
        <w:rPr>
          <w:rFonts w:ascii="Times New Roman" w:hAnsi="Times New Roman" w:cs="Times New Roman"/>
          <w:sz w:val="24"/>
          <w:szCs w:val="24"/>
        </w:rPr>
        <w:t xml:space="preserve"> </w:t>
      </w:r>
      <w:r w:rsidRPr="00961B43">
        <w:rPr>
          <w:rFonts w:ascii="Times New Roman" w:hAnsi="Times New Roman" w:cs="Times New Roman"/>
          <w:sz w:val="24"/>
          <w:szCs w:val="24"/>
        </w:rPr>
        <w:t xml:space="preserve">y considerando </w:t>
      </w:r>
      <w:r w:rsidR="00F94483" w:rsidRPr="00961B43">
        <w:rPr>
          <w:rFonts w:ascii="Times New Roman" w:hAnsi="Times New Roman" w:cs="Times New Roman"/>
          <w:sz w:val="24"/>
          <w:szCs w:val="24"/>
        </w:rPr>
        <w:t xml:space="preserve">la perspectiva que plantea Ramírez </w:t>
      </w:r>
      <w:r w:rsidRPr="00961B43">
        <w:rPr>
          <w:rFonts w:ascii="Times New Roman" w:hAnsi="Times New Roman" w:cs="Times New Roman"/>
          <w:sz w:val="24"/>
          <w:szCs w:val="24"/>
        </w:rPr>
        <w:t>(</w:t>
      </w:r>
      <w:r w:rsidR="00F94483" w:rsidRPr="00961B43">
        <w:rPr>
          <w:rFonts w:ascii="Times New Roman" w:hAnsi="Times New Roman" w:cs="Times New Roman"/>
          <w:sz w:val="24"/>
          <w:szCs w:val="24"/>
        </w:rPr>
        <w:t>2006)</w:t>
      </w:r>
      <w:r w:rsidRPr="00961B43">
        <w:rPr>
          <w:rFonts w:ascii="Times New Roman" w:hAnsi="Times New Roman" w:cs="Times New Roman"/>
          <w:sz w:val="24"/>
          <w:szCs w:val="24"/>
        </w:rPr>
        <w:t>, e</w:t>
      </w:r>
      <w:r w:rsidR="00F94483" w:rsidRPr="00961B43">
        <w:rPr>
          <w:rFonts w:ascii="Times New Roman" w:hAnsi="Times New Roman" w:cs="Times New Roman"/>
          <w:sz w:val="24"/>
          <w:szCs w:val="24"/>
        </w:rPr>
        <w:t xml:space="preserve">s importante </w:t>
      </w:r>
      <w:r w:rsidRPr="00961B43">
        <w:rPr>
          <w:rFonts w:ascii="Times New Roman" w:hAnsi="Times New Roman" w:cs="Times New Roman"/>
          <w:sz w:val="24"/>
          <w:szCs w:val="24"/>
        </w:rPr>
        <w:t xml:space="preserve">hacer valer </w:t>
      </w:r>
      <w:r w:rsidR="00F94483" w:rsidRPr="00961B43">
        <w:rPr>
          <w:rFonts w:ascii="Times New Roman" w:hAnsi="Times New Roman" w:cs="Times New Roman"/>
          <w:sz w:val="24"/>
          <w:szCs w:val="24"/>
        </w:rPr>
        <w:t>el ejercicio de una plena ciudadanía, en donde</w:t>
      </w:r>
      <w:r w:rsidRPr="00961B43">
        <w:rPr>
          <w:rFonts w:ascii="Times New Roman" w:hAnsi="Times New Roman" w:cs="Times New Roman"/>
          <w:sz w:val="24"/>
          <w:szCs w:val="24"/>
        </w:rPr>
        <w:t xml:space="preserve"> las personas con discapacidad intelectual</w:t>
      </w:r>
      <w:r w:rsidR="00F94483" w:rsidRPr="00961B43">
        <w:rPr>
          <w:rFonts w:ascii="Times New Roman" w:hAnsi="Times New Roman" w:cs="Times New Roman"/>
          <w:sz w:val="24"/>
          <w:szCs w:val="24"/>
        </w:rPr>
        <w:t xml:space="preserve"> puedan hacer efectivos, exigibles, defendibles y justiciables los dere</w:t>
      </w:r>
      <w:r w:rsidRPr="00961B43">
        <w:rPr>
          <w:rFonts w:ascii="Times New Roman" w:hAnsi="Times New Roman" w:cs="Times New Roman"/>
          <w:sz w:val="24"/>
          <w:szCs w:val="24"/>
        </w:rPr>
        <w:t>chos a la salud y la educación.</w:t>
      </w:r>
    </w:p>
    <w:p w:rsidR="00F94483" w:rsidRPr="00961B43" w:rsidRDefault="00F94483" w:rsidP="00961B43">
      <w:pPr>
        <w:spacing w:line="360" w:lineRule="auto"/>
        <w:jc w:val="both"/>
        <w:rPr>
          <w:rFonts w:ascii="Times New Roman" w:hAnsi="Times New Roman" w:cs="Times New Roman"/>
          <w:sz w:val="24"/>
          <w:szCs w:val="24"/>
        </w:rPr>
      </w:pPr>
      <w:r w:rsidRPr="00961B43">
        <w:rPr>
          <w:rFonts w:ascii="Times New Roman" w:hAnsi="Times New Roman" w:cs="Times New Roman"/>
          <w:sz w:val="24"/>
          <w:szCs w:val="24"/>
        </w:rPr>
        <w:t>En este sentido, considerando los lineamientos de Aguilar, (2007) la existencia de la</w:t>
      </w:r>
      <w:r w:rsidR="00FA5E89" w:rsidRPr="00961B43">
        <w:rPr>
          <w:rFonts w:ascii="Times New Roman" w:hAnsi="Times New Roman" w:cs="Times New Roman"/>
          <w:sz w:val="24"/>
          <w:szCs w:val="24"/>
        </w:rPr>
        <w:t>s</w:t>
      </w:r>
      <w:r w:rsidRPr="00961B43">
        <w:rPr>
          <w:rFonts w:ascii="Times New Roman" w:hAnsi="Times New Roman" w:cs="Times New Roman"/>
          <w:sz w:val="24"/>
          <w:szCs w:val="24"/>
        </w:rPr>
        <w:t xml:space="preserve"> problemática</w:t>
      </w:r>
      <w:r w:rsidR="00FA5E89" w:rsidRPr="00961B43">
        <w:rPr>
          <w:rFonts w:ascii="Times New Roman" w:hAnsi="Times New Roman" w:cs="Times New Roman"/>
          <w:sz w:val="24"/>
          <w:szCs w:val="24"/>
        </w:rPr>
        <w:t>s</w:t>
      </w:r>
      <w:r w:rsidRPr="00961B43">
        <w:rPr>
          <w:rFonts w:ascii="Times New Roman" w:hAnsi="Times New Roman" w:cs="Times New Roman"/>
          <w:sz w:val="24"/>
          <w:szCs w:val="24"/>
        </w:rPr>
        <w:t xml:space="preserve"> social</w:t>
      </w:r>
      <w:r w:rsidR="00FA5E89" w:rsidRPr="00961B43">
        <w:rPr>
          <w:rFonts w:ascii="Times New Roman" w:hAnsi="Times New Roman" w:cs="Times New Roman"/>
          <w:sz w:val="24"/>
          <w:szCs w:val="24"/>
        </w:rPr>
        <w:t>es</w:t>
      </w:r>
      <w:r w:rsidRPr="00961B43">
        <w:rPr>
          <w:rFonts w:ascii="Times New Roman" w:hAnsi="Times New Roman" w:cs="Times New Roman"/>
          <w:sz w:val="24"/>
          <w:szCs w:val="24"/>
        </w:rPr>
        <w:t xml:space="preserve"> se hace</w:t>
      </w:r>
      <w:r w:rsidR="00FA5E89" w:rsidRPr="00961B43">
        <w:rPr>
          <w:rFonts w:ascii="Times New Roman" w:hAnsi="Times New Roman" w:cs="Times New Roman"/>
          <w:sz w:val="24"/>
          <w:szCs w:val="24"/>
        </w:rPr>
        <w:t>n</w:t>
      </w:r>
      <w:r w:rsidRPr="00961B43">
        <w:rPr>
          <w:rFonts w:ascii="Times New Roman" w:hAnsi="Times New Roman" w:cs="Times New Roman"/>
          <w:sz w:val="24"/>
          <w:szCs w:val="24"/>
        </w:rPr>
        <w:t xml:space="preserve"> evidente por lo que el llamado a la creación de políticas públicas a favor de la inclusión social de este sector es urgente</w:t>
      </w:r>
      <w:r w:rsidR="00FA5E89" w:rsidRPr="00961B43">
        <w:rPr>
          <w:rFonts w:ascii="Times New Roman" w:hAnsi="Times New Roman" w:cs="Times New Roman"/>
          <w:sz w:val="24"/>
          <w:szCs w:val="24"/>
        </w:rPr>
        <w:t xml:space="preserve"> pues el costo social de la discapacidad intelectual la absorbe la familia cuando es responsabilidad del estado</w:t>
      </w:r>
      <w:r w:rsidRPr="00961B43">
        <w:rPr>
          <w:rFonts w:ascii="Times New Roman" w:hAnsi="Times New Roman" w:cs="Times New Roman"/>
          <w:sz w:val="24"/>
          <w:szCs w:val="24"/>
        </w:rPr>
        <w:t>.</w:t>
      </w:r>
    </w:p>
    <w:p w:rsidR="00961B43" w:rsidRDefault="006F78E8" w:rsidP="00961B43">
      <w:pPr>
        <w:spacing w:line="360" w:lineRule="auto"/>
        <w:jc w:val="both"/>
        <w:rPr>
          <w:rFonts w:ascii="Arial" w:hAnsi="Arial" w:cs="Arial"/>
          <w:sz w:val="24"/>
          <w:szCs w:val="24"/>
        </w:rPr>
      </w:pPr>
      <w:r w:rsidRPr="00961B43">
        <w:rPr>
          <w:rFonts w:ascii="Times New Roman" w:hAnsi="Times New Roman" w:cs="Times New Roman"/>
          <w:sz w:val="24"/>
          <w:szCs w:val="24"/>
        </w:rPr>
        <w:t>Así también, r</w:t>
      </w:r>
      <w:r w:rsidR="00F94483" w:rsidRPr="00961B43">
        <w:rPr>
          <w:rFonts w:ascii="Times New Roman" w:hAnsi="Times New Roman" w:cs="Times New Roman"/>
          <w:sz w:val="24"/>
          <w:szCs w:val="24"/>
        </w:rPr>
        <w:t>etomando los lineamientos de Abramovich (2006) es obligación del estado proveer de los servicios y</w:t>
      </w:r>
      <w:r w:rsidR="00FA5E89" w:rsidRPr="00961B43">
        <w:rPr>
          <w:rFonts w:ascii="Times New Roman" w:hAnsi="Times New Roman" w:cs="Times New Roman"/>
          <w:sz w:val="24"/>
          <w:szCs w:val="24"/>
        </w:rPr>
        <w:t xml:space="preserve"> canalizar</w:t>
      </w:r>
      <w:r w:rsidR="00F94483" w:rsidRPr="00961B43">
        <w:rPr>
          <w:rFonts w:ascii="Times New Roman" w:hAnsi="Times New Roman" w:cs="Times New Roman"/>
          <w:sz w:val="24"/>
          <w:szCs w:val="24"/>
        </w:rPr>
        <w:t xml:space="preserve"> los r</w:t>
      </w:r>
      <w:r w:rsidR="00FA5E89" w:rsidRPr="00961B43">
        <w:rPr>
          <w:rFonts w:ascii="Times New Roman" w:hAnsi="Times New Roman" w:cs="Times New Roman"/>
          <w:sz w:val="24"/>
          <w:szCs w:val="24"/>
        </w:rPr>
        <w:t xml:space="preserve">ecursos económicos necesarios hacia </w:t>
      </w:r>
      <w:r w:rsidR="00F94483" w:rsidRPr="00961B43">
        <w:rPr>
          <w:rFonts w:ascii="Times New Roman" w:hAnsi="Times New Roman" w:cs="Times New Roman"/>
          <w:sz w:val="24"/>
          <w:szCs w:val="24"/>
        </w:rPr>
        <w:t xml:space="preserve">este sector de la población para </w:t>
      </w:r>
      <w:r w:rsidR="00FA5E89" w:rsidRPr="00961B43">
        <w:rPr>
          <w:rFonts w:ascii="Times New Roman" w:hAnsi="Times New Roman" w:cs="Times New Roman"/>
          <w:sz w:val="24"/>
          <w:szCs w:val="24"/>
        </w:rPr>
        <w:t>dar cum</w:t>
      </w:r>
      <w:r w:rsidR="00F94483" w:rsidRPr="00961B43">
        <w:rPr>
          <w:rFonts w:ascii="Times New Roman" w:hAnsi="Times New Roman" w:cs="Times New Roman"/>
          <w:sz w:val="24"/>
          <w:szCs w:val="24"/>
        </w:rPr>
        <w:t>plimiento</w:t>
      </w:r>
      <w:r w:rsidR="00FA5E89" w:rsidRPr="00961B43">
        <w:rPr>
          <w:rFonts w:ascii="Times New Roman" w:hAnsi="Times New Roman" w:cs="Times New Roman"/>
          <w:sz w:val="24"/>
          <w:szCs w:val="24"/>
        </w:rPr>
        <w:t xml:space="preserve"> a </w:t>
      </w:r>
      <w:r w:rsidR="00F94483" w:rsidRPr="00961B43">
        <w:rPr>
          <w:rFonts w:ascii="Times New Roman" w:hAnsi="Times New Roman" w:cs="Times New Roman"/>
          <w:sz w:val="24"/>
          <w:szCs w:val="24"/>
        </w:rPr>
        <w:t>las políticas públicas a favor</w:t>
      </w:r>
      <w:r w:rsidR="00FA5E89" w:rsidRPr="00961B43">
        <w:rPr>
          <w:rFonts w:ascii="Times New Roman" w:hAnsi="Times New Roman" w:cs="Times New Roman"/>
          <w:sz w:val="24"/>
          <w:szCs w:val="24"/>
        </w:rPr>
        <w:t xml:space="preserve"> de su salud y </w:t>
      </w:r>
      <w:r w:rsidR="00F94483" w:rsidRPr="00961B43">
        <w:rPr>
          <w:rFonts w:ascii="Times New Roman" w:hAnsi="Times New Roman" w:cs="Times New Roman"/>
          <w:sz w:val="24"/>
          <w:szCs w:val="24"/>
        </w:rPr>
        <w:t xml:space="preserve">educación </w:t>
      </w:r>
      <w:r w:rsidR="00FA5E89" w:rsidRPr="00961B43">
        <w:rPr>
          <w:rFonts w:ascii="Times New Roman" w:hAnsi="Times New Roman" w:cs="Times New Roman"/>
          <w:sz w:val="24"/>
          <w:szCs w:val="24"/>
        </w:rPr>
        <w:t xml:space="preserve">y propiciar con ello </w:t>
      </w:r>
      <w:r w:rsidR="00F94483" w:rsidRPr="00961B43">
        <w:rPr>
          <w:rFonts w:ascii="Times New Roman" w:hAnsi="Times New Roman" w:cs="Times New Roman"/>
          <w:sz w:val="24"/>
          <w:szCs w:val="24"/>
        </w:rPr>
        <w:t xml:space="preserve">la inclusión social </w:t>
      </w:r>
      <w:r w:rsidRPr="00961B43">
        <w:rPr>
          <w:rFonts w:ascii="Times New Roman" w:hAnsi="Times New Roman" w:cs="Times New Roman"/>
          <w:sz w:val="24"/>
          <w:szCs w:val="24"/>
        </w:rPr>
        <w:t>así como a la contribución al</w:t>
      </w:r>
      <w:r w:rsidR="00F94483" w:rsidRPr="00961B43">
        <w:rPr>
          <w:rFonts w:ascii="Times New Roman" w:hAnsi="Times New Roman" w:cs="Times New Roman"/>
          <w:sz w:val="24"/>
          <w:szCs w:val="24"/>
        </w:rPr>
        <w:t xml:space="preserve"> desarrollo social.</w:t>
      </w:r>
    </w:p>
    <w:p w:rsidR="007B1310" w:rsidRPr="00961B43" w:rsidRDefault="00961B43" w:rsidP="00961B43">
      <w:pPr>
        <w:jc w:val="both"/>
        <w:rPr>
          <w:rFonts w:ascii="Arial" w:hAnsi="Arial" w:cs="Arial"/>
          <w:sz w:val="24"/>
          <w:szCs w:val="24"/>
        </w:rPr>
      </w:pPr>
      <w:r>
        <w:rPr>
          <w:rFonts w:ascii="Calibri" w:eastAsia="Times New Roman" w:hAnsi="Calibri" w:cs="Calibri"/>
          <w:bCs/>
          <w:color w:val="7030A0"/>
          <w:sz w:val="28"/>
          <w:szCs w:val="28"/>
          <w:lang w:val="es-ES" w:eastAsia="es-ES"/>
        </w:rPr>
        <w:t>Bibliografía</w:t>
      </w:r>
      <w:r w:rsidR="0063206A" w:rsidRPr="00044CA3">
        <w:rPr>
          <w:rFonts w:ascii="Arial" w:hAnsi="Arial" w:cs="Arial"/>
          <w:i/>
          <w:sz w:val="24"/>
          <w:szCs w:val="24"/>
        </w:rPr>
        <w:t>.</w:t>
      </w:r>
    </w:p>
    <w:p w:rsidR="00551EB7" w:rsidRPr="00961B43" w:rsidRDefault="00551EB7"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lastRenderedPageBreak/>
        <w:t>Abramovich, V. (2006). Una aproximación al enfoque de derechos en las estrategias y políticas de desarrollo. En Revista de la CEPAL. Número 88. (pp. 35 – 50). Santiago de Chile: CEPAL. Recuperado el día 16 de abril del 2013 de</w:t>
      </w:r>
      <w:r w:rsidR="00F15EB3" w:rsidRPr="00961B43">
        <w:rPr>
          <w:rFonts w:ascii="Times New Roman" w:hAnsi="Times New Roman" w:cs="Times New Roman"/>
          <w:sz w:val="24"/>
          <w:szCs w:val="24"/>
        </w:rPr>
        <w:t>:</w:t>
      </w:r>
      <w:r w:rsidRPr="00961B43">
        <w:rPr>
          <w:rFonts w:ascii="Times New Roman" w:hAnsi="Times New Roman" w:cs="Times New Roman"/>
          <w:sz w:val="24"/>
          <w:szCs w:val="24"/>
        </w:rPr>
        <w:t xml:space="preserve"> </w:t>
      </w:r>
      <w:hyperlink r:id="rId8" w:history="1">
        <w:r w:rsidRPr="00961B43">
          <w:rPr>
            <w:rFonts w:ascii="Times New Roman" w:hAnsi="Times New Roman" w:cs="Times New Roman"/>
          </w:rPr>
          <w:t>http://www.eclac.org/publicaciones/xml/1/24351/G2289e.pdf</w:t>
        </w:r>
      </w:hyperlink>
    </w:p>
    <w:p w:rsidR="00F15EB3" w:rsidRPr="00961B43" w:rsidRDefault="00551EB7"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Aguilar, L. (2007). Estudio Introductorio. En Aguilar, L. Problemas Públicos y Agenda de Gobierno. México: Miguel Ángel Porrúa.</w:t>
      </w:r>
    </w:p>
    <w:p w:rsidR="00F15EB3" w:rsidRPr="00961B43" w:rsidRDefault="00F15EB3"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Atkinson, A. &amp; Marlier, E. (2010) Analysing and Measuring Social Inclusion in a Global Context. New York: United Nations, Department of Economic and Social Affairs. Recuperado el 15 de junio del 2015 de:</w:t>
      </w:r>
      <w:r w:rsidR="00400A16" w:rsidRPr="00961B43">
        <w:rPr>
          <w:rFonts w:ascii="Times New Roman" w:hAnsi="Times New Roman" w:cs="Times New Roman"/>
          <w:sz w:val="24"/>
          <w:szCs w:val="24"/>
        </w:rPr>
        <w:t xml:space="preserve"> </w:t>
      </w:r>
      <w:r w:rsidRPr="00961B43">
        <w:rPr>
          <w:rFonts w:ascii="Times New Roman" w:hAnsi="Times New Roman" w:cs="Times New Roman"/>
          <w:sz w:val="24"/>
          <w:szCs w:val="24"/>
        </w:rPr>
        <w:t xml:space="preserve">  </w:t>
      </w:r>
      <w:hyperlink r:id="rId9" w:history="1">
        <w:r w:rsidRPr="00961B43">
          <w:rPr>
            <w:rFonts w:ascii="Times New Roman" w:hAnsi="Times New Roman" w:cs="Times New Roman"/>
          </w:rPr>
          <w:t>http://www.un.org/esa/socdev/publications/measuring-social-inclusion.pdf</w:t>
        </w:r>
      </w:hyperlink>
    </w:p>
    <w:p w:rsidR="002E7D4C" w:rsidRPr="00961B43" w:rsidRDefault="002E7D4C"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Cabrera, P. (2005). Exclusión social y discapacidad mental: perspectiva sociológica. En Martínez, J. (Ed.) Exclusión Social y Discapacidad. (pp.51-92). España: Universidad Pontificia de Comillas y Fundación Promi.</w:t>
      </w:r>
    </w:p>
    <w:p w:rsidR="008B37A7" w:rsidRPr="00961B43" w:rsidRDefault="008B37A7"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 xml:space="preserve">Confederación Española de Organizaciones a favor de las Personas con Discapacidad Intelectual (FEAPS). (s/f). Discapacidad Intelectual. Recuperado el 12 de junio del 2015 de </w:t>
      </w:r>
      <w:hyperlink r:id="rId10" w:history="1">
        <w:r w:rsidRPr="00961B43">
          <w:rPr>
            <w:rFonts w:ascii="Times New Roman" w:hAnsi="Times New Roman" w:cs="Times New Roman"/>
          </w:rPr>
          <w:t>http://www.feaps.org/biblioteca/documentos/di_di.pdf</w:t>
        </w:r>
      </w:hyperlink>
    </w:p>
    <w:p w:rsidR="007B1310" w:rsidRPr="00961B43" w:rsidRDefault="00A70133"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 xml:space="preserve">Congreso del Estado de Jalisco. (2014). Ley para la Atención y Desarrollo Integral de personas con </w:t>
      </w:r>
    </w:p>
    <w:p w:rsidR="00A70133" w:rsidRPr="00961B43" w:rsidRDefault="00A70133"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 xml:space="preserve">Discapacidad. Recuperado  el 20 de diciembre del 2014 de </w:t>
      </w:r>
      <w:hyperlink r:id="rId11" w:anchor="Leyes" w:history="1">
        <w:r w:rsidRPr="00961B43">
          <w:rPr>
            <w:rFonts w:ascii="Times New Roman" w:hAnsi="Times New Roman" w:cs="Times New Roman"/>
          </w:rPr>
          <w:t>http://congresojal.gob.mx/BibliotecaVirtual/busquedasleyes/Listado.cfm#Leyes</w:t>
        </w:r>
      </w:hyperlink>
    </w:p>
    <w:p w:rsidR="00A70133" w:rsidRPr="00961B43" w:rsidRDefault="00A70133"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Congreso del Estado de Jalisco. (2014). Reglamento Interno del Consejo Estatal para la Atención e Inclusión de Personas con Discapacidad.</w:t>
      </w:r>
      <w:r w:rsidR="0063206A" w:rsidRPr="00961B43">
        <w:rPr>
          <w:rFonts w:ascii="Times New Roman" w:hAnsi="Times New Roman" w:cs="Times New Roman"/>
          <w:sz w:val="24"/>
          <w:szCs w:val="24"/>
        </w:rPr>
        <w:t xml:space="preserve"> Recuperado el día 12 de junio del 2015</w:t>
      </w:r>
      <w:r w:rsidRPr="00961B43">
        <w:rPr>
          <w:rFonts w:ascii="Times New Roman" w:hAnsi="Times New Roman" w:cs="Times New Roman"/>
          <w:sz w:val="24"/>
          <w:szCs w:val="24"/>
        </w:rPr>
        <w:t xml:space="preserve"> de </w:t>
      </w:r>
      <w:hyperlink r:id="rId12" w:anchor="Reglamentos" w:history="1">
        <w:r w:rsidRPr="00961B43">
          <w:rPr>
            <w:rFonts w:ascii="Times New Roman" w:hAnsi="Times New Roman" w:cs="Times New Roman"/>
          </w:rPr>
          <w:t>http://congresojal.gob.mx/BibliotecaVirtual/busquedasleyes/Listado.cfm#Reglamentos</w:t>
        </w:r>
      </w:hyperlink>
    </w:p>
    <w:p w:rsidR="0063206A" w:rsidRPr="00961B43" w:rsidRDefault="0063206A"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lastRenderedPageBreak/>
        <w:t xml:space="preserve">Diario Oficial de la Federación. (2011). Ley General para  la Inclusión de las Personas con Discapacidad. Recuperado el 12 de junio del 2015 de </w:t>
      </w:r>
      <w:hyperlink r:id="rId13" w:history="1">
        <w:r w:rsidRPr="00961B43">
          <w:rPr>
            <w:rFonts w:ascii="Times New Roman" w:hAnsi="Times New Roman" w:cs="Times New Roman"/>
          </w:rPr>
          <w:t>http://www.dof.gob.mx/nota_detalle.php?codigo=5191516&amp;fecha=30/05/2011</w:t>
        </w:r>
      </w:hyperlink>
    </w:p>
    <w:p w:rsidR="009D2816" w:rsidRPr="00961B43" w:rsidRDefault="00762393"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Etxeberria, X. (2008). La condición de ciudadanía de las personas con discapacidad intelectual. España: Universidad de Deusto.</w:t>
      </w:r>
    </w:p>
    <w:p w:rsidR="009D2816" w:rsidRPr="00961B43" w:rsidRDefault="009D2816"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Lenoir, R, (1974). Les Exclus. Paris : Seuil.</w:t>
      </w:r>
    </w:p>
    <w:p w:rsidR="009D2816" w:rsidRPr="00961B43" w:rsidRDefault="0063206A"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Secretaría de Salud, Consejo Nacional para las Personas con Discapacidad. (2009). Programa Nacional para el Desarrollo de las Personas con Discapacidad, (2009-2012). México: Secretaría de Salud, Consejo Nacional para las Personas con Discapacidad.</w:t>
      </w:r>
      <w:r w:rsidR="009D2816" w:rsidRPr="00961B43">
        <w:rPr>
          <w:rFonts w:ascii="Times New Roman" w:hAnsi="Times New Roman" w:cs="Times New Roman"/>
          <w:sz w:val="24"/>
          <w:szCs w:val="24"/>
        </w:rPr>
        <w:t xml:space="preserve"> </w:t>
      </w:r>
    </w:p>
    <w:p w:rsidR="009D2816" w:rsidRPr="00961B43" w:rsidRDefault="009D2816"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Silver,</w:t>
      </w:r>
      <w:r w:rsidR="008743F7" w:rsidRPr="00961B43">
        <w:rPr>
          <w:rFonts w:ascii="Times New Roman" w:hAnsi="Times New Roman" w:cs="Times New Roman"/>
          <w:sz w:val="24"/>
          <w:szCs w:val="24"/>
        </w:rPr>
        <w:t xml:space="preserve"> </w:t>
      </w:r>
      <w:r w:rsidRPr="00961B43">
        <w:rPr>
          <w:rFonts w:ascii="Times New Roman" w:hAnsi="Times New Roman" w:cs="Times New Roman"/>
          <w:sz w:val="24"/>
          <w:szCs w:val="24"/>
        </w:rPr>
        <w:t>H.</w:t>
      </w:r>
      <w:r w:rsidR="008E66B0" w:rsidRPr="00961B43">
        <w:rPr>
          <w:rFonts w:ascii="Times New Roman" w:hAnsi="Times New Roman" w:cs="Times New Roman"/>
          <w:sz w:val="24"/>
          <w:szCs w:val="24"/>
        </w:rPr>
        <w:t xml:space="preserve"> (1994</w:t>
      </w:r>
      <w:r w:rsidRPr="00961B43">
        <w:rPr>
          <w:rFonts w:ascii="Times New Roman" w:hAnsi="Times New Roman" w:cs="Times New Roman"/>
          <w:sz w:val="24"/>
          <w:szCs w:val="24"/>
        </w:rPr>
        <w:t>). Reconceptualizing social disadvantage: three paradigms of social exclusion. In Social Exclusion: Rhetoric, Reality, Responses. En Rodgers</w:t>
      </w:r>
      <w:r w:rsidR="002E7D4C" w:rsidRPr="00961B43">
        <w:rPr>
          <w:rFonts w:ascii="Times New Roman" w:hAnsi="Times New Roman" w:cs="Times New Roman"/>
          <w:sz w:val="24"/>
          <w:szCs w:val="24"/>
        </w:rPr>
        <w:t>,</w:t>
      </w:r>
      <w:r w:rsidR="00275339" w:rsidRPr="00961B43">
        <w:rPr>
          <w:rFonts w:ascii="Times New Roman" w:hAnsi="Times New Roman" w:cs="Times New Roman"/>
          <w:sz w:val="24"/>
          <w:szCs w:val="24"/>
        </w:rPr>
        <w:t xml:space="preserve"> G.,</w:t>
      </w:r>
      <w:r w:rsidRPr="00961B43">
        <w:rPr>
          <w:rFonts w:ascii="Times New Roman" w:hAnsi="Times New Roman" w:cs="Times New Roman"/>
          <w:sz w:val="24"/>
          <w:szCs w:val="24"/>
        </w:rPr>
        <w:t xml:space="preserve"> Gore</w:t>
      </w:r>
      <w:r w:rsidR="002E7D4C" w:rsidRPr="00961B43">
        <w:rPr>
          <w:rFonts w:ascii="Times New Roman" w:hAnsi="Times New Roman" w:cs="Times New Roman"/>
          <w:sz w:val="24"/>
          <w:szCs w:val="24"/>
        </w:rPr>
        <w:t>,</w:t>
      </w:r>
      <w:r w:rsidRPr="00961B43">
        <w:rPr>
          <w:rFonts w:ascii="Times New Roman" w:hAnsi="Times New Roman" w:cs="Times New Roman"/>
          <w:sz w:val="24"/>
          <w:szCs w:val="24"/>
        </w:rPr>
        <w:t xml:space="preserve"> C., &amp; Figueiredo</w:t>
      </w:r>
      <w:r w:rsidR="002E7D4C" w:rsidRPr="00961B43">
        <w:rPr>
          <w:rFonts w:ascii="Times New Roman" w:hAnsi="Times New Roman" w:cs="Times New Roman"/>
          <w:sz w:val="24"/>
          <w:szCs w:val="24"/>
        </w:rPr>
        <w:t>,</w:t>
      </w:r>
      <w:r w:rsidRPr="00961B43">
        <w:rPr>
          <w:rFonts w:ascii="Times New Roman" w:hAnsi="Times New Roman" w:cs="Times New Roman"/>
          <w:sz w:val="24"/>
          <w:szCs w:val="24"/>
        </w:rPr>
        <w:t xml:space="preserve"> J. (Eds). Geneva: International Labour Organization.</w:t>
      </w:r>
    </w:p>
    <w:p w:rsidR="00275339" w:rsidRPr="00961B43" w:rsidRDefault="00275339"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Organización de las Naciones Unidas. (1995) Cumbre Mundial sobre el Desarrollo Social y Programa de Acción de la Cumbre Mundial sobre el Desarrollo Social. Recuperado el 15 de junio del 2015 de:</w:t>
      </w:r>
      <w:r w:rsidR="00400A16" w:rsidRPr="00961B43">
        <w:rPr>
          <w:rFonts w:ascii="Times New Roman" w:hAnsi="Times New Roman" w:cs="Times New Roman"/>
          <w:sz w:val="24"/>
          <w:szCs w:val="24"/>
        </w:rPr>
        <w:t xml:space="preserve"> </w:t>
      </w:r>
      <w:hyperlink r:id="rId14" w:anchor="declaracion" w:history="1">
        <w:r w:rsidRPr="00961B43">
          <w:rPr>
            <w:rFonts w:ascii="Times New Roman" w:hAnsi="Times New Roman" w:cs="Times New Roman"/>
          </w:rPr>
          <w:t>http://www.redmujer.org.ar/herramientas/copenhague.html#declaracion</w:t>
        </w:r>
      </w:hyperlink>
    </w:p>
    <w:p w:rsidR="00CC5F2A" w:rsidRPr="00961B43" w:rsidRDefault="00CC5F2A"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 xml:space="preserve">Organización de las Naciones Unidas. (2006). Convención sobre los Derechos de las personas con discapacidad.  Recuperado el </w:t>
      </w:r>
      <w:r w:rsidR="00FB1FEF" w:rsidRPr="00961B43">
        <w:rPr>
          <w:rFonts w:ascii="Times New Roman" w:hAnsi="Times New Roman" w:cs="Times New Roman"/>
          <w:sz w:val="24"/>
          <w:szCs w:val="24"/>
        </w:rPr>
        <w:t>12 de junio del 2015</w:t>
      </w:r>
      <w:r w:rsidRPr="00961B43">
        <w:rPr>
          <w:rFonts w:ascii="Times New Roman" w:hAnsi="Times New Roman" w:cs="Times New Roman"/>
          <w:sz w:val="24"/>
          <w:szCs w:val="24"/>
        </w:rPr>
        <w:t xml:space="preserve"> de</w:t>
      </w:r>
      <w:r w:rsidR="00400A16" w:rsidRPr="00961B43">
        <w:rPr>
          <w:rFonts w:ascii="Times New Roman" w:hAnsi="Times New Roman" w:cs="Times New Roman"/>
          <w:sz w:val="24"/>
          <w:szCs w:val="24"/>
        </w:rPr>
        <w:t xml:space="preserve">: </w:t>
      </w:r>
      <w:r w:rsidRPr="00961B43">
        <w:rPr>
          <w:rFonts w:ascii="Times New Roman" w:hAnsi="Times New Roman" w:cs="Times New Roman"/>
          <w:sz w:val="24"/>
          <w:szCs w:val="24"/>
        </w:rPr>
        <w:t xml:space="preserve"> </w:t>
      </w:r>
      <w:hyperlink r:id="rId15" w:history="1">
        <w:r w:rsidRPr="00961B43">
          <w:rPr>
            <w:rFonts w:ascii="Times New Roman" w:hAnsi="Times New Roman" w:cs="Times New Roman"/>
          </w:rPr>
          <w:t>http://www.un.org/disabilities/documents/convention/convoptprot-s.pdf</w:t>
        </w:r>
      </w:hyperlink>
    </w:p>
    <w:p w:rsidR="00484CBF" w:rsidRPr="00961B43" w:rsidRDefault="00484CBF"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Organización de las Naciones Unidas. (2000) Implementación y Seguimiento de los Acuerdos de la Cumbre Social - Post Ginebra 2000. Recuperado</w:t>
      </w:r>
      <w:r w:rsidR="00400A16" w:rsidRPr="00961B43">
        <w:rPr>
          <w:rFonts w:ascii="Times New Roman" w:hAnsi="Times New Roman" w:cs="Times New Roman"/>
          <w:sz w:val="24"/>
          <w:szCs w:val="24"/>
        </w:rPr>
        <w:t xml:space="preserve"> el 12 junio del 2015 </w:t>
      </w:r>
      <w:r w:rsidRPr="00961B43">
        <w:rPr>
          <w:rFonts w:ascii="Times New Roman" w:hAnsi="Times New Roman" w:cs="Times New Roman"/>
          <w:sz w:val="24"/>
          <w:szCs w:val="24"/>
        </w:rPr>
        <w:t>de</w:t>
      </w:r>
      <w:r w:rsidR="00400A16" w:rsidRPr="00961B43">
        <w:rPr>
          <w:rFonts w:ascii="Times New Roman" w:hAnsi="Times New Roman" w:cs="Times New Roman"/>
          <w:sz w:val="24"/>
          <w:szCs w:val="24"/>
        </w:rPr>
        <w:t>:</w:t>
      </w:r>
      <w:r w:rsidRPr="00961B43">
        <w:rPr>
          <w:rFonts w:ascii="Times New Roman" w:hAnsi="Times New Roman" w:cs="Times New Roman"/>
          <w:sz w:val="24"/>
          <w:szCs w:val="24"/>
        </w:rPr>
        <w:t xml:space="preserve">  </w:t>
      </w:r>
      <w:hyperlink r:id="rId16" w:history="1">
        <w:r w:rsidRPr="00961B43">
          <w:rPr>
            <w:rFonts w:ascii="Times New Roman" w:hAnsi="Times New Roman" w:cs="Times New Roman"/>
          </w:rPr>
          <w:t>http://190.34.178.21/redpan/sid/docs/documentos%20marco/Cumbres%20y%20Conferencias/implementacion%20y%20seguimiento.pdf</w:t>
        </w:r>
      </w:hyperlink>
    </w:p>
    <w:p w:rsidR="0098434F" w:rsidRPr="00961B43" w:rsidRDefault="0098434F"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 xml:space="preserve">Organización Mundial de la Salud. (2014). Discapacidad. Proyecto de acción mundial de la OMS sobre discapacidad 2014-2021: Mejor salud para todas las personas con discapacidad. </w:t>
      </w:r>
      <w:r w:rsidR="00FB1FEF" w:rsidRPr="00961B43">
        <w:rPr>
          <w:rFonts w:ascii="Times New Roman" w:hAnsi="Times New Roman" w:cs="Times New Roman"/>
          <w:sz w:val="24"/>
          <w:szCs w:val="24"/>
        </w:rPr>
        <w:t>EB 134/16 134ª. Reunión. Punto 7.3 del orden del día provisional: Consejo Ejecutivo. Recuperado el 12 de junio del 2015 de</w:t>
      </w:r>
      <w:r w:rsidR="00D17CA1" w:rsidRPr="00961B43">
        <w:rPr>
          <w:rFonts w:ascii="Times New Roman" w:hAnsi="Times New Roman" w:cs="Times New Roman"/>
          <w:sz w:val="24"/>
          <w:szCs w:val="24"/>
        </w:rPr>
        <w:t xml:space="preserve"> </w:t>
      </w:r>
      <w:r w:rsidR="00FB1FEF" w:rsidRPr="00961B43">
        <w:rPr>
          <w:rFonts w:ascii="Times New Roman" w:hAnsi="Times New Roman" w:cs="Times New Roman"/>
          <w:sz w:val="24"/>
          <w:szCs w:val="24"/>
        </w:rPr>
        <w:t xml:space="preserve"> </w:t>
      </w:r>
      <w:hyperlink r:id="rId17" w:history="1">
        <w:r w:rsidR="00D17CA1" w:rsidRPr="00961B43">
          <w:rPr>
            <w:rFonts w:ascii="Times New Roman" w:hAnsi="Times New Roman" w:cs="Times New Roman"/>
          </w:rPr>
          <w:t>http://apps.who.int/gb/ebwha/pdf_files/EB134/B134_16-sp.pdf</w:t>
        </w:r>
      </w:hyperlink>
    </w:p>
    <w:p w:rsidR="00762393" w:rsidRPr="00961B43" w:rsidRDefault="00762393" w:rsidP="00961B43">
      <w:pPr>
        <w:tabs>
          <w:tab w:val="left" w:pos="1560"/>
        </w:tabs>
        <w:spacing w:after="0" w:line="480" w:lineRule="auto"/>
        <w:ind w:left="709" w:hanging="709"/>
        <w:jc w:val="both"/>
        <w:rPr>
          <w:rFonts w:ascii="Times New Roman" w:hAnsi="Times New Roman" w:cs="Times New Roman"/>
          <w:sz w:val="24"/>
          <w:szCs w:val="24"/>
        </w:rPr>
      </w:pPr>
      <w:r w:rsidRPr="00961B43">
        <w:rPr>
          <w:rFonts w:ascii="Times New Roman" w:hAnsi="Times New Roman" w:cs="Times New Roman"/>
          <w:sz w:val="24"/>
          <w:szCs w:val="24"/>
        </w:rPr>
        <w:t>Ramírez, J. (2006). Ciudadanía Mundial. México: ITESO y La Universidad Iberoamericana, León.</w:t>
      </w:r>
    </w:p>
    <w:p w:rsidR="00484CBF" w:rsidRPr="00044CA3" w:rsidRDefault="007308E3" w:rsidP="00961B43">
      <w:pPr>
        <w:tabs>
          <w:tab w:val="left" w:pos="1560"/>
        </w:tabs>
        <w:spacing w:after="0" w:line="480" w:lineRule="auto"/>
        <w:ind w:left="709" w:hanging="709"/>
        <w:jc w:val="both"/>
        <w:rPr>
          <w:rFonts w:ascii="Arial" w:hAnsi="Arial" w:cs="Arial"/>
          <w:sz w:val="24"/>
          <w:szCs w:val="24"/>
        </w:rPr>
      </w:pPr>
      <w:r w:rsidRPr="00961B43">
        <w:rPr>
          <w:rFonts w:ascii="Times New Roman" w:hAnsi="Times New Roman" w:cs="Times New Roman"/>
          <w:sz w:val="24"/>
          <w:szCs w:val="24"/>
        </w:rPr>
        <w:t>Velasco, L</w:t>
      </w:r>
      <w:r w:rsidR="00CC5F2A" w:rsidRPr="00961B43">
        <w:rPr>
          <w:rFonts w:ascii="Times New Roman" w:hAnsi="Times New Roman" w:cs="Times New Roman"/>
          <w:sz w:val="24"/>
          <w:szCs w:val="24"/>
        </w:rPr>
        <w:t xml:space="preserve">. (2013). El Proceso de Inclusión Laboral de las Personas con Discapacidad. Un Estudio Comparativo entre España y México. Tesis de doctorado </w:t>
      </w:r>
      <w:r w:rsidRPr="00961B43">
        <w:rPr>
          <w:rFonts w:ascii="Times New Roman" w:hAnsi="Times New Roman" w:cs="Times New Roman"/>
          <w:sz w:val="24"/>
          <w:szCs w:val="24"/>
        </w:rPr>
        <w:t>inédita</w:t>
      </w:r>
      <w:r w:rsidR="00CC5F2A" w:rsidRPr="00961B43">
        <w:rPr>
          <w:rFonts w:ascii="Times New Roman" w:hAnsi="Times New Roman" w:cs="Times New Roman"/>
          <w:sz w:val="24"/>
          <w:szCs w:val="24"/>
        </w:rPr>
        <w:t>. Instituto Tecnológico y de Estudios Superiores de Occidente. Guadalajara, México.</w:t>
      </w:r>
    </w:p>
    <w:p w:rsidR="00DD2419" w:rsidRPr="00044CA3" w:rsidRDefault="00DD2419" w:rsidP="00044CA3">
      <w:pPr>
        <w:ind w:hanging="709"/>
        <w:jc w:val="both"/>
        <w:rPr>
          <w:rFonts w:ascii="Arial" w:hAnsi="Arial" w:cs="Arial"/>
          <w:sz w:val="24"/>
          <w:szCs w:val="24"/>
        </w:rPr>
      </w:pPr>
    </w:p>
    <w:p w:rsidR="00DD2419" w:rsidRPr="00044CA3" w:rsidRDefault="00DD2419" w:rsidP="00044CA3">
      <w:pPr>
        <w:ind w:hanging="709"/>
        <w:jc w:val="both"/>
        <w:rPr>
          <w:rFonts w:ascii="Arial" w:hAnsi="Arial" w:cs="Arial"/>
          <w:sz w:val="24"/>
          <w:szCs w:val="24"/>
        </w:rPr>
      </w:pPr>
    </w:p>
    <w:sectPr w:rsidR="00DD2419" w:rsidRPr="00044CA3" w:rsidSect="00392E05">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2E" w:rsidRDefault="00F1312E" w:rsidP="00392E05">
      <w:pPr>
        <w:spacing w:after="0" w:line="240" w:lineRule="auto"/>
      </w:pPr>
      <w:r>
        <w:separator/>
      </w:r>
    </w:p>
  </w:endnote>
  <w:endnote w:type="continuationSeparator" w:id="0">
    <w:p w:rsidR="00F1312E" w:rsidRDefault="00F1312E" w:rsidP="0039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95E" w:rsidRDefault="00DB295E">
    <w:pPr>
      <w:pStyle w:val="Piedepgina"/>
      <w:jc w:val="right"/>
    </w:pPr>
  </w:p>
  <w:p w:rsidR="00DB295E" w:rsidRDefault="00961B43" w:rsidP="00961B43">
    <w:pPr>
      <w:pStyle w:val="Piedepgina"/>
      <w:jc w:val="center"/>
    </w:pPr>
    <w:r>
      <w:rPr>
        <w:rFonts w:ascii="Calibri" w:hAnsi="Calibri" w:cs="Calibri"/>
        <w:b/>
      </w:rPr>
      <w:t xml:space="preserve">Vol. 6, Núm. 11         </w:t>
    </w:r>
    <w:r w:rsidR="007A6FC1">
      <w:rPr>
        <w:rFonts w:ascii="Calibri" w:hAnsi="Calibri" w:cs="Calibri"/>
        <w:b/>
      </w:rPr>
      <w:t xml:space="preserve">          Julio - Diciembre 2015</w:t>
    </w:r>
    <w:r>
      <w:rPr>
        <w:rFonts w:ascii="Calibri" w:hAnsi="Calibri" w:cs="Calibri"/>
        <w:b/>
      </w:rPr>
      <w:t xml:space="preserve">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2E" w:rsidRDefault="00F1312E" w:rsidP="00392E05">
      <w:pPr>
        <w:spacing w:after="0" w:line="240" w:lineRule="auto"/>
      </w:pPr>
      <w:r>
        <w:separator/>
      </w:r>
    </w:p>
  </w:footnote>
  <w:footnote w:type="continuationSeparator" w:id="0">
    <w:p w:rsidR="00F1312E" w:rsidRDefault="00F1312E" w:rsidP="00392E05">
      <w:pPr>
        <w:spacing w:after="0" w:line="240" w:lineRule="auto"/>
      </w:pPr>
      <w:r>
        <w:continuationSeparator/>
      </w:r>
    </w:p>
  </w:footnote>
  <w:footnote w:id="1">
    <w:p w:rsidR="00DB295E" w:rsidRDefault="00DB295E">
      <w:pPr>
        <w:pStyle w:val="Textonotapie"/>
      </w:pPr>
      <w:r>
        <w:rPr>
          <w:rStyle w:val="Refdenotaalpie"/>
        </w:rPr>
        <w:footnoteRef/>
      </w:r>
      <w:r>
        <w:t xml:space="preserve"> La Zona Metropolitana de Guadalajara comprende los municipios de Guadalajara, Zapopan, Tlaquepaque, Tonalá, Tlajomulco de Zúñiga, El Salto, Juanacatlán e Ixtlahuacán de los Membrillos.</w:t>
      </w:r>
    </w:p>
  </w:footnote>
  <w:footnote w:id="2">
    <w:p w:rsidR="00DB295E" w:rsidRDefault="00DB295E">
      <w:pPr>
        <w:pStyle w:val="Textonotapie"/>
      </w:pPr>
      <w:r>
        <w:rPr>
          <w:rStyle w:val="Refdenotaalpie"/>
        </w:rPr>
        <w:footnoteRef/>
      </w:r>
      <w:r>
        <w:t xml:space="preserve"> Dentro de las primeras publicaciones sobre la temática se encuentra el libro Caminado Juntos. Historias de familias que tienen hijos con autismo (2015), Coordinado por Govela, Anguiano y Lay, en el que también se puede observar a través de las narrativas que hacen los padres de familia, algunas de las problemáticas que se presentan en el presente estudio, sin embargo, por conveniencia y precisiones metodológicas se decidió llevar a cabo nuestras propias entrevistas.</w:t>
      </w:r>
    </w:p>
  </w:footnote>
  <w:footnote w:id="3">
    <w:p w:rsidR="00DB295E" w:rsidRDefault="00DB295E">
      <w:pPr>
        <w:pStyle w:val="Textonotapie"/>
      </w:pPr>
      <w:r>
        <w:rPr>
          <w:rStyle w:val="Refdenotaalpie"/>
        </w:rPr>
        <w:footnoteRef/>
      </w:r>
      <w:r>
        <w:t xml:space="preserve"> En la presente investigación las referencias de la información empírica y/o de la transcripción de las entrevistas se indican de la siguiente manera: el primer número corresponde al número de informante, enseguida se coloca el año en el que se hizo la entrevista y al final se coloca el número de párrafo o párrafos en la cual hace referencia al tema.</w:t>
      </w:r>
    </w:p>
  </w:footnote>
  <w:footnote w:id="4">
    <w:p w:rsidR="00DB295E" w:rsidRDefault="00DB295E">
      <w:pPr>
        <w:pStyle w:val="Textonotapie"/>
      </w:pPr>
      <w:r>
        <w:rPr>
          <w:rStyle w:val="Refdenotaalpie"/>
        </w:rPr>
        <w:footnoteRef/>
      </w:r>
      <w:r>
        <w:t xml:space="preserve"> La fecha de la entrevista se llevó a cabo en mayo del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B43" w:rsidRDefault="00961B43">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66E3"/>
    <w:multiLevelType w:val="hybridMultilevel"/>
    <w:tmpl w:val="D4AEB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81599E"/>
    <w:multiLevelType w:val="hybridMultilevel"/>
    <w:tmpl w:val="D4AEB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35764A"/>
    <w:multiLevelType w:val="hybridMultilevel"/>
    <w:tmpl w:val="3D1226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B448C6"/>
    <w:multiLevelType w:val="hybridMultilevel"/>
    <w:tmpl w:val="53B01000"/>
    <w:lvl w:ilvl="0" w:tplc="31585DA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2F906CC"/>
    <w:multiLevelType w:val="hybridMultilevel"/>
    <w:tmpl w:val="C6D21A18"/>
    <w:lvl w:ilvl="0" w:tplc="322E5BB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579F329B"/>
    <w:multiLevelType w:val="hybridMultilevel"/>
    <w:tmpl w:val="DB888C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ED1391"/>
    <w:multiLevelType w:val="hybridMultilevel"/>
    <w:tmpl w:val="D4AEB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5222"/>
    <w:rsid w:val="00002192"/>
    <w:rsid w:val="00002AA6"/>
    <w:rsid w:val="00003113"/>
    <w:rsid w:val="00003720"/>
    <w:rsid w:val="00003AC9"/>
    <w:rsid w:val="00003DAC"/>
    <w:rsid w:val="00003FC8"/>
    <w:rsid w:val="00004FDD"/>
    <w:rsid w:val="00005944"/>
    <w:rsid w:val="00005EB1"/>
    <w:rsid w:val="000063FD"/>
    <w:rsid w:val="00006809"/>
    <w:rsid w:val="00006AF7"/>
    <w:rsid w:val="00006D85"/>
    <w:rsid w:val="00007DBB"/>
    <w:rsid w:val="00010154"/>
    <w:rsid w:val="0001043F"/>
    <w:rsid w:val="00011297"/>
    <w:rsid w:val="00011A2C"/>
    <w:rsid w:val="0001283A"/>
    <w:rsid w:val="0001319D"/>
    <w:rsid w:val="00014095"/>
    <w:rsid w:val="00015757"/>
    <w:rsid w:val="00015E09"/>
    <w:rsid w:val="000163ED"/>
    <w:rsid w:val="00017A84"/>
    <w:rsid w:val="00020229"/>
    <w:rsid w:val="000214A9"/>
    <w:rsid w:val="0002216C"/>
    <w:rsid w:val="00022583"/>
    <w:rsid w:val="000225D9"/>
    <w:rsid w:val="00023B86"/>
    <w:rsid w:val="00023DB7"/>
    <w:rsid w:val="000254D4"/>
    <w:rsid w:val="00025D97"/>
    <w:rsid w:val="0002679D"/>
    <w:rsid w:val="00027292"/>
    <w:rsid w:val="0002731F"/>
    <w:rsid w:val="000273DD"/>
    <w:rsid w:val="00027C36"/>
    <w:rsid w:val="000308F2"/>
    <w:rsid w:val="00030EF6"/>
    <w:rsid w:val="000314EA"/>
    <w:rsid w:val="00031C1A"/>
    <w:rsid w:val="00032759"/>
    <w:rsid w:val="000328FB"/>
    <w:rsid w:val="000329EA"/>
    <w:rsid w:val="000335E8"/>
    <w:rsid w:val="00033A09"/>
    <w:rsid w:val="000342C6"/>
    <w:rsid w:val="000344B8"/>
    <w:rsid w:val="00034E47"/>
    <w:rsid w:val="00036A67"/>
    <w:rsid w:val="00036A8C"/>
    <w:rsid w:val="00037B9E"/>
    <w:rsid w:val="00040350"/>
    <w:rsid w:val="000404CF"/>
    <w:rsid w:val="00041265"/>
    <w:rsid w:val="000414EE"/>
    <w:rsid w:val="000415FE"/>
    <w:rsid w:val="0004246C"/>
    <w:rsid w:val="0004290B"/>
    <w:rsid w:val="0004345C"/>
    <w:rsid w:val="000438A2"/>
    <w:rsid w:val="00044CA3"/>
    <w:rsid w:val="0004513A"/>
    <w:rsid w:val="000452C9"/>
    <w:rsid w:val="00045671"/>
    <w:rsid w:val="00045E1A"/>
    <w:rsid w:val="00046CFE"/>
    <w:rsid w:val="0004741B"/>
    <w:rsid w:val="0004742B"/>
    <w:rsid w:val="00047A88"/>
    <w:rsid w:val="00050414"/>
    <w:rsid w:val="000518D9"/>
    <w:rsid w:val="00052469"/>
    <w:rsid w:val="00052E0D"/>
    <w:rsid w:val="00053275"/>
    <w:rsid w:val="0005463B"/>
    <w:rsid w:val="0005482A"/>
    <w:rsid w:val="00055AC5"/>
    <w:rsid w:val="0005609F"/>
    <w:rsid w:val="00056158"/>
    <w:rsid w:val="00057B51"/>
    <w:rsid w:val="00060518"/>
    <w:rsid w:val="000606D5"/>
    <w:rsid w:val="00060B4E"/>
    <w:rsid w:val="000616C9"/>
    <w:rsid w:val="00062192"/>
    <w:rsid w:val="00062368"/>
    <w:rsid w:val="000623EF"/>
    <w:rsid w:val="00063670"/>
    <w:rsid w:val="000641F0"/>
    <w:rsid w:val="00064597"/>
    <w:rsid w:val="0006467D"/>
    <w:rsid w:val="00064ACB"/>
    <w:rsid w:val="000650EF"/>
    <w:rsid w:val="00065E0D"/>
    <w:rsid w:val="0006726D"/>
    <w:rsid w:val="00067855"/>
    <w:rsid w:val="000704EE"/>
    <w:rsid w:val="00070F8E"/>
    <w:rsid w:val="00072E21"/>
    <w:rsid w:val="00073532"/>
    <w:rsid w:val="00073950"/>
    <w:rsid w:val="0007481A"/>
    <w:rsid w:val="000749A7"/>
    <w:rsid w:val="00074C4B"/>
    <w:rsid w:val="00075BE9"/>
    <w:rsid w:val="00076A5E"/>
    <w:rsid w:val="00076F23"/>
    <w:rsid w:val="00077858"/>
    <w:rsid w:val="00080E09"/>
    <w:rsid w:val="000810B8"/>
    <w:rsid w:val="000816F4"/>
    <w:rsid w:val="000822E5"/>
    <w:rsid w:val="000828C9"/>
    <w:rsid w:val="000830B8"/>
    <w:rsid w:val="000856C5"/>
    <w:rsid w:val="00085F73"/>
    <w:rsid w:val="00086FB6"/>
    <w:rsid w:val="0008729B"/>
    <w:rsid w:val="000872F3"/>
    <w:rsid w:val="0008794C"/>
    <w:rsid w:val="00087D90"/>
    <w:rsid w:val="00091F7F"/>
    <w:rsid w:val="00092C0D"/>
    <w:rsid w:val="000930A3"/>
    <w:rsid w:val="000930F5"/>
    <w:rsid w:val="00093931"/>
    <w:rsid w:val="000945FA"/>
    <w:rsid w:val="000946BC"/>
    <w:rsid w:val="00094D8A"/>
    <w:rsid w:val="00097877"/>
    <w:rsid w:val="00097E7A"/>
    <w:rsid w:val="000A08E6"/>
    <w:rsid w:val="000A0F43"/>
    <w:rsid w:val="000A11F4"/>
    <w:rsid w:val="000A31B5"/>
    <w:rsid w:val="000A3D6A"/>
    <w:rsid w:val="000A49F8"/>
    <w:rsid w:val="000A5DA4"/>
    <w:rsid w:val="000A6161"/>
    <w:rsid w:val="000A6182"/>
    <w:rsid w:val="000A6374"/>
    <w:rsid w:val="000A690B"/>
    <w:rsid w:val="000A6B5F"/>
    <w:rsid w:val="000A799E"/>
    <w:rsid w:val="000B2A28"/>
    <w:rsid w:val="000B2F14"/>
    <w:rsid w:val="000B31D3"/>
    <w:rsid w:val="000B355A"/>
    <w:rsid w:val="000B3B42"/>
    <w:rsid w:val="000B40CC"/>
    <w:rsid w:val="000B4C42"/>
    <w:rsid w:val="000B4C8F"/>
    <w:rsid w:val="000B5EA6"/>
    <w:rsid w:val="000B6C59"/>
    <w:rsid w:val="000B72BB"/>
    <w:rsid w:val="000B76C0"/>
    <w:rsid w:val="000C05E6"/>
    <w:rsid w:val="000C0924"/>
    <w:rsid w:val="000C1504"/>
    <w:rsid w:val="000C15DD"/>
    <w:rsid w:val="000C1FA4"/>
    <w:rsid w:val="000C3B89"/>
    <w:rsid w:val="000C3F7D"/>
    <w:rsid w:val="000C4D65"/>
    <w:rsid w:val="000C55A6"/>
    <w:rsid w:val="000C6535"/>
    <w:rsid w:val="000C6AED"/>
    <w:rsid w:val="000C78E9"/>
    <w:rsid w:val="000C7D99"/>
    <w:rsid w:val="000D03B1"/>
    <w:rsid w:val="000D0F62"/>
    <w:rsid w:val="000D132B"/>
    <w:rsid w:val="000D2891"/>
    <w:rsid w:val="000D29BD"/>
    <w:rsid w:val="000D326D"/>
    <w:rsid w:val="000D34DA"/>
    <w:rsid w:val="000D3844"/>
    <w:rsid w:val="000D40BF"/>
    <w:rsid w:val="000D4261"/>
    <w:rsid w:val="000D6DDC"/>
    <w:rsid w:val="000D7D76"/>
    <w:rsid w:val="000E0B67"/>
    <w:rsid w:val="000E0FFE"/>
    <w:rsid w:val="000E1D49"/>
    <w:rsid w:val="000E2126"/>
    <w:rsid w:val="000E2131"/>
    <w:rsid w:val="000E21B7"/>
    <w:rsid w:val="000E23B2"/>
    <w:rsid w:val="000E2615"/>
    <w:rsid w:val="000E270D"/>
    <w:rsid w:val="000E3493"/>
    <w:rsid w:val="000E40FD"/>
    <w:rsid w:val="000E4E3D"/>
    <w:rsid w:val="000E5CB2"/>
    <w:rsid w:val="000F014E"/>
    <w:rsid w:val="000F0978"/>
    <w:rsid w:val="000F13F9"/>
    <w:rsid w:val="000F1F91"/>
    <w:rsid w:val="000F1F96"/>
    <w:rsid w:val="000F3191"/>
    <w:rsid w:val="000F3961"/>
    <w:rsid w:val="000F43F5"/>
    <w:rsid w:val="000F4662"/>
    <w:rsid w:val="000F5566"/>
    <w:rsid w:val="000F715B"/>
    <w:rsid w:val="000F7392"/>
    <w:rsid w:val="000F76FE"/>
    <w:rsid w:val="000F78E0"/>
    <w:rsid w:val="00100215"/>
    <w:rsid w:val="0010080D"/>
    <w:rsid w:val="001019F9"/>
    <w:rsid w:val="00103AC0"/>
    <w:rsid w:val="00104074"/>
    <w:rsid w:val="0010407D"/>
    <w:rsid w:val="00105E5C"/>
    <w:rsid w:val="00106021"/>
    <w:rsid w:val="00106EB1"/>
    <w:rsid w:val="00107009"/>
    <w:rsid w:val="00107F44"/>
    <w:rsid w:val="00110D34"/>
    <w:rsid w:val="00110F01"/>
    <w:rsid w:val="0011129C"/>
    <w:rsid w:val="001113D9"/>
    <w:rsid w:val="00111FF3"/>
    <w:rsid w:val="001121BD"/>
    <w:rsid w:val="00113822"/>
    <w:rsid w:val="0011422D"/>
    <w:rsid w:val="0011437D"/>
    <w:rsid w:val="001145B9"/>
    <w:rsid w:val="001145DC"/>
    <w:rsid w:val="00114A52"/>
    <w:rsid w:val="00115469"/>
    <w:rsid w:val="00115E09"/>
    <w:rsid w:val="0011650B"/>
    <w:rsid w:val="00117120"/>
    <w:rsid w:val="001203DF"/>
    <w:rsid w:val="00120926"/>
    <w:rsid w:val="00120C66"/>
    <w:rsid w:val="00120D48"/>
    <w:rsid w:val="00120F92"/>
    <w:rsid w:val="0012168A"/>
    <w:rsid w:val="00121786"/>
    <w:rsid w:val="00122CA5"/>
    <w:rsid w:val="00122E51"/>
    <w:rsid w:val="00124449"/>
    <w:rsid w:val="0012482B"/>
    <w:rsid w:val="00124AC2"/>
    <w:rsid w:val="0012549C"/>
    <w:rsid w:val="001260ED"/>
    <w:rsid w:val="001262B9"/>
    <w:rsid w:val="00126D75"/>
    <w:rsid w:val="00126EF6"/>
    <w:rsid w:val="001301AA"/>
    <w:rsid w:val="001303B1"/>
    <w:rsid w:val="00130A86"/>
    <w:rsid w:val="00130C81"/>
    <w:rsid w:val="001319B2"/>
    <w:rsid w:val="00133B55"/>
    <w:rsid w:val="00135785"/>
    <w:rsid w:val="00135F76"/>
    <w:rsid w:val="0013638B"/>
    <w:rsid w:val="001369D9"/>
    <w:rsid w:val="00137A8F"/>
    <w:rsid w:val="00141363"/>
    <w:rsid w:val="001414E6"/>
    <w:rsid w:val="001418B4"/>
    <w:rsid w:val="00141F83"/>
    <w:rsid w:val="0014231D"/>
    <w:rsid w:val="001442A3"/>
    <w:rsid w:val="00144386"/>
    <w:rsid w:val="001467E3"/>
    <w:rsid w:val="00146975"/>
    <w:rsid w:val="00146C2D"/>
    <w:rsid w:val="00147B7B"/>
    <w:rsid w:val="00152B2E"/>
    <w:rsid w:val="00152DAA"/>
    <w:rsid w:val="0015307D"/>
    <w:rsid w:val="001532F2"/>
    <w:rsid w:val="0015418D"/>
    <w:rsid w:val="00154B43"/>
    <w:rsid w:val="00156D9D"/>
    <w:rsid w:val="0015726E"/>
    <w:rsid w:val="00157C1F"/>
    <w:rsid w:val="001606D8"/>
    <w:rsid w:val="001608EF"/>
    <w:rsid w:val="00160F85"/>
    <w:rsid w:val="001627A2"/>
    <w:rsid w:val="00162C5A"/>
    <w:rsid w:val="00162F45"/>
    <w:rsid w:val="001639C6"/>
    <w:rsid w:val="00163C47"/>
    <w:rsid w:val="001642BD"/>
    <w:rsid w:val="0016579B"/>
    <w:rsid w:val="00165BE6"/>
    <w:rsid w:val="00167502"/>
    <w:rsid w:val="0016756F"/>
    <w:rsid w:val="001677A0"/>
    <w:rsid w:val="0017034C"/>
    <w:rsid w:val="001703DB"/>
    <w:rsid w:val="001710D0"/>
    <w:rsid w:val="00171BEC"/>
    <w:rsid w:val="00171EBD"/>
    <w:rsid w:val="001721E6"/>
    <w:rsid w:val="00173534"/>
    <w:rsid w:val="00173960"/>
    <w:rsid w:val="00173F01"/>
    <w:rsid w:val="00174355"/>
    <w:rsid w:val="00174CC9"/>
    <w:rsid w:val="00175817"/>
    <w:rsid w:val="00175FB2"/>
    <w:rsid w:val="001768D8"/>
    <w:rsid w:val="001777C5"/>
    <w:rsid w:val="00177E21"/>
    <w:rsid w:val="00180C3D"/>
    <w:rsid w:val="00180CFF"/>
    <w:rsid w:val="001838C7"/>
    <w:rsid w:val="00184BA7"/>
    <w:rsid w:val="00184D2C"/>
    <w:rsid w:val="00184DE6"/>
    <w:rsid w:val="001851E4"/>
    <w:rsid w:val="001877C9"/>
    <w:rsid w:val="00187909"/>
    <w:rsid w:val="001904F1"/>
    <w:rsid w:val="00190596"/>
    <w:rsid w:val="0019181C"/>
    <w:rsid w:val="0019382D"/>
    <w:rsid w:val="00193896"/>
    <w:rsid w:val="00194485"/>
    <w:rsid w:val="001945DA"/>
    <w:rsid w:val="00194F91"/>
    <w:rsid w:val="00195769"/>
    <w:rsid w:val="00195A29"/>
    <w:rsid w:val="00197368"/>
    <w:rsid w:val="001974FD"/>
    <w:rsid w:val="00197908"/>
    <w:rsid w:val="00197A7E"/>
    <w:rsid w:val="001A0E98"/>
    <w:rsid w:val="001A1C4F"/>
    <w:rsid w:val="001A26E1"/>
    <w:rsid w:val="001A2972"/>
    <w:rsid w:val="001A337C"/>
    <w:rsid w:val="001A35D0"/>
    <w:rsid w:val="001A3D86"/>
    <w:rsid w:val="001A455F"/>
    <w:rsid w:val="001A4771"/>
    <w:rsid w:val="001A4A45"/>
    <w:rsid w:val="001A4CA8"/>
    <w:rsid w:val="001A5E9A"/>
    <w:rsid w:val="001A5F71"/>
    <w:rsid w:val="001A6316"/>
    <w:rsid w:val="001A6B4F"/>
    <w:rsid w:val="001A71FF"/>
    <w:rsid w:val="001B06F8"/>
    <w:rsid w:val="001B07A7"/>
    <w:rsid w:val="001B154E"/>
    <w:rsid w:val="001B1FFA"/>
    <w:rsid w:val="001B3051"/>
    <w:rsid w:val="001B33C3"/>
    <w:rsid w:val="001B3CA8"/>
    <w:rsid w:val="001B5FC8"/>
    <w:rsid w:val="001B6ABC"/>
    <w:rsid w:val="001B6BDD"/>
    <w:rsid w:val="001B6CE4"/>
    <w:rsid w:val="001B6D23"/>
    <w:rsid w:val="001B7F99"/>
    <w:rsid w:val="001C035D"/>
    <w:rsid w:val="001C056C"/>
    <w:rsid w:val="001C13D4"/>
    <w:rsid w:val="001C4A80"/>
    <w:rsid w:val="001C5671"/>
    <w:rsid w:val="001C56FC"/>
    <w:rsid w:val="001C5CAB"/>
    <w:rsid w:val="001C6533"/>
    <w:rsid w:val="001C6D21"/>
    <w:rsid w:val="001C6DA0"/>
    <w:rsid w:val="001C7038"/>
    <w:rsid w:val="001D0A28"/>
    <w:rsid w:val="001D1A26"/>
    <w:rsid w:val="001D21C8"/>
    <w:rsid w:val="001D27AA"/>
    <w:rsid w:val="001D2EC2"/>
    <w:rsid w:val="001D3B92"/>
    <w:rsid w:val="001D3F52"/>
    <w:rsid w:val="001D4F3E"/>
    <w:rsid w:val="001D5D7D"/>
    <w:rsid w:val="001D65DA"/>
    <w:rsid w:val="001D69CA"/>
    <w:rsid w:val="001D6B71"/>
    <w:rsid w:val="001D6E3F"/>
    <w:rsid w:val="001D7246"/>
    <w:rsid w:val="001E02EB"/>
    <w:rsid w:val="001E199D"/>
    <w:rsid w:val="001E1BDE"/>
    <w:rsid w:val="001E1CE8"/>
    <w:rsid w:val="001E2178"/>
    <w:rsid w:val="001E27C9"/>
    <w:rsid w:val="001E280B"/>
    <w:rsid w:val="001E316F"/>
    <w:rsid w:val="001E32FC"/>
    <w:rsid w:val="001E3E81"/>
    <w:rsid w:val="001E42A3"/>
    <w:rsid w:val="001E4573"/>
    <w:rsid w:val="001E4E83"/>
    <w:rsid w:val="001E59E1"/>
    <w:rsid w:val="001E666B"/>
    <w:rsid w:val="001E6699"/>
    <w:rsid w:val="001E6B69"/>
    <w:rsid w:val="001E75A2"/>
    <w:rsid w:val="001E7892"/>
    <w:rsid w:val="001E7D82"/>
    <w:rsid w:val="001F074D"/>
    <w:rsid w:val="001F0A9C"/>
    <w:rsid w:val="001F0E07"/>
    <w:rsid w:val="001F0E7C"/>
    <w:rsid w:val="001F52EA"/>
    <w:rsid w:val="001F5A03"/>
    <w:rsid w:val="001F5A42"/>
    <w:rsid w:val="001F60C2"/>
    <w:rsid w:val="001F62B6"/>
    <w:rsid w:val="001F705A"/>
    <w:rsid w:val="001F7157"/>
    <w:rsid w:val="001F72D2"/>
    <w:rsid w:val="001F77D6"/>
    <w:rsid w:val="001F77F6"/>
    <w:rsid w:val="001F7DFF"/>
    <w:rsid w:val="002009EF"/>
    <w:rsid w:val="00201019"/>
    <w:rsid w:val="0020184B"/>
    <w:rsid w:val="00202583"/>
    <w:rsid w:val="002026EB"/>
    <w:rsid w:val="00202914"/>
    <w:rsid w:val="00203236"/>
    <w:rsid w:val="002033D2"/>
    <w:rsid w:val="00203472"/>
    <w:rsid w:val="00203F2E"/>
    <w:rsid w:val="002042EA"/>
    <w:rsid w:val="002052A7"/>
    <w:rsid w:val="00206013"/>
    <w:rsid w:val="002066A3"/>
    <w:rsid w:val="00206861"/>
    <w:rsid w:val="0020720A"/>
    <w:rsid w:val="002077A5"/>
    <w:rsid w:val="0021095F"/>
    <w:rsid w:val="00210FE9"/>
    <w:rsid w:val="00211015"/>
    <w:rsid w:val="00211AB0"/>
    <w:rsid w:val="0021232E"/>
    <w:rsid w:val="002128DB"/>
    <w:rsid w:val="0021469C"/>
    <w:rsid w:val="00215707"/>
    <w:rsid w:val="00215D82"/>
    <w:rsid w:val="00215FB8"/>
    <w:rsid w:val="00216155"/>
    <w:rsid w:val="00216A2D"/>
    <w:rsid w:val="00216E67"/>
    <w:rsid w:val="0021743E"/>
    <w:rsid w:val="00220370"/>
    <w:rsid w:val="00220803"/>
    <w:rsid w:val="00220BCC"/>
    <w:rsid w:val="0022137C"/>
    <w:rsid w:val="002214E4"/>
    <w:rsid w:val="00221B77"/>
    <w:rsid w:val="00222421"/>
    <w:rsid w:val="00223494"/>
    <w:rsid w:val="00225722"/>
    <w:rsid w:val="00226F16"/>
    <w:rsid w:val="002278B4"/>
    <w:rsid w:val="002319B7"/>
    <w:rsid w:val="0023216F"/>
    <w:rsid w:val="00232BAC"/>
    <w:rsid w:val="002337EC"/>
    <w:rsid w:val="00233E90"/>
    <w:rsid w:val="00233EDA"/>
    <w:rsid w:val="00234574"/>
    <w:rsid w:val="00234F7A"/>
    <w:rsid w:val="00235802"/>
    <w:rsid w:val="002368AB"/>
    <w:rsid w:val="00236A84"/>
    <w:rsid w:val="0023753E"/>
    <w:rsid w:val="00240B5B"/>
    <w:rsid w:val="00240CFC"/>
    <w:rsid w:val="0024115D"/>
    <w:rsid w:val="002417D7"/>
    <w:rsid w:val="00242CF4"/>
    <w:rsid w:val="00242F5A"/>
    <w:rsid w:val="00242FC5"/>
    <w:rsid w:val="002431F8"/>
    <w:rsid w:val="00243638"/>
    <w:rsid w:val="00244A51"/>
    <w:rsid w:val="00244F84"/>
    <w:rsid w:val="0024573E"/>
    <w:rsid w:val="00245CFB"/>
    <w:rsid w:val="00246ABD"/>
    <w:rsid w:val="00246ECE"/>
    <w:rsid w:val="00247C33"/>
    <w:rsid w:val="00247E51"/>
    <w:rsid w:val="00250F1D"/>
    <w:rsid w:val="00252DAA"/>
    <w:rsid w:val="00253099"/>
    <w:rsid w:val="002538BF"/>
    <w:rsid w:val="002545D2"/>
    <w:rsid w:val="00254B29"/>
    <w:rsid w:val="00254D4C"/>
    <w:rsid w:val="00255AA3"/>
    <w:rsid w:val="0025612C"/>
    <w:rsid w:val="0025668E"/>
    <w:rsid w:val="00256A06"/>
    <w:rsid w:val="0025756D"/>
    <w:rsid w:val="0025771B"/>
    <w:rsid w:val="00257D16"/>
    <w:rsid w:val="00260291"/>
    <w:rsid w:val="002606DC"/>
    <w:rsid w:val="00260A1C"/>
    <w:rsid w:val="00261052"/>
    <w:rsid w:val="00261883"/>
    <w:rsid w:val="00262623"/>
    <w:rsid w:val="00262B96"/>
    <w:rsid w:val="00263294"/>
    <w:rsid w:val="00263624"/>
    <w:rsid w:val="00263A30"/>
    <w:rsid w:val="00263F07"/>
    <w:rsid w:val="00263F3F"/>
    <w:rsid w:val="00264692"/>
    <w:rsid w:val="0026609E"/>
    <w:rsid w:val="0026675B"/>
    <w:rsid w:val="00266968"/>
    <w:rsid w:val="00266BC8"/>
    <w:rsid w:val="00267238"/>
    <w:rsid w:val="0027070D"/>
    <w:rsid w:val="00271136"/>
    <w:rsid w:val="002716B0"/>
    <w:rsid w:val="002719B4"/>
    <w:rsid w:val="00272B8E"/>
    <w:rsid w:val="00273ACF"/>
    <w:rsid w:val="002747CC"/>
    <w:rsid w:val="00274A5D"/>
    <w:rsid w:val="00275339"/>
    <w:rsid w:val="00276EA6"/>
    <w:rsid w:val="00276F81"/>
    <w:rsid w:val="00277072"/>
    <w:rsid w:val="002774DB"/>
    <w:rsid w:val="0028087C"/>
    <w:rsid w:val="00281149"/>
    <w:rsid w:val="00281A71"/>
    <w:rsid w:val="00282571"/>
    <w:rsid w:val="002849D8"/>
    <w:rsid w:val="00284C69"/>
    <w:rsid w:val="0028522D"/>
    <w:rsid w:val="00285E0A"/>
    <w:rsid w:val="00286711"/>
    <w:rsid w:val="00286BE5"/>
    <w:rsid w:val="00286CE6"/>
    <w:rsid w:val="002870EC"/>
    <w:rsid w:val="0028747E"/>
    <w:rsid w:val="00287544"/>
    <w:rsid w:val="00287B0B"/>
    <w:rsid w:val="002905A6"/>
    <w:rsid w:val="00290CD2"/>
    <w:rsid w:val="00290D90"/>
    <w:rsid w:val="00290F58"/>
    <w:rsid w:val="00292936"/>
    <w:rsid w:val="002935F1"/>
    <w:rsid w:val="00295104"/>
    <w:rsid w:val="00295132"/>
    <w:rsid w:val="00295BDB"/>
    <w:rsid w:val="00296D5D"/>
    <w:rsid w:val="00296E46"/>
    <w:rsid w:val="002974C5"/>
    <w:rsid w:val="00297D29"/>
    <w:rsid w:val="002A0C00"/>
    <w:rsid w:val="002A0C60"/>
    <w:rsid w:val="002A1BE7"/>
    <w:rsid w:val="002A1FBD"/>
    <w:rsid w:val="002A22AB"/>
    <w:rsid w:val="002A2CB8"/>
    <w:rsid w:val="002A31A0"/>
    <w:rsid w:val="002A373F"/>
    <w:rsid w:val="002A4497"/>
    <w:rsid w:val="002A5497"/>
    <w:rsid w:val="002A55D2"/>
    <w:rsid w:val="002A6243"/>
    <w:rsid w:val="002B0493"/>
    <w:rsid w:val="002B0D63"/>
    <w:rsid w:val="002B1E9B"/>
    <w:rsid w:val="002B30AC"/>
    <w:rsid w:val="002B3150"/>
    <w:rsid w:val="002B3575"/>
    <w:rsid w:val="002B4583"/>
    <w:rsid w:val="002B4E9F"/>
    <w:rsid w:val="002B500B"/>
    <w:rsid w:val="002B640E"/>
    <w:rsid w:val="002B68C6"/>
    <w:rsid w:val="002B7328"/>
    <w:rsid w:val="002C14E9"/>
    <w:rsid w:val="002C1C3E"/>
    <w:rsid w:val="002C3783"/>
    <w:rsid w:val="002C4311"/>
    <w:rsid w:val="002C4E4A"/>
    <w:rsid w:val="002C4F64"/>
    <w:rsid w:val="002C4FE3"/>
    <w:rsid w:val="002C5909"/>
    <w:rsid w:val="002C6E42"/>
    <w:rsid w:val="002C6F7E"/>
    <w:rsid w:val="002C7897"/>
    <w:rsid w:val="002D0334"/>
    <w:rsid w:val="002D17E7"/>
    <w:rsid w:val="002D22B9"/>
    <w:rsid w:val="002D2CFE"/>
    <w:rsid w:val="002D3FFD"/>
    <w:rsid w:val="002D4009"/>
    <w:rsid w:val="002D4FF6"/>
    <w:rsid w:val="002D6BE0"/>
    <w:rsid w:val="002E01A4"/>
    <w:rsid w:val="002E01F7"/>
    <w:rsid w:val="002E098B"/>
    <w:rsid w:val="002E0E47"/>
    <w:rsid w:val="002E18D2"/>
    <w:rsid w:val="002E1A2F"/>
    <w:rsid w:val="002E1AD2"/>
    <w:rsid w:val="002E364D"/>
    <w:rsid w:val="002E37AD"/>
    <w:rsid w:val="002E38C8"/>
    <w:rsid w:val="002E3A68"/>
    <w:rsid w:val="002E48DD"/>
    <w:rsid w:val="002E5041"/>
    <w:rsid w:val="002E5EDB"/>
    <w:rsid w:val="002E5EFE"/>
    <w:rsid w:val="002E6DFC"/>
    <w:rsid w:val="002E6F78"/>
    <w:rsid w:val="002E7267"/>
    <w:rsid w:val="002E7D4C"/>
    <w:rsid w:val="002F0719"/>
    <w:rsid w:val="002F15B8"/>
    <w:rsid w:val="002F41FE"/>
    <w:rsid w:val="002F538F"/>
    <w:rsid w:val="002F5844"/>
    <w:rsid w:val="002F618D"/>
    <w:rsid w:val="002F7815"/>
    <w:rsid w:val="00300E8F"/>
    <w:rsid w:val="00301E4C"/>
    <w:rsid w:val="00302352"/>
    <w:rsid w:val="00302448"/>
    <w:rsid w:val="0030339D"/>
    <w:rsid w:val="00303EA8"/>
    <w:rsid w:val="00304D3E"/>
    <w:rsid w:val="003075A0"/>
    <w:rsid w:val="0031028B"/>
    <w:rsid w:val="00310D1E"/>
    <w:rsid w:val="00312DC7"/>
    <w:rsid w:val="00312FBF"/>
    <w:rsid w:val="00313014"/>
    <w:rsid w:val="00313D43"/>
    <w:rsid w:val="00313EB9"/>
    <w:rsid w:val="0031472B"/>
    <w:rsid w:val="00314846"/>
    <w:rsid w:val="00314DED"/>
    <w:rsid w:val="0031677E"/>
    <w:rsid w:val="0031695C"/>
    <w:rsid w:val="00316F16"/>
    <w:rsid w:val="00317457"/>
    <w:rsid w:val="00317677"/>
    <w:rsid w:val="003204CE"/>
    <w:rsid w:val="003205CD"/>
    <w:rsid w:val="00320BBA"/>
    <w:rsid w:val="00321084"/>
    <w:rsid w:val="0032148D"/>
    <w:rsid w:val="0032435B"/>
    <w:rsid w:val="00324FB0"/>
    <w:rsid w:val="0032531D"/>
    <w:rsid w:val="00325D2A"/>
    <w:rsid w:val="003260FC"/>
    <w:rsid w:val="0032663B"/>
    <w:rsid w:val="00326C71"/>
    <w:rsid w:val="003270CD"/>
    <w:rsid w:val="003279F2"/>
    <w:rsid w:val="00330FA9"/>
    <w:rsid w:val="00331CFB"/>
    <w:rsid w:val="00332920"/>
    <w:rsid w:val="00332EEB"/>
    <w:rsid w:val="003331D5"/>
    <w:rsid w:val="0033344B"/>
    <w:rsid w:val="003335DE"/>
    <w:rsid w:val="003338D9"/>
    <w:rsid w:val="003339BA"/>
    <w:rsid w:val="0033455F"/>
    <w:rsid w:val="003353A3"/>
    <w:rsid w:val="003364BE"/>
    <w:rsid w:val="00336F12"/>
    <w:rsid w:val="00337294"/>
    <w:rsid w:val="00337948"/>
    <w:rsid w:val="00337E1D"/>
    <w:rsid w:val="00340D10"/>
    <w:rsid w:val="00341557"/>
    <w:rsid w:val="00344078"/>
    <w:rsid w:val="00344E8F"/>
    <w:rsid w:val="00345BCA"/>
    <w:rsid w:val="00345D21"/>
    <w:rsid w:val="00346251"/>
    <w:rsid w:val="00346302"/>
    <w:rsid w:val="003474C3"/>
    <w:rsid w:val="00347EAF"/>
    <w:rsid w:val="0035040B"/>
    <w:rsid w:val="00351E68"/>
    <w:rsid w:val="00356562"/>
    <w:rsid w:val="00356B8E"/>
    <w:rsid w:val="0035754F"/>
    <w:rsid w:val="00360AE3"/>
    <w:rsid w:val="00361474"/>
    <w:rsid w:val="00361B97"/>
    <w:rsid w:val="003626AF"/>
    <w:rsid w:val="003628EE"/>
    <w:rsid w:val="003630C8"/>
    <w:rsid w:val="0036368E"/>
    <w:rsid w:val="0036495C"/>
    <w:rsid w:val="00365632"/>
    <w:rsid w:val="003656BF"/>
    <w:rsid w:val="003661C4"/>
    <w:rsid w:val="0036620C"/>
    <w:rsid w:val="003662E0"/>
    <w:rsid w:val="00366816"/>
    <w:rsid w:val="00366B93"/>
    <w:rsid w:val="00366EF3"/>
    <w:rsid w:val="00367044"/>
    <w:rsid w:val="00367586"/>
    <w:rsid w:val="00367757"/>
    <w:rsid w:val="00367F41"/>
    <w:rsid w:val="003714D1"/>
    <w:rsid w:val="0037188B"/>
    <w:rsid w:val="0037377D"/>
    <w:rsid w:val="003739EB"/>
    <w:rsid w:val="003741C9"/>
    <w:rsid w:val="003761E3"/>
    <w:rsid w:val="0038072F"/>
    <w:rsid w:val="0038073C"/>
    <w:rsid w:val="00380CB4"/>
    <w:rsid w:val="0038115D"/>
    <w:rsid w:val="0038170B"/>
    <w:rsid w:val="00381BE3"/>
    <w:rsid w:val="00381CC9"/>
    <w:rsid w:val="00381FE0"/>
    <w:rsid w:val="00382436"/>
    <w:rsid w:val="0038245B"/>
    <w:rsid w:val="00382497"/>
    <w:rsid w:val="00382C35"/>
    <w:rsid w:val="00385E13"/>
    <w:rsid w:val="00386160"/>
    <w:rsid w:val="00387111"/>
    <w:rsid w:val="0038739F"/>
    <w:rsid w:val="00387CC2"/>
    <w:rsid w:val="00390102"/>
    <w:rsid w:val="00390B9C"/>
    <w:rsid w:val="00390BFD"/>
    <w:rsid w:val="003924DF"/>
    <w:rsid w:val="00392CE4"/>
    <w:rsid w:val="00392E05"/>
    <w:rsid w:val="00392EAF"/>
    <w:rsid w:val="0039310D"/>
    <w:rsid w:val="00395531"/>
    <w:rsid w:val="003964AE"/>
    <w:rsid w:val="00396A21"/>
    <w:rsid w:val="00396BF4"/>
    <w:rsid w:val="003975E5"/>
    <w:rsid w:val="003A3930"/>
    <w:rsid w:val="003A3CA2"/>
    <w:rsid w:val="003A3E9E"/>
    <w:rsid w:val="003A407B"/>
    <w:rsid w:val="003A4BA6"/>
    <w:rsid w:val="003A4E8E"/>
    <w:rsid w:val="003A4EF6"/>
    <w:rsid w:val="003A7322"/>
    <w:rsid w:val="003A7D28"/>
    <w:rsid w:val="003B0C77"/>
    <w:rsid w:val="003B2AF5"/>
    <w:rsid w:val="003B3069"/>
    <w:rsid w:val="003B40E7"/>
    <w:rsid w:val="003B5073"/>
    <w:rsid w:val="003B52B6"/>
    <w:rsid w:val="003C02D1"/>
    <w:rsid w:val="003C08A6"/>
    <w:rsid w:val="003C16C3"/>
    <w:rsid w:val="003C1DE3"/>
    <w:rsid w:val="003C27B7"/>
    <w:rsid w:val="003C2B22"/>
    <w:rsid w:val="003C380F"/>
    <w:rsid w:val="003C40E9"/>
    <w:rsid w:val="003C5445"/>
    <w:rsid w:val="003C5F6A"/>
    <w:rsid w:val="003C641B"/>
    <w:rsid w:val="003C65E5"/>
    <w:rsid w:val="003C7E34"/>
    <w:rsid w:val="003C7EFA"/>
    <w:rsid w:val="003C7FA4"/>
    <w:rsid w:val="003D067A"/>
    <w:rsid w:val="003D06B8"/>
    <w:rsid w:val="003D0F73"/>
    <w:rsid w:val="003D1EBF"/>
    <w:rsid w:val="003D24E2"/>
    <w:rsid w:val="003D258D"/>
    <w:rsid w:val="003D26EB"/>
    <w:rsid w:val="003D2D96"/>
    <w:rsid w:val="003D3593"/>
    <w:rsid w:val="003D3B29"/>
    <w:rsid w:val="003D4132"/>
    <w:rsid w:val="003D4428"/>
    <w:rsid w:val="003D566E"/>
    <w:rsid w:val="003D6285"/>
    <w:rsid w:val="003D69DA"/>
    <w:rsid w:val="003D6B7A"/>
    <w:rsid w:val="003D6D08"/>
    <w:rsid w:val="003D6D4C"/>
    <w:rsid w:val="003D7248"/>
    <w:rsid w:val="003D7AB3"/>
    <w:rsid w:val="003E059E"/>
    <w:rsid w:val="003E0CC1"/>
    <w:rsid w:val="003E2407"/>
    <w:rsid w:val="003E281D"/>
    <w:rsid w:val="003E28C8"/>
    <w:rsid w:val="003E2EBF"/>
    <w:rsid w:val="003E3DC5"/>
    <w:rsid w:val="003E43F1"/>
    <w:rsid w:val="003E5A90"/>
    <w:rsid w:val="003E5D73"/>
    <w:rsid w:val="003E65DD"/>
    <w:rsid w:val="003E7BA7"/>
    <w:rsid w:val="003E7DB1"/>
    <w:rsid w:val="003F0674"/>
    <w:rsid w:val="003F1106"/>
    <w:rsid w:val="003F3321"/>
    <w:rsid w:val="003F4EDE"/>
    <w:rsid w:val="003F534C"/>
    <w:rsid w:val="003F5D08"/>
    <w:rsid w:val="003F696B"/>
    <w:rsid w:val="003F6A51"/>
    <w:rsid w:val="003F7946"/>
    <w:rsid w:val="003F7B3E"/>
    <w:rsid w:val="003F7C32"/>
    <w:rsid w:val="003F7E05"/>
    <w:rsid w:val="00400570"/>
    <w:rsid w:val="004007AE"/>
    <w:rsid w:val="00400A16"/>
    <w:rsid w:val="00400A48"/>
    <w:rsid w:val="0040255A"/>
    <w:rsid w:val="004026FC"/>
    <w:rsid w:val="00402961"/>
    <w:rsid w:val="00402E79"/>
    <w:rsid w:val="00402F07"/>
    <w:rsid w:val="00403054"/>
    <w:rsid w:val="004034D8"/>
    <w:rsid w:val="00403A4C"/>
    <w:rsid w:val="0040466B"/>
    <w:rsid w:val="004054E5"/>
    <w:rsid w:val="004056C7"/>
    <w:rsid w:val="004059A6"/>
    <w:rsid w:val="00405D8E"/>
    <w:rsid w:val="00406250"/>
    <w:rsid w:val="00407177"/>
    <w:rsid w:val="00412837"/>
    <w:rsid w:val="004141DA"/>
    <w:rsid w:val="00414630"/>
    <w:rsid w:val="00414B51"/>
    <w:rsid w:val="00415977"/>
    <w:rsid w:val="004164CA"/>
    <w:rsid w:val="00416B15"/>
    <w:rsid w:val="00416EEA"/>
    <w:rsid w:val="00420D75"/>
    <w:rsid w:val="00420EE7"/>
    <w:rsid w:val="00422763"/>
    <w:rsid w:val="00424639"/>
    <w:rsid w:val="00425065"/>
    <w:rsid w:val="004251E9"/>
    <w:rsid w:val="00425553"/>
    <w:rsid w:val="00425DB1"/>
    <w:rsid w:val="00426269"/>
    <w:rsid w:val="00426778"/>
    <w:rsid w:val="00426BB2"/>
    <w:rsid w:val="0042725C"/>
    <w:rsid w:val="00430810"/>
    <w:rsid w:val="004310AC"/>
    <w:rsid w:val="00431272"/>
    <w:rsid w:val="00431579"/>
    <w:rsid w:val="00431808"/>
    <w:rsid w:val="00432748"/>
    <w:rsid w:val="00433462"/>
    <w:rsid w:val="0043657A"/>
    <w:rsid w:val="00436A84"/>
    <w:rsid w:val="00436BEE"/>
    <w:rsid w:val="004372DD"/>
    <w:rsid w:val="004378A4"/>
    <w:rsid w:val="00440A25"/>
    <w:rsid w:val="00440A2E"/>
    <w:rsid w:val="00441D07"/>
    <w:rsid w:val="0044394A"/>
    <w:rsid w:val="004440CB"/>
    <w:rsid w:val="00444BF6"/>
    <w:rsid w:val="0044600D"/>
    <w:rsid w:val="004467C3"/>
    <w:rsid w:val="004469B3"/>
    <w:rsid w:val="0045050C"/>
    <w:rsid w:val="0045089E"/>
    <w:rsid w:val="004509DD"/>
    <w:rsid w:val="00451A41"/>
    <w:rsid w:val="004524B5"/>
    <w:rsid w:val="004529F2"/>
    <w:rsid w:val="00452CC7"/>
    <w:rsid w:val="0045401B"/>
    <w:rsid w:val="00454BC7"/>
    <w:rsid w:val="00456A38"/>
    <w:rsid w:val="00457796"/>
    <w:rsid w:val="004607BD"/>
    <w:rsid w:val="00460EDA"/>
    <w:rsid w:val="004659C6"/>
    <w:rsid w:val="00465CAF"/>
    <w:rsid w:val="004662EF"/>
    <w:rsid w:val="0046694C"/>
    <w:rsid w:val="00467A2E"/>
    <w:rsid w:val="00467F79"/>
    <w:rsid w:val="00470412"/>
    <w:rsid w:val="00471268"/>
    <w:rsid w:val="0047203D"/>
    <w:rsid w:val="00472474"/>
    <w:rsid w:val="0047370D"/>
    <w:rsid w:val="004763B9"/>
    <w:rsid w:val="004764E1"/>
    <w:rsid w:val="0047735E"/>
    <w:rsid w:val="0047758E"/>
    <w:rsid w:val="00477839"/>
    <w:rsid w:val="00477D85"/>
    <w:rsid w:val="00480285"/>
    <w:rsid w:val="004807D0"/>
    <w:rsid w:val="004811D8"/>
    <w:rsid w:val="004812A4"/>
    <w:rsid w:val="00481C41"/>
    <w:rsid w:val="0048210B"/>
    <w:rsid w:val="00482985"/>
    <w:rsid w:val="00482C20"/>
    <w:rsid w:val="00483063"/>
    <w:rsid w:val="00483F0A"/>
    <w:rsid w:val="0048424E"/>
    <w:rsid w:val="00484CBF"/>
    <w:rsid w:val="00485BC6"/>
    <w:rsid w:val="00485E43"/>
    <w:rsid w:val="0048653E"/>
    <w:rsid w:val="004866DB"/>
    <w:rsid w:val="004868A3"/>
    <w:rsid w:val="00486CA0"/>
    <w:rsid w:val="0048718E"/>
    <w:rsid w:val="00487836"/>
    <w:rsid w:val="00487DD5"/>
    <w:rsid w:val="00490040"/>
    <w:rsid w:val="00490173"/>
    <w:rsid w:val="00490B64"/>
    <w:rsid w:val="00491A5F"/>
    <w:rsid w:val="00491FFC"/>
    <w:rsid w:val="00493D94"/>
    <w:rsid w:val="00495FBE"/>
    <w:rsid w:val="004976B1"/>
    <w:rsid w:val="00497B0D"/>
    <w:rsid w:val="004A04D7"/>
    <w:rsid w:val="004A0CEB"/>
    <w:rsid w:val="004A15B9"/>
    <w:rsid w:val="004A3647"/>
    <w:rsid w:val="004A36AD"/>
    <w:rsid w:val="004A4318"/>
    <w:rsid w:val="004A434E"/>
    <w:rsid w:val="004A52F7"/>
    <w:rsid w:val="004A55DF"/>
    <w:rsid w:val="004A5D3E"/>
    <w:rsid w:val="004A61F4"/>
    <w:rsid w:val="004A658E"/>
    <w:rsid w:val="004A6E2F"/>
    <w:rsid w:val="004A7EFF"/>
    <w:rsid w:val="004A7F10"/>
    <w:rsid w:val="004B0100"/>
    <w:rsid w:val="004B02FE"/>
    <w:rsid w:val="004B096F"/>
    <w:rsid w:val="004B101E"/>
    <w:rsid w:val="004B1AC2"/>
    <w:rsid w:val="004B24D8"/>
    <w:rsid w:val="004B288B"/>
    <w:rsid w:val="004B3B08"/>
    <w:rsid w:val="004B3E05"/>
    <w:rsid w:val="004B4610"/>
    <w:rsid w:val="004B4983"/>
    <w:rsid w:val="004B50B8"/>
    <w:rsid w:val="004B5245"/>
    <w:rsid w:val="004B66A2"/>
    <w:rsid w:val="004B6947"/>
    <w:rsid w:val="004C096E"/>
    <w:rsid w:val="004C0E2F"/>
    <w:rsid w:val="004C0F0E"/>
    <w:rsid w:val="004C109E"/>
    <w:rsid w:val="004C1A03"/>
    <w:rsid w:val="004C1D2A"/>
    <w:rsid w:val="004C2457"/>
    <w:rsid w:val="004C2897"/>
    <w:rsid w:val="004C34C5"/>
    <w:rsid w:val="004C3DB2"/>
    <w:rsid w:val="004C41D6"/>
    <w:rsid w:val="004C4B34"/>
    <w:rsid w:val="004C5597"/>
    <w:rsid w:val="004C671D"/>
    <w:rsid w:val="004C6BD1"/>
    <w:rsid w:val="004C7840"/>
    <w:rsid w:val="004C7EDA"/>
    <w:rsid w:val="004D0312"/>
    <w:rsid w:val="004D05D9"/>
    <w:rsid w:val="004D17B0"/>
    <w:rsid w:val="004D1AC0"/>
    <w:rsid w:val="004D1F9C"/>
    <w:rsid w:val="004D2309"/>
    <w:rsid w:val="004D39B3"/>
    <w:rsid w:val="004D3CFC"/>
    <w:rsid w:val="004D4683"/>
    <w:rsid w:val="004D5D9C"/>
    <w:rsid w:val="004D621B"/>
    <w:rsid w:val="004D674E"/>
    <w:rsid w:val="004D6849"/>
    <w:rsid w:val="004D72AD"/>
    <w:rsid w:val="004D7BCB"/>
    <w:rsid w:val="004E094E"/>
    <w:rsid w:val="004E0D68"/>
    <w:rsid w:val="004E1115"/>
    <w:rsid w:val="004E1585"/>
    <w:rsid w:val="004E1B2C"/>
    <w:rsid w:val="004E1B45"/>
    <w:rsid w:val="004E1CC0"/>
    <w:rsid w:val="004E1D3C"/>
    <w:rsid w:val="004E2C37"/>
    <w:rsid w:val="004E45B2"/>
    <w:rsid w:val="004E49F4"/>
    <w:rsid w:val="004E4A63"/>
    <w:rsid w:val="004E4C7D"/>
    <w:rsid w:val="004E4FBF"/>
    <w:rsid w:val="004E5124"/>
    <w:rsid w:val="004E533A"/>
    <w:rsid w:val="004E574B"/>
    <w:rsid w:val="004E630A"/>
    <w:rsid w:val="004E7741"/>
    <w:rsid w:val="004E7AF0"/>
    <w:rsid w:val="004F0D02"/>
    <w:rsid w:val="004F1677"/>
    <w:rsid w:val="004F1A0D"/>
    <w:rsid w:val="004F205F"/>
    <w:rsid w:val="004F2CDC"/>
    <w:rsid w:val="004F4107"/>
    <w:rsid w:val="004F4306"/>
    <w:rsid w:val="004F435F"/>
    <w:rsid w:val="004F4E93"/>
    <w:rsid w:val="004F52F4"/>
    <w:rsid w:val="004F5C60"/>
    <w:rsid w:val="004F60D7"/>
    <w:rsid w:val="004F66BD"/>
    <w:rsid w:val="004F68AB"/>
    <w:rsid w:val="004F7BD6"/>
    <w:rsid w:val="00500A93"/>
    <w:rsid w:val="00500C32"/>
    <w:rsid w:val="0050108C"/>
    <w:rsid w:val="005011AE"/>
    <w:rsid w:val="00501DC9"/>
    <w:rsid w:val="00501ED8"/>
    <w:rsid w:val="005021F2"/>
    <w:rsid w:val="00503088"/>
    <w:rsid w:val="0050441E"/>
    <w:rsid w:val="005047FE"/>
    <w:rsid w:val="00504CC3"/>
    <w:rsid w:val="00504F8E"/>
    <w:rsid w:val="005057B4"/>
    <w:rsid w:val="00506211"/>
    <w:rsid w:val="00506F68"/>
    <w:rsid w:val="005070F5"/>
    <w:rsid w:val="005103AF"/>
    <w:rsid w:val="005106AD"/>
    <w:rsid w:val="00510933"/>
    <w:rsid w:val="00511140"/>
    <w:rsid w:val="005111A1"/>
    <w:rsid w:val="0051159E"/>
    <w:rsid w:val="00511CA5"/>
    <w:rsid w:val="00511E04"/>
    <w:rsid w:val="005123A9"/>
    <w:rsid w:val="005123F3"/>
    <w:rsid w:val="00512A0D"/>
    <w:rsid w:val="00512BBF"/>
    <w:rsid w:val="005131C4"/>
    <w:rsid w:val="00513202"/>
    <w:rsid w:val="005156F3"/>
    <w:rsid w:val="005159CE"/>
    <w:rsid w:val="0051608B"/>
    <w:rsid w:val="00516E97"/>
    <w:rsid w:val="005175E0"/>
    <w:rsid w:val="00517AE7"/>
    <w:rsid w:val="00520A03"/>
    <w:rsid w:val="00521AE8"/>
    <w:rsid w:val="00521C8C"/>
    <w:rsid w:val="005255C5"/>
    <w:rsid w:val="0052646D"/>
    <w:rsid w:val="005270C4"/>
    <w:rsid w:val="00530090"/>
    <w:rsid w:val="005300CE"/>
    <w:rsid w:val="005301A5"/>
    <w:rsid w:val="0053076B"/>
    <w:rsid w:val="00530EC4"/>
    <w:rsid w:val="00531924"/>
    <w:rsid w:val="00533F26"/>
    <w:rsid w:val="005365C2"/>
    <w:rsid w:val="0053718B"/>
    <w:rsid w:val="0053721B"/>
    <w:rsid w:val="00537648"/>
    <w:rsid w:val="005411F6"/>
    <w:rsid w:val="0054138F"/>
    <w:rsid w:val="00542B0B"/>
    <w:rsid w:val="00543127"/>
    <w:rsid w:val="00543360"/>
    <w:rsid w:val="005435D6"/>
    <w:rsid w:val="005454FB"/>
    <w:rsid w:val="005462FB"/>
    <w:rsid w:val="00546B77"/>
    <w:rsid w:val="005476CE"/>
    <w:rsid w:val="00547C8E"/>
    <w:rsid w:val="00551EB7"/>
    <w:rsid w:val="0055255B"/>
    <w:rsid w:val="00552C3B"/>
    <w:rsid w:val="00552E61"/>
    <w:rsid w:val="005547D1"/>
    <w:rsid w:val="00554ED2"/>
    <w:rsid w:val="0055595B"/>
    <w:rsid w:val="00556BB2"/>
    <w:rsid w:val="00556CC7"/>
    <w:rsid w:val="005572A9"/>
    <w:rsid w:val="005610F0"/>
    <w:rsid w:val="0056282D"/>
    <w:rsid w:val="00563016"/>
    <w:rsid w:val="0056317A"/>
    <w:rsid w:val="00563240"/>
    <w:rsid w:val="0056407E"/>
    <w:rsid w:val="00564247"/>
    <w:rsid w:val="00564325"/>
    <w:rsid w:val="00565A5C"/>
    <w:rsid w:val="00566A54"/>
    <w:rsid w:val="00566E95"/>
    <w:rsid w:val="0056770C"/>
    <w:rsid w:val="00567FE4"/>
    <w:rsid w:val="00573139"/>
    <w:rsid w:val="005751D9"/>
    <w:rsid w:val="00575BD0"/>
    <w:rsid w:val="005777FB"/>
    <w:rsid w:val="00577944"/>
    <w:rsid w:val="0058091C"/>
    <w:rsid w:val="005810A0"/>
    <w:rsid w:val="00581387"/>
    <w:rsid w:val="005818D1"/>
    <w:rsid w:val="00581D3D"/>
    <w:rsid w:val="00581E0B"/>
    <w:rsid w:val="005821DE"/>
    <w:rsid w:val="00582848"/>
    <w:rsid w:val="005828B0"/>
    <w:rsid w:val="00582CB2"/>
    <w:rsid w:val="00582F28"/>
    <w:rsid w:val="005832F3"/>
    <w:rsid w:val="0058341D"/>
    <w:rsid w:val="00585278"/>
    <w:rsid w:val="00590509"/>
    <w:rsid w:val="0059271D"/>
    <w:rsid w:val="00592AB3"/>
    <w:rsid w:val="00593AF7"/>
    <w:rsid w:val="00593CAF"/>
    <w:rsid w:val="005951EB"/>
    <w:rsid w:val="00595284"/>
    <w:rsid w:val="00595975"/>
    <w:rsid w:val="005970F3"/>
    <w:rsid w:val="0059737B"/>
    <w:rsid w:val="005A0195"/>
    <w:rsid w:val="005A080A"/>
    <w:rsid w:val="005A0B04"/>
    <w:rsid w:val="005A13D2"/>
    <w:rsid w:val="005A1F59"/>
    <w:rsid w:val="005A1F9D"/>
    <w:rsid w:val="005A3EC5"/>
    <w:rsid w:val="005A6366"/>
    <w:rsid w:val="005A702D"/>
    <w:rsid w:val="005A72C7"/>
    <w:rsid w:val="005B09D5"/>
    <w:rsid w:val="005B18FE"/>
    <w:rsid w:val="005B3A96"/>
    <w:rsid w:val="005B3F9A"/>
    <w:rsid w:val="005B416D"/>
    <w:rsid w:val="005B4379"/>
    <w:rsid w:val="005B4DD2"/>
    <w:rsid w:val="005B5D3C"/>
    <w:rsid w:val="005B643D"/>
    <w:rsid w:val="005B6652"/>
    <w:rsid w:val="005C0F9D"/>
    <w:rsid w:val="005C0FA0"/>
    <w:rsid w:val="005C3A02"/>
    <w:rsid w:val="005C3A12"/>
    <w:rsid w:val="005C40CD"/>
    <w:rsid w:val="005C40D7"/>
    <w:rsid w:val="005C4D82"/>
    <w:rsid w:val="005C5071"/>
    <w:rsid w:val="005C50BF"/>
    <w:rsid w:val="005C597A"/>
    <w:rsid w:val="005C5A42"/>
    <w:rsid w:val="005C5B5E"/>
    <w:rsid w:val="005C6147"/>
    <w:rsid w:val="005C6D13"/>
    <w:rsid w:val="005D0D16"/>
    <w:rsid w:val="005D110F"/>
    <w:rsid w:val="005D1B19"/>
    <w:rsid w:val="005D42F9"/>
    <w:rsid w:val="005D4C54"/>
    <w:rsid w:val="005D574C"/>
    <w:rsid w:val="005D63B2"/>
    <w:rsid w:val="005D6A6C"/>
    <w:rsid w:val="005E0049"/>
    <w:rsid w:val="005E081D"/>
    <w:rsid w:val="005E0DD8"/>
    <w:rsid w:val="005E0F5D"/>
    <w:rsid w:val="005E113E"/>
    <w:rsid w:val="005E121A"/>
    <w:rsid w:val="005E231C"/>
    <w:rsid w:val="005E2A13"/>
    <w:rsid w:val="005E32E0"/>
    <w:rsid w:val="005E3350"/>
    <w:rsid w:val="005E4034"/>
    <w:rsid w:val="005E4498"/>
    <w:rsid w:val="005E4A0E"/>
    <w:rsid w:val="005E4B4B"/>
    <w:rsid w:val="005E4C87"/>
    <w:rsid w:val="005E635C"/>
    <w:rsid w:val="005E6A26"/>
    <w:rsid w:val="005F1440"/>
    <w:rsid w:val="005F1805"/>
    <w:rsid w:val="005F1900"/>
    <w:rsid w:val="005F200F"/>
    <w:rsid w:val="005F3044"/>
    <w:rsid w:val="005F3283"/>
    <w:rsid w:val="005F3FFF"/>
    <w:rsid w:val="005F40D9"/>
    <w:rsid w:val="005F4151"/>
    <w:rsid w:val="005F4544"/>
    <w:rsid w:val="005F45A8"/>
    <w:rsid w:val="005F47BD"/>
    <w:rsid w:val="005F47DD"/>
    <w:rsid w:val="005F4EE4"/>
    <w:rsid w:val="005F5198"/>
    <w:rsid w:val="005F5592"/>
    <w:rsid w:val="005F5953"/>
    <w:rsid w:val="005F6192"/>
    <w:rsid w:val="005F7A04"/>
    <w:rsid w:val="0060076D"/>
    <w:rsid w:val="00600BDC"/>
    <w:rsid w:val="006012CC"/>
    <w:rsid w:val="0060136D"/>
    <w:rsid w:val="00601459"/>
    <w:rsid w:val="0060261D"/>
    <w:rsid w:val="006029F8"/>
    <w:rsid w:val="00602D65"/>
    <w:rsid w:val="00602E12"/>
    <w:rsid w:val="00603298"/>
    <w:rsid w:val="006037D9"/>
    <w:rsid w:val="006041D1"/>
    <w:rsid w:val="00605CDA"/>
    <w:rsid w:val="00606755"/>
    <w:rsid w:val="006068FB"/>
    <w:rsid w:val="00606FF2"/>
    <w:rsid w:val="00607FED"/>
    <w:rsid w:val="00607FF9"/>
    <w:rsid w:val="00610336"/>
    <w:rsid w:val="00610C99"/>
    <w:rsid w:val="00610E2A"/>
    <w:rsid w:val="00611B9E"/>
    <w:rsid w:val="00612B10"/>
    <w:rsid w:val="00612CEA"/>
    <w:rsid w:val="00612FA0"/>
    <w:rsid w:val="006132A2"/>
    <w:rsid w:val="00613582"/>
    <w:rsid w:val="006138BA"/>
    <w:rsid w:val="00613A6A"/>
    <w:rsid w:val="00613F3C"/>
    <w:rsid w:val="0061440F"/>
    <w:rsid w:val="00615D7D"/>
    <w:rsid w:val="00616BC1"/>
    <w:rsid w:val="00617A29"/>
    <w:rsid w:val="0062012E"/>
    <w:rsid w:val="006201E1"/>
    <w:rsid w:val="006206CF"/>
    <w:rsid w:val="00621294"/>
    <w:rsid w:val="00621476"/>
    <w:rsid w:val="00623B91"/>
    <w:rsid w:val="00623DD6"/>
    <w:rsid w:val="0062447F"/>
    <w:rsid w:val="00625801"/>
    <w:rsid w:val="006259BC"/>
    <w:rsid w:val="00625AF4"/>
    <w:rsid w:val="00625D9B"/>
    <w:rsid w:val="006262A2"/>
    <w:rsid w:val="00626438"/>
    <w:rsid w:val="00626595"/>
    <w:rsid w:val="00626C20"/>
    <w:rsid w:val="006277AC"/>
    <w:rsid w:val="00627924"/>
    <w:rsid w:val="00627B12"/>
    <w:rsid w:val="00627F2F"/>
    <w:rsid w:val="00630487"/>
    <w:rsid w:val="00630725"/>
    <w:rsid w:val="0063144E"/>
    <w:rsid w:val="00631ED7"/>
    <w:rsid w:val="0063206A"/>
    <w:rsid w:val="00632C8D"/>
    <w:rsid w:val="006332B5"/>
    <w:rsid w:val="006344D0"/>
    <w:rsid w:val="0063525F"/>
    <w:rsid w:val="00635349"/>
    <w:rsid w:val="00635448"/>
    <w:rsid w:val="00636F79"/>
    <w:rsid w:val="0063708C"/>
    <w:rsid w:val="006377C8"/>
    <w:rsid w:val="00637B1F"/>
    <w:rsid w:val="00640013"/>
    <w:rsid w:val="00641374"/>
    <w:rsid w:val="0064148C"/>
    <w:rsid w:val="00641DC3"/>
    <w:rsid w:val="00641E53"/>
    <w:rsid w:val="006422F2"/>
    <w:rsid w:val="00642D33"/>
    <w:rsid w:val="0064377C"/>
    <w:rsid w:val="00643E4E"/>
    <w:rsid w:val="006442F2"/>
    <w:rsid w:val="00645643"/>
    <w:rsid w:val="00645932"/>
    <w:rsid w:val="00646AF8"/>
    <w:rsid w:val="0065008D"/>
    <w:rsid w:val="006503B1"/>
    <w:rsid w:val="00650695"/>
    <w:rsid w:val="006508C1"/>
    <w:rsid w:val="00651549"/>
    <w:rsid w:val="00651D7D"/>
    <w:rsid w:val="00651F7D"/>
    <w:rsid w:val="00652016"/>
    <w:rsid w:val="00653315"/>
    <w:rsid w:val="006535EB"/>
    <w:rsid w:val="0065385C"/>
    <w:rsid w:val="00653C3A"/>
    <w:rsid w:val="00653DB1"/>
    <w:rsid w:val="00654122"/>
    <w:rsid w:val="0065467B"/>
    <w:rsid w:val="00654ADB"/>
    <w:rsid w:val="0065504B"/>
    <w:rsid w:val="00656802"/>
    <w:rsid w:val="00656B04"/>
    <w:rsid w:val="00656D50"/>
    <w:rsid w:val="00657C01"/>
    <w:rsid w:val="00657E84"/>
    <w:rsid w:val="006612AA"/>
    <w:rsid w:val="00661859"/>
    <w:rsid w:val="00661B12"/>
    <w:rsid w:val="00661FCC"/>
    <w:rsid w:val="0066217C"/>
    <w:rsid w:val="00662379"/>
    <w:rsid w:val="006627CF"/>
    <w:rsid w:val="00662C08"/>
    <w:rsid w:val="006635B3"/>
    <w:rsid w:val="00663D31"/>
    <w:rsid w:val="0066457C"/>
    <w:rsid w:val="006645DC"/>
    <w:rsid w:val="00664C6D"/>
    <w:rsid w:val="00665406"/>
    <w:rsid w:val="006658FB"/>
    <w:rsid w:val="00665A5E"/>
    <w:rsid w:val="00666B4C"/>
    <w:rsid w:val="006670DE"/>
    <w:rsid w:val="00667E77"/>
    <w:rsid w:val="00670B36"/>
    <w:rsid w:val="00670BED"/>
    <w:rsid w:val="00672A40"/>
    <w:rsid w:val="00674C3F"/>
    <w:rsid w:val="00674F16"/>
    <w:rsid w:val="006755DB"/>
    <w:rsid w:val="00676747"/>
    <w:rsid w:val="00677200"/>
    <w:rsid w:val="00680CA9"/>
    <w:rsid w:val="0068164A"/>
    <w:rsid w:val="00681E34"/>
    <w:rsid w:val="00681FCA"/>
    <w:rsid w:val="00682F20"/>
    <w:rsid w:val="00682F79"/>
    <w:rsid w:val="0068336D"/>
    <w:rsid w:val="00684FA4"/>
    <w:rsid w:val="0068523B"/>
    <w:rsid w:val="00685E4E"/>
    <w:rsid w:val="00686255"/>
    <w:rsid w:val="00687149"/>
    <w:rsid w:val="006874AD"/>
    <w:rsid w:val="0068784A"/>
    <w:rsid w:val="0069043B"/>
    <w:rsid w:val="006913A5"/>
    <w:rsid w:val="00691490"/>
    <w:rsid w:val="006915E5"/>
    <w:rsid w:val="0069190A"/>
    <w:rsid w:val="00691973"/>
    <w:rsid w:val="00691AAD"/>
    <w:rsid w:val="00692340"/>
    <w:rsid w:val="006926B4"/>
    <w:rsid w:val="00692750"/>
    <w:rsid w:val="006931CA"/>
    <w:rsid w:val="006939F4"/>
    <w:rsid w:val="0069450E"/>
    <w:rsid w:val="0069496D"/>
    <w:rsid w:val="00694BA1"/>
    <w:rsid w:val="00695380"/>
    <w:rsid w:val="00696824"/>
    <w:rsid w:val="00696EA4"/>
    <w:rsid w:val="00696FF8"/>
    <w:rsid w:val="0069744B"/>
    <w:rsid w:val="006974F5"/>
    <w:rsid w:val="00697B18"/>
    <w:rsid w:val="00697BDA"/>
    <w:rsid w:val="006A02FA"/>
    <w:rsid w:val="006A0A14"/>
    <w:rsid w:val="006A1B3B"/>
    <w:rsid w:val="006A1BCC"/>
    <w:rsid w:val="006A35CB"/>
    <w:rsid w:val="006A3905"/>
    <w:rsid w:val="006A47A8"/>
    <w:rsid w:val="006A4E3C"/>
    <w:rsid w:val="006A5514"/>
    <w:rsid w:val="006A61E7"/>
    <w:rsid w:val="006A627D"/>
    <w:rsid w:val="006A70E9"/>
    <w:rsid w:val="006A7F25"/>
    <w:rsid w:val="006B02AA"/>
    <w:rsid w:val="006B0DF4"/>
    <w:rsid w:val="006B12C6"/>
    <w:rsid w:val="006B1535"/>
    <w:rsid w:val="006B1C6B"/>
    <w:rsid w:val="006B1D2A"/>
    <w:rsid w:val="006B3AEC"/>
    <w:rsid w:val="006B448F"/>
    <w:rsid w:val="006B470E"/>
    <w:rsid w:val="006B4A55"/>
    <w:rsid w:val="006B52B9"/>
    <w:rsid w:val="006B5D0D"/>
    <w:rsid w:val="006B68D9"/>
    <w:rsid w:val="006B771B"/>
    <w:rsid w:val="006C0332"/>
    <w:rsid w:val="006C100A"/>
    <w:rsid w:val="006C11B9"/>
    <w:rsid w:val="006C1FC5"/>
    <w:rsid w:val="006C28ED"/>
    <w:rsid w:val="006C2962"/>
    <w:rsid w:val="006C33BF"/>
    <w:rsid w:val="006C33FB"/>
    <w:rsid w:val="006C3665"/>
    <w:rsid w:val="006C37DF"/>
    <w:rsid w:val="006C4E69"/>
    <w:rsid w:val="006C50F9"/>
    <w:rsid w:val="006C527B"/>
    <w:rsid w:val="006C5EBA"/>
    <w:rsid w:val="006C613E"/>
    <w:rsid w:val="006C6AC3"/>
    <w:rsid w:val="006C6C57"/>
    <w:rsid w:val="006C7271"/>
    <w:rsid w:val="006D12E8"/>
    <w:rsid w:val="006D2754"/>
    <w:rsid w:val="006D2F8C"/>
    <w:rsid w:val="006D301C"/>
    <w:rsid w:val="006D32FF"/>
    <w:rsid w:val="006D339C"/>
    <w:rsid w:val="006D448F"/>
    <w:rsid w:val="006D4C4C"/>
    <w:rsid w:val="006D658F"/>
    <w:rsid w:val="006D6A09"/>
    <w:rsid w:val="006D6A82"/>
    <w:rsid w:val="006D6ECA"/>
    <w:rsid w:val="006D6F00"/>
    <w:rsid w:val="006D7F1A"/>
    <w:rsid w:val="006E06BD"/>
    <w:rsid w:val="006E2498"/>
    <w:rsid w:val="006E2E32"/>
    <w:rsid w:val="006E33FD"/>
    <w:rsid w:val="006E35D4"/>
    <w:rsid w:val="006E421F"/>
    <w:rsid w:val="006E4B41"/>
    <w:rsid w:val="006E4F84"/>
    <w:rsid w:val="006E5911"/>
    <w:rsid w:val="006E5FD8"/>
    <w:rsid w:val="006E6791"/>
    <w:rsid w:val="006E6F9D"/>
    <w:rsid w:val="006E7288"/>
    <w:rsid w:val="006E7DE0"/>
    <w:rsid w:val="006E7EB2"/>
    <w:rsid w:val="006F00CE"/>
    <w:rsid w:val="006F0205"/>
    <w:rsid w:val="006F057A"/>
    <w:rsid w:val="006F1B30"/>
    <w:rsid w:val="006F2588"/>
    <w:rsid w:val="006F27AD"/>
    <w:rsid w:val="006F3B8C"/>
    <w:rsid w:val="006F3DDC"/>
    <w:rsid w:val="006F4561"/>
    <w:rsid w:val="006F509C"/>
    <w:rsid w:val="006F6262"/>
    <w:rsid w:val="006F634A"/>
    <w:rsid w:val="006F661E"/>
    <w:rsid w:val="006F6CCE"/>
    <w:rsid w:val="006F78E8"/>
    <w:rsid w:val="00700C23"/>
    <w:rsid w:val="00701017"/>
    <w:rsid w:val="007015CD"/>
    <w:rsid w:val="00702222"/>
    <w:rsid w:val="00702332"/>
    <w:rsid w:val="00704169"/>
    <w:rsid w:val="00704DDB"/>
    <w:rsid w:val="007054E1"/>
    <w:rsid w:val="00705BF0"/>
    <w:rsid w:val="00705E3B"/>
    <w:rsid w:val="00705E5D"/>
    <w:rsid w:val="00706782"/>
    <w:rsid w:val="007074D2"/>
    <w:rsid w:val="00710511"/>
    <w:rsid w:val="0071096D"/>
    <w:rsid w:val="00710D80"/>
    <w:rsid w:val="00710FAD"/>
    <w:rsid w:val="007129FF"/>
    <w:rsid w:val="0071387C"/>
    <w:rsid w:val="0071449E"/>
    <w:rsid w:val="0071479B"/>
    <w:rsid w:val="0071486B"/>
    <w:rsid w:val="0071486F"/>
    <w:rsid w:val="00714F1C"/>
    <w:rsid w:val="00716AC4"/>
    <w:rsid w:val="00716D75"/>
    <w:rsid w:val="007170F8"/>
    <w:rsid w:val="0071760B"/>
    <w:rsid w:val="007203DF"/>
    <w:rsid w:val="00720F36"/>
    <w:rsid w:val="007219D2"/>
    <w:rsid w:val="00721EBD"/>
    <w:rsid w:val="00721F67"/>
    <w:rsid w:val="00722133"/>
    <w:rsid w:val="007221FC"/>
    <w:rsid w:val="00723561"/>
    <w:rsid w:val="007239D2"/>
    <w:rsid w:val="00724D9C"/>
    <w:rsid w:val="00726071"/>
    <w:rsid w:val="007265A6"/>
    <w:rsid w:val="00726613"/>
    <w:rsid w:val="00726BC5"/>
    <w:rsid w:val="00730060"/>
    <w:rsid w:val="00730823"/>
    <w:rsid w:val="007308E3"/>
    <w:rsid w:val="00730F17"/>
    <w:rsid w:val="00732E43"/>
    <w:rsid w:val="00732F7E"/>
    <w:rsid w:val="007344F6"/>
    <w:rsid w:val="007353B0"/>
    <w:rsid w:val="0073548B"/>
    <w:rsid w:val="007358B6"/>
    <w:rsid w:val="00735CEE"/>
    <w:rsid w:val="00735DF1"/>
    <w:rsid w:val="00736434"/>
    <w:rsid w:val="00736847"/>
    <w:rsid w:val="0073719C"/>
    <w:rsid w:val="00737CD9"/>
    <w:rsid w:val="007402CC"/>
    <w:rsid w:val="0074036B"/>
    <w:rsid w:val="00740438"/>
    <w:rsid w:val="00740AD6"/>
    <w:rsid w:val="00740B4B"/>
    <w:rsid w:val="00740E8E"/>
    <w:rsid w:val="00741865"/>
    <w:rsid w:val="00741BB8"/>
    <w:rsid w:val="007448E6"/>
    <w:rsid w:val="00745604"/>
    <w:rsid w:val="00746354"/>
    <w:rsid w:val="00746596"/>
    <w:rsid w:val="0074719A"/>
    <w:rsid w:val="007472BA"/>
    <w:rsid w:val="0074760F"/>
    <w:rsid w:val="00747977"/>
    <w:rsid w:val="00750049"/>
    <w:rsid w:val="007501A0"/>
    <w:rsid w:val="0075066C"/>
    <w:rsid w:val="00750D2A"/>
    <w:rsid w:val="00751259"/>
    <w:rsid w:val="00751A13"/>
    <w:rsid w:val="00752973"/>
    <w:rsid w:val="00752A62"/>
    <w:rsid w:val="00753F2D"/>
    <w:rsid w:val="00755373"/>
    <w:rsid w:val="007556A7"/>
    <w:rsid w:val="00755720"/>
    <w:rsid w:val="00755772"/>
    <w:rsid w:val="00755E72"/>
    <w:rsid w:val="00756255"/>
    <w:rsid w:val="00757013"/>
    <w:rsid w:val="00757451"/>
    <w:rsid w:val="0075780E"/>
    <w:rsid w:val="00760287"/>
    <w:rsid w:val="00760477"/>
    <w:rsid w:val="00760C48"/>
    <w:rsid w:val="00760F1E"/>
    <w:rsid w:val="007616AA"/>
    <w:rsid w:val="00761E7D"/>
    <w:rsid w:val="00762393"/>
    <w:rsid w:val="00762CFD"/>
    <w:rsid w:val="00762DB6"/>
    <w:rsid w:val="00763DA6"/>
    <w:rsid w:val="00763DF3"/>
    <w:rsid w:val="00764217"/>
    <w:rsid w:val="00764537"/>
    <w:rsid w:val="007648C7"/>
    <w:rsid w:val="007649E8"/>
    <w:rsid w:val="007661EF"/>
    <w:rsid w:val="0076657D"/>
    <w:rsid w:val="00766A37"/>
    <w:rsid w:val="00766DDB"/>
    <w:rsid w:val="00767E58"/>
    <w:rsid w:val="00767F16"/>
    <w:rsid w:val="00770092"/>
    <w:rsid w:val="007707EF"/>
    <w:rsid w:val="007718A2"/>
    <w:rsid w:val="007719BC"/>
    <w:rsid w:val="00771A2C"/>
    <w:rsid w:val="00771A55"/>
    <w:rsid w:val="00772210"/>
    <w:rsid w:val="00772A7A"/>
    <w:rsid w:val="00772AA6"/>
    <w:rsid w:val="007733D9"/>
    <w:rsid w:val="00773FDD"/>
    <w:rsid w:val="0077428C"/>
    <w:rsid w:val="00774A22"/>
    <w:rsid w:val="00774EFE"/>
    <w:rsid w:val="007753AD"/>
    <w:rsid w:val="0077545B"/>
    <w:rsid w:val="00775A71"/>
    <w:rsid w:val="0077612A"/>
    <w:rsid w:val="00776BA7"/>
    <w:rsid w:val="00777B7C"/>
    <w:rsid w:val="00780053"/>
    <w:rsid w:val="00780179"/>
    <w:rsid w:val="00780D88"/>
    <w:rsid w:val="00781906"/>
    <w:rsid w:val="00782119"/>
    <w:rsid w:val="00782448"/>
    <w:rsid w:val="007827E7"/>
    <w:rsid w:val="007830DC"/>
    <w:rsid w:val="00783539"/>
    <w:rsid w:val="0078358C"/>
    <w:rsid w:val="007835F6"/>
    <w:rsid w:val="00783C07"/>
    <w:rsid w:val="00783E73"/>
    <w:rsid w:val="00786DDA"/>
    <w:rsid w:val="00786F2E"/>
    <w:rsid w:val="0078726E"/>
    <w:rsid w:val="00787837"/>
    <w:rsid w:val="00790281"/>
    <w:rsid w:val="007916FF"/>
    <w:rsid w:val="00791968"/>
    <w:rsid w:val="00792D5D"/>
    <w:rsid w:val="00794457"/>
    <w:rsid w:val="00795A92"/>
    <w:rsid w:val="0079603D"/>
    <w:rsid w:val="00796B53"/>
    <w:rsid w:val="00797810"/>
    <w:rsid w:val="007A016F"/>
    <w:rsid w:val="007A0255"/>
    <w:rsid w:val="007A07EF"/>
    <w:rsid w:val="007A0DD2"/>
    <w:rsid w:val="007A12D3"/>
    <w:rsid w:val="007A1572"/>
    <w:rsid w:val="007A1E4A"/>
    <w:rsid w:val="007A21F0"/>
    <w:rsid w:val="007A22FF"/>
    <w:rsid w:val="007A2AD1"/>
    <w:rsid w:val="007A2C45"/>
    <w:rsid w:val="007A32CD"/>
    <w:rsid w:val="007A340B"/>
    <w:rsid w:val="007A3662"/>
    <w:rsid w:val="007A4F00"/>
    <w:rsid w:val="007A501A"/>
    <w:rsid w:val="007A5223"/>
    <w:rsid w:val="007A5548"/>
    <w:rsid w:val="007A5E2D"/>
    <w:rsid w:val="007A6FC1"/>
    <w:rsid w:val="007A7535"/>
    <w:rsid w:val="007A7BF4"/>
    <w:rsid w:val="007B01AF"/>
    <w:rsid w:val="007B1310"/>
    <w:rsid w:val="007B1CCC"/>
    <w:rsid w:val="007B29E3"/>
    <w:rsid w:val="007B3400"/>
    <w:rsid w:val="007B3F09"/>
    <w:rsid w:val="007B4967"/>
    <w:rsid w:val="007B5350"/>
    <w:rsid w:val="007B5D16"/>
    <w:rsid w:val="007C1128"/>
    <w:rsid w:val="007C228F"/>
    <w:rsid w:val="007C2BB4"/>
    <w:rsid w:val="007C4CC6"/>
    <w:rsid w:val="007C5AC8"/>
    <w:rsid w:val="007C5E30"/>
    <w:rsid w:val="007C6738"/>
    <w:rsid w:val="007C7A12"/>
    <w:rsid w:val="007D0C70"/>
    <w:rsid w:val="007D2BE9"/>
    <w:rsid w:val="007D40F3"/>
    <w:rsid w:val="007D4B15"/>
    <w:rsid w:val="007D5392"/>
    <w:rsid w:val="007D7E8D"/>
    <w:rsid w:val="007E01F6"/>
    <w:rsid w:val="007E03C5"/>
    <w:rsid w:val="007E07C9"/>
    <w:rsid w:val="007E17E6"/>
    <w:rsid w:val="007E1812"/>
    <w:rsid w:val="007E1C4C"/>
    <w:rsid w:val="007E40F8"/>
    <w:rsid w:val="007E497A"/>
    <w:rsid w:val="007E4D4F"/>
    <w:rsid w:val="007E5CE5"/>
    <w:rsid w:val="007E5FE9"/>
    <w:rsid w:val="007E675A"/>
    <w:rsid w:val="007E6959"/>
    <w:rsid w:val="007E7187"/>
    <w:rsid w:val="007E75B8"/>
    <w:rsid w:val="007E7E59"/>
    <w:rsid w:val="007F1D1B"/>
    <w:rsid w:val="007F4BD3"/>
    <w:rsid w:val="007F5581"/>
    <w:rsid w:val="007F59D6"/>
    <w:rsid w:val="007F5CB4"/>
    <w:rsid w:val="007F600B"/>
    <w:rsid w:val="007F6309"/>
    <w:rsid w:val="007F7A1C"/>
    <w:rsid w:val="00801854"/>
    <w:rsid w:val="00801CA2"/>
    <w:rsid w:val="00801FC4"/>
    <w:rsid w:val="008022E3"/>
    <w:rsid w:val="00802BCD"/>
    <w:rsid w:val="008040CB"/>
    <w:rsid w:val="00804342"/>
    <w:rsid w:val="00804892"/>
    <w:rsid w:val="00804CE4"/>
    <w:rsid w:val="00804F31"/>
    <w:rsid w:val="00805E1E"/>
    <w:rsid w:val="0080705C"/>
    <w:rsid w:val="008078CB"/>
    <w:rsid w:val="00811002"/>
    <w:rsid w:val="008114E9"/>
    <w:rsid w:val="008129B9"/>
    <w:rsid w:val="00813A3F"/>
    <w:rsid w:val="00813E09"/>
    <w:rsid w:val="0081612B"/>
    <w:rsid w:val="00816471"/>
    <w:rsid w:val="008168A4"/>
    <w:rsid w:val="00816E51"/>
    <w:rsid w:val="00817482"/>
    <w:rsid w:val="00820370"/>
    <w:rsid w:val="008204AC"/>
    <w:rsid w:val="00821ACA"/>
    <w:rsid w:val="00823296"/>
    <w:rsid w:val="00823336"/>
    <w:rsid w:val="0082390E"/>
    <w:rsid w:val="00823FFD"/>
    <w:rsid w:val="0082472F"/>
    <w:rsid w:val="0082492A"/>
    <w:rsid w:val="0082601F"/>
    <w:rsid w:val="008272A5"/>
    <w:rsid w:val="00827B7B"/>
    <w:rsid w:val="00827E24"/>
    <w:rsid w:val="0083081B"/>
    <w:rsid w:val="00830C84"/>
    <w:rsid w:val="00831CB8"/>
    <w:rsid w:val="00832C8F"/>
    <w:rsid w:val="0083440A"/>
    <w:rsid w:val="008345CC"/>
    <w:rsid w:val="00835028"/>
    <w:rsid w:val="00835356"/>
    <w:rsid w:val="0083546C"/>
    <w:rsid w:val="00835494"/>
    <w:rsid w:val="0083643A"/>
    <w:rsid w:val="00836CDE"/>
    <w:rsid w:val="00837174"/>
    <w:rsid w:val="0084144D"/>
    <w:rsid w:val="00841465"/>
    <w:rsid w:val="008414C9"/>
    <w:rsid w:val="00841859"/>
    <w:rsid w:val="00841DF3"/>
    <w:rsid w:val="008430B4"/>
    <w:rsid w:val="00843CE0"/>
    <w:rsid w:val="00843FD3"/>
    <w:rsid w:val="00844520"/>
    <w:rsid w:val="008461A2"/>
    <w:rsid w:val="0084636D"/>
    <w:rsid w:val="00846C67"/>
    <w:rsid w:val="008471FA"/>
    <w:rsid w:val="00847D07"/>
    <w:rsid w:val="008505D6"/>
    <w:rsid w:val="00851190"/>
    <w:rsid w:val="00851EBE"/>
    <w:rsid w:val="008520E0"/>
    <w:rsid w:val="00852CB0"/>
    <w:rsid w:val="0085325C"/>
    <w:rsid w:val="0085365F"/>
    <w:rsid w:val="008537C7"/>
    <w:rsid w:val="00856550"/>
    <w:rsid w:val="008567FE"/>
    <w:rsid w:val="00856A64"/>
    <w:rsid w:val="00857499"/>
    <w:rsid w:val="008602F3"/>
    <w:rsid w:val="00860590"/>
    <w:rsid w:val="008606D9"/>
    <w:rsid w:val="00860E40"/>
    <w:rsid w:val="00862EE8"/>
    <w:rsid w:val="00864053"/>
    <w:rsid w:val="0086411B"/>
    <w:rsid w:val="00864143"/>
    <w:rsid w:val="00864EAC"/>
    <w:rsid w:val="0086538A"/>
    <w:rsid w:val="008656BE"/>
    <w:rsid w:val="00865BA4"/>
    <w:rsid w:val="0086689A"/>
    <w:rsid w:val="00867237"/>
    <w:rsid w:val="008676D1"/>
    <w:rsid w:val="008677B8"/>
    <w:rsid w:val="00867933"/>
    <w:rsid w:val="00867A0F"/>
    <w:rsid w:val="00867D70"/>
    <w:rsid w:val="0087026B"/>
    <w:rsid w:val="00870730"/>
    <w:rsid w:val="00870B3D"/>
    <w:rsid w:val="0087159C"/>
    <w:rsid w:val="00872096"/>
    <w:rsid w:val="0087432B"/>
    <w:rsid w:val="008743F7"/>
    <w:rsid w:val="008748BD"/>
    <w:rsid w:val="00874A37"/>
    <w:rsid w:val="00874FD3"/>
    <w:rsid w:val="0087568E"/>
    <w:rsid w:val="008756E5"/>
    <w:rsid w:val="00876223"/>
    <w:rsid w:val="00876781"/>
    <w:rsid w:val="0087703E"/>
    <w:rsid w:val="00877BCB"/>
    <w:rsid w:val="00877CC8"/>
    <w:rsid w:val="008801C7"/>
    <w:rsid w:val="008802AB"/>
    <w:rsid w:val="00881326"/>
    <w:rsid w:val="0088200A"/>
    <w:rsid w:val="00882539"/>
    <w:rsid w:val="0088255F"/>
    <w:rsid w:val="008839CA"/>
    <w:rsid w:val="00884904"/>
    <w:rsid w:val="0088562B"/>
    <w:rsid w:val="00885969"/>
    <w:rsid w:val="0088747B"/>
    <w:rsid w:val="0089178F"/>
    <w:rsid w:val="00891BFE"/>
    <w:rsid w:val="00894468"/>
    <w:rsid w:val="00894786"/>
    <w:rsid w:val="008949B9"/>
    <w:rsid w:val="008956FE"/>
    <w:rsid w:val="0089616A"/>
    <w:rsid w:val="0089779B"/>
    <w:rsid w:val="008977A1"/>
    <w:rsid w:val="00897AAC"/>
    <w:rsid w:val="00897C91"/>
    <w:rsid w:val="008A01D8"/>
    <w:rsid w:val="008A01FB"/>
    <w:rsid w:val="008A0802"/>
    <w:rsid w:val="008A0F09"/>
    <w:rsid w:val="008A136D"/>
    <w:rsid w:val="008A2283"/>
    <w:rsid w:val="008A245C"/>
    <w:rsid w:val="008A2FA7"/>
    <w:rsid w:val="008A300E"/>
    <w:rsid w:val="008A4162"/>
    <w:rsid w:val="008A4739"/>
    <w:rsid w:val="008A49E7"/>
    <w:rsid w:val="008A5646"/>
    <w:rsid w:val="008A5647"/>
    <w:rsid w:val="008A56ED"/>
    <w:rsid w:val="008A7F5E"/>
    <w:rsid w:val="008B09FE"/>
    <w:rsid w:val="008B1A1F"/>
    <w:rsid w:val="008B1C81"/>
    <w:rsid w:val="008B1D4D"/>
    <w:rsid w:val="008B2270"/>
    <w:rsid w:val="008B2C9C"/>
    <w:rsid w:val="008B2F94"/>
    <w:rsid w:val="008B332D"/>
    <w:rsid w:val="008B3643"/>
    <w:rsid w:val="008B37A7"/>
    <w:rsid w:val="008B3C44"/>
    <w:rsid w:val="008B41FB"/>
    <w:rsid w:val="008B660A"/>
    <w:rsid w:val="008B6FC5"/>
    <w:rsid w:val="008B76D0"/>
    <w:rsid w:val="008B77B0"/>
    <w:rsid w:val="008B7F12"/>
    <w:rsid w:val="008C05A5"/>
    <w:rsid w:val="008C112C"/>
    <w:rsid w:val="008C2415"/>
    <w:rsid w:val="008C2A7D"/>
    <w:rsid w:val="008C331D"/>
    <w:rsid w:val="008C372B"/>
    <w:rsid w:val="008C3D93"/>
    <w:rsid w:val="008C4A4E"/>
    <w:rsid w:val="008C50E8"/>
    <w:rsid w:val="008C5560"/>
    <w:rsid w:val="008C59D5"/>
    <w:rsid w:val="008C5D38"/>
    <w:rsid w:val="008C61FA"/>
    <w:rsid w:val="008D0266"/>
    <w:rsid w:val="008D0983"/>
    <w:rsid w:val="008D0F69"/>
    <w:rsid w:val="008D162E"/>
    <w:rsid w:val="008D24E7"/>
    <w:rsid w:val="008D3E69"/>
    <w:rsid w:val="008D48F7"/>
    <w:rsid w:val="008D4AF8"/>
    <w:rsid w:val="008D61A6"/>
    <w:rsid w:val="008D7099"/>
    <w:rsid w:val="008E0A0F"/>
    <w:rsid w:val="008E0A44"/>
    <w:rsid w:val="008E0DD0"/>
    <w:rsid w:val="008E13EA"/>
    <w:rsid w:val="008E18DD"/>
    <w:rsid w:val="008E269B"/>
    <w:rsid w:val="008E2D07"/>
    <w:rsid w:val="008E34F4"/>
    <w:rsid w:val="008E429B"/>
    <w:rsid w:val="008E42B5"/>
    <w:rsid w:val="008E4B2B"/>
    <w:rsid w:val="008E4D0D"/>
    <w:rsid w:val="008E4E00"/>
    <w:rsid w:val="008E51D5"/>
    <w:rsid w:val="008E5C31"/>
    <w:rsid w:val="008E5FB9"/>
    <w:rsid w:val="008E66B0"/>
    <w:rsid w:val="008E67BF"/>
    <w:rsid w:val="008E7033"/>
    <w:rsid w:val="008E76C1"/>
    <w:rsid w:val="008F1406"/>
    <w:rsid w:val="008F27FD"/>
    <w:rsid w:val="008F2BC7"/>
    <w:rsid w:val="008F3D91"/>
    <w:rsid w:val="008F44E8"/>
    <w:rsid w:val="008F5346"/>
    <w:rsid w:val="008F53BB"/>
    <w:rsid w:val="008F5A1F"/>
    <w:rsid w:val="008F5CC9"/>
    <w:rsid w:val="008F71FE"/>
    <w:rsid w:val="008F7D7C"/>
    <w:rsid w:val="009009C3"/>
    <w:rsid w:val="009017C6"/>
    <w:rsid w:val="0090180C"/>
    <w:rsid w:val="009021DB"/>
    <w:rsid w:val="00902460"/>
    <w:rsid w:val="00903AC8"/>
    <w:rsid w:val="00904CCE"/>
    <w:rsid w:val="0090559F"/>
    <w:rsid w:val="009056B5"/>
    <w:rsid w:val="00905C0B"/>
    <w:rsid w:val="0091087B"/>
    <w:rsid w:val="00910ECD"/>
    <w:rsid w:val="00911337"/>
    <w:rsid w:val="00911865"/>
    <w:rsid w:val="00912A4F"/>
    <w:rsid w:val="0091376C"/>
    <w:rsid w:val="00914385"/>
    <w:rsid w:val="0091491E"/>
    <w:rsid w:val="009167AB"/>
    <w:rsid w:val="00917456"/>
    <w:rsid w:val="009174E7"/>
    <w:rsid w:val="00917D4D"/>
    <w:rsid w:val="009203DD"/>
    <w:rsid w:val="009209EF"/>
    <w:rsid w:val="009217F3"/>
    <w:rsid w:val="00921D0E"/>
    <w:rsid w:val="009226BD"/>
    <w:rsid w:val="00923741"/>
    <w:rsid w:val="0092432B"/>
    <w:rsid w:val="00924561"/>
    <w:rsid w:val="00925049"/>
    <w:rsid w:val="009257C7"/>
    <w:rsid w:val="00925A37"/>
    <w:rsid w:val="00927A18"/>
    <w:rsid w:val="00927B7D"/>
    <w:rsid w:val="00935327"/>
    <w:rsid w:val="009355C0"/>
    <w:rsid w:val="00936C50"/>
    <w:rsid w:val="00937B86"/>
    <w:rsid w:val="00937FF4"/>
    <w:rsid w:val="009410DB"/>
    <w:rsid w:val="00941DBB"/>
    <w:rsid w:val="0094229B"/>
    <w:rsid w:val="009424D0"/>
    <w:rsid w:val="009441F2"/>
    <w:rsid w:val="009443E4"/>
    <w:rsid w:val="00944C9C"/>
    <w:rsid w:val="009450B5"/>
    <w:rsid w:val="00945535"/>
    <w:rsid w:val="0094689D"/>
    <w:rsid w:val="00946CA8"/>
    <w:rsid w:val="00947CC6"/>
    <w:rsid w:val="0095095D"/>
    <w:rsid w:val="00950FC8"/>
    <w:rsid w:val="00951514"/>
    <w:rsid w:val="00951798"/>
    <w:rsid w:val="009518C2"/>
    <w:rsid w:val="009528FA"/>
    <w:rsid w:val="0095298B"/>
    <w:rsid w:val="00952F93"/>
    <w:rsid w:val="009532FC"/>
    <w:rsid w:val="009535C5"/>
    <w:rsid w:val="009536A5"/>
    <w:rsid w:val="00953962"/>
    <w:rsid w:val="0095492D"/>
    <w:rsid w:val="00955293"/>
    <w:rsid w:val="00955D8D"/>
    <w:rsid w:val="00956D80"/>
    <w:rsid w:val="00960666"/>
    <w:rsid w:val="00961B43"/>
    <w:rsid w:val="00961F00"/>
    <w:rsid w:val="00962DD4"/>
    <w:rsid w:val="009632AC"/>
    <w:rsid w:val="009635B3"/>
    <w:rsid w:val="00963773"/>
    <w:rsid w:val="00963BF4"/>
    <w:rsid w:val="00965558"/>
    <w:rsid w:val="0096576E"/>
    <w:rsid w:val="00965D29"/>
    <w:rsid w:val="00965F06"/>
    <w:rsid w:val="00966372"/>
    <w:rsid w:val="00966442"/>
    <w:rsid w:val="0096733B"/>
    <w:rsid w:val="00967DE4"/>
    <w:rsid w:val="00967EC1"/>
    <w:rsid w:val="00970592"/>
    <w:rsid w:val="00971603"/>
    <w:rsid w:val="00971D5A"/>
    <w:rsid w:val="009733CE"/>
    <w:rsid w:val="009734BD"/>
    <w:rsid w:val="009752A6"/>
    <w:rsid w:val="00975898"/>
    <w:rsid w:val="0097706D"/>
    <w:rsid w:val="00977DC7"/>
    <w:rsid w:val="009811F5"/>
    <w:rsid w:val="0098434F"/>
    <w:rsid w:val="0098488C"/>
    <w:rsid w:val="00984C8D"/>
    <w:rsid w:val="009860CD"/>
    <w:rsid w:val="009860E7"/>
    <w:rsid w:val="0098754E"/>
    <w:rsid w:val="00990636"/>
    <w:rsid w:val="0099078D"/>
    <w:rsid w:val="00990796"/>
    <w:rsid w:val="00992AAF"/>
    <w:rsid w:val="00992EDB"/>
    <w:rsid w:val="009955F3"/>
    <w:rsid w:val="009957EA"/>
    <w:rsid w:val="0099616A"/>
    <w:rsid w:val="00996575"/>
    <w:rsid w:val="009971D9"/>
    <w:rsid w:val="00997D7D"/>
    <w:rsid w:val="00997F99"/>
    <w:rsid w:val="009A0BE5"/>
    <w:rsid w:val="009A163E"/>
    <w:rsid w:val="009A1D4E"/>
    <w:rsid w:val="009A2B07"/>
    <w:rsid w:val="009A2BB1"/>
    <w:rsid w:val="009A2F31"/>
    <w:rsid w:val="009A4754"/>
    <w:rsid w:val="009A4B57"/>
    <w:rsid w:val="009A518C"/>
    <w:rsid w:val="009A669A"/>
    <w:rsid w:val="009A6728"/>
    <w:rsid w:val="009A6B4D"/>
    <w:rsid w:val="009A6EF1"/>
    <w:rsid w:val="009A7095"/>
    <w:rsid w:val="009A7451"/>
    <w:rsid w:val="009B0034"/>
    <w:rsid w:val="009B0AB1"/>
    <w:rsid w:val="009B0B4B"/>
    <w:rsid w:val="009B0CC2"/>
    <w:rsid w:val="009B0FBA"/>
    <w:rsid w:val="009B19EB"/>
    <w:rsid w:val="009B1CD3"/>
    <w:rsid w:val="009B1DD3"/>
    <w:rsid w:val="009B2578"/>
    <w:rsid w:val="009B319F"/>
    <w:rsid w:val="009B4DAC"/>
    <w:rsid w:val="009B4EFD"/>
    <w:rsid w:val="009B531D"/>
    <w:rsid w:val="009B5B50"/>
    <w:rsid w:val="009B5FAE"/>
    <w:rsid w:val="009B6F4C"/>
    <w:rsid w:val="009B6FF1"/>
    <w:rsid w:val="009B762E"/>
    <w:rsid w:val="009B78B4"/>
    <w:rsid w:val="009C01F4"/>
    <w:rsid w:val="009C0EB3"/>
    <w:rsid w:val="009C0F44"/>
    <w:rsid w:val="009C116C"/>
    <w:rsid w:val="009C1D9B"/>
    <w:rsid w:val="009C1ECF"/>
    <w:rsid w:val="009C2B1D"/>
    <w:rsid w:val="009C302F"/>
    <w:rsid w:val="009C4458"/>
    <w:rsid w:val="009C5375"/>
    <w:rsid w:val="009C54C4"/>
    <w:rsid w:val="009C5D1C"/>
    <w:rsid w:val="009C6553"/>
    <w:rsid w:val="009C742D"/>
    <w:rsid w:val="009D0962"/>
    <w:rsid w:val="009D1077"/>
    <w:rsid w:val="009D1757"/>
    <w:rsid w:val="009D17AC"/>
    <w:rsid w:val="009D2816"/>
    <w:rsid w:val="009D2B4A"/>
    <w:rsid w:val="009D301C"/>
    <w:rsid w:val="009D3802"/>
    <w:rsid w:val="009D39B1"/>
    <w:rsid w:val="009D473F"/>
    <w:rsid w:val="009D475B"/>
    <w:rsid w:val="009D4C41"/>
    <w:rsid w:val="009D518C"/>
    <w:rsid w:val="009D5813"/>
    <w:rsid w:val="009D6431"/>
    <w:rsid w:val="009D6D2F"/>
    <w:rsid w:val="009D70D7"/>
    <w:rsid w:val="009E05B9"/>
    <w:rsid w:val="009E05F6"/>
    <w:rsid w:val="009E19BC"/>
    <w:rsid w:val="009E1D0F"/>
    <w:rsid w:val="009E1D85"/>
    <w:rsid w:val="009E1E72"/>
    <w:rsid w:val="009E244C"/>
    <w:rsid w:val="009E2CF6"/>
    <w:rsid w:val="009E34B9"/>
    <w:rsid w:val="009E40FD"/>
    <w:rsid w:val="009E417A"/>
    <w:rsid w:val="009E42CE"/>
    <w:rsid w:val="009E4DCF"/>
    <w:rsid w:val="009E532D"/>
    <w:rsid w:val="009E6A4D"/>
    <w:rsid w:val="009E7490"/>
    <w:rsid w:val="009F0250"/>
    <w:rsid w:val="009F0DC1"/>
    <w:rsid w:val="009F1FFD"/>
    <w:rsid w:val="009F308D"/>
    <w:rsid w:val="009F377D"/>
    <w:rsid w:val="009F3BBC"/>
    <w:rsid w:val="009F3DDA"/>
    <w:rsid w:val="009F477D"/>
    <w:rsid w:val="009F4A6B"/>
    <w:rsid w:val="009F4C31"/>
    <w:rsid w:val="009F5C31"/>
    <w:rsid w:val="009F7ECB"/>
    <w:rsid w:val="00A000A1"/>
    <w:rsid w:val="00A02012"/>
    <w:rsid w:val="00A030CE"/>
    <w:rsid w:val="00A03843"/>
    <w:rsid w:val="00A044D1"/>
    <w:rsid w:val="00A04601"/>
    <w:rsid w:val="00A047E3"/>
    <w:rsid w:val="00A04A33"/>
    <w:rsid w:val="00A0502B"/>
    <w:rsid w:val="00A05222"/>
    <w:rsid w:val="00A053F2"/>
    <w:rsid w:val="00A05892"/>
    <w:rsid w:val="00A06591"/>
    <w:rsid w:val="00A109B2"/>
    <w:rsid w:val="00A10AE8"/>
    <w:rsid w:val="00A10E08"/>
    <w:rsid w:val="00A113DA"/>
    <w:rsid w:val="00A1183F"/>
    <w:rsid w:val="00A120E3"/>
    <w:rsid w:val="00A126D1"/>
    <w:rsid w:val="00A12E7C"/>
    <w:rsid w:val="00A13160"/>
    <w:rsid w:val="00A13918"/>
    <w:rsid w:val="00A13F9D"/>
    <w:rsid w:val="00A147D2"/>
    <w:rsid w:val="00A151F2"/>
    <w:rsid w:val="00A15BC3"/>
    <w:rsid w:val="00A16338"/>
    <w:rsid w:val="00A1649F"/>
    <w:rsid w:val="00A17816"/>
    <w:rsid w:val="00A17A2E"/>
    <w:rsid w:val="00A219A2"/>
    <w:rsid w:val="00A21B89"/>
    <w:rsid w:val="00A223C8"/>
    <w:rsid w:val="00A234BC"/>
    <w:rsid w:val="00A23CF9"/>
    <w:rsid w:val="00A24246"/>
    <w:rsid w:val="00A2429B"/>
    <w:rsid w:val="00A24DBB"/>
    <w:rsid w:val="00A2558A"/>
    <w:rsid w:val="00A26175"/>
    <w:rsid w:val="00A275B9"/>
    <w:rsid w:val="00A27CDB"/>
    <w:rsid w:val="00A30B4A"/>
    <w:rsid w:val="00A31811"/>
    <w:rsid w:val="00A320E5"/>
    <w:rsid w:val="00A323C8"/>
    <w:rsid w:val="00A3301B"/>
    <w:rsid w:val="00A36201"/>
    <w:rsid w:val="00A36569"/>
    <w:rsid w:val="00A368D0"/>
    <w:rsid w:val="00A409F3"/>
    <w:rsid w:val="00A40AF5"/>
    <w:rsid w:val="00A40BE5"/>
    <w:rsid w:val="00A40E20"/>
    <w:rsid w:val="00A40F79"/>
    <w:rsid w:val="00A41419"/>
    <w:rsid w:val="00A4179C"/>
    <w:rsid w:val="00A4204B"/>
    <w:rsid w:val="00A427D3"/>
    <w:rsid w:val="00A457E9"/>
    <w:rsid w:val="00A45C56"/>
    <w:rsid w:val="00A45D17"/>
    <w:rsid w:val="00A45DF2"/>
    <w:rsid w:val="00A5019C"/>
    <w:rsid w:val="00A50FAD"/>
    <w:rsid w:val="00A51223"/>
    <w:rsid w:val="00A51913"/>
    <w:rsid w:val="00A52A34"/>
    <w:rsid w:val="00A53171"/>
    <w:rsid w:val="00A5382A"/>
    <w:rsid w:val="00A5482F"/>
    <w:rsid w:val="00A55380"/>
    <w:rsid w:val="00A55E25"/>
    <w:rsid w:val="00A56FE8"/>
    <w:rsid w:val="00A571CD"/>
    <w:rsid w:val="00A57E42"/>
    <w:rsid w:val="00A605C1"/>
    <w:rsid w:val="00A61525"/>
    <w:rsid w:val="00A6210A"/>
    <w:rsid w:val="00A622ED"/>
    <w:rsid w:val="00A6385E"/>
    <w:rsid w:val="00A643D2"/>
    <w:rsid w:val="00A658BE"/>
    <w:rsid w:val="00A65B9D"/>
    <w:rsid w:val="00A66A8C"/>
    <w:rsid w:val="00A6705B"/>
    <w:rsid w:val="00A674B7"/>
    <w:rsid w:val="00A70133"/>
    <w:rsid w:val="00A70196"/>
    <w:rsid w:val="00A703AF"/>
    <w:rsid w:val="00A70560"/>
    <w:rsid w:val="00A709A9"/>
    <w:rsid w:val="00A710E8"/>
    <w:rsid w:val="00A715BE"/>
    <w:rsid w:val="00A72842"/>
    <w:rsid w:val="00A73853"/>
    <w:rsid w:val="00A75AF4"/>
    <w:rsid w:val="00A76487"/>
    <w:rsid w:val="00A7664C"/>
    <w:rsid w:val="00A76BC9"/>
    <w:rsid w:val="00A76E0C"/>
    <w:rsid w:val="00A77C60"/>
    <w:rsid w:val="00A77EE9"/>
    <w:rsid w:val="00A8054D"/>
    <w:rsid w:val="00A80A1A"/>
    <w:rsid w:val="00A81096"/>
    <w:rsid w:val="00A816DF"/>
    <w:rsid w:val="00A837E0"/>
    <w:rsid w:val="00A83AE0"/>
    <w:rsid w:val="00A83BAE"/>
    <w:rsid w:val="00A83E1F"/>
    <w:rsid w:val="00A84960"/>
    <w:rsid w:val="00A852C5"/>
    <w:rsid w:val="00A85386"/>
    <w:rsid w:val="00A85712"/>
    <w:rsid w:val="00A857F9"/>
    <w:rsid w:val="00A871FF"/>
    <w:rsid w:val="00A904E9"/>
    <w:rsid w:val="00A91B93"/>
    <w:rsid w:val="00A9253B"/>
    <w:rsid w:val="00A925A0"/>
    <w:rsid w:val="00A954DD"/>
    <w:rsid w:val="00A9563E"/>
    <w:rsid w:val="00A9571B"/>
    <w:rsid w:val="00A9578B"/>
    <w:rsid w:val="00A95D4B"/>
    <w:rsid w:val="00A96502"/>
    <w:rsid w:val="00A971E3"/>
    <w:rsid w:val="00A97D05"/>
    <w:rsid w:val="00AA035E"/>
    <w:rsid w:val="00AA1837"/>
    <w:rsid w:val="00AA196B"/>
    <w:rsid w:val="00AA23AE"/>
    <w:rsid w:val="00AA3200"/>
    <w:rsid w:val="00AA404A"/>
    <w:rsid w:val="00AA5514"/>
    <w:rsid w:val="00AA56ED"/>
    <w:rsid w:val="00AA5933"/>
    <w:rsid w:val="00AA6A62"/>
    <w:rsid w:val="00AA70C3"/>
    <w:rsid w:val="00AA77DD"/>
    <w:rsid w:val="00AA7DDF"/>
    <w:rsid w:val="00AB0C6F"/>
    <w:rsid w:val="00AB0C7E"/>
    <w:rsid w:val="00AB0CF3"/>
    <w:rsid w:val="00AB0D44"/>
    <w:rsid w:val="00AB1478"/>
    <w:rsid w:val="00AB1552"/>
    <w:rsid w:val="00AB1F8C"/>
    <w:rsid w:val="00AB2654"/>
    <w:rsid w:val="00AB2B06"/>
    <w:rsid w:val="00AB4F66"/>
    <w:rsid w:val="00AB4FFB"/>
    <w:rsid w:val="00AB5C29"/>
    <w:rsid w:val="00AB5D62"/>
    <w:rsid w:val="00AB6011"/>
    <w:rsid w:val="00AB66A3"/>
    <w:rsid w:val="00AB7180"/>
    <w:rsid w:val="00AB75BC"/>
    <w:rsid w:val="00AB76EA"/>
    <w:rsid w:val="00AB76EB"/>
    <w:rsid w:val="00AB7BF1"/>
    <w:rsid w:val="00AC09DE"/>
    <w:rsid w:val="00AC0E77"/>
    <w:rsid w:val="00AC19A1"/>
    <w:rsid w:val="00AC1E5C"/>
    <w:rsid w:val="00AC2EA6"/>
    <w:rsid w:val="00AC515D"/>
    <w:rsid w:val="00AC51B2"/>
    <w:rsid w:val="00AC56AB"/>
    <w:rsid w:val="00AC5EB3"/>
    <w:rsid w:val="00AC72A9"/>
    <w:rsid w:val="00AD0B19"/>
    <w:rsid w:val="00AD10AC"/>
    <w:rsid w:val="00AD15FC"/>
    <w:rsid w:val="00AD17A2"/>
    <w:rsid w:val="00AD38EB"/>
    <w:rsid w:val="00AD38FC"/>
    <w:rsid w:val="00AD46D8"/>
    <w:rsid w:val="00AD489F"/>
    <w:rsid w:val="00AD49FC"/>
    <w:rsid w:val="00AD67FC"/>
    <w:rsid w:val="00AD6927"/>
    <w:rsid w:val="00AD6CBC"/>
    <w:rsid w:val="00AD77B8"/>
    <w:rsid w:val="00AD7D04"/>
    <w:rsid w:val="00AE0212"/>
    <w:rsid w:val="00AE032A"/>
    <w:rsid w:val="00AE075A"/>
    <w:rsid w:val="00AE0CD6"/>
    <w:rsid w:val="00AE13F0"/>
    <w:rsid w:val="00AE198F"/>
    <w:rsid w:val="00AE2163"/>
    <w:rsid w:val="00AE2746"/>
    <w:rsid w:val="00AE306A"/>
    <w:rsid w:val="00AE328E"/>
    <w:rsid w:val="00AE44A5"/>
    <w:rsid w:val="00AE4515"/>
    <w:rsid w:val="00AE4782"/>
    <w:rsid w:val="00AE4D06"/>
    <w:rsid w:val="00AE5DFB"/>
    <w:rsid w:val="00AE76A3"/>
    <w:rsid w:val="00AE7A37"/>
    <w:rsid w:val="00AF0132"/>
    <w:rsid w:val="00AF1019"/>
    <w:rsid w:val="00AF11FC"/>
    <w:rsid w:val="00AF21B5"/>
    <w:rsid w:val="00AF2DBB"/>
    <w:rsid w:val="00AF309D"/>
    <w:rsid w:val="00AF3227"/>
    <w:rsid w:val="00AF3589"/>
    <w:rsid w:val="00AF3D54"/>
    <w:rsid w:val="00AF5295"/>
    <w:rsid w:val="00AF796B"/>
    <w:rsid w:val="00B0100C"/>
    <w:rsid w:val="00B02B90"/>
    <w:rsid w:val="00B03B6F"/>
    <w:rsid w:val="00B0406C"/>
    <w:rsid w:val="00B04FA8"/>
    <w:rsid w:val="00B10E2E"/>
    <w:rsid w:val="00B11268"/>
    <w:rsid w:val="00B120D4"/>
    <w:rsid w:val="00B128BB"/>
    <w:rsid w:val="00B12C82"/>
    <w:rsid w:val="00B13E69"/>
    <w:rsid w:val="00B145AD"/>
    <w:rsid w:val="00B14884"/>
    <w:rsid w:val="00B149F0"/>
    <w:rsid w:val="00B14B6E"/>
    <w:rsid w:val="00B14CF7"/>
    <w:rsid w:val="00B1554A"/>
    <w:rsid w:val="00B1559D"/>
    <w:rsid w:val="00B167F5"/>
    <w:rsid w:val="00B1737F"/>
    <w:rsid w:val="00B176AC"/>
    <w:rsid w:val="00B17B68"/>
    <w:rsid w:val="00B20E3B"/>
    <w:rsid w:val="00B23782"/>
    <w:rsid w:val="00B237C1"/>
    <w:rsid w:val="00B23E1B"/>
    <w:rsid w:val="00B244F8"/>
    <w:rsid w:val="00B24AF4"/>
    <w:rsid w:val="00B24F90"/>
    <w:rsid w:val="00B25931"/>
    <w:rsid w:val="00B2649A"/>
    <w:rsid w:val="00B26EAC"/>
    <w:rsid w:val="00B271DD"/>
    <w:rsid w:val="00B27930"/>
    <w:rsid w:val="00B27BD1"/>
    <w:rsid w:val="00B3021F"/>
    <w:rsid w:val="00B30534"/>
    <w:rsid w:val="00B332BD"/>
    <w:rsid w:val="00B33386"/>
    <w:rsid w:val="00B34F75"/>
    <w:rsid w:val="00B34F88"/>
    <w:rsid w:val="00B3518F"/>
    <w:rsid w:val="00B35805"/>
    <w:rsid w:val="00B35CB8"/>
    <w:rsid w:val="00B35F27"/>
    <w:rsid w:val="00B36000"/>
    <w:rsid w:val="00B36DA0"/>
    <w:rsid w:val="00B36E6F"/>
    <w:rsid w:val="00B3760C"/>
    <w:rsid w:val="00B37BE5"/>
    <w:rsid w:val="00B37D3B"/>
    <w:rsid w:val="00B40901"/>
    <w:rsid w:val="00B41FCC"/>
    <w:rsid w:val="00B425D0"/>
    <w:rsid w:val="00B43D50"/>
    <w:rsid w:val="00B454A5"/>
    <w:rsid w:val="00B45CDF"/>
    <w:rsid w:val="00B46200"/>
    <w:rsid w:val="00B46484"/>
    <w:rsid w:val="00B469AF"/>
    <w:rsid w:val="00B50A64"/>
    <w:rsid w:val="00B51221"/>
    <w:rsid w:val="00B5146C"/>
    <w:rsid w:val="00B5163F"/>
    <w:rsid w:val="00B51A8A"/>
    <w:rsid w:val="00B52677"/>
    <w:rsid w:val="00B52CAB"/>
    <w:rsid w:val="00B53609"/>
    <w:rsid w:val="00B539A5"/>
    <w:rsid w:val="00B5543B"/>
    <w:rsid w:val="00B57916"/>
    <w:rsid w:val="00B57ABA"/>
    <w:rsid w:val="00B602B7"/>
    <w:rsid w:val="00B6084D"/>
    <w:rsid w:val="00B61BFD"/>
    <w:rsid w:val="00B62377"/>
    <w:rsid w:val="00B62646"/>
    <w:rsid w:val="00B62E60"/>
    <w:rsid w:val="00B62F49"/>
    <w:rsid w:val="00B63546"/>
    <w:rsid w:val="00B64395"/>
    <w:rsid w:val="00B650CC"/>
    <w:rsid w:val="00B657E3"/>
    <w:rsid w:val="00B66BCB"/>
    <w:rsid w:val="00B70DC1"/>
    <w:rsid w:val="00B721F1"/>
    <w:rsid w:val="00B73551"/>
    <w:rsid w:val="00B736D2"/>
    <w:rsid w:val="00B737AC"/>
    <w:rsid w:val="00B7397A"/>
    <w:rsid w:val="00B73999"/>
    <w:rsid w:val="00B75CD7"/>
    <w:rsid w:val="00B7618C"/>
    <w:rsid w:val="00B76682"/>
    <w:rsid w:val="00B77CE2"/>
    <w:rsid w:val="00B77FA6"/>
    <w:rsid w:val="00B80C15"/>
    <w:rsid w:val="00B80F02"/>
    <w:rsid w:val="00B815F3"/>
    <w:rsid w:val="00B8446E"/>
    <w:rsid w:val="00B84595"/>
    <w:rsid w:val="00B84E34"/>
    <w:rsid w:val="00B85466"/>
    <w:rsid w:val="00B85850"/>
    <w:rsid w:val="00B863AE"/>
    <w:rsid w:val="00B87804"/>
    <w:rsid w:val="00B87C9F"/>
    <w:rsid w:val="00B87E2F"/>
    <w:rsid w:val="00B902E9"/>
    <w:rsid w:val="00B90616"/>
    <w:rsid w:val="00B907DE"/>
    <w:rsid w:val="00B91633"/>
    <w:rsid w:val="00B91BF2"/>
    <w:rsid w:val="00B91D27"/>
    <w:rsid w:val="00B91F10"/>
    <w:rsid w:val="00B9201A"/>
    <w:rsid w:val="00B928DC"/>
    <w:rsid w:val="00B94291"/>
    <w:rsid w:val="00B945AC"/>
    <w:rsid w:val="00B94C3D"/>
    <w:rsid w:val="00B95A23"/>
    <w:rsid w:val="00B95F06"/>
    <w:rsid w:val="00B96840"/>
    <w:rsid w:val="00B96CC0"/>
    <w:rsid w:val="00BA1853"/>
    <w:rsid w:val="00BA1A4C"/>
    <w:rsid w:val="00BA1AC1"/>
    <w:rsid w:val="00BA1C14"/>
    <w:rsid w:val="00BA1D5D"/>
    <w:rsid w:val="00BA2651"/>
    <w:rsid w:val="00BA2F82"/>
    <w:rsid w:val="00BA307F"/>
    <w:rsid w:val="00BA3571"/>
    <w:rsid w:val="00BA36C6"/>
    <w:rsid w:val="00BA394F"/>
    <w:rsid w:val="00BA43A8"/>
    <w:rsid w:val="00BA4F71"/>
    <w:rsid w:val="00BA5D00"/>
    <w:rsid w:val="00BA68C7"/>
    <w:rsid w:val="00BA69DC"/>
    <w:rsid w:val="00BA7962"/>
    <w:rsid w:val="00BB0480"/>
    <w:rsid w:val="00BB04A4"/>
    <w:rsid w:val="00BB066C"/>
    <w:rsid w:val="00BB0D6A"/>
    <w:rsid w:val="00BB0E81"/>
    <w:rsid w:val="00BB1F90"/>
    <w:rsid w:val="00BB1FBD"/>
    <w:rsid w:val="00BB213D"/>
    <w:rsid w:val="00BB22D5"/>
    <w:rsid w:val="00BB2F0A"/>
    <w:rsid w:val="00BB33D5"/>
    <w:rsid w:val="00BB576D"/>
    <w:rsid w:val="00BB632E"/>
    <w:rsid w:val="00BB6DB7"/>
    <w:rsid w:val="00BB6F95"/>
    <w:rsid w:val="00BB79FB"/>
    <w:rsid w:val="00BC02A2"/>
    <w:rsid w:val="00BC04C3"/>
    <w:rsid w:val="00BC0805"/>
    <w:rsid w:val="00BC0B7F"/>
    <w:rsid w:val="00BC1A75"/>
    <w:rsid w:val="00BC1B83"/>
    <w:rsid w:val="00BC21ED"/>
    <w:rsid w:val="00BC30CB"/>
    <w:rsid w:val="00BC4103"/>
    <w:rsid w:val="00BC456B"/>
    <w:rsid w:val="00BC4E53"/>
    <w:rsid w:val="00BC607F"/>
    <w:rsid w:val="00BC65CC"/>
    <w:rsid w:val="00BC6F14"/>
    <w:rsid w:val="00BC6F18"/>
    <w:rsid w:val="00BC7EDC"/>
    <w:rsid w:val="00BD10CE"/>
    <w:rsid w:val="00BD23EE"/>
    <w:rsid w:val="00BD3AD0"/>
    <w:rsid w:val="00BD4BE8"/>
    <w:rsid w:val="00BD528A"/>
    <w:rsid w:val="00BD5305"/>
    <w:rsid w:val="00BD5E34"/>
    <w:rsid w:val="00BD6F2A"/>
    <w:rsid w:val="00BD7C92"/>
    <w:rsid w:val="00BE0118"/>
    <w:rsid w:val="00BE3447"/>
    <w:rsid w:val="00BE3467"/>
    <w:rsid w:val="00BE36C0"/>
    <w:rsid w:val="00BE4F73"/>
    <w:rsid w:val="00BE51AA"/>
    <w:rsid w:val="00BE54FE"/>
    <w:rsid w:val="00BE5E44"/>
    <w:rsid w:val="00BF099B"/>
    <w:rsid w:val="00BF15EF"/>
    <w:rsid w:val="00BF17BE"/>
    <w:rsid w:val="00BF2BCD"/>
    <w:rsid w:val="00BF2C61"/>
    <w:rsid w:val="00BF326E"/>
    <w:rsid w:val="00BF3EF7"/>
    <w:rsid w:val="00BF41A0"/>
    <w:rsid w:val="00BF54F7"/>
    <w:rsid w:val="00BF695E"/>
    <w:rsid w:val="00BF6C65"/>
    <w:rsid w:val="00BF7A39"/>
    <w:rsid w:val="00C0202F"/>
    <w:rsid w:val="00C0410E"/>
    <w:rsid w:val="00C047AF"/>
    <w:rsid w:val="00C05095"/>
    <w:rsid w:val="00C123C9"/>
    <w:rsid w:val="00C12657"/>
    <w:rsid w:val="00C129E3"/>
    <w:rsid w:val="00C1332A"/>
    <w:rsid w:val="00C13BC7"/>
    <w:rsid w:val="00C13FD2"/>
    <w:rsid w:val="00C15EAE"/>
    <w:rsid w:val="00C16030"/>
    <w:rsid w:val="00C1607E"/>
    <w:rsid w:val="00C16A46"/>
    <w:rsid w:val="00C16D54"/>
    <w:rsid w:val="00C17105"/>
    <w:rsid w:val="00C17190"/>
    <w:rsid w:val="00C172F8"/>
    <w:rsid w:val="00C173B9"/>
    <w:rsid w:val="00C17912"/>
    <w:rsid w:val="00C17E2E"/>
    <w:rsid w:val="00C200CF"/>
    <w:rsid w:val="00C206AA"/>
    <w:rsid w:val="00C2174C"/>
    <w:rsid w:val="00C2194C"/>
    <w:rsid w:val="00C21A61"/>
    <w:rsid w:val="00C2254E"/>
    <w:rsid w:val="00C226E8"/>
    <w:rsid w:val="00C227A3"/>
    <w:rsid w:val="00C22900"/>
    <w:rsid w:val="00C231D7"/>
    <w:rsid w:val="00C233D9"/>
    <w:rsid w:val="00C23412"/>
    <w:rsid w:val="00C244FD"/>
    <w:rsid w:val="00C2538B"/>
    <w:rsid w:val="00C25CDA"/>
    <w:rsid w:val="00C2676B"/>
    <w:rsid w:val="00C2721A"/>
    <w:rsid w:val="00C300DE"/>
    <w:rsid w:val="00C30A06"/>
    <w:rsid w:val="00C310CA"/>
    <w:rsid w:val="00C3110A"/>
    <w:rsid w:val="00C3154E"/>
    <w:rsid w:val="00C33C33"/>
    <w:rsid w:val="00C341CF"/>
    <w:rsid w:val="00C34902"/>
    <w:rsid w:val="00C35CA4"/>
    <w:rsid w:val="00C367E2"/>
    <w:rsid w:val="00C402F2"/>
    <w:rsid w:val="00C40B5B"/>
    <w:rsid w:val="00C416C2"/>
    <w:rsid w:val="00C419AA"/>
    <w:rsid w:val="00C41C1D"/>
    <w:rsid w:val="00C41F33"/>
    <w:rsid w:val="00C42302"/>
    <w:rsid w:val="00C43ED3"/>
    <w:rsid w:val="00C44217"/>
    <w:rsid w:val="00C44688"/>
    <w:rsid w:val="00C46583"/>
    <w:rsid w:val="00C46952"/>
    <w:rsid w:val="00C46953"/>
    <w:rsid w:val="00C47209"/>
    <w:rsid w:val="00C511BD"/>
    <w:rsid w:val="00C51DFA"/>
    <w:rsid w:val="00C5241F"/>
    <w:rsid w:val="00C525F6"/>
    <w:rsid w:val="00C52A63"/>
    <w:rsid w:val="00C52D9B"/>
    <w:rsid w:val="00C537ED"/>
    <w:rsid w:val="00C54CED"/>
    <w:rsid w:val="00C550E3"/>
    <w:rsid w:val="00C55BA7"/>
    <w:rsid w:val="00C55D79"/>
    <w:rsid w:val="00C5608A"/>
    <w:rsid w:val="00C56B4A"/>
    <w:rsid w:val="00C5768F"/>
    <w:rsid w:val="00C60574"/>
    <w:rsid w:val="00C60A8F"/>
    <w:rsid w:val="00C60DF0"/>
    <w:rsid w:val="00C61771"/>
    <w:rsid w:val="00C619F1"/>
    <w:rsid w:val="00C61E88"/>
    <w:rsid w:val="00C62652"/>
    <w:rsid w:val="00C62920"/>
    <w:rsid w:val="00C62E5F"/>
    <w:rsid w:val="00C64037"/>
    <w:rsid w:val="00C64BCE"/>
    <w:rsid w:val="00C64ED2"/>
    <w:rsid w:val="00C64FA5"/>
    <w:rsid w:val="00C65895"/>
    <w:rsid w:val="00C65AB3"/>
    <w:rsid w:val="00C65D8B"/>
    <w:rsid w:val="00C66279"/>
    <w:rsid w:val="00C66424"/>
    <w:rsid w:val="00C6645B"/>
    <w:rsid w:val="00C67A8C"/>
    <w:rsid w:val="00C67C51"/>
    <w:rsid w:val="00C7032D"/>
    <w:rsid w:val="00C70966"/>
    <w:rsid w:val="00C71544"/>
    <w:rsid w:val="00C71749"/>
    <w:rsid w:val="00C717A9"/>
    <w:rsid w:val="00C72313"/>
    <w:rsid w:val="00C7233D"/>
    <w:rsid w:val="00C72E13"/>
    <w:rsid w:val="00C730AF"/>
    <w:rsid w:val="00C73A8C"/>
    <w:rsid w:val="00C7404A"/>
    <w:rsid w:val="00C74DFD"/>
    <w:rsid w:val="00C757B6"/>
    <w:rsid w:val="00C76131"/>
    <w:rsid w:val="00C76E26"/>
    <w:rsid w:val="00C77EFD"/>
    <w:rsid w:val="00C807B9"/>
    <w:rsid w:val="00C8084D"/>
    <w:rsid w:val="00C816B9"/>
    <w:rsid w:val="00C83F45"/>
    <w:rsid w:val="00C84536"/>
    <w:rsid w:val="00C85737"/>
    <w:rsid w:val="00C85FF3"/>
    <w:rsid w:val="00C86BDD"/>
    <w:rsid w:val="00C87ADC"/>
    <w:rsid w:val="00C90136"/>
    <w:rsid w:val="00C90386"/>
    <w:rsid w:val="00C910AD"/>
    <w:rsid w:val="00C91DAC"/>
    <w:rsid w:val="00C91F99"/>
    <w:rsid w:val="00C9353E"/>
    <w:rsid w:val="00C93C83"/>
    <w:rsid w:val="00C953E5"/>
    <w:rsid w:val="00C95EF6"/>
    <w:rsid w:val="00CA004C"/>
    <w:rsid w:val="00CA0A28"/>
    <w:rsid w:val="00CA1369"/>
    <w:rsid w:val="00CA14DD"/>
    <w:rsid w:val="00CA2ACE"/>
    <w:rsid w:val="00CA2D5C"/>
    <w:rsid w:val="00CA3211"/>
    <w:rsid w:val="00CA3930"/>
    <w:rsid w:val="00CA42A9"/>
    <w:rsid w:val="00CA47AD"/>
    <w:rsid w:val="00CA4A44"/>
    <w:rsid w:val="00CA5432"/>
    <w:rsid w:val="00CA5460"/>
    <w:rsid w:val="00CA54BF"/>
    <w:rsid w:val="00CA650F"/>
    <w:rsid w:val="00CA7A50"/>
    <w:rsid w:val="00CB0E84"/>
    <w:rsid w:val="00CB11E6"/>
    <w:rsid w:val="00CB129F"/>
    <w:rsid w:val="00CB1405"/>
    <w:rsid w:val="00CB3080"/>
    <w:rsid w:val="00CB40AB"/>
    <w:rsid w:val="00CB5F92"/>
    <w:rsid w:val="00CB654D"/>
    <w:rsid w:val="00CB6618"/>
    <w:rsid w:val="00CB75D1"/>
    <w:rsid w:val="00CC0317"/>
    <w:rsid w:val="00CC04F4"/>
    <w:rsid w:val="00CC0DDF"/>
    <w:rsid w:val="00CC0FD2"/>
    <w:rsid w:val="00CC11CA"/>
    <w:rsid w:val="00CC1731"/>
    <w:rsid w:val="00CC1EA8"/>
    <w:rsid w:val="00CC2732"/>
    <w:rsid w:val="00CC2E2E"/>
    <w:rsid w:val="00CC2EAE"/>
    <w:rsid w:val="00CC3F1E"/>
    <w:rsid w:val="00CC4115"/>
    <w:rsid w:val="00CC435F"/>
    <w:rsid w:val="00CC5291"/>
    <w:rsid w:val="00CC56EB"/>
    <w:rsid w:val="00CC5EB3"/>
    <w:rsid w:val="00CC5F2A"/>
    <w:rsid w:val="00CC7224"/>
    <w:rsid w:val="00CD0F7D"/>
    <w:rsid w:val="00CD14C1"/>
    <w:rsid w:val="00CD2193"/>
    <w:rsid w:val="00CD23F8"/>
    <w:rsid w:val="00CD2DD4"/>
    <w:rsid w:val="00CD30A7"/>
    <w:rsid w:val="00CD4C01"/>
    <w:rsid w:val="00CD5C86"/>
    <w:rsid w:val="00CD6117"/>
    <w:rsid w:val="00CE0602"/>
    <w:rsid w:val="00CE147A"/>
    <w:rsid w:val="00CE1847"/>
    <w:rsid w:val="00CE1E6B"/>
    <w:rsid w:val="00CE234F"/>
    <w:rsid w:val="00CE24FF"/>
    <w:rsid w:val="00CE2BB0"/>
    <w:rsid w:val="00CE2C26"/>
    <w:rsid w:val="00CE30F8"/>
    <w:rsid w:val="00CE3B98"/>
    <w:rsid w:val="00CE5D7B"/>
    <w:rsid w:val="00CE5FF0"/>
    <w:rsid w:val="00CE6436"/>
    <w:rsid w:val="00CE6533"/>
    <w:rsid w:val="00CE6842"/>
    <w:rsid w:val="00CE6B3A"/>
    <w:rsid w:val="00CE6CA6"/>
    <w:rsid w:val="00CE792B"/>
    <w:rsid w:val="00CE7AA2"/>
    <w:rsid w:val="00CE7F01"/>
    <w:rsid w:val="00CF01E5"/>
    <w:rsid w:val="00CF11BD"/>
    <w:rsid w:val="00CF1CDE"/>
    <w:rsid w:val="00CF2047"/>
    <w:rsid w:val="00CF20F5"/>
    <w:rsid w:val="00CF36AD"/>
    <w:rsid w:val="00CF3715"/>
    <w:rsid w:val="00CF55A9"/>
    <w:rsid w:val="00CF681C"/>
    <w:rsid w:val="00CF69B6"/>
    <w:rsid w:val="00CF7DD4"/>
    <w:rsid w:val="00D00976"/>
    <w:rsid w:val="00D00CBC"/>
    <w:rsid w:val="00D01AE6"/>
    <w:rsid w:val="00D02529"/>
    <w:rsid w:val="00D02C09"/>
    <w:rsid w:val="00D02C3C"/>
    <w:rsid w:val="00D02CCD"/>
    <w:rsid w:val="00D02D3F"/>
    <w:rsid w:val="00D02D88"/>
    <w:rsid w:val="00D03079"/>
    <w:rsid w:val="00D0355D"/>
    <w:rsid w:val="00D0471E"/>
    <w:rsid w:val="00D05FB5"/>
    <w:rsid w:val="00D064AB"/>
    <w:rsid w:val="00D07420"/>
    <w:rsid w:val="00D07AAA"/>
    <w:rsid w:val="00D100E6"/>
    <w:rsid w:val="00D1077C"/>
    <w:rsid w:val="00D10A37"/>
    <w:rsid w:val="00D10D26"/>
    <w:rsid w:val="00D11C81"/>
    <w:rsid w:val="00D12527"/>
    <w:rsid w:val="00D126D4"/>
    <w:rsid w:val="00D127DC"/>
    <w:rsid w:val="00D12A39"/>
    <w:rsid w:val="00D13386"/>
    <w:rsid w:val="00D13BD4"/>
    <w:rsid w:val="00D14580"/>
    <w:rsid w:val="00D1467A"/>
    <w:rsid w:val="00D146B3"/>
    <w:rsid w:val="00D14A13"/>
    <w:rsid w:val="00D15925"/>
    <w:rsid w:val="00D15F47"/>
    <w:rsid w:val="00D16784"/>
    <w:rsid w:val="00D16D70"/>
    <w:rsid w:val="00D1766A"/>
    <w:rsid w:val="00D17CA1"/>
    <w:rsid w:val="00D17FE4"/>
    <w:rsid w:val="00D202AA"/>
    <w:rsid w:val="00D203C4"/>
    <w:rsid w:val="00D211D6"/>
    <w:rsid w:val="00D2136F"/>
    <w:rsid w:val="00D21787"/>
    <w:rsid w:val="00D218DD"/>
    <w:rsid w:val="00D21B8C"/>
    <w:rsid w:val="00D21CF9"/>
    <w:rsid w:val="00D228C4"/>
    <w:rsid w:val="00D22CFE"/>
    <w:rsid w:val="00D22FB5"/>
    <w:rsid w:val="00D22FDF"/>
    <w:rsid w:val="00D2310D"/>
    <w:rsid w:val="00D247DF"/>
    <w:rsid w:val="00D255BB"/>
    <w:rsid w:val="00D25E6B"/>
    <w:rsid w:val="00D26A24"/>
    <w:rsid w:val="00D2739A"/>
    <w:rsid w:val="00D273EA"/>
    <w:rsid w:val="00D27540"/>
    <w:rsid w:val="00D30124"/>
    <w:rsid w:val="00D306A4"/>
    <w:rsid w:val="00D3086D"/>
    <w:rsid w:val="00D308F4"/>
    <w:rsid w:val="00D30A15"/>
    <w:rsid w:val="00D3103E"/>
    <w:rsid w:val="00D31714"/>
    <w:rsid w:val="00D31984"/>
    <w:rsid w:val="00D349EA"/>
    <w:rsid w:val="00D34AF7"/>
    <w:rsid w:val="00D35332"/>
    <w:rsid w:val="00D360D5"/>
    <w:rsid w:val="00D3620F"/>
    <w:rsid w:val="00D36AA7"/>
    <w:rsid w:val="00D405E9"/>
    <w:rsid w:val="00D4153B"/>
    <w:rsid w:val="00D42385"/>
    <w:rsid w:val="00D42C6A"/>
    <w:rsid w:val="00D42CAE"/>
    <w:rsid w:val="00D43897"/>
    <w:rsid w:val="00D43D90"/>
    <w:rsid w:val="00D442F3"/>
    <w:rsid w:val="00D450CB"/>
    <w:rsid w:val="00D455D3"/>
    <w:rsid w:val="00D461DB"/>
    <w:rsid w:val="00D46B88"/>
    <w:rsid w:val="00D46FFB"/>
    <w:rsid w:val="00D470F4"/>
    <w:rsid w:val="00D47481"/>
    <w:rsid w:val="00D50601"/>
    <w:rsid w:val="00D50BB1"/>
    <w:rsid w:val="00D50F4C"/>
    <w:rsid w:val="00D513E0"/>
    <w:rsid w:val="00D51F3C"/>
    <w:rsid w:val="00D52FB6"/>
    <w:rsid w:val="00D53594"/>
    <w:rsid w:val="00D547AA"/>
    <w:rsid w:val="00D54A57"/>
    <w:rsid w:val="00D54BBC"/>
    <w:rsid w:val="00D54FEB"/>
    <w:rsid w:val="00D551DE"/>
    <w:rsid w:val="00D555A6"/>
    <w:rsid w:val="00D56AE7"/>
    <w:rsid w:val="00D57048"/>
    <w:rsid w:val="00D5707E"/>
    <w:rsid w:val="00D60019"/>
    <w:rsid w:val="00D601B3"/>
    <w:rsid w:val="00D61459"/>
    <w:rsid w:val="00D61A04"/>
    <w:rsid w:val="00D61A88"/>
    <w:rsid w:val="00D645A1"/>
    <w:rsid w:val="00D64CFA"/>
    <w:rsid w:val="00D6594C"/>
    <w:rsid w:val="00D65AEC"/>
    <w:rsid w:val="00D6608D"/>
    <w:rsid w:val="00D6640B"/>
    <w:rsid w:val="00D66CDC"/>
    <w:rsid w:val="00D70613"/>
    <w:rsid w:val="00D7174A"/>
    <w:rsid w:val="00D71C19"/>
    <w:rsid w:val="00D72D27"/>
    <w:rsid w:val="00D72EBD"/>
    <w:rsid w:val="00D7389A"/>
    <w:rsid w:val="00D7389F"/>
    <w:rsid w:val="00D73C9A"/>
    <w:rsid w:val="00D741A2"/>
    <w:rsid w:val="00D7422B"/>
    <w:rsid w:val="00D74610"/>
    <w:rsid w:val="00D7612F"/>
    <w:rsid w:val="00D7683C"/>
    <w:rsid w:val="00D772ED"/>
    <w:rsid w:val="00D77930"/>
    <w:rsid w:val="00D805AA"/>
    <w:rsid w:val="00D80887"/>
    <w:rsid w:val="00D80A38"/>
    <w:rsid w:val="00D815FF"/>
    <w:rsid w:val="00D81916"/>
    <w:rsid w:val="00D81DDC"/>
    <w:rsid w:val="00D81EDA"/>
    <w:rsid w:val="00D82051"/>
    <w:rsid w:val="00D8299F"/>
    <w:rsid w:val="00D83BC7"/>
    <w:rsid w:val="00D8403B"/>
    <w:rsid w:val="00D84303"/>
    <w:rsid w:val="00D909D7"/>
    <w:rsid w:val="00D90C77"/>
    <w:rsid w:val="00D90EDE"/>
    <w:rsid w:val="00D9101B"/>
    <w:rsid w:val="00D915A3"/>
    <w:rsid w:val="00D91CD8"/>
    <w:rsid w:val="00D91E7C"/>
    <w:rsid w:val="00D9221B"/>
    <w:rsid w:val="00D9272F"/>
    <w:rsid w:val="00D93569"/>
    <w:rsid w:val="00D939D2"/>
    <w:rsid w:val="00D94BE2"/>
    <w:rsid w:val="00D959CE"/>
    <w:rsid w:val="00D95AEB"/>
    <w:rsid w:val="00D965EC"/>
    <w:rsid w:val="00D97D28"/>
    <w:rsid w:val="00D97E32"/>
    <w:rsid w:val="00DA10E9"/>
    <w:rsid w:val="00DA1CD9"/>
    <w:rsid w:val="00DA2E8D"/>
    <w:rsid w:val="00DA3449"/>
    <w:rsid w:val="00DA4EDE"/>
    <w:rsid w:val="00DA535F"/>
    <w:rsid w:val="00DA6089"/>
    <w:rsid w:val="00DA6155"/>
    <w:rsid w:val="00DA6618"/>
    <w:rsid w:val="00DA6FD5"/>
    <w:rsid w:val="00DA70EE"/>
    <w:rsid w:val="00DA76FF"/>
    <w:rsid w:val="00DA7851"/>
    <w:rsid w:val="00DA799C"/>
    <w:rsid w:val="00DB04ED"/>
    <w:rsid w:val="00DB0D30"/>
    <w:rsid w:val="00DB0F63"/>
    <w:rsid w:val="00DB1383"/>
    <w:rsid w:val="00DB16D1"/>
    <w:rsid w:val="00DB1AE0"/>
    <w:rsid w:val="00DB1BDF"/>
    <w:rsid w:val="00DB1DB5"/>
    <w:rsid w:val="00DB2380"/>
    <w:rsid w:val="00DB2768"/>
    <w:rsid w:val="00DB295E"/>
    <w:rsid w:val="00DB2BA0"/>
    <w:rsid w:val="00DB2F93"/>
    <w:rsid w:val="00DB39CA"/>
    <w:rsid w:val="00DB43D7"/>
    <w:rsid w:val="00DB4999"/>
    <w:rsid w:val="00DB50EB"/>
    <w:rsid w:val="00DB54E4"/>
    <w:rsid w:val="00DB58A6"/>
    <w:rsid w:val="00DB609C"/>
    <w:rsid w:val="00DB6523"/>
    <w:rsid w:val="00DB6A26"/>
    <w:rsid w:val="00DB6D19"/>
    <w:rsid w:val="00DB76F5"/>
    <w:rsid w:val="00DB772A"/>
    <w:rsid w:val="00DB7ABB"/>
    <w:rsid w:val="00DB7FCC"/>
    <w:rsid w:val="00DC0020"/>
    <w:rsid w:val="00DC047B"/>
    <w:rsid w:val="00DC0838"/>
    <w:rsid w:val="00DC0AC4"/>
    <w:rsid w:val="00DC1228"/>
    <w:rsid w:val="00DC1628"/>
    <w:rsid w:val="00DC2D73"/>
    <w:rsid w:val="00DC45DC"/>
    <w:rsid w:val="00DC4958"/>
    <w:rsid w:val="00DC4B66"/>
    <w:rsid w:val="00DC4D32"/>
    <w:rsid w:val="00DC544E"/>
    <w:rsid w:val="00DC5484"/>
    <w:rsid w:val="00DC5618"/>
    <w:rsid w:val="00DC64BE"/>
    <w:rsid w:val="00DD1157"/>
    <w:rsid w:val="00DD1508"/>
    <w:rsid w:val="00DD1BE0"/>
    <w:rsid w:val="00DD1D8F"/>
    <w:rsid w:val="00DD2419"/>
    <w:rsid w:val="00DD2698"/>
    <w:rsid w:val="00DD27A0"/>
    <w:rsid w:val="00DD2FF3"/>
    <w:rsid w:val="00DD3ABC"/>
    <w:rsid w:val="00DD4E97"/>
    <w:rsid w:val="00DD6709"/>
    <w:rsid w:val="00DD6C59"/>
    <w:rsid w:val="00DE04BF"/>
    <w:rsid w:val="00DE0849"/>
    <w:rsid w:val="00DE0D8F"/>
    <w:rsid w:val="00DE193A"/>
    <w:rsid w:val="00DE1DA2"/>
    <w:rsid w:val="00DE4257"/>
    <w:rsid w:val="00DE4EC5"/>
    <w:rsid w:val="00DE4F6B"/>
    <w:rsid w:val="00DE59D3"/>
    <w:rsid w:val="00DE5B38"/>
    <w:rsid w:val="00DE687B"/>
    <w:rsid w:val="00DE7AEF"/>
    <w:rsid w:val="00DF0088"/>
    <w:rsid w:val="00DF01D7"/>
    <w:rsid w:val="00DF0AF9"/>
    <w:rsid w:val="00DF1AFB"/>
    <w:rsid w:val="00DF1C63"/>
    <w:rsid w:val="00DF35C3"/>
    <w:rsid w:val="00DF3A0A"/>
    <w:rsid w:val="00DF3A26"/>
    <w:rsid w:val="00DF3A5D"/>
    <w:rsid w:val="00DF3EFE"/>
    <w:rsid w:val="00DF4435"/>
    <w:rsid w:val="00DF45D2"/>
    <w:rsid w:val="00DF5056"/>
    <w:rsid w:val="00DF51C5"/>
    <w:rsid w:val="00DF580D"/>
    <w:rsid w:val="00DF661E"/>
    <w:rsid w:val="00DF6990"/>
    <w:rsid w:val="00DF6E69"/>
    <w:rsid w:val="00DF724F"/>
    <w:rsid w:val="00DF7905"/>
    <w:rsid w:val="00E01A29"/>
    <w:rsid w:val="00E023D9"/>
    <w:rsid w:val="00E02C23"/>
    <w:rsid w:val="00E039AF"/>
    <w:rsid w:val="00E04CF6"/>
    <w:rsid w:val="00E052B9"/>
    <w:rsid w:val="00E05409"/>
    <w:rsid w:val="00E0685A"/>
    <w:rsid w:val="00E0740D"/>
    <w:rsid w:val="00E07704"/>
    <w:rsid w:val="00E07C71"/>
    <w:rsid w:val="00E102E5"/>
    <w:rsid w:val="00E12169"/>
    <w:rsid w:val="00E139F2"/>
    <w:rsid w:val="00E13DB9"/>
    <w:rsid w:val="00E1521A"/>
    <w:rsid w:val="00E156AD"/>
    <w:rsid w:val="00E15A1C"/>
    <w:rsid w:val="00E15A8F"/>
    <w:rsid w:val="00E15E22"/>
    <w:rsid w:val="00E16592"/>
    <w:rsid w:val="00E16C22"/>
    <w:rsid w:val="00E173B0"/>
    <w:rsid w:val="00E17655"/>
    <w:rsid w:val="00E2042D"/>
    <w:rsid w:val="00E21654"/>
    <w:rsid w:val="00E21E35"/>
    <w:rsid w:val="00E222FA"/>
    <w:rsid w:val="00E2382C"/>
    <w:rsid w:val="00E23EAD"/>
    <w:rsid w:val="00E248E8"/>
    <w:rsid w:val="00E24A29"/>
    <w:rsid w:val="00E254AC"/>
    <w:rsid w:val="00E25A13"/>
    <w:rsid w:val="00E25BE0"/>
    <w:rsid w:val="00E26A7C"/>
    <w:rsid w:val="00E27534"/>
    <w:rsid w:val="00E27A08"/>
    <w:rsid w:val="00E27B6A"/>
    <w:rsid w:val="00E27DA1"/>
    <w:rsid w:val="00E27E72"/>
    <w:rsid w:val="00E305EA"/>
    <w:rsid w:val="00E3079D"/>
    <w:rsid w:val="00E309B5"/>
    <w:rsid w:val="00E30AD9"/>
    <w:rsid w:val="00E31A12"/>
    <w:rsid w:val="00E325D4"/>
    <w:rsid w:val="00E34088"/>
    <w:rsid w:val="00E34437"/>
    <w:rsid w:val="00E344A5"/>
    <w:rsid w:val="00E344F7"/>
    <w:rsid w:val="00E35A43"/>
    <w:rsid w:val="00E3619F"/>
    <w:rsid w:val="00E36205"/>
    <w:rsid w:val="00E367F1"/>
    <w:rsid w:val="00E40B30"/>
    <w:rsid w:val="00E41D3A"/>
    <w:rsid w:val="00E41ECA"/>
    <w:rsid w:val="00E430BF"/>
    <w:rsid w:val="00E43B8C"/>
    <w:rsid w:val="00E43D00"/>
    <w:rsid w:val="00E44E83"/>
    <w:rsid w:val="00E45502"/>
    <w:rsid w:val="00E460A1"/>
    <w:rsid w:val="00E463A2"/>
    <w:rsid w:val="00E4650D"/>
    <w:rsid w:val="00E466F7"/>
    <w:rsid w:val="00E47660"/>
    <w:rsid w:val="00E477BE"/>
    <w:rsid w:val="00E47E26"/>
    <w:rsid w:val="00E5111B"/>
    <w:rsid w:val="00E51EFB"/>
    <w:rsid w:val="00E52612"/>
    <w:rsid w:val="00E539CC"/>
    <w:rsid w:val="00E53C60"/>
    <w:rsid w:val="00E5437E"/>
    <w:rsid w:val="00E54BD5"/>
    <w:rsid w:val="00E55CE9"/>
    <w:rsid w:val="00E55EA5"/>
    <w:rsid w:val="00E55F84"/>
    <w:rsid w:val="00E56F1C"/>
    <w:rsid w:val="00E626E8"/>
    <w:rsid w:val="00E63E84"/>
    <w:rsid w:val="00E6434B"/>
    <w:rsid w:val="00E647AE"/>
    <w:rsid w:val="00E65379"/>
    <w:rsid w:val="00E659D3"/>
    <w:rsid w:val="00E66A49"/>
    <w:rsid w:val="00E670AB"/>
    <w:rsid w:val="00E67722"/>
    <w:rsid w:val="00E70E7D"/>
    <w:rsid w:val="00E71AAA"/>
    <w:rsid w:val="00E71D60"/>
    <w:rsid w:val="00E7287A"/>
    <w:rsid w:val="00E73F26"/>
    <w:rsid w:val="00E74749"/>
    <w:rsid w:val="00E747FD"/>
    <w:rsid w:val="00E74B22"/>
    <w:rsid w:val="00E74EB4"/>
    <w:rsid w:val="00E75FAB"/>
    <w:rsid w:val="00E764EB"/>
    <w:rsid w:val="00E77EFC"/>
    <w:rsid w:val="00E80A91"/>
    <w:rsid w:val="00E80D38"/>
    <w:rsid w:val="00E811D5"/>
    <w:rsid w:val="00E82453"/>
    <w:rsid w:val="00E831F8"/>
    <w:rsid w:val="00E83228"/>
    <w:rsid w:val="00E847FD"/>
    <w:rsid w:val="00E8485D"/>
    <w:rsid w:val="00E84A03"/>
    <w:rsid w:val="00E85475"/>
    <w:rsid w:val="00E8582C"/>
    <w:rsid w:val="00E85B3F"/>
    <w:rsid w:val="00E85DBE"/>
    <w:rsid w:val="00E85E05"/>
    <w:rsid w:val="00E866F6"/>
    <w:rsid w:val="00E87047"/>
    <w:rsid w:val="00E87354"/>
    <w:rsid w:val="00E90B22"/>
    <w:rsid w:val="00E90DF5"/>
    <w:rsid w:val="00E912D8"/>
    <w:rsid w:val="00E915A6"/>
    <w:rsid w:val="00E91873"/>
    <w:rsid w:val="00E91DCC"/>
    <w:rsid w:val="00E93010"/>
    <w:rsid w:val="00E9304E"/>
    <w:rsid w:val="00E93F18"/>
    <w:rsid w:val="00E941C1"/>
    <w:rsid w:val="00E9578F"/>
    <w:rsid w:val="00E970F6"/>
    <w:rsid w:val="00E979E9"/>
    <w:rsid w:val="00E97A7C"/>
    <w:rsid w:val="00EA1BEE"/>
    <w:rsid w:val="00EA2270"/>
    <w:rsid w:val="00EA22D5"/>
    <w:rsid w:val="00EA26D5"/>
    <w:rsid w:val="00EA32CE"/>
    <w:rsid w:val="00EA3779"/>
    <w:rsid w:val="00EA3808"/>
    <w:rsid w:val="00EA41FA"/>
    <w:rsid w:val="00EA47DA"/>
    <w:rsid w:val="00EA6D29"/>
    <w:rsid w:val="00EA7991"/>
    <w:rsid w:val="00EB0147"/>
    <w:rsid w:val="00EB0B59"/>
    <w:rsid w:val="00EB15B3"/>
    <w:rsid w:val="00EB271B"/>
    <w:rsid w:val="00EB290F"/>
    <w:rsid w:val="00EB298B"/>
    <w:rsid w:val="00EB29AF"/>
    <w:rsid w:val="00EB4C02"/>
    <w:rsid w:val="00EB4C20"/>
    <w:rsid w:val="00EB4E22"/>
    <w:rsid w:val="00EB59C5"/>
    <w:rsid w:val="00EB6822"/>
    <w:rsid w:val="00EB6E25"/>
    <w:rsid w:val="00EB7095"/>
    <w:rsid w:val="00EC0514"/>
    <w:rsid w:val="00EC09CA"/>
    <w:rsid w:val="00EC10DC"/>
    <w:rsid w:val="00EC17DE"/>
    <w:rsid w:val="00EC291B"/>
    <w:rsid w:val="00EC4C28"/>
    <w:rsid w:val="00EC53B5"/>
    <w:rsid w:val="00EC54E6"/>
    <w:rsid w:val="00EC5B12"/>
    <w:rsid w:val="00EC660D"/>
    <w:rsid w:val="00EC66BD"/>
    <w:rsid w:val="00EC708A"/>
    <w:rsid w:val="00EC72C7"/>
    <w:rsid w:val="00ED05DA"/>
    <w:rsid w:val="00ED0BB8"/>
    <w:rsid w:val="00ED21D6"/>
    <w:rsid w:val="00ED41AA"/>
    <w:rsid w:val="00ED42D2"/>
    <w:rsid w:val="00ED5918"/>
    <w:rsid w:val="00ED5C21"/>
    <w:rsid w:val="00ED6242"/>
    <w:rsid w:val="00EE0E32"/>
    <w:rsid w:val="00EE11C2"/>
    <w:rsid w:val="00EE138C"/>
    <w:rsid w:val="00EE1C50"/>
    <w:rsid w:val="00EE2563"/>
    <w:rsid w:val="00EE31ED"/>
    <w:rsid w:val="00EE4244"/>
    <w:rsid w:val="00EE4701"/>
    <w:rsid w:val="00EE4C43"/>
    <w:rsid w:val="00EE52D2"/>
    <w:rsid w:val="00EE5C35"/>
    <w:rsid w:val="00EE60BD"/>
    <w:rsid w:val="00EE6344"/>
    <w:rsid w:val="00EE75A6"/>
    <w:rsid w:val="00EE78B3"/>
    <w:rsid w:val="00EE791B"/>
    <w:rsid w:val="00EE7F24"/>
    <w:rsid w:val="00EF17D4"/>
    <w:rsid w:val="00EF2611"/>
    <w:rsid w:val="00EF293F"/>
    <w:rsid w:val="00EF38F0"/>
    <w:rsid w:val="00EF3B8F"/>
    <w:rsid w:val="00EF5513"/>
    <w:rsid w:val="00EF5EC3"/>
    <w:rsid w:val="00EF6079"/>
    <w:rsid w:val="00EF6910"/>
    <w:rsid w:val="00EF7016"/>
    <w:rsid w:val="00EF7D2B"/>
    <w:rsid w:val="00EF7ED8"/>
    <w:rsid w:val="00F002DF"/>
    <w:rsid w:val="00F012B1"/>
    <w:rsid w:val="00F0183B"/>
    <w:rsid w:val="00F01888"/>
    <w:rsid w:val="00F018E7"/>
    <w:rsid w:val="00F019FD"/>
    <w:rsid w:val="00F03305"/>
    <w:rsid w:val="00F046F8"/>
    <w:rsid w:val="00F04B1E"/>
    <w:rsid w:val="00F04C60"/>
    <w:rsid w:val="00F057E3"/>
    <w:rsid w:val="00F05901"/>
    <w:rsid w:val="00F05CDA"/>
    <w:rsid w:val="00F06617"/>
    <w:rsid w:val="00F07541"/>
    <w:rsid w:val="00F0782B"/>
    <w:rsid w:val="00F07C64"/>
    <w:rsid w:val="00F10144"/>
    <w:rsid w:val="00F11811"/>
    <w:rsid w:val="00F123C9"/>
    <w:rsid w:val="00F12A4E"/>
    <w:rsid w:val="00F12BE6"/>
    <w:rsid w:val="00F1312E"/>
    <w:rsid w:val="00F13988"/>
    <w:rsid w:val="00F14A8B"/>
    <w:rsid w:val="00F154DA"/>
    <w:rsid w:val="00F15EB3"/>
    <w:rsid w:val="00F16F64"/>
    <w:rsid w:val="00F17462"/>
    <w:rsid w:val="00F175D5"/>
    <w:rsid w:val="00F17A2B"/>
    <w:rsid w:val="00F17E6C"/>
    <w:rsid w:val="00F204CC"/>
    <w:rsid w:val="00F20522"/>
    <w:rsid w:val="00F20B6D"/>
    <w:rsid w:val="00F21765"/>
    <w:rsid w:val="00F22416"/>
    <w:rsid w:val="00F22F15"/>
    <w:rsid w:val="00F235ED"/>
    <w:rsid w:val="00F24629"/>
    <w:rsid w:val="00F2689F"/>
    <w:rsid w:val="00F268A8"/>
    <w:rsid w:val="00F26D5A"/>
    <w:rsid w:val="00F26EE4"/>
    <w:rsid w:val="00F27172"/>
    <w:rsid w:val="00F2725D"/>
    <w:rsid w:val="00F27280"/>
    <w:rsid w:val="00F32335"/>
    <w:rsid w:val="00F32BF1"/>
    <w:rsid w:val="00F33CAD"/>
    <w:rsid w:val="00F343E0"/>
    <w:rsid w:val="00F34704"/>
    <w:rsid w:val="00F3564D"/>
    <w:rsid w:val="00F3568B"/>
    <w:rsid w:val="00F3589E"/>
    <w:rsid w:val="00F35934"/>
    <w:rsid w:val="00F36E8F"/>
    <w:rsid w:val="00F36F65"/>
    <w:rsid w:val="00F372B5"/>
    <w:rsid w:val="00F40239"/>
    <w:rsid w:val="00F4052E"/>
    <w:rsid w:val="00F40E1A"/>
    <w:rsid w:val="00F417C2"/>
    <w:rsid w:val="00F41AC3"/>
    <w:rsid w:val="00F441C1"/>
    <w:rsid w:val="00F44BF1"/>
    <w:rsid w:val="00F44D19"/>
    <w:rsid w:val="00F45191"/>
    <w:rsid w:val="00F45257"/>
    <w:rsid w:val="00F4525A"/>
    <w:rsid w:val="00F45599"/>
    <w:rsid w:val="00F46A49"/>
    <w:rsid w:val="00F46C68"/>
    <w:rsid w:val="00F478FD"/>
    <w:rsid w:val="00F47BDA"/>
    <w:rsid w:val="00F501FA"/>
    <w:rsid w:val="00F505CE"/>
    <w:rsid w:val="00F50B9C"/>
    <w:rsid w:val="00F50C01"/>
    <w:rsid w:val="00F52905"/>
    <w:rsid w:val="00F529F3"/>
    <w:rsid w:val="00F53B31"/>
    <w:rsid w:val="00F54069"/>
    <w:rsid w:val="00F555B8"/>
    <w:rsid w:val="00F55F75"/>
    <w:rsid w:val="00F56321"/>
    <w:rsid w:val="00F5676D"/>
    <w:rsid w:val="00F56E19"/>
    <w:rsid w:val="00F57A10"/>
    <w:rsid w:val="00F619CC"/>
    <w:rsid w:val="00F61FF0"/>
    <w:rsid w:val="00F6204C"/>
    <w:rsid w:val="00F623BA"/>
    <w:rsid w:val="00F62A3F"/>
    <w:rsid w:val="00F62BDA"/>
    <w:rsid w:val="00F638CA"/>
    <w:rsid w:val="00F63C2B"/>
    <w:rsid w:val="00F64153"/>
    <w:rsid w:val="00F64869"/>
    <w:rsid w:val="00F663DC"/>
    <w:rsid w:val="00F70009"/>
    <w:rsid w:val="00F70216"/>
    <w:rsid w:val="00F70712"/>
    <w:rsid w:val="00F720CC"/>
    <w:rsid w:val="00F72181"/>
    <w:rsid w:val="00F72E9C"/>
    <w:rsid w:val="00F73819"/>
    <w:rsid w:val="00F746D4"/>
    <w:rsid w:val="00F760A0"/>
    <w:rsid w:val="00F77B83"/>
    <w:rsid w:val="00F77C5B"/>
    <w:rsid w:val="00F80887"/>
    <w:rsid w:val="00F8105F"/>
    <w:rsid w:val="00F811F0"/>
    <w:rsid w:val="00F813E4"/>
    <w:rsid w:val="00F81D16"/>
    <w:rsid w:val="00F820EB"/>
    <w:rsid w:val="00F823C2"/>
    <w:rsid w:val="00F83D44"/>
    <w:rsid w:val="00F84292"/>
    <w:rsid w:val="00F84D43"/>
    <w:rsid w:val="00F84F5A"/>
    <w:rsid w:val="00F850B0"/>
    <w:rsid w:val="00F859CB"/>
    <w:rsid w:val="00F85BFB"/>
    <w:rsid w:val="00F86075"/>
    <w:rsid w:val="00F86320"/>
    <w:rsid w:val="00F8662F"/>
    <w:rsid w:val="00F86A77"/>
    <w:rsid w:val="00F86B92"/>
    <w:rsid w:val="00F8709E"/>
    <w:rsid w:val="00F87429"/>
    <w:rsid w:val="00F8772C"/>
    <w:rsid w:val="00F904A6"/>
    <w:rsid w:val="00F9076B"/>
    <w:rsid w:val="00F91C88"/>
    <w:rsid w:val="00F92560"/>
    <w:rsid w:val="00F929A6"/>
    <w:rsid w:val="00F92B08"/>
    <w:rsid w:val="00F92E8B"/>
    <w:rsid w:val="00F92FCC"/>
    <w:rsid w:val="00F932A1"/>
    <w:rsid w:val="00F93A6D"/>
    <w:rsid w:val="00F94111"/>
    <w:rsid w:val="00F94483"/>
    <w:rsid w:val="00F945A8"/>
    <w:rsid w:val="00F94BB6"/>
    <w:rsid w:val="00F94D63"/>
    <w:rsid w:val="00F94DD5"/>
    <w:rsid w:val="00F94E3A"/>
    <w:rsid w:val="00F95093"/>
    <w:rsid w:val="00F96924"/>
    <w:rsid w:val="00F9701E"/>
    <w:rsid w:val="00F973CC"/>
    <w:rsid w:val="00FA0970"/>
    <w:rsid w:val="00FA1393"/>
    <w:rsid w:val="00FA2149"/>
    <w:rsid w:val="00FA304E"/>
    <w:rsid w:val="00FA37D5"/>
    <w:rsid w:val="00FA480C"/>
    <w:rsid w:val="00FA4D7F"/>
    <w:rsid w:val="00FA5940"/>
    <w:rsid w:val="00FA5E89"/>
    <w:rsid w:val="00FA799C"/>
    <w:rsid w:val="00FA7F8D"/>
    <w:rsid w:val="00FB10A9"/>
    <w:rsid w:val="00FB16C7"/>
    <w:rsid w:val="00FB1A87"/>
    <w:rsid w:val="00FB1FEF"/>
    <w:rsid w:val="00FB2643"/>
    <w:rsid w:val="00FB2D5E"/>
    <w:rsid w:val="00FB2FB4"/>
    <w:rsid w:val="00FB4D71"/>
    <w:rsid w:val="00FB7DB4"/>
    <w:rsid w:val="00FC01F2"/>
    <w:rsid w:val="00FC09F3"/>
    <w:rsid w:val="00FC0F26"/>
    <w:rsid w:val="00FC11F9"/>
    <w:rsid w:val="00FC2DDD"/>
    <w:rsid w:val="00FC3C98"/>
    <w:rsid w:val="00FC40D1"/>
    <w:rsid w:val="00FC4767"/>
    <w:rsid w:val="00FC570D"/>
    <w:rsid w:val="00FC5CB2"/>
    <w:rsid w:val="00FC5D69"/>
    <w:rsid w:val="00FC6703"/>
    <w:rsid w:val="00FC6D69"/>
    <w:rsid w:val="00FC71D2"/>
    <w:rsid w:val="00FC7A99"/>
    <w:rsid w:val="00FD05EF"/>
    <w:rsid w:val="00FD109F"/>
    <w:rsid w:val="00FD1150"/>
    <w:rsid w:val="00FD1BA2"/>
    <w:rsid w:val="00FD1C6B"/>
    <w:rsid w:val="00FD1F13"/>
    <w:rsid w:val="00FD2749"/>
    <w:rsid w:val="00FD43C1"/>
    <w:rsid w:val="00FD499A"/>
    <w:rsid w:val="00FD507B"/>
    <w:rsid w:val="00FD56DC"/>
    <w:rsid w:val="00FD573A"/>
    <w:rsid w:val="00FD58FF"/>
    <w:rsid w:val="00FD60CC"/>
    <w:rsid w:val="00FD6763"/>
    <w:rsid w:val="00FD6A16"/>
    <w:rsid w:val="00FD7771"/>
    <w:rsid w:val="00FD7FD2"/>
    <w:rsid w:val="00FE0922"/>
    <w:rsid w:val="00FE1646"/>
    <w:rsid w:val="00FE17C0"/>
    <w:rsid w:val="00FE1E68"/>
    <w:rsid w:val="00FE2568"/>
    <w:rsid w:val="00FE2B9A"/>
    <w:rsid w:val="00FE3464"/>
    <w:rsid w:val="00FE370D"/>
    <w:rsid w:val="00FE3D74"/>
    <w:rsid w:val="00FE4520"/>
    <w:rsid w:val="00FE66B5"/>
    <w:rsid w:val="00FE7B63"/>
    <w:rsid w:val="00FF00A8"/>
    <w:rsid w:val="00FF061F"/>
    <w:rsid w:val="00FF07FD"/>
    <w:rsid w:val="00FF0E42"/>
    <w:rsid w:val="00FF0E69"/>
    <w:rsid w:val="00FF1B57"/>
    <w:rsid w:val="00FF211D"/>
    <w:rsid w:val="00FF22C8"/>
    <w:rsid w:val="00FF24A4"/>
    <w:rsid w:val="00FF28E3"/>
    <w:rsid w:val="00FF28E5"/>
    <w:rsid w:val="00FF2C56"/>
    <w:rsid w:val="00FF34D2"/>
    <w:rsid w:val="00FF3B8D"/>
    <w:rsid w:val="00FF453E"/>
    <w:rsid w:val="00FF550E"/>
    <w:rsid w:val="00FF7D08"/>
    <w:rsid w:val="00FF7D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193FC-54E0-4D2C-B473-88AB05FA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2E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unhideWhenUsed/>
    <w:rsid w:val="00A05222"/>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05222"/>
    <w:rPr>
      <w:rFonts w:ascii="Tahoma" w:hAnsi="Tahoma" w:cs="Tahoma"/>
      <w:sz w:val="16"/>
      <w:szCs w:val="16"/>
    </w:rPr>
  </w:style>
  <w:style w:type="paragraph" w:styleId="Encabezado">
    <w:name w:val="header"/>
    <w:basedOn w:val="Normal"/>
    <w:link w:val="EncabezadoCar"/>
    <w:uiPriority w:val="99"/>
    <w:unhideWhenUsed/>
    <w:rsid w:val="00392E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2E05"/>
  </w:style>
  <w:style w:type="paragraph" w:styleId="Piedepgina">
    <w:name w:val="footer"/>
    <w:basedOn w:val="Normal"/>
    <w:link w:val="PiedepginaCar"/>
    <w:uiPriority w:val="99"/>
    <w:unhideWhenUsed/>
    <w:rsid w:val="00392E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E05"/>
  </w:style>
  <w:style w:type="paragraph" w:styleId="Prrafodelista">
    <w:name w:val="List Paragraph"/>
    <w:basedOn w:val="Normal"/>
    <w:uiPriority w:val="34"/>
    <w:qFormat/>
    <w:rsid w:val="00CC5EB3"/>
    <w:pPr>
      <w:ind w:left="720"/>
      <w:contextualSpacing/>
    </w:pPr>
  </w:style>
  <w:style w:type="character" w:styleId="Refdecomentario">
    <w:name w:val="annotation reference"/>
    <w:basedOn w:val="Fuentedeprrafopredeter"/>
    <w:uiPriority w:val="99"/>
    <w:semiHidden/>
    <w:unhideWhenUsed/>
    <w:rsid w:val="005B6652"/>
    <w:rPr>
      <w:sz w:val="16"/>
      <w:szCs w:val="16"/>
    </w:rPr>
  </w:style>
  <w:style w:type="paragraph" w:styleId="Textocomentario">
    <w:name w:val="annotation text"/>
    <w:basedOn w:val="Normal"/>
    <w:link w:val="TextocomentarioCar"/>
    <w:uiPriority w:val="99"/>
    <w:semiHidden/>
    <w:unhideWhenUsed/>
    <w:rsid w:val="005B6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6652"/>
    <w:rPr>
      <w:sz w:val="20"/>
      <w:szCs w:val="20"/>
    </w:rPr>
  </w:style>
  <w:style w:type="paragraph" w:styleId="Asuntodelcomentario">
    <w:name w:val="annotation subject"/>
    <w:basedOn w:val="Textocomentario"/>
    <w:next w:val="Textocomentario"/>
    <w:link w:val="AsuntodelcomentarioCar"/>
    <w:uiPriority w:val="99"/>
    <w:semiHidden/>
    <w:unhideWhenUsed/>
    <w:rsid w:val="005B6652"/>
    <w:rPr>
      <w:b/>
      <w:bCs/>
    </w:rPr>
  </w:style>
  <w:style w:type="character" w:customStyle="1" w:styleId="AsuntodelcomentarioCar">
    <w:name w:val="Asunto del comentario Car"/>
    <w:basedOn w:val="TextocomentarioCar"/>
    <w:link w:val="Asuntodelcomentario"/>
    <w:uiPriority w:val="99"/>
    <w:semiHidden/>
    <w:rsid w:val="005B6652"/>
    <w:rPr>
      <w:b/>
      <w:bCs/>
      <w:sz w:val="20"/>
      <w:szCs w:val="20"/>
    </w:rPr>
  </w:style>
  <w:style w:type="paragraph" w:styleId="Textodeglobo">
    <w:name w:val="Balloon Text"/>
    <w:basedOn w:val="Normal"/>
    <w:link w:val="TextodegloboCar"/>
    <w:uiPriority w:val="99"/>
    <w:semiHidden/>
    <w:unhideWhenUsed/>
    <w:rsid w:val="005B66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652"/>
    <w:rPr>
      <w:rFonts w:ascii="Tahoma" w:hAnsi="Tahoma" w:cs="Tahoma"/>
      <w:sz w:val="16"/>
      <w:szCs w:val="16"/>
    </w:rPr>
  </w:style>
  <w:style w:type="character" w:styleId="Hipervnculo">
    <w:name w:val="Hyperlink"/>
    <w:basedOn w:val="Fuentedeprrafopredeter"/>
    <w:uiPriority w:val="99"/>
    <w:unhideWhenUsed/>
    <w:rsid w:val="00A70133"/>
    <w:rPr>
      <w:color w:val="0000FF" w:themeColor="hyperlink"/>
      <w:u w:val="single"/>
    </w:rPr>
  </w:style>
  <w:style w:type="paragraph" w:styleId="Sangra2detindependiente">
    <w:name w:val="Body Text Indent 2"/>
    <w:basedOn w:val="Normal"/>
    <w:link w:val="Sangra2detindependienteCar"/>
    <w:rsid w:val="0063206A"/>
    <w:pPr>
      <w:spacing w:after="720" w:line="360" w:lineRule="auto"/>
      <w:ind w:firstLine="709"/>
      <w:jc w:val="center"/>
    </w:pPr>
    <w:rPr>
      <w:rFonts w:ascii="Arial" w:eastAsia="Times New Roman" w:hAnsi="Arial" w:cs="Times New Roman"/>
      <w:sz w:val="24"/>
      <w:szCs w:val="20"/>
      <w:lang w:val="es-ES" w:eastAsia="es-ES"/>
    </w:rPr>
  </w:style>
  <w:style w:type="character" w:customStyle="1" w:styleId="Sangra2detindependienteCar">
    <w:name w:val="Sangría 2 de t. independiente Car"/>
    <w:basedOn w:val="Fuentedeprrafopredeter"/>
    <w:link w:val="Sangra2detindependiente"/>
    <w:rsid w:val="0063206A"/>
    <w:rPr>
      <w:rFonts w:ascii="Arial" w:eastAsia="Times New Roman" w:hAnsi="Arial" w:cs="Times New Roman"/>
      <w:sz w:val="24"/>
      <w:szCs w:val="20"/>
      <w:lang w:val="es-ES" w:eastAsia="es-ES"/>
    </w:rPr>
  </w:style>
  <w:style w:type="character" w:styleId="Hipervnculovisitado">
    <w:name w:val="FollowedHyperlink"/>
    <w:basedOn w:val="Fuentedeprrafopredeter"/>
    <w:uiPriority w:val="99"/>
    <w:semiHidden/>
    <w:unhideWhenUsed/>
    <w:rsid w:val="0063206A"/>
    <w:rPr>
      <w:color w:val="800080" w:themeColor="followedHyperlink"/>
      <w:u w:val="single"/>
    </w:rPr>
  </w:style>
  <w:style w:type="paragraph" w:styleId="HTMLconformatoprevio">
    <w:name w:val="HTML Preformatted"/>
    <w:basedOn w:val="Normal"/>
    <w:link w:val="HTMLconformatoprevioCar"/>
    <w:uiPriority w:val="99"/>
    <w:semiHidden/>
    <w:unhideWhenUsed/>
    <w:rsid w:val="00621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21294"/>
    <w:rPr>
      <w:rFonts w:ascii="Courier New" w:eastAsia="Times New Roman" w:hAnsi="Courier New" w:cs="Courier New"/>
      <w:sz w:val="20"/>
      <w:szCs w:val="20"/>
      <w:lang w:eastAsia="es-MX"/>
    </w:rPr>
  </w:style>
  <w:style w:type="paragraph" w:styleId="Textonotapie">
    <w:name w:val="footnote text"/>
    <w:basedOn w:val="Normal"/>
    <w:link w:val="TextonotapieCar"/>
    <w:uiPriority w:val="99"/>
    <w:semiHidden/>
    <w:unhideWhenUsed/>
    <w:rsid w:val="00F359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5934"/>
    <w:rPr>
      <w:sz w:val="20"/>
      <w:szCs w:val="20"/>
    </w:rPr>
  </w:style>
  <w:style w:type="character" w:styleId="Refdenotaalpie">
    <w:name w:val="footnote reference"/>
    <w:basedOn w:val="Fuentedeprrafopredeter"/>
    <w:uiPriority w:val="99"/>
    <w:semiHidden/>
    <w:unhideWhenUsed/>
    <w:rsid w:val="00F35934"/>
    <w:rPr>
      <w:vertAlign w:val="superscript"/>
    </w:rPr>
  </w:style>
  <w:style w:type="paragraph" w:styleId="Ttulo">
    <w:name w:val="Title"/>
    <w:basedOn w:val="Normal"/>
    <w:next w:val="Normal"/>
    <w:link w:val="TtuloCar"/>
    <w:rsid w:val="00961B43"/>
    <w:pPr>
      <w:widowControl w:val="0"/>
      <w:spacing w:after="0"/>
      <w:contextualSpacing/>
    </w:pPr>
    <w:rPr>
      <w:rFonts w:ascii="Arial" w:eastAsia="Arial" w:hAnsi="Arial" w:cs="Arial"/>
      <w:b/>
      <w:color w:val="232323"/>
      <w:sz w:val="36"/>
      <w:szCs w:val="20"/>
      <w:highlight w:val="white"/>
      <w:lang w:val="en-US"/>
    </w:rPr>
  </w:style>
  <w:style w:type="character" w:customStyle="1" w:styleId="TtuloCar">
    <w:name w:val="Título Car"/>
    <w:basedOn w:val="Fuentedeprrafopredeter"/>
    <w:link w:val="Ttulo"/>
    <w:rsid w:val="00961B43"/>
    <w:rPr>
      <w:rFonts w:ascii="Arial" w:eastAsia="Arial" w:hAnsi="Arial" w:cs="Arial"/>
      <w:b/>
      <w:color w:val="232323"/>
      <w:sz w:val="36"/>
      <w:szCs w:val="20"/>
      <w:highlight w:val="white"/>
      <w:lang w:val="en-US"/>
    </w:rPr>
  </w:style>
  <w:style w:type="paragraph" w:customStyle="1" w:styleId="Normal1">
    <w:name w:val="Normal1"/>
    <w:rsid w:val="00961B43"/>
    <w:pPr>
      <w:spacing w:after="0"/>
    </w:pPr>
    <w:rPr>
      <w:rFonts w:ascii="Arial" w:eastAsia="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3187">
      <w:bodyDiv w:val="1"/>
      <w:marLeft w:val="0"/>
      <w:marRight w:val="0"/>
      <w:marTop w:val="0"/>
      <w:marBottom w:val="0"/>
      <w:divBdr>
        <w:top w:val="none" w:sz="0" w:space="0" w:color="auto"/>
        <w:left w:val="none" w:sz="0" w:space="0" w:color="auto"/>
        <w:bottom w:val="none" w:sz="0" w:space="0" w:color="auto"/>
        <w:right w:val="none" w:sz="0" w:space="0" w:color="auto"/>
      </w:divBdr>
    </w:div>
    <w:div w:id="1661812392">
      <w:bodyDiv w:val="1"/>
      <w:marLeft w:val="0"/>
      <w:marRight w:val="0"/>
      <w:marTop w:val="0"/>
      <w:marBottom w:val="0"/>
      <w:divBdr>
        <w:top w:val="none" w:sz="0" w:space="0" w:color="auto"/>
        <w:left w:val="none" w:sz="0" w:space="0" w:color="auto"/>
        <w:bottom w:val="none" w:sz="0" w:space="0" w:color="auto"/>
        <w:right w:val="none" w:sz="0" w:space="0" w:color="auto"/>
      </w:divBdr>
    </w:div>
    <w:div w:id="19131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lac.org/publicaciones/xml/1/24351/G2289e.pdf" TargetMode="External"/><Relationship Id="rId13" Type="http://schemas.openxmlformats.org/officeDocument/2006/relationships/hyperlink" Target="http://www.dof.gob.mx/nota_detalle.php?codigo=5191516&amp;fecha=30/05/20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gresojal.gob.mx/BibliotecaVirtual/busquedasleyes/Listado.cfm" TargetMode="External"/><Relationship Id="rId17" Type="http://schemas.openxmlformats.org/officeDocument/2006/relationships/hyperlink" Target="http://apps.who.int/gb/ebwha/pdf_files/EB134/B134_16-sp.pdf" TargetMode="External"/><Relationship Id="rId2" Type="http://schemas.openxmlformats.org/officeDocument/2006/relationships/numbering" Target="numbering.xml"/><Relationship Id="rId16" Type="http://schemas.openxmlformats.org/officeDocument/2006/relationships/hyperlink" Target="http://190.34.178.21/redpan/sid/docs/documentos%20marco/Cumbres%20y%20Conferencias/implementacion%20y%20seguimient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gresojal.gob.mx/BibliotecaVirtual/busquedasleyes/Listado.cfm" TargetMode="External"/><Relationship Id="rId5" Type="http://schemas.openxmlformats.org/officeDocument/2006/relationships/webSettings" Target="webSettings.xml"/><Relationship Id="rId15" Type="http://schemas.openxmlformats.org/officeDocument/2006/relationships/hyperlink" Target="http://www.un.org/disabilities/documents/convention/convoptprot-s.pdf" TargetMode="External"/><Relationship Id="rId10" Type="http://schemas.openxmlformats.org/officeDocument/2006/relationships/hyperlink" Target="http://www.feaps.org/biblioteca/documentos/di_di.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org/esa/socdev/publications/measuring-social-inclusion.pdf" TargetMode="External"/><Relationship Id="rId14" Type="http://schemas.openxmlformats.org/officeDocument/2006/relationships/hyperlink" Target="http://www.redmujer.org.ar/herramientas/copenhag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208EC-6B12-4518-A18E-7D930018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6980</Words>
  <Characters>38393</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Velasco</dc:creator>
  <cp:lastModifiedBy>FRANCISCO</cp:lastModifiedBy>
  <cp:revision>7</cp:revision>
  <cp:lastPrinted>2015-06-17T16:38:00Z</cp:lastPrinted>
  <dcterms:created xsi:type="dcterms:W3CDTF">2015-07-26T16:35:00Z</dcterms:created>
  <dcterms:modified xsi:type="dcterms:W3CDTF">2017-03-21T22:38:00Z</dcterms:modified>
</cp:coreProperties>
</file>