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4DEC8" w14:textId="0C6E0E17" w:rsidR="0066787B" w:rsidRPr="00B67773" w:rsidRDefault="00B67773" w:rsidP="00E87F9B">
      <w:pPr>
        <w:spacing w:before="240" w:line="360" w:lineRule="auto"/>
        <w:jc w:val="right"/>
        <w:rPr>
          <w:rFonts w:ascii="Times New Roman" w:hAnsi="Times New Roman" w:cs="Times New Roman"/>
          <w:b/>
          <w:bCs/>
          <w:i/>
          <w:iCs/>
          <w:color w:val="000000" w:themeColor="text1"/>
          <w:sz w:val="24"/>
          <w:szCs w:val="24"/>
        </w:rPr>
      </w:pPr>
      <w:r w:rsidRPr="00B67773">
        <w:rPr>
          <w:rFonts w:ascii="Times New Roman" w:hAnsi="Times New Roman" w:cs="Times New Roman"/>
          <w:b/>
          <w:bCs/>
          <w:i/>
          <w:iCs/>
          <w:color w:val="000000" w:themeColor="text1"/>
          <w:sz w:val="24"/>
          <w:szCs w:val="24"/>
        </w:rPr>
        <w:t>https://doi.org/10.23913/ride.v14i27.1584</w:t>
      </w:r>
    </w:p>
    <w:p w14:paraId="55A352A8" w14:textId="4C7FE0DF" w:rsidR="0066787B" w:rsidRPr="00E87F9B" w:rsidRDefault="00083DA3" w:rsidP="00E87F9B">
      <w:pPr>
        <w:spacing w:before="240" w:line="360" w:lineRule="auto"/>
        <w:jc w:val="right"/>
        <w:rPr>
          <w:rFonts w:ascii="Times New Roman" w:hAnsi="Times New Roman" w:cs="Times New Roman"/>
          <w:b/>
          <w:bCs/>
          <w:color w:val="000000" w:themeColor="text1"/>
          <w:sz w:val="24"/>
          <w:szCs w:val="24"/>
        </w:rPr>
      </w:pPr>
      <w:r w:rsidRPr="00E87F9B">
        <w:rPr>
          <w:rFonts w:ascii="Times New Roman" w:hAnsi="Times New Roman" w:cs="Times New Roman"/>
          <w:b/>
          <w:bCs/>
          <w:i/>
          <w:iCs/>
          <w:color w:val="000000" w:themeColor="text1"/>
          <w:sz w:val="24"/>
          <w:szCs w:val="24"/>
        </w:rPr>
        <w:t>Artículos científicos</w:t>
      </w:r>
    </w:p>
    <w:p w14:paraId="1BFE1FCF" w14:textId="77777777" w:rsidR="0066787B" w:rsidRPr="00E87F9B" w:rsidRDefault="0066787B" w:rsidP="00E87F9B">
      <w:pPr>
        <w:spacing w:line="276" w:lineRule="auto"/>
        <w:jc w:val="right"/>
        <w:rPr>
          <w:rFonts w:ascii="Calibri" w:eastAsia="Times New Roman" w:hAnsi="Calibri" w:cs="Calibri"/>
          <w:b/>
          <w:color w:val="000000" w:themeColor="text1"/>
          <w:sz w:val="32"/>
          <w:szCs w:val="32"/>
          <w:lang w:eastAsia="es-MX"/>
        </w:rPr>
      </w:pPr>
      <w:r w:rsidRPr="00E87F9B">
        <w:rPr>
          <w:rFonts w:ascii="Calibri" w:eastAsia="Times New Roman" w:hAnsi="Calibri" w:cs="Calibri"/>
          <w:b/>
          <w:color w:val="000000" w:themeColor="text1"/>
          <w:sz w:val="32"/>
          <w:szCs w:val="32"/>
          <w:lang w:eastAsia="es-MX"/>
        </w:rPr>
        <w:t xml:space="preserve">El contexto de la promoción a director en escuelas primarias: </w:t>
      </w:r>
      <w:r w:rsidR="002D3965" w:rsidRPr="00E87F9B">
        <w:rPr>
          <w:rFonts w:ascii="Calibri" w:eastAsia="Times New Roman" w:hAnsi="Calibri" w:cs="Calibri"/>
          <w:b/>
          <w:color w:val="000000" w:themeColor="text1"/>
          <w:sz w:val="32"/>
          <w:szCs w:val="32"/>
          <w:lang w:eastAsia="es-MX"/>
        </w:rPr>
        <w:t>r</w:t>
      </w:r>
      <w:r w:rsidRPr="00E87F9B">
        <w:rPr>
          <w:rFonts w:ascii="Calibri" w:eastAsia="Times New Roman" w:hAnsi="Calibri" w:cs="Calibri"/>
          <w:b/>
          <w:color w:val="000000" w:themeColor="text1"/>
          <w:sz w:val="32"/>
          <w:szCs w:val="32"/>
          <w:lang w:eastAsia="es-MX"/>
        </w:rPr>
        <w:t>eformas educativas 2013 y 2019 en México</w:t>
      </w:r>
    </w:p>
    <w:p w14:paraId="32CFCA58" w14:textId="77777777" w:rsidR="0066787B" w:rsidRPr="00E87F9B" w:rsidRDefault="0066787B" w:rsidP="00E87F9B">
      <w:pPr>
        <w:spacing w:line="276" w:lineRule="auto"/>
        <w:jc w:val="right"/>
        <w:rPr>
          <w:rFonts w:ascii="Calibri" w:eastAsia="Times New Roman" w:hAnsi="Calibri" w:cs="Calibri"/>
          <w:b/>
          <w:i/>
          <w:iCs/>
          <w:color w:val="000000" w:themeColor="text1"/>
          <w:sz w:val="28"/>
          <w:szCs w:val="28"/>
          <w:lang w:eastAsia="es-MX"/>
        </w:rPr>
      </w:pPr>
      <w:r w:rsidRPr="00E87F9B">
        <w:rPr>
          <w:rFonts w:ascii="Calibri" w:eastAsia="Times New Roman" w:hAnsi="Calibri" w:cs="Calibri"/>
          <w:b/>
          <w:i/>
          <w:iCs/>
          <w:color w:val="000000" w:themeColor="text1"/>
          <w:sz w:val="28"/>
          <w:szCs w:val="28"/>
          <w:lang w:eastAsia="es-MX"/>
        </w:rPr>
        <w:t>The context of promotion to principal in primary schools: Educational reforms 2013 and 2019 in Mexico</w:t>
      </w:r>
    </w:p>
    <w:p w14:paraId="6892631D" w14:textId="53796A39" w:rsidR="0066787B" w:rsidRPr="00E87F9B" w:rsidRDefault="00083DA3" w:rsidP="00E87F9B">
      <w:pPr>
        <w:spacing w:after="0" w:line="276" w:lineRule="auto"/>
        <w:jc w:val="right"/>
        <w:rPr>
          <w:rFonts w:ascii="Calibri" w:eastAsia="Times New Roman" w:hAnsi="Calibri" w:cs="Calibri"/>
          <w:b/>
          <w:i/>
          <w:iCs/>
          <w:color w:val="000000" w:themeColor="text1"/>
          <w:sz w:val="28"/>
          <w:szCs w:val="28"/>
          <w:lang w:eastAsia="es-MX"/>
        </w:rPr>
      </w:pPr>
      <w:r w:rsidRPr="00E87F9B">
        <w:rPr>
          <w:rFonts w:ascii="Calibri" w:eastAsia="Times New Roman" w:hAnsi="Calibri" w:cs="Calibri"/>
          <w:b/>
          <w:i/>
          <w:iCs/>
          <w:color w:val="000000" w:themeColor="text1"/>
          <w:sz w:val="28"/>
          <w:szCs w:val="28"/>
          <w:lang w:eastAsia="es-MX"/>
        </w:rPr>
        <w:t xml:space="preserve">O contexto da </w:t>
      </w:r>
      <w:proofErr w:type="spellStart"/>
      <w:r w:rsidRPr="00E87F9B">
        <w:rPr>
          <w:rFonts w:ascii="Calibri" w:eastAsia="Times New Roman" w:hAnsi="Calibri" w:cs="Calibri"/>
          <w:b/>
          <w:i/>
          <w:iCs/>
          <w:color w:val="000000" w:themeColor="text1"/>
          <w:sz w:val="28"/>
          <w:szCs w:val="28"/>
          <w:lang w:eastAsia="es-MX"/>
        </w:rPr>
        <w:t>promoção</w:t>
      </w:r>
      <w:proofErr w:type="spellEnd"/>
      <w:r w:rsidRPr="00E87F9B">
        <w:rPr>
          <w:rFonts w:ascii="Calibri" w:eastAsia="Times New Roman" w:hAnsi="Calibri" w:cs="Calibri"/>
          <w:b/>
          <w:i/>
          <w:iCs/>
          <w:color w:val="000000" w:themeColor="text1"/>
          <w:sz w:val="28"/>
          <w:szCs w:val="28"/>
          <w:lang w:eastAsia="es-MX"/>
        </w:rPr>
        <w:t xml:space="preserve"> a </w:t>
      </w:r>
      <w:proofErr w:type="spellStart"/>
      <w:r w:rsidRPr="00E87F9B">
        <w:rPr>
          <w:rFonts w:ascii="Calibri" w:eastAsia="Times New Roman" w:hAnsi="Calibri" w:cs="Calibri"/>
          <w:b/>
          <w:i/>
          <w:iCs/>
          <w:color w:val="000000" w:themeColor="text1"/>
          <w:sz w:val="28"/>
          <w:szCs w:val="28"/>
          <w:lang w:eastAsia="es-MX"/>
        </w:rPr>
        <w:t>diretor</w:t>
      </w:r>
      <w:proofErr w:type="spellEnd"/>
      <w:r w:rsidRPr="00E87F9B">
        <w:rPr>
          <w:rFonts w:ascii="Calibri" w:eastAsia="Times New Roman" w:hAnsi="Calibri" w:cs="Calibri"/>
          <w:b/>
          <w:i/>
          <w:iCs/>
          <w:color w:val="000000" w:themeColor="text1"/>
          <w:sz w:val="28"/>
          <w:szCs w:val="28"/>
          <w:lang w:eastAsia="es-MX"/>
        </w:rPr>
        <w:t xml:space="preserve"> </w:t>
      </w:r>
      <w:proofErr w:type="spellStart"/>
      <w:r w:rsidRPr="00E87F9B">
        <w:rPr>
          <w:rFonts w:ascii="Calibri" w:eastAsia="Times New Roman" w:hAnsi="Calibri" w:cs="Calibri"/>
          <w:b/>
          <w:i/>
          <w:iCs/>
          <w:color w:val="000000" w:themeColor="text1"/>
          <w:sz w:val="28"/>
          <w:szCs w:val="28"/>
          <w:lang w:eastAsia="es-MX"/>
        </w:rPr>
        <w:t>nas</w:t>
      </w:r>
      <w:proofErr w:type="spellEnd"/>
      <w:r w:rsidRPr="00E87F9B">
        <w:rPr>
          <w:rFonts w:ascii="Calibri" w:eastAsia="Times New Roman" w:hAnsi="Calibri" w:cs="Calibri"/>
          <w:b/>
          <w:i/>
          <w:iCs/>
          <w:color w:val="000000" w:themeColor="text1"/>
          <w:sz w:val="28"/>
          <w:szCs w:val="28"/>
          <w:lang w:eastAsia="es-MX"/>
        </w:rPr>
        <w:t xml:space="preserve"> </w:t>
      </w:r>
      <w:proofErr w:type="spellStart"/>
      <w:r w:rsidRPr="00E87F9B">
        <w:rPr>
          <w:rFonts w:ascii="Calibri" w:eastAsia="Times New Roman" w:hAnsi="Calibri" w:cs="Calibri"/>
          <w:b/>
          <w:i/>
          <w:iCs/>
          <w:color w:val="000000" w:themeColor="text1"/>
          <w:sz w:val="28"/>
          <w:szCs w:val="28"/>
          <w:lang w:eastAsia="es-MX"/>
        </w:rPr>
        <w:t>escolas</w:t>
      </w:r>
      <w:proofErr w:type="spellEnd"/>
      <w:r w:rsidRPr="00E87F9B">
        <w:rPr>
          <w:rFonts w:ascii="Calibri" w:eastAsia="Times New Roman" w:hAnsi="Calibri" w:cs="Calibri"/>
          <w:b/>
          <w:i/>
          <w:iCs/>
          <w:color w:val="000000" w:themeColor="text1"/>
          <w:sz w:val="28"/>
          <w:szCs w:val="28"/>
          <w:lang w:eastAsia="es-MX"/>
        </w:rPr>
        <w:t xml:space="preserve"> </w:t>
      </w:r>
      <w:proofErr w:type="spellStart"/>
      <w:r w:rsidRPr="00E87F9B">
        <w:rPr>
          <w:rFonts w:ascii="Calibri" w:eastAsia="Times New Roman" w:hAnsi="Calibri" w:cs="Calibri"/>
          <w:b/>
          <w:i/>
          <w:iCs/>
          <w:color w:val="000000" w:themeColor="text1"/>
          <w:sz w:val="28"/>
          <w:szCs w:val="28"/>
          <w:lang w:eastAsia="es-MX"/>
        </w:rPr>
        <w:t>primárias</w:t>
      </w:r>
      <w:proofErr w:type="spellEnd"/>
      <w:r w:rsidRPr="00E87F9B">
        <w:rPr>
          <w:rFonts w:ascii="Calibri" w:eastAsia="Times New Roman" w:hAnsi="Calibri" w:cs="Calibri"/>
          <w:b/>
          <w:i/>
          <w:iCs/>
          <w:color w:val="000000" w:themeColor="text1"/>
          <w:sz w:val="28"/>
          <w:szCs w:val="28"/>
          <w:lang w:eastAsia="es-MX"/>
        </w:rPr>
        <w:t xml:space="preserve">: reformas </w:t>
      </w:r>
      <w:proofErr w:type="spellStart"/>
      <w:r w:rsidRPr="00E87F9B">
        <w:rPr>
          <w:rFonts w:ascii="Calibri" w:eastAsia="Times New Roman" w:hAnsi="Calibri" w:cs="Calibri"/>
          <w:b/>
          <w:i/>
          <w:iCs/>
          <w:color w:val="000000" w:themeColor="text1"/>
          <w:sz w:val="28"/>
          <w:szCs w:val="28"/>
          <w:lang w:eastAsia="es-MX"/>
        </w:rPr>
        <w:t>educacionais</w:t>
      </w:r>
      <w:proofErr w:type="spellEnd"/>
      <w:r w:rsidRPr="00E87F9B">
        <w:rPr>
          <w:rFonts w:ascii="Calibri" w:eastAsia="Times New Roman" w:hAnsi="Calibri" w:cs="Calibri"/>
          <w:b/>
          <w:i/>
          <w:iCs/>
          <w:color w:val="000000" w:themeColor="text1"/>
          <w:sz w:val="28"/>
          <w:szCs w:val="28"/>
          <w:lang w:eastAsia="es-MX"/>
        </w:rPr>
        <w:t xml:space="preserve"> de 2013 e 2019 no México</w:t>
      </w:r>
      <w:r w:rsidRPr="00E87F9B">
        <w:rPr>
          <w:rFonts w:ascii="Calibri" w:eastAsia="Times New Roman" w:hAnsi="Calibri" w:cs="Calibri"/>
          <w:b/>
          <w:i/>
          <w:iCs/>
          <w:color w:val="000000" w:themeColor="text1"/>
          <w:sz w:val="28"/>
          <w:szCs w:val="28"/>
          <w:lang w:eastAsia="es-MX"/>
        </w:rPr>
        <w:br/>
      </w:r>
    </w:p>
    <w:p w14:paraId="52F144DF" w14:textId="77777777" w:rsidR="0066787B" w:rsidRPr="00E87F9B" w:rsidRDefault="0066787B" w:rsidP="00E87F9B">
      <w:pPr>
        <w:spacing w:after="0" w:line="276" w:lineRule="auto"/>
        <w:jc w:val="right"/>
        <w:rPr>
          <w:rFonts w:cstheme="minorHAnsi"/>
          <w:b/>
          <w:color w:val="000000" w:themeColor="text1"/>
          <w:sz w:val="24"/>
          <w:szCs w:val="24"/>
        </w:rPr>
      </w:pPr>
      <w:r w:rsidRPr="00E87F9B">
        <w:rPr>
          <w:rFonts w:cstheme="minorHAnsi"/>
          <w:b/>
          <w:color w:val="000000" w:themeColor="text1"/>
          <w:sz w:val="24"/>
          <w:szCs w:val="24"/>
        </w:rPr>
        <w:t>Juan Antonio Marcos Cayetano</w:t>
      </w:r>
    </w:p>
    <w:p w14:paraId="564BB71F" w14:textId="3F2B4AC5" w:rsidR="0066787B" w:rsidRPr="00E87F9B" w:rsidRDefault="0066787B" w:rsidP="00E87F9B">
      <w:pPr>
        <w:spacing w:after="0" w:line="276" w:lineRule="auto"/>
        <w:jc w:val="right"/>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Universidad Autónoma del Estado de México</w:t>
      </w:r>
      <w:r w:rsidR="00B67773">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Facultad de Contaduría y Administración</w:t>
      </w:r>
      <w:r w:rsidR="00083DA3" w:rsidRPr="00E87F9B">
        <w:rPr>
          <w:rFonts w:ascii="Times New Roman" w:hAnsi="Times New Roman" w:cs="Times New Roman"/>
          <w:bCs/>
          <w:color w:val="000000" w:themeColor="text1"/>
          <w:sz w:val="24"/>
          <w:szCs w:val="24"/>
        </w:rPr>
        <w:t>, México</w:t>
      </w:r>
    </w:p>
    <w:p w14:paraId="31BD04E4" w14:textId="1566961A" w:rsidR="0066787B" w:rsidRPr="00E87F9B" w:rsidRDefault="0066787B" w:rsidP="00E87F9B">
      <w:pPr>
        <w:spacing w:after="0" w:line="276" w:lineRule="auto"/>
        <w:jc w:val="right"/>
        <w:rPr>
          <w:rFonts w:cstheme="minorHAnsi"/>
          <w:bCs/>
          <w:color w:val="000000" w:themeColor="text1"/>
          <w:sz w:val="24"/>
          <w:szCs w:val="24"/>
          <w:u w:val="single"/>
        </w:rPr>
      </w:pPr>
      <w:r w:rsidRPr="00E87F9B">
        <w:rPr>
          <w:rFonts w:cstheme="minorHAnsi"/>
          <w:bCs/>
          <w:color w:val="FF0000"/>
          <w:sz w:val="24"/>
          <w:szCs w:val="24"/>
        </w:rPr>
        <w:t>jmarcosc001@alumno.uaemex.mx</w:t>
      </w:r>
    </w:p>
    <w:p w14:paraId="065D378A" w14:textId="59D42D36" w:rsidR="009144A2" w:rsidRPr="00E87F9B" w:rsidRDefault="00000000" w:rsidP="00E87F9B">
      <w:pPr>
        <w:spacing w:after="0" w:line="276" w:lineRule="auto"/>
        <w:jc w:val="right"/>
        <w:rPr>
          <w:rFonts w:ascii="Times New Roman" w:hAnsi="Times New Roman" w:cs="Times New Roman"/>
          <w:color w:val="000000" w:themeColor="text1"/>
          <w:sz w:val="24"/>
          <w:szCs w:val="24"/>
        </w:rPr>
      </w:pPr>
      <w:hyperlink r:id="rId7" w:history="1">
        <w:r w:rsidR="009144A2" w:rsidRPr="00E87F9B">
          <w:rPr>
            <w:rStyle w:val="Hipervnculo"/>
            <w:rFonts w:ascii="Times New Roman" w:hAnsi="Times New Roman" w:cs="Times New Roman"/>
            <w:color w:val="000000" w:themeColor="text1"/>
            <w:sz w:val="24"/>
            <w:szCs w:val="24"/>
            <w:u w:val="none"/>
          </w:rPr>
          <w:t>https://orcid.org/0009-0004-3729-533X</w:t>
        </w:r>
      </w:hyperlink>
    </w:p>
    <w:p w14:paraId="1F9ACE1C" w14:textId="180AA8CC" w:rsidR="009144A2" w:rsidRPr="00E87F9B" w:rsidRDefault="00E87F9B" w:rsidP="00E87F9B">
      <w:pPr>
        <w:spacing w:after="0" w:line="276" w:lineRule="auto"/>
        <w:jc w:val="right"/>
        <w:rPr>
          <w:rFonts w:cstheme="minorHAnsi"/>
          <w:b/>
          <w:color w:val="000000" w:themeColor="text1"/>
          <w:sz w:val="24"/>
          <w:szCs w:val="24"/>
        </w:rPr>
      </w:pPr>
      <w:r>
        <w:rPr>
          <w:rFonts w:ascii="Times New Roman" w:hAnsi="Times New Roman" w:cs="Times New Roman"/>
          <w:b/>
          <w:color w:val="000000" w:themeColor="text1"/>
          <w:sz w:val="24"/>
          <w:szCs w:val="24"/>
        </w:rPr>
        <w:br/>
      </w:r>
      <w:proofErr w:type="spellStart"/>
      <w:r w:rsidR="009144A2" w:rsidRPr="00E87F9B">
        <w:rPr>
          <w:rFonts w:cstheme="minorHAnsi"/>
          <w:b/>
          <w:color w:val="000000" w:themeColor="text1"/>
          <w:sz w:val="24"/>
          <w:szCs w:val="24"/>
        </w:rPr>
        <w:t>Yenit</w:t>
      </w:r>
      <w:proofErr w:type="spellEnd"/>
      <w:r w:rsidR="009144A2" w:rsidRPr="00E87F9B">
        <w:rPr>
          <w:rFonts w:cstheme="minorHAnsi"/>
          <w:b/>
          <w:color w:val="000000" w:themeColor="text1"/>
          <w:sz w:val="24"/>
          <w:szCs w:val="24"/>
        </w:rPr>
        <w:t xml:space="preserve"> Martínez Garduño</w:t>
      </w:r>
    </w:p>
    <w:p w14:paraId="30052BED" w14:textId="235B3158" w:rsidR="009144A2" w:rsidRPr="00E87F9B" w:rsidRDefault="009144A2" w:rsidP="00E87F9B">
      <w:pPr>
        <w:spacing w:after="0" w:line="276" w:lineRule="auto"/>
        <w:jc w:val="right"/>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Universidad </w:t>
      </w:r>
      <w:r w:rsidR="007B667A" w:rsidRPr="00E87F9B">
        <w:rPr>
          <w:rFonts w:ascii="Times New Roman" w:hAnsi="Times New Roman" w:cs="Times New Roman"/>
          <w:color w:val="000000" w:themeColor="text1"/>
          <w:sz w:val="24"/>
          <w:szCs w:val="24"/>
        </w:rPr>
        <w:t>Autónoma del Estado de México</w:t>
      </w:r>
      <w:r w:rsidR="00B67773">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Centro Universitario</w:t>
      </w:r>
      <w:r w:rsidR="004251B1" w:rsidRPr="00E87F9B">
        <w:rPr>
          <w:rFonts w:ascii="Times New Roman" w:hAnsi="Times New Roman" w:cs="Times New Roman"/>
          <w:color w:val="000000" w:themeColor="text1"/>
          <w:sz w:val="24"/>
          <w:szCs w:val="24"/>
        </w:rPr>
        <w:t xml:space="preserve"> </w:t>
      </w:r>
      <w:r w:rsidR="00BC27B0" w:rsidRPr="00E87F9B">
        <w:rPr>
          <w:rFonts w:ascii="Times New Roman" w:hAnsi="Times New Roman" w:cs="Times New Roman"/>
          <w:color w:val="000000" w:themeColor="text1"/>
          <w:sz w:val="24"/>
          <w:szCs w:val="24"/>
        </w:rPr>
        <w:t>Atlacomulco,</w:t>
      </w:r>
      <w:r w:rsidR="004251B1" w:rsidRPr="00E87F9B">
        <w:rPr>
          <w:rFonts w:ascii="Times New Roman" w:hAnsi="Times New Roman" w:cs="Times New Roman"/>
          <w:color w:val="000000" w:themeColor="text1"/>
          <w:sz w:val="24"/>
          <w:szCs w:val="24"/>
        </w:rPr>
        <w:t xml:space="preserve"> </w:t>
      </w:r>
      <w:r w:rsidR="00BC27B0" w:rsidRPr="00E87F9B">
        <w:rPr>
          <w:rFonts w:ascii="Times New Roman" w:hAnsi="Times New Roman" w:cs="Times New Roman"/>
          <w:color w:val="000000" w:themeColor="text1"/>
          <w:sz w:val="24"/>
          <w:szCs w:val="24"/>
        </w:rPr>
        <w:t>México.</w:t>
      </w:r>
      <w:r w:rsidRPr="00E87F9B">
        <w:rPr>
          <w:rFonts w:ascii="Times New Roman" w:hAnsi="Times New Roman" w:cs="Times New Roman"/>
          <w:color w:val="000000" w:themeColor="text1"/>
          <w:sz w:val="24"/>
          <w:szCs w:val="24"/>
        </w:rPr>
        <w:t xml:space="preserve"> </w:t>
      </w:r>
    </w:p>
    <w:p w14:paraId="5172EC87" w14:textId="77777777" w:rsidR="009144A2" w:rsidRPr="00E87F9B" w:rsidRDefault="00000000" w:rsidP="00E87F9B">
      <w:pPr>
        <w:spacing w:after="0" w:line="276" w:lineRule="auto"/>
        <w:jc w:val="right"/>
        <w:rPr>
          <w:rFonts w:cstheme="minorHAnsi"/>
          <w:bCs/>
          <w:color w:val="FF0000"/>
          <w:sz w:val="24"/>
          <w:szCs w:val="24"/>
        </w:rPr>
      </w:pPr>
      <w:hyperlink r:id="rId8" w:history="1">
        <w:r w:rsidR="009144A2" w:rsidRPr="00E87F9B">
          <w:rPr>
            <w:rFonts w:cstheme="minorHAnsi"/>
            <w:bCs/>
            <w:color w:val="FF0000"/>
            <w:sz w:val="24"/>
            <w:szCs w:val="24"/>
          </w:rPr>
          <w:t>ymartinezg@uaemex.mx</w:t>
        </w:r>
      </w:hyperlink>
    </w:p>
    <w:p w14:paraId="5371FB00" w14:textId="1ADF6756" w:rsidR="004251B1" w:rsidRPr="00E87F9B" w:rsidRDefault="004251B1" w:rsidP="00E87F9B">
      <w:pPr>
        <w:spacing w:after="0" w:line="276" w:lineRule="auto"/>
        <w:jc w:val="right"/>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https://orcid.org/0000-0002-1637-4985</w:t>
      </w:r>
    </w:p>
    <w:p w14:paraId="5D694211" w14:textId="77777777" w:rsidR="009144A2" w:rsidRPr="00E87F9B" w:rsidRDefault="009144A2" w:rsidP="00CB5F76">
      <w:pPr>
        <w:spacing w:after="0" w:line="360" w:lineRule="auto"/>
        <w:rPr>
          <w:rFonts w:ascii="Times New Roman" w:hAnsi="Times New Roman" w:cs="Times New Roman"/>
          <w:color w:val="000000" w:themeColor="text1"/>
          <w:sz w:val="24"/>
          <w:szCs w:val="24"/>
        </w:rPr>
      </w:pPr>
    </w:p>
    <w:p w14:paraId="763558BD" w14:textId="77777777" w:rsidR="0066787B" w:rsidRPr="00E87F9B" w:rsidRDefault="0066787B" w:rsidP="00E87F9B">
      <w:pPr>
        <w:spacing w:after="0" w:line="360" w:lineRule="auto"/>
        <w:jc w:val="both"/>
        <w:rPr>
          <w:rFonts w:cstheme="minorHAnsi"/>
          <w:b/>
          <w:color w:val="000000" w:themeColor="text1"/>
          <w:sz w:val="32"/>
          <w:szCs w:val="32"/>
        </w:rPr>
      </w:pPr>
      <w:r w:rsidRPr="00E87F9B">
        <w:rPr>
          <w:rFonts w:cstheme="minorHAnsi"/>
          <w:b/>
          <w:color w:val="000000" w:themeColor="text1"/>
          <w:sz w:val="28"/>
          <w:szCs w:val="28"/>
        </w:rPr>
        <w:t>Resumen</w:t>
      </w:r>
    </w:p>
    <w:p w14:paraId="779A3FFF" w14:textId="77777777" w:rsidR="0066787B" w:rsidRPr="00E87F9B" w:rsidRDefault="002D3965" w:rsidP="00E87F9B">
      <w:p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El </w:t>
      </w:r>
      <w:r w:rsidR="0066787B" w:rsidRPr="00E87F9B">
        <w:rPr>
          <w:rFonts w:ascii="Times New Roman" w:hAnsi="Times New Roman" w:cs="Times New Roman"/>
          <w:color w:val="000000" w:themeColor="text1"/>
          <w:sz w:val="24"/>
          <w:szCs w:val="24"/>
        </w:rPr>
        <w:t xml:space="preserve">objetivo de </w:t>
      </w:r>
      <w:r w:rsidRPr="00E87F9B">
        <w:rPr>
          <w:rFonts w:ascii="Times New Roman" w:hAnsi="Times New Roman" w:cs="Times New Roman"/>
          <w:color w:val="000000" w:themeColor="text1"/>
          <w:sz w:val="24"/>
          <w:szCs w:val="24"/>
        </w:rPr>
        <w:t xml:space="preserve">este trabajo fue </w:t>
      </w:r>
      <w:r w:rsidR="0066787B" w:rsidRPr="00E87F9B">
        <w:rPr>
          <w:rFonts w:ascii="Times New Roman" w:hAnsi="Times New Roman" w:cs="Times New Roman"/>
          <w:color w:val="000000" w:themeColor="text1"/>
          <w:sz w:val="24"/>
          <w:szCs w:val="24"/>
        </w:rPr>
        <w:t xml:space="preserve">identificar las condiciones </w:t>
      </w:r>
      <w:r w:rsidRPr="00E87F9B">
        <w:rPr>
          <w:rFonts w:ascii="Times New Roman" w:hAnsi="Times New Roman" w:cs="Times New Roman"/>
          <w:color w:val="000000" w:themeColor="text1"/>
          <w:sz w:val="24"/>
          <w:szCs w:val="24"/>
        </w:rPr>
        <w:t xml:space="preserve">requeridas </w:t>
      </w:r>
      <w:r w:rsidR="0066787B" w:rsidRPr="00E87F9B">
        <w:rPr>
          <w:rFonts w:ascii="Times New Roman" w:hAnsi="Times New Roman" w:cs="Times New Roman"/>
          <w:color w:val="000000" w:themeColor="text1"/>
          <w:sz w:val="24"/>
          <w:szCs w:val="24"/>
        </w:rPr>
        <w:t>para la promoción a funciones de dirección en educación primaria</w:t>
      </w:r>
      <w:r w:rsidRPr="00E87F9B">
        <w:rPr>
          <w:rFonts w:ascii="Times New Roman" w:hAnsi="Times New Roman" w:cs="Times New Roman"/>
          <w:color w:val="000000" w:themeColor="text1"/>
          <w:sz w:val="24"/>
          <w:szCs w:val="24"/>
        </w:rPr>
        <w:t xml:space="preserve">, por lo que se planteó la siguiente </w:t>
      </w:r>
      <w:r w:rsidR="0066787B" w:rsidRPr="00E87F9B">
        <w:rPr>
          <w:rFonts w:ascii="Times New Roman" w:hAnsi="Times New Roman" w:cs="Times New Roman"/>
          <w:color w:val="000000" w:themeColor="text1"/>
          <w:sz w:val="24"/>
          <w:szCs w:val="24"/>
        </w:rPr>
        <w:t>pregunta: ¿</w:t>
      </w:r>
      <w:r w:rsidRPr="00E87F9B">
        <w:rPr>
          <w:rFonts w:ascii="Times New Roman" w:hAnsi="Times New Roman" w:cs="Times New Roman"/>
          <w:color w:val="000000" w:themeColor="text1"/>
          <w:sz w:val="24"/>
          <w:szCs w:val="24"/>
        </w:rPr>
        <w:t>c</w:t>
      </w:r>
      <w:r w:rsidR="0066787B" w:rsidRPr="00E87F9B">
        <w:rPr>
          <w:rFonts w:ascii="Times New Roman" w:hAnsi="Times New Roman" w:cs="Times New Roman"/>
          <w:color w:val="000000" w:themeColor="text1"/>
          <w:sz w:val="24"/>
          <w:szCs w:val="24"/>
        </w:rPr>
        <w:t xml:space="preserve">uáles son las diferencias o similitudes en las reformas educativas 2013 y 2019 en México para lograr la promoción a director en escuelas primarias? </w:t>
      </w:r>
      <w:r w:rsidRPr="00E87F9B">
        <w:rPr>
          <w:rFonts w:ascii="Times New Roman" w:hAnsi="Times New Roman" w:cs="Times New Roman"/>
          <w:color w:val="000000" w:themeColor="text1"/>
          <w:sz w:val="24"/>
          <w:szCs w:val="24"/>
        </w:rPr>
        <w:t>Para hallar respuestas a esta interrogante s</w:t>
      </w:r>
      <w:r w:rsidR="0066787B" w:rsidRPr="00E87F9B">
        <w:rPr>
          <w:rFonts w:ascii="Times New Roman" w:hAnsi="Times New Roman" w:cs="Times New Roman"/>
          <w:color w:val="000000" w:themeColor="text1"/>
          <w:sz w:val="24"/>
          <w:szCs w:val="24"/>
        </w:rPr>
        <w:t>e revis</w:t>
      </w:r>
      <w:r w:rsidRPr="00E87F9B">
        <w:rPr>
          <w:rFonts w:ascii="Times New Roman" w:hAnsi="Times New Roman" w:cs="Times New Roman"/>
          <w:color w:val="000000" w:themeColor="text1"/>
          <w:sz w:val="24"/>
          <w:szCs w:val="24"/>
        </w:rPr>
        <w:t>aron</w:t>
      </w:r>
      <w:r w:rsidR="0066787B" w:rsidRPr="00E87F9B">
        <w:rPr>
          <w:rFonts w:ascii="Times New Roman" w:hAnsi="Times New Roman" w:cs="Times New Roman"/>
          <w:color w:val="000000" w:themeColor="text1"/>
          <w:sz w:val="24"/>
          <w:szCs w:val="24"/>
        </w:rPr>
        <w:t xml:space="preserve"> documentos que regulan el servicio profesional docente en la educación básica</w:t>
      </w:r>
      <w:r w:rsidRPr="00E87F9B">
        <w:rPr>
          <w:rFonts w:ascii="Times New Roman" w:hAnsi="Times New Roman" w:cs="Times New Roman"/>
          <w:color w:val="000000" w:themeColor="text1"/>
          <w:sz w:val="24"/>
          <w:szCs w:val="24"/>
        </w:rPr>
        <w:t>, es decir,</w:t>
      </w:r>
      <w:r w:rsidR="0066787B" w:rsidRPr="00E87F9B">
        <w:rPr>
          <w:rFonts w:ascii="Times New Roman" w:hAnsi="Times New Roman" w:cs="Times New Roman"/>
          <w:color w:val="000000" w:themeColor="text1"/>
          <w:sz w:val="24"/>
          <w:szCs w:val="24"/>
        </w:rPr>
        <w:t xml:space="preserve"> la Ley General del Servicio Profesional Docente (2013) y </w:t>
      </w:r>
      <w:r w:rsidRPr="00E87F9B">
        <w:rPr>
          <w:rFonts w:ascii="Times New Roman" w:hAnsi="Times New Roman" w:cs="Times New Roman"/>
          <w:color w:val="000000" w:themeColor="text1"/>
          <w:sz w:val="24"/>
          <w:szCs w:val="24"/>
        </w:rPr>
        <w:t xml:space="preserve">la </w:t>
      </w:r>
      <w:r w:rsidR="0066787B" w:rsidRPr="00E87F9B">
        <w:rPr>
          <w:rFonts w:ascii="Times New Roman" w:hAnsi="Times New Roman" w:cs="Times New Roman"/>
          <w:color w:val="000000" w:themeColor="text1"/>
          <w:sz w:val="24"/>
          <w:szCs w:val="24"/>
        </w:rPr>
        <w:t xml:space="preserve">Ley General del Sistema </w:t>
      </w:r>
      <w:r w:rsidRPr="00E87F9B">
        <w:rPr>
          <w:rFonts w:ascii="Times New Roman" w:hAnsi="Times New Roman" w:cs="Times New Roman"/>
          <w:color w:val="000000" w:themeColor="text1"/>
          <w:sz w:val="24"/>
          <w:szCs w:val="24"/>
        </w:rPr>
        <w:t>p</w:t>
      </w:r>
      <w:r w:rsidR="0066787B" w:rsidRPr="00E87F9B">
        <w:rPr>
          <w:rFonts w:ascii="Times New Roman" w:hAnsi="Times New Roman" w:cs="Times New Roman"/>
          <w:color w:val="000000" w:themeColor="text1"/>
          <w:sz w:val="24"/>
          <w:szCs w:val="24"/>
        </w:rPr>
        <w:t xml:space="preserve">ara la </w:t>
      </w:r>
      <w:r w:rsidRPr="00E87F9B">
        <w:rPr>
          <w:rFonts w:ascii="Times New Roman" w:hAnsi="Times New Roman" w:cs="Times New Roman"/>
          <w:color w:val="000000" w:themeColor="text1"/>
          <w:sz w:val="24"/>
          <w:szCs w:val="24"/>
        </w:rPr>
        <w:t>c</w:t>
      </w:r>
      <w:r w:rsidR="0066787B" w:rsidRPr="00E87F9B">
        <w:rPr>
          <w:rFonts w:ascii="Times New Roman" w:hAnsi="Times New Roman" w:cs="Times New Roman"/>
          <w:color w:val="000000" w:themeColor="text1"/>
          <w:sz w:val="24"/>
          <w:szCs w:val="24"/>
        </w:rPr>
        <w:t>arrera de las Maestras y Maestros (2019)</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de l</w:t>
      </w:r>
      <w:r w:rsidRPr="00E87F9B">
        <w:rPr>
          <w:rFonts w:ascii="Times New Roman" w:hAnsi="Times New Roman" w:cs="Times New Roman"/>
          <w:color w:val="000000" w:themeColor="text1"/>
          <w:sz w:val="24"/>
          <w:szCs w:val="24"/>
        </w:rPr>
        <w:t>a</w:t>
      </w:r>
      <w:r w:rsidR="0066787B" w:rsidRPr="00E87F9B">
        <w:rPr>
          <w:rFonts w:ascii="Times New Roman" w:hAnsi="Times New Roman" w:cs="Times New Roman"/>
          <w:color w:val="000000" w:themeColor="text1"/>
          <w:sz w:val="24"/>
          <w:szCs w:val="24"/>
        </w:rPr>
        <w:t>s cuales se derivan las convocatorias para la promoción a la función directiva analizadas en la metodología de trabajo.</w:t>
      </w:r>
    </w:p>
    <w:p w14:paraId="739604DB" w14:textId="77777777" w:rsidR="0066787B" w:rsidRPr="00E87F9B" w:rsidRDefault="002D3965" w:rsidP="00E87F9B">
      <w:p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concreto, en la reforma 2013 s</w:t>
      </w:r>
      <w:r w:rsidR="0066787B" w:rsidRPr="00E87F9B">
        <w:rPr>
          <w:rFonts w:ascii="Times New Roman" w:hAnsi="Times New Roman" w:cs="Times New Roman"/>
          <w:color w:val="000000" w:themeColor="text1"/>
          <w:sz w:val="24"/>
          <w:szCs w:val="24"/>
        </w:rPr>
        <w:t>e identificó un esquema similar descrito en 16 bases para acceder a la función directiva</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mientras que</w:t>
      </w:r>
      <w:r w:rsidR="0066787B" w:rsidRPr="00E87F9B">
        <w:rPr>
          <w:rFonts w:ascii="Times New Roman" w:hAnsi="Times New Roman" w:cs="Times New Roman"/>
          <w:color w:val="000000" w:themeColor="text1"/>
          <w:sz w:val="24"/>
          <w:szCs w:val="24"/>
        </w:rPr>
        <w:t xml:space="preserve"> en la reforma 2019 se anexaron los elementos denominados </w:t>
      </w:r>
      <w:r w:rsidR="0066787B" w:rsidRPr="00E87F9B">
        <w:rPr>
          <w:rFonts w:ascii="Times New Roman" w:hAnsi="Times New Roman" w:cs="Times New Roman"/>
          <w:i/>
          <w:color w:val="000000" w:themeColor="text1"/>
          <w:sz w:val="24"/>
          <w:szCs w:val="24"/>
        </w:rPr>
        <w:t>multifactoriales</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 xml:space="preserve">es decir, </w:t>
      </w:r>
      <w:r w:rsidR="0066787B" w:rsidRPr="00E87F9B">
        <w:rPr>
          <w:rFonts w:ascii="Times New Roman" w:hAnsi="Times New Roman" w:cs="Times New Roman"/>
          <w:color w:val="000000" w:themeColor="text1"/>
          <w:sz w:val="24"/>
          <w:szCs w:val="24"/>
        </w:rPr>
        <w:t xml:space="preserve">antigüedad, trabajo en zonas marginadas y estudios </w:t>
      </w:r>
      <w:r w:rsidR="0066787B" w:rsidRPr="00E87F9B">
        <w:rPr>
          <w:rFonts w:ascii="Times New Roman" w:hAnsi="Times New Roman" w:cs="Times New Roman"/>
          <w:color w:val="000000" w:themeColor="text1"/>
          <w:sz w:val="24"/>
          <w:szCs w:val="24"/>
        </w:rPr>
        <w:lastRenderedPageBreak/>
        <w:t xml:space="preserve">de posgrado. La formalización de la función directiva en 2013 iniciaba con un nombramiento provisional y un periodo de inducción de dos años para acceder al nombramiento definitivo; </w:t>
      </w:r>
      <w:r w:rsidRPr="00E87F9B">
        <w:rPr>
          <w:rFonts w:ascii="Times New Roman" w:hAnsi="Times New Roman" w:cs="Times New Roman"/>
          <w:color w:val="000000" w:themeColor="text1"/>
          <w:sz w:val="24"/>
          <w:szCs w:val="24"/>
        </w:rPr>
        <w:t>en cambio</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 xml:space="preserve">en </w:t>
      </w:r>
      <w:r w:rsidR="0066787B" w:rsidRPr="00E87F9B">
        <w:rPr>
          <w:rFonts w:ascii="Times New Roman" w:hAnsi="Times New Roman" w:cs="Times New Roman"/>
          <w:color w:val="000000" w:themeColor="text1"/>
          <w:sz w:val="24"/>
          <w:szCs w:val="24"/>
        </w:rPr>
        <w:t xml:space="preserve">la reforma 2019 </w:t>
      </w:r>
      <w:r w:rsidRPr="00E87F9B">
        <w:rPr>
          <w:rFonts w:ascii="Times New Roman" w:hAnsi="Times New Roman" w:cs="Times New Roman"/>
          <w:color w:val="000000" w:themeColor="text1"/>
          <w:sz w:val="24"/>
          <w:szCs w:val="24"/>
        </w:rPr>
        <w:t xml:space="preserve">se </w:t>
      </w:r>
      <w:r w:rsidR="0066787B" w:rsidRPr="00E87F9B">
        <w:rPr>
          <w:rFonts w:ascii="Times New Roman" w:hAnsi="Times New Roman" w:cs="Times New Roman"/>
          <w:color w:val="000000" w:themeColor="text1"/>
          <w:sz w:val="24"/>
          <w:szCs w:val="24"/>
        </w:rPr>
        <w:t>asigna un nombramiento definitivo al cumplir con los multifactoriales y 6 meses y un día en la función</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 xml:space="preserve">además, </w:t>
      </w:r>
      <w:r w:rsidR="0066787B" w:rsidRPr="00E87F9B">
        <w:rPr>
          <w:rFonts w:ascii="Times New Roman" w:hAnsi="Times New Roman" w:cs="Times New Roman"/>
          <w:color w:val="000000" w:themeColor="text1"/>
          <w:sz w:val="24"/>
          <w:szCs w:val="24"/>
        </w:rPr>
        <w:t>no existe un proceso de capacitación sistemática o acompañamiento a la función, hasta la convocatoria 2022-2023</w:t>
      </w:r>
      <w:r w:rsidRPr="00E87F9B">
        <w:rPr>
          <w:rFonts w:ascii="Times New Roman" w:hAnsi="Times New Roman" w:cs="Times New Roman"/>
          <w:color w:val="000000" w:themeColor="text1"/>
          <w:sz w:val="24"/>
          <w:szCs w:val="24"/>
        </w:rPr>
        <w:t>, cuando</w:t>
      </w:r>
      <w:r w:rsidR="0066787B" w:rsidRPr="00E87F9B">
        <w:rPr>
          <w:rFonts w:ascii="Times New Roman" w:hAnsi="Times New Roman" w:cs="Times New Roman"/>
          <w:color w:val="000000" w:themeColor="text1"/>
          <w:sz w:val="24"/>
          <w:szCs w:val="24"/>
        </w:rPr>
        <w:t xml:space="preserve"> se considera como requisito un curso</w:t>
      </w:r>
      <w:r w:rsidRPr="00E87F9B">
        <w:rPr>
          <w:rFonts w:ascii="Times New Roman" w:hAnsi="Times New Roman" w:cs="Times New Roman"/>
          <w:color w:val="000000" w:themeColor="text1"/>
          <w:sz w:val="24"/>
          <w:szCs w:val="24"/>
        </w:rPr>
        <w:t xml:space="preserve"> </w:t>
      </w:r>
      <w:r w:rsidR="000B4A75" w:rsidRPr="00E87F9B">
        <w:rPr>
          <w:rFonts w:ascii="Times New Roman" w:hAnsi="Times New Roman" w:cs="Times New Roman"/>
          <w:color w:val="000000" w:themeColor="text1"/>
          <w:sz w:val="24"/>
          <w:szCs w:val="24"/>
        </w:rPr>
        <w:t xml:space="preserve">en línea </w:t>
      </w:r>
      <w:r w:rsidRPr="00E87F9B">
        <w:rPr>
          <w:rFonts w:ascii="Times New Roman" w:hAnsi="Times New Roman" w:cs="Times New Roman"/>
          <w:color w:val="000000" w:themeColor="text1"/>
          <w:sz w:val="24"/>
          <w:szCs w:val="24"/>
        </w:rPr>
        <w:t>de habilidades directivas</w:t>
      </w:r>
      <w:r w:rsidR="0066787B" w:rsidRPr="00E87F9B">
        <w:rPr>
          <w:rFonts w:ascii="Times New Roman" w:hAnsi="Times New Roman" w:cs="Times New Roman"/>
          <w:color w:val="000000" w:themeColor="text1"/>
          <w:sz w:val="24"/>
          <w:szCs w:val="24"/>
        </w:rPr>
        <w:t>.</w:t>
      </w:r>
    </w:p>
    <w:p w14:paraId="5D454310" w14:textId="77777777" w:rsidR="0066787B" w:rsidRPr="00E87F9B" w:rsidRDefault="0066787B" w:rsidP="00E87F9B">
      <w:pPr>
        <w:spacing w:after="0" w:line="360" w:lineRule="auto"/>
        <w:jc w:val="both"/>
        <w:rPr>
          <w:rFonts w:ascii="Times New Roman" w:hAnsi="Times New Roman" w:cs="Times New Roman"/>
          <w:color w:val="000000" w:themeColor="text1"/>
          <w:sz w:val="24"/>
          <w:szCs w:val="24"/>
        </w:rPr>
      </w:pPr>
      <w:r w:rsidRPr="00E87F9B">
        <w:rPr>
          <w:rFonts w:cstheme="minorHAnsi"/>
          <w:b/>
          <w:color w:val="000000" w:themeColor="text1"/>
          <w:sz w:val="28"/>
          <w:szCs w:val="28"/>
        </w:rPr>
        <w:t>Palabras clave:</w:t>
      </w:r>
      <w:r w:rsidRPr="00E87F9B">
        <w:rPr>
          <w:rFonts w:ascii="Times New Roman" w:hAnsi="Times New Roman" w:cs="Times New Roman"/>
          <w:b/>
          <w:color w:val="000000" w:themeColor="text1"/>
          <w:sz w:val="24"/>
          <w:szCs w:val="24"/>
        </w:rPr>
        <w:t xml:space="preserve"> </w:t>
      </w:r>
      <w:r w:rsidR="002D3965" w:rsidRPr="00E87F9B">
        <w:rPr>
          <w:rFonts w:ascii="Times New Roman" w:hAnsi="Times New Roman" w:cs="Times New Roman"/>
          <w:color w:val="000000" w:themeColor="text1"/>
          <w:sz w:val="24"/>
          <w:szCs w:val="24"/>
        </w:rPr>
        <w:t>p</w:t>
      </w:r>
      <w:r w:rsidRPr="00E87F9B">
        <w:rPr>
          <w:rFonts w:ascii="Times New Roman" w:hAnsi="Times New Roman" w:cs="Times New Roman"/>
          <w:color w:val="000000" w:themeColor="text1"/>
          <w:sz w:val="24"/>
          <w:szCs w:val="24"/>
        </w:rPr>
        <w:t>romoción, director escolar, educación primaria, reformas educativas.</w:t>
      </w:r>
    </w:p>
    <w:p w14:paraId="2C0F85A3" w14:textId="77777777" w:rsidR="0066787B" w:rsidRPr="00E87F9B" w:rsidRDefault="0066787B" w:rsidP="00E87F9B">
      <w:pPr>
        <w:spacing w:after="0" w:line="360" w:lineRule="auto"/>
        <w:jc w:val="both"/>
        <w:rPr>
          <w:rFonts w:ascii="Times New Roman" w:hAnsi="Times New Roman" w:cs="Times New Roman"/>
          <w:b/>
          <w:color w:val="000000" w:themeColor="text1"/>
          <w:sz w:val="24"/>
          <w:szCs w:val="24"/>
        </w:rPr>
      </w:pPr>
    </w:p>
    <w:p w14:paraId="6A868253" w14:textId="77777777" w:rsidR="002A26ED" w:rsidRPr="00E87F9B" w:rsidRDefault="0066787B" w:rsidP="00E87F9B">
      <w:pPr>
        <w:spacing w:after="0" w:line="360" w:lineRule="auto"/>
        <w:jc w:val="both"/>
        <w:rPr>
          <w:rFonts w:cstheme="minorHAnsi"/>
          <w:b/>
          <w:color w:val="000000" w:themeColor="text1"/>
          <w:sz w:val="28"/>
          <w:szCs w:val="28"/>
        </w:rPr>
      </w:pPr>
      <w:proofErr w:type="spellStart"/>
      <w:r w:rsidRPr="00E87F9B">
        <w:rPr>
          <w:rFonts w:cstheme="minorHAnsi"/>
          <w:b/>
          <w:color w:val="000000" w:themeColor="text1"/>
          <w:sz w:val="28"/>
          <w:szCs w:val="28"/>
        </w:rPr>
        <w:t>Abstract</w:t>
      </w:r>
      <w:proofErr w:type="spellEnd"/>
    </w:p>
    <w:p w14:paraId="45428843" w14:textId="77777777" w:rsidR="002A26ED" w:rsidRPr="00E87F9B" w:rsidRDefault="002A26ED" w:rsidP="00E87F9B">
      <w:pPr>
        <w:spacing w:after="0" w:line="360" w:lineRule="auto"/>
        <w:jc w:val="both"/>
        <w:rPr>
          <w:rFonts w:ascii="Times New Roman" w:hAnsi="Times New Roman" w:cs="Times New Roman"/>
          <w:color w:val="000000" w:themeColor="text1"/>
          <w:sz w:val="24"/>
          <w:szCs w:val="24"/>
          <w:lang w:val="en-US"/>
        </w:rPr>
      </w:pPr>
      <w:r w:rsidRPr="00E87F9B">
        <w:rPr>
          <w:rFonts w:ascii="Times New Roman" w:hAnsi="Times New Roman" w:cs="Times New Roman"/>
          <w:color w:val="000000" w:themeColor="text1"/>
          <w:sz w:val="24"/>
          <w:szCs w:val="24"/>
          <w:lang w:val="en-US"/>
        </w:rPr>
        <w:t>With the objective of identifying the conditions for promotion to management functions in primary education and answering the question: What are the differences or similarities in the 2013 and 2019 educational reforms in Mexico to achieve promotion to principal in primary schools</w:t>
      </w:r>
      <w:proofErr w:type="gramStart"/>
      <w:r w:rsidRPr="00E87F9B">
        <w:rPr>
          <w:rFonts w:ascii="Times New Roman" w:hAnsi="Times New Roman" w:cs="Times New Roman"/>
          <w:color w:val="000000" w:themeColor="text1"/>
          <w:sz w:val="24"/>
          <w:szCs w:val="24"/>
          <w:lang w:val="en-US"/>
        </w:rPr>
        <w:t>? ?</w:t>
      </w:r>
      <w:proofErr w:type="gramEnd"/>
      <w:r w:rsidRPr="00E87F9B">
        <w:rPr>
          <w:rFonts w:ascii="Times New Roman" w:hAnsi="Times New Roman" w:cs="Times New Roman"/>
          <w:color w:val="000000" w:themeColor="text1"/>
          <w:sz w:val="24"/>
          <w:szCs w:val="24"/>
          <w:lang w:val="en-US"/>
        </w:rPr>
        <w:t xml:space="preserve"> The review of documents that regulate the professional teaching service in basic education began: the General Law of the Professional Teaching Service (2013) and the General Law of the System for the Career of Teachers and Teachers (2019) from which the calls are derived for promotion to the management function analyzed in the work methodology.</w:t>
      </w:r>
    </w:p>
    <w:p w14:paraId="24725193" w14:textId="77777777" w:rsidR="002A26ED" w:rsidRPr="00E87F9B" w:rsidRDefault="002A26ED" w:rsidP="00E87F9B">
      <w:pPr>
        <w:spacing w:after="0" w:line="360" w:lineRule="auto"/>
        <w:jc w:val="both"/>
        <w:rPr>
          <w:rFonts w:ascii="Times New Roman" w:hAnsi="Times New Roman" w:cs="Times New Roman"/>
          <w:color w:val="000000" w:themeColor="text1"/>
          <w:sz w:val="24"/>
          <w:szCs w:val="24"/>
          <w:lang w:val="en-US"/>
        </w:rPr>
      </w:pPr>
      <w:r w:rsidRPr="00E87F9B">
        <w:rPr>
          <w:rFonts w:ascii="Times New Roman" w:hAnsi="Times New Roman" w:cs="Times New Roman"/>
          <w:color w:val="000000" w:themeColor="text1"/>
          <w:sz w:val="24"/>
          <w:szCs w:val="24"/>
          <w:lang w:val="en-US"/>
        </w:rPr>
        <w:t>A similar scheme was identified in the 2013 reform described in 16 bases to access the management function and in the 2019 reform the so-called multifactorial elements were annexed, such as seniority, work in marginalized areas and postgraduate studies. The formalization of the managerial function in 2013 began with a provisional appointment and an induction period of two years to access the final appointment, a period in which the new managers received induction and assessment by their immediate authority for the assignment of a final appointment; In contrast, the 2019 reform, assigns a definitive appointment upon compliance with the multifactorial and 6 months and one day in the function, here it is identified that there is no systematic training process or accompaniment to the function, until the 2022-2023 call Consider an online management skills course as a requirement.</w:t>
      </w:r>
    </w:p>
    <w:p w14:paraId="50B04912" w14:textId="77777777" w:rsidR="0066787B" w:rsidRPr="00E87F9B" w:rsidRDefault="002A26ED" w:rsidP="00E87F9B">
      <w:pPr>
        <w:spacing w:after="0" w:line="360" w:lineRule="auto"/>
        <w:jc w:val="both"/>
        <w:rPr>
          <w:rFonts w:ascii="Times New Roman" w:hAnsi="Times New Roman" w:cs="Times New Roman"/>
          <w:b/>
          <w:color w:val="000000" w:themeColor="text1"/>
          <w:sz w:val="24"/>
          <w:szCs w:val="24"/>
          <w:lang w:val="en-US"/>
        </w:rPr>
      </w:pPr>
      <w:r w:rsidRPr="00E87F9B">
        <w:rPr>
          <w:rFonts w:cstheme="minorHAnsi"/>
          <w:b/>
          <w:color w:val="000000" w:themeColor="text1"/>
          <w:sz w:val="28"/>
          <w:szCs w:val="28"/>
        </w:rPr>
        <w:t>Keywords:</w:t>
      </w:r>
      <w:r w:rsidRPr="00E87F9B">
        <w:rPr>
          <w:rFonts w:ascii="Times New Roman" w:hAnsi="Times New Roman" w:cs="Times New Roman"/>
          <w:color w:val="000000" w:themeColor="text1"/>
          <w:sz w:val="24"/>
          <w:szCs w:val="24"/>
          <w:lang w:val="en-US"/>
        </w:rPr>
        <w:t xml:space="preserve"> Promotion, school director, primary education, educational reforms.</w:t>
      </w:r>
    </w:p>
    <w:p w14:paraId="2E3B41A5" w14:textId="77777777" w:rsidR="0066787B" w:rsidRDefault="0066787B" w:rsidP="00E87F9B">
      <w:pPr>
        <w:spacing w:after="0" w:line="360" w:lineRule="auto"/>
        <w:jc w:val="both"/>
        <w:rPr>
          <w:rFonts w:ascii="Times New Roman" w:hAnsi="Times New Roman" w:cs="Times New Roman"/>
          <w:color w:val="000000" w:themeColor="text1"/>
          <w:sz w:val="24"/>
          <w:szCs w:val="24"/>
          <w:lang w:val="en-US"/>
        </w:rPr>
      </w:pPr>
    </w:p>
    <w:p w14:paraId="0CECBC5F" w14:textId="77777777" w:rsidR="00CB5F76" w:rsidRDefault="00CB5F76" w:rsidP="00E87F9B">
      <w:pPr>
        <w:spacing w:after="0" w:line="360" w:lineRule="auto"/>
        <w:jc w:val="both"/>
        <w:rPr>
          <w:rFonts w:ascii="Times New Roman" w:hAnsi="Times New Roman" w:cs="Times New Roman"/>
          <w:color w:val="000000" w:themeColor="text1"/>
          <w:sz w:val="24"/>
          <w:szCs w:val="24"/>
          <w:lang w:val="en-US"/>
        </w:rPr>
      </w:pPr>
    </w:p>
    <w:p w14:paraId="22104261" w14:textId="77777777" w:rsidR="00CB5F76" w:rsidRPr="00E87F9B" w:rsidRDefault="00CB5F76" w:rsidP="00E87F9B">
      <w:pPr>
        <w:spacing w:after="0" w:line="360" w:lineRule="auto"/>
        <w:jc w:val="both"/>
        <w:rPr>
          <w:rFonts w:ascii="Times New Roman" w:hAnsi="Times New Roman" w:cs="Times New Roman"/>
          <w:color w:val="000000" w:themeColor="text1"/>
          <w:sz w:val="24"/>
          <w:szCs w:val="24"/>
          <w:lang w:val="en-US"/>
        </w:rPr>
      </w:pPr>
    </w:p>
    <w:p w14:paraId="32521ECC" w14:textId="0F0FFE8B" w:rsidR="0066787B" w:rsidRPr="00E87F9B" w:rsidRDefault="00083DA3" w:rsidP="00E87F9B">
      <w:pPr>
        <w:spacing w:after="0" w:line="360" w:lineRule="auto"/>
        <w:jc w:val="both"/>
        <w:rPr>
          <w:rFonts w:cstheme="minorHAnsi"/>
          <w:b/>
          <w:color w:val="000000" w:themeColor="text1"/>
          <w:sz w:val="28"/>
          <w:szCs w:val="28"/>
        </w:rPr>
      </w:pPr>
      <w:r w:rsidRPr="00E87F9B">
        <w:rPr>
          <w:rFonts w:cstheme="minorHAnsi"/>
          <w:b/>
          <w:color w:val="000000" w:themeColor="text1"/>
          <w:sz w:val="28"/>
          <w:szCs w:val="28"/>
        </w:rPr>
        <w:lastRenderedPageBreak/>
        <w:t>Resumo</w:t>
      </w:r>
    </w:p>
    <w:p w14:paraId="7E509F60" w14:textId="77777777" w:rsidR="00083DA3" w:rsidRPr="00E87F9B" w:rsidRDefault="00083DA3" w:rsidP="00E87F9B">
      <w:pPr>
        <w:spacing w:after="0" w:line="360" w:lineRule="auto"/>
        <w:jc w:val="both"/>
        <w:rPr>
          <w:rFonts w:ascii="Times New Roman" w:hAnsi="Times New Roman" w:cs="Times New Roman"/>
          <w:bCs/>
          <w:color w:val="000000" w:themeColor="text1"/>
          <w:sz w:val="24"/>
          <w:szCs w:val="24"/>
          <w:lang w:val="en-US"/>
        </w:rPr>
      </w:pPr>
      <w:r w:rsidRPr="00E87F9B">
        <w:rPr>
          <w:rFonts w:ascii="Times New Roman" w:hAnsi="Times New Roman" w:cs="Times New Roman"/>
          <w:bCs/>
          <w:color w:val="000000" w:themeColor="text1"/>
          <w:sz w:val="24"/>
          <w:szCs w:val="24"/>
          <w:lang w:val="en-US"/>
        </w:rPr>
        <w:t xml:space="preserve">O </w:t>
      </w:r>
      <w:proofErr w:type="spellStart"/>
      <w:r w:rsidRPr="00E87F9B">
        <w:rPr>
          <w:rFonts w:ascii="Times New Roman" w:hAnsi="Times New Roman" w:cs="Times New Roman"/>
          <w:bCs/>
          <w:color w:val="000000" w:themeColor="text1"/>
          <w:sz w:val="24"/>
          <w:szCs w:val="24"/>
          <w:lang w:val="en-US"/>
        </w:rPr>
        <w:t>objetivo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deste</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trabalho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foi</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identificar</w:t>
      </w:r>
      <w:proofErr w:type="spellEnd"/>
      <w:r w:rsidRPr="00E87F9B">
        <w:rPr>
          <w:rFonts w:ascii="Times New Roman" w:hAnsi="Times New Roman" w:cs="Times New Roman"/>
          <w:bCs/>
          <w:color w:val="000000" w:themeColor="text1"/>
          <w:sz w:val="24"/>
          <w:szCs w:val="24"/>
          <w:lang w:val="en-US"/>
        </w:rPr>
        <w:t xml:space="preserve"> as </w:t>
      </w:r>
      <w:proofErr w:type="spellStart"/>
      <w:r w:rsidRPr="00E87F9B">
        <w:rPr>
          <w:rFonts w:ascii="Times New Roman" w:hAnsi="Times New Roman" w:cs="Times New Roman"/>
          <w:bCs/>
          <w:color w:val="000000" w:themeColor="text1"/>
          <w:sz w:val="24"/>
          <w:szCs w:val="24"/>
          <w:lang w:val="en-US"/>
        </w:rPr>
        <w:t>condições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exigidas</w:t>
      </w:r>
      <w:proofErr w:type="spellEnd"/>
      <w:r w:rsidRPr="00E87F9B">
        <w:rPr>
          <w:rFonts w:ascii="Times New Roman" w:hAnsi="Times New Roman" w:cs="Times New Roman"/>
          <w:bCs/>
          <w:color w:val="000000" w:themeColor="text1"/>
          <w:sz w:val="24"/>
          <w:szCs w:val="24"/>
          <w:lang w:val="en-US"/>
        </w:rPr>
        <w:t xml:space="preserve"> para a </w:t>
      </w:r>
      <w:proofErr w:type="spellStart"/>
      <w:r w:rsidRPr="00E87F9B">
        <w:rPr>
          <w:rFonts w:ascii="Times New Roman" w:hAnsi="Times New Roman" w:cs="Times New Roman"/>
          <w:bCs/>
          <w:color w:val="000000" w:themeColor="text1"/>
          <w:sz w:val="24"/>
          <w:szCs w:val="24"/>
          <w:lang w:val="en-US"/>
        </w:rPr>
        <w:t>promoção</w:t>
      </w:r>
      <w:proofErr w:type="spellEnd"/>
      <w:r w:rsidRPr="00E87F9B">
        <w:rPr>
          <w:rFonts w:ascii="Times New Roman" w:hAnsi="Times New Roman" w:cs="Times New Roman"/>
          <w:bCs/>
          <w:color w:val="000000" w:themeColor="text1"/>
          <w:sz w:val="24"/>
          <w:szCs w:val="24"/>
          <w:lang w:val="en-US"/>
        </w:rPr>
        <w:t xml:space="preserve"> a </w:t>
      </w:r>
      <w:proofErr w:type="gramStart"/>
      <w:r w:rsidRPr="00E87F9B">
        <w:rPr>
          <w:rFonts w:ascii="Times New Roman" w:hAnsi="Times New Roman" w:cs="Times New Roman"/>
          <w:bCs/>
          <w:color w:val="000000" w:themeColor="text1"/>
          <w:sz w:val="24"/>
          <w:szCs w:val="24"/>
          <w:lang w:val="en-US"/>
        </w:rPr>
        <w:t>cargos</w:t>
      </w:r>
      <w:proofErr w:type="gram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gestão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educação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primária</w:t>
      </w:r>
      <w:proofErr w:type="spellEnd"/>
      <w:r w:rsidRPr="00E87F9B">
        <w:rPr>
          <w:rFonts w:ascii="Times New Roman" w:hAnsi="Times New Roman" w:cs="Times New Roman"/>
          <w:bCs/>
          <w:color w:val="000000" w:themeColor="text1"/>
          <w:sz w:val="24"/>
          <w:szCs w:val="24"/>
          <w:lang w:val="en-US"/>
        </w:rPr>
        <w:t xml:space="preserve">, para o qual se </w:t>
      </w:r>
      <w:proofErr w:type="spellStart"/>
      <w:r w:rsidRPr="00E87F9B">
        <w:rPr>
          <w:rFonts w:ascii="Times New Roman" w:hAnsi="Times New Roman" w:cs="Times New Roman"/>
          <w:bCs/>
          <w:color w:val="000000" w:themeColor="text1"/>
          <w:sz w:val="24"/>
          <w:szCs w:val="24"/>
          <w:lang w:val="en-US"/>
        </w:rPr>
        <w:t>levantou</w:t>
      </w:r>
      <w:proofErr w:type="spellEnd"/>
      <w:r w:rsidRPr="00E87F9B">
        <w:rPr>
          <w:rFonts w:ascii="Times New Roman" w:hAnsi="Times New Roman" w:cs="Times New Roman"/>
          <w:bCs/>
          <w:color w:val="000000" w:themeColor="text1"/>
          <w:sz w:val="24"/>
          <w:szCs w:val="24"/>
          <w:lang w:val="en-US"/>
        </w:rPr>
        <w:t xml:space="preserve"> a </w:t>
      </w:r>
      <w:proofErr w:type="spellStart"/>
      <w:r w:rsidRPr="00E87F9B">
        <w:rPr>
          <w:rFonts w:ascii="Times New Roman" w:hAnsi="Times New Roman" w:cs="Times New Roman"/>
          <w:bCs/>
          <w:color w:val="000000" w:themeColor="text1"/>
          <w:sz w:val="24"/>
          <w:szCs w:val="24"/>
          <w:lang w:val="en-US"/>
        </w:rPr>
        <w:t>seguinte</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questão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quais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são</w:t>
      </w:r>
      <w:proofErr w:type="spellEnd"/>
      <w:r w:rsidRPr="00E87F9B">
        <w:rPr>
          <w:rFonts w:ascii="Times New Roman" w:hAnsi="Times New Roman" w:cs="Times New Roman"/>
          <w:bCs/>
          <w:color w:val="000000" w:themeColor="text1"/>
          <w:sz w:val="24"/>
          <w:szCs w:val="24"/>
          <w:lang w:val="en-US"/>
        </w:rPr>
        <w:t xml:space="preserve"> as </w:t>
      </w:r>
      <w:proofErr w:type="spellStart"/>
      <w:r w:rsidRPr="00E87F9B">
        <w:rPr>
          <w:rFonts w:ascii="Times New Roman" w:hAnsi="Times New Roman" w:cs="Times New Roman"/>
          <w:bCs/>
          <w:color w:val="000000" w:themeColor="text1"/>
          <w:sz w:val="24"/>
          <w:szCs w:val="24"/>
          <w:lang w:val="en-US"/>
        </w:rPr>
        <w:t>diferenças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ou</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semelhanças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reformas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educacionais</w:t>
      </w:r>
      <w:proofErr w:type="spellEnd"/>
      <w:r w:rsidRPr="00E87F9B">
        <w:rPr>
          <w:rFonts w:ascii="Times New Roman" w:hAnsi="Times New Roman" w:cs="Times New Roman"/>
          <w:bCs/>
          <w:color w:val="000000" w:themeColor="text1"/>
          <w:sz w:val="24"/>
          <w:szCs w:val="24"/>
          <w:lang w:val="en-US"/>
        </w:rPr>
        <w:t xml:space="preserve"> de 2013 e 2019 no México para </w:t>
      </w:r>
      <w:proofErr w:type="spellStart"/>
      <w:r w:rsidRPr="00E87F9B">
        <w:rPr>
          <w:rFonts w:ascii="Times New Roman" w:hAnsi="Times New Roman" w:cs="Times New Roman"/>
          <w:bCs/>
          <w:color w:val="000000" w:themeColor="text1"/>
          <w:sz w:val="24"/>
          <w:szCs w:val="24"/>
          <w:lang w:val="en-US"/>
        </w:rPr>
        <w:t>conseguir</w:t>
      </w:r>
      <w:proofErr w:type="spellEnd"/>
      <w:r w:rsidRPr="00E87F9B">
        <w:rPr>
          <w:rFonts w:ascii="Times New Roman" w:hAnsi="Times New Roman" w:cs="Times New Roman"/>
          <w:bCs/>
          <w:color w:val="000000" w:themeColor="text1"/>
          <w:sz w:val="24"/>
          <w:szCs w:val="24"/>
          <w:lang w:val="en-US"/>
        </w:rPr>
        <w:t xml:space="preserve"> a </w:t>
      </w:r>
      <w:proofErr w:type="spellStart"/>
      <w:r w:rsidRPr="00E87F9B">
        <w:rPr>
          <w:rFonts w:ascii="Times New Roman" w:hAnsi="Times New Roman" w:cs="Times New Roman"/>
          <w:bCs/>
          <w:color w:val="000000" w:themeColor="text1"/>
          <w:sz w:val="24"/>
          <w:szCs w:val="24"/>
          <w:lang w:val="en-US"/>
        </w:rPr>
        <w:t>promoção</w:t>
      </w:r>
      <w:proofErr w:type="spellEnd"/>
      <w:r w:rsidRPr="00E87F9B">
        <w:rPr>
          <w:rFonts w:ascii="Times New Roman" w:hAnsi="Times New Roman" w:cs="Times New Roman"/>
          <w:bCs/>
          <w:color w:val="000000" w:themeColor="text1"/>
          <w:sz w:val="24"/>
          <w:szCs w:val="24"/>
          <w:lang w:val="en-US"/>
        </w:rPr>
        <w:t xml:space="preserve">? Escola </w:t>
      </w:r>
      <w:proofErr w:type="spellStart"/>
      <w:r w:rsidRPr="00E87F9B">
        <w:rPr>
          <w:rFonts w:ascii="Times New Roman" w:hAnsi="Times New Roman" w:cs="Times New Roman"/>
          <w:bCs/>
          <w:color w:val="000000" w:themeColor="text1"/>
          <w:sz w:val="24"/>
          <w:szCs w:val="24"/>
          <w:lang w:val="en-US"/>
        </w:rPr>
        <w:t>Primária</w:t>
      </w:r>
      <w:proofErr w:type="spellEnd"/>
      <w:r w:rsidRPr="00E87F9B">
        <w:rPr>
          <w:rFonts w:ascii="Times New Roman" w:hAnsi="Times New Roman" w:cs="Times New Roman"/>
          <w:bCs/>
          <w:color w:val="000000" w:themeColor="text1"/>
          <w:sz w:val="24"/>
          <w:szCs w:val="24"/>
          <w:lang w:val="en-US"/>
        </w:rPr>
        <w:t xml:space="preserve">? Para </w:t>
      </w:r>
      <w:proofErr w:type="spellStart"/>
      <w:r w:rsidRPr="00E87F9B">
        <w:rPr>
          <w:rFonts w:ascii="Times New Roman" w:hAnsi="Times New Roman" w:cs="Times New Roman"/>
          <w:bCs/>
          <w:color w:val="000000" w:themeColor="text1"/>
          <w:sz w:val="24"/>
          <w:szCs w:val="24"/>
          <w:lang w:val="en-US"/>
        </w:rPr>
        <w:t>encontrar</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respostas</w:t>
      </w:r>
      <w:proofErr w:type="spellEnd"/>
      <w:r w:rsidRPr="00E87F9B">
        <w:rPr>
          <w:rFonts w:ascii="Times New Roman" w:hAnsi="Times New Roman" w:cs="Times New Roman"/>
          <w:bCs/>
          <w:color w:val="000000" w:themeColor="text1"/>
          <w:sz w:val="24"/>
          <w:szCs w:val="24"/>
          <w:lang w:val="en-US"/>
        </w:rPr>
        <w:t xml:space="preserve"> a </w:t>
      </w:r>
      <w:proofErr w:type="spellStart"/>
      <w:r w:rsidRPr="00E87F9B">
        <w:rPr>
          <w:rFonts w:ascii="Times New Roman" w:hAnsi="Times New Roman" w:cs="Times New Roman"/>
          <w:bCs/>
          <w:color w:val="000000" w:themeColor="text1"/>
          <w:sz w:val="24"/>
          <w:szCs w:val="24"/>
          <w:lang w:val="en-US"/>
        </w:rPr>
        <w:t>esta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questão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foram</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revistos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documentos</w:t>
      </w:r>
      <w:proofErr w:type="spellEnd"/>
      <w:r w:rsidRPr="00E87F9B">
        <w:rPr>
          <w:rFonts w:ascii="Times New Roman" w:hAnsi="Times New Roman" w:cs="Times New Roman"/>
          <w:bCs/>
          <w:color w:val="000000" w:themeColor="text1"/>
          <w:sz w:val="24"/>
          <w:szCs w:val="24"/>
          <w:lang w:val="en-US"/>
        </w:rPr>
        <w:t xml:space="preserve"> que </w:t>
      </w:r>
      <w:proofErr w:type="spellStart"/>
      <w:r w:rsidRPr="00E87F9B">
        <w:rPr>
          <w:rFonts w:ascii="Times New Roman" w:hAnsi="Times New Roman" w:cs="Times New Roman"/>
          <w:bCs/>
          <w:color w:val="000000" w:themeColor="text1"/>
          <w:sz w:val="24"/>
          <w:szCs w:val="24"/>
          <w:lang w:val="en-US"/>
        </w:rPr>
        <w:t>regulam</w:t>
      </w:r>
      <w:proofErr w:type="spellEnd"/>
      <w:r w:rsidRPr="00E87F9B">
        <w:rPr>
          <w:rFonts w:ascii="Times New Roman" w:hAnsi="Times New Roman" w:cs="Times New Roman"/>
          <w:bCs/>
          <w:color w:val="000000" w:themeColor="text1"/>
          <w:sz w:val="24"/>
          <w:szCs w:val="24"/>
          <w:lang w:val="en-US"/>
        </w:rPr>
        <w:t xml:space="preserve"> o </w:t>
      </w:r>
      <w:proofErr w:type="spellStart"/>
      <w:r w:rsidRPr="00E87F9B">
        <w:rPr>
          <w:rFonts w:ascii="Times New Roman" w:hAnsi="Times New Roman" w:cs="Times New Roman"/>
          <w:bCs/>
          <w:color w:val="000000" w:themeColor="text1"/>
          <w:sz w:val="24"/>
          <w:szCs w:val="24"/>
          <w:lang w:val="en-US"/>
        </w:rPr>
        <w:t>serviço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profissional</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docente</w:t>
      </w:r>
      <w:proofErr w:type="spellEnd"/>
      <w:r w:rsidRPr="00E87F9B">
        <w:rPr>
          <w:rFonts w:ascii="Times New Roman" w:hAnsi="Times New Roman" w:cs="Times New Roman"/>
          <w:bCs/>
          <w:color w:val="000000" w:themeColor="text1"/>
          <w:sz w:val="24"/>
          <w:szCs w:val="24"/>
          <w:lang w:val="en-US"/>
        </w:rPr>
        <w:t xml:space="preserve"> no </w:t>
      </w:r>
      <w:proofErr w:type="spellStart"/>
      <w:r w:rsidRPr="00E87F9B">
        <w:rPr>
          <w:rFonts w:ascii="Times New Roman" w:hAnsi="Times New Roman" w:cs="Times New Roman"/>
          <w:bCs/>
          <w:color w:val="000000" w:themeColor="text1"/>
          <w:sz w:val="24"/>
          <w:szCs w:val="24"/>
          <w:lang w:val="en-US"/>
        </w:rPr>
        <w:t>ensino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básico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ou</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seja</w:t>
      </w:r>
      <w:proofErr w:type="spellEnd"/>
      <w:r w:rsidRPr="00E87F9B">
        <w:rPr>
          <w:rFonts w:ascii="Times New Roman" w:hAnsi="Times New Roman" w:cs="Times New Roman"/>
          <w:bCs/>
          <w:color w:val="000000" w:themeColor="text1"/>
          <w:sz w:val="24"/>
          <w:szCs w:val="24"/>
          <w:lang w:val="en-US"/>
        </w:rPr>
        <w:t xml:space="preserve">, a Lei Geral do </w:t>
      </w:r>
      <w:proofErr w:type="spellStart"/>
      <w:r w:rsidRPr="00E87F9B">
        <w:rPr>
          <w:rFonts w:ascii="Times New Roman" w:hAnsi="Times New Roman" w:cs="Times New Roman"/>
          <w:bCs/>
          <w:color w:val="000000" w:themeColor="text1"/>
          <w:sz w:val="24"/>
          <w:szCs w:val="24"/>
          <w:lang w:val="en-US"/>
        </w:rPr>
        <w:t>Serviço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Profissional</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Docente</w:t>
      </w:r>
      <w:proofErr w:type="spellEnd"/>
      <w:r w:rsidRPr="00E87F9B">
        <w:rPr>
          <w:rFonts w:ascii="Times New Roman" w:hAnsi="Times New Roman" w:cs="Times New Roman"/>
          <w:bCs/>
          <w:color w:val="000000" w:themeColor="text1"/>
          <w:sz w:val="24"/>
          <w:szCs w:val="24"/>
          <w:lang w:val="en-US"/>
        </w:rPr>
        <w:t xml:space="preserve"> (2013) e a Lei Geral do Sistema da </w:t>
      </w:r>
      <w:proofErr w:type="spellStart"/>
      <w:r w:rsidRPr="00E87F9B">
        <w:rPr>
          <w:rFonts w:ascii="Times New Roman" w:hAnsi="Times New Roman" w:cs="Times New Roman"/>
          <w:bCs/>
          <w:color w:val="000000" w:themeColor="text1"/>
          <w:sz w:val="24"/>
          <w:szCs w:val="24"/>
          <w:lang w:val="en-US"/>
        </w:rPr>
        <w:t>carreira</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Professores</w:t>
      </w:r>
      <w:proofErr w:type="spellEnd"/>
      <w:r w:rsidRPr="00E87F9B">
        <w:rPr>
          <w:rFonts w:ascii="Times New Roman" w:hAnsi="Times New Roman" w:cs="Times New Roman"/>
          <w:bCs/>
          <w:color w:val="000000" w:themeColor="text1"/>
          <w:sz w:val="24"/>
          <w:szCs w:val="24"/>
          <w:lang w:val="en-US"/>
        </w:rPr>
        <w:t xml:space="preserve"> e </w:t>
      </w:r>
      <w:proofErr w:type="spellStart"/>
      <w:r w:rsidRPr="00E87F9B">
        <w:rPr>
          <w:rFonts w:ascii="Times New Roman" w:hAnsi="Times New Roman" w:cs="Times New Roman"/>
          <w:bCs/>
          <w:color w:val="000000" w:themeColor="text1"/>
          <w:sz w:val="24"/>
          <w:szCs w:val="24"/>
          <w:lang w:val="en-US"/>
        </w:rPr>
        <w:t>Professores</w:t>
      </w:r>
      <w:proofErr w:type="spellEnd"/>
      <w:r w:rsidRPr="00E87F9B">
        <w:rPr>
          <w:rFonts w:ascii="Times New Roman" w:hAnsi="Times New Roman" w:cs="Times New Roman"/>
          <w:bCs/>
          <w:color w:val="000000" w:themeColor="text1"/>
          <w:sz w:val="24"/>
          <w:szCs w:val="24"/>
          <w:lang w:val="en-US"/>
        </w:rPr>
        <w:t xml:space="preserve"> (2019)</w:t>
      </w:r>
      <w:proofErr w:type="gramStart"/>
      <w:r w:rsidRPr="00E87F9B">
        <w:rPr>
          <w:rFonts w:ascii="Times New Roman" w:hAnsi="Times New Roman" w:cs="Times New Roman"/>
          <w:bCs/>
          <w:color w:val="000000" w:themeColor="text1"/>
          <w:sz w:val="24"/>
          <w:szCs w:val="24"/>
          <w:lang w:val="en-US"/>
        </w:rPr>
        <w:t>. ,</w:t>
      </w:r>
      <w:proofErr w:type="gram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onde</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derivam</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editais</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promoção</w:t>
      </w:r>
      <w:proofErr w:type="spellEnd"/>
      <w:r w:rsidRPr="00E87F9B">
        <w:rPr>
          <w:rFonts w:ascii="Times New Roman" w:hAnsi="Times New Roman" w:cs="Times New Roman"/>
          <w:bCs/>
          <w:color w:val="000000" w:themeColor="text1"/>
          <w:sz w:val="24"/>
          <w:szCs w:val="24"/>
          <w:lang w:val="en-US"/>
        </w:rPr>
        <w:t xml:space="preserve"> à </w:t>
      </w:r>
      <w:proofErr w:type="spellStart"/>
      <w:r w:rsidRPr="00E87F9B">
        <w:rPr>
          <w:rFonts w:ascii="Times New Roman" w:hAnsi="Times New Roman" w:cs="Times New Roman"/>
          <w:bCs/>
          <w:color w:val="000000" w:themeColor="text1"/>
          <w:sz w:val="24"/>
          <w:szCs w:val="24"/>
          <w:lang w:val="en-US"/>
        </w:rPr>
        <w:t>função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gerencial</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analisados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metodologia</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trabalho</w:t>
      </w:r>
      <w:proofErr w:type="spellEnd"/>
      <w:r w:rsidRPr="00E87F9B">
        <w:rPr>
          <w:rFonts w:ascii="Times New Roman" w:hAnsi="Times New Roman" w:cs="Times New Roman"/>
          <w:bCs/>
          <w:color w:val="000000" w:themeColor="text1"/>
          <w:sz w:val="24"/>
          <w:szCs w:val="24"/>
          <w:lang w:val="en-US"/>
        </w:rPr>
        <w:t>.</w:t>
      </w:r>
    </w:p>
    <w:p w14:paraId="75FF12AB" w14:textId="77777777" w:rsidR="00083DA3" w:rsidRPr="00E87F9B" w:rsidRDefault="00083DA3" w:rsidP="00E87F9B">
      <w:pPr>
        <w:spacing w:after="0" w:line="360" w:lineRule="auto"/>
        <w:jc w:val="both"/>
        <w:rPr>
          <w:rFonts w:ascii="Times New Roman" w:hAnsi="Times New Roman" w:cs="Times New Roman"/>
          <w:bCs/>
          <w:color w:val="000000" w:themeColor="text1"/>
          <w:sz w:val="24"/>
          <w:szCs w:val="24"/>
          <w:lang w:val="en-US"/>
        </w:rPr>
      </w:pPr>
      <w:proofErr w:type="spellStart"/>
      <w:r w:rsidRPr="00E87F9B">
        <w:rPr>
          <w:rFonts w:ascii="Times New Roman" w:hAnsi="Times New Roman" w:cs="Times New Roman"/>
          <w:bCs/>
          <w:color w:val="000000" w:themeColor="text1"/>
          <w:sz w:val="24"/>
          <w:szCs w:val="24"/>
          <w:lang w:val="en-US"/>
        </w:rPr>
        <w:t>Concretamente</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reforma</w:t>
      </w:r>
      <w:proofErr w:type="spellEnd"/>
      <w:r w:rsidRPr="00E87F9B">
        <w:rPr>
          <w:rFonts w:ascii="Times New Roman" w:hAnsi="Times New Roman" w:cs="Times New Roman"/>
          <w:bCs/>
          <w:color w:val="000000" w:themeColor="text1"/>
          <w:sz w:val="24"/>
          <w:szCs w:val="24"/>
          <w:lang w:val="en-US"/>
        </w:rPr>
        <w:t xml:space="preserve"> de 2013 </w:t>
      </w:r>
      <w:proofErr w:type="spellStart"/>
      <w:r w:rsidRPr="00E87F9B">
        <w:rPr>
          <w:rFonts w:ascii="Times New Roman" w:hAnsi="Times New Roman" w:cs="Times New Roman"/>
          <w:bCs/>
          <w:color w:val="000000" w:themeColor="text1"/>
          <w:sz w:val="24"/>
          <w:szCs w:val="24"/>
          <w:lang w:val="en-US"/>
        </w:rPr>
        <w:t>identificou</w:t>
      </w:r>
      <w:proofErr w:type="spellEnd"/>
      <w:r w:rsidRPr="00E87F9B">
        <w:rPr>
          <w:rFonts w:ascii="Times New Roman" w:hAnsi="Times New Roman" w:cs="Times New Roman"/>
          <w:bCs/>
          <w:color w:val="000000" w:themeColor="text1"/>
          <w:sz w:val="24"/>
          <w:szCs w:val="24"/>
          <w:lang w:val="en-US"/>
        </w:rPr>
        <w:t xml:space="preserve">-se um </w:t>
      </w:r>
      <w:proofErr w:type="spellStart"/>
      <w:r w:rsidRPr="00E87F9B">
        <w:rPr>
          <w:rFonts w:ascii="Times New Roman" w:hAnsi="Times New Roman" w:cs="Times New Roman"/>
          <w:bCs/>
          <w:color w:val="000000" w:themeColor="text1"/>
          <w:sz w:val="24"/>
          <w:szCs w:val="24"/>
          <w:lang w:val="en-US"/>
        </w:rPr>
        <w:t>esquema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semelhante</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descrito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em</w:t>
      </w:r>
      <w:proofErr w:type="spellEnd"/>
      <w:r w:rsidRPr="00E87F9B">
        <w:rPr>
          <w:rFonts w:ascii="Times New Roman" w:hAnsi="Times New Roman" w:cs="Times New Roman"/>
          <w:bCs/>
          <w:color w:val="000000" w:themeColor="text1"/>
          <w:sz w:val="24"/>
          <w:szCs w:val="24"/>
          <w:lang w:val="en-US"/>
        </w:rPr>
        <w:t xml:space="preserve"> 16 bases para </w:t>
      </w:r>
      <w:proofErr w:type="spellStart"/>
      <w:r w:rsidRPr="00E87F9B">
        <w:rPr>
          <w:rFonts w:ascii="Times New Roman" w:hAnsi="Times New Roman" w:cs="Times New Roman"/>
          <w:bCs/>
          <w:color w:val="000000" w:themeColor="text1"/>
          <w:sz w:val="24"/>
          <w:szCs w:val="24"/>
          <w:lang w:val="en-US"/>
        </w:rPr>
        <w:t>aceder</w:t>
      </w:r>
      <w:proofErr w:type="spellEnd"/>
      <w:r w:rsidRPr="00E87F9B">
        <w:rPr>
          <w:rFonts w:ascii="Times New Roman" w:hAnsi="Times New Roman" w:cs="Times New Roman"/>
          <w:bCs/>
          <w:color w:val="000000" w:themeColor="text1"/>
          <w:sz w:val="24"/>
          <w:szCs w:val="24"/>
          <w:lang w:val="en-US"/>
        </w:rPr>
        <w:t xml:space="preserve"> à </w:t>
      </w:r>
      <w:proofErr w:type="spellStart"/>
      <w:r w:rsidRPr="00E87F9B">
        <w:rPr>
          <w:rFonts w:ascii="Times New Roman" w:hAnsi="Times New Roman" w:cs="Times New Roman"/>
          <w:bCs/>
          <w:color w:val="000000" w:themeColor="text1"/>
          <w:sz w:val="24"/>
          <w:szCs w:val="24"/>
          <w:lang w:val="en-US"/>
        </w:rPr>
        <w:t>função</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gestão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enquanto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reforma</w:t>
      </w:r>
      <w:proofErr w:type="spellEnd"/>
      <w:r w:rsidRPr="00E87F9B">
        <w:rPr>
          <w:rFonts w:ascii="Times New Roman" w:hAnsi="Times New Roman" w:cs="Times New Roman"/>
          <w:bCs/>
          <w:color w:val="000000" w:themeColor="text1"/>
          <w:sz w:val="24"/>
          <w:szCs w:val="24"/>
          <w:lang w:val="en-US"/>
        </w:rPr>
        <w:t xml:space="preserve"> de 2019 </w:t>
      </w:r>
      <w:proofErr w:type="spellStart"/>
      <w:r w:rsidRPr="00E87F9B">
        <w:rPr>
          <w:rFonts w:ascii="Times New Roman" w:hAnsi="Times New Roman" w:cs="Times New Roman"/>
          <w:bCs/>
          <w:color w:val="000000" w:themeColor="text1"/>
          <w:sz w:val="24"/>
          <w:szCs w:val="24"/>
          <w:lang w:val="en-US"/>
        </w:rPr>
        <w:t>foram</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anexados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chamados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elementos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multifatoriais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ou</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seja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antiguidade</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trabalho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em</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áreas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marginalizadas</w:t>
      </w:r>
      <w:proofErr w:type="spellEnd"/>
      <w:r w:rsidRPr="00E87F9B">
        <w:rPr>
          <w:rFonts w:ascii="Times New Roman" w:hAnsi="Times New Roman" w:cs="Times New Roman"/>
          <w:bCs/>
          <w:color w:val="000000" w:themeColor="text1"/>
          <w:sz w:val="24"/>
          <w:szCs w:val="24"/>
          <w:lang w:val="en-US"/>
        </w:rPr>
        <w:t xml:space="preserve"> e </w:t>
      </w:r>
      <w:proofErr w:type="spellStart"/>
      <w:r w:rsidRPr="00E87F9B">
        <w:rPr>
          <w:rFonts w:ascii="Times New Roman" w:hAnsi="Times New Roman" w:cs="Times New Roman"/>
          <w:bCs/>
          <w:color w:val="000000" w:themeColor="text1"/>
          <w:sz w:val="24"/>
          <w:szCs w:val="24"/>
          <w:lang w:val="en-US"/>
        </w:rPr>
        <w:t>pós-graduação</w:t>
      </w:r>
      <w:proofErr w:type="spellEnd"/>
      <w:r w:rsidRPr="00E87F9B">
        <w:rPr>
          <w:rFonts w:ascii="Times New Roman" w:hAnsi="Times New Roman" w:cs="Times New Roman"/>
          <w:bCs/>
          <w:color w:val="000000" w:themeColor="text1"/>
          <w:sz w:val="24"/>
          <w:szCs w:val="24"/>
          <w:lang w:val="en-US"/>
        </w:rPr>
        <w:t xml:space="preserve">. A </w:t>
      </w:r>
      <w:proofErr w:type="spellStart"/>
      <w:r w:rsidRPr="00E87F9B">
        <w:rPr>
          <w:rFonts w:ascii="Times New Roman" w:hAnsi="Times New Roman" w:cs="Times New Roman"/>
          <w:bCs/>
          <w:color w:val="000000" w:themeColor="text1"/>
          <w:sz w:val="24"/>
          <w:szCs w:val="24"/>
          <w:lang w:val="en-US"/>
        </w:rPr>
        <w:t>formalização</w:t>
      </w:r>
      <w:proofErr w:type="spellEnd"/>
      <w:r w:rsidRPr="00E87F9B">
        <w:rPr>
          <w:rFonts w:ascii="Times New Roman" w:hAnsi="Times New Roman" w:cs="Times New Roman"/>
          <w:bCs/>
          <w:color w:val="000000" w:themeColor="text1"/>
          <w:sz w:val="24"/>
          <w:szCs w:val="24"/>
          <w:lang w:val="en-US"/>
        </w:rPr>
        <w:t xml:space="preserve"> da </w:t>
      </w:r>
      <w:proofErr w:type="spellStart"/>
      <w:r w:rsidRPr="00E87F9B">
        <w:rPr>
          <w:rFonts w:ascii="Times New Roman" w:hAnsi="Times New Roman" w:cs="Times New Roman"/>
          <w:bCs/>
          <w:color w:val="000000" w:themeColor="text1"/>
          <w:sz w:val="24"/>
          <w:szCs w:val="24"/>
          <w:lang w:val="en-US"/>
        </w:rPr>
        <w:t>função</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gestão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em</w:t>
      </w:r>
      <w:proofErr w:type="spellEnd"/>
      <w:r w:rsidRPr="00E87F9B">
        <w:rPr>
          <w:rFonts w:ascii="Times New Roman" w:hAnsi="Times New Roman" w:cs="Times New Roman"/>
          <w:bCs/>
          <w:color w:val="000000" w:themeColor="text1"/>
          <w:sz w:val="24"/>
          <w:szCs w:val="24"/>
          <w:lang w:val="en-US"/>
        </w:rPr>
        <w:t xml:space="preserve"> 2013 </w:t>
      </w:r>
      <w:proofErr w:type="spellStart"/>
      <w:r w:rsidRPr="00E87F9B">
        <w:rPr>
          <w:rFonts w:ascii="Times New Roman" w:hAnsi="Times New Roman" w:cs="Times New Roman"/>
          <w:bCs/>
          <w:color w:val="000000" w:themeColor="text1"/>
          <w:sz w:val="24"/>
          <w:szCs w:val="24"/>
          <w:lang w:val="en-US"/>
        </w:rPr>
        <w:t>começou</w:t>
      </w:r>
      <w:proofErr w:type="spellEnd"/>
      <w:r w:rsidRPr="00E87F9B">
        <w:rPr>
          <w:rFonts w:ascii="Times New Roman" w:hAnsi="Times New Roman" w:cs="Times New Roman"/>
          <w:bCs/>
          <w:color w:val="000000" w:themeColor="text1"/>
          <w:sz w:val="24"/>
          <w:szCs w:val="24"/>
          <w:lang w:val="en-US"/>
        </w:rPr>
        <w:t xml:space="preserve"> com </w:t>
      </w:r>
      <w:proofErr w:type="spellStart"/>
      <w:r w:rsidRPr="00E87F9B">
        <w:rPr>
          <w:rFonts w:ascii="Times New Roman" w:hAnsi="Times New Roman" w:cs="Times New Roman"/>
          <w:bCs/>
          <w:color w:val="000000" w:themeColor="text1"/>
          <w:sz w:val="24"/>
          <w:szCs w:val="24"/>
          <w:lang w:val="en-US"/>
        </w:rPr>
        <w:t>uma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nomeação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provisória</w:t>
      </w:r>
      <w:proofErr w:type="spellEnd"/>
      <w:r w:rsidRPr="00E87F9B">
        <w:rPr>
          <w:rFonts w:ascii="Times New Roman" w:hAnsi="Times New Roman" w:cs="Times New Roman"/>
          <w:bCs/>
          <w:color w:val="000000" w:themeColor="text1"/>
          <w:sz w:val="24"/>
          <w:szCs w:val="24"/>
          <w:lang w:val="en-US"/>
        </w:rPr>
        <w:t xml:space="preserve"> e um </w:t>
      </w:r>
      <w:proofErr w:type="spellStart"/>
      <w:r w:rsidRPr="00E87F9B">
        <w:rPr>
          <w:rFonts w:ascii="Times New Roman" w:hAnsi="Times New Roman" w:cs="Times New Roman"/>
          <w:bCs/>
          <w:color w:val="000000" w:themeColor="text1"/>
          <w:sz w:val="24"/>
          <w:szCs w:val="24"/>
          <w:lang w:val="en-US"/>
        </w:rPr>
        <w:t>período</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indução</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dois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anos</w:t>
      </w:r>
      <w:proofErr w:type="spellEnd"/>
      <w:r w:rsidRPr="00E87F9B">
        <w:rPr>
          <w:rFonts w:ascii="Times New Roman" w:hAnsi="Times New Roman" w:cs="Times New Roman"/>
          <w:bCs/>
          <w:color w:val="000000" w:themeColor="text1"/>
          <w:sz w:val="24"/>
          <w:szCs w:val="24"/>
          <w:lang w:val="en-US"/>
        </w:rPr>
        <w:t xml:space="preserve"> para </w:t>
      </w:r>
      <w:proofErr w:type="spellStart"/>
      <w:r w:rsidRPr="00E87F9B">
        <w:rPr>
          <w:rFonts w:ascii="Times New Roman" w:hAnsi="Times New Roman" w:cs="Times New Roman"/>
          <w:bCs/>
          <w:color w:val="000000" w:themeColor="text1"/>
          <w:sz w:val="24"/>
          <w:szCs w:val="24"/>
          <w:lang w:val="en-US"/>
        </w:rPr>
        <w:t>aceder</w:t>
      </w:r>
      <w:proofErr w:type="spellEnd"/>
      <w:r w:rsidRPr="00E87F9B">
        <w:rPr>
          <w:rFonts w:ascii="Times New Roman" w:hAnsi="Times New Roman" w:cs="Times New Roman"/>
          <w:bCs/>
          <w:color w:val="000000" w:themeColor="text1"/>
          <w:sz w:val="24"/>
          <w:szCs w:val="24"/>
          <w:lang w:val="en-US"/>
        </w:rPr>
        <w:t xml:space="preserve"> à </w:t>
      </w:r>
      <w:proofErr w:type="spellStart"/>
      <w:r w:rsidRPr="00E87F9B">
        <w:rPr>
          <w:rFonts w:ascii="Times New Roman" w:hAnsi="Times New Roman" w:cs="Times New Roman"/>
          <w:bCs/>
          <w:color w:val="000000" w:themeColor="text1"/>
          <w:sz w:val="24"/>
          <w:szCs w:val="24"/>
          <w:lang w:val="en-US"/>
        </w:rPr>
        <w:t>nomeação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definitiva</w:t>
      </w:r>
      <w:proofErr w:type="spellEnd"/>
      <w:r w:rsidRPr="00E87F9B">
        <w:rPr>
          <w:rFonts w:ascii="Times New Roman" w:hAnsi="Times New Roman" w:cs="Times New Roman"/>
          <w:bCs/>
          <w:color w:val="000000" w:themeColor="text1"/>
          <w:sz w:val="24"/>
          <w:szCs w:val="24"/>
          <w:lang w:val="en-US"/>
        </w:rPr>
        <w:t xml:space="preserve">; Por outro </w:t>
      </w:r>
      <w:proofErr w:type="spellStart"/>
      <w:r w:rsidRPr="00E87F9B">
        <w:rPr>
          <w:rFonts w:ascii="Times New Roman" w:hAnsi="Times New Roman" w:cs="Times New Roman"/>
          <w:bCs/>
          <w:color w:val="000000" w:themeColor="text1"/>
          <w:sz w:val="24"/>
          <w:szCs w:val="24"/>
          <w:lang w:val="en-US"/>
        </w:rPr>
        <w:t>lado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reforma</w:t>
      </w:r>
      <w:proofErr w:type="spellEnd"/>
      <w:r w:rsidRPr="00E87F9B">
        <w:rPr>
          <w:rFonts w:ascii="Times New Roman" w:hAnsi="Times New Roman" w:cs="Times New Roman"/>
          <w:bCs/>
          <w:color w:val="000000" w:themeColor="text1"/>
          <w:sz w:val="24"/>
          <w:szCs w:val="24"/>
          <w:lang w:val="en-US"/>
        </w:rPr>
        <w:t xml:space="preserve"> de 2019, a </w:t>
      </w:r>
      <w:proofErr w:type="spellStart"/>
      <w:r w:rsidRPr="00E87F9B">
        <w:rPr>
          <w:rFonts w:ascii="Times New Roman" w:hAnsi="Times New Roman" w:cs="Times New Roman"/>
          <w:bCs/>
          <w:color w:val="000000" w:themeColor="text1"/>
          <w:sz w:val="24"/>
          <w:szCs w:val="24"/>
          <w:lang w:val="en-US"/>
        </w:rPr>
        <w:t>nomeação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definitiva</w:t>
      </w:r>
      <w:proofErr w:type="spellEnd"/>
      <w:r w:rsidRPr="00E87F9B">
        <w:rPr>
          <w:rFonts w:ascii="Times New Roman" w:hAnsi="Times New Roman" w:cs="Times New Roman"/>
          <w:bCs/>
          <w:color w:val="000000" w:themeColor="text1"/>
          <w:sz w:val="24"/>
          <w:szCs w:val="24"/>
          <w:lang w:val="en-US"/>
        </w:rPr>
        <w:t xml:space="preserve"> é </w:t>
      </w:r>
      <w:proofErr w:type="spellStart"/>
      <w:r w:rsidRPr="00E87F9B">
        <w:rPr>
          <w:rFonts w:ascii="Times New Roman" w:hAnsi="Times New Roman" w:cs="Times New Roman"/>
          <w:bCs/>
          <w:color w:val="000000" w:themeColor="text1"/>
          <w:sz w:val="24"/>
          <w:szCs w:val="24"/>
          <w:lang w:val="en-US"/>
        </w:rPr>
        <w:t>atribuída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mediante</w:t>
      </w:r>
      <w:proofErr w:type="spellEnd"/>
      <w:r w:rsidRPr="00E87F9B">
        <w:rPr>
          <w:rFonts w:ascii="Times New Roman" w:hAnsi="Times New Roman" w:cs="Times New Roman"/>
          <w:bCs/>
          <w:color w:val="000000" w:themeColor="text1"/>
          <w:sz w:val="24"/>
          <w:szCs w:val="24"/>
          <w:lang w:val="en-US"/>
        </w:rPr>
        <w:t xml:space="preserve"> o </w:t>
      </w:r>
      <w:proofErr w:type="spellStart"/>
      <w:r w:rsidRPr="00E87F9B">
        <w:rPr>
          <w:rFonts w:ascii="Times New Roman" w:hAnsi="Times New Roman" w:cs="Times New Roman"/>
          <w:bCs/>
          <w:color w:val="000000" w:themeColor="text1"/>
          <w:sz w:val="24"/>
          <w:szCs w:val="24"/>
          <w:lang w:val="en-US"/>
        </w:rPr>
        <w:t>cumprimento</w:t>
      </w:r>
      <w:proofErr w:type="spellEnd"/>
      <w:r w:rsidRPr="00E87F9B">
        <w:rPr>
          <w:rFonts w:ascii="Times New Roman" w:hAnsi="Times New Roman" w:cs="Times New Roman"/>
          <w:bCs/>
          <w:color w:val="000000" w:themeColor="text1"/>
          <w:sz w:val="24"/>
          <w:szCs w:val="24"/>
          <w:lang w:val="en-US"/>
        </w:rPr>
        <w:t xml:space="preserve"> dos </w:t>
      </w:r>
      <w:proofErr w:type="spellStart"/>
      <w:r w:rsidRPr="00E87F9B">
        <w:rPr>
          <w:rFonts w:ascii="Times New Roman" w:hAnsi="Times New Roman" w:cs="Times New Roman"/>
          <w:bCs/>
          <w:color w:val="000000" w:themeColor="text1"/>
          <w:sz w:val="24"/>
          <w:szCs w:val="24"/>
          <w:lang w:val="en-US"/>
        </w:rPr>
        <w:t>requisitos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multifatoriais</w:t>
      </w:r>
      <w:proofErr w:type="spellEnd"/>
      <w:r w:rsidRPr="00E87F9B">
        <w:rPr>
          <w:rFonts w:ascii="Times New Roman" w:hAnsi="Times New Roman" w:cs="Times New Roman"/>
          <w:bCs/>
          <w:color w:val="000000" w:themeColor="text1"/>
          <w:sz w:val="24"/>
          <w:szCs w:val="24"/>
          <w:lang w:val="en-US"/>
        </w:rPr>
        <w:t xml:space="preserve"> e 6 meses e um </w:t>
      </w:r>
      <w:proofErr w:type="spellStart"/>
      <w:r w:rsidRPr="00E87F9B">
        <w:rPr>
          <w:rFonts w:ascii="Times New Roman" w:hAnsi="Times New Roman" w:cs="Times New Roman"/>
          <w:bCs/>
          <w:color w:val="000000" w:themeColor="text1"/>
          <w:sz w:val="24"/>
          <w:szCs w:val="24"/>
          <w:lang w:val="en-US"/>
        </w:rPr>
        <w:t>dia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função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Além</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disso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não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existe</w:t>
      </w:r>
      <w:proofErr w:type="spellEnd"/>
      <w:r w:rsidRPr="00E87F9B">
        <w:rPr>
          <w:rFonts w:ascii="Times New Roman" w:hAnsi="Times New Roman" w:cs="Times New Roman"/>
          <w:bCs/>
          <w:color w:val="000000" w:themeColor="text1"/>
          <w:sz w:val="24"/>
          <w:szCs w:val="24"/>
          <w:lang w:val="en-US"/>
        </w:rPr>
        <w:t xml:space="preserve"> um </w:t>
      </w:r>
      <w:proofErr w:type="spellStart"/>
      <w:r w:rsidRPr="00E87F9B">
        <w:rPr>
          <w:rFonts w:ascii="Times New Roman" w:hAnsi="Times New Roman" w:cs="Times New Roman"/>
          <w:bCs/>
          <w:color w:val="000000" w:themeColor="text1"/>
          <w:sz w:val="24"/>
          <w:szCs w:val="24"/>
          <w:lang w:val="en-US"/>
        </w:rPr>
        <w:t>processo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sistemático</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formação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ou</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acompanhamento</w:t>
      </w:r>
      <w:proofErr w:type="spellEnd"/>
      <w:r w:rsidRPr="00E87F9B">
        <w:rPr>
          <w:rFonts w:ascii="Times New Roman" w:hAnsi="Times New Roman" w:cs="Times New Roman"/>
          <w:bCs/>
          <w:color w:val="000000" w:themeColor="text1"/>
          <w:sz w:val="24"/>
          <w:szCs w:val="24"/>
          <w:lang w:val="en-US"/>
        </w:rPr>
        <w:t xml:space="preserve"> para a </w:t>
      </w:r>
      <w:proofErr w:type="spellStart"/>
      <w:r w:rsidRPr="00E87F9B">
        <w:rPr>
          <w:rFonts w:ascii="Times New Roman" w:hAnsi="Times New Roman" w:cs="Times New Roman"/>
          <w:bCs/>
          <w:color w:val="000000" w:themeColor="text1"/>
          <w:sz w:val="24"/>
          <w:szCs w:val="24"/>
          <w:lang w:val="en-US"/>
        </w:rPr>
        <w:t>função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até</w:t>
      </w:r>
      <w:proofErr w:type="spellEnd"/>
      <w:r w:rsidRPr="00E87F9B">
        <w:rPr>
          <w:rFonts w:ascii="Times New Roman" w:hAnsi="Times New Roman" w:cs="Times New Roman"/>
          <w:bCs/>
          <w:color w:val="000000" w:themeColor="text1"/>
          <w:sz w:val="24"/>
          <w:szCs w:val="24"/>
          <w:lang w:val="en-US"/>
        </w:rPr>
        <w:t xml:space="preserve"> à </w:t>
      </w:r>
      <w:proofErr w:type="spellStart"/>
      <w:r w:rsidRPr="00E87F9B">
        <w:rPr>
          <w:rFonts w:ascii="Times New Roman" w:hAnsi="Times New Roman" w:cs="Times New Roman"/>
          <w:bCs/>
          <w:color w:val="000000" w:themeColor="text1"/>
          <w:sz w:val="24"/>
          <w:szCs w:val="24"/>
          <w:lang w:val="en-US"/>
        </w:rPr>
        <w:t>convocatória</w:t>
      </w:r>
      <w:proofErr w:type="spellEnd"/>
      <w:r w:rsidRPr="00E87F9B">
        <w:rPr>
          <w:rFonts w:ascii="Times New Roman" w:hAnsi="Times New Roman" w:cs="Times New Roman"/>
          <w:bCs/>
          <w:color w:val="000000" w:themeColor="text1"/>
          <w:sz w:val="24"/>
          <w:szCs w:val="24"/>
          <w:lang w:val="en-US"/>
        </w:rPr>
        <w:t xml:space="preserve"> 2022-2023, </w:t>
      </w:r>
      <w:proofErr w:type="spellStart"/>
      <w:r w:rsidRPr="00E87F9B">
        <w:rPr>
          <w:rFonts w:ascii="Times New Roman" w:hAnsi="Times New Roman" w:cs="Times New Roman"/>
          <w:bCs/>
          <w:color w:val="000000" w:themeColor="text1"/>
          <w:sz w:val="24"/>
          <w:szCs w:val="24"/>
          <w:lang w:val="en-US"/>
        </w:rPr>
        <w:t>altura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em</w:t>
      </w:r>
      <w:proofErr w:type="spellEnd"/>
      <w:r w:rsidRPr="00E87F9B">
        <w:rPr>
          <w:rFonts w:ascii="Times New Roman" w:hAnsi="Times New Roman" w:cs="Times New Roman"/>
          <w:bCs/>
          <w:color w:val="000000" w:themeColor="text1"/>
          <w:sz w:val="24"/>
          <w:szCs w:val="24"/>
          <w:lang w:val="en-US"/>
        </w:rPr>
        <w:t xml:space="preserve"> que se </w:t>
      </w:r>
      <w:proofErr w:type="spellStart"/>
      <w:r w:rsidRPr="00E87F9B">
        <w:rPr>
          <w:rFonts w:ascii="Times New Roman" w:hAnsi="Times New Roman" w:cs="Times New Roman"/>
          <w:bCs/>
          <w:color w:val="000000" w:themeColor="text1"/>
          <w:sz w:val="24"/>
          <w:szCs w:val="24"/>
          <w:lang w:val="en-US"/>
        </w:rPr>
        <w:t>considera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requisito</w:t>
      </w:r>
      <w:proofErr w:type="spellEnd"/>
      <w:r w:rsidRPr="00E87F9B">
        <w:rPr>
          <w:rFonts w:ascii="Times New Roman" w:hAnsi="Times New Roman" w:cs="Times New Roman"/>
          <w:bCs/>
          <w:color w:val="000000" w:themeColor="text1"/>
          <w:sz w:val="24"/>
          <w:szCs w:val="24"/>
          <w:lang w:val="en-US"/>
        </w:rPr>
        <w:t xml:space="preserve"> um </w:t>
      </w:r>
      <w:proofErr w:type="spellStart"/>
      <w:r w:rsidRPr="00E87F9B">
        <w:rPr>
          <w:rFonts w:ascii="Times New Roman" w:hAnsi="Times New Roman" w:cs="Times New Roman"/>
          <w:bCs/>
          <w:color w:val="000000" w:themeColor="text1"/>
          <w:sz w:val="24"/>
          <w:szCs w:val="24"/>
          <w:lang w:val="en-US"/>
        </w:rPr>
        <w:t>curso</w:t>
      </w:r>
      <w:proofErr w:type="spellEnd"/>
      <w:r w:rsidRPr="00E87F9B">
        <w:rPr>
          <w:rFonts w:ascii="Times New Roman" w:hAnsi="Times New Roman" w:cs="Times New Roman"/>
          <w:bCs/>
          <w:color w:val="000000" w:themeColor="text1"/>
          <w:sz w:val="24"/>
          <w:szCs w:val="24"/>
          <w:lang w:val="en-US"/>
        </w:rPr>
        <w:t xml:space="preserve"> online de </w:t>
      </w:r>
      <w:proofErr w:type="spellStart"/>
      <w:r w:rsidRPr="00E87F9B">
        <w:rPr>
          <w:rFonts w:ascii="Times New Roman" w:hAnsi="Times New Roman" w:cs="Times New Roman"/>
          <w:bCs/>
          <w:color w:val="000000" w:themeColor="text1"/>
          <w:sz w:val="24"/>
          <w:szCs w:val="24"/>
          <w:lang w:val="en-US"/>
        </w:rPr>
        <w:t>competências</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gestão</w:t>
      </w:r>
      <w:proofErr w:type="spellEnd"/>
      <w:r w:rsidRPr="00E87F9B">
        <w:rPr>
          <w:rFonts w:ascii="Times New Roman" w:hAnsi="Times New Roman" w:cs="Times New Roman"/>
          <w:bCs/>
          <w:color w:val="000000" w:themeColor="text1"/>
          <w:sz w:val="24"/>
          <w:szCs w:val="24"/>
          <w:lang w:val="en-US"/>
        </w:rPr>
        <w:t>.</w:t>
      </w:r>
    </w:p>
    <w:p w14:paraId="2981D58B" w14:textId="557C206F" w:rsidR="00083DA3" w:rsidRPr="00E87F9B" w:rsidRDefault="00083DA3" w:rsidP="00E87F9B">
      <w:pPr>
        <w:spacing w:after="0" w:line="360" w:lineRule="auto"/>
        <w:jc w:val="both"/>
        <w:rPr>
          <w:rFonts w:ascii="Times New Roman" w:hAnsi="Times New Roman" w:cs="Times New Roman"/>
          <w:bCs/>
          <w:color w:val="000000" w:themeColor="text1"/>
          <w:sz w:val="24"/>
          <w:szCs w:val="24"/>
          <w:lang w:val="en-US"/>
        </w:rPr>
      </w:pPr>
      <w:proofErr w:type="spellStart"/>
      <w:r w:rsidRPr="00E87F9B">
        <w:rPr>
          <w:rFonts w:cstheme="minorHAnsi"/>
          <w:b/>
          <w:color w:val="000000" w:themeColor="text1"/>
          <w:sz w:val="28"/>
          <w:szCs w:val="28"/>
        </w:rPr>
        <w:t>Palavras</w:t>
      </w:r>
      <w:proofErr w:type="spellEnd"/>
      <w:r w:rsidRPr="00E87F9B">
        <w:rPr>
          <w:rFonts w:cstheme="minorHAnsi"/>
          <w:b/>
          <w:color w:val="000000" w:themeColor="text1"/>
          <w:sz w:val="28"/>
          <w:szCs w:val="28"/>
        </w:rPr>
        <w:t>-chave:</w:t>
      </w:r>
      <w:r w:rsidRPr="00E87F9B">
        <w:rPr>
          <w:rFonts w:ascii="Times New Roman" w:hAnsi="Times New Roman" w:cs="Times New Roman"/>
          <w:b/>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promoção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diretor</w:t>
      </w:r>
      <w:proofErr w:type="spellEnd"/>
      <w:r w:rsidRPr="00E87F9B">
        <w:rPr>
          <w:rFonts w:ascii="Times New Roman" w:hAnsi="Times New Roman" w:cs="Times New Roman"/>
          <w:bCs/>
          <w:color w:val="000000" w:themeColor="text1"/>
          <w:sz w:val="24"/>
          <w:szCs w:val="24"/>
          <w:lang w:val="en-US"/>
        </w:rPr>
        <w:t xml:space="preserve"> de </w:t>
      </w:r>
      <w:proofErr w:type="spellStart"/>
      <w:r w:rsidRPr="00E87F9B">
        <w:rPr>
          <w:rFonts w:ascii="Times New Roman" w:hAnsi="Times New Roman" w:cs="Times New Roman"/>
          <w:bCs/>
          <w:color w:val="000000" w:themeColor="text1"/>
          <w:sz w:val="24"/>
          <w:szCs w:val="24"/>
          <w:lang w:val="en-US"/>
        </w:rPr>
        <w:t>escola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educação</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primária</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reformas</w:t>
      </w:r>
      <w:proofErr w:type="spellEnd"/>
      <w:r w:rsidRPr="00E87F9B">
        <w:rPr>
          <w:rFonts w:ascii="Times New Roman" w:hAnsi="Times New Roman" w:cs="Times New Roman"/>
          <w:bCs/>
          <w:color w:val="000000" w:themeColor="text1"/>
          <w:sz w:val="24"/>
          <w:szCs w:val="24"/>
          <w:lang w:val="en-US"/>
        </w:rPr>
        <w:t xml:space="preserve"> </w:t>
      </w:r>
      <w:proofErr w:type="spellStart"/>
      <w:r w:rsidRPr="00E87F9B">
        <w:rPr>
          <w:rFonts w:ascii="Times New Roman" w:hAnsi="Times New Roman" w:cs="Times New Roman"/>
          <w:bCs/>
          <w:color w:val="000000" w:themeColor="text1"/>
          <w:sz w:val="24"/>
          <w:szCs w:val="24"/>
          <w:lang w:val="en-US"/>
        </w:rPr>
        <w:t>educacionais</w:t>
      </w:r>
      <w:proofErr w:type="spellEnd"/>
      <w:r w:rsidRPr="00E87F9B">
        <w:rPr>
          <w:rFonts w:ascii="Times New Roman" w:hAnsi="Times New Roman" w:cs="Times New Roman"/>
          <w:bCs/>
          <w:color w:val="000000" w:themeColor="text1"/>
          <w:sz w:val="24"/>
          <w:szCs w:val="24"/>
          <w:lang w:val="en-US"/>
        </w:rPr>
        <w:t>.</w:t>
      </w:r>
    </w:p>
    <w:p w14:paraId="4F61D999" w14:textId="2DA45712" w:rsidR="00083DA3" w:rsidRPr="00E87F9B" w:rsidRDefault="00083DA3" w:rsidP="00E87F9B">
      <w:pPr>
        <w:pStyle w:val="HTMLconformatoprevio"/>
        <w:tabs>
          <w:tab w:val="left" w:pos="8647"/>
        </w:tabs>
        <w:rPr>
          <w:rFonts w:ascii="Times New Roman" w:hAnsi="Times New Roman"/>
          <w:color w:val="000000" w:themeColor="text1"/>
          <w:sz w:val="24"/>
        </w:rPr>
      </w:pPr>
      <w:r w:rsidRPr="00E87F9B">
        <w:rPr>
          <w:rFonts w:ascii="Times New Roman" w:hAnsi="Times New Roman"/>
          <w:b/>
          <w:color w:val="000000" w:themeColor="text1"/>
          <w:sz w:val="24"/>
        </w:rPr>
        <w:t>Fecha Recepción:</w:t>
      </w:r>
      <w:r w:rsidRPr="00E87F9B">
        <w:rPr>
          <w:rFonts w:ascii="Times New Roman" w:hAnsi="Times New Roman"/>
          <w:color w:val="000000" w:themeColor="text1"/>
          <w:sz w:val="24"/>
        </w:rPr>
        <w:t xml:space="preserve"> </w:t>
      </w:r>
      <w:proofErr w:type="gramStart"/>
      <w:r w:rsidRPr="00E87F9B">
        <w:rPr>
          <w:rFonts w:ascii="Times New Roman" w:hAnsi="Times New Roman"/>
          <w:color w:val="000000" w:themeColor="text1"/>
          <w:sz w:val="24"/>
        </w:rPr>
        <w:t>Noviembre</w:t>
      </w:r>
      <w:proofErr w:type="gramEnd"/>
      <w:r w:rsidRPr="00E87F9B">
        <w:rPr>
          <w:rFonts w:ascii="Times New Roman" w:hAnsi="Times New Roman"/>
          <w:color w:val="000000" w:themeColor="text1"/>
          <w:sz w:val="24"/>
        </w:rPr>
        <w:t xml:space="preserve"> 2022                               </w:t>
      </w:r>
      <w:r w:rsidRPr="00E87F9B">
        <w:rPr>
          <w:rFonts w:ascii="Times New Roman" w:hAnsi="Times New Roman"/>
          <w:b/>
          <w:color w:val="000000" w:themeColor="text1"/>
          <w:sz w:val="24"/>
        </w:rPr>
        <w:t>Fecha Aceptación:</w:t>
      </w:r>
      <w:r w:rsidRPr="00E87F9B">
        <w:rPr>
          <w:rFonts w:ascii="Times New Roman" w:hAnsi="Times New Roman"/>
          <w:color w:val="000000" w:themeColor="text1"/>
          <w:sz w:val="24"/>
        </w:rPr>
        <w:t xml:space="preserve"> Agosto 2023</w:t>
      </w:r>
    </w:p>
    <w:p w14:paraId="50C0C5B8" w14:textId="77E597C6" w:rsidR="00083DA3" w:rsidRPr="00E87F9B" w:rsidRDefault="00000000" w:rsidP="00E87F9B">
      <w:pPr>
        <w:spacing w:after="0" w:line="360" w:lineRule="auto"/>
        <w:jc w:val="both"/>
        <w:rPr>
          <w:rFonts w:ascii="Times New Roman" w:hAnsi="Times New Roman" w:cs="Times New Roman"/>
          <w:b/>
          <w:color w:val="000000" w:themeColor="text1"/>
          <w:sz w:val="24"/>
          <w:szCs w:val="24"/>
          <w:lang w:val="en-US"/>
        </w:rPr>
      </w:pPr>
      <w:r>
        <w:rPr>
          <w:noProof/>
          <w:color w:val="000000" w:themeColor="text1"/>
        </w:rPr>
        <w:pict w14:anchorId="731D8AC7">
          <v:rect id="_x0000_i1025" style="width:441.9pt;height:.05pt" o:hralign="center" o:hrstd="t" o:hr="t" fillcolor="#a0a0a0" stroked="f"/>
        </w:pict>
      </w:r>
    </w:p>
    <w:p w14:paraId="1374595F" w14:textId="77777777" w:rsidR="0066787B" w:rsidRPr="00E87F9B" w:rsidRDefault="0066787B" w:rsidP="00E87F9B">
      <w:pPr>
        <w:spacing w:after="0" w:line="360" w:lineRule="auto"/>
        <w:jc w:val="center"/>
        <w:rPr>
          <w:rFonts w:ascii="Times New Roman" w:hAnsi="Times New Roman" w:cs="Times New Roman"/>
          <w:b/>
          <w:color w:val="000000" w:themeColor="text1"/>
          <w:sz w:val="32"/>
          <w:szCs w:val="32"/>
        </w:rPr>
      </w:pPr>
      <w:r w:rsidRPr="00E87F9B">
        <w:rPr>
          <w:rFonts w:ascii="Times New Roman" w:hAnsi="Times New Roman" w:cs="Times New Roman"/>
          <w:b/>
          <w:color w:val="000000" w:themeColor="text1"/>
          <w:sz w:val="32"/>
          <w:szCs w:val="32"/>
        </w:rPr>
        <w:t>Introducción</w:t>
      </w:r>
    </w:p>
    <w:p w14:paraId="71953C25" w14:textId="77777777" w:rsidR="00AF3FF9"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las instituciones de educación básica</w:t>
      </w:r>
      <w:r w:rsidR="00AF3FF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AF3FF9" w:rsidRPr="00E87F9B">
        <w:rPr>
          <w:rFonts w:ascii="Times New Roman" w:hAnsi="Times New Roman" w:cs="Times New Roman"/>
          <w:color w:val="000000" w:themeColor="text1"/>
          <w:sz w:val="24"/>
          <w:szCs w:val="24"/>
        </w:rPr>
        <w:t xml:space="preserve">el director escolar </w:t>
      </w:r>
      <w:r w:rsidRPr="00E87F9B">
        <w:rPr>
          <w:rFonts w:ascii="Times New Roman" w:hAnsi="Times New Roman" w:cs="Times New Roman"/>
          <w:color w:val="000000" w:themeColor="text1"/>
          <w:sz w:val="24"/>
          <w:szCs w:val="24"/>
        </w:rPr>
        <w:t xml:space="preserve">juega un papel determinante </w:t>
      </w:r>
      <w:r w:rsidR="00AF3FF9" w:rsidRPr="00E87F9B">
        <w:rPr>
          <w:rFonts w:ascii="Times New Roman" w:hAnsi="Times New Roman" w:cs="Times New Roman"/>
          <w:color w:val="000000" w:themeColor="text1"/>
          <w:sz w:val="24"/>
          <w:szCs w:val="24"/>
        </w:rPr>
        <w:t>en</w:t>
      </w:r>
      <w:r w:rsidRPr="00E87F9B">
        <w:rPr>
          <w:rFonts w:ascii="Times New Roman" w:hAnsi="Times New Roman" w:cs="Times New Roman"/>
          <w:color w:val="000000" w:themeColor="text1"/>
          <w:sz w:val="24"/>
          <w:szCs w:val="24"/>
        </w:rPr>
        <w:t xml:space="preserve"> </w:t>
      </w:r>
      <w:r w:rsidR="00AF3FF9" w:rsidRPr="00E87F9B">
        <w:rPr>
          <w:rFonts w:ascii="Times New Roman" w:hAnsi="Times New Roman" w:cs="Times New Roman"/>
          <w:color w:val="000000" w:themeColor="text1"/>
          <w:sz w:val="24"/>
          <w:szCs w:val="24"/>
        </w:rPr>
        <w:t xml:space="preserve">lo concerniente a </w:t>
      </w:r>
      <w:r w:rsidRPr="00E87F9B">
        <w:rPr>
          <w:rFonts w:ascii="Times New Roman" w:hAnsi="Times New Roman" w:cs="Times New Roman"/>
          <w:color w:val="000000" w:themeColor="text1"/>
          <w:sz w:val="24"/>
          <w:szCs w:val="24"/>
        </w:rPr>
        <w:t>la organización y funcionamiento de las escuelas públicas</w:t>
      </w:r>
      <w:r w:rsidR="00AF3FF9" w:rsidRPr="00E87F9B">
        <w:rPr>
          <w:rFonts w:ascii="Times New Roman" w:hAnsi="Times New Roman" w:cs="Times New Roman"/>
          <w:color w:val="000000" w:themeColor="text1"/>
          <w:sz w:val="24"/>
          <w:szCs w:val="24"/>
        </w:rPr>
        <w:t xml:space="preserve">. Este </w:t>
      </w:r>
      <w:r w:rsidRPr="00E87F9B">
        <w:rPr>
          <w:rFonts w:ascii="Times New Roman" w:hAnsi="Times New Roman" w:cs="Times New Roman"/>
          <w:color w:val="000000" w:themeColor="text1"/>
          <w:sz w:val="24"/>
          <w:szCs w:val="24"/>
        </w:rPr>
        <w:t>actor asume las responsabilidades de los centros educativos ante la sociedad y sus esquemas de autoridades con la finalidad de que las instituciones funcionen en coordinación con los docentes que integran su estructura de recursos humanos.</w:t>
      </w:r>
      <w:r w:rsidR="00AF3FF9" w:rsidRPr="00E87F9B">
        <w:rPr>
          <w:rFonts w:ascii="Times New Roman" w:hAnsi="Times New Roman" w:cs="Times New Roman"/>
          <w:color w:val="000000" w:themeColor="text1"/>
          <w:sz w:val="24"/>
          <w:szCs w:val="24"/>
        </w:rPr>
        <w:t xml:space="preserve"> </w:t>
      </w:r>
    </w:p>
    <w:p w14:paraId="05313ED9" w14:textId="77777777" w:rsidR="000B4A75"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En </w:t>
      </w:r>
      <w:r w:rsidR="00AF3FF9" w:rsidRPr="00E87F9B">
        <w:rPr>
          <w:rFonts w:ascii="Times New Roman" w:hAnsi="Times New Roman" w:cs="Times New Roman"/>
          <w:color w:val="000000" w:themeColor="text1"/>
          <w:sz w:val="24"/>
          <w:szCs w:val="24"/>
        </w:rPr>
        <w:t xml:space="preserve">el caso de </w:t>
      </w:r>
      <w:r w:rsidRPr="00E87F9B">
        <w:rPr>
          <w:rFonts w:ascii="Times New Roman" w:hAnsi="Times New Roman" w:cs="Times New Roman"/>
          <w:color w:val="000000" w:themeColor="text1"/>
          <w:sz w:val="24"/>
          <w:szCs w:val="24"/>
        </w:rPr>
        <w:t>México, a raíz de la reforma educ</w:t>
      </w:r>
      <w:r w:rsidR="00BD7FA9" w:rsidRPr="00E87F9B">
        <w:rPr>
          <w:rFonts w:ascii="Times New Roman" w:hAnsi="Times New Roman" w:cs="Times New Roman"/>
          <w:color w:val="000000" w:themeColor="text1"/>
          <w:sz w:val="24"/>
          <w:szCs w:val="24"/>
        </w:rPr>
        <w:t xml:space="preserve">ativa 2013 </w:t>
      </w:r>
      <w:r w:rsidR="00AF3FF9" w:rsidRPr="00E87F9B">
        <w:rPr>
          <w:rFonts w:ascii="Times New Roman" w:hAnsi="Times New Roman" w:cs="Times New Roman"/>
          <w:color w:val="000000" w:themeColor="text1"/>
          <w:sz w:val="24"/>
          <w:szCs w:val="24"/>
        </w:rPr>
        <w:t>—</w:t>
      </w:r>
      <w:r w:rsidR="00BD7FA9" w:rsidRPr="00E87F9B">
        <w:rPr>
          <w:rFonts w:ascii="Times New Roman" w:hAnsi="Times New Roman" w:cs="Times New Roman"/>
          <w:color w:val="000000" w:themeColor="text1"/>
          <w:sz w:val="24"/>
          <w:szCs w:val="24"/>
        </w:rPr>
        <w:t>de la que se desprende</w:t>
      </w:r>
      <w:r w:rsidRPr="00E87F9B">
        <w:rPr>
          <w:rFonts w:ascii="Times New Roman" w:hAnsi="Times New Roman" w:cs="Times New Roman"/>
          <w:color w:val="000000" w:themeColor="text1"/>
          <w:sz w:val="24"/>
          <w:szCs w:val="24"/>
        </w:rPr>
        <w:t xml:space="preserve"> </w:t>
      </w:r>
      <w:r w:rsidR="00BD7FA9" w:rsidRPr="00E87F9B">
        <w:rPr>
          <w:rFonts w:ascii="Times New Roman" w:hAnsi="Times New Roman" w:cs="Times New Roman"/>
          <w:color w:val="000000" w:themeColor="text1"/>
          <w:sz w:val="24"/>
          <w:szCs w:val="24"/>
        </w:rPr>
        <w:t xml:space="preserve">la </w:t>
      </w:r>
      <w:r w:rsidRPr="00E87F9B">
        <w:rPr>
          <w:rFonts w:ascii="Times New Roman" w:hAnsi="Times New Roman" w:cs="Times New Roman"/>
          <w:color w:val="000000" w:themeColor="text1"/>
          <w:sz w:val="24"/>
          <w:szCs w:val="24"/>
        </w:rPr>
        <w:t>Ley General del Servicio Profesional Docente (LGSPD</w:t>
      </w:r>
      <w:r w:rsidR="00AF3FF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AF3FF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2013) a partir del ciclo escolar 2014-2015</w:t>
      </w:r>
      <w:r w:rsidR="00AF3FF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el director escolar de educación básica es asignado por autoridades y organismos correspondientes del nivel mediante concursos de oposición, </w:t>
      </w:r>
      <w:r w:rsidR="00AF3FF9" w:rsidRPr="00E87F9B">
        <w:rPr>
          <w:rFonts w:ascii="Times New Roman" w:hAnsi="Times New Roman" w:cs="Times New Roman"/>
          <w:color w:val="000000" w:themeColor="text1"/>
          <w:sz w:val="24"/>
          <w:szCs w:val="24"/>
        </w:rPr>
        <w:t>los cuales procuran garantizar “</w:t>
      </w:r>
      <w:r w:rsidRPr="00E87F9B">
        <w:rPr>
          <w:rFonts w:ascii="Times New Roman" w:hAnsi="Times New Roman" w:cs="Times New Roman"/>
          <w:color w:val="000000" w:themeColor="text1"/>
          <w:sz w:val="24"/>
          <w:szCs w:val="24"/>
        </w:rPr>
        <w:t>la idoneidad de los conocimientos y las capacidades</w:t>
      </w:r>
      <w:r w:rsidR="00AF3FF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AF3FF9" w:rsidRPr="00E87F9B">
        <w:rPr>
          <w:rFonts w:ascii="Times New Roman" w:hAnsi="Times New Roman" w:cs="Times New Roman"/>
          <w:color w:val="000000" w:themeColor="text1"/>
          <w:sz w:val="24"/>
          <w:szCs w:val="24"/>
        </w:rPr>
        <w:t xml:space="preserve">de los aspirantes </w:t>
      </w:r>
      <w:r w:rsidRPr="00E87F9B">
        <w:rPr>
          <w:rFonts w:ascii="Times New Roman" w:hAnsi="Times New Roman" w:cs="Times New Roman"/>
          <w:color w:val="000000" w:themeColor="text1"/>
          <w:sz w:val="24"/>
          <w:szCs w:val="24"/>
        </w:rPr>
        <w:lastRenderedPageBreak/>
        <w:t>(LGSPD, art. 26)</w:t>
      </w:r>
      <w:r w:rsidR="00AF3FF9" w:rsidRPr="00E87F9B">
        <w:rPr>
          <w:rFonts w:ascii="Times New Roman" w:hAnsi="Times New Roman" w:cs="Times New Roman"/>
          <w:color w:val="000000" w:themeColor="text1"/>
          <w:sz w:val="24"/>
          <w:szCs w:val="24"/>
        </w:rPr>
        <w:t>.</w:t>
      </w:r>
      <w:r w:rsidR="000B4A75" w:rsidRPr="00E87F9B">
        <w:rPr>
          <w:rFonts w:ascii="Times New Roman" w:hAnsi="Times New Roman" w:cs="Times New Roman"/>
          <w:color w:val="000000" w:themeColor="text1"/>
          <w:sz w:val="24"/>
          <w:szCs w:val="24"/>
        </w:rPr>
        <w:t xml:space="preserve"> E</w:t>
      </w:r>
      <w:r w:rsidRPr="00E87F9B">
        <w:rPr>
          <w:rFonts w:ascii="Times New Roman" w:hAnsi="Times New Roman" w:cs="Times New Roman"/>
          <w:color w:val="000000" w:themeColor="text1"/>
          <w:sz w:val="24"/>
          <w:szCs w:val="24"/>
        </w:rPr>
        <w:t>st</w:t>
      </w:r>
      <w:r w:rsidR="000B4A75" w:rsidRPr="00E87F9B">
        <w:rPr>
          <w:rFonts w:ascii="Times New Roman" w:hAnsi="Times New Roman" w:cs="Times New Roman"/>
          <w:color w:val="000000" w:themeColor="text1"/>
          <w:sz w:val="24"/>
          <w:szCs w:val="24"/>
        </w:rPr>
        <w:t>e</w:t>
      </w:r>
      <w:r w:rsidRPr="00E87F9B">
        <w:rPr>
          <w:rFonts w:ascii="Times New Roman" w:hAnsi="Times New Roman" w:cs="Times New Roman"/>
          <w:color w:val="000000" w:themeColor="text1"/>
          <w:sz w:val="24"/>
          <w:szCs w:val="24"/>
        </w:rPr>
        <w:t xml:space="preserve"> procedimiento </w:t>
      </w:r>
      <w:r w:rsidR="000B4A75" w:rsidRPr="00E87F9B">
        <w:rPr>
          <w:rFonts w:ascii="Times New Roman" w:hAnsi="Times New Roman" w:cs="Times New Roman"/>
          <w:color w:val="000000" w:themeColor="text1"/>
          <w:sz w:val="24"/>
          <w:szCs w:val="24"/>
        </w:rPr>
        <w:t>consiste en</w:t>
      </w:r>
      <w:r w:rsidRPr="00E87F9B">
        <w:rPr>
          <w:rFonts w:ascii="Times New Roman" w:hAnsi="Times New Roman" w:cs="Times New Roman"/>
          <w:color w:val="000000" w:themeColor="text1"/>
          <w:sz w:val="24"/>
          <w:szCs w:val="24"/>
        </w:rPr>
        <w:t xml:space="preserve"> un examen de conocimientos y una lista de elementos multifactoriales percibidos en indicadores que se exigen a los participantes con la intención de lograr una mayor ponderación, entre </w:t>
      </w:r>
      <w:r w:rsidR="000B4A75" w:rsidRPr="00E87F9B">
        <w:rPr>
          <w:rFonts w:ascii="Times New Roman" w:hAnsi="Times New Roman" w:cs="Times New Roman"/>
          <w:color w:val="000000" w:themeColor="text1"/>
          <w:sz w:val="24"/>
          <w:szCs w:val="24"/>
        </w:rPr>
        <w:t xml:space="preserve">los que </w:t>
      </w:r>
      <w:r w:rsidRPr="00E87F9B">
        <w:rPr>
          <w:rFonts w:ascii="Times New Roman" w:hAnsi="Times New Roman" w:cs="Times New Roman"/>
          <w:color w:val="000000" w:themeColor="text1"/>
          <w:sz w:val="24"/>
          <w:szCs w:val="24"/>
        </w:rPr>
        <w:t>se encuentran “la antigüedad en el servicio, la experiencia y tiempo de trabajo en zonas de marginación y el reconocimiento al buen desempeño por la comunidad educativa” (</w:t>
      </w:r>
      <w:r w:rsidR="000B4A75" w:rsidRPr="00E87F9B">
        <w:rPr>
          <w:rFonts w:ascii="Times New Roman" w:hAnsi="Times New Roman" w:cs="Times New Roman"/>
          <w:color w:val="000000" w:themeColor="text1"/>
          <w:sz w:val="24"/>
          <w:szCs w:val="24"/>
        </w:rPr>
        <w:t xml:space="preserve">Ley General del Sistema para la Carrera de las Maestras y Maestros [LGSCMM], 2019, </w:t>
      </w:r>
      <w:r w:rsidRPr="00E87F9B">
        <w:rPr>
          <w:rFonts w:ascii="Times New Roman" w:hAnsi="Times New Roman" w:cs="Times New Roman"/>
          <w:color w:val="000000" w:themeColor="text1"/>
          <w:sz w:val="24"/>
          <w:szCs w:val="24"/>
        </w:rPr>
        <w:t>art. 42), así como los estudios de posgrado y un sistema de apreciación de conocimientos y aptitudes.</w:t>
      </w:r>
    </w:p>
    <w:p w14:paraId="4D44B16B" w14:textId="77777777" w:rsidR="000B4A75"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Las convocatorias para los procesos de selección se emiten desde el ciclo escolar 2014-2015 por cada una de las autoridades educativas de las diferentes entidades</w:t>
      </w:r>
      <w:r w:rsidR="000B4A75" w:rsidRPr="00E87F9B">
        <w:rPr>
          <w:rFonts w:ascii="Times New Roman" w:hAnsi="Times New Roman" w:cs="Times New Roman"/>
          <w:color w:val="000000" w:themeColor="text1"/>
          <w:sz w:val="24"/>
          <w:szCs w:val="24"/>
        </w:rPr>
        <w:t>. Así se ofrece</w:t>
      </w:r>
      <w:r w:rsidRPr="00E87F9B">
        <w:rPr>
          <w:rFonts w:ascii="Times New Roman" w:hAnsi="Times New Roman" w:cs="Times New Roman"/>
          <w:color w:val="000000" w:themeColor="text1"/>
          <w:sz w:val="24"/>
          <w:szCs w:val="24"/>
        </w:rPr>
        <w:t xml:space="preserve"> la oportunidad a los docentes de acceder a una función directiva una vez que</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cumplan con los procedimientos establecidos en las convocatorias</w:t>
      </w:r>
      <w:r w:rsidR="000B4A75" w:rsidRPr="00E87F9B">
        <w:rPr>
          <w:rFonts w:ascii="Times New Roman" w:hAnsi="Times New Roman" w:cs="Times New Roman"/>
          <w:color w:val="000000" w:themeColor="text1"/>
          <w:sz w:val="24"/>
          <w:szCs w:val="24"/>
        </w:rPr>
        <w:t xml:space="preserve">. </w:t>
      </w:r>
    </w:p>
    <w:p w14:paraId="5F57449D" w14:textId="77777777" w:rsidR="0066787B" w:rsidRPr="00E87F9B" w:rsidRDefault="000B4A75"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Sin embargo, cabe resaltar </w:t>
      </w:r>
      <w:r w:rsidR="0066787B" w:rsidRPr="00E87F9B">
        <w:rPr>
          <w:rFonts w:ascii="Times New Roman" w:hAnsi="Times New Roman" w:cs="Times New Roman"/>
          <w:color w:val="000000" w:themeColor="text1"/>
          <w:sz w:val="24"/>
          <w:szCs w:val="24"/>
        </w:rPr>
        <w:t xml:space="preserve">que para acceder a la acción directiva no se consideran trayectos de capacitación que aseguren la efectividad en la función, </w:t>
      </w:r>
      <w:r w:rsidRPr="00E87F9B">
        <w:rPr>
          <w:rFonts w:ascii="Times New Roman" w:hAnsi="Times New Roman" w:cs="Times New Roman"/>
          <w:color w:val="000000" w:themeColor="text1"/>
          <w:sz w:val="24"/>
          <w:szCs w:val="24"/>
        </w:rPr>
        <w:t>lo cual</w:t>
      </w:r>
      <w:r w:rsidR="0066787B" w:rsidRPr="00E87F9B">
        <w:rPr>
          <w:rFonts w:ascii="Times New Roman" w:hAnsi="Times New Roman" w:cs="Times New Roman"/>
          <w:color w:val="000000" w:themeColor="text1"/>
          <w:sz w:val="24"/>
          <w:szCs w:val="24"/>
        </w:rPr>
        <w:t xml:space="preserve"> se percibe hasta la convocatoria 2022-2023, donde </w:t>
      </w:r>
      <w:r w:rsidRPr="00E87F9B">
        <w:rPr>
          <w:rFonts w:ascii="Times New Roman" w:hAnsi="Times New Roman" w:cs="Times New Roman"/>
          <w:color w:val="000000" w:themeColor="text1"/>
          <w:sz w:val="24"/>
          <w:szCs w:val="24"/>
        </w:rPr>
        <w:t xml:space="preserve">solo </w:t>
      </w:r>
      <w:r w:rsidR="0066787B" w:rsidRPr="00E87F9B">
        <w:rPr>
          <w:rFonts w:ascii="Times New Roman" w:hAnsi="Times New Roman" w:cs="Times New Roman"/>
          <w:color w:val="000000" w:themeColor="text1"/>
          <w:sz w:val="24"/>
          <w:szCs w:val="24"/>
        </w:rPr>
        <w:t xml:space="preserve">se </w:t>
      </w:r>
      <w:r w:rsidRPr="00E87F9B">
        <w:rPr>
          <w:rFonts w:ascii="Times New Roman" w:hAnsi="Times New Roman" w:cs="Times New Roman"/>
          <w:color w:val="000000" w:themeColor="text1"/>
          <w:sz w:val="24"/>
          <w:szCs w:val="24"/>
        </w:rPr>
        <w:t>indica</w:t>
      </w:r>
      <w:r w:rsidR="0066787B" w:rsidRPr="00E87F9B">
        <w:rPr>
          <w:rFonts w:ascii="Times New Roman" w:hAnsi="Times New Roman" w:cs="Times New Roman"/>
          <w:color w:val="000000" w:themeColor="text1"/>
          <w:sz w:val="24"/>
          <w:szCs w:val="24"/>
        </w:rPr>
        <w:t xml:space="preserve"> como requisito de participación el acceso a un curso </w:t>
      </w:r>
      <w:r w:rsidRPr="00E87F9B">
        <w:rPr>
          <w:rFonts w:ascii="Times New Roman" w:hAnsi="Times New Roman" w:cs="Times New Roman"/>
          <w:color w:val="000000" w:themeColor="text1"/>
          <w:sz w:val="24"/>
          <w:szCs w:val="24"/>
        </w:rPr>
        <w:t xml:space="preserve">virtual </w:t>
      </w:r>
      <w:r w:rsidR="0066787B" w:rsidRPr="00E87F9B">
        <w:rPr>
          <w:rFonts w:ascii="Times New Roman" w:hAnsi="Times New Roman" w:cs="Times New Roman"/>
          <w:color w:val="000000" w:themeColor="text1"/>
          <w:sz w:val="24"/>
          <w:szCs w:val="24"/>
        </w:rPr>
        <w:t>de habilidades directivas. En este estudio</w:t>
      </w:r>
      <w:r w:rsidRPr="00E87F9B">
        <w:rPr>
          <w:rFonts w:ascii="Times New Roman" w:hAnsi="Times New Roman" w:cs="Times New Roman"/>
          <w:color w:val="000000" w:themeColor="text1"/>
          <w:sz w:val="24"/>
          <w:szCs w:val="24"/>
        </w:rPr>
        <w:t>, por tanto,</w:t>
      </w:r>
      <w:r w:rsidR="0066787B" w:rsidRPr="00E87F9B">
        <w:rPr>
          <w:rFonts w:ascii="Times New Roman" w:hAnsi="Times New Roman" w:cs="Times New Roman"/>
          <w:color w:val="000000" w:themeColor="text1"/>
          <w:sz w:val="24"/>
          <w:szCs w:val="24"/>
        </w:rPr>
        <w:t xml:space="preserve"> se </w:t>
      </w:r>
      <w:r w:rsidRPr="00E87F9B">
        <w:rPr>
          <w:rFonts w:ascii="Times New Roman" w:hAnsi="Times New Roman" w:cs="Times New Roman"/>
          <w:color w:val="000000" w:themeColor="text1"/>
          <w:sz w:val="24"/>
          <w:szCs w:val="24"/>
        </w:rPr>
        <w:t>explican</w:t>
      </w:r>
      <w:r w:rsidR="0066787B" w:rsidRPr="00E87F9B">
        <w:rPr>
          <w:rFonts w:ascii="Times New Roman" w:hAnsi="Times New Roman" w:cs="Times New Roman"/>
          <w:color w:val="000000" w:themeColor="text1"/>
          <w:sz w:val="24"/>
          <w:szCs w:val="24"/>
        </w:rPr>
        <w:t xml:space="preserve"> las </w:t>
      </w:r>
      <w:r w:rsidRPr="00E87F9B">
        <w:rPr>
          <w:rFonts w:ascii="Times New Roman" w:hAnsi="Times New Roman" w:cs="Times New Roman"/>
          <w:color w:val="000000" w:themeColor="text1"/>
          <w:sz w:val="24"/>
          <w:szCs w:val="24"/>
        </w:rPr>
        <w:t xml:space="preserve">similitudes y diferencias </w:t>
      </w:r>
      <w:r w:rsidR="0066787B" w:rsidRPr="00E87F9B">
        <w:rPr>
          <w:rFonts w:ascii="Times New Roman" w:hAnsi="Times New Roman" w:cs="Times New Roman"/>
          <w:color w:val="000000" w:themeColor="text1"/>
          <w:sz w:val="24"/>
          <w:szCs w:val="24"/>
        </w:rPr>
        <w:t>para acceder a una función directiva en educación básica establecidas en las reformas educativas 2013 y 2019.</w:t>
      </w:r>
    </w:p>
    <w:p w14:paraId="31F026B5" w14:textId="77777777" w:rsidR="000B4A75" w:rsidRPr="00E87F9B" w:rsidRDefault="000B4A75" w:rsidP="00E87F9B">
      <w:pPr>
        <w:spacing w:after="0" w:line="360" w:lineRule="auto"/>
        <w:ind w:firstLine="708"/>
        <w:jc w:val="both"/>
        <w:rPr>
          <w:rFonts w:ascii="Times New Roman" w:hAnsi="Times New Roman" w:cs="Times New Roman"/>
          <w:color w:val="000000" w:themeColor="text1"/>
          <w:sz w:val="24"/>
          <w:szCs w:val="24"/>
        </w:rPr>
      </w:pPr>
    </w:p>
    <w:p w14:paraId="6509C844" w14:textId="77777777" w:rsidR="0066787B" w:rsidRPr="00E87F9B" w:rsidRDefault="0066787B" w:rsidP="00E87F9B">
      <w:pPr>
        <w:spacing w:after="0" w:line="360" w:lineRule="auto"/>
        <w:jc w:val="center"/>
        <w:rPr>
          <w:rFonts w:ascii="Times New Roman" w:hAnsi="Times New Roman" w:cs="Times New Roman"/>
          <w:b/>
          <w:color w:val="000000" w:themeColor="text1"/>
          <w:sz w:val="28"/>
          <w:szCs w:val="28"/>
        </w:rPr>
      </w:pPr>
      <w:r w:rsidRPr="00E87F9B">
        <w:rPr>
          <w:rFonts w:ascii="Times New Roman" w:hAnsi="Times New Roman" w:cs="Times New Roman"/>
          <w:b/>
          <w:color w:val="000000" w:themeColor="text1"/>
          <w:sz w:val="28"/>
          <w:szCs w:val="28"/>
        </w:rPr>
        <w:t xml:space="preserve">Antecedentes y </w:t>
      </w:r>
      <w:r w:rsidR="000B4A75" w:rsidRPr="00E87F9B">
        <w:rPr>
          <w:rFonts w:ascii="Times New Roman" w:hAnsi="Times New Roman" w:cs="Times New Roman"/>
          <w:b/>
          <w:color w:val="000000" w:themeColor="text1"/>
          <w:sz w:val="28"/>
          <w:szCs w:val="28"/>
        </w:rPr>
        <w:t>contexto general</w:t>
      </w:r>
    </w:p>
    <w:p w14:paraId="4354C2BA" w14:textId="77777777" w:rsidR="000B4A75"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los últimos 10 años la política educativa de México ha mostrado una serie de modificaciones sustentadas en documentos rectores del Sistema Educativo Nacional (SEN)</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0B4A75" w:rsidRPr="00E87F9B">
        <w:rPr>
          <w:rFonts w:ascii="Times New Roman" w:hAnsi="Times New Roman" w:cs="Times New Roman"/>
          <w:color w:val="000000" w:themeColor="text1"/>
          <w:sz w:val="24"/>
          <w:szCs w:val="24"/>
        </w:rPr>
        <w:t>U</w:t>
      </w:r>
      <w:r w:rsidRPr="00E87F9B">
        <w:rPr>
          <w:rFonts w:ascii="Times New Roman" w:hAnsi="Times New Roman" w:cs="Times New Roman"/>
          <w:color w:val="000000" w:themeColor="text1"/>
          <w:sz w:val="24"/>
          <w:szCs w:val="24"/>
        </w:rPr>
        <w:t>na de las primeras reorientaciones a dichas políticas es la reforma educativa 2013</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entendida como un conjunto de disposiciones jurídicas</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y de leyes comple</w:t>
      </w:r>
      <w:r w:rsidR="000B4A75" w:rsidRPr="00E87F9B">
        <w:rPr>
          <w:rFonts w:ascii="Times New Roman" w:hAnsi="Times New Roman" w:cs="Times New Roman"/>
          <w:color w:val="000000" w:themeColor="text1"/>
          <w:sz w:val="24"/>
          <w:szCs w:val="24"/>
        </w:rPr>
        <w:t>mentarias</w:t>
      </w:r>
      <w:r w:rsidRPr="00E87F9B">
        <w:rPr>
          <w:rFonts w:ascii="Times New Roman" w:hAnsi="Times New Roman" w:cs="Times New Roman"/>
          <w:color w:val="000000" w:themeColor="text1"/>
          <w:sz w:val="24"/>
          <w:szCs w:val="24"/>
        </w:rPr>
        <w:t xml:space="preserve"> emanadas de la reforma, entre las que están la Ley General del Servicio Profesional Docente (LGSPD</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2013) y la Ley Instituto Nacional de Evaluación Educativa (INEE</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2013)</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0B4A75" w:rsidRPr="00E87F9B">
        <w:rPr>
          <w:rFonts w:ascii="Times New Roman" w:hAnsi="Times New Roman" w:cs="Times New Roman"/>
          <w:color w:val="000000" w:themeColor="text1"/>
          <w:sz w:val="24"/>
          <w:szCs w:val="24"/>
        </w:rPr>
        <w:t xml:space="preserve">Según López (2013), </w:t>
      </w:r>
      <w:r w:rsidRPr="00E87F9B">
        <w:rPr>
          <w:rFonts w:ascii="Times New Roman" w:hAnsi="Times New Roman" w:cs="Times New Roman"/>
          <w:color w:val="000000" w:themeColor="text1"/>
          <w:sz w:val="24"/>
          <w:szCs w:val="24"/>
        </w:rPr>
        <w:t>“</w:t>
      </w:r>
      <w:r w:rsidR="000B4A75" w:rsidRPr="00E87F9B">
        <w:rPr>
          <w:rFonts w:ascii="Times New Roman" w:hAnsi="Times New Roman" w:cs="Times New Roman"/>
          <w:color w:val="000000" w:themeColor="text1"/>
          <w:sz w:val="24"/>
          <w:szCs w:val="24"/>
        </w:rPr>
        <w:t>c</w:t>
      </w:r>
      <w:r w:rsidRPr="00E87F9B">
        <w:rPr>
          <w:rFonts w:ascii="Times New Roman" w:hAnsi="Times New Roman" w:cs="Times New Roman"/>
          <w:color w:val="000000" w:themeColor="text1"/>
          <w:sz w:val="24"/>
          <w:szCs w:val="24"/>
        </w:rPr>
        <w:t>on esta reforma se incluye la calidad en la educación, la evaluación obligatoria, los concursos de oposición para ingresos, promociones, reconocimientos y permanencia” (p. 63)</w:t>
      </w:r>
      <w:r w:rsidR="000B4A75"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p>
    <w:p w14:paraId="25BF343C" w14:textId="77777777" w:rsidR="00867D59"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La reforma educativa 2013</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impulsada en el gobierno de Enrique Peña Nieto, abrió las pautas para acceder a la función directiva mediante concursos de oposición, que finaliza en “la calificación que se obtiene en exámenes estandarizados (sobre conocimientos y habilidades docentes de los aspirantes)” (Cuevas, 2021, p.</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 xml:space="preserve">477) y que toman de referencia </w:t>
      </w:r>
      <w:r w:rsidRPr="00E87F9B">
        <w:rPr>
          <w:rFonts w:ascii="Times New Roman" w:hAnsi="Times New Roman" w:cs="Times New Roman"/>
          <w:color w:val="000000" w:themeColor="text1"/>
          <w:sz w:val="24"/>
          <w:szCs w:val="24"/>
        </w:rPr>
        <w:lastRenderedPageBreak/>
        <w:t>perfiles e instrumentos de evaluación definidos sistemáticamente por el Instituto Nacional de Evaluación Educativa.</w:t>
      </w:r>
    </w:p>
    <w:p w14:paraId="3343B365" w14:textId="77777777" w:rsidR="00867D59"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En primer momento, la reforma buscó una alineación jurídica en todos los aspectos para hacer posible el proyecto educativo que marcó la administración del </w:t>
      </w:r>
      <w:r w:rsidR="00867D59" w:rsidRPr="00E87F9B">
        <w:rPr>
          <w:rFonts w:ascii="Times New Roman" w:hAnsi="Times New Roman" w:cs="Times New Roman"/>
          <w:color w:val="000000" w:themeColor="text1"/>
          <w:sz w:val="24"/>
          <w:szCs w:val="24"/>
        </w:rPr>
        <w:t>referido p</w:t>
      </w:r>
      <w:r w:rsidRPr="00E87F9B">
        <w:rPr>
          <w:rFonts w:ascii="Times New Roman" w:hAnsi="Times New Roman" w:cs="Times New Roman"/>
          <w:color w:val="000000" w:themeColor="text1"/>
          <w:sz w:val="24"/>
          <w:szCs w:val="24"/>
        </w:rPr>
        <w:t>residente</w:t>
      </w:r>
      <w:r w:rsidR="00867D59" w:rsidRPr="00E87F9B">
        <w:rPr>
          <w:rFonts w:ascii="Times New Roman" w:hAnsi="Times New Roman" w:cs="Times New Roman"/>
          <w:color w:val="000000" w:themeColor="text1"/>
          <w:sz w:val="24"/>
          <w:szCs w:val="24"/>
        </w:rPr>
        <w:t>. Para ello,</w:t>
      </w:r>
      <w:r w:rsidRPr="00E87F9B">
        <w:rPr>
          <w:rFonts w:ascii="Times New Roman" w:hAnsi="Times New Roman" w:cs="Times New Roman"/>
          <w:color w:val="000000" w:themeColor="text1"/>
          <w:sz w:val="24"/>
          <w:szCs w:val="24"/>
        </w:rPr>
        <w:t xml:space="preserve"> la calidad educativa se inició con la reforma al artículo </w:t>
      </w:r>
      <w:r w:rsidR="00867D59" w:rsidRPr="00E87F9B">
        <w:rPr>
          <w:rFonts w:ascii="Times New Roman" w:hAnsi="Times New Roman" w:cs="Times New Roman"/>
          <w:color w:val="000000" w:themeColor="text1"/>
          <w:sz w:val="24"/>
          <w:szCs w:val="24"/>
        </w:rPr>
        <w:t>tercero</w:t>
      </w:r>
      <w:r w:rsidRPr="00E87F9B">
        <w:rPr>
          <w:rFonts w:ascii="Times New Roman" w:hAnsi="Times New Roman" w:cs="Times New Roman"/>
          <w:color w:val="000000" w:themeColor="text1"/>
          <w:sz w:val="24"/>
          <w:szCs w:val="24"/>
        </w:rPr>
        <w:t xml:space="preserve"> constitucional y la Ley General de Educación (LGE</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2013) como documentos normativos del </w:t>
      </w:r>
      <w:r w:rsidR="00867D59" w:rsidRPr="00E87F9B">
        <w:rPr>
          <w:rFonts w:ascii="Times New Roman" w:hAnsi="Times New Roman" w:cs="Times New Roman"/>
          <w:color w:val="000000" w:themeColor="text1"/>
          <w:sz w:val="24"/>
          <w:szCs w:val="24"/>
        </w:rPr>
        <w:t>sistema educativo nacional</w:t>
      </w:r>
      <w:r w:rsidRPr="00E87F9B">
        <w:rPr>
          <w:rFonts w:ascii="Times New Roman" w:hAnsi="Times New Roman" w:cs="Times New Roman"/>
          <w:color w:val="000000" w:themeColor="text1"/>
          <w:sz w:val="24"/>
          <w:szCs w:val="24"/>
        </w:rPr>
        <w:t>. De esta manera</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se aseguraba que las disposiciones inmersas en la naciente reforma no tuvieran obstáculos para hacerse realidad, y le daba</w:t>
      </w:r>
      <w:r w:rsidR="00867D59"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un marco jurídico de actuación a nivel sistémico en educación básica.</w:t>
      </w:r>
    </w:p>
    <w:p w14:paraId="4745FC1D" w14:textId="77777777" w:rsidR="00867D59"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Entre las adiciones a la LGE (2013), la fracción cuarta del artículo octavo mencionaba que la educación sería de calidad y se relacionaba con las dimensiones de eficacia, eficiencia, pertenencia y equidad para buscar la congruencia entre los objetivos y procesos del </w:t>
      </w:r>
      <w:r w:rsidR="00867D59" w:rsidRPr="00E87F9B">
        <w:rPr>
          <w:rFonts w:ascii="Times New Roman" w:hAnsi="Times New Roman" w:cs="Times New Roman"/>
          <w:color w:val="000000" w:themeColor="text1"/>
          <w:sz w:val="24"/>
          <w:szCs w:val="24"/>
        </w:rPr>
        <w:t xml:space="preserve">sistema educativo </w:t>
      </w:r>
      <w:r w:rsidRPr="00E87F9B">
        <w:rPr>
          <w:rFonts w:ascii="Times New Roman" w:hAnsi="Times New Roman" w:cs="Times New Roman"/>
          <w:color w:val="000000" w:themeColor="text1"/>
          <w:sz w:val="24"/>
          <w:szCs w:val="24"/>
        </w:rPr>
        <w:t>hacia el logro de resultados.</w:t>
      </w:r>
      <w:r w:rsidR="00867D59"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También se agregó la fracción tercera del artículo d</w:t>
      </w:r>
      <w:r w:rsidR="00867D59" w:rsidRPr="00E87F9B">
        <w:rPr>
          <w:rFonts w:ascii="Times New Roman" w:hAnsi="Times New Roman" w:cs="Times New Roman"/>
          <w:color w:val="000000" w:themeColor="text1"/>
          <w:sz w:val="24"/>
          <w:szCs w:val="24"/>
        </w:rPr>
        <w:t>é</w:t>
      </w:r>
      <w:r w:rsidRPr="00E87F9B">
        <w:rPr>
          <w:rFonts w:ascii="Times New Roman" w:hAnsi="Times New Roman" w:cs="Times New Roman"/>
          <w:color w:val="000000" w:themeColor="text1"/>
          <w:sz w:val="24"/>
          <w:szCs w:val="24"/>
        </w:rPr>
        <w:t xml:space="preserve">cimo, que daba personalidad al </w:t>
      </w:r>
      <w:r w:rsidR="00867D59" w:rsidRPr="00E87F9B">
        <w:rPr>
          <w:rFonts w:ascii="Times New Roman" w:hAnsi="Times New Roman" w:cs="Times New Roman"/>
          <w:color w:val="000000" w:themeColor="text1"/>
          <w:sz w:val="24"/>
          <w:szCs w:val="24"/>
        </w:rPr>
        <w:t xml:space="preserve">servicio profesional docente </w:t>
      </w:r>
      <w:r w:rsidRPr="00E87F9B">
        <w:rPr>
          <w:rFonts w:ascii="Times New Roman" w:hAnsi="Times New Roman" w:cs="Times New Roman"/>
          <w:color w:val="000000" w:themeColor="text1"/>
          <w:sz w:val="24"/>
          <w:szCs w:val="24"/>
        </w:rPr>
        <w:t>(SPD</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2013) con el fin de regular el servicio educativo en la </w:t>
      </w:r>
      <w:r w:rsidR="00867D59" w:rsidRPr="00E87F9B">
        <w:rPr>
          <w:rFonts w:ascii="Times New Roman" w:hAnsi="Times New Roman" w:cs="Times New Roman"/>
          <w:color w:val="000000" w:themeColor="text1"/>
          <w:sz w:val="24"/>
          <w:szCs w:val="24"/>
        </w:rPr>
        <w:t xml:space="preserve">educación básica y media superior mediante </w:t>
      </w:r>
      <w:r w:rsidRPr="00E87F9B">
        <w:rPr>
          <w:rFonts w:ascii="Times New Roman" w:hAnsi="Times New Roman" w:cs="Times New Roman"/>
          <w:color w:val="000000" w:themeColor="text1"/>
          <w:sz w:val="24"/>
          <w:szCs w:val="24"/>
        </w:rPr>
        <w:t>la evaluación educativa.</w:t>
      </w:r>
      <w:r w:rsidR="002D3965"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Asimismo,</w:t>
      </w:r>
      <w:r w:rsidRPr="00E87F9B">
        <w:rPr>
          <w:rFonts w:ascii="Times New Roman" w:hAnsi="Times New Roman" w:cs="Times New Roman"/>
          <w:color w:val="000000" w:themeColor="text1"/>
          <w:sz w:val="24"/>
          <w:szCs w:val="24"/>
        </w:rPr>
        <w:t xml:space="preserve"> el artículo </w:t>
      </w:r>
      <w:r w:rsidR="00867D59" w:rsidRPr="00E87F9B">
        <w:rPr>
          <w:rFonts w:ascii="Times New Roman" w:hAnsi="Times New Roman" w:cs="Times New Roman"/>
          <w:color w:val="000000" w:themeColor="text1"/>
          <w:sz w:val="24"/>
          <w:szCs w:val="24"/>
        </w:rPr>
        <w:t>undécimo</w:t>
      </w:r>
      <w:r w:rsidRPr="00E87F9B">
        <w:rPr>
          <w:rFonts w:ascii="Times New Roman" w:hAnsi="Times New Roman" w:cs="Times New Roman"/>
          <w:color w:val="000000" w:themeColor="text1"/>
          <w:sz w:val="24"/>
          <w:szCs w:val="24"/>
        </w:rPr>
        <w:t xml:space="preserve"> de la LGE (2013)</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en su fracción quinta, otorgaba autonomía y fundamento constitucional al Instituto Nacional para la Evaluación de la Educación (INEE</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2013) como organismo encargado de diseñar y coordinar las acciones nacionales en materia de resultados educativos, la evaluación de la calidad y el desempeño docente en el nivel básico y medio superior</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P</w:t>
      </w:r>
      <w:r w:rsidRPr="00E87F9B">
        <w:rPr>
          <w:rFonts w:ascii="Times New Roman" w:hAnsi="Times New Roman" w:cs="Times New Roman"/>
          <w:color w:val="000000" w:themeColor="text1"/>
          <w:sz w:val="24"/>
          <w:szCs w:val="24"/>
        </w:rPr>
        <w:t xml:space="preserve">ara </w:t>
      </w:r>
      <w:r w:rsidR="00867D59" w:rsidRPr="00E87F9B">
        <w:rPr>
          <w:rFonts w:ascii="Times New Roman" w:hAnsi="Times New Roman" w:cs="Times New Roman"/>
          <w:color w:val="000000" w:themeColor="text1"/>
          <w:sz w:val="24"/>
          <w:szCs w:val="24"/>
        </w:rPr>
        <w:t xml:space="preserve">ello, </w:t>
      </w:r>
      <w:r w:rsidRPr="00E87F9B">
        <w:rPr>
          <w:rFonts w:ascii="Times New Roman" w:hAnsi="Times New Roman" w:cs="Times New Roman"/>
          <w:color w:val="000000" w:themeColor="text1"/>
          <w:sz w:val="24"/>
          <w:szCs w:val="24"/>
        </w:rPr>
        <w:t xml:space="preserve">se facultaba a este organismo para </w:t>
      </w:r>
      <w:r w:rsidR="00867D59" w:rsidRPr="00E87F9B">
        <w:rPr>
          <w:rFonts w:ascii="Times New Roman" w:hAnsi="Times New Roman" w:cs="Times New Roman"/>
          <w:color w:val="000000" w:themeColor="text1"/>
          <w:sz w:val="24"/>
          <w:szCs w:val="24"/>
        </w:rPr>
        <w:t xml:space="preserve">diseñar </w:t>
      </w:r>
      <w:r w:rsidRPr="00E87F9B">
        <w:rPr>
          <w:rFonts w:ascii="Times New Roman" w:hAnsi="Times New Roman" w:cs="Times New Roman"/>
          <w:color w:val="000000" w:themeColor="text1"/>
          <w:sz w:val="24"/>
          <w:szCs w:val="24"/>
        </w:rPr>
        <w:t xml:space="preserve">lineamientos para </w:t>
      </w:r>
      <w:r w:rsidR="00867D59" w:rsidRPr="00E87F9B">
        <w:rPr>
          <w:rFonts w:ascii="Times New Roman" w:hAnsi="Times New Roman" w:cs="Times New Roman"/>
          <w:color w:val="000000" w:themeColor="text1"/>
          <w:sz w:val="24"/>
          <w:szCs w:val="24"/>
        </w:rPr>
        <w:t xml:space="preserve">evaluar </w:t>
      </w:r>
      <w:r w:rsidRPr="00E87F9B">
        <w:rPr>
          <w:rFonts w:ascii="Times New Roman" w:hAnsi="Times New Roman" w:cs="Times New Roman"/>
          <w:color w:val="000000" w:themeColor="text1"/>
          <w:sz w:val="24"/>
          <w:szCs w:val="24"/>
        </w:rPr>
        <w:t>el desempeño de quienes ejercían funciones docentes, directivas o de supervisión.</w:t>
      </w:r>
    </w:p>
    <w:p w14:paraId="62E5B6E1" w14:textId="77777777" w:rsidR="00867D59"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la misma dirección, el 26 de febrero de 2013 se publicó en el Diario Oficial de la Federación (DOF</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2013) el decreto por el que se reformó el artículo tercero en su fracción tercera, el cual hacía referencia a los procesos de ingreso y promoción al servicio público</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 xml:space="preserve">u contexto aludía a las líneas de ingreso a la docencia y a la promoción a una función de supervisión o dirección, los cuales se orientaban bajo concursos de oposición con el fin de asegurar los conocimientos y capacidades requeridas para ejercer dichas funciones. </w:t>
      </w:r>
    </w:p>
    <w:p w14:paraId="21A5C77B" w14:textId="77777777" w:rsidR="00867D59" w:rsidRPr="00E87F9B" w:rsidRDefault="00867D59"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Luego, e</w:t>
      </w:r>
      <w:r w:rsidR="0066787B" w:rsidRPr="00E87F9B">
        <w:rPr>
          <w:rFonts w:ascii="Times New Roman" w:hAnsi="Times New Roman" w:cs="Times New Roman"/>
          <w:color w:val="000000" w:themeColor="text1"/>
          <w:sz w:val="24"/>
          <w:szCs w:val="24"/>
        </w:rPr>
        <w:t>l 11 de septiembre de 2013 se public</w:t>
      </w:r>
      <w:r w:rsidRPr="00E87F9B">
        <w:rPr>
          <w:rFonts w:ascii="Times New Roman" w:hAnsi="Times New Roman" w:cs="Times New Roman"/>
          <w:color w:val="000000" w:themeColor="text1"/>
          <w:sz w:val="24"/>
          <w:szCs w:val="24"/>
        </w:rPr>
        <w:t>ó</w:t>
      </w:r>
      <w:r w:rsidR="0066787B" w:rsidRPr="00E87F9B">
        <w:rPr>
          <w:rFonts w:ascii="Times New Roman" w:hAnsi="Times New Roman" w:cs="Times New Roman"/>
          <w:color w:val="000000" w:themeColor="text1"/>
          <w:sz w:val="24"/>
          <w:szCs w:val="24"/>
        </w:rPr>
        <w:t xml:space="preserve"> en el DOF (2013) </w:t>
      </w:r>
      <w:r w:rsidRPr="00E87F9B">
        <w:rPr>
          <w:rFonts w:ascii="Times New Roman" w:hAnsi="Times New Roman" w:cs="Times New Roman"/>
          <w:color w:val="000000" w:themeColor="text1"/>
          <w:sz w:val="24"/>
          <w:szCs w:val="24"/>
        </w:rPr>
        <w:t>l</w:t>
      </w:r>
      <w:r w:rsidR="0066787B" w:rsidRPr="00E87F9B">
        <w:rPr>
          <w:rFonts w:ascii="Times New Roman" w:hAnsi="Times New Roman" w:cs="Times New Roman"/>
          <w:color w:val="000000" w:themeColor="text1"/>
          <w:sz w:val="24"/>
          <w:szCs w:val="24"/>
        </w:rPr>
        <w:t>a LGSPD (2013) con sustento en el artículo 10 de la LGE (2013)</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A</w:t>
      </w:r>
      <w:r w:rsidR="0066787B" w:rsidRPr="00E87F9B">
        <w:rPr>
          <w:rFonts w:ascii="Times New Roman" w:hAnsi="Times New Roman" w:cs="Times New Roman"/>
          <w:color w:val="000000" w:themeColor="text1"/>
          <w:sz w:val="24"/>
          <w:szCs w:val="24"/>
        </w:rPr>
        <w:t xml:space="preserve"> su vez</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el </w:t>
      </w:r>
      <w:r w:rsidR="0066787B" w:rsidRPr="00E87F9B">
        <w:rPr>
          <w:rFonts w:ascii="Times New Roman" w:hAnsi="Times New Roman" w:cs="Times New Roman"/>
          <w:bCs/>
          <w:color w:val="000000" w:themeColor="text1"/>
          <w:sz w:val="24"/>
          <w:szCs w:val="24"/>
        </w:rPr>
        <w:t xml:space="preserve">artículo 15 de la LGSPD (2013) </w:t>
      </w:r>
      <w:r w:rsidRPr="00E87F9B">
        <w:rPr>
          <w:rFonts w:ascii="Times New Roman" w:hAnsi="Times New Roman" w:cs="Times New Roman"/>
          <w:bCs/>
          <w:color w:val="000000" w:themeColor="text1"/>
          <w:sz w:val="24"/>
          <w:szCs w:val="24"/>
        </w:rPr>
        <w:t>describía</w:t>
      </w:r>
      <w:r w:rsidR="0066787B" w:rsidRPr="00E87F9B">
        <w:rPr>
          <w:rFonts w:ascii="Times New Roman" w:hAnsi="Times New Roman" w:cs="Times New Roman"/>
          <w:bCs/>
          <w:color w:val="000000" w:themeColor="text1"/>
          <w:sz w:val="24"/>
          <w:szCs w:val="24"/>
        </w:rPr>
        <w:t xml:space="preserve"> condiciones de ingreso y permanencia en el servicio educativo, así como del reconocimiento y promoción a quienes ejercían funciones directivas y de supervisión del sistema educativo dentro de los niveles básicos y medio superior.</w:t>
      </w:r>
    </w:p>
    <w:p w14:paraId="6FE2892E" w14:textId="77777777" w:rsidR="00867D59"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lastRenderedPageBreak/>
        <w:t xml:space="preserve">Esta misma </w:t>
      </w:r>
      <w:r w:rsidR="00867D59" w:rsidRPr="00E87F9B">
        <w:rPr>
          <w:rFonts w:ascii="Times New Roman" w:hAnsi="Times New Roman" w:cs="Times New Roman"/>
          <w:color w:val="000000" w:themeColor="text1"/>
          <w:sz w:val="24"/>
          <w:szCs w:val="24"/>
        </w:rPr>
        <w:t>l</w:t>
      </w:r>
      <w:r w:rsidRPr="00E87F9B">
        <w:rPr>
          <w:rFonts w:ascii="Times New Roman" w:hAnsi="Times New Roman" w:cs="Times New Roman"/>
          <w:color w:val="000000" w:themeColor="text1"/>
          <w:sz w:val="24"/>
          <w:szCs w:val="24"/>
        </w:rPr>
        <w:t xml:space="preserve">ey </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en su capítulo cuarto, artículo 26, respecto a los procesos relacionados con la promoción a funciones de dirección y supervisión de los niveles básico y medio superior del servicio público educativo</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867D59" w:rsidRPr="00E87F9B">
        <w:rPr>
          <w:rFonts w:ascii="Times New Roman" w:hAnsi="Times New Roman" w:cs="Times New Roman"/>
          <w:color w:val="000000" w:themeColor="text1"/>
          <w:sz w:val="24"/>
          <w:szCs w:val="24"/>
        </w:rPr>
        <w:t>exigía</w:t>
      </w:r>
      <w:r w:rsidRPr="00E87F9B">
        <w:rPr>
          <w:rFonts w:ascii="Times New Roman" w:hAnsi="Times New Roman" w:cs="Times New Roman"/>
          <w:color w:val="000000" w:themeColor="text1"/>
          <w:sz w:val="24"/>
          <w:szCs w:val="24"/>
        </w:rPr>
        <w:t xml:space="preserve"> un </w:t>
      </w:r>
      <w:r w:rsidR="00867D59" w:rsidRPr="00E87F9B">
        <w:rPr>
          <w:rFonts w:ascii="Times New Roman" w:hAnsi="Times New Roman" w:cs="Times New Roman"/>
          <w:color w:val="000000" w:themeColor="text1"/>
          <w:sz w:val="24"/>
          <w:szCs w:val="24"/>
        </w:rPr>
        <w:t>mínimo</w:t>
      </w:r>
      <w:r w:rsidRPr="00E87F9B">
        <w:rPr>
          <w:rFonts w:ascii="Times New Roman" w:hAnsi="Times New Roman" w:cs="Times New Roman"/>
          <w:color w:val="000000" w:themeColor="text1"/>
          <w:sz w:val="24"/>
          <w:szCs w:val="24"/>
        </w:rPr>
        <w:t xml:space="preserve"> de dos años de servicio docente para ser aspirantes a ocupar dichos cargos; además</w:t>
      </w:r>
      <w:r w:rsidR="00867D5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debían inscribirse a un concurso de oposición con la intención de identificar los conocimientos y capacidades requeridas por la función. </w:t>
      </w:r>
      <w:r w:rsidR="00867D59" w:rsidRPr="00E87F9B">
        <w:rPr>
          <w:rFonts w:ascii="Times New Roman" w:hAnsi="Times New Roman" w:cs="Times New Roman"/>
          <w:color w:val="000000" w:themeColor="text1"/>
          <w:sz w:val="24"/>
          <w:szCs w:val="24"/>
        </w:rPr>
        <w:t>Asimismo, la referida ley e</w:t>
      </w:r>
      <w:r w:rsidRPr="00E87F9B">
        <w:rPr>
          <w:rFonts w:ascii="Times New Roman" w:hAnsi="Times New Roman" w:cs="Times New Roman"/>
          <w:color w:val="000000" w:themeColor="text1"/>
          <w:sz w:val="24"/>
          <w:szCs w:val="24"/>
        </w:rPr>
        <w:t>nunciaba la utilización de perfiles, parámetros, indicadores e instrumentos</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 xml:space="preserve">de evaluación diseñados por el INEE (2013) y el SPD (2013) para fines de promoción a cargos de dirección y supervisión. </w:t>
      </w:r>
    </w:p>
    <w:p w14:paraId="60B59F32" w14:textId="77777777" w:rsidR="00C94BDE"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Estos perfiles e indicadores se determinaban como los referentes para propiciar la mejora de los aprendizajes</w:t>
      </w:r>
      <w:r w:rsidR="00867D59" w:rsidRPr="00E87F9B">
        <w:rPr>
          <w:rFonts w:ascii="Times New Roman" w:hAnsi="Times New Roman" w:cs="Times New Roman"/>
          <w:color w:val="000000" w:themeColor="text1"/>
          <w:sz w:val="24"/>
          <w:szCs w:val="24"/>
        </w:rPr>
        <w:t>. Además,</w:t>
      </w:r>
      <w:r w:rsidRPr="00E87F9B">
        <w:rPr>
          <w:rFonts w:ascii="Times New Roman" w:hAnsi="Times New Roman" w:cs="Times New Roman"/>
          <w:color w:val="000000" w:themeColor="text1"/>
          <w:sz w:val="24"/>
          <w:szCs w:val="24"/>
        </w:rPr>
        <w:t xml:space="preserve"> </w:t>
      </w:r>
      <w:r w:rsidR="00C94BDE" w:rsidRPr="00E87F9B">
        <w:rPr>
          <w:rFonts w:ascii="Times New Roman" w:hAnsi="Times New Roman" w:cs="Times New Roman"/>
          <w:color w:val="000000" w:themeColor="text1"/>
          <w:sz w:val="24"/>
          <w:szCs w:val="24"/>
        </w:rPr>
        <w:t xml:space="preserve">se </w:t>
      </w:r>
      <w:r w:rsidRPr="00E87F9B">
        <w:rPr>
          <w:rFonts w:ascii="Times New Roman" w:hAnsi="Times New Roman" w:cs="Times New Roman"/>
          <w:color w:val="000000" w:themeColor="text1"/>
          <w:sz w:val="24"/>
          <w:szCs w:val="24"/>
        </w:rPr>
        <w:t>mencionaba</w:t>
      </w:r>
      <w:r w:rsidR="00C94BDE" w:rsidRPr="00E87F9B">
        <w:rPr>
          <w:rFonts w:ascii="Times New Roman" w:hAnsi="Times New Roman" w:cs="Times New Roman"/>
          <w:color w:val="000000" w:themeColor="text1"/>
          <w:sz w:val="24"/>
          <w:szCs w:val="24"/>
        </w:rPr>
        <w:t>n</w:t>
      </w:r>
      <w:r w:rsidRPr="00E87F9B">
        <w:rPr>
          <w:rFonts w:ascii="Times New Roman" w:hAnsi="Times New Roman" w:cs="Times New Roman"/>
          <w:color w:val="000000" w:themeColor="text1"/>
          <w:sz w:val="24"/>
          <w:szCs w:val="24"/>
        </w:rPr>
        <w:t xml:space="preserve"> los conocimientos que debía poseer un directivo para asumir la función, entre ellos la interiorización del contenido de los planes y programas, procesos de enseñanza y actividades de gestión para apoyar el desempeño de los alumnos de educación básica. También sirvieron de contexto en el diseño de instrumentos que permitieron evaluar la promoción de los docentes a la función de dirección. “El perfil de directivos escolares de Educación Básica expresa las características, cualidades y aptitudes para el desempeño eficiente de esta función” (</w:t>
      </w:r>
      <w:r w:rsidR="00995A2D" w:rsidRPr="00E87F9B">
        <w:rPr>
          <w:rFonts w:ascii="Times New Roman" w:hAnsi="Times New Roman" w:cs="Times New Roman"/>
          <w:bCs/>
          <w:color w:val="000000" w:themeColor="text1"/>
          <w:sz w:val="24"/>
          <w:szCs w:val="24"/>
          <w:lang w:val="es-VE"/>
        </w:rPr>
        <w:t>Secretaría de Educación Pública</w:t>
      </w:r>
      <w:r w:rsidR="00995A2D"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SEP</w:t>
      </w:r>
      <w:r w:rsidR="00995A2D"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2017, p. 13). Estos perfiles se organizaron en </w:t>
      </w:r>
      <w:r w:rsidR="00C94BDE" w:rsidRPr="00E87F9B">
        <w:rPr>
          <w:rFonts w:ascii="Times New Roman" w:hAnsi="Times New Roman" w:cs="Times New Roman"/>
          <w:color w:val="000000" w:themeColor="text1"/>
          <w:sz w:val="24"/>
          <w:szCs w:val="24"/>
        </w:rPr>
        <w:t>cinco</w:t>
      </w:r>
      <w:r w:rsidRPr="00E87F9B">
        <w:rPr>
          <w:rFonts w:ascii="Times New Roman" w:hAnsi="Times New Roman" w:cs="Times New Roman"/>
          <w:color w:val="000000" w:themeColor="text1"/>
          <w:sz w:val="24"/>
          <w:szCs w:val="24"/>
        </w:rPr>
        <w:t xml:space="preserve"> dimensiones que describían las funciones del directivo</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y cada una de ellas</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a su vez</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describía parámetros e indicadores puntuales del desempeño en la función.</w:t>
      </w:r>
    </w:p>
    <w:p w14:paraId="32A93A2D" w14:textId="77777777" w:rsidR="00C94BDE" w:rsidRPr="00E87F9B" w:rsidRDefault="00C94BDE"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concordancia con lo anterior</w:t>
      </w:r>
      <w:r w:rsidR="0066787B" w:rsidRPr="00E87F9B">
        <w:rPr>
          <w:rFonts w:ascii="Times New Roman" w:hAnsi="Times New Roman" w:cs="Times New Roman"/>
          <w:color w:val="000000" w:themeColor="text1"/>
          <w:sz w:val="24"/>
          <w:szCs w:val="24"/>
        </w:rPr>
        <w:t>, el artículo 27 de la LGSPD (2013) referenciaba la dinámica para acceder a un nombramiento al puesto de dirección en educación básica; la función se formalizaba con dos años de servicio después de haber obtenido un puntaje idóneo en el examen de oposición</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E</w:t>
      </w:r>
      <w:r w:rsidR="0066787B" w:rsidRPr="00E87F9B">
        <w:rPr>
          <w:rFonts w:ascii="Times New Roman" w:hAnsi="Times New Roman" w:cs="Times New Roman"/>
          <w:color w:val="000000" w:themeColor="text1"/>
          <w:sz w:val="24"/>
          <w:szCs w:val="24"/>
        </w:rPr>
        <w:t xml:space="preserve">l </w:t>
      </w:r>
      <w:r w:rsidRPr="00E87F9B">
        <w:rPr>
          <w:rFonts w:ascii="Times New Roman" w:hAnsi="Times New Roman" w:cs="Times New Roman"/>
          <w:color w:val="000000" w:themeColor="text1"/>
          <w:sz w:val="24"/>
          <w:szCs w:val="24"/>
        </w:rPr>
        <w:t xml:space="preserve">referido </w:t>
      </w:r>
      <w:r w:rsidR="0066787B" w:rsidRPr="00E87F9B">
        <w:rPr>
          <w:rFonts w:ascii="Times New Roman" w:hAnsi="Times New Roman" w:cs="Times New Roman"/>
          <w:color w:val="000000" w:themeColor="text1"/>
          <w:sz w:val="24"/>
          <w:szCs w:val="24"/>
        </w:rPr>
        <w:t xml:space="preserve">artículo </w:t>
      </w:r>
      <w:r w:rsidRPr="00E87F9B">
        <w:rPr>
          <w:rFonts w:ascii="Times New Roman" w:hAnsi="Times New Roman" w:cs="Times New Roman"/>
          <w:color w:val="000000" w:themeColor="text1"/>
          <w:sz w:val="24"/>
          <w:szCs w:val="24"/>
        </w:rPr>
        <w:t xml:space="preserve">también indicaba </w:t>
      </w:r>
      <w:r w:rsidR="0066787B" w:rsidRPr="00E87F9B">
        <w:rPr>
          <w:rFonts w:ascii="Times New Roman" w:hAnsi="Times New Roman" w:cs="Times New Roman"/>
          <w:color w:val="000000" w:themeColor="text1"/>
          <w:sz w:val="24"/>
          <w:szCs w:val="24"/>
        </w:rPr>
        <w:t>que durante este tiempo de servicio los nuevos directivos debían estar sujetos a un programa de inducción y de capacitación para el desarrollo de habilidades de gestión y liderazgo que les impusiera su autoridad educativa local.</w:t>
      </w:r>
    </w:p>
    <w:p w14:paraId="2129913D" w14:textId="77777777" w:rsidR="00C94BDE"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referencia al tiempo de inducción mencionado en el artículo 27, les correspondía a las instancias educativas locales ofrecer las ayudas y orientaciones oportunas que ayudarán a los nuevos directivos al fortalecimiento de sus habilidades de gestión y liderazgo en beneficio del servicio educativo</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C94BDE" w:rsidRPr="00E87F9B">
        <w:rPr>
          <w:rFonts w:ascii="Times New Roman" w:hAnsi="Times New Roman" w:cs="Times New Roman"/>
          <w:color w:val="000000" w:themeColor="text1"/>
          <w:sz w:val="24"/>
          <w:szCs w:val="24"/>
        </w:rPr>
        <w:t>U</w:t>
      </w:r>
      <w:r w:rsidRPr="00E87F9B">
        <w:rPr>
          <w:rFonts w:ascii="Times New Roman" w:hAnsi="Times New Roman" w:cs="Times New Roman"/>
          <w:color w:val="000000" w:themeColor="text1"/>
          <w:sz w:val="24"/>
          <w:szCs w:val="24"/>
        </w:rPr>
        <w:t>na vez concluido el tiempo de inducción</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la instancia educativa local diseñaría la estrategia </w:t>
      </w:r>
      <w:r w:rsidR="00C94BDE" w:rsidRPr="00E87F9B">
        <w:rPr>
          <w:rFonts w:ascii="Times New Roman" w:hAnsi="Times New Roman" w:cs="Times New Roman"/>
          <w:color w:val="000000" w:themeColor="text1"/>
          <w:sz w:val="24"/>
          <w:szCs w:val="24"/>
        </w:rPr>
        <w:t>para valorar</w:t>
      </w:r>
      <w:r w:rsidRPr="00E87F9B">
        <w:rPr>
          <w:rFonts w:ascii="Times New Roman" w:hAnsi="Times New Roman" w:cs="Times New Roman"/>
          <w:color w:val="000000" w:themeColor="text1"/>
          <w:sz w:val="24"/>
          <w:szCs w:val="24"/>
        </w:rPr>
        <w:t xml:space="preserve"> el desempeño del directivo con la intención de identificar el cumplimiento de las exigencias requeridas en el cargo. Si el directivo cumplía con dichas exigencias</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se formalizaba la función con un nombramiento definitivo</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de lo contrario</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el nuevo directivo volvía a las funciones de docencia que </w:t>
      </w:r>
      <w:r w:rsidRPr="00E87F9B">
        <w:rPr>
          <w:rFonts w:ascii="Times New Roman" w:hAnsi="Times New Roman" w:cs="Times New Roman"/>
          <w:color w:val="000000" w:themeColor="text1"/>
          <w:sz w:val="24"/>
          <w:szCs w:val="24"/>
        </w:rPr>
        <w:lastRenderedPageBreak/>
        <w:t>previamente desempeñaba</w:t>
      </w:r>
      <w:r w:rsidR="00C94BDE" w:rsidRPr="00E87F9B">
        <w:rPr>
          <w:rFonts w:ascii="Times New Roman" w:hAnsi="Times New Roman" w:cs="Times New Roman"/>
          <w:color w:val="000000" w:themeColor="text1"/>
          <w:sz w:val="24"/>
          <w:szCs w:val="24"/>
        </w:rPr>
        <w:t>. Sin embargo, cabe señalar</w:t>
      </w:r>
      <w:r w:rsidRPr="00E87F9B">
        <w:rPr>
          <w:rFonts w:ascii="Times New Roman" w:hAnsi="Times New Roman" w:cs="Times New Roman"/>
          <w:color w:val="000000" w:themeColor="text1"/>
          <w:sz w:val="24"/>
          <w:szCs w:val="24"/>
        </w:rPr>
        <w:t xml:space="preserve"> que existen pocos estudios que </w:t>
      </w:r>
      <w:r w:rsidR="00C94BDE" w:rsidRPr="00E87F9B">
        <w:rPr>
          <w:rFonts w:ascii="Times New Roman" w:hAnsi="Times New Roman" w:cs="Times New Roman"/>
          <w:color w:val="000000" w:themeColor="text1"/>
          <w:sz w:val="24"/>
          <w:szCs w:val="24"/>
        </w:rPr>
        <w:t>describan</w:t>
      </w:r>
      <w:r w:rsidRPr="00E87F9B">
        <w:rPr>
          <w:rFonts w:ascii="Times New Roman" w:hAnsi="Times New Roman" w:cs="Times New Roman"/>
          <w:color w:val="000000" w:themeColor="text1"/>
          <w:sz w:val="24"/>
          <w:szCs w:val="24"/>
        </w:rPr>
        <w:t xml:space="preserve"> la estrategia de inducción de las autoridades educativas locales</w:t>
      </w:r>
      <w:r w:rsidR="00C94BDE"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C94BDE" w:rsidRPr="00E87F9B">
        <w:rPr>
          <w:rFonts w:ascii="Times New Roman" w:hAnsi="Times New Roman" w:cs="Times New Roman"/>
          <w:color w:val="000000" w:themeColor="text1"/>
          <w:sz w:val="24"/>
          <w:szCs w:val="24"/>
        </w:rPr>
        <w:t xml:space="preserve">además, no se evidencia que </w:t>
      </w:r>
      <w:r w:rsidRPr="00E87F9B">
        <w:rPr>
          <w:rFonts w:ascii="Times New Roman" w:hAnsi="Times New Roman" w:cs="Times New Roman"/>
          <w:color w:val="000000" w:themeColor="text1"/>
          <w:sz w:val="24"/>
          <w:szCs w:val="24"/>
        </w:rPr>
        <w:t xml:space="preserve">un directivo que accedió a </w:t>
      </w:r>
      <w:r w:rsidR="00C94BDE" w:rsidRPr="00E87F9B">
        <w:rPr>
          <w:rFonts w:ascii="Times New Roman" w:hAnsi="Times New Roman" w:cs="Times New Roman"/>
          <w:color w:val="000000" w:themeColor="text1"/>
          <w:sz w:val="24"/>
          <w:szCs w:val="24"/>
        </w:rPr>
        <w:t>dicha</w:t>
      </w:r>
      <w:r w:rsidRPr="00E87F9B">
        <w:rPr>
          <w:rFonts w:ascii="Times New Roman" w:hAnsi="Times New Roman" w:cs="Times New Roman"/>
          <w:color w:val="000000" w:themeColor="text1"/>
          <w:sz w:val="24"/>
          <w:szCs w:val="24"/>
        </w:rPr>
        <w:t xml:space="preserve"> función mediante el concurso </w:t>
      </w:r>
      <w:r w:rsidR="00C94BDE" w:rsidRPr="00E87F9B">
        <w:rPr>
          <w:rFonts w:ascii="Times New Roman" w:hAnsi="Times New Roman" w:cs="Times New Roman"/>
          <w:color w:val="000000" w:themeColor="text1"/>
          <w:sz w:val="24"/>
          <w:szCs w:val="24"/>
        </w:rPr>
        <w:t xml:space="preserve">haya vuelto </w:t>
      </w:r>
      <w:r w:rsidRPr="00E87F9B">
        <w:rPr>
          <w:rFonts w:ascii="Times New Roman" w:hAnsi="Times New Roman" w:cs="Times New Roman"/>
          <w:color w:val="000000" w:themeColor="text1"/>
          <w:sz w:val="24"/>
          <w:szCs w:val="24"/>
        </w:rPr>
        <w:t xml:space="preserve">a la ocupación docente. </w:t>
      </w:r>
    </w:p>
    <w:p w14:paraId="52B5902D" w14:textId="77777777" w:rsidR="00BB68B0" w:rsidRPr="00E87F9B" w:rsidRDefault="00C94BDE"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Ahora bien, </w:t>
      </w:r>
      <w:r w:rsidR="00BB68B0" w:rsidRPr="00E87F9B">
        <w:rPr>
          <w:rFonts w:ascii="Times New Roman" w:hAnsi="Times New Roman" w:cs="Times New Roman"/>
          <w:color w:val="000000" w:themeColor="text1"/>
          <w:sz w:val="24"/>
          <w:szCs w:val="24"/>
        </w:rPr>
        <w:t>e</w:t>
      </w:r>
      <w:r w:rsidR="0066787B" w:rsidRPr="00E87F9B">
        <w:rPr>
          <w:rFonts w:ascii="Times New Roman" w:hAnsi="Times New Roman" w:cs="Times New Roman"/>
          <w:color w:val="000000" w:themeColor="text1"/>
          <w:sz w:val="24"/>
          <w:szCs w:val="24"/>
        </w:rPr>
        <w:t>n el margen de la función directiva, la LGSPD (2013), en su artículo cuarto fracción octava</w:t>
      </w:r>
      <w:r w:rsidR="00BB68B0"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identifica una serie de atributos que debía cumplir el responsable de esta función, entre los que se encontraban la creación de escenarios escolares propicios </w:t>
      </w:r>
      <w:r w:rsidR="00BB68B0" w:rsidRPr="00E87F9B">
        <w:rPr>
          <w:rFonts w:ascii="Times New Roman" w:hAnsi="Times New Roman" w:cs="Times New Roman"/>
          <w:color w:val="000000" w:themeColor="text1"/>
          <w:sz w:val="24"/>
          <w:szCs w:val="24"/>
        </w:rPr>
        <w:t>para e</w:t>
      </w:r>
      <w:r w:rsidR="0066787B" w:rsidRPr="00E87F9B">
        <w:rPr>
          <w:rFonts w:ascii="Times New Roman" w:hAnsi="Times New Roman" w:cs="Times New Roman"/>
          <w:color w:val="000000" w:themeColor="text1"/>
          <w:sz w:val="24"/>
          <w:szCs w:val="24"/>
        </w:rPr>
        <w:t>l aprendizaje, la dirección de procesos de progreso y logro de aprendizajes en la escuela bajo una dinámica de motivación y comunicación clara con agentes de participación educativa (docentes y padres de familia o tutores). Además</w:t>
      </w:r>
      <w:r w:rsidR="00BB68B0"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actividades administrativas como la planeación, programación, coordinación y evaluación de las acciones educativas que hacen funcionar al centro educativo, todo ello inmerso en el marco legal del sistema educativo nacional vigente.</w:t>
      </w:r>
    </w:p>
    <w:p w14:paraId="1A68DEF9" w14:textId="77777777" w:rsidR="00BB68B0" w:rsidRPr="00E87F9B" w:rsidRDefault="00BB68B0"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Con ello </w:t>
      </w:r>
      <w:r w:rsidR="0066787B" w:rsidRPr="00E87F9B">
        <w:rPr>
          <w:rFonts w:ascii="Times New Roman" w:hAnsi="Times New Roman" w:cs="Times New Roman"/>
          <w:color w:val="000000" w:themeColor="text1"/>
          <w:sz w:val="24"/>
          <w:szCs w:val="24"/>
        </w:rPr>
        <w:t>se buscaba la calidad en el servicio educativo, tanto en los procesos iniciales de planeación institucional como en los resultados de las acciones escolares en los diversos escenarios educativos</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Esto</w:t>
      </w:r>
      <w:r w:rsidR="0066787B" w:rsidRPr="00E87F9B">
        <w:rPr>
          <w:rFonts w:ascii="Times New Roman" w:hAnsi="Times New Roman" w:cs="Times New Roman"/>
          <w:color w:val="000000" w:themeColor="text1"/>
          <w:sz w:val="24"/>
          <w:szCs w:val="24"/>
        </w:rPr>
        <w:t xml:space="preserve"> se podría hacer realidad con personal que cumpliera con indicadores de evaluación al ingreso y permanencia en el servicio.</w:t>
      </w:r>
    </w:p>
    <w:p w14:paraId="443EBB04" w14:textId="2AB48FB3" w:rsidR="00BB68B0" w:rsidRPr="00E87F9B" w:rsidRDefault="00BB68B0"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Por otra parte, e</w:t>
      </w:r>
      <w:r w:rsidR="0066787B" w:rsidRPr="00E87F9B">
        <w:rPr>
          <w:rFonts w:ascii="Times New Roman" w:hAnsi="Times New Roman" w:cs="Times New Roman"/>
          <w:color w:val="000000" w:themeColor="text1"/>
          <w:sz w:val="24"/>
          <w:szCs w:val="24"/>
        </w:rPr>
        <w:t xml:space="preserve">n las disposiciones de la reforma 2013 se consideró a la evaluación como el eje rector que conducía a una educación de calidad, de la cual se rescatan los procesos de </w:t>
      </w:r>
      <w:r w:rsidRPr="00E87F9B">
        <w:rPr>
          <w:rFonts w:ascii="Times New Roman" w:hAnsi="Times New Roman" w:cs="Times New Roman"/>
          <w:color w:val="000000" w:themeColor="text1"/>
          <w:sz w:val="24"/>
          <w:szCs w:val="24"/>
        </w:rPr>
        <w:t>valoración</w:t>
      </w:r>
      <w:r w:rsidR="0066787B" w:rsidRPr="00E87F9B">
        <w:rPr>
          <w:rFonts w:ascii="Times New Roman" w:hAnsi="Times New Roman" w:cs="Times New Roman"/>
          <w:color w:val="000000" w:themeColor="text1"/>
          <w:sz w:val="24"/>
          <w:szCs w:val="24"/>
        </w:rPr>
        <w:t xml:space="preserve"> en la búsqueda de un puesto directivo</w:t>
      </w:r>
      <w:r w:rsidRPr="00E87F9B">
        <w:rPr>
          <w:rFonts w:ascii="Times New Roman" w:hAnsi="Times New Roman" w:cs="Times New Roman"/>
          <w:color w:val="000000" w:themeColor="text1"/>
          <w:sz w:val="24"/>
          <w:szCs w:val="24"/>
        </w:rPr>
        <w:t>. E</w:t>
      </w:r>
      <w:r w:rsidR="0066787B" w:rsidRPr="00E87F9B">
        <w:rPr>
          <w:rFonts w:ascii="Times New Roman" w:hAnsi="Times New Roman" w:cs="Times New Roman"/>
          <w:color w:val="000000" w:themeColor="text1"/>
          <w:sz w:val="24"/>
          <w:szCs w:val="24"/>
        </w:rPr>
        <w:t>n este escenario</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la evaluación se reduc</w:t>
      </w:r>
      <w:r w:rsidRPr="00E87F9B">
        <w:rPr>
          <w:rFonts w:ascii="Times New Roman" w:hAnsi="Times New Roman" w:cs="Times New Roman"/>
          <w:color w:val="000000" w:themeColor="text1"/>
          <w:sz w:val="24"/>
          <w:szCs w:val="24"/>
        </w:rPr>
        <w:t>ía</w:t>
      </w:r>
      <w:r w:rsidR="0066787B" w:rsidRPr="00E87F9B">
        <w:rPr>
          <w:rFonts w:ascii="Times New Roman" w:hAnsi="Times New Roman" w:cs="Times New Roman"/>
          <w:color w:val="000000" w:themeColor="text1"/>
          <w:sz w:val="24"/>
          <w:szCs w:val="24"/>
        </w:rPr>
        <w:t xml:space="preserve"> a un examen de conocimientos</w:t>
      </w:r>
      <w:r w:rsidRPr="00E87F9B">
        <w:rPr>
          <w:rFonts w:ascii="Times New Roman" w:hAnsi="Times New Roman" w:cs="Times New Roman"/>
          <w:color w:val="000000" w:themeColor="text1"/>
          <w:sz w:val="24"/>
          <w:szCs w:val="24"/>
        </w:rPr>
        <w:t xml:space="preserve">; sin embargo, como señala </w:t>
      </w:r>
      <w:r w:rsidR="00607782" w:rsidRPr="00E87F9B">
        <w:rPr>
          <w:rFonts w:ascii="Times New Roman" w:hAnsi="Times New Roman" w:cs="Times New Roman"/>
          <w:color w:val="000000" w:themeColor="text1"/>
          <w:sz w:val="24"/>
          <w:szCs w:val="24"/>
        </w:rPr>
        <w:t>Hernández</w:t>
      </w:r>
      <w:r w:rsidRPr="00E87F9B">
        <w:rPr>
          <w:rFonts w:ascii="Times New Roman" w:hAnsi="Times New Roman" w:cs="Times New Roman"/>
          <w:color w:val="000000" w:themeColor="text1"/>
          <w:sz w:val="24"/>
          <w:szCs w:val="24"/>
        </w:rPr>
        <w:t xml:space="preserve"> (2015), </w:t>
      </w:r>
      <w:r w:rsidR="0066787B" w:rsidRPr="00E87F9B">
        <w:rPr>
          <w:rFonts w:ascii="Times New Roman" w:hAnsi="Times New Roman" w:cs="Times New Roman"/>
          <w:color w:val="000000" w:themeColor="text1"/>
          <w:sz w:val="24"/>
          <w:szCs w:val="24"/>
        </w:rPr>
        <w:t>“sin duda se requieren evaluaciones que nos den u</w:t>
      </w:r>
      <w:r w:rsidRPr="00E87F9B">
        <w:rPr>
          <w:rFonts w:ascii="Times New Roman" w:hAnsi="Times New Roman" w:cs="Times New Roman"/>
          <w:color w:val="000000" w:themeColor="text1"/>
          <w:sz w:val="24"/>
          <w:szCs w:val="24"/>
        </w:rPr>
        <w:t>na idea de dó</w:t>
      </w:r>
      <w:r w:rsidR="0066787B" w:rsidRPr="00E87F9B">
        <w:rPr>
          <w:rFonts w:ascii="Times New Roman" w:hAnsi="Times New Roman" w:cs="Times New Roman"/>
          <w:color w:val="000000" w:themeColor="text1"/>
          <w:sz w:val="24"/>
          <w:szCs w:val="24"/>
        </w:rPr>
        <w:t>nde estamos</w:t>
      </w:r>
      <w:r w:rsidR="00607782"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Pero una verdadera evaluación no se enfocará a un solo componente del problema</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sino en el conjunto y propondrá soluciones integrales” (p. 20), lo cual apunta a la visualización de otros elementos que complementen la valoración a la función directiva.</w:t>
      </w:r>
    </w:p>
    <w:p w14:paraId="35996A03" w14:textId="77777777" w:rsidR="00BB68B0"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2019</w:t>
      </w:r>
      <w:r w:rsidR="00BB68B0"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con el cambio de administración y de partido político en el gobierno de la República </w:t>
      </w:r>
      <w:r w:rsidR="00BB68B0" w:rsidRPr="00E87F9B">
        <w:rPr>
          <w:rFonts w:ascii="Times New Roman" w:hAnsi="Times New Roman" w:cs="Times New Roman"/>
          <w:color w:val="000000" w:themeColor="text1"/>
          <w:sz w:val="24"/>
          <w:szCs w:val="24"/>
        </w:rPr>
        <w:t>m</w:t>
      </w:r>
      <w:r w:rsidRPr="00E87F9B">
        <w:rPr>
          <w:rFonts w:ascii="Times New Roman" w:hAnsi="Times New Roman" w:cs="Times New Roman"/>
          <w:color w:val="000000" w:themeColor="text1"/>
          <w:sz w:val="24"/>
          <w:szCs w:val="24"/>
        </w:rPr>
        <w:t>exicana, nuevamente se inici</w:t>
      </w:r>
      <w:r w:rsidR="00BB68B0" w:rsidRPr="00E87F9B">
        <w:rPr>
          <w:rFonts w:ascii="Times New Roman" w:hAnsi="Times New Roman" w:cs="Times New Roman"/>
          <w:color w:val="000000" w:themeColor="text1"/>
          <w:sz w:val="24"/>
          <w:szCs w:val="24"/>
        </w:rPr>
        <w:t>ó</w:t>
      </w:r>
      <w:r w:rsidRPr="00E87F9B">
        <w:rPr>
          <w:rFonts w:ascii="Times New Roman" w:hAnsi="Times New Roman" w:cs="Times New Roman"/>
          <w:color w:val="000000" w:themeColor="text1"/>
          <w:sz w:val="24"/>
          <w:szCs w:val="24"/>
        </w:rPr>
        <w:t xml:space="preserve"> otra reforma al artículo </w:t>
      </w:r>
      <w:r w:rsidR="00BB68B0" w:rsidRPr="00E87F9B">
        <w:rPr>
          <w:rFonts w:ascii="Times New Roman" w:hAnsi="Times New Roman" w:cs="Times New Roman"/>
          <w:color w:val="000000" w:themeColor="text1"/>
          <w:sz w:val="24"/>
          <w:szCs w:val="24"/>
        </w:rPr>
        <w:t xml:space="preserve">tercero, </w:t>
      </w:r>
      <w:r w:rsidRPr="00E87F9B">
        <w:rPr>
          <w:rFonts w:ascii="Times New Roman" w:hAnsi="Times New Roman" w:cs="Times New Roman"/>
          <w:color w:val="000000" w:themeColor="text1"/>
          <w:sz w:val="24"/>
          <w:szCs w:val="24"/>
        </w:rPr>
        <w:t xml:space="preserve">en la que se sustituyó el término </w:t>
      </w:r>
      <w:r w:rsidRPr="00E87F9B">
        <w:rPr>
          <w:rFonts w:ascii="Times New Roman" w:hAnsi="Times New Roman" w:cs="Times New Roman"/>
          <w:i/>
          <w:color w:val="000000" w:themeColor="text1"/>
          <w:sz w:val="24"/>
          <w:szCs w:val="24"/>
        </w:rPr>
        <w:t>calidad</w:t>
      </w:r>
      <w:r w:rsidRPr="00E87F9B">
        <w:rPr>
          <w:rFonts w:ascii="Times New Roman" w:hAnsi="Times New Roman" w:cs="Times New Roman"/>
          <w:color w:val="000000" w:themeColor="text1"/>
          <w:sz w:val="24"/>
          <w:szCs w:val="24"/>
        </w:rPr>
        <w:t xml:space="preserve"> por </w:t>
      </w:r>
      <w:r w:rsidRPr="00E87F9B">
        <w:rPr>
          <w:rFonts w:ascii="Times New Roman" w:hAnsi="Times New Roman" w:cs="Times New Roman"/>
          <w:i/>
          <w:color w:val="000000" w:themeColor="text1"/>
          <w:sz w:val="24"/>
          <w:szCs w:val="24"/>
        </w:rPr>
        <w:t>excelencia educativa</w:t>
      </w:r>
      <w:r w:rsidR="00BB68B0" w:rsidRPr="00E87F9B">
        <w:rPr>
          <w:rFonts w:ascii="Times New Roman" w:hAnsi="Times New Roman" w:cs="Times New Roman"/>
          <w:color w:val="000000" w:themeColor="text1"/>
          <w:sz w:val="24"/>
          <w:szCs w:val="24"/>
        </w:rPr>
        <w:t>. Este último se enfocó</w:t>
      </w:r>
      <w:r w:rsidRPr="00E87F9B">
        <w:rPr>
          <w:rFonts w:ascii="Times New Roman" w:hAnsi="Times New Roman" w:cs="Times New Roman"/>
          <w:color w:val="000000" w:themeColor="text1"/>
          <w:sz w:val="24"/>
          <w:szCs w:val="24"/>
        </w:rPr>
        <w:t xml:space="preserve"> </w:t>
      </w:r>
      <w:r w:rsidR="00BB68B0" w:rsidRPr="00E87F9B">
        <w:rPr>
          <w:rFonts w:ascii="Times New Roman" w:hAnsi="Times New Roman" w:cs="Times New Roman"/>
          <w:color w:val="000000" w:themeColor="text1"/>
          <w:sz w:val="24"/>
          <w:szCs w:val="24"/>
        </w:rPr>
        <w:t>en</w:t>
      </w:r>
      <w:r w:rsidRPr="00E87F9B">
        <w:rPr>
          <w:rFonts w:ascii="Times New Roman" w:hAnsi="Times New Roman" w:cs="Times New Roman"/>
          <w:color w:val="000000" w:themeColor="text1"/>
          <w:sz w:val="24"/>
          <w:szCs w:val="24"/>
        </w:rPr>
        <w:t xml:space="preserve"> un mejoramiento integral constante para la promoción del máximo logro de aprendizaje de los alumnos</w:t>
      </w:r>
      <w:r w:rsidR="00BB68B0" w:rsidRPr="00E87F9B">
        <w:rPr>
          <w:rFonts w:ascii="Times New Roman" w:hAnsi="Times New Roman" w:cs="Times New Roman"/>
          <w:color w:val="000000" w:themeColor="text1"/>
          <w:sz w:val="24"/>
          <w:szCs w:val="24"/>
        </w:rPr>
        <w:t xml:space="preserve"> y</w:t>
      </w:r>
      <w:r w:rsidRPr="00E87F9B">
        <w:rPr>
          <w:rFonts w:ascii="Times New Roman" w:hAnsi="Times New Roman" w:cs="Times New Roman"/>
          <w:color w:val="000000" w:themeColor="text1"/>
          <w:sz w:val="24"/>
          <w:szCs w:val="24"/>
        </w:rPr>
        <w:t xml:space="preserve"> el desarrollo de</w:t>
      </w:r>
      <w:r w:rsidR="00BB68B0" w:rsidRPr="00E87F9B">
        <w:rPr>
          <w:rFonts w:ascii="Times New Roman" w:hAnsi="Times New Roman" w:cs="Times New Roman"/>
          <w:color w:val="000000" w:themeColor="text1"/>
          <w:sz w:val="24"/>
          <w:szCs w:val="24"/>
        </w:rPr>
        <w:t>l</w:t>
      </w:r>
      <w:r w:rsidRPr="00E87F9B">
        <w:rPr>
          <w:rFonts w:ascii="Times New Roman" w:hAnsi="Times New Roman" w:cs="Times New Roman"/>
          <w:color w:val="000000" w:themeColor="text1"/>
          <w:sz w:val="24"/>
          <w:szCs w:val="24"/>
        </w:rPr>
        <w:t xml:space="preserve"> pensamiento crítico en conjunción con el fortalecimiento de los lazos entre los centros educativos y la comunidad</w:t>
      </w:r>
      <w:r w:rsidR="00BB68B0" w:rsidRPr="00E87F9B">
        <w:rPr>
          <w:rFonts w:ascii="Times New Roman" w:hAnsi="Times New Roman" w:cs="Times New Roman"/>
          <w:color w:val="000000" w:themeColor="text1"/>
          <w:sz w:val="24"/>
          <w:szCs w:val="24"/>
        </w:rPr>
        <w:t>. Así,</w:t>
      </w:r>
      <w:r w:rsidRPr="00E87F9B">
        <w:rPr>
          <w:rFonts w:ascii="Times New Roman" w:hAnsi="Times New Roman" w:cs="Times New Roman"/>
          <w:color w:val="000000" w:themeColor="text1"/>
          <w:sz w:val="24"/>
          <w:szCs w:val="24"/>
        </w:rPr>
        <w:t xml:space="preserve"> en el Diario Oficial de Federación </w:t>
      </w:r>
      <w:r w:rsidR="00BB68B0" w:rsidRPr="00E87F9B">
        <w:rPr>
          <w:rFonts w:ascii="Times New Roman" w:hAnsi="Times New Roman" w:cs="Times New Roman"/>
          <w:color w:val="000000" w:themeColor="text1"/>
          <w:sz w:val="24"/>
          <w:szCs w:val="24"/>
        </w:rPr>
        <w:t xml:space="preserve">se publicó </w:t>
      </w:r>
      <w:r w:rsidRPr="00E87F9B">
        <w:rPr>
          <w:rFonts w:ascii="Times New Roman" w:hAnsi="Times New Roman" w:cs="Times New Roman"/>
          <w:color w:val="000000" w:themeColor="text1"/>
          <w:sz w:val="24"/>
          <w:szCs w:val="24"/>
        </w:rPr>
        <w:t>la nueva reforma educativa (DOF, 2019),</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la desaparición del INEE (2013) y la sustitución de la LGSPD (2013) por la LGSCMM (2019).</w:t>
      </w:r>
    </w:p>
    <w:p w14:paraId="5984BB99" w14:textId="77777777" w:rsidR="001E604B" w:rsidRPr="00E87F9B" w:rsidRDefault="001E604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lastRenderedPageBreak/>
        <w:t>Esta última</w:t>
      </w:r>
      <w:r w:rsidR="0066787B" w:rsidRPr="00E87F9B">
        <w:rPr>
          <w:rFonts w:ascii="Times New Roman" w:hAnsi="Times New Roman" w:cs="Times New Roman"/>
          <w:color w:val="000000" w:themeColor="text1"/>
          <w:sz w:val="24"/>
          <w:szCs w:val="24"/>
        </w:rPr>
        <w:t xml:space="preserve"> </w:t>
      </w:r>
      <w:r w:rsidR="00BB68B0" w:rsidRPr="00E87F9B">
        <w:rPr>
          <w:rFonts w:ascii="Times New Roman" w:hAnsi="Times New Roman" w:cs="Times New Roman"/>
          <w:color w:val="000000" w:themeColor="text1"/>
          <w:sz w:val="24"/>
          <w:szCs w:val="24"/>
        </w:rPr>
        <w:t>l</w:t>
      </w:r>
      <w:r w:rsidR="0066787B" w:rsidRPr="00E87F9B">
        <w:rPr>
          <w:rFonts w:ascii="Times New Roman" w:hAnsi="Times New Roman" w:cs="Times New Roman"/>
          <w:color w:val="000000" w:themeColor="text1"/>
          <w:sz w:val="24"/>
          <w:szCs w:val="24"/>
        </w:rPr>
        <w:t>ey retoma el contexto de la reforma 2013 sobre los procesos de ascenso a la función directiva en su</w:t>
      </w:r>
      <w:r w:rsidRPr="00E87F9B">
        <w:rPr>
          <w:rFonts w:ascii="Times New Roman" w:hAnsi="Times New Roman" w:cs="Times New Roman"/>
          <w:color w:val="000000" w:themeColor="text1"/>
          <w:sz w:val="24"/>
          <w:szCs w:val="24"/>
        </w:rPr>
        <w:t>s</w:t>
      </w:r>
      <w:r w:rsidR="0066787B" w:rsidRPr="00E87F9B">
        <w:rPr>
          <w:rFonts w:ascii="Times New Roman" w:hAnsi="Times New Roman" w:cs="Times New Roman"/>
          <w:color w:val="000000" w:themeColor="text1"/>
          <w:sz w:val="24"/>
          <w:szCs w:val="24"/>
        </w:rPr>
        <w:t xml:space="preserve"> artículo</w:t>
      </w:r>
      <w:r w:rsidRPr="00E87F9B">
        <w:rPr>
          <w:rFonts w:ascii="Times New Roman" w:hAnsi="Times New Roman" w:cs="Times New Roman"/>
          <w:color w:val="000000" w:themeColor="text1"/>
          <w:sz w:val="24"/>
          <w:szCs w:val="24"/>
        </w:rPr>
        <w:t>s</w:t>
      </w:r>
      <w:r w:rsidR="0066787B" w:rsidRPr="00E87F9B">
        <w:rPr>
          <w:rFonts w:ascii="Times New Roman" w:hAnsi="Times New Roman" w:cs="Times New Roman"/>
          <w:color w:val="000000" w:themeColor="text1"/>
          <w:sz w:val="24"/>
          <w:szCs w:val="24"/>
        </w:rPr>
        <w:t xml:space="preserve"> 42 y 43</w:t>
      </w:r>
      <w:r w:rsidRPr="00E87F9B">
        <w:rPr>
          <w:rFonts w:ascii="Times New Roman" w:hAnsi="Times New Roman" w:cs="Times New Roman"/>
          <w:color w:val="000000" w:themeColor="text1"/>
          <w:sz w:val="24"/>
          <w:szCs w:val="24"/>
        </w:rPr>
        <w:t xml:space="preserve">, pues </w:t>
      </w:r>
      <w:r w:rsidR="0066787B" w:rsidRPr="00E87F9B">
        <w:rPr>
          <w:rFonts w:ascii="Times New Roman" w:hAnsi="Times New Roman" w:cs="Times New Roman"/>
          <w:color w:val="000000" w:themeColor="text1"/>
          <w:sz w:val="24"/>
          <w:szCs w:val="24"/>
        </w:rPr>
        <w:t>expresa que estos procedimientos se llevarían a cabo bajo procesos anualizados de elección de candidatos</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sin embargo, llama la atención la dinámica de formalizar la función directiva, dado que ahora se asignaría un nombramiento definitivo después de cumplir un periodo de </w:t>
      </w:r>
      <w:r w:rsidRPr="00E87F9B">
        <w:rPr>
          <w:rFonts w:ascii="Times New Roman" w:hAnsi="Times New Roman" w:cs="Times New Roman"/>
          <w:color w:val="000000" w:themeColor="text1"/>
          <w:sz w:val="24"/>
          <w:szCs w:val="24"/>
        </w:rPr>
        <w:t>seis</w:t>
      </w:r>
      <w:r w:rsidR="0066787B" w:rsidRPr="00E87F9B">
        <w:rPr>
          <w:rFonts w:ascii="Times New Roman" w:hAnsi="Times New Roman" w:cs="Times New Roman"/>
          <w:color w:val="000000" w:themeColor="text1"/>
          <w:sz w:val="24"/>
          <w:szCs w:val="24"/>
        </w:rPr>
        <w:t xml:space="preserve"> meses y un día</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sin nota desfavorable en el cargo desempeñado</w:t>
      </w:r>
      <w:r w:rsidRPr="00E87F9B">
        <w:rPr>
          <w:rFonts w:ascii="Times New Roman" w:hAnsi="Times New Roman" w:cs="Times New Roman"/>
          <w:color w:val="000000" w:themeColor="text1"/>
          <w:sz w:val="24"/>
          <w:szCs w:val="24"/>
        </w:rPr>
        <w:t>. Esto obvia</w:t>
      </w:r>
      <w:r w:rsidR="0066787B" w:rsidRPr="00E87F9B">
        <w:rPr>
          <w:rFonts w:ascii="Times New Roman" w:hAnsi="Times New Roman" w:cs="Times New Roman"/>
          <w:color w:val="000000" w:themeColor="text1"/>
          <w:sz w:val="24"/>
          <w:szCs w:val="24"/>
        </w:rPr>
        <w:t xml:space="preserve"> el periodo de inducción y acompañamiento a la función</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 xml:space="preserve">propuesto en la reforma 2013. </w:t>
      </w:r>
    </w:p>
    <w:p w14:paraId="541DB37F" w14:textId="77777777" w:rsidR="001E604B" w:rsidRPr="00E87F9B" w:rsidRDefault="001E604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Además, c</w:t>
      </w:r>
      <w:r w:rsidR="0066787B" w:rsidRPr="00E87F9B">
        <w:rPr>
          <w:rFonts w:ascii="Times New Roman" w:hAnsi="Times New Roman" w:cs="Times New Roman"/>
          <w:color w:val="000000" w:themeColor="text1"/>
          <w:sz w:val="24"/>
          <w:szCs w:val="24"/>
        </w:rPr>
        <w:t xml:space="preserve">on el advenimiento de la </w:t>
      </w:r>
      <w:r w:rsidRPr="00E87F9B">
        <w:rPr>
          <w:rFonts w:ascii="Times New Roman" w:hAnsi="Times New Roman" w:cs="Times New Roman"/>
          <w:color w:val="000000" w:themeColor="text1"/>
          <w:sz w:val="24"/>
          <w:szCs w:val="24"/>
        </w:rPr>
        <w:t>r</w:t>
      </w:r>
      <w:r w:rsidR="0066787B" w:rsidRPr="00E87F9B">
        <w:rPr>
          <w:rFonts w:ascii="Times New Roman" w:hAnsi="Times New Roman" w:cs="Times New Roman"/>
          <w:color w:val="000000" w:themeColor="text1"/>
          <w:sz w:val="24"/>
          <w:szCs w:val="24"/>
        </w:rPr>
        <w:t>eforma educativa 2019 se crea la Ley General del Sistema para la Carrera de las Maestras y los Maestros (LGSCMM, 2019), que enfoca la función del director escolar con elementos de índole administrativ</w:t>
      </w:r>
      <w:r w:rsidRPr="00E87F9B">
        <w:rPr>
          <w:rFonts w:ascii="Times New Roman" w:hAnsi="Times New Roman" w:cs="Times New Roman"/>
          <w:color w:val="000000" w:themeColor="text1"/>
          <w:sz w:val="24"/>
          <w:szCs w:val="24"/>
        </w:rPr>
        <w:t>a</w:t>
      </w:r>
      <w:r w:rsidR="0066787B" w:rsidRPr="00E87F9B">
        <w:rPr>
          <w:rFonts w:ascii="Times New Roman" w:hAnsi="Times New Roman" w:cs="Times New Roman"/>
          <w:color w:val="000000" w:themeColor="text1"/>
          <w:sz w:val="24"/>
          <w:szCs w:val="24"/>
        </w:rPr>
        <w:t>, al resaltar el proceso de planeación, programación, coordinación, ejecución y evaluación de las acciones escolares direccionadas al logro de objetivos en alineación con la norma jurídica aplicable en materia educativa. Esta ley retoma el contexto de la reforma 2013</w:t>
      </w:r>
      <w:r w:rsidRPr="00E87F9B">
        <w:rPr>
          <w:rFonts w:ascii="Times New Roman" w:hAnsi="Times New Roman" w:cs="Times New Roman"/>
          <w:color w:val="000000" w:themeColor="text1"/>
          <w:sz w:val="24"/>
          <w:szCs w:val="24"/>
        </w:rPr>
        <w:t>, es decir,</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la</w:t>
      </w:r>
      <w:r w:rsidR="0066787B" w:rsidRPr="00E87F9B">
        <w:rPr>
          <w:rFonts w:ascii="Times New Roman" w:hAnsi="Times New Roman" w:cs="Times New Roman"/>
          <w:color w:val="000000" w:themeColor="text1"/>
          <w:sz w:val="24"/>
          <w:szCs w:val="24"/>
        </w:rPr>
        <w:t xml:space="preserve"> definición del personal directivo y suprime elementos importantes de la función directiva como la motivación, el ambiente entre los actores, entre otras actividades necesarias en la dirección de las instituciones educativas, </w:t>
      </w:r>
      <w:r w:rsidRPr="00E87F9B">
        <w:rPr>
          <w:rFonts w:ascii="Times New Roman" w:hAnsi="Times New Roman" w:cs="Times New Roman"/>
          <w:color w:val="000000" w:themeColor="text1"/>
          <w:sz w:val="24"/>
          <w:szCs w:val="24"/>
        </w:rPr>
        <w:t>aun</w:t>
      </w:r>
      <w:r w:rsidR="0066787B" w:rsidRPr="00E87F9B">
        <w:rPr>
          <w:rFonts w:ascii="Times New Roman" w:hAnsi="Times New Roman" w:cs="Times New Roman"/>
          <w:color w:val="000000" w:themeColor="text1"/>
          <w:sz w:val="24"/>
          <w:szCs w:val="24"/>
        </w:rPr>
        <w:t xml:space="preserve">que posteriormente se refuerzan en el </w:t>
      </w:r>
      <w:r w:rsidRPr="00E87F9B">
        <w:rPr>
          <w:rFonts w:ascii="Times New Roman" w:hAnsi="Times New Roman" w:cs="Times New Roman"/>
          <w:color w:val="000000" w:themeColor="text1"/>
          <w:sz w:val="24"/>
          <w:szCs w:val="24"/>
        </w:rPr>
        <w:t>m</w:t>
      </w:r>
      <w:r w:rsidR="0066787B" w:rsidRPr="00E87F9B">
        <w:rPr>
          <w:rFonts w:ascii="Times New Roman" w:hAnsi="Times New Roman" w:cs="Times New Roman"/>
          <w:color w:val="000000" w:themeColor="text1"/>
          <w:sz w:val="24"/>
          <w:szCs w:val="24"/>
        </w:rPr>
        <w:t xml:space="preserve">arco para la excelencia en la enseñanza y la gestión escolar en la </w:t>
      </w:r>
      <w:r w:rsidRPr="00E87F9B">
        <w:rPr>
          <w:rFonts w:ascii="Times New Roman" w:hAnsi="Times New Roman" w:cs="Times New Roman"/>
          <w:color w:val="000000" w:themeColor="text1"/>
          <w:sz w:val="24"/>
          <w:szCs w:val="24"/>
        </w:rPr>
        <w:t>educación básica (2020).</w:t>
      </w:r>
    </w:p>
    <w:p w14:paraId="127C03F4" w14:textId="77777777" w:rsidR="001E604B" w:rsidRPr="00E87F9B" w:rsidRDefault="001E604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Posteriormente, e</w:t>
      </w:r>
      <w:r w:rsidR="0066787B" w:rsidRPr="00E87F9B">
        <w:rPr>
          <w:rFonts w:ascii="Times New Roman" w:hAnsi="Times New Roman" w:cs="Times New Roman"/>
          <w:color w:val="000000" w:themeColor="text1"/>
          <w:sz w:val="24"/>
          <w:szCs w:val="24"/>
        </w:rPr>
        <w:t>n diciembre de 2020</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la Unidad del Sistema </w:t>
      </w:r>
      <w:r w:rsidRPr="00E87F9B">
        <w:rPr>
          <w:rFonts w:ascii="Times New Roman" w:hAnsi="Times New Roman" w:cs="Times New Roman"/>
          <w:color w:val="000000" w:themeColor="text1"/>
          <w:sz w:val="24"/>
          <w:szCs w:val="24"/>
        </w:rPr>
        <w:t>p</w:t>
      </w:r>
      <w:r w:rsidR="0066787B" w:rsidRPr="00E87F9B">
        <w:rPr>
          <w:rFonts w:ascii="Times New Roman" w:hAnsi="Times New Roman" w:cs="Times New Roman"/>
          <w:color w:val="000000" w:themeColor="text1"/>
          <w:sz w:val="24"/>
          <w:szCs w:val="24"/>
        </w:rPr>
        <w:t xml:space="preserve">ara la Carrera de las Maestras y los </w:t>
      </w:r>
      <w:r w:rsidR="00995A2D" w:rsidRPr="00E87F9B">
        <w:rPr>
          <w:rFonts w:ascii="Times New Roman" w:hAnsi="Times New Roman" w:cs="Times New Roman"/>
          <w:color w:val="000000" w:themeColor="text1"/>
          <w:sz w:val="24"/>
          <w:szCs w:val="24"/>
        </w:rPr>
        <w:t>M</w:t>
      </w:r>
      <w:r w:rsidR="0066787B" w:rsidRPr="00E87F9B">
        <w:rPr>
          <w:rFonts w:ascii="Times New Roman" w:hAnsi="Times New Roman" w:cs="Times New Roman"/>
          <w:color w:val="000000" w:themeColor="text1"/>
          <w:sz w:val="24"/>
          <w:szCs w:val="24"/>
        </w:rPr>
        <w:t>aestros (USICAMM, 2020) (reconocida en el t</w:t>
      </w:r>
      <w:r w:rsidRPr="00E87F9B">
        <w:rPr>
          <w:rFonts w:ascii="Times New Roman" w:hAnsi="Times New Roman" w:cs="Times New Roman"/>
          <w:color w:val="000000" w:themeColor="text1"/>
          <w:sz w:val="24"/>
          <w:szCs w:val="24"/>
        </w:rPr>
        <w:t>í</w:t>
      </w:r>
      <w:r w:rsidR="0066787B" w:rsidRPr="00E87F9B">
        <w:rPr>
          <w:rFonts w:ascii="Times New Roman" w:hAnsi="Times New Roman" w:cs="Times New Roman"/>
          <w:color w:val="000000" w:themeColor="text1"/>
          <w:sz w:val="24"/>
          <w:szCs w:val="24"/>
        </w:rPr>
        <w:t xml:space="preserve">tulo tercero de la LGSCMM, 2019) publica el marco para la excelencia en la enseñanza y la gestión escolar en la </w:t>
      </w:r>
      <w:r w:rsidRPr="00E87F9B">
        <w:rPr>
          <w:rFonts w:ascii="Times New Roman" w:hAnsi="Times New Roman" w:cs="Times New Roman"/>
          <w:color w:val="000000" w:themeColor="text1"/>
          <w:sz w:val="24"/>
          <w:szCs w:val="24"/>
        </w:rPr>
        <w:t xml:space="preserve">educación básica, donde </w:t>
      </w:r>
      <w:r w:rsidR="0066787B" w:rsidRPr="00E87F9B">
        <w:rPr>
          <w:rFonts w:ascii="Times New Roman" w:hAnsi="Times New Roman" w:cs="Times New Roman"/>
          <w:color w:val="000000" w:themeColor="text1"/>
          <w:sz w:val="24"/>
          <w:szCs w:val="24"/>
        </w:rPr>
        <w:t>se describen los perfiles profesionales, criterios e indicadores para el personal docente, técnico docente, de asesoría técnica pedagógica, directivo y de supervisión escolar como referencia en la construcción de una educación de excelencia. Para ello</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engloba el perfil profesional </w:t>
      </w:r>
      <w:r w:rsidRPr="00E87F9B">
        <w:rPr>
          <w:rFonts w:ascii="Times New Roman" w:hAnsi="Times New Roman" w:cs="Times New Roman"/>
          <w:color w:val="000000" w:themeColor="text1"/>
          <w:sz w:val="24"/>
          <w:szCs w:val="24"/>
        </w:rPr>
        <w:t>en un</w:t>
      </w:r>
      <w:r w:rsidR="0066787B" w:rsidRPr="00E87F9B">
        <w:rPr>
          <w:rFonts w:ascii="Times New Roman" w:hAnsi="Times New Roman" w:cs="Times New Roman"/>
          <w:color w:val="000000" w:themeColor="text1"/>
          <w:sz w:val="24"/>
          <w:szCs w:val="24"/>
        </w:rPr>
        <w:t xml:space="preserve"> conjunto de particularidades, exigencias, caracteres o talentos que debería poseer el candidato </w:t>
      </w:r>
      <w:r w:rsidRPr="00E87F9B">
        <w:rPr>
          <w:rFonts w:ascii="Times New Roman" w:hAnsi="Times New Roman" w:cs="Times New Roman"/>
          <w:color w:val="000000" w:themeColor="text1"/>
          <w:sz w:val="24"/>
          <w:szCs w:val="24"/>
        </w:rPr>
        <w:t>para</w:t>
      </w:r>
      <w:r w:rsidR="0066787B" w:rsidRPr="00E87F9B">
        <w:rPr>
          <w:rFonts w:ascii="Times New Roman" w:hAnsi="Times New Roman" w:cs="Times New Roman"/>
          <w:color w:val="000000" w:themeColor="text1"/>
          <w:sz w:val="24"/>
          <w:szCs w:val="24"/>
        </w:rPr>
        <w:t xml:space="preserve"> desempeñar un puesto como director en escuelas de educación básica</w:t>
      </w:r>
      <w:r w:rsidRPr="00E87F9B">
        <w:rPr>
          <w:rFonts w:ascii="Times New Roman" w:hAnsi="Times New Roman" w:cs="Times New Roman"/>
          <w:color w:val="000000" w:themeColor="text1"/>
          <w:sz w:val="24"/>
          <w:szCs w:val="24"/>
        </w:rPr>
        <w:t>.</w:t>
      </w:r>
    </w:p>
    <w:p w14:paraId="3AB061EF" w14:textId="77777777" w:rsidR="001E604B"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Dicho marco </w:t>
      </w:r>
      <w:r w:rsidR="001E604B" w:rsidRPr="00E87F9B">
        <w:rPr>
          <w:rFonts w:ascii="Times New Roman" w:hAnsi="Times New Roman" w:cs="Times New Roman"/>
          <w:color w:val="000000" w:themeColor="text1"/>
          <w:sz w:val="24"/>
          <w:szCs w:val="24"/>
        </w:rPr>
        <w:t>define</w:t>
      </w:r>
      <w:r w:rsidRPr="00E87F9B">
        <w:rPr>
          <w:rFonts w:ascii="Times New Roman" w:hAnsi="Times New Roman" w:cs="Times New Roman"/>
          <w:color w:val="000000" w:themeColor="text1"/>
          <w:sz w:val="24"/>
          <w:szCs w:val="24"/>
        </w:rPr>
        <w:t xml:space="preserve"> </w:t>
      </w:r>
      <w:r w:rsidR="001E604B" w:rsidRPr="00E87F9B">
        <w:rPr>
          <w:rFonts w:ascii="Times New Roman" w:hAnsi="Times New Roman" w:cs="Times New Roman"/>
          <w:color w:val="000000" w:themeColor="text1"/>
          <w:sz w:val="24"/>
          <w:szCs w:val="24"/>
        </w:rPr>
        <w:t>e</w:t>
      </w:r>
      <w:r w:rsidRPr="00E87F9B">
        <w:rPr>
          <w:rFonts w:ascii="Times New Roman" w:hAnsi="Times New Roman" w:cs="Times New Roman"/>
          <w:color w:val="000000" w:themeColor="text1"/>
          <w:sz w:val="24"/>
          <w:szCs w:val="24"/>
        </w:rPr>
        <w:t xml:space="preserve">l perfil directivo como </w:t>
      </w:r>
      <w:r w:rsidR="001E604B" w:rsidRPr="00E87F9B">
        <w:rPr>
          <w:rFonts w:ascii="Times New Roman" w:hAnsi="Times New Roman" w:cs="Times New Roman"/>
          <w:color w:val="000000" w:themeColor="text1"/>
          <w:sz w:val="24"/>
          <w:szCs w:val="24"/>
        </w:rPr>
        <w:t>un</w:t>
      </w:r>
      <w:r w:rsidRPr="00E87F9B">
        <w:rPr>
          <w:rFonts w:ascii="Times New Roman" w:hAnsi="Times New Roman" w:cs="Times New Roman"/>
          <w:color w:val="000000" w:themeColor="text1"/>
          <w:sz w:val="24"/>
          <w:szCs w:val="24"/>
        </w:rPr>
        <w:t xml:space="preserve"> experto qu</w:t>
      </w:r>
      <w:r w:rsidR="001E604B" w:rsidRPr="00E87F9B">
        <w:rPr>
          <w:rFonts w:ascii="Times New Roman" w:hAnsi="Times New Roman" w:cs="Times New Roman"/>
          <w:color w:val="000000" w:themeColor="text1"/>
          <w:sz w:val="24"/>
          <w:szCs w:val="24"/>
        </w:rPr>
        <w:t>e conduce al plantel educativo hacia</w:t>
      </w:r>
      <w:r w:rsidRPr="00E87F9B">
        <w:rPr>
          <w:rFonts w:ascii="Times New Roman" w:hAnsi="Times New Roman" w:cs="Times New Roman"/>
          <w:color w:val="000000" w:themeColor="text1"/>
          <w:sz w:val="24"/>
          <w:szCs w:val="24"/>
        </w:rPr>
        <w:t xml:space="preserve"> un avance decidido, </w:t>
      </w:r>
      <w:r w:rsidR="001E604B" w:rsidRPr="00E87F9B">
        <w:rPr>
          <w:rFonts w:ascii="Times New Roman" w:hAnsi="Times New Roman" w:cs="Times New Roman"/>
          <w:color w:val="000000" w:themeColor="text1"/>
          <w:sz w:val="24"/>
          <w:szCs w:val="24"/>
        </w:rPr>
        <w:t xml:space="preserve">es decir, </w:t>
      </w:r>
      <w:r w:rsidRPr="00E87F9B">
        <w:rPr>
          <w:rFonts w:ascii="Times New Roman" w:hAnsi="Times New Roman" w:cs="Times New Roman"/>
          <w:color w:val="000000" w:themeColor="text1"/>
          <w:sz w:val="24"/>
          <w:szCs w:val="24"/>
        </w:rPr>
        <w:t>un experto que propicia la incorporación de habilidades y conocimientos nacientes que dan atención a los requerimientos e intereses de la colectividad educativa</w:t>
      </w:r>
      <w:r w:rsidR="001E604B"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1E604B" w:rsidRPr="00E87F9B">
        <w:rPr>
          <w:rFonts w:ascii="Times New Roman" w:hAnsi="Times New Roman" w:cs="Times New Roman"/>
          <w:color w:val="000000" w:themeColor="text1"/>
          <w:sz w:val="24"/>
          <w:szCs w:val="24"/>
        </w:rPr>
        <w:t>T</w:t>
      </w:r>
      <w:r w:rsidRPr="00E87F9B">
        <w:rPr>
          <w:rFonts w:ascii="Times New Roman" w:hAnsi="Times New Roman" w:cs="Times New Roman"/>
          <w:color w:val="000000" w:themeColor="text1"/>
          <w:sz w:val="24"/>
          <w:szCs w:val="24"/>
        </w:rPr>
        <w:t>ambién se reconoce a este actor educativo como una persona cercana al alumnado y a los agentes escolares</w:t>
      </w:r>
      <w:r w:rsidR="001E604B"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un directivo atento a las</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inquietudes de la comunidad escolar, dispuesto a atender, comprender y ofrecer soluciones a la</w:t>
      </w:r>
      <w:r w:rsidR="001E604B"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 xml:space="preserve"> preocupaciones</w:t>
      </w:r>
      <w:r w:rsidR="001E604B" w:rsidRPr="00E87F9B">
        <w:rPr>
          <w:rFonts w:ascii="Times New Roman" w:hAnsi="Times New Roman" w:cs="Times New Roman"/>
          <w:color w:val="000000" w:themeColor="text1"/>
          <w:sz w:val="24"/>
          <w:szCs w:val="24"/>
        </w:rPr>
        <w:t>; en definitiva,</w:t>
      </w:r>
      <w:r w:rsidRPr="00E87F9B">
        <w:rPr>
          <w:rFonts w:ascii="Times New Roman" w:hAnsi="Times New Roman" w:cs="Times New Roman"/>
          <w:color w:val="000000" w:themeColor="text1"/>
          <w:sz w:val="24"/>
          <w:szCs w:val="24"/>
        </w:rPr>
        <w:t xml:space="preserve"> un profesional con una visión de futuro apropiada y operable.</w:t>
      </w:r>
    </w:p>
    <w:p w14:paraId="1BA9F3CE" w14:textId="77777777" w:rsidR="003F7C09" w:rsidRPr="00E87F9B" w:rsidRDefault="003F7C09"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lastRenderedPageBreak/>
        <w:t xml:space="preserve">Esa </w:t>
      </w:r>
      <w:r w:rsidR="0066787B" w:rsidRPr="00E87F9B">
        <w:rPr>
          <w:rFonts w:ascii="Times New Roman" w:hAnsi="Times New Roman" w:cs="Times New Roman"/>
          <w:color w:val="000000" w:themeColor="text1"/>
          <w:sz w:val="24"/>
          <w:szCs w:val="24"/>
        </w:rPr>
        <w:t>reforma 2019</w:t>
      </w:r>
      <w:r w:rsidRPr="00E87F9B">
        <w:rPr>
          <w:rFonts w:ascii="Times New Roman" w:hAnsi="Times New Roman" w:cs="Times New Roman"/>
          <w:color w:val="000000" w:themeColor="text1"/>
          <w:sz w:val="24"/>
          <w:szCs w:val="24"/>
        </w:rPr>
        <w:t>, por tanto,</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 xml:space="preserve">puede ser </w:t>
      </w:r>
      <w:r w:rsidR="0066787B" w:rsidRPr="00E87F9B">
        <w:rPr>
          <w:rFonts w:ascii="Times New Roman" w:hAnsi="Times New Roman" w:cs="Times New Roman"/>
          <w:color w:val="000000" w:themeColor="text1"/>
          <w:sz w:val="24"/>
          <w:szCs w:val="24"/>
        </w:rPr>
        <w:t xml:space="preserve">entendida como un movimiento de dignificación de la labor docente y </w:t>
      </w:r>
      <w:r w:rsidRPr="00E87F9B">
        <w:rPr>
          <w:rFonts w:ascii="Times New Roman" w:hAnsi="Times New Roman" w:cs="Times New Roman"/>
          <w:color w:val="000000" w:themeColor="text1"/>
          <w:sz w:val="24"/>
          <w:szCs w:val="24"/>
        </w:rPr>
        <w:t xml:space="preserve">una </w:t>
      </w:r>
      <w:r w:rsidR="0066787B" w:rsidRPr="00E87F9B">
        <w:rPr>
          <w:rFonts w:ascii="Times New Roman" w:hAnsi="Times New Roman" w:cs="Times New Roman"/>
          <w:color w:val="000000" w:themeColor="text1"/>
          <w:sz w:val="24"/>
          <w:szCs w:val="24"/>
        </w:rPr>
        <w:t xml:space="preserve">contrarreforma </w:t>
      </w:r>
      <w:r w:rsidRPr="00E87F9B">
        <w:rPr>
          <w:rFonts w:ascii="Times New Roman" w:hAnsi="Times New Roman" w:cs="Times New Roman"/>
          <w:color w:val="000000" w:themeColor="text1"/>
          <w:sz w:val="24"/>
          <w:szCs w:val="24"/>
        </w:rPr>
        <w:t xml:space="preserve">de </w:t>
      </w:r>
      <w:r w:rsidR="0066787B" w:rsidRPr="00E87F9B">
        <w:rPr>
          <w:rFonts w:ascii="Times New Roman" w:hAnsi="Times New Roman" w:cs="Times New Roman"/>
          <w:color w:val="000000" w:themeColor="text1"/>
          <w:sz w:val="24"/>
          <w:szCs w:val="24"/>
        </w:rPr>
        <w:t>2013</w:t>
      </w:r>
      <w:r w:rsidRPr="00E87F9B">
        <w:rPr>
          <w:rFonts w:ascii="Times New Roman" w:hAnsi="Times New Roman" w:cs="Times New Roman"/>
          <w:color w:val="000000" w:themeColor="text1"/>
          <w:sz w:val="24"/>
          <w:szCs w:val="24"/>
        </w:rPr>
        <w:t xml:space="preserve">. En tal sentido, </w:t>
      </w:r>
      <w:r w:rsidR="0066787B" w:rsidRPr="00E87F9B">
        <w:rPr>
          <w:rFonts w:ascii="Times New Roman" w:hAnsi="Times New Roman" w:cs="Times New Roman"/>
          <w:color w:val="000000" w:themeColor="text1"/>
          <w:sz w:val="24"/>
          <w:szCs w:val="24"/>
        </w:rPr>
        <w:t>Villalaz</w:t>
      </w:r>
      <w:r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i/>
          <w:color w:val="000000" w:themeColor="text1"/>
          <w:sz w:val="24"/>
          <w:szCs w:val="24"/>
        </w:rPr>
        <w:t>et al.</w:t>
      </w:r>
      <w:r w:rsidR="0066787B" w:rsidRPr="00E87F9B">
        <w:rPr>
          <w:rFonts w:ascii="Times New Roman" w:hAnsi="Times New Roman" w:cs="Times New Roman"/>
          <w:color w:val="000000" w:themeColor="text1"/>
          <w:sz w:val="24"/>
          <w:szCs w:val="24"/>
        </w:rPr>
        <w:t xml:space="preserve"> (2020) identifican contextos de imposición y di</w:t>
      </w:r>
      <w:r w:rsidRPr="00E87F9B">
        <w:rPr>
          <w:rFonts w:ascii="Times New Roman" w:hAnsi="Times New Roman" w:cs="Times New Roman"/>
          <w:color w:val="000000" w:themeColor="text1"/>
          <w:sz w:val="24"/>
          <w:szCs w:val="24"/>
        </w:rPr>
        <w:t>á</w:t>
      </w:r>
      <w:r w:rsidR="0066787B" w:rsidRPr="00E87F9B">
        <w:rPr>
          <w:rFonts w:ascii="Times New Roman" w:hAnsi="Times New Roman" w:cs="Times New Roman"/>
          <w:color w:val="000000" w:themeColor="text1"/>
          <w:sz w:val="24"/>
          <w:szCs w:val="24"/>
        </w:rPr>
        <w:t>logo en que se definieron dichas reformas, respectivamente</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E</w:t>
      </w:r>
      <w:r w:rsidR="0066787B" w:rsidRPr="00E87F9B">
        <w:rPr>
          <w:rFonts w:ascii="Times New Roman" w:hAnsi="Times New Roman" w:cs="Times New Roman"/>
          <w:color w:val="000000" w:themeColor="text1"/>
          <w:sz w:val="24"/>
          <w:szCs w:val="24"/>
        </w:rPr>
        <w:t>n lo referente a la imposición</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se resalta un proceso de evaluación en el acceso, permanencia y promociones de los docentes en la reforma 2013, y que fueron modificadas mediante el di</w:t>
      </w:r>
      <w:r w:rsidRPr="00E87F9B">
        <w:rPr>
          <w:rFonts w:ascii="Times New Roman" w:hAnsi="Times New Roman" w:cs="Times New Roman"/>
          <w:color w:val="000000" w:themeColor="text1"/>
          <w:sz w:val="24"/>
          <w:szCs w:val="24"/>
        </w:rPr>
        <w:t>á</w:t>
      </w:r>
      <w:r w:rsidR="0066787B" w:rsidRPr="00E87F9B">
        <w:rPr>
          <w:rFonts w:ascii="Times New Roman" w:hAnsi="Times New Roman" w:cs="Times New Roman"/>
          <w:color w:val="000000" w:themeColor="text1"/>
          <w:sz w:val="24"/>
          <w:szCs w:val="24"/>
        </w:rPr>
        <w:t>logo en 2019 para eliminar la condición de permanencia el proceso de evaluación y continuar con los procedimientos para el acceso y la promoción.</w:t>
      </w:r>
    </w:p>
    <w:p w14:paraId="61FAE17A" w14:textId="77777777" w:rsidR="003F7C09" w:rsidRPr="00E87F9B" w:rsidRDefault="003F7C09"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Sin embargo, l</w:t>
      </w:r>
      <w:r w:rsidR="0066787B" w:rsidRPr="00E87F9B">
        <w:rPr>
          <w:rFonts w:ascii="Times New Roman" w:hAnsi="Times New Roman" w:cs="Times New Roman"/>
          <w:color w:val="000000" w:themeColor="text1"/>
          <w:sz w:val="24"/>
          <w:szCs w:val="24"/>
        </w:rPr>
        <w:t>a eliminación de la evaluación</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“impidió que se percibieran las bondades de contar con un diagnóstico (elaborado con apoyo</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en</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los</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resultados</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de</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las</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evaluaciones)</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que</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permitiera</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diseñar</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estrategias para fortalecer la preparación y mejorar el desempeño de todos los participantes en las situaciones educativas” (Villalaz</w:t>
      </w:r>
      <w:r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i/>
          <w:color w:val="000000" w:themeColor="text1"/>
          <w:sz w:val="24"/>
          <w:szCs w:val="24"/>
        </w:rPr>
        <w:t>et al.</w:t>
      </w:r>
      <w:r w:rsidR="0066787B" w:rsidRPr="00E87F9B">
        <w:rPr>
          <w:rFonts w:ascii="Times New Roman" w:hAnsi="Times New Roman" w:cs="Times New Roman"/>
          <w:color w:val="000000" w:themeColor="text1"/>
          <w:sz w:val="24"/>
          <w:szCs w:val="24"/>
        </w:rPr>
        <w:t>, 2020, p. 22)</w:t>
      </w:r>
      <w:r w:rsidRPr="00E87F9B">
        <w:rPr>
          <w:rFonts w:ascii="Times New Roman" w:hAnsi="Times New Roman" w:cs="Times New Roman"/>
          <w:color w:val="000000" w:themeColor="text1"/>
          <w:sz w:val="24"/>
          <w:szCs w:val="24"/>
        </w:rPr>
        <w:t>.</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Al respecto, estos autores señalan</w:t>
      </w:r>
      <w:r w:rsidR="0066787B" w:rsidRPr="00E87F9B">
        <w:rPr>
          <w:rFonts w:ascii="Times New Roman" w:hAnsi="Times New Roman" w:cs="Times New Roman"/>
          <w:color w:val="000000" w:themeColor="text1"/>
          <w:sz w:val="24"/>
          <w:szCs w:val="24"/>
        </w:rPr>
        <w:t xml:space="preserve"> que ninguna de las dos reformas ha tenido peso en el proyecto educativo de nación. En el mismo sentido, Gómez </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2020</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explica</w:t>
      </w:r>
      <w:r w:rsidR="0066787B" w:rsidRPr="00E87F9B">
        <w:rPr>
          <w:rFonts w:ascii="Times New Roman" w:hAnsi="Times New Roman" w:cs="Times New Roman"/>
          <w:color w:val="000000" w:themeColor="text1"/>
          <w:sz w:val="24"/>
          <w:szCs w:val="24"/>
        </w:rPr>
        <w:t xml:space="preserve"> que “una de las grandes pérdidas en el Sistema Educativo Nacional es la desaparición de Servicio Profesional Docente</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el cual tenía como objetivo el establecer un sistema orgánico que promovía la formación, selección, actualización, y evaluación de los docentes” (</w:t>
      </w:r>
      <w:r w:rsidRPr="00E87F9B">
        <w:rPr>
          <w:rFonts w:ascii="Times New Roman" w:hAnsi="Times New Roman" w:cs="Times New Roman"/>
          <w:color w:val="000000" w:themeColor="text1"/>
          <w:sz w:val="24"/>
          <w:szCs w:val="24"/>
        </w:rPr>
        <w:t>p</w:t>
      </w:r>
      <w:r w:rsidR="0066787B" w:rsidRPr="00E87F9B">
        <w:rPr>
          <w:rFonts w:ascii="Times New Roman" w:hAnsi="Times New Roman" w:cs="Times New Roman"/>
          <w:color w:val="000000" w:themeColor="text1"/>
          <w:sz w:val="24"/>
          <w:szCs w:val="24"/>
        </w:rPr>
        <w:t>. 14)</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006E7E29" w:rsidRPr="00E87F9B">
        <w:rPr>
          <w:rFonts w:ascii="Times New Roman" w:hAnsi="Times New Roman" w:cs="Times New Roman"/>
          <w:color w:val="000000" w:themeColor="text1"/>
          <w:sz w:val="24"/>
          <w:szCs w:val="24"/>
        </w:rPr>
        <w:t xml:space="preserve">lo que representa una </w:t>
      </w:r>
      <w:r w:rsidRPr="00E87F9B">
        <w:rPr>
          <w:rFonts w:ascii="Times New Roman" w:hAnsi="Times New Roman" w:cs="Times New Roman"/>
          <w:color w:val="000000" w:themeColor="text1"/>
          <w:sz w:val="24"/>
          <w:szCs w:val="24"/>
        </w:rPr>
        <w:t>crítica</w:t>
      </w:r>
      <w:r w:rsidR="006E7E29" w:rsidRPr="00E87F9B">
        <w:rPr>
          <w:rFonts w:ascii="Times New Roman" w:hAnsi="Times New Roman" w:cs="Times New Roman"/>
          <w:color w:val="000000" w:themeColor="text1"/>
          <w:sz w:val="24"/>
          <w:szCs w:val="24"/>
        </w:rPr>
        <w:t xml:space="preserve"> a la reforma 2019.</w:t>
      </w:r>
    </w:p>
    <w:p w14:paraId="70A8F5A3" w14:textId="77777777" w:rsidR="001D5A1F"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otro escenario, en la Benemérita Universidad Autónoma de Puebla (BUAP</w:t>
      </w:r>
      <w:r w:rsidR="003F7C0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3F7C0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2021), para obtener el grado de maestra en </w:t>
      </w:r>
      <w:r w:rsidR="003F7C09" w:rsidRPr="00E87F9B">
        <w:rPr>
          <w:rFonts w:ascii="Times New Roman" w:hAnsi="Times New Roman" w:cs="Times New Roman"/>
          <w:color w:val="000000" w:themeColor="text1"/>
          <w:sz w:val="24"/>
          <w:szCs w:val="24"/>
        </w:rPr>
        <w:t>A</w:t>
      </w:r>
      <w:r w:rsidRPr="00E87F9B">
        <w:rPr>
          <w:rFonts w:ascii="Times New Roman" w:hAnsi="Times New Roman" w:cs="Times New Roman"/>
          <w:color w:val="000000" w:themeColor="text1"/>
          <w:sz w:val="24"/>
          <w:szCs w:val="24"/>
        </w:rPr>
        <w:t xml:space="preserve">dministración y </w:t>
      </w:r>
      <w:r w:rsidR="003F7C09" w:rsidRPr="00E87F9B">
        <w:rPr>
          <w:rFonts w:ascii="Times New Roman" w:hAnsi="Times New Roman" w:cs="Times New Roman"/>
          <w:color w:val="000000" w:themeColor="text1"/>
          <w:sz w:val="24"/>
          <w:szCs w:val="24"/>
        </w:rPr>
        <w:t>G</w:t>
      </w:r>
      <w:r w:rsidRPr="00E87F9B">
        <w:rPr>
          <w:rFonts w:ascii="Times New Roman" w:hAnsi="Times New Roman" w:cs="Times New Roman"/>
          <w:color w:val="000000" w:themeColor="text1"/>
          <w:sz w:val="24"/>
          <w:szCs w:val="24"/>
        </w:rPr>
        <w:t xml:space="preserve">estión de </w:t>
      </w:r>
      <w:r w:rsidR="003F7C09" w:rsidRPr="00E87F9B">
        <w:rPr>
          <w:rFonts w:ascii="Times New Roman" w:hAnsi="Times New Roman" w:cs="Times New Roman"/>
          <w:color w:val="000000" w:themeColor="text1"/>
          <w:sz w:val="24"/>
          <w:szCs w:val="24"/>
        </w:rPr>
        <w:t>I</w:t>
      </w:r>
      <w:r w:rsidRPr="00E87F9B">
        <w:rPr>
          <w:rFonts w:ascii="Times New Roman" w:hAnsi="Times New Roman" w:cs="Times New Roman"/>
          <w:color w:val="000000" w:themeColor="text1"/>
          <w:sz w:val="24"/>
          <w:szCs w:val="24"/>
        </w:rPr>
        <w:t xml:space="preserve">nstituciones </w:t>
      </w:r>
      <w:r w:rsidR="003F7C09" w:rsidRPr="00E87F9B">
        <w:rPr>
          <w:rFonts w:ascii="Times New Roman" w:hAnsi="Times New Roman" w:cs="Times New Roman"/>
          <w:color w:val="000000" w:themeColor="text1"/>
          <w:sz w:val="24"/>
          <w:szCs w:val="24"/>
        </w:rPr>
        <w:t>E</w:t>
      </w:r>
      <w:r w:rsidRPr="00E87F9B">
        <w:rPr>
          <w:rFonts w:ascii="Times New Roman" w:hAnsi="Times New Roman" w:cs="Times New Roman"/>
          <w:color w:val="000000" w:themeColor="text1"/>
          <w:sz w:val="24"/>
          <w:szCs w:val="24"/>
        </w:rPr>
        <w:t>ducativas, Jacinto (2021) desarrolló una investigación cualitativa en el estado</w:t>
      </w:r>
      <w:r w:rsidR="003F7C09" w:rsidRPr="00E87F9B">
        <w:rPr>
          <w:rFonts w:ascii="Times New Roman" w:hAnsi="Times New Roman" w:cs="Times New Roman"/>
          <w:color w:val="000000" w:themeColor="text1"/>
          <w:sz w:val="24"/>
          <w:szCs w:val="24"/>
        </w:rPr>
        <w:t xml:space="preserve">, la cual toma en cuenta </w:t>
      </w:r>
      <w:r w:rsidRPr="00E87F9B">
        <w:rPr>
          <w:rFonts w:ascii="Times New Roman" w:hAnsi="Times New Roman" w:cs="Times New Roman"/>
          <w:color w:val="000000" w:themeColor="text1"/>
          <w:sz w:val="24"/>
          <w:szCs w:val="24"/>
        </w:rPr>
        <w:t xml:space="preserve">las voces de los docentes, </w:t>
      </w:r>
      <w:r w:rsidR="003F7C09" w:rsidRPr="00E87F9B">
        <w:rPr>
          <w:rFonts w:ascii="Times New Roman" w:hAnsi="Times New Roman" w:cs="Times New Roman"/>
          <w:color w:val="000000" w:themeColor="text1"/>
          <w:sz w:val="24"/>
          <w:szCs w:val="24"/>
        </w:rPr>
        <w:t>pues</w:t>
      </w:r>
      <w:r w:rsidRPr="00E87F9B">
        <w:rPr>
          <w:rFonts w:ascii="Times New Roman" w:hAnsi="Times New Roman" w:cs="Times New Roman"/>
          <w:color w:val="000000" w:themeColor="text1"/>
          <w:sz w:val="24"/>
          <w:szCs w:val="24"/>
        </w:rPr>
        <w:t xml:space="preserve"> son ellos quienes perciben la función directa de la autoridad escolar</w:t>
      </w:r>
      <w:r w:rsidR="003F7C0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3F7C09" w:rsidRPr="00E87F9B">
        <w:rPr>
          <w:rFonts w:ascii="Times New Roman" w:hAnsi="Times New Roman" w:cs="Times New Roman"/>
          <w:color w:val="000000" w:themeColor="text1"/>
          <w:sz w:val="24"/>
          <w:szCs w:val="24"/>
        </w:rPr>
        <w:t>E</w:t>
      </w:r>
      <w:r w:rsidRPr="00E87F9B">
        <w:rPr>
          <w:rFonts w:ascii="Times New Roman" w:hAnsi="Times New Roman" w:cs="Times New Roman"/>
          <w:color w:val="000000" w:themeColor="text1"/>
          <w:sz w:val="24"/>
          <w:szCs w:val="24"/>
        </w:rPr>
        <w:t xml:space="preserve">n </w:t>
      </w:r>
      <w:r w:rsidR="003F7C09" w:rsidRPr="00E87F9B">
        <w:rPr>
          <w:rFonts w:ascii="Times New Roman" w:hAnsi="Times New Roman" w:cs="Times New Roman"/>
          <w:color w:val="000000" w:themeColor="text1"/>
          <w:sz w:val="24"/>
          <w:szCs w:val="24"/>
        </w:rPr>
        <w:t xml:space="preserve">ese trabajo </w:t>
      </w:r>
      <w:r w:rsidRPr="00E87F9B">
        <w:rPr>
          <w:rFonts w:ascii="Times New Roman" w:hAnsi="Times New Roman" w:cs="Times New Roman"/>
          <w:color w:val="000000" w:themeColor="text1"/>
          <w:sz w:val="24"/>
          <w:szCs w:val="24"/>
        </w:rPr>
        <w:t>se identificaron las percepciones de la función directiva de cinco docentes de diferentes escuelas. Los datos muestran el limitado apoyo pedagógico del director al trabajo docente debido</w:t>
      </w:r>
      <w:r w:rsidR="003F7C09" w:rsidRPr="00E87F9B">
        <w:rPr>
          <w:rFonts w:ascii="Times New Roman" w:hAnsi="Times New Roman" w:cs="Times New Roman"/>
          <w:color w:val="000000" w:themeColor="text1"/>
          <w:sz w:val="24"/>
          <w:szCs w:val="24"/>
        </w:rPr>
        <w:t>, posiblemente,</w:t>
      </w:r>
      <w:r w:rsidRPr="00E87F9B">
        <w:rPr>
          <w:rFonts w:ascii="Times New Roman" w:hAnsi="Times New Roman" w:cs="Times New Roman"/>
          <w:color w:val="000000" w:themeColor="text1"/>
          <w:sz w:val="24"/>
          <w:szCs w:val="24"/>
        </w:rPr>
        <w:t xml:space="preserve"> al desconocimiento del directivo de las exigencias programáticas de grado y área curricular. </w:t>
      </w:r>
      <w:r w:rsidR="003F7C09" w:rsidRPr="00E87F9B">
        <w:rPr>
          <w:rFonts w:ascii="Times New Roman" w:hAnsi="Times New Roman" w:cs="Times New Roman"/>
          <w:color w:val="000000" w:themeColor="text1"/>
          <w:sz w:val="24"/>
          <w:szCs w:val="24"/>
        </w:rPr>
        <w:t>En otras palabras, s</w:t>
      </w:r>
      <w:r w:rsidRPr="00E87F9B">
        <w:rPr>
          <w:rFonts w:ascii="Times New Roman" w:hAnsi="Times New Roman" w:cs="Times New Roman"/>
          <w:color w:val="000000" w:themeColor="text1"/>
          <w:sz w:val="24"/>
          <w:szCs w:val="24"/>
        </w:rPr>
        <w:t xml:space="preserve">e </w:t>
      </w:r>
      <w:r w:rsidR="003F7C09" w:rsidRPr="00E87F9B">
        <w:rPr>
          <w:rFonts w:ascii="Times New Roman" w:hAnsi="Times New Roman" w:cs="Times New Roman"/>
          <w:color w:val="000000" w:themeColor="text1"/>
          <w:sz w:val="24"/>
          <w:szCs w:val="24"/>
        </w:rPr>
        <w:t>explica</w:t>
      </w:r>
      <w:r w:rsidRPr="00E87F9B">
        <w:rPr>
          <w:rFonts w:ascii="Times New Roman" w:hAnsi="Times New Roman" w:cs="Times New Roman"/>
          <w:color w:val="000000" w:themeColor="text1"/>
          <w:sz w:val="24"/>
          <w:szCs w:val="24"/>
        </w:rPr>
        <w:t xml:space="preserve"> que los maestros no se sienten acompañados por la dirección en su tarea docente</w:t>
      </w:r>
      <w:r w:rsidR="003F7C09" w:rsidRPr="00E87F9B">
        <w:rPr>
          <w:rFonts w:ascii="Times New Roman" w:hAnsi="Times New Roman" w:cs="Times New Roman"/>
          <w:color w:val="000000" w:themeColor="text1"/>
          <w:sz w:val="24"/>
          <w:szCs w:val="24"/>
        </w:rPr>
        <w:t>. Esto</w:t>
      </w:r>
      <w:r w:rsidRPr="00E87F9B">
        <w:rPr>
          <w:rFonts w:ascii="Times New Roman" w:hAnsi="Times New Roman" w:cs="Times New Roman"/>
          <w:color w:val="000000" w:themeColor="text1"/>
          <w:sz w:val="24"/>
          <w:szCs w:val="24"/>
        </w:rPr>
        <w:t xml:space="preserve"> refuerza la idea de Gómez </w:t>
      </w:r>
      <w:r w:rsidR="003F7C0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2020</w:t>
      </w:r>
      <w:r w:rsidR="003F7C09"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sobre la </w:t>
      </w:r>
      <w:r w:rsidR="003F7C09" w:rsidRPr="00E87F9B">
        <w:rPr>
          <w:rFonts w:ascii="Times New Roman" w:hAnsi="Times New Roman" w:cs="Times New Roman"/>
          <w:color w:val="000000" w:themeColor="text1"/>
          <w:sz w:val="24"/>
          <w:szCs w:val="24"/>
        </w:rPr>
        <w:t>recomendación</w:t>
      </w:r>
      <w:r w:rsidRPr="00E87F9B">
        <w:rPr>
          <w:rFonts w:ascii="Times New Roman" w:hAnsi="Times New Roman" w:cs="Times New Roman"/>
          <w:color w:val="000000" w:themeColor="text1"/>
          <w:sz w:val="24"/>
          <w:szCs w:val="24"/>
        </w:rPr>
        <w:t xml:space="preserve"> de un programa de formación y actualización</w:t>
      </w:r>
      <w:r w:rsidR="003F7C09" w:rsidRPr="00E87F9B">
        <w:rPr>
          <w:rFonts w:ascii="Times New Roman" w:hAnsi="Times New Roman" w:cs="Times New Roman"/>
          <w:color w:val="000000" w:themeColor="text1"/>
          <w:sz w:val="24"/>
          <w:szCs w:val="24"/>
        </w:rPr>
        <w:t xml:space="preserve"> para </w:t>
      </w:r>
      <w:r w:rsidRPr="00E87F9B">
        <w:rPr>
          <w:rFonts w:ascii="Times New Roman" w:hAnsi="Times New Roman" w:cs="Times New Roman"/>
          <w:color w:val="000000" w:themeColor="text1"/>
          <w:sz w:val="24"/>
          <w:szCs w:val="24"/>
        </w:rPr>
        <w:t xml:space="preserve">capacitar a docentes, directivos y </w:t>
      </w:r>
      <w:r w:rsidR="001D5A1F" w:rsidRPr="00E87F9B">
        <w:rPr>
          <w:rFonts w:ascii="Times New Roman" w:hAnsi="Times New Roman" w:cs="Times New Roman"/>
          <w:color w:val="000000" w:themeColor="text1"/>
          <w:sz w:val="24"/>
          <w:szCs w:val="24"/>
        </w:rPr>
        <w:t>demás</w:t>
      </w:r>
      <w:r w:rsidR="003F7C09"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involucrado</w:t>
      </w:r>
      <w:r w:rsidR="003F7C09" w:rsidRPr="00E87F9B">
        <w:rPr>
          <w:rFonts w:ascii="Times New Roman" w:hAnsi="Times New Roman" w:cs="Times New Roman"/>
          <w:color w:val="000000" w:themeColor="text1"/>
          <w:sz w:val="24"/>
          <w:szCs w:val="24"/>
        </w:rPr>
        <w:t>s</w:t>
      </w:r>
      <w:r w:rsidR="001D5A1F" w:rsidRPr="00E87F9B">
        <w:rPr>
          <w:rFonts w:ascii="Times New Roman" w:hAnsi="Times New Roman" w:cs="Times New Roman"/>
          <w:color w:val="000000" w:themeColor="text1"/>
          <w:sz w:val="24"/>
          <w:szCs w:val="24"/>
        </w:rPr>
        <w:t xml:space="preserve"> educativos</w:t>
      </w:r>
      <w:r w:rsidR="003F7C09" w:rsidRPr="00E87F9B">
        <w:rPr>
          <w:rFonts w:ascii="Times New Roman" w:hAnsi="Times New Roman" w:cs="Times New Roman"/>
          <w:color w:val="000000" w:themeColor="text1"/>
          <w:sz w:val="24"/>
          <w:szCs w:val="24"/>
        </w:rPr>
        <w:t xml:space="preserve">, lo cual </w:t>
      </w:r>
      <w:r w:rsidRPr="00E87F9B">
        <w:rPr>
          <w:rFonts w:ascii="Times New Roman" w:hAnsi="Times New Roman" w:cs="Times New Roman"/>
          <w:color w:val="000000" w:themeColor="text1"/>
          <w:sz w:val="24"/>
          <w:szCs w:val="24"/>
        </w:rPr>
        <w:t>abre un</w:t>
      </w:r>
      <w:r w:rsidR="003F7C09" w:rsidRPr="00E87F9B">
        <w:rPr>
          <w:rFonts w:ascii="Times New Roman" w:hAnsi="Times New Roman" w:cs="Times New Roman"/>
          <w:color w:val="000000" w:themeColor="text1"/>
          <w:sz w:val="24"/>
          <w:szCs w:val="24"/>
        </w:rPr>
        <w:t>a línea</w:t>
      </w:r>
      <w:r w:rsidRPr="00E87F9B">
        <w:rPr>
          <w:rFonts w:ascii="Times New Roman" w:hAnsi="Times New Roman" w:cs="Times New Roman"/>
          <w:color w:val="000000" w:themeColor="text1"/>
          <w:sz w:val="24"/>
          <w:szCs w:val="24"/>
        </w:rPr>
        <w:t xml:space="preserve"> </w:t>
      </w:r>
      <w:r w:rsidR="003F7C09" w:rsidRPr="00E87F9B">
        <w:rPr>
          <w:rFonts w:ascii="Times New Roman" w:hAnsi="Times New Roman" w:cs="Times New Roman"/>
          <w:color w:val="000000" w:themeColor="text1"/>
          <w:sz w:val="24"/>
          <w:szCs w:val="24"/>
        </w:rPr>
        <w:t xml:space="preserve">de </w:t>
      </w:r>
      <w:r w:rsidR="001D5A1F" w:rsidRPr="00E87F9B">
        <w:rPr>
          <w:rFonts w:ascii="Times New Roman" w:hAnsi="Times New Roman" w:cs="Times New Roman"/>
          <w:color w:val="000000" w:themeColor="text1"/>
          <w:sz w:val="24"/>
          <w:szCs w:val="24"/>
        </w:rPr>
        <w:t>trabajo</w:t>
      </w:r>
      <w:r w:rsidR="003F7C09" w:rsidRPr="00E87F9B">
        <w:rPr>
          <w:rFonts w:ascii="Times New Roman" w:hAnsi="Times New Roman" w:cs="Times New Roman"/>
          <w:color w:val="000000" w:themeColor="text1"/>
          <w:sz w:val="24"/>
          <w:szCs w:val="24"/>
        </w:rPr>
        <w:t xml:space="preserve"> para</w:t>
      </w:r>
      <w:r w:rsidRPr="00E87F9B">
        <w:rPr>
          <w:rFonts w:ascii="Times New Roman" w:hAnsi="Times New Roman" w:cs="Times New Roman"/>
          <w:color w:val="000000" w:themeColor="text1"/>
          <w:sz w:val="24"/>
          <w:szCs w:val="24"/>
        </w:rPr>
        <w:t xml:space="preserve"> la contribución a la investigación educativa.</w:t>
      </w:r>
    </w:p>
    <w:p w14:paraId="1CE452C5" w14:textId="77777777" w:rsidR="001D5A1F" w:rsidRPr="00E87F9B" w:rsidRDefault="001D5A1F"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efecto, e</w:t>
      </w:r>
      <w:r w:rsidR="0066787B" w:rsidRPr="00E87F9B">
        <w:rPr>
          <w:rFonts w:ascii="Times New Roman" w:hAnsi="Times New Roman" w:cs="Times New Roman"/>
          <w:color w:val="000000" w:themeColor="text1"/>
          <w:sz w:val="24"/>
          <w:szCs w:val="24"/>
        </w:rPr>
        <w:t>n el contexto de la profesionalización del directivo, García</w:t>
      </w:r>
      <w:r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i/>
          <w:color w:val="000000" w:themeColor="text1"/>
          <w:sz w:val="24"/>
          <w:szCs w:val="24"/>
        </w:rPr>
        <w:t>et al.</w:t>
      </w:r>
      <w:r w:rsidR="0066787B" w:rsidRPr="00E87F9B">
        <w:rPr>
          <w:rFonts w:ascii="Times New Roman" w:hAnsi="Times New Roman" w:cs="Times New Roman"/>
          <w:color w:val="000000" w:themeColor="text1"/>
          <w:sz w:val="24"/>
          <w:szCs w:val="24"/>
        </w:rPr>
        <w:t xml:space="preserve"> (2011) han resaltado la </w:t>
      </w:r>
      <w:r w:rsidRPr="00E87F9B">
        <w:rPr>
          <w:rFonts w:ascii="Times New Roman" w:hAnsi="Times New Roman" w:cs="Times New Roman"/>
          <w:color w:val="000000" w:themeColor="text1"/>
          <w:sz w:val="24"/>
          <w:szCs w:val="24"/>
        </w:rPr>
        <w:t>importancia</w:t>
      </w:r>
      <w:r w:rsidR="0066787B"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d</w:t>
      </w:r>
      <w:r w:rsidR="0066787B" w:rsidRPr="00E87F9B">
        <w:rPr>
          <w:rFonts w:ascii="Times New Roman" w:hAnsi="Times New Roman" w:cs="Times New Roman"/>
          <w:color w:val="000000" w:themeColor="text1"/>
          <w:sz w:val="24"/>
          <w:szCs w:val="24"/>
        </w:rPr>
        <w:t>el director escolar en el desarrollo de sus funciones</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por ello</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lastRenderedPageBreak/>
        <w:t>mencionan que en varios países, especialmente germánicos</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se ha impulsado la creación de programas que prepar</w:t>
      </w:r>
      <w:r w:rsidRPr="00E87F9B">
        <w:rPr>
          <w:rFonts w:ascii="Times New Roman" w:hAnsi="Times New Roman" w:cs="Times New Roman"/>
          <w:color w:val="000000" w:themeColor="text1"/>
          <w:sz w:val="24"/>
          <w:szCs w:val="24"/>
        </w:rPr>
        <w:t>a</w:t>
      </w:r>
      <w:r w:rsidR="0066787B" w:rsidRPr="00E87F9B">
        <w:rPr>
          <w:rFonts w:ascii="Times New Roman" w:hAnsi="Times New Roman" w:cs="Times New Roman"/>
          <w:color w:val="000000" w:themeColor="text1"/>
          <w:sz w:val="24"/>
          <w:szCs w:val="24"/>
        </w:rPr>
        <w:t>n a los demandantes a la función</w:t>
      </w:r>
      <w:r w:rsidRPr="00E87F9B">
        <w:rPr>
          <w:rFonts w:ascii="Times New Roman" w:hAnsi="Times New Roman" w:cs="Times New Roman"/>
          <w:color w:val="000000" w:themeColor="text1"/>
          <w:sz w:val="24"/>
          <w:szCs w:val="24"/>
        </w:rPr>
        <w:t xml:space="preserve">. </w:t>
      </w:r>
    </w:p>
    <w:p w14:paraId="7E482069" w14:textId="77777777" w:rsidR="001D5A1F" w:rsidRPr="00E87F9B" w:rsidRDefault="001D5A1F"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Asimismo, e</w:t>
      </w:r>
      <w:r w:rsidR="0066787B" w:rsidRPr="00E87F9B">
        <w:rPr>
          <w:rFonts w:ascii="Times New Roman" w:hAnsi="Times New Roman" w:cs="Times New Roman"/>
          <w:color w:val="000000" w:themeColor="text1"/>
          <w:sz w:val="24"/>
          <w:szCs w:val="24"/>
        </w:rPr>
        <w:t xml:space="preserve">n Inglaterra y Escocia, los candidatos </w:t>
      </w:r>
      <w:r w:rsidRPr="00E87F9B">
        <w:rPr>
          <w:rFonts w:ascii="Times New Roman" w:hAnsi="Times New Roman" w:cs="Times New Roman"/>
          <w:color w:val="000000" w:themeColor="text1"/>
          <w:sz w:val="24"/>
          <w:szCs w:val="24"/>
        </w:rPr>
        <w:t>para</w:t>
      </w:r>
      <w:r w:rsidR="0066787B" w:rsidRPr="00E87F9B">
        <w:rPr>
          <w:rFonts w:ascii="Times New Roman" w:hAnsi="Times New Roman" w:cs="Times New Roman"/>
          <w:color w:val="000000" w:themeColor="text1"/>
          <w:sz w:val="24"/>
          <w:szCs w:val="24"/>
        </w:rPr>
        <w:t xml:space="preserve"> ocupar una dirección deben acceder a la </w:t>
      </w:r>
      <w:r w:rsidR="0066787B" w:rsidRPr="00E87F9B">
        <w:rPr>
          <w:rFonts w:ascii="Times New Roman" w:hAnsi="Times New Roman" w:cs="Times New Roman"/>
          <w:bCs/>
          <w:color w:val="000000" w:themeColor="text1"/>
          <w:sz w:val="24"/>
          <w:szCs w:val="24"/>
        </w:rPr>
        <w:t xml:space="preserve">Cualificación Profesional Nacional para la Jefatura </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o National Professional Qualification for Headship (NPQH)</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que aplica el Departamento de Educación de Inglaterra desde el 2014 y que acredita a diferentes proveedores o consorcios para ofertar el programa a los aspirantes a directores de escuelas con el objetivo de desarrollar las habilidades, el conocimiento y los comportamientos que se requieren para ser un director de alto rendimiento en un periodo de 18 meses.</w:t>
      </w:r>
      <w:r w:rsidRPr="00E87F9B">
        <w:rPr>
          <w:rFonts w:ascii="Times New Roman" w:hAnsi="Times New Roman" w:cs="Times New Roman"/>
          <w:bCs/>
          <w:color w:val="000000" w:themeColor="text1"/>
          <w:sz w:val="24"/>
          <w:szCs w:val="24"/>
        </w:rPr>
        <w:t xml:space="preserve"> </w:t>
      </w:r>
      <w:r w:rsidR="0066787B" w:rsidRPr="00E87F9B">
        <w:rPr>
          <w:rFonts w:ascii="Times New Roman" w:hAnsi="Times New Roman" w:cs="Times New Roman"/>
          <w:bCs/>
          <w:color w:val="000000" w:themeColor="text1"/>
          <w:sz w:val="24"/>
          <w:szCs w:val="24"/>
        </w:rPr>
        <w:t xml:space="preserve">En dicho programa se </w:t>
      </w:r>
      <w:r w:rsidRPr="00E87F9B">
        <w:rPr>
          <w:rFonts w:ascii="Times New Roman" w:hAnsi="Times New Roman" w:cs="Times New Roman"/>
          <w:bCs/>
          <w:color w:val="000000" w:themeColor="text1"/>
          <w:sz w:val="24"/>
          <w:szCs w:val="24"/>
        </w:rPr>
        <w:t>potencian</w:t>
      </w:r>
      <w:r w:rsidR="0066787B" w:rsidRPr="00E87F9B">
        <w:rPr>
          <w:rFonts w:ascii="Times New Roman" w:hAnsi="Times New Roman" w:cs="Times New Roman"/>
          <w:bCs/>
          <w:color w:val="000000" w:themeColor="text1"/>
          <w:sz w:val="24"/>
          <w:szCs w:val="24"/>
        </w:rPr>
        <w:t xml:space="preserve"> habilidades en las siguientes seis áreas de contenido</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identificadas por el </w:t>
      </w:r>
      <w:r w:rsidRPr="00E87F9B">
        <w:rPr>
          <w:rFonts w:ascii="Times New Roman" w:hAnsi="Times New Roman" w:cs="Times New Roman"/>
          <w:bCs/>
          <w:color w:val="000000" w:themeColor="text1"/>
          <w:sz w:val="24"/>
          <w:szCs w:val="24"/>
        </w:rPr>
        <w:t>D</w:t>
      </w:r>
      <w:r w:rsidR="0066787B" w:rsidRPr="00E87F9B">
        <w:rPr>
          <w:rFonts w:ascii="Times New Roman" w:hAnsi="Times New Roman" w:cs="Times New Roman"/>
          <w:bCs/>
          <w:color w:val="000000" w:themeColor="text1"/>
          <w:sz w:val="24"/>
          <w:szCs w:val="24"/>
        </w:rPr>
        <w:t xml:space="preserve">epartamento de Educación de Inglaterra (2020): estrategia y mejora, excelencia docente y curricular, liderando con impacto, trabajando en asociación, gestión de recursos y riesgos, y aumento de la capacidad. También los participantes tienen la oportunidad de </w:t>
      </w:r>
      <w:r w:rsidRPr="00E87F9B">
        <w:rPr>
          <w:rFonts w:ascii="Times New Roman" w:hAnsi="Times New Roman" w:cs="Times New Roman"/>
          <w:bCs/>
          <w:color w:val="000000" w:themeColor="text1"/>
          <w:sz w:val="24"/>
          <w:szCs w:val="24"/>
        </w:rPr>
        <w:t>optimizar</w:t>
      </w:r>
      <w:r w:rsidR="0066787B" w:rsidRPr="00E87F9B">
        <w:rPr>
          <w:rFonts w:ascii="Times New Roman" w:hAnsi="Times New Roman" w:cs="Times New Roman"/>
          <w:bCs/>
          <w:color w:val="000000" w:themeColor="text1"/>
          <w:sz w:val="24"/>
          <w:szCs w:val="24"/>
        </w:rPr>
        <w:t xml:space="preserve"> hasta siete comportamientos de liderazgo: compromiso, colaboración, unidad personal, resiliencia, conciencia, integridad y respeto. </w:t>
      </w:r>
      <w:r w:rsidRPr="00E87F9B">
        <w:rPr>
          <w:rFonts w:ascii="Times New Roman" w:hAnsi="Times New Roman" w:cs="Times New Roman"/>
          <w:bCs/>
          <w:color w:val="000000" w:themeColor="text1"/>
          <w:sz w:val="24"/>
          <w:szCs w:val="24"/>
        </w:rPr>
        <w:t>Por su parte, e</w:t>
      </w:r>
      <w:r w:rsidR="0066787B" w:rsidRPr="00E87F9B">
        <w:rPr>
          <w:rFonts w:ascii="Times New Roman" w:hAnsi="Times New Roman" w:cs="Times New Roman"/>
          <w:bCs/>
          <w:color w:val="000000" w:themeColor="text1"/>
          <w:sz w:val="24"/>
          <w:szCs w:val="24"/>
        </w:rPr>
        <w:t xml:space="preserve">l </w:t>
      </w:r>
      <w:r w:rsidRPr="00E87F9B">
        <w:rPr>
          <w:rFonts w:ascii="Times New Roman" w:hAnsi="Times New Roman" w:cs="Times New Roman"/>
          <w:bCs/>
          <w:color w:val="000000" w:themeColor="text1"/>
          <w:sz w:val="24"/>
          <w:szCs w:val="24"/>
        </w:rPr>
        <w:t>D</w:t>
      </w:r>
      <w:r w:rsidR="0066787B" w:rsidRPr="00E87F9B">
        <w:rPr>
          <w:rFonts w:ascii="Times New Roman" w:hAnsi="Times New Roman" w:cs="Times New Roman"/>
          <w:bCs/>
          <w:color w:val="000000" w:themeColor="text1"/>
          <w:sz w:val="24"/>
          <w:szCs w:val="24"/>
        </w:rPr>
        <w:t xml:space="preserve">epartamento </w:t>
      </w:r>
      <w:r w:rsidRPr="00E87F9B">
        <w:rPr>
          <w:rFonts w:ascii="Times New Roman" w:hAnsi="Times New Roman" w:cs="Times New Roman"/>
          <w:bCs/>
          <w:color w:val="000000" w:themeColor="text1"/>
          <w:sz w:val="24"/>
          <w:szCs w:val="24"/>
        </w:rPr>
        <w:t>E</w:t>
      </w:r>
      <w:r w:rsidR="0066787B" w:rsidRPr="00E87F9B">
        <w:rPr>
          <w:rFonts w:ascii="Times New Roman" w:hAnsi="Times New Roman" w:cs="Times New Roman"/>
          <w:bCs/>
          <w:color w:val="000000" w:themeColor="text1"/>
          <w:sz w:val="24"/>
          <w:szCs w:val="24"/>
        </w:rPr>
        <w:t xml:space="preserve">ducativo de Escocia implementa a nivel </w:t>
      </w:r>
      <w:r w:rsidRPr="00E87F9B">
        <w:rPr>
          <w:rFonts w:ascii="Times New Roman" w:hAnsi="Times New Roman" w:cs="Times New Roman"/>
          <w:bCs/>
          <w:color w:val="000000" w:themeColor="text1"/>
          <w:sz w:val="24"/>
          <w:szCs w:val="24"/>
        </w:rPr>
        <w:t>n</w:t>
      </w:r>
      <w:r w:rsidR="0066787B" w:rsidRPr="00E87F9B">
        <w:rPr>
          <w:rFonts w:ascii="Times New Roman" w:hAnsi="Times New Roman" w:cs="Times New Roman"/>
          <w:bCs/>
          <w:color w:val="000000" w:themeColor="text1"/>
          <w:sz w:val="24"/>
          <w:szCs w:val="24"/>
        </w:rPr>
        <w:t xml:space="preserve">acional un programa similar </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Scottish Qualification for Headship (SQH)</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 xml:space="preserve">el cual </w:t>
      </w:r>
      <w:r w:rsidR="0066787B" w:rsidRPr="00E87F9B">
        <w:rPr>
          <w:rFonts w:ascii="Times New Roman" w:hAnsi="Times New Roman" w:cs="Times New Roman"/>
          <w:bCs/>
          <w:color w:val="000000" w:themeColor="text1"/>
          <w:sz w:val="24"/>
          <w:szCs w:val="24"/>
        </w:rPr>
        <w:t xml:space="preserve">otorga validez a comunidades universitarias y jurisdicciones locales para su impartición. </w:t>
      </w:r>
    </w:p>
    <w:p w14:paraId="30105BF9" w14:textId="77777777" w:rsidR="001D5A1F" w:rsidRPr="00E87F9B" w:rsidRDefault="001D5A1F"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Estas inquietudes también han llegado a </w:t>
      </w:r>
      <w:r w:rsidR="0066787B" w:rsidRPr="00E87F9B">
        <w:rPr>
          <w:rFonts w:ascii="Times New Roman" w:hAnsi="Times New Roman" w:cs="Times New Roman"/>
          <w:bCs/>
          <w:color w:val="000000" w:themeColor="text1"/>
          <w:sz w:val="24"/>
          <w:szCs w:val="24"/>
        </w:rPr>
        <w:t>Estados Unidos</w:t>
      </w:r>
      <w:r w:rsidRPr="00E87F9B">
        <w:rPr>
          <w:rFonts w:ascii="Times New Roman" w:hAnsi="Times New Roman" w:cs="Times New Roman"/>
          <w:bCs/>
          <w:color w:val="000000" w:themeColor="text1"/>
          <w:sz w:val="24"/>
          <w:szCs w:val="24"/>
        </w:rPr>
        <w:t xml:space="preserve">. Según García </w:t>
      </w:r>
      <w:r w:rsidRPr="00E87F9B">
        <w:rPr>
          <w:rFonts w:ascii="Times New Roman" w:hAnsi="Times New Roman" w:cs="Times New Roman"/>
          <w:bCs/>
          <w:i/>
          <w:color w:val="000000" w:themeColor="text1"/>
          <w:sz w:val="24"/>
          <w:szCs w:val="24"/>
        </w:rPr>
        <w:t>et al.</w:t>
      </w:r>
      <w:r w:rsidRPr="00E87F9B">
        <w:rPr>
          <w:rFonts w:ascii="Times New Roman" w:hAnsi="Times New Roman" w:cs="Times New Roman"/>
          <w:bCs/>
          <w:color w:val="000000" w:themeColor="text1"/>
          <w:sz w:val="24"/>
          <w:szCs w:val="24"/>
        </w:rPr>
        <w:t xml:space="preserve"> (2011), </w:t>
      </w:r>
      <w:r w:rsidR="0066787B" w:rsidRPr="00E87F9B">
        <w:rPr>
          <w:rFonts w:ascii="Times New Roman" w:hAnsi="Times New Roman" w:cs="Times New Roman"/>
          <w:bCs/>
          <w:color w:val="000000" w:themeColor="text1"/>
          <w:sz w:val="24"/>
          <w:szCs w:val="24"/>
        </w:rPr>
        <w:t>la formación de los directores</w:t>
      </w:r>
      <w:r w:rsidRPr="00E87F9B">
        <w:rPr>
          <w:rFonts w:ascii="Times New Roman" w:hAnsi="Times New Roman" w:cs="Times New Roman"/>
          <w:bCs/>
          <w:color w:val="000000" w:themeColor="text1"/>
          <w:sz w:val="24"/>
          <w:szCs w:val="24"/>
        </w:rPr>
        <w:t xml:space="preserve"> se efectúa </w:t>
      </w:r>
      <w:r w:rsidR="0066787B" w:rsidRPr="00E87F9B">
        <w:rPr>
          <w:rFonts w:ascii="Times New Roman" w:hAnsi="Times New Roman" w:cs="Times New Roman"/>
          <w:bCs/>
          <w:color w:val="000000" w:themeColor="text1"/>
          <w:sz w:val="24"/>
          <w:szCs w:val="24"/>
        </w:rPr>
        <w:t xml:space="preserve">mediante la incorporación de los participantes a un programa educativo de maestría en administración educativa que se </w:t>
      </w:r>
      <w:r w:rsidRPr="00E87F9B">
        <w:rPr>
          <w:rFonts w:ascii="Times New Roman" w:hAnsi="Times New Roman" w:cs="Times New Roman"/>
          <w:bCs/>
          <w:color w:val="000000" w:themeColor="text1"/>
          <w:sz w:val="24"/>
          <w:szCs w:val="24"/>
        </w:rPr>
        <w:t>enfoca</w:t>
      </w:r>
      <w:r w:rsidR="0066787B" w:rsidRPr="00E87F9B">
        <w:rPr>
          <w:rFonts w:ascii="Times New Roman" w:hAnsi="Times New Roman" w:cs="Times New Roman"/>
          <w:bCs/>
          <w:color w:val="000000" w:themeColor="text1"/>
          <w:sz w:val="24"/>
          <w:szCs w:val="24"/>
        </w:rPr>
        <w:t xml:space="preserve"> principalmente </w:t>
      </w:r>
      <w:r w:rsidRPr="00E87F9B">
        <w:rPr>
          <w:rFonts w:ascii="Times New Roman" w:hAnsi="Times New Roman" w:cs="Times New Roman"/>
          <w:bCs/>
          <w:color w:val="000000" w:themeColor="text1"/>
          <w:sz w:val="24"/>
          <w:szCs w:val="24"/>
        </w:rPr>
        <w:t>en</w:t>
      </w:r>
      <w:r w:rsidR="0066787B" w:rsidRPr="00E87F9B">
        <w:rPr>
          <w:rFonts w:ascii="Times New Roman" w:hAnsi="Times New Roman" w:cs="Times New Roman"/>
          <w:bCs/>
          <w:color w:val="000000" w:themeColor="text1"/>
          <w:sz w:val="24"/>
          <w:szCs w:val="24"/>
        </w:rPr>
        <w:t xml:space="preserve"> tópicos de dirección escolar y</w:t>
      </w:r>
      <w:r w:rsidR="002D3965" w:rsidRPr="00E87F9B">
        <w:rPr>
          <w:rFonts w:ascii="Times New Roman" w:hAnsi="Times New Roman" w:cs="Times New Roman"/>
          <w:bCs/>
          <w:color w:val="000000" w:themeColor="text1"/>
          <w:sz w:val="24"/>
          <w:szCs w:val="24"/>
        </w:rPr>
        <w:t xml:space="preserve"> </w:t>
      </w:r>
      <w:r w:rsidR="0066787B" w:rsidRPr="00E87F9B">
        <w:rPr>
          <w:rFonts w:ascii="Times New Roman" w:hAnsi="Times New Roman" w:cs="Times New Roman"/>
          <w:bCs/>
          <w:color w:val="000000" w:themeColor="text1"/>
          <w:sz w:val="24"/>
          <w:szCs w:val="24"/>
        </w:rPr>
        <w:t>liderazgo.</w:t>
      </w:r>
    </w:p>
    <w:p w14:paraId="7EA534CC" w14:textId="77777777" w:rsidR="00263B0E" w:rsidRPr="00E87F9B" w:rsidRDefault="001D5A1F"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En el caso de </w:t>
      </w:r>
      <w:r w:rsidR="0066787B" w:rsidRPr="00E87F9B">
        <w:rPr>
          <w:rFonts w:ascii="Times New Roman" w:hAnsi="Times New Roman" w:cs="Times New Roman"/>
          <w:bCs/>
          <w:color w:val="000000" w:themeColor="text1"/>
          <w:sz w:val="24"/>
          <w:szCs w:val="24"/>
        </w:rPr>
        <w:t>México</w:t>
      </w:r>
      <w:r w:rsidR="006E7E29"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w:t>
      </w:r>
      <w:r w:rsidR="00263B0E" w:rsidRPr="00E87F9B">
        <w:rPr>
          <w:rFonts w:ascii="Times New Roman" w:hAnsi="Times New Roman" w:cs="Times New Roman"/>
          <w:bCs/>
          <w:color w:val="000000" w:themeColor="text1"/>
          <w:sz w:val="24"/>
          <w:szCs w:val="24"/>
        </w:rPr>
        <w:t xml:space="preserve">la </w:t>
      </w:r>
      <w:r w:rsidR="0066787B" w:rsidRPr="00E87F9B">
        <w:rPr>
          <w:rFonts w:ascii="Times New Roman" w:hAnsi="Times New Roman" w:cs="Times New Roman"/>
          <w:bCs/>
          <w:color w:val="000000" w:themeColor="text1"/>
          <w:sz w:val="24"/>
          <w:szCs w:val="24"/>
        </w:rPr>
        <w:t>capacitación</w:t>
      </w:r>
      <w:r w:rsidR="006E7E29" w:rsidRPr="00E87F9B">
        <w:rPr>
          <w:rFonts w:ascii="Times New Roman" w:hAnsi="Times New Roman" w:cs="Times New Roman"/>
          <w:bCs/>
          <w:color w:val="000000" w:themeColor="text1"/>
          <w:sz w:val="24"/>
          <w:szCs w:val="24"/>
        </w:rPr>
        <w:t xml:space="preserve"> </w:t>
      </w:r>
      <w:r w:rsidR="00263B0E" w:rsidRPr="00E87F9B">
        <w:rPr>
          <w:rFonts w:ascii="Times New Roman" w:hAnsi="Times New Roman" w:cs="Times New Roman"/>
          <w:bCs/>
          <w:color w:val="000000" w:themeColor="text1"/>
          <w:sz w:val="24"/>
          <w:szCs w:val="24"/>
        </w:rPr>
        <w:t>de</w:t>
      </w:r>
      <w:r w:rsidR="006E7E29" w:rsidRPr="00E87F9B">
        <w:rPr>
          <w:rFonts w:ascii="Times New Roman" w:hAnsi="Times New Roman" w:cs="Times New Roman"/>
          <w:bCs/>
          <w:color w:val="000000" w:themeColor="text1"/>
          <w:sz w:val="24"/>
          <w:szCs w:val="24"/>
        </w:rPr>
        <w:t>l personal docente y directivo</w:t>
      </w:r>
      <w:r w:rsidR="0066787B" w:rsidRPr="00E87F9B">
        <w:rPr>
          <w:rFonts w:ascii="Times New Roman" w:hAnsi="Times New Roman" w:cs="Times New Roman"/>
          <w:bCs/>
          <w:color w:val="000000" w:themeColor="text1"/>
          <w:sz w:val="24"/>
          <w:szCs w:val="24"/>
        </w:rPr>
        <w:t xml:space="preserve"> se planteaba en la reforma educativa 2013 con el decreto de la LGSPD (2013), que su artículo cuarto fracción quinta hacía referencia a la capacitación como el conjunto de acciones encaminadas a lograr aptitudes, conocimientos, capacidades o habilidades complementarias para el desempeño del servicio</w:t>
      </w:r>
      <w:r w:rsidR="00263B0E" w:rsidRPr="00E87F9B">
        <w:rPr>
          <w:rFonts w:ascii="Times New Roman" w:hAnsi="Times New Roman" w:cs="Times New Roman"/>
          <w:bCs/>
          <w:color w:val="000000" w:themeColor="text1"/>
          <w:sz w:val="24"/>
          <w:szCs w:val="24"/>
        </w:rPr>
        <w:t xml:space="preserve">. Asimismo, </w:t>
      </w:r>
      <w:r w:rsidR="0066787B" w:rsidRPr="00E87F9B">
        <w:rPr>
          <w:rFonts w:ascii="Times New Roman" w:hAnsi="Times New Roman" w:cs="Times New Roman"/>
          <w:bCs/>
          <w:color w:val="000000" w:themeColor="text1"/>
          <w:sz w:val="24"/>
          <w:szCs w:val="24"/>
        </w:rPr>
        <w:t xml:space="preserve">en la fracción novena, se resaltaba un proceso de evaluación de desempeño para medir la calidad y resultados de la función directiva, de supervisión o cualquier otra de naturaleza académica. </w:t>
      </w:r>
      <w:r w:rsidR="00263B0E" w:rsidRPr="00E87F9B">
        <w:rPr>
          <w:rFonts w:ascii="Times New Roman" w:hAnsi="Times New Roman" w:cs="Times New Roman"/>
          <w:bCs/>
          <w:color w:val="000000" w:themeColor="text1"/>
          <w:sz w:val="24"/>
          <w:szCs w:val="24"/>
        </w:rPr>
        <w:t>Por último, e</w:t>
      </w:r>
      <w:r w:rsidR="0066787B" w:rsidRPr="00E87F9B">
        <w:rPr>
          <w:rFonts w:ascii="Times New Roman" w:hAnsi="Times New Roman" w:cs="Times New Roman"/>
          <w:bCs/>
          <w:color w:val="000000" w:themeColor="text1"/>
          <w:sz w:val="24"/>
          <w:szCs w:val="24"/>
        </w:rPr>
        <w:t xml:space="preserve">l capítulo octavo también </w:t>
      </w:r>
      <w:r w:rsidR="00263B0E" w:rsidRPr="00E87F9B">
        <w:rPr>
          <w:rFonts w:ascii="Times New Roman" w:hAnsi="Times New Roman" w:cs="Times New Roman"/>
          <w:bCs/>
          <w:color w:val="000000" w:themeColor="text1"/>
          <w:sz w:val="24"/>
          <w:szCs w:val="24"/>
        </w:rPr>
        <w:t>se refería a</w:t>
      </w:r>
      <w:r w:rsidR="0066787B" w:rsidRPr="00E87F9B">
        <w:rPr>
          <w:rFonts w:ascii="Times New Roman" w:hAnsi="Times New Roman" w:cs="Times New Roman"/>
          <w:bCs/>
          <w:color w:val="000000" w:themeColor="text1"/>
          <w:sz w:val="24"/>
          <w:szCs w:val="24"/>
        </w:rPr>
        <w:t xml:space="preserve"> una evaluación a las funciones de dirección</w:t>
      </w:r>
      <w:r w:rsidR="00263B0E" w:rsidRPr="00E87F9B">
        <w:rPr>
          <w:rFonts w:ascii="Times New Roman" w:hAnsi="Times New Roman" w:cs="Times New Roman"/>
          <w:bCs/>
          <w:color w:val="000000" w:themeColor="text1"/>
          <w:sz w:val="24"/>
          <w:szCs w:val="24"/>
        </w:rPr>
        <w:t xml:space="preserve">. De hecho, </w:t>
      </w:r>
      <w:r w:rsidR="0066787B" w:rsidRPr="00E87F9B">
        <w:rPr>
          <w:rFonts w:ascii="Times New Roman" w:hAnsi="Times New Roman" w:cs="Times New Roman"/>
          <w:bCs/>
          <w:color w:val="000000" w:themeColor="text1"/>
          <w:sz w:val="24"/>
          <w:szCs w:val="24"/>
        </w:rPr>
        <w:t>cuando se identifica</w:t>
      </w:r>
      <w:r w:rsidR="00263B0E" w:rsidRPr="00E87F9B">
        <w:rPr>
          <w:rFonts w:ascii="Times New Roman" w:hAnsi="Times New Roman" w:cs="Times New Roman"/>
          <w:bCs/>
          <w:color w:val="000000" w:themeColor="text1"/>
          <w:sz w:val="24"/>
          <w:szCs w:val="24"/>
        </w:rPr>
        <w:t>b</w:t>
      </w:r>
      <w:r w:rsidR="0066787B" w:rsidRPr="00E87F9B">
        <w:rPr>
          <w:rFonts w:ascii="Times New Roman" w:hAnsi="Times New Roman" w:cs="Times New Roman"/>
          <w:bCs/>
          <w:color w:val="000000" w:themeColor="text1"/>
          <w:sz w:val="24"/>
          <w:szCs w:val="24"/>
        </w:rPr>
        <w:t>a insuficiencia en el nivel de desempeño</w:t>
      </w:r>
      <w:r w:rsidR="00263B0E"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w:t>
      </w:r>
      <w:r w:rsidR="00263B0E" w:rsidRPr="00E87F9B">
        <w:rPr>
          <w:rFonts w:ascii="Times New Roman" w:hAnsi="Times New Roman" w:cs="Times New Roman"/>
          <w:bCs/>
          <w:color w:val="000000" w:themeColor="text1"/>
          <w:sz w:val="24"/>
          <w:szCs w:val="24"/>
        </w:rPr>
        <w:t>el personal era</w:t>
      </w:r>
      <w:r w:rsidR="0066787B" w:rsidRPr="00E87F9B">
        <w:rPr>
          <w:rFonts w:ascii="Times New Roman" w:hAnsi="Times New Roman" w:cs="Times New Roman"/>
          <w:bCs/>
          <w:color w:val="000000" w:themeColor="text1"/>
          <w:sz w:val="24"/>
          <w:szCs w:val="24"/>
        </w:rPr>
        <w:t xml:space="preserve"> incorpora</w:t>
      </w:r>
      <w:r w:rsidR="00263B0E" w:rsidRPr="00E87F9B">
        <w:rPr>
          <w:rFonts w:ascii="Times New Roman" w:hAnsi="Times New Roman" w:cs="Times New Roman"/>
          <w:bCs/>
          <w:color w:val="000000" w:themeColor="text1"/>
          <w:sz w:val="24"/>
          <w:szCs w:val="24"/>
        </w:rPr>
        <w:t>do</w:t>
      </w:r>
      <w:r w:rsidR="0066787B" w:rsidRPr="00E87F9B">
        <w:rPr>
          <w:rFonts w:ascii="Times New Roman" w:hAnsi="Times New Roman" w:cs="Times New Roman"/>
          <w:bCs/>
          <w:color w:val="000000" w:themeColor="text1"/>
          <w:sz w:val="24"/>
          <w:szCs w:val="24"/>
        </w:rPr>
        <w:t xml:space="preserve"> a programas de regularización.</w:t>
      </w:r>
    </w:p>
    <w:p w14:paraId="22E7720B" w14:textId="77777777" w:rsidR="0066787B" w:rsidRPr="00E87F9B" w:rsidRDefault="00263B0E"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w:t>
      </w:r>
      <w:r w:rsidR="0066787B" w:rsidRPr="00E87F9B">
        <w:rPr>
          <w:rFonts w:ascii="Times New Roman" w:hAnsi="Times New Roman" w:cs="Times New Roman"/>
          <w:bCs/>
          <w:color w:val="000000" w:themeColor="text1"/>
          <w:sz w:val="24"/>
          <w:szCs w:val="24"/>
        </w:rPr>
        <w:t>in embargo, con la reforma educativa 2019, en los documentos normativos se desvanecen los procesos de capacitación</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 xml:space="preserve">los cuales solo se reducen, de forma voluntaria, a </w:t>
      </w:r>
      <w:r w:rsidR="0066787B" w:rsidRPr="00E87F9B">
        <w:rPr>
          <w:rFonts w:ascii="Times New Roman" w:hAnsi="Times New Roman" w:cs="Times New Roman"/>
          <w:bCs/>
          <w:color w:val="000000" w:themeColor="text1"/>
          <w:sz w:val="24"/>
          <w:szCs w:val="24"/>
        </w:rPr>
        <w:lastRenderedPageBreak/>
        <w:t xml:space="preserve">programas de movilidad académica, cursos extracurriculares fuera de su localidad, estudios de posgrado o incentivos para los procesos de promoción previstos en la ley. </w:t>
      </w:r>
      <w:r w:rsidRPr="00E87F9B">
        <w:rPr>
          <w:rFonts w:ascii="Times New Roman" w:hAnsi="Times New Roman" w:cs="Times New Roman"/>
          <w:bCs/>
          <w:color w:val="000000" w:themeColor="text1"/>
          <w:sz w:val="24"/>
          <w:szCs w:val="24"/>
        </w:rPr>
        <w:t xml:space="preserve">De hecho, </w:t>
      </w:r>
      <w:r w:rsidR="0066787B" w:rsidRPr="00E87F9B">
        <w:rPr>
          <w:rFonts w:ascii="Times New Roman" w:hAnsi="Times New Roman" w:cs="Times New Roman"/>
          <w:bCs/>
          <w:color w:val="000000" w:themeColor="text1"/>
          <w:sz w:val="24"/>
          <w:szCs w:val="24"/>
        </w:rPr>
        <w:t xml:space="preserve">hasta el ciclo escolar 2022-2023, </w:t>
      </w:r>
      <w:r w:rsidRPr="00E87F9B">
        <w:rPr>
          <w:rFonts w:ascii="Times New Roman" w:hAnsi="Times New Roman" w:cs="Times New Roman"/>
          <w:bCs/>
          <w:color w:val="000000" w:themeColor="text1"/>
          <w:sz w:val="24"/>
          <w:szCs w:val="24"/>
        </w:rPr>
        <w:t xml:space="preserve">dentro de </w:t>
      </w:r>
      <w:r w:rsidR="0066787B" w:rsidRPr="00E87F9B">
        <w:rPr>
          <w:rFonts w:ascii="Times New Roman" w:hAnsi="Times New Roman" w:cs="Times New Roman"/>
          <w:bCs/>
          <w:color w:val="000000" w:themeColor="text1"/>
          <w:sz w:val="24"/>
          <w:szCs w:val="24"/>
        </w:rPr>
        <w:t xml:space="preserve">los requisitos de participación a funciones de dirección </w:t>
      </w:r>
      <w:r w:rsidRPr="00E87F9B">
        <w:rPr>
          <w:rFonts w:ascii="Times New Roman" w:hAnsi="Times New Roman" w:cs="Times New Roman"/>
          <w:bCs/>
          <w:color w:val="000000" w:themeColor="text1"/>
          <w:sz w:val="24"/>
          <w:szCs w:val="24"/>
        </w:rPr>
        <w:t xml:space="preserve">solo </w:t>
      </w:r>
      <w:r w:rsidR="0066787B" w:rsidRPr="00E87F9B">
        <w:rPr>
          <w:rFonts w:ascii="Times New Roman" w:hAnsi="Times New Roman" w:cs="Times New Roman"/>
          <w:bCs/>
          <w:color w:val="000000" w:themeColor="text1"/>
          <w:sz w:val="24"/>
          <w:szCs w:val="24"/>
        </w:rPr>
        <w:t>se establece la acreditación de un curso con enfoque en el desarrollo de habilidades</w:t>
      </w:r>
      <w:r w:rsidRPr="00E87F9B">
        <w:rPr>
          <w:rFonts w:ascii="Times New Roman" w:hAnsi="Times New Roman" w:cs="Times New Roman"/>
          <w:bCs/>
          <w:color w:val="000000" w:themeColor="text1"/>
          <w:sz w:val="24"/>
          <w:szCs w:val="24"/>
        </w:rPr>
        <w:t xml:space="preserve"> de gestión</w:t>
      </w:r>
      <w:r w:rsidR="0066787B" w:rsidRPr="00E87F9B">
        <w:rPr>
          <w:rFonts w:ascii="Times New Roman" w:hAnsi="Times New Roman" w:cs="Times New Roman"/>
          <w:bCs/>
          <w:color w:val="000000" w:themeColor="text1"/>
          <w:sz w:val="24"/>
          <w:szCs w:val="24"/>
        </w:rPr>
        <w:t>.</w:t>
      </w:r>
    </w:p>
    <w:p w14:paraId="240ED442" w14:textId="77777777" w:rsidR="00263B0E" w:rsidRPr="00E87F9B" w:rsidRDefault="00263B0E" w:rsidP="00E87F9B">
      <w:pPr>
        <w:spacing w:after="0" w:line="360" w:lineRule="auto"/>
        <w:ind w:firstLine="708"/>
        <w:jc w:val="both"/>
        <w:rPr>
          <w:rFonts w:ascii="Times New Roman" w:hAnsi="Times New Roman" w:cs="Times New Roman"/>
          <w:bCs/>
          <w:color w:val="000000" w:themeColor="text1"/>
          <w:sz w:val="24"/>
          <w:szCs w:val="24"/>
        </w:rPr>
      </w:pPr>
    </w:p>
    <w:p w14:paraId="67F1ADA8" w14:textId="77777777" w:rsidR="0066787B" w:rsidRPr="00E87F9B" w:rsidRDefault="0066787B" w:rsidP="00E87F9B">
      <w:pPr>
        <w:spacing w:after="0" w:line="360" w:lineRule="auto"/>
        <w:jc w:val="center"/>
        <w:rPr>
          <w:rFonts w:ascii="Times New Roman" w:hAnsi="Times New Roman" w:cs="Times New Roman"/>
          <w:color w:val="000000" w:themeColor="text1"/>
          <w:sz w:val="32"/>
          <w:szCs w:val="32"/>
        </w:rPr>
      </w:pPr>
      <w:r w:rsidRPr="00E87F9B">
        <w:rPr>
          <w:rFonts w:ascii="Times New Roman" w:hAnsi="Times New Roman" w:cs="Times New Roman"/>
          <w:b/>
          <w:color w:val="000000" w:themeColor="text1"/>
          <w:sz w:val="32"/>
          <w:szCs w:val="32"/>
        </w:rPr>
        <w:t>Metodología</w:t>
      </w:r>
    </w:p>
    <w:p w14:paraId="3DA00363" w14:textId="77777777" w:rsidR="0066787B" w:rsidRPr="00E87F9B" w:rsidRDefault="0066787B"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 xml:space="preserve">El estudio </w:t>
      </w:r>
      <w:r w:rsidR="00263B0E" w:rsidRPr="00E87F9B">
        <w:rPr>
          <w:rFonts w:ascii="Times New Roman" w:hAnsi="Times New Roman" w:cs="Times New Roman"/>
          <w:color w:val="000000" w:themeColor="text1"/>
          <w:sz w:val="24"/>
          <w:szCs w:val="24"/>
        </w:rPr>
        <w:t xml:space="preserve">consistió en </w:t>
      </w:r>
      <w:r w:rsidRPr="00E87F9B">
        <w:rPr>
          <w:rFonts w:ascii="Times New Roman" w:hAnsi="Times New Roman" w:cs="Times New Roman"/>
          <w:color w:val="000000" w:themeColor="text1"/>
          <w:sz w:val="24"/>
          <w:szCs w:val="24"/>
        </w:rPr>
        <w:t xml:space="preserve">un análisis de tipo documental de las convocatorias de los </w:t>
      </w:r>
      <w:r w:rsidRPr="00E87F9B">
        <w:rPr>
          <w:rFonts w:ascii="Times New Roman" w:hAnsi="Times New Roman" w:cs="Times New Roman"/>
          <w:bCs/>
          <w:color w:val="000000" w:themeColor="text1"/>
          <w:sz w:val="24"/>
          <w:szCs w:val="24"/>
        </w:rPr>
        <w:t>concursos de oposición para la promoción a categorías con funciones de dirección en educación básica derivadas de los documentos que regulan el servicio profesional docente en este nivel educativo</w:t>
      </w:r>
      <w:r w:rsidR="00263B0E" w:rsidRPr="00E87F9B">
        <w:rPr>
          <w:rFonts w:ascii="Times New Roman" w:hAnsi="Times New Roman" w:cs="Times New Roman"/>
          <w:bCs/>
          <w:color w:val="000000" w:themeColor="text1"/>
          <w:sz w:val="24"/>
          <w:szCs w:val="24"/>
        </w:rPr>
        <w:t>. Las categorías están</w:t>
      </w:r>
      <w:r w:rsidRPr="00E87F9B">
        <w:rPr>
          <w:rFonts w:ascii="Times New Roman" w:hAnsi="Times New Roman" w:cs="Times New Roman"/>
          <w:bCs/>
          <w:color w:val="000000" w:themeColor="text1"/>
          <w:sz w:val="24"/>
          <w:szCs w:val="24"/>
        </w:rPr>
        <w:t xml:space="preserve"> sustentadas en el artículo 26 de la LGSPD (2013) </w:t>
      </w:r>
      <w:r w:rsidR="00263B0E"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que </w:t>
      </w:r>
      <w:r w:rsidR="00263B0E" w:rsidRPr="00E87F9B">
        <w:rPr>
          <w:rFonts w:ascii="Times New Roman" w:hAnsi="Times New Roman" w:cs="Times New Roman"/>
          <w:bCs/>
          <w:color w:val="000000" w:themeColor="text1"/>
          <w:sz w:val="24"/>
          <w:szCs w:val="24"/>
        </w:rPr>
        <w:t xml:space="preserve">se refiere </w:t>
      </w:r>
      <w:r w:rsidRPr="00E87F9B">
        <w:rPr>
          <w:rFonts w:ascii="Times New Roman" w:hAnsi="Times New Roman" w:cs="Times New Roman"/>
          <w:bCs/>
          <w:color w:val="000000" w:themeColor="text1"/>
          <w:sz w:val="24"/>
          <w:szCs w:val="24"/>
        </w:rPr>
        <w:t>a concursos de oposición</w:t>
      </w:r>
      <w:r w:rsidR="00263B0E"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y en el artículo 42 de la LGSCMM (2019) </w:t>
      </w:r>
      <w:r w:rsidR="00263B0E" w:rsidRPr="00E87F9B">
        <w:rPr>
          <w:rFonts w:ascii="Times New Roman" w:hAnsi="Times New Roman" w:cs="Times New Roman"/>
          <w:bCs/>
          <w:color w:val="000000" w:themeColor="text1"/>
          <w:sz w:val="24"/>
          <w:szCs w:val="24"/>
        </w:rPr>
        <w:t>—</w:t>
      </w:r>
      <w:r w:rsidR="005B67F6" w:rsidRPr="00E87F9B">
        <w:rPr>
          <w:rFonts w:ascii="Times New Roman" w:hAnsi="Times New Roman" w:cs="Times New Roman"/>
          <w:bCs/>
          <w:color w:val="000000" w:themeColor="text1"/>
          <w:sz w:val="24"/>
          <w:szCs w:val="24"/>
        </w:rPr>
        <w:t xml:space="preserve">sobre los </w:t>
      </w:r>
      <w:r w:rsidRPr="00E87F9B">
        <w:rPr>
          <w:rFonts w:ascii="Times New Roman" w:hAnsi="Times New Roman" w:cs="Times New Roman"/>
          <w:bCs/>
          <w:color w:val="000000" w:themeColor="text1"/>
          <w:sz w:val="24"/>
          <w:szCs w:val="24"/>
        </w:rPr>
        <w:t>procesos anuales de selección con indicadores específicos en convocatorias emitidas por cada una de las entidades federativas para el acceso de los docentes a funciones de dirección en educación básica</w:t>
      </w:r>
      <w:r w:rsidR="005B67F6"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w:t>
      </w:r>
      <w:r w:rsidR="002D3965" w:rsidRPr="00E87F9B">
        <w:rPr>
          <w:rFonts w:ascii="Times New Roman" w:hAnsi="Times New Roman" w:cs="Times New Roman"/>
          <w:bCs/>
          <w:color w:val="000000" w:themeColor="text1"/>
          <w:sz w:val="24"/>
          <w:szCs w:val="24"/>
        </w:rPr>
        <w:t xml:space="preserve"> </w:t>
      </w:r>
    </w:p>
    <w:p w14:paraId="3EAEC262" w14:textId="72FEEB97" w:rsidR="0066787B" w:rsidRPr="00E87F9B" w:rsidRDefault="005B67F6"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La</w:t>
      </w:r>
      <w:r w:rsidR="0066787B" w:rsidRPr="00E87F9B">
        <w:rPr>
          <w:rFonts w:ascii="Times New Roman" w:hAnsi="Times New Roman" w:cs="Times New Roman"/>
          <w:color w:val="000000" w:themeColor="text1"/>
          <w:sz w:val="24"/>
          <w:szCs w:val="24"/>
        </w:rPr>
        <w:t xml:space="preserve"> actividad inició con la indagación, concentración y análisis de las convocatorias emitidas a partir del ciclo escolar 2015-2016</w:t>
      </w:r>
      <w:r w:rsidRPr="00E87F9B">
        <w:rPr>
          <w:rFonts w:ascii="Times New Roman" w:hAnsi="Times New Roman" w:cs="Times New Roman"/>
          <w:color w:val="000000" w:themeColor="text1"/>
          <w:sz w:val="24"/>
          <w:szCs w:val="24"/>
        </w:rPr>
        <w:t>,</w:t>
      </w:r>
      <w:r w:rsidR="0066787B" w:rsidRPr="00E87F9B">
        <w:rPr>
          <w:rFonts w:ascii="Times New Roman" w:hAnsi="Times New Roman" w:cs="Times New Roman"/>
          <w:color w:val="000000" w:themeColor="text1"/>
          <w:sz w:val="24"/>
          <w:szCs w:val="24"/>
        </w:rPr>
        <w:t xml:space="preserve"> hasta el ciclo 2022-2023. El punto de referencia de la revisión documental se centró en el análisis sistemático de las convocatorias emitidas </w:t>
      </w:r>
      <w:r w:rsidR="00421113" w:rsidRPr="00E87F9B">
        <w:rPr>
          <w:rFonts w:ascii="Times New Roman" w:hAnsi="Times New Roman" w:cs="Times New Roman"/>
          <w:color w:val="000000" w:themeColor="text1"/>
          <w:sz w:val="24"/>
          <w:szCs w:val="24"/>
        </w:rPr>
        <w:t xml:space="preserve">por Villar (2015, 2016), Fernández (2018, 2019 y 2020) y </w:t>
      </w:r>
      <w:r w:rsidR="00421113" w:rsidRPr="00E87F9B">
        <w:rPr>
          <w:rFonts w:ascii="Times New Roman" w:hAnsi="Times New Roman" w:cs="Times New Roman"/>
          <w:bCs/>
          <w:color w:val="000000" w:themeColor="text1"/>
          <w:sz w:val="24"/>
          <w:szCs w:val="24"/>
        </w:rPr>
        <w:t>Monroy, (2021, 2022)</w:t>
      </w:r>
      <w:r w:rsidR="00421113"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 xml:space="preserve">en el Estado de México </w:t>
      </w:r>
      <w:r w:rsidRPr="00E87F9B">
        <w:rPr>
          <w:rFonts w:ascii="Times New Roman" w:hAnsi="Times New Roman" w:cs="Times New Roman"/>
          <w:color w:val="000000" w:themeColor="text1"/>
          <w:sz w:val="24"/>
          <w:szCs w:val="24"/>
        </w:rPr>
        <w:t xml:space="preserve">entre </w:t>
      </w:r>
      <w:r w:rsidR="0066787B" w:rsidRPr="00E87F9B">
        <w:rPr>
          <w:rFonts w:ascii="Times New Roman" w:hAnsi="Times New Roman" w:cs="Times New Roman"/>
          <w:color w:val="000000" w:themeColor="text1"/>
          <w:sz w:val="24"/>
          <w:szCs w:val="24"/>
        </w:rPr>
        <w:t xml:space="preserve">2015 </w:t>
      </w:r>
      <w:r w:rsidRPr="00E87F9B">
        <w:rPr>
          <w:rFonts w:ascii="Times New Roman" w:hAnsi="Times New Roman" w:cs="Times New Roman"/>
          <w:color w:val="000000" w:themeColor="text1"/>
          <w:sz w:val="24"/>
          <w:szCs w:val="24"/>
        </w:rPr>
        <w:t>y</w:t>
      </w:r>
      <w:r w:rsidR="0066787B" w:rsidRPr="00E87F9B">
        <w:rPr>
          <w:rFonts w:ascii="Times New Roman" w:hAnsi="Times New Roman" w:cs="Times New Roman"/>
          <w:color w:val="000000" w:themeColor="text1"/>
          <w:sz w:val="24"/>
          <w:szCs w:val="24"/>
        </w:rPr>
        <w:t xml:space="preserve"> 2022 para identificar sus similitudes y diferencias en el proceso de ascenso a la función directiva.</w:t>
      </w:r>
    </w:p>
    <w:p w14:paraId="51640623" w14:textId="77777777" w:rsidR="005B67F6" w:rsidRPr="00E87F9B" w:rsidRDefault="005B67F6" w:rsidP="00E87F9B">
      <w:pPr>
        <w:spacing w:after="0" w:line="360" w:lineRule="auto"/>
        <w:jc w:val="both"/>
        <w:rPr>
          <w:rFonts w:ascii="Times New Roman" w:hAnsi="Times New Roman" w:cs="Times New Roman"/>
          <w:bCs/>
          <w:color w:val="000000" w:themeColor="text1"/>
          <w:sz w:val="24"/>
          <w:szCs w:val="24"/>
        </w:rPr>
      </w:pPr>
    </w:p>
    <w:p w14:paraId="054C5312" w14:textId="77777777" w:rsidR="0066787B" w:rsidRPr="00E87F9B" w:rsidRDefault="0066787B" w:rsidP="00E87F9B">
      <w:pPr>
        <w:spacing w:after="0" w:line="360" w:lineRule="auto"/>
        <w:jc w:val="center"/>
        <w:rPr>
          <w:rFonts w:ascii="Times New Roman" w:hAnsi="Times New Roman" w:cs="Times New Roman"/>
          <w:b/>
          <w:color w:val="000000" w:themeColor="text1"/>
          <w:sz w:val="28"/>
          <w:szCs w:val="28"/>
        </w:rPr>
      </w:pPr>
      <w:r w:rsidRPr="00E87F9B">
        <w:rPr>
          <w:rFonts w:ascii="Times New Roman" w:hAnsi="Times New Roman" w:cs="Times New Roman"/>
          <w:b/>
          <w:color w:val="000000" w:themeColor="text1"/>
          <w:sz w:val="28"/>
          <w:szCs w:val="28"/>
        </w:rPr>
        <w:t>Instrumento de recolección de datos</w:t>
      </w:r>
    </w:p>
    <w:p w14:paraId="5C1B91A9" w14:textId="50C2E087" w:rsidR="0066787B"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Se tomó como referencia la estructura de la</w:t>
      </w:r>
      <w:r w:rsidR="00794E11" w:rsidRPr="00E87F9B">
        <w:rPr>
          <w:rFonts w:ascii="Times New Roman" w:hAnsi="Times New Roman" w:cs="Times New Roman"/>
          <w:color w:val="000000" w:themeColor="text1"/>
          <w:sz w:val="24"/>
          <w:szCs w:val="24"/>
        </w:rPr>
        <w:t xml:space="preserve"> primera convocatoria emitida en Villar (2015) para el ciclo escolar 2015-2016 en el </w:t>
      </w:r>
      <w:r w:rsidRPr="00E87F9B">
        <w:rPr>
          <w:rFonts w:ascii="Times New Roman" w:hAnsi="Times New Roman" w:cs="Times New Roman"/>
          <w:color w:val="000000" w:themeColor="text1"/>
          <w:sz w:val="24"/>
          <w:szCs w:val="24"/>
        </w:rPr>
        <w:t>Estado de México</w:t>
      </w:r>
      <w:r w:rsidR="005B67F6" w:rsidRPr="00E87F9B">
        <w:rPr>
          <w:rFonts w:ascii="Times New Roman" w:hAnsi="Times New Roman" w:cs="Times New Roman"/>
          <w:color w:val="000000" w:themeColor="text1"/>
          <w:sz w:val="24"/>
          <w:szCs w:val="24"/>
        </w:rPr>
        <w:t xml:space="preserve">, la cual </w:t>
      </w:r>
      <w:r w:rsidRPr="00E87F9B">
        <w:rPr>
          <w:rFonts w:ascii="Times New Roman" w:hAnsi="Times New Roman" w:cs="Times New Roman"/>
          <w:color w:val="000000" w:themeColor="text1"/>
          <w:sz w:val="24"/>
          <w:szCs w:val="24"/>
        </w:rPr>
        <w:t>se organizó en 16 bases que determinaban las condiciones que debían cumplir los docentes aspirantes a la función</w:t>
      </w:r>
      <w:r w:rsidR="005B67F6"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y que se mencionan </w:t>
      </w:r>
      <w:r w:rsidR="005B67F6" w:rsidRPr="00E87F9B">
        <w:rPr>
          <w:rFonts w:ascii="Times New Roman" w:hAnsi="Times New Roman" w:cs="Times New Roman"/>
          <w:color w:val="000000" w:themeColor="text1"/>
          <w:sz w:val="24"/>
          <w:szCs w:val="24"/>
        </w:rPr>
        <w:t>en seguida</w:t>
      </w:r>
      <w:r w:rsidRPr="00E87F9B">
        <w:rPr>
          <w:rFonts w:ascii="Times New Roman" w:hAnsi="Times New Roman" w:cs="Times New Roman"/>
          <w:color w:val="000000" w:themeColor="text1"/>
          <w:sz w:val="24"/>
          <w:szCs w:val="24"/>
        </w:rPr>
        <w:t xml:space="preserve">. </w:t>
      </w:r>
    </w:p>
    <w:p w14:paraId="28AFDC1C"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Participantes</w:t>
      </w:r>
      <w:r w:rsidRPr="00E87F9B">
        <w:rPr>
          <w:rFonts w:ascii="Times New Roman" w:hAnsi="Times New Roman" w:cs="Times New Roman"/>
          <w:color w:val="000000" w:themeColor="text1"/>
          <w:sz w:val="24"/>
          <w:szCs w:val="24"/>
        </w:rPr>
        <w:t>. Se describían las figuras que pod</w:t>
      </w:r>
      <w:r w:rsidR="005B67F6" w:rsidRPr="00E87F9B">
        <w:rPr>
          <w:rFonts w:ascii="Times New Roman" w:hAnsi="Times New Roman" w:cs="Times New Roman"/>
          <w:color w:val="000000" w:themeColor="text1"/>
          <w:sz w:val="24"/>
          <w:szCs w:val="24"/>
        </w:rPr>
        <w:t>ían participar en el concurso: d</w:t>
      </w:r>
      <w:r w:rsidRPr="00E87F9B">
        <w:rPr>
          <w:rFonts w:ascii="Times New Roman" w:hAnsi="Times New Roman" w:cs="Times New Roman"/>
          <w:color w:val="000000" w:themeColor="text1"/>
          <w:sz w:val="24"/>
          <w:szCs w:val="24"/>
        </w:rPr>
        <w:t>ocentes en servicio, coordinadores de actividades, subdirectores y directores con o sin la categoría.</w:t>
      </w:r>
    </w:p>
    <w:p w14:paraId="7D9BDE3B"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Requisitos generales</w:t>
      </w:r>
      <w:r w:rsidRPr="00E87F9B">
        <w:rPr>
          <w:rFonts w:ascii="Times New Roman" w:hAnsi="Times New Roman" w:cs="Times New Roman"/>
          <w:color w:val="000000" w:themeColor="text1"/>
          <w:sz w:val="24"/>
          <w:szCs w:val="24"/>
        </w:rPr>
        <w:t>. Se enunciaba la lista de requisitos generales (</w:t>
      </w:r>
      <w:r w:rsidR="003F2B0D" w:rsidRPr="00E87F9B">
        <w:rPr>
          <w:rFonts w:ascii="Times New Roman" w:hAnsi="Times New Roman" w:cs="Times New Roman"/>
          <w:color w:val="000000" w:themeColor="text1"/>
          <w:sz w:val="24"/>
          <w:szCs w:val="24"/>
        </w:rPr>
        <w:t>t</w:t>
      </w:r>
      <w:r w:rsidRPr="00E87F9B">
        <w:rPr>
          <w:rFonts w:ascii="Times New Roman" w:hAnsi="Times New Roman" w:cs="Times New Roman"/>
          <w:color w:val="000000" w:themeColor="text1"/>
          <w:sz w:val="24"/>
          <w:szCs w:val="24"/>
        </w:rPr>
        <w:t>abla 1).</w:t>
      </w:r>
    </w:p>
    <w:p w14:paraId="5FA98940"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Requisitos específicos</w:t>
      </w:r>
      <w:r w:rsidRPr="00E87F9B">
        <w:rPr>
          <w:rFonts w:ascii="Times New Roman" w:hAnsi="Times New Roman" w:cs="Times New Roman"/>
          <w:color w:val="000000" w:themeColor="text1"/>
          <w:sz w:val="24"/>
          <w:szCs w:val="24"/>
        </w:rPr>
        <w:t>. Se enunciaba la lista de requisitos específicos (tabla 1).</w:t>
      </w:r>
    </w:p>
    <w:p w14:paraId="060333FF"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lastRenderedPageBreak/>
        <w:t>Categorías a concurso.</w:t>
      </w:r>
      <w:r w:rsidRPr="00E87F9B">
        <w:rPr>
          <w:rFonts w:ascii="Times New Roman" w:hAnsi="Times New Roman" w:cs="Times New Roman"/>
          <w:color w:val="000000" w:themeColor="text1"/>
          <w:sz w:val="24"/>
          <w:szCs w:val="24"/>
        </w:rPr>
        <w:t xml:space="preserve"> Listado de vacantes en los niveles de preescolar, primaria y secundaria en los sistemas estatal y federal.</w:t>
      </w:r>
    </w:p>
    <w:p w14:paraId="43EE65A6"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proofErr w:type="spellStart"/>
      <w:r w:rsidRPr="00E87F9B">
        <w:rPr>
          <w:rFonts w:ascii="Times New Roman" w:hAnsi="Times New Roman" w:cs="Times New Roman"/>
          <w:i/>
          <w:color w:val="000000" w:themeColor="text1"/>
          <w:sz w:val="24"/>
          <w:szCs w:val="24"/>
        </w:rPr>
        <w:t>Pre</w:t>
      </w:r>
      <w:r w:rsidR="003F2B0D" w:rsidRPr="00E87F9B">
        <w:rPr>
          <w:rFonts w:ascii="Times New Roman" w:hAnsi="Times New Roman" w:cs="Times New Roman"/>
          <w:i/>
          <w:color w:val="000000" w:themeColor="text1"/>
          <w:sz w:val="24"/>
          <w:szCs w:val="24"/>
        </w:rPr>
        <w:t>r</w:t>
      </w:r>
      <w:r w:rsidRPr="00E87F9B">
        <w:rPr>
          <w:rFonts w:ascii="Times New Roman" w:hAnsi="Times New Roman" w:cs="Times New Roman"/>
          <w:i/>
          <w:color w:val="000000" w:themeColor="text1"/>
          <w:sz w:val="24"/>
          <w:szCs w:val="24"/>
        </w:rPr>
        <w:t>registro</w:t>
      </w:r>
      <w:proofErr w:type="spellEnd"/>
      <w:r w:rsidRPr="00E87F9B">
        <w:rPr>
          <w:rFonts w:ascii="Times New Roman" w:hAnsi="Times New Roman" w:cs="Times New Roman"/>
          <w:i/>
          <w:color w:val="000000" w:themeColor="text1"/>
          <w:sz w:val="24"/>
          <w:szCs w:val="24"/>
        </w:rPr>
        <w:t>.</w:t>
      </w:r>
      <w:r w:rsidRPr="00E87F9B">
        <w:rPr>
          <w:rFonts w:ascii="Times New Roman" w:hAnsi="Times New Roman" w:cs="Times New Roman"/>
          <w:color w:val="000000" w:themeColor="text1"/>
          <w:sz w:val="24"/>
          <w:szCs w:val="24"/>
        </w:rPr>
        <w:t xml:space="preserve"> Indicaciones y página de </w:t>
      </w:r>
      <w:proofErr w:type="spellStart"/>
      <w:r w:rsidRPr="00E87F9B">
        <w:rPr>
          <w:rFonts w:ascii="Times New Roman" w:hAnsi="Times New Roman" w:cs="Times New Roman"/>
          <w:color w:val="000000" w:themeColor="text1"/>
          <w:sz w:val="24"/>
          <w:szCs w:val="24"/>
        </w:rPr>
        <w:t>pre</w:t>
      </w:r>
      <w:r w:rsidR="003F2B0D" w:rsidRPr="00E87F9B">
        <w:rPr>
          <w:rFonts w:ascii="Times New Roman" w:hAnsi="Times New Roman" w:cs="Times New Roman"/>
          <w:color w:val="000000" w:themeColor="text1"/>
          <w:sz w:val="24"/>
          <w:szCs w:val="24"/>
        </w:rPr>
        <w:t>r</w:t>
      </w:r>
      <w:r w:rsidRPr="00E87F9B">
        <w:rPr>
          <w:rFonts w:ascii="Times New Roman" w:hAnsi="Times New Roman" w:cs="Times New Roman"/>
          <w:color w:val="000000" w:themeColor="text1"/>
          <w:sz w:val="24"/>
          <w:szCs w:val="24"/>
        </w:rPr>
        <w:t>registro</w:t>
      </w:r>
      <w:proofErr w:type="spellEnd"/>
      <w:r w:rsidRPr="00E87F9B">
        <w:rPr>
          <w:rFonts w:ascii="Times New Roman" w:hAnsi="Times New Roman" w:cs="Times New Roman"/>
          <w:color w:val="000000" w:themeColor="text1"/>
          <w:sz w:val="24"/>
          <w:szCs w:val="24"/>
        </w:rPr>
        <w:t xml:space="preserve"> al concurso.</w:t>
      </w:r>
    </w:p>
    <w:p w14:paraId="2BBE6AFF"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Sedes de registro</w:t>
      </w:r>
      <w:r w:rsidRPr="00E87F9B">
        <w:rPr>
          <w:rFonts w:ascii="Times New Roman" w:hAnsi="Times New Roman" w:cs="Times New Roman"/>
          <w:color w:val="000000" w:themeColor="text1"/>
          <w:sz w:val="24"/>
          <w:szCs w:val="24"/>
        </w:rPr>
        <w:t>. Listado de sedes para entrega</w:t>
      </w:r>
      <w:r w:rsidR="003F2B0D" w:rsidRPr="00E87F9B">
        <w:rPr>
          <w:rFonts w:ascii="Times New Roman" w:hAnsi="Times New Roman" w:cs="Times New Roman"/>
          <w:color w:val="000000" w:themeColor="text1"/>
          <w:sz w:val="24"/>
          <w:szCs w:val="24"/>
        </w:rPr>
        <w:t>r</w:t>
      </w:r>
      <w:r w:rsidRPr="00E87F9B">
        <w:rPr>
          <w:rFonts w:ascii="Times New Roman" w:hAnsi="Times New Roman" w:cs="Times New Roman"/>
          <w:color w:val="000000" w:themeColor="text1"/>
          <w:sz w:val="24"/>
          <w:szCs w:val="24"/>
        </w:rPr>
        <w:t xml:space="preserve"> </w:t>
      </w:r>
      <w:r w:rsidR="003F2B0D" w:rsidRPr="00E87F9B">
        <w:rPr>
          <w:rFonts w:ascii="Times New Roman" w:hAnsi="Times New Roman" w:cs="Times New Roman"/>
          <w:color w:val="000000" w:themeColor="text1"/>
          <w:sz w:val="24"/>
          <w:szCs w:val="24"/>
        </w:rPr>
        <w:t>la</w:t>
      </w:r>
      <w:r w:rsidRPr="00E87F9B">
        <w:rPr>
          <w:rFonts w:ascii="Times New Roman" w:hAnsi="Times New Roman" w:cs="Times New Roman"/>
          <w:color w:val="000000" w:themeColor="text1"/>
          <w:sz w:val="24"/>
          <w:szCs w:val="24"/>
        </w:rPr>
        <w:t xml:space="preserve"> documentación.</w:t>
      </w:r>
    </w:p>
    <w:p w14:paraId="431B7C5F"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Sedes de aplicación para el examen nacional</w:t>
      </w:r>
      <w:r w:rsidRPr="00E87F9B">
        <w:rPr>
          <w:rFonts w:ascii="Times New Roman" w:hAnsi="Times New Roman" w:cs="Times New Roman"/>
          <w:color w:val="000000" w:themeColor="text1"/>
          <w:sz w:val="24"/>
          <w:szCs w:val="24"/>
        </w:rPr>
        <w:t xml:space="preserve">. Página para consultar </w:t>
      </w:r>
      <w:r w:rsidR="003F2B0D" w:rsidRPr="00E87F9B">
        <w:rPr>
          <w:rFonts w:ascii="Times New Roman" w:hAnsi="Times New Roman" w:cs="Times New Roman"/>
          <w:color w:val="000000" w:themeColor="text1"/>
          <w:sz w:val="24"/>
          <w:szCs w:val="24"/>
        </w:rPr>
        <w:t xml:space="preserve">el </w:t>
      </w:r>
      <w:r w:rsidRPr="00E87F9B">
        <w:rPr>
          <w:rFonts w:ascii="Times New Roman" w:hAnsi="Times New Roman" w:cs="Times New Roman"/>
          <w:color w:val="000000" w:themeColor="text1"/>
          <w:sz w:val="24"/>
          <w:szCs w:val="24"/>
        </w:rPr>
        <w:t>lugar de aplicación.</w:t>
      </w:r>
    </w:p>
    <w:p w14:paraId="107F2A26"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Etapas, aspectos, métodos e instrumentos del examen nacional</w:t>
      </w:r>
      <w:r w:rsidRPr="00E87F9B">
        <w:rPr>
          <w:rFonts w:ascii="Times New Roman" w:hAnsi="Times New Roman" w:cs="Times New Roman"/>
          <w:color w:val="000000" w:themeColor="text1"/>
          <w:sz w:val="24"/>
          <w:szCs w:val="24"/>
        </w:rPr>
        <w:t>. Dos etapas del examen descritas en la tabla 1.</w:t>
      </w:r>
    </w:p>
    <w:p w14:paraId="79809AEA"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Sesiones para la aplicación de los instrumentos del examen</w:t>
      </w:r>
      <w:r w:rsidRPr="00E87F9B">
        <w:rPr>
          <w:rFonts w:ascii="Times New Roman" w:hAnsi="Times New Roman" w:cs="Times New Roman"/>
          <w:color w:val="000000" w:themeColor="text1"/>
          <w:sz w:val="24"/>
          <w:szCs w:val="24"/>
        </w:rPr>
        <w:t>. Se especificaban las fechas de aplicación de los instrumentos.</w:t>
      </w:r>
    </w:p>
    <w:p w14:paraId="55C3FC2A"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Guías de estudio y bibliografía de apoyo.</w:t>
      </w:r>
      <w:r w:rsidRPr="00E87F9B">
        <w:rPr>
          <w:rFonts w:ascii="Times New Roman" w:hAnsi="Times New Roman" w:cs="Times New Roman"/>
          <w:color w:val="000000" w:themeColor="text1"/>
          <w:sz w:val="24"/>
          <w:szCs w:val="24"/>
        </w:rPr>
        <w:t xml:space="preserve"> Enlace para la descarga de guías. </w:t>
      </w:r>
    </w:p>
    <w:p w14:paraId="5AADCC85"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Procedimiento de calificación</w:t>
      </w:r>
      <w:r w:rsidRPr="00E87F9B">
        <w:rPr>
          <w:rFonts w:ascii="Times New Roman" w:hAnsi="Times New Roman" w:cs="Times New Roman"/>
          <w:color w:val="000000" w:themeColor="text1"/>
          <w:sz w:val="24"/>
          <w:szCs w:val="24"/>
        </w:rPr>
        <w:t xml:space="preserve">. Juicios y formas viables determinados por el INEE. </w:t>
      </w:r>
    </w:p>
    <w:p w14:paraId="588BEE6B"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Criterios de desempate</w:t>
      </w:r>
      <w:r w:rsidRPr="00E87F9B">
        <w:rPr>
          <w:rFonts w:ascii="Times New Roman" w:hAnsi="Times New Roman" w:cs="Times New Roman"/>
          <w:color w:val="000000" w:themeColor="text1"/>
          <w:sz w:val="24"/>
          <w:szCs w:val="24"/>
        </w:rPr>
        <w:t>. Con base en las disposiciones determin</w:t>
      </w:r>
      <w:r w:rsidR="003F2B0D" w:rsidRPr="00E87F9B">
        <w:rPr>
          <w:rFonts w:ascii="Times New Roman" w:hAnsi="Times New Roman" w:cs="Times New Roman"/>
          <w:color w:val="000000" w:themeColor="text1"/>
          <w:sz w:val="24"/>
          <w:szCs w:val="24"/>
        </w:rPr>
        <w:t>adas por</w:t>
      </w:r>
      <w:r w:rsidRPr="00E87F9B">
        <w:rPr>
          <w:rFonts w:ascii="Times New Roman" w:hAnsi="Times New Roman" w:cs="Times New Roman"/>
          <w:color w:val="000000" w:themeColor="text1"/>
          <w:sz w:val="24"/>
          <w:szCs w:val="24"/>
        </w:rPr>
        <w:t xml:space="preserve"> el INEE.</w:t>
      </w:r>
    </w:p>
    <w:p w14:paraId="0B46727D"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Publicación de resultados</w:t>
      </w:r>
      <w:r w:rsidRPr="00E87F9B">
        <w:rPr>
          <w:rFonts w:ascii="Times New Roman" w:hAnsi="Times New Roman" w:cs="Times New Roman"/>
          <w:color w:val="000000" w:themeColor="text1"/>
          <w:sz w:val="24"/>
          <w:szCs w:val="24"/>
        </w:rPr>
        <w:t>. Fecha de publicación.</w:t>
      </w:r>
    </w:p>
    <w:p w14:paraId="28A2E34D" w14:textId="77777777" w:rsidR="0066787B" w:rsidRPr="00E87F9B" w:rsidRDefault="0066787B" w:rsidP="00E87F9B">
      <w:pPr>
        <w:numPr>
          <w:ilvl w:val="0"/>
          <w:numId w:val="1"/>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i/>
          <w:color w:val="000000" w:themeColor="text1"/>
          <w:sz w:val="24"/>
          <w:szCs w:val="24"/>
        </w:rPr>
        <w:t>Criterios para la asignación de plazas</w:t>
      </w:r>
      <w:r w:rsidRPr="00E87F9B">
        <w:rPr>
          <w:rFonts w:ascii="Times New Roman" w:hAnsi="Times New Roman" w:cs="Times New Roman"/>
          <w:color w:val="000000" w:themeColor="text1"/>
          <w:sz w:val="24"/>
          <w:szCs w:val="24"/>
        </w:rPr>
        <w:t>. Únicamente se consideraba a los aspirantes cuyos resultados en el concurso hubiesen sido idóneos en orden de prelación; los sustentantes, de acuerdo con las vacantes disponibles</w:t>
      </w:r>
      <w:r w:rsidR="003F2B0D"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podrían elegir su adscripción, en estricto orden de prelación.</w:t>
      </w:r>
    </w:p>
    <w:p w14:paraId="0BF6DC2A" w14:textId="77777777" w:rsidR="0066787B" w:rsidRPr="00E87F9B" w:rsidRDefault="002D3965" w:rsidP="00E87F9B">
      <w:pPr>
        <w:numPr>
          <w:ilvl w:val="0"/>
          <w:numId w:val="1"/>
        </w:numPr>
        <w:spacing w:after="0" w:line="360" w:lineRule="auto"/>
        <w:jc w:val="both"/>
        <w:rPr>
          <w:rFonts w:ascii="Times New Roman" w:hAnsi="Times New Roman" w:cs="Times New Roman"/>
          <w:i/>
          <w:color w:val="000000" w:themeColor="text1"/>
          <w:sz w:val="24"/>
          <w:szCs w:val="24"/>
        </w:rPr>
      </w:pPr>
      <w:r w:rsidRPr="00E87F9B">
        <w:rPr>
          <w:rFonts w:ascii="Times New Roman" w:hAnsi="Times New Roman" w:cs="Times New Roman"/>
          <w:i/>
          <w:color w:val="000000" w:themeColor="text1"/>
          <w:sz w:val="24"/>
          <w:szCs w:val="24"/>
        </w:rPr>
        <w:t xml:space="preserve"> </w:t>
      </w:r>
      <w:r w:rsidR="0066787B" w:rsidRPr="00E87F9B">
        <w:rPr>
          <w:rFonts w:ascii="Times New Roman" w:hAnsi="Times New Roman" w:cs="Times New Roman"/>
          <w:i/>
          <w:color w:val="000000" w:themeColor="text1"/>
          <w:sz w:val="24"/>
          <w:szCs w:val="24"/>
        </w:rPr>
        <w:t xml:space="preserve">Observadores. </w:t>
      </w:r>
      <w:r w:rsidR="0066787B" w:rsidRPr="00E87F9B">
        <w:rPr>
          <w:rFonts w:ascii="Times New Roman" w:hAnsi="Times New Roman" w:cs="Times New Roman"/>
          <w:color w:val="000000" w:themeColor="text1"/>
          <w:sz w:val="24"/>
          <w:szCs w:val="24"/>
        </w:rPr>
        <w:t>Participación de personal externo, representantes de organizaciones no gubernamentales, de la sociedad civil y de padres de familia.</w:t>
      </w:r>
    </w:p>
    <w:p w14:paraId="1868ECE9" w14:textId="77777777" w:rsidR="0066787B" w:rsidRPr="00E87F9B" w:rsidRDefault="0066787B" w:rsidP="00E87F9B">
      <w:pPr>
        <w:numPr>
          <w:ilvl w:val="0"/>
          <w:numId w:val="1"/>
        </w:numPr>
        <w:spacing w:after="0" w:line="360" w:lineRule="auto"/>
        <w:jc w:val="both"/>
        <w:rPr>
          <w:rFonts w:ascii="Times New Roman" w:hAnsi="Times New Roman" w:cs="Times New Roman"/>
          <w:i/>
          <w:color w:val="000000" w:themeColor="text1"/>
          <w:sz w:val="24"/>
          <w:szCs w:val="24"/>
        </w:rPr>
      </w:pPr>
      <w:r w:rsidRPr="00E87F9B">
        <w:rPr>
          <w:rFonts w:ascii="Times New Roman" w:hAnsi="Times New Roman" w:cs="Times New Roman"/>
          <w:i/>
          <w:color w:val="000000" w:themeColor="text1"/>
          <w:sz w:val="24"/>
          <w:szCs w:val="24"/>
        </w:rPr>
        <w:t>Consideraciones generales.</w:t>
      </w:r>
      <w:r w:rsidRPr="00E87F9B">
        <w:rPr>
          <w:rFonts w:ascii="Times New Roman" w:hAnsi="Times New Roman" w:cs="Times New Roman"/>
          <w:color w:val="000000" w:themeColor="text1"/>
          <w:sz w:val="24"/>
          <w:szCs w:val="24"/>
        </w:rPr>
        <w:t xml:space="preserve"> De lograr en el </w:t>
      </w:r>
      <w:r w:rsidR="003F2B0D" w:rsidRPr="00E87F9B">
        <w:rPr>
          <w:rFonts w:ascii="Times New Roman" w:hAnsi="Times New Roman" w:cs="Times New Roman"/>
          <w:color w:val="000000" w:themeColor="text1"/>
          <w:sz w:val="24"/>
          <w:szCs w:val="24"/>
        </w:rPr>
        <w:t xml:space="preserve">concurso de oposición </w:t>
      </w:r>
      <w:r w:rsidRPr="00E87F9B">
        <w:rPr>
          <w:rFonts w:ascii="Times New Roman" w:hAnsi="Times New Roman" w:cs="Times New Roman"/>
          <w:color w:val="000000" w:themeColor="text1"/>
          <w:sz w:val="24"/>
          <w:szCs w:val="24"/>
        </w:rPr>
        <w:t>resultado idóneo</w:t>
      </w:r>
      <w:r w:rsidR="003F2B0D"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podrá ser sujeto de la asignación de la plaza con categoría para el desempeño de funciones de </w:t>
      </w:r>
      <w:r w:rsidR="003F2B0D" w:rsidRPr="00E87F9B">
        <w:rPr>
          <w:rFonts w:ascii="Times New Roman" w:hAnsi="Times New Roman" w:cs="Times New Roman"/>
          <w:color w:val="000000" w:themeColor="text1"/>
          <w:sz w:val="24"/>
          <w:szCs w:val="24"/>
        </w:rPr>
        <w:t>d</w:t>
      </w:r>
      <w:r w:rsidRPr="00E87F9B">
        <w:rPr>
          <w:rFonts w:ascii="Times New Roman" w:hAnsi="Times New Roman" w:cs="Times New Roman"/>
          <w:color w:val="000000" w:themeColor="text1"/>
          <w:sz w:val="24"/>
          <w:szCs w:val="24"/>
        </w:rPr>
        <w:t>irección (</w:t>
      </w:r>
      <w:r w:rsidR="003F2B0D" w:rsidRPr="00E87F9B">
        <w:rPr>
          <w:rFonts w:ascii="Times New Roman" w:hAnsi="Times New Roman" w:cs="Times New Roman"/>
          <w:color w:val="000000" w:themeColor="text1"/>
          <w:sz w:val="24"/>
          <w:szCs w:val="24"/>
        </w:rPr>
        <w:t>director o subdirector</w:t>
      </w:r>
      <w:r w:rsidRPr="00E87F9B">
        <w:rPr>
          <w:rFonts w:ascii="Times New Roman" w:hAnsi="Times New Roman" w:cs="Times New Roman"/>
          <w:color w:val="000000" w:themeColor="text1"/>
          <w:sz w:val="24"/>
          <w:szCs w:val="24"/>
        </w:rPr>
        <w:t>).</w:t>
      </w:r>
      <w:r w:rsidR="003F2B0D" w:rsidRPr="00E87F9B">
        <w:rPr>
          <w:rFonts w:ascii="Times New Roman" w:hAnsi="Times New Roman" w:cs="Times New Roman"/>
          <w:color w:val="000000" w:themeColor="text1"/>
          <w:sz w:val="24"/>
          <w:szCs w:val="24"/>
        </w:rPr>
        <w:t xml:space="preserve"> </w:t>
      </w:r>
    </w:p>
    <w:p w14:paraId="0C555C39" w14:textId="77777777" w:rsidR="0066787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la revisión se identificó que en la convocatoria 2015-2016 se establecieron las bases, etapas y criterios de asignación</w:t>
      </w:r>
      <w:r w:rsidR="003F2B0D"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además, se tomó </w:t>
      </w:r>
      <w:r w:rsidR="003F2B0D" w:rsidRPr="00E87F9B">
        <w:rPr>
          <w:rFonts w:ascii="Times New Roman" w:hAnsi="Times New Roman" w:cs="Times New Roman"/>
          <w:color w:val="000000" w:themeColor="text1"/>
          <w:sz w:val="24"/>
          <w:szCs w:val="24"/>
        </w:rPr>
        <w:t>como</w:t>
      </w:r>
      <w:r w:rsidRPr="00E87F9B">
        <w:rPr>
          <w:rFonts w:ascii="Times New Roman" w:hAnsi="Times New Roman" w:cs="Times New Roman"/>
          <w:color w:val="000000" w:themeColor="text1"/>
          <w:sz w:val="24"/>
          <w:szCs w:val="24"/>
        </w:rPr>
        <w:t xml:space="preserve"> referencia para la emisión de las demás convocatorias al concurso de oposición a funciones de dirección en los ciclos escolares venideros, fundamentada en </w:t>
      </w:r>
      <w:r w:rsidR="003F2B0D" w:rsidRPr="00E87F9B">
        <w:rPr>
          <w:rFonts w:ascii="Times New Roman" w:hAnsi="Times New Roman" w:cs="Times New Roman"/>
          <w:color w:val="000000" w:themeColor="text1"/>
          <w:sz w:val="24"/>
          <w:szCs w:val="24"/>
        </w:rPr>
        <w:t>los</w:t>
      </w:r>
      <w:r w:rsidRPr="00E87F9B">
        <w:rPr>
          <w:rFonts w:ascii="Times New Roman" w:hAnsi="Times New Roman" w:cs="Times New Roman"/>
          <w:color w:val="000000" w:themeColor="text1"/>
          <w:sz w:val="24"/>
          <w:szCs w:val="24"/>
        </w:rPr>
        <w:t xml:space="preserve"> artículo</w:t>
      </w:r>
      <w:r w:rsidR="003F2B0D"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 xml:space="preserve"> 3 y 73 (</w:t>
      </w:r>
      <w:r w:rsidR="003F2B0D" w:rsidRPr="00E87F9B">
        <w:rPr>
          <w:rFonts w:ascii="Times New Roman" w:hAnsi="Times New Roman" w:cs="Times New Roman"/>
          <w:color w:val="000000" w:themeColor="text1"/>
          <w:sz w:val="24"/>
          <w:szCs w:val="24"/>
        </w:rPr>
        <w:t>sobre</w:t>
      </w:r>
      <w:r w:rsidRPr="00E87F9B">
        <w:rPr>
          <w:rFonts w:ascii="Times New Roman" w:hAnsi="Times New Roman" w:cs="Times New Roman"/>
          <w:color w:val="000000" w:themeColor="text1"/>
          <w:sz w:val="24"/>
          <w:szCs w:val="24"/>
        </w:rPr>
        <w:t xml:space="preserve"> los procesos de ingreso), LGSP (2013) y el INEE (2013) como soportes jurídicos emitidos en el DOF (2013) en México.</w:t>
      </w:r>
      <w:r w:rsidR="002D3965" w:rsidRPr="00E87F9B">
        <w:rPr>
          <w:rFonts w:ascii="Times New Roman" w:hAnsi="Times New Roman" w:cs="Times New Roman"/>
          <w:color w:val="000000" w:themeColor="text1"/>
          <w:sz w:val="24"/>
          <w:szCs w:val="24"/>
        </w:rPr>
        <w:t xml:space="preserve"> </w:t>
      </w:r>
      <w:r w:rsidR="003F2B0D" w:rsidRPr="00E87F9B">
        <w:rPr>
          <w:rFonts w:ascii="Times New Roman" w:hAnsi="Times New Roman" w:cs="Times New Roman"/>
          <w:color w:val="000000" w:themeColor="text1"/>
          <w:sz w:val="24"/>
          <w:szCs w:val="24"/>
        </w:rPr>
        <w:t>E</w:t>
      </w:r>
      <w:r w:rsidRPr="00E87F9B">
        <w:rPr>
          <w:rFonts w:ascii="Times New Roman" w:hAnsi="Times New Roman" w:cs="Times New Roman"/>
          <w:color w:val="000000" w:themeColor="text1"/>
          <w:sz w:val="24"/>
          <w:szCs w:val="24"/>
        </w:rPr>
        <w:t>n los ciclos escolares posteriores</w:t>
      </w:r>
      <w:r w:rsidR="003F2B0D"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se retomaba el mismo esquema</w:t>
      </w:r>
      <w:r w:rsidR="003F2B0D" w:rsidRPr="00E87F9B">
        <w:rPr>
          <w:rFonts w:ascii="Times New Roman" w:hAnsi="Times New Roman" w:cs="Times New Roman"/>
          <w:color w:val="000000" w:themeColor="text1"/>
          <w:sz w:val="24"/>
          <w:szCs w:val="24"/>
        </w:rPr>
        <w:t>, aunque solo</w:t>
      </w:r>
      <w:r w:rsidRPr="00E87F9B">
        <w:rPr>
          <w:rFonts w:ascii="Times New Roman" w:hAnsi="Times New Roman" w:cs="Times New Roman"/>
          <w:color w:val="000000" w:themeColor="text1"/>
          <w:sz w:val="24"/>
          <w:szCs w:val="24"/>
        </w:rPr>
        <w:t xml:space="preserve"> se adicionaban o sustituían los elementos descritos en la tabla 3.</w:t>
      </w:r>
    </w:p>
    <w:p w14:paraId="78802481" w14:textId="77777777" w:rsidR="00B67773" w:rsidRDefault="00B67773" w:rsidP="00E87F9B">
      <w:pPr>
        <w:spacing w:after="0" w:line="360" w:lineRule="auto"/>
        <w:ind w:firstLine="708"/>
        <w:jc w:val="both"/>
        <w:rPr>
          <w:rFonts w:ascii="Times New Roman" w:hAnsi="Times New Roman" w:cs="Times New Roman"/>
          <w:color w:val="000000" w:themeColor="text1"/>
          <w:sz w:val="24"/>
          <w:szCs w:val="24"/>
        </w:rPr>
      </w:pPr>
    </w:p>
    <w:p w14:paraId="574BAF86" w14:textId="77777777" w:rsidR="00B67773" w:rsidRPr="00E87F9B" w:rsidRDefault="00B67773" w:rsidP="00E87F9B">
      <w:pPr>
        <w:spacing w:after="0" w:line="360" w:lineRule="auto"/>
        <w:ind w:firstLine="708"/>
        <w:jc w:val="both"/>
        <w:rPr>
          <w:rFonts w:ascii="Times New Roman" w:hAnsi="Times New Roman" w:cs="Times New Roman"/>
          <w:color w:val="000000" w:themeColor="text1"/>
          <w:sz w:val="24"/>
          <w:szCs w:val="24"/>
        </w:rPr>
      </w:pPr>
    </w:p>
    <w:p w14:paraId="41BFA550" w14:textId="77777777" w:rsidR="0066787B" w:rsidRPr="00E87F9B" w:rsidRDefault="00433F09" w:rsidP="00704E1C">
      <w:pPr>
        <w:spacing w:after="0" w:line="360" w:lineRule="auto"/>
        <w:jc w:val="center"/>
        <w:rPr>
          <w:rFonts w:ascii="Times New Roman" w:hAnsi="Times New Roman" w:cs="Times New Roman"/>
          <w:b/>
          <w:i/>
          <w:color w:val="000000" w:themeColor="text1"/>
          <w:sz w:val="24"/>
          <w:szCs w:val="24"/>
        </w:rPr>
      </w:pPr>
      <w:r w:rsidRPr="00E87F9B">
        <w:rPr>
          <w:rFonts w:ascii="Times New Roman" w:hAnsi="Times New Roman" w:cs="Times New Roman"/>
          <w:b/>
          <w:color w:val="000000" w:themeColor="text1"/>
          <w:sz w:val="24"/>
          <w:szCs w:val="24"/>
        </w:rPr>
        <w:lastRenderedPageBreak/>
        <w:t xml:space="preserve">Tabla </w:t>
      </w:r>
      <w:r w:rsidRPr="00E87F9B">
        <w:rPr>
          <w:rFonts w:ascii="Times New Roman" w:hAnsi="Times New Roman" w:cs="Times New Roman"/>
          <w:b/>
          <w:color w:val="000000" w:themeColor="text1"/>
          <w:sz w:val="24"/>
          <w:szCs w:val="24"/>
        </w:rPr>
        <w:tab/>
        <w:t>1</w:t>
      </w:r>
      <w:r w:rsidR="003F2B0D" w:rsidRPr="00E87F9B">
        <w:rPr>
          <w:rFonts w:ascii="Times New Roman" w:hAnsi="Times New Roman" w:cs="Times New Roman"/>
          <w:b/>
          <w:color w:val="000000" w:themeColor="text1"/>
          <w:sz w:val="24"/>
          <w:szCs w:val="24"/>
        </w:rPr>
        <w:t xml:space="preserve">. </w:t>
      </w:r>
      <w:r w:rsidR="0066787B" w:rsidRPr="00E87F9B">
        <w:rPr>
          <w:rFonts w:ascii="Times New Roman" w:hAnsi="Times New Roman" w:cs="Times New Roman"/>
          <w:iCs/>
          <w:color w:val="000000" w:themeColor="text1"/>
          <w:sz w:val="24"/>
          <w:szCs w:val="24"/>
        </w:rPr>
        <w:t>Bases, etapas y criterios de asignación del concurso de oposición, per</w:t>
      </w:r>
      <w:r w:rsidR="003F2B0D" w:rsidRPr="00E87F9B">
        <w:rPr>
          <w:rFonts w:ascii="Times New Roman" w:hAnsi="Times New Roman" w:cs="Times New Roman"/>
          <w:iCs/>
          <w:color w:val="000000" w:themeColor="text1"/>
          <w:sz w:val="24"/>
          <w:szCs w:val="24"/>
        </w:rPr>
        <w:t>i</w:t>
      </w:r>
      <w:r w:rsidR="0066787B" w:rsidRPr="00E87F9B">
        <w:rPr>
          <w:rFonts w:ascii="Times New Roman" w:hAnsi="Times New Roman" w:cs="Times New Roman"/>
          <w:iCs/>
          <w:color w:val="000000" w:themeColor="text1"/>
          <w:sz w:val="24"/>
          <w:szCs w:val="24"/>
        </w:rPr>
        <w:t>odo 2015-2016</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969"/>
        <w:gridCol w:w="1984"/>
        <w:gridCol w:w="2552"/>
      </w:tblGrid>
      <w:tr w:rsidR="00E87F9B" w:rsidRPr="00E87F9B" w14:paraId="503FA70B" w14:textId="77777777" w:rsidTr="00083DA3">
        <w:tc>
          <w:tcPr>
            <w:tcW w:w="2269" w:type="dxa"/>
          </w:tcPr>
          <w:p w14:paraId="7035C726"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5A25FBE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Requisitos generales</w:t>
            </w:r>
          </w:p>
        </w:tc>
        <w:tc>
          <w:tcPr>
            <w:tcW w:w="3969" w:type="dxa"/>
          </w:tcPr>
          <w:p w14:paraId="7E3CE956"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BASES</w:t>
            </w:r>
          </w:p>
          <w:p w14:paraId="01D07917"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Requisitos específicos</w:t>
            </w:r>
          </w:p>
        </w:tc>
        <w:tc>
          <w:tcPr>
            <w:tcW w:w="1984" w:type="dxa"/>
          </w:tcPr>
          <w:p w14:paraId="35C209C0"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ETAPAS</w:t>
            </w:r>
          </w:p>
        </w:tc>
        <w:tc>
          <w:tcPr>
            <w:tcW w:w="2552" w:type="dxa"/>
          </w:tcPr>
          <w:p w14:paraId="6FFCCC89"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CRITERIO DE ASIGNACIÓN</w:t>
            </w:r>
          </w:p>
        </w:tc>
      </w:tr>
      <w:tr w:rsidR="00E87F9B" w:rsidRPr="00E87F9B" w14:paraId="732A5EB9" w14:textId="77777777" w:rsidTr="00083DA3">
        <w:tc>
          <w:tcPr>
            <w:tcW w:w="2269" w:type="dxa"/>
          </w:tcPr>
          <w:p w14:paraId="34F833D4"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1. Estudios mínimos de licenciatura o similar.</w:t>
            </w:r>
          </w:p>
          <w:p w14:paraId="30E915E5"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78F9CFC6"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 La participación a la promoción con la categoría de directivo será en el mismo nivel educativo, modalidad o sostenimiento (</w:t>
            </w:r>
            <w:r w:rsidR="003F2B0D" w:rsidRPr="00E87F9B">
              <w:rPr>
                <w:rFonts w:ascii="Times New Roman" w:hAnsi="Times New Roman" w:cs="Times New Roman"/>
                <w:bCs/>
                <w:color w:val="000000" w:themeColor="text1"/>
                <w:sz w:val="24"/>
                <w:szCs w:val="24"/>
              </w:rPr>
              <w:t>e</w:t>
            </w:r>
            <w:r w:rsidRPr="00E87F9B">
              <w:rPr>
                <w:rFonts w:ascii="Times New Roman" w:hAnsi="Times New Roman" w:cs="Times New Roman"/>
                <w:bCs/>
                <w:color w:val="000000" w:themeColor="text1"/>
                <w:sz w:val="24"/>
                <w:szCs w:val="24"/>
              </w:rPr>
              <w:t>statal, federal o incorporado a la federación) en que se desempeña la labor docente.</w:t>
            </w:r>
          </w:p>
          <w:p w14:paraId="22A4DA1D"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295055B1"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3. Tener un nombramiento definitivo en su plaza u horas equivalentes en el caso de secundaria (19 horas).</w:t>
            </w:r>
          </w:p>
          <w:p w14:paraId="09F421E6"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75C529AD"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 Durante el periodo del concurso estar en servicio activo en el nivel educativo </w:t>
            </w:r>
            <w:r w:rsidR="003F2B0D" w:rsidRPr="00E87F9B">
              <w:rPr>
                <w:rFonts w:ascii="Times New Roman" w:hAnsi="Times New Roman" w:cs="Times New Roman"/>
                <w:bCs/>
                <w:color w:val="000000" w:themeColor="text1"/>
                <w:sz w:val="24"/>
                <w:szCs w:val="24"/>
              </w:rPr>
              <w:t>por</w:t>
            </w:r>
            <w:r w:rsidRPr="00E87F9B">
              <w:rPr>
                <w:rFonts w:ascii="Times New Roman" w:hAnsi="Times New Roman" w:cs="Times New Roman"/>
                <w:bCs/>
                <w:color w:val="000000" w:themeColor="text1"/>
                <w:sz w:val="24"/>
                <w:szCs w:val="24"/>
              </w:rPr>
              <w:t xml:space="preserve"> concursar.</w:t>
            </w:r>
          </w:p>
          <w:p w14:paraId="27DCC9BC"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5C33FCC0"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5. Contar con habilidades computacionales para trabajar en procesadores de texto.</w:t>
            </w:r>
          </w:p>
          <w:p w14:paraId="51742837"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tc>
        <w:tc>
          <w:tcPr>
            <w:tcW w:w="3969" w:type="dxa"/>
          </w:tcPr>
          <w:p w14:paraId="7037B758"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lastRenderedPageBreak/>
              <w:t>1. Ciudadanía mexicana.</w:t>
            </w:r>
          </w:p>
          <w:p w14:paraId="2481A45B"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 Experiencia mínima en el servicio educativo: 2 años.</w:t>
            </w:r>
          </w:p>
          <w:p w14:paraId="1C8AF46D"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3. Disposición </w:t>
            </w:r>
            <w:r w:rsidR="003F2B0D" w:rsidRPr="00E87F9B">
              <w:rPr>
                <w:rFonts w:ascii="Times New Roman" w:hAnsi="Times New Roman" w:cs="Times New Roman"/>
                <w:bCs/>
                <w:color w:val="000000" w:themeColor="text1"/>
                <w:sz w:val="24"/>
                <w:szCs w:val="24"/>
              </w:rPr>
              <w:t>para</w:t>
            </w:r>
            <w:r w:rsidRPr="00E87F9B">
              <w:rPr>
                <w:rFonts w:ascii="Times New Roman" w:hAnsi="Times New Roman" w:cs="Times New Roman"/>
                <w:bCs/>
                <w:color w:val="000000" w:themeColor="text1"/>
                <w:sz w:val="24"/>
                <w:szCs w:val="24"/>
              </w:rPr>
              <w:t xml:space="preserve"> trabajar en cualquier centro educativo de la entidad o nación.</w:t>
            </w:r>
          </w:p>
          <w:p w14:paraId="19CFCA5F"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4.Asi</w:t>
            </w:r>
            <w:r w:rsidR="003F2B0D"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tencia a la sede de registro con la documentación siguiente:</w:t>
            </w:r>
          </w:p>
          <w:p w14:paraId="5393710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4.1 Identificación oficial vigente: credencial de elector, cédula profesional o pasaporte.</w:t>
            </w:r>
          </w:p>
          <w:p w14:paraId="5A63330A"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CURP).</w:t>
            </w:r>
          </w:p>
          <w:p w14:paraId="2AA9F441"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4.2 Clave </w:t>
            </w:r>
            <w:r w:rsidR="003F2B0D" w:rsidRPr="00E87F9B">
              <w:rPr>
                <w:rFonts w:ascii="Times New Roman" w:hAnsi="Times New Roman" w:cs="Times New Roman"/>
                <w:bCs/>
                <w:color w:val="000000" w:themeColor="text1"/>
                <w:sz w:val="24"/>
                <w:szCs w:val="24"/>
              </w:rPr>
              <w:t>única de registro de población.</w:t>
            </w:r>
          </w:p>
          <w:p w14:paraId="550C317C"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4.3 Acta de </w:t>
            </w:r>
            <w:r w:rsidR="003F2B0D" w:rsidRPr="00E87F9B">
              <w:rPr>
                <w:rFonts w:ascii="Times New Roman" w:hAnsi="Times New Roman" w:cs="Times New Roman"/>
                <w:bCs/>
                <w:color w:val="000000" w:themeColor="text1"/>
                <w:sz w:val="24"/>
                <w:szCs w:val="24"/>
              </w:rPr>
              <w:t>n</w:t>
            </w:r>
            <w:r w:rsidRPr="00E87F9B">
              <w:rPr>
                <w:rFonts w:ascii="Times New Roman" w:hAnsi="Times New Roman" w:cs="Times New Roman"/>
                <w:bCs/>
                <w:color w:val="000000" w:themeColor="text1"/>
                <w:sz w:val="24"/>
                <w:szCs w:val="24"/>
              </w:rPr>
              <w:t>acimiento, carta de naturalización o permiso de trabajo para los extranjeros con residencia legal.</w:t>
            </w:r>
          </w:p>
          <w:p w14:paraId="4FD35403"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4.4 Comprobante de domicilio con fecha de expedición no mayor a tres meses.</w:t>
            </w:r>
          </w:p>
          <w:p w14:paraId="794ADB7E"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4.5 Título </w:t>
            </w:r>
            <w:r w:rsidR="003F2B0D" w:rsidRPr="00E87F9B">
              <w:rPr>
                <w:rFonts w:ascii="Times New Roman" w:hAnsi="Times New Roman" w:cs="Times New Roman"/>
                <w:bCs/>
                <w:color w:val="000000" w:themeColor="text1"/>
                <w:sz w:val="24"/>
                <w:szCs w:val="24"/>
              </w:rPr>
              <w:t>profesional, cédula profesional o acta de examen profesional</w:t>
            </w:r>
            <w:r w:rsidRPr="00E87F9B">
              <w:rPr>
                <w:rFonts w:ascii="Times New Roman" w:hAnsi="Times New Roman" w:cs="Times New Roman"/>
                <w:bCs/>
                <w:color w:val="000000" w:themeColor="text1"/>
                <w:sz w:val="24"/>
                <w:szCs w:val="24"/>
              </w:rPr>
              <w:t>.</w:t>
            </w:r>
          </w:p>
          <w:p w14:paraId="47D359E6"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4.6 Nombramiento definitivo en la(s) plaza(s) que ocupa.</w:t>
            </w:r>
          </w:p>
          <w:p w14:paraId="122CA067"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4.7 Comprobante de </w:t>
            </w:r>
            <w:proofErr w:type="spellStart"/>
            <w:r w:rsidRPr="00E87F9B">
              <w:rPr>
                <w:rFonts w:ascii="Times New Roman" w:hAnsi="Times New Roman" w:cs="Times New Roman"/>
                <w:bCs/>
                <w:color w:val="000000" w:themeColor="text1"/>
                <w:sz w:val="24"/>
                <w:szCs w:val="24"/>
              </w:rPr>
              <w:t>pre</w:t>
            </w:r>
            <w:r w:rsidR="00C019CE" w:rsidRPr="00E87F9B">
              <w:rPr>
                <w:rFonts w:ascii="Times New Roman" w:hAnsi="Times New Roman" w:cs="Times New Roman"/>
                <w:bCs/>
                <w:color w:val="000000" w:themeColor="text1"/>
                <w:sz w:val="24"/>
                <w:szCs w:val="24"/>
              </w:rPr>
              <w:t>r</w:t>
            </w:r>
            <w:r w:rsidRPr="00E87F9B">
              <w:rPr>
                <w:rFonts w:ascii="Times New Roman" w:hAnsi="Times New Roman" w:cs="Times New Roman"/>
                <w:bCs/>
                <w:color w:val="000000" w:themeColor="text1"/>
                <w:sz w:val="24"/>
                <w:szCs w:val="24"/>
              </w:rPr>
              <w:t>registro</w:t>
            </w:r>
            <w:proofErr w:type="spellEnd"/>
            <w:r w:rsidRPr="00E87F9B">
              <w:rPr>
                <w:rFonts w:ascii="Times New Roman" w:hAnsi="Times New Roman" w:cs="Times New Roman"/>
                <w:bCs/>
                <w:color w:val="000000" w:themeColor="text1"/>
                <w:sz w:val="24"/>
                <w:szCs w:val="24"/>
              </w:rPr>
              <w:t xml:space="preserve"> que se obtiene a través del SNRSPD.</w:t>
            </w:r>
          </w:p>
          <w:p w14:paraId="55124CB5"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4.8 Cuatro fotografías recientes tamaño infantil, de frente.</w:t>
            </w:r>
          </w:p>
          <w:p w14:paraId="3A15ABEC"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4.9 Carta de aceptación de las </w:t>
            </w:r>
            <w:r w:rsidR="00C019CE" w:rsidRPr="00E87F9B">
              <w:rPr>
                <w:rFonts w:ascii="Times New Roman" w:hAnsi="Times New Roman" w:cs="Times New Roman"/>
                <w:bCs/>
                <w:color w:val="000000" w:themeColor="text1"/>
                <w:sz w:val="24"/>
                <w:szCs w:val="24"/>
              </w:rPr>
              <w:t>b</w:t>
            </w:r>
            <w:r w:rsidRPr="00E87F9B">
              <w:rPr>
                <w:rFonts w:ascii="Times New Roman" w:hAnsi="Times New Roman" w:cs="Times New Roman"/>
                <w:bCs/>
                <w:color w:val="000000" w:themeColor="text1"/>
                <w:sz w:val="24"/>
                <w:szCs w:val="24"/>
              </w:rPr>
              <w:t>ases de la presente convocatoria (proporcionada al momento de su registro).</w:t>
            </w:r>
          </w:p>
          <w:p w14:paraId="6C715359"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4.10 Constancia de servicios expedida </w:t>
            </w:r>
            <w:r w:rsidRPr="00E87F9B">
              <w:rPr>
                <w:rFonts w:ascii="Times New Roman" w:hAnsi="Times New Roman" w:cs="Times New Roman"/>
                <w:bCs/>
                <w:color w:val="000000" w:themeColor="text1"/>
                <w:sz w:val="24"/>
                <w:szCs w:val="24"/>
              </w:rPr>
              <w:lastRenderedPageBreak/>
              <w:t>por la autoridad educativa competente.</w:t>
            </w:r>
          </w:p>
          <w:p w14:paraId="52977CA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4.11 Carta bajo protesta de decir verdad, que la documentación que presenta ha sido emitida por la autoridad educativa competente (proporcionada al momento de su registro).</w:t>
            </w:r>
          </w:p>
        </w:tc>
        <w:tc>
          <w:tcPr>
            <w:tcW w:w="1984" w:type="dxa"/>
          </w:tcPr>
          <w:p w14:paraId="1895441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31612BA0"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1</w:t>
            </w:r>
          </w:p>
          <w:p w14:paraId="77D35EBB"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02E62253"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Prueba de conocimientos y habilidades para la práctica profesional.</w:t>
            </w:r>
          </w:p>
          <w:p w14:paraId="51BF7D54"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3A37DBAE"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0BF37CBA"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w:t>
            </w:r>
          </w:p>
          <w:p w14:paraId="1704AF3C"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29C34519"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Desarrollo de la prueba de habilidades intelectuales y responsabilidades ético-profesionales.</w:t>
            </w:r>
          </w:p>
        </w:tc>
        <w:tc>
          <w:tcPr>
            <w:tcW w:w="2552" w:type="dxa"/>
          </w:tcPr>
          <w:p w14:paraId="433EA1AE"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54CD62A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664DB33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4DE076E8"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Cada una de los lugares disponibles se asignaba de acuerdo a un estricto orden de puntajes obtenidos en el ex</w:t>
            </w:r>
            <w:r w:rsidR="00C019CE" w:rsidRPr="00E87F9B">
              <w:rPr>
                <w:rFonts w:ascii="Times New Roman" w:hAnsi="Times New Roman" w:cs="Times New Roman"/>
                <w:bCs/>
                <w:color w:val="000000" w:themeColor="text1"/>
                <w:sz w:val="24"/>
                <w:szCs w:val="24"/>
              </w:rPr>
              <w:t>amen: del 16 de agosto de 2015</w:t>
            </w:r>
            <w:r w:rsidRPr="00E87F9B">
              <w:rPr>
                <w:rFonts w:ascii="Times New Roman" w:hAnsi="Times New Roman" w:cs="Times New Roman"/>
                <w:bCs/>
                <w:color w:val="000000" w:themeColor="text1"/>
                <w:sz w:val="24"/>
                <w:szCs w:val="24"/>
              </w:rPr>
              <w:t xml:space="preserve"> hasta el 31 de mayo de 2016 en consideración de las necesidades del servicio educativo.</w:t>
            </w:r>
          </w:p>
          <w:p w14:paraId="373E71C8"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719FD4C7"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Un resultado satisfactorio otorgaba un nombramiento provisional, hasta cumplir con 2 años de inducción y nuevo examen para otorgar nombramiento definitivo.</w:t>
            </w:r>
          </w:p>
          <w:p w14:paraId="1BB2CF4E"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35C7A44D"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46F6E3F5"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0893FA82"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2FFE1229"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p w14:paraId="410B8CEE" w14:textId="77777777" w:rsidR="0066787B" w:rsidRPr="00E87F9B" w:rsidRDefault="0066787B" w:rsidP="00E87F9B">
            <w:pPr>
              <w:spacing w:line="240" w:lineRule="auto"/>
              <w:jc w:val="both"/>
              <w:rPr>
                <w:rFonts w:ascii="Times New Roman" w:hAnsi="Times New Roman" w:cs="Times New Roman"/>
                <w:bCs/>
                <w:color w:val="000000" w:themeColor="text1"/>
                <w:sz w:val="24"/>
                <w:szCs w:val="24"/>
              </w:rPr>
            </w:pPr>
          </w:p>
        </w:tc>
      </w:tr>
    </w:tbl>
    <w:p w14:paraId="3B80DE5C" w14:textId="78B762FB" w:rsidR="0066787B" w:rsidRPr="00E87F9B" w:rsidRDefault="0066787B" w:rsidP="00B67773">
      <w:pPr>
        <w:spacing w:after="0" w:line="360" w:lineRule="auto"/>
        <w:jc w:val="center"/>
        <w:rPr>
          <w:rFonts w:ascii="Times New Roman" w:hAnsi="Times New Roman" w:cs="Times New Roman"/>
          <w:i/>
          <w:color w:val="000000" w:themeColor="text1"/>
          <w:sz w:val="24"/>
          <w:szCs w:val="24"/>
        </w:rPr>
      </w:pPr>
      <w:r w:rsidRPr="00E87F9B">
        <w:rPr>
          <w:rFonts w:ascii="Times New Roman" w:hAnsi="Times New Roman" w:cs="Times New Roman"/>
          <w:color w:val="000000" w:themeColor="text1"/>
          <w:sz w:val="24"/>
          <w:szCs w:val="24"/>
        </w:rPr>
        <w:t xml:space="preserve">Fuente: </w:t>
      </w:r>
      <w:r w:rsidR="003F2B0D" w:rsidRPr="00E87F9B">
        <w:rPr>
          <w:rFonts w:ascii="Times New Roman" w:hAnsi="Times New Roman" w:cs="Times New Roman"/>
          <w:bCs/>
          <w:color w:val="000000" w:themeColor="text1"/>
          <w:sz w:val="24"/>
          <w:szCs w:val="24"/>
        </w:rPr>
        <w:t>Elaboración</w:t>
      </w:r>
      <w:r w:rsidRPr="00E87F9B">
        <w:rPr>
          <w:rFonts w:ascii="Times New Roman" w:hAnsi="Times New Roman" w:cs="Times New Roman"/>
          <w:bCs/>
          <w:color w:val="000000" w:themeColor="text1"/>
          <w:sz w:val="24"/>
          <w:szCs w:val="24"/>
        </w:rPr>
        <w:t xml:space="preserve"> propia </w:t>
      </w:r>
      <w:r w:rsidR="003F2B0D" w:rsidRPr="00E87F9B">
        <w:rPr>
          <w:rFonts w:ascii="Times New Roman" w:hAnsi="Times New Roman" w:cs="Times New Roman"/>
          <w:bCs/>
          <w:color w:val="000000" w:themeColor="text1"/>
          <w:sz w:val="24"/>
          <w:szCs w:val="24"/>
        </w:rPr>
        <w:t>con</w:t>
      </w:r>
      <w:r w:rsidRPr="00E87F9B">
        <w:rPr>
          <w:rFonts w:ascii="Times New Roman" w:hAnsi="Times New Roman" w:cs="Times New Roman"/>
          <w:bCs/>
          <w:color w:val="000000" w:themeColor="text1"/>
          <w:sz w:val="24"/>
          <w:szCs w:val="24"/>
        </w:rPr>
        <w:t xml:space="preserve"> base </w:t>
      </w:r>
      <w:r w:rsidR="003F2B0D" w:rsidRPr="00E87F9B">
        <w:rPr>
          <w:rFonts w:ascii="Times New Roman" w:hAnsi="Times New Roman" w:cs="Times New Roman"/>
          <w:bCs/>
          <w:color w:val="000000" w:themeColor="text1"/>
          <w:sz w:val="24"/>
          <w:szCs w:val="24"/>
        </w:rPr>
        <w:t>en</w:t>
      </w:r>
      <w:r w:rsidRPr="00E87F9B">
        <w:rPr>
          <w:rFonts w:ascii="Times New Roman" w:hAnsi="Times New Roman" w:cs="Times New Roman"/>
          <w:bCs/>
          <w:color w:val="000000" w:themeColor="text1"/>
          <w:sz w:val="24"/>
          <w:szCs w:val="24"/>
        </w:rPr>
        <w:t xml:space="preserve"> la convocatoria </w:t>
      </w:r>
      <w:r w:rsidR="00163F73" w:rsidRPr="00E87F9B">
        <w:rPr>
          <w:rFonts w:ascii="Times New Roman" w:hAnsi="Times New Roman" w:cs="Times New Roman"/>
          <w:bCs/>
          <w:color w:val="000000" w:themeColor="text1"/>
          <w:sz w:val="24"/>
          <w:szCs w:val="24"/>
        </w:rPr>
        <w:t>a</w:t>
      </w:r>
      <w:r w:rsidRPr="00E87F9B">
        <w:rPr>
          <w:rFonts w:ascii="Times New Roman" w:hAnsi="Times New Roman" w:cs="Times New Roman"/>
          <w:bCs/>
          <w:color w:val="000000" w:themeColor="text1"/>
          <w:sz w:val="24"/>
          <w:szCs w:val="24"/>
        </w:rPr>
        <w:t xml:space="preserve"> f</w:t>
      </w:r>
      <w:r w:rsidR="005D49E4" w:rsidRPr="00E87F9B">
        <w:rPr>
          <w:rFonts w:ascii="Times New Roman" w:hAnsi="Times New Roman" w:cs="Times New Roman"/>
          <w:bCs/>
          <w:color w:val="000000" w:themeColor="text1"/>
          <w:sz w:val="24"/>
          <w:szCs w:val="24"/>
        </w:rPr>
        <w:t xml:space="preserve">unciones de dirección 2015-2016 de Villar (2015) en el </w:t>
      </w:r>
      <w:r w:rsidRPr="00E87F9B">
        <w:rPr>
          <w:rFonts w:ascii="Times New Roman" w:hAnsi="Times New Roman" w:cs="Times New Roman"/>
          <w:bCs/>
          <w:color w:val="000000" w:themeColor="text1"/>
          <w:sz w:val="24"/>
          <w:szCs w:val="24"/>
        </w:rPr>
        <w:t>Estado de México</w:t>
      </w:r>
    </w:p>
    <w:p w14:paraId="59DF52B3" w14:textId="5EEE808E" w:rsidR="0066787B" w:rsidRPr="00E87F9B" w:rsidRDefault="0066787B" w:rsidP="00E87F9B">
      <w:pPr>
        <w:spacing w:after="0" w:line="360" w:lineRule="auto"/>
        <w:ind w:firstLine="708"/>
        <w:jc w:val="both"/>
        <w:rPr>
          <w:rFonts w:ascii="Times New Roman" w:hAnsi="Times New Roman" w:cs="Times New Roman"/>
          <w:b/>
          <w:color w:val="000000" w:themeColor="text1"/>
          <w:sz w:val="24"/>
          <w:szCs w:val="24"/>
        </w:rPr>
      </w:pPr>
      <w:r w:rsidRPr="00E87F9B">
        <w:rPr>
          <w:rFonts w:ascii="Times New Roman" w:hAnsi="Times New Roman" w:cs="Times New Roman"/>
          <w:color w:val="000000" w:themeColor="text1"/>
          <w:sz w:val="24"/>
          <w:szCs w:val="24"/>
        </w:rPr>
        <w:t>A partir de la convocatoria 2015-2016 y de las 16 bases anteriores se estableció una matriz guía que permitió ir identificado las similitudes y diferencias marcadas en las siguientes convocatorias que se emitieron en los posteriores ciclos escolares, como se percibe en la tabla 2</w:t>
      </w:r>
      <w:r w:rsidR="00C019CE" w:rsidRPr="00E87F9B">
        <w:rPr>
          <w:rFonts w:ascii="Times New Roman" w:hAnsi="Times New Roman" w:cs="Times New Roman"/>
          <w:color w:val="000000" w:themeColor="text1"/>
          <w:sz w:val="24"/>
          <w:szCs w:val="24"/>
        </w:rPr>
        <w:t xml:space="preserve">, donde </w:t>
      </w:r>
      <w:r w:rsidRPr="00E87F9B">
        <w:rPr>
          <w:rFonts w:ascii="Times New Roman" w:hAnsi="Times New Roman" w:cs="Times New Roman"/>
          <w:color w:val="000000" w:themeColor="text1"/>
          <w:sz w:val="24"/>
          <w:szCs w:val="24"/>
        </w:rPr>
        <w:t>se utilizaron los códigos SM (</w:t>
      </w:r>
      <w:r w:rsidR="00C019CE"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in modificaciones del requerimiento), SS (</w:t>
      </w:r>
      <w:r w:rsidR="00C019CE"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e suprime), SA (</w:t>
      </w:r>
      <w:r w:rsidR="00C019CE"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e adiciona), CNC (cambia el número de categorías), CS (cambian sedes), CF (cambian fechas),</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SC (sin convocatoria) y NA (no aplica). Los códigos SS y SA se identifican en la</w:t>
      </w:r>
      <w:r w:rsidR="00433F09"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 xml:space="preserve"> tabla</w:t>
      </w:r>
      <w:r w:rsidR="00433F09" w:rsidRPr="00E87F9B">
        <w:rPr>
          <w:rFonts w:ascii="Times New Roman" w:hAnsi="Times New Roman" w:cs="Times New Roman"/>
          <w:color w:val="000000" w:themeColor="text1"/>
          <w:sz w:val="24"/>
          <w:szCs w:val="24"/>
        </w:rPr>
        <w:t>s</w:t>
      </w:r>
      <w:r w:rsidRPr="00E87F9B">
        <w:rPr>
          <w:rFonts w:ascii="Times New Roman" w:hAnsi="Times New Roman" w:cs="Times New Roman"/>
          <w:color w:val="000000" w:themeColor="text1"/>
          <w:sz w:val="24"/>
          <w:szCs w:val="24"/>
        </w:rPr>
        <w:t xml:space="preserve"> 3</w:t>
      </w:r>
      <w:r w:rsidR="00DF3535" w:rsidRPr="00E87F9B">
        <w:rPr>
          <w:rFonts w:ascii="Times New Roman" w:hAnsi="Times New Roman" w:cs="Times New Roman"/>
          <w:b/>
          <w:color w:val="000000" w:themeColor="text1"/>
          <w:sz w:val="24"/>
          <w:szCs w:val="24"/>
        </w:rPr>
        <w:t xml:space="preserve">, </w:t>
      </w:r>
      <w:r w:rsidR="00DF3535" w:rsidRPr="00E87F9B">
        <w:rPr>
          <w:rFonts w:ascii="Times New Roman" w:hAnsi="Times New Roman" w:cs="Times New Roman"/>
          <w:color w:val="000000" w:themeColor="text1"/>
          <w:sz w:val="24"/>
          <w:szCs w:val="24"/>
        </w:rPr>
        <w:t>4 y</w:t>
      </w:r>
      <w:r w:rsidR="00433F09" w:rsidRPr="00E87F9B">
        <w:rPr>
          <w:rFonts w:ascii="Times New Roman" w:hAnsi="Times New Roman" w:cs="Times New Roman"/>
          <w:color w:val="000000" w:themeColor="text1"/>
          <w:sz w:val="24"/>
          <w:szCs w:val="24"/>
        </w:rPr>
        <w:t xml:space="preserve"> 5.</w:t>
      </w:r>
    </w:p>
    <w:p w14:paraId="600A2C16" w14:textId="77777777" w:rsidR="00083DA3" w:rsidRPr="00E87F9B" w:rsidRDefault="00083DA3" w:rsidP="00B67773">
      <w:pPr>
        <w:spacing w:after="0" w:line="360" w:lineRule="auto"/>
        <w:jc w:val="both"/>
        <w:rPr>
          <w:rFonts w:ascii="Times New Roman" w:hAnsi="Times New Roman" w:cs="Times New Roman"/>
          <w:b/>
          <w:color w:val="000000" w:themeColor="text1"/>
          <w:sz w:val="24"/>
          <w:szCs w:val="24"/>
        </w:rPr>
      </w:pPr>
    </w:p>
    <w:p w14:paraId="7030C2D0"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19AEA8C4"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5C8D1CC7"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2C95D343"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0AD68A6F"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638976AD"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2B9AA716"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6708C178"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55F30790"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6775F986"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33F27E32"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78E008F2"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45C42260" w14:textId="77777777" w:rsidR="00D0468F" w:rsidRDefault="00D0468F" w:rsidP="00E87F9B">
      <w:pPr>
        <w:spacing w:line="360" w:lineRule="auto"/>
        <w:jc w:val="center"/>
        <w:rPr>
          <w:rFonts w:ascii="Times New Roman" w:hAnsi="Times New Roman" w:cs="Times New Roman"/>
          <w:b/>
          <w:color w:val="000000" w:themeColor="text1"/>
          <w:sz w:val="24"/>
          <w:szCs w:val="24"/>
        </w:rPr>
      </w:pPr>
    </w:p>
    <w:p w14:paraId="4C0775FF" w14:textId="77777777" w:rsidR="0066787B" w:rsidRPr="00E87F9B" w:rsidRDefault="00433F09" w:rsidP="00E87F9B">
      <w:pPr>
        <w:spacing w:line="360" w:lineRule="auto"/>
        <w:jc w:val="center"/>
        <w:rPr>
          <w:rFonts w:ascii="Times New Roman" w:hAnsi="Times New Roman" w:cs="Times New Roman"/>
          <w:b/>
          <w:i/>
          <w:color w:val="000000" w:themeColor="text1"/>
          <w:sz w:val="24"/>
          <w:szCs w:val="24"/>
        </w:rPr>
      </w:pPr>
      <w:r w:rsidRPr="00E87F9B">
        <w:rPr>
          <w:rFonts w:ascii="Times New Roman" w:hAnsi="Times New Roman" w:cs="Times New Roman"/>
          <w:b/>
          <w:color w:val="000000" w:themeColor="text1"/>
          <w:sz w:val="24"/>
          <w:szCs w:val="24"/>
        </w:rPr>
        <w:lastRenderedPageBreak/>
        <w:t>Tabla 2</w:t>
      </w:r>
      <w:r w:rsidR="00C019CE" w:rsidRPr="00E87F9B">
        <w:rPr>
          <w:rFonts w:ascii="Times New Roman" w:hAnsi="Times New Roman" w:cs="Times New Roman"/>
          <w:b/>
          <w:color w:val="000000" w:themeColor="text1"/>
          <w:sz w:val="24"/>
          <w:szCs w:val="24"/>
        </w:rPr>
        <w:t xml:space="preserve">. </w:t>
      </w:r>
      <w:r w:rsidR="0066787B" w:rsidRPr="00D0468F">
        <w:rPr>
          <w:rFonts w:ascii="Times New Roman" w:hAnsi="Times New Roman" w:cs="Times New Roman"/>
          <w:color w:val="000000" w:themeColor="text1"/>
          <w:sz w:val="24"/>
          <w:szCs w:val="24"/>
        </w:rPr>
        <w:t>Matriz guía de similitudes y diferencias en las convocatorias 2015 a 2022</w:t>
      </w:r>
    </w:p>
    <w:tbl>
      <w:tblPr>
        <w:tblStyle w:val="Tablaconcuadrcula"/>
        <w:tblpPr w:leftFromText="141" w:rightFromText="141" w:vertAnchor="page" w:horzAnchor="margin" w:tblpY="1741"/>
        <w:tblW w:w="0" w:type="auto"/>
        <w:tblLook w:val="04A0" w:firstRow="1" w:lastRow="0" w:firstColumn="1" w:lastColumn="0" w:noHBand="0" w:noVBand="1"/>
      </w:tblPr>
      <w:tblGrid>
        <w:gridCol w:w="2837"/>
        <w:gridCol w:w="889"/>
        <w:gridCol w:w="888"/>
        <w:gridCol w:w="888"/>
        <w:gridCol w:w="888"/>
        <w:gridCol w:w="888"/>
        <w:gridCol w:w="888"/>
        <w:gridCol w:w="888"/>
      </w:tblGrid>
      <w:tr w:rsidR="00D0468F" w:rsidRPr="00E87F9B" w14:paraId="6E4F132D" w14:textId="77777777" w:rsidTr="00D0468F">
        <w:trPr>
          <w:trHeight w:val="561"/>
        </w:trPr>
        <w:tc>
          <w:tcPr>
            <w:tcW w:w="0" w:type="auto"/>
            <w:shd w:val="clear" w:color="auto" w:fill="auto"/>
          </w:tcPr>
          <w:p w14:paraId="08969C24"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Convocatoria 2015-2016</w:t>
            </w:r>
          </w:p>
        </w:tc>
        <w:tc>
          <w:tcPr>
            <w:tcW w:w="0" w:type="auto"/>
            <w:shd w:val="clear" w:color="auto" w:fill="auto"/>
          </w:tcPr>
          <w:p w14:paraId="14F0B6D9"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2016-2017</w:t>
            </w:r>
          </w:p>
        </w:tc>
        <w:tc>
          <w:tcPr>
            <w:tcW w:w="0" w:type="auto"/>
            <w:shd w:val="clear" w:color="auto" w:fill="auto"/>
          </w:tcPr>
          <w:p w14:paraId="71A3534C"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2017-2018</w:t>
            </w:r>
          </w:p>
        </w:tc>
        <w:tc>
          <w:tcPr>
            <w:tcW w:w="0" w:type="auto"/>
            <w:shd w:val="clear" w:color="auto" w:fill="auto"/>
          </w:tcPr>
          <w:p w14:paraId="21BF8F92"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2018-2019</w:t>
            </w:r>
          </w:p>
        </w:tc>
        <w:tc>
          <w:tcPr>
            <w:tcW w:w="0" w:type="auto"/>
            <w:shd w:val="clear" w:color="auto" w:fill="auto"/>
          </w:tcPr>
          <w:p w14:paraId="4CF3A722"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2019-2020</w:t>
            </w:r>
          </w:p>
        </w:tc>
        <w:tc>
          <w:tcPr>
            <w:tcW w:w="0" w:type="auto"/>
            <w:shd w:val="clear" w:color="auto" w:fill="auto"/>
          </w:tcPr>
          <w:p w14:paraId="3A5FAE0D"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2020-2021</w:t>
            </w:r>
          </w:p>
        </w:tc>
        <w:tc>
          <w:tcPr>
            <w:tcW w:w="0" w:type="auto"/>
            <w:shd w:val="clear" w:color="auto" w:fill="auto"/>
          </w:tcPr>
          <w:p w14:paraId="03A4F561"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2021-2022</w:t>
            </w:r>
          </w:p>
        </w:tc>
        <w:tc>
          <w:tcPr>
            <w:tcW w:w="0" w:type="auto"/>
            <w:shd w:val="clear" w:color="auto" w:fill="auto"/>
          </w:tcPr>
          <w:p w14:paraId="6A6636BE" w14:textId="77777777" w:rsidR="00D0468F" w:rsidRPr="00E87F9B" w:rsidRDefault="00D0468F" w:rsidP="00D0468F">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2022-2023</w:t>
            </w:r>
          </w:p>
        </w:tc>
      </w:tr>
      <w:tr w:rsidR="00D0468F" w:rsidRPr="00E87F9B" w14:paraId="4BC8D1B1" w14:textId="77777777" w:rsidTr="00D0468F">
        <w:tc>
          <w:tcPr>
            <w:tcW w:w="0" w:type="auto"/>
            <w:shd w:val="clear" w:color="auto" w:fill="auto"/>
          </w:tcPr>
          <w:p w14:paraId="6A9FA4B9"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Participantes.</w:t>
            </w:r>
          </w:p>
        </w:tc>
        <w:tc>
          <w:tcPr>
            <w:tcW w:w="0" w:type="auto"/>
            <w:shd w:val="clear" w:color="auto" w:fill="auto"/>
          </w:tcPr>
          <w:p w14:paraId="097F455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729314C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0F912D20"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4F7CF0D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w:t>
            </w:r>
          </w:p>
        </w:tc>
        <w:tc>
          <w:tcPr>
            <w:tcW w:w="0" w:type="auto"/>
            <w:shd w:val="clear" w:color="auto" w:fill="auto"/>
          </w:tcPr>
          <w:p w14:paraId="072FC47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w:t>
            </w:r>
          </w:p>
        </w:tc>
        <w:tc>
          <w:tcPr>
            <w:tcW w:w="0" w:type="auto"/>
            <w:shd w:val="clear" w:color="auto" w:fill="auto"/>
          </w:tcPr>
          <w:p w14:paraId="4E8FEB3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023F270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w:t>
            </w:r>
          </w:p>
        </w:tc>
      </w:tr>
      <w:tr w:rsidR="00D0468F" w:rsidRPr="00E87F9B" w14:paraId="167CF522" w14:textId="77777777" w:rsidTr="00D0468F">
        <w:tc>
          <w:tcPr>
            <w:tcW w:w="0" w:type="auto"/>
            <w:shd w:val="clear" w:color="auto" w:fill="auto"/>
          </w:tcPr>
          <w:p w14:paraId="72215C3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Requisitos generales.</w:t>
            </w:r>
          </w:p>
        </w:tc>
        <w:tc>
          <w:tcPr>
            <w:tcW w:w="0" w:type="auto"/>
            <w:shd w:val="clear" w:color="auto" w:fill="auto"/>
          </w:tcPr>
          <w:p w14:paraId="04DB0CC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SS </w:t>
            </w:r>
          </w:p>
        </w:tc>
        <w:tc>
          <w:tcPr>
            <w:tcW w:w="0" w:type="auto"/>
            <w:shd w:val="clear" w:color="auto" w:fill="auto"/>
          </w:tcPr>
          <w:p w14:paraId="62854E9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2F25923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4F67E049"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5F143E3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26A39AD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w:t>
            </w:r>
          </w:p>
        </w:tc>
        <w:tc>
          <w:tcPr>
            <w:tcW w:w="0" w:type="auto"/>
            <w:shd w:val="clear" w:color="auto" w:fill="auto"/>
          </w:tcPr>
          <w:p w14:paraId="6D77582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r>
      <w:tr w:rsidR="00D0468F" w:rsidRPr="00E87F9B" w14:paraId="3FCD638E" w14:textId="77777777" w:rsidTr="00D0468F">
        <w:tc>
          <w:tcPr>
            <w:tcW w:w="0" w:type="auto"/>
            <w:shd w:val="clear" w:color="auto" w:fill="auto"/>
          </w:tcPr>
          <w:p w14:paraId="52D4D8A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Requisitos específicos</w:t>
            </w:r>
          </w:p>
        </w:tc>
        <w:tc>
          <w:tcPr>
            <w:tcW w:w="0" w:type="auto"/>
            <w:shd w:val="clear" w:color="auto" w:fill="auto"/>
          </w:tcPr>
          <w:p w14:paraId="4A88DE4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7FC33E0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00305BC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5A3DC03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w:t>
            </w:r>
          </w:p>
        </w:tc>
        <w:tc>
          <w:tcPr>
            <w:tcW w:w="0" w:type="auto"/>
            <w:shd w:val="clear" w:color="auto" w:fill="auto"/>
          </w:tcPr>
          <w:p w14:paraId="0E04503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5686C38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0B07A83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r>
      <w:tr w:rsidR="00D0468F" w:rsidRPr="00E87F9B" w14:paraId="3DDB9C10" w14:textId="77777777" w:rsidTr="00D0468F">
        <w:tc>
          <w:tcPr>
            <w:tcW w:w="0" w:type="auto"/>
            <w:shd w:val="clear" w:color="auto" w:fill="auto"/>
          </w:tcPr>
          <w:p w14:paraId="4571180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Categorías a concurso</w:t>
            </w:r>
          </w:p>
        </w:tc>
        <w:tc>
          <w:tcPr>
            <w:tcW w:w="0" w:type="auto"/>
            <w:shd w:val="clear" w:color="auto" w:fill="auto"/>
          </w:tcPr>
          <w:p w14:paraId="1EB47FE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CNC</w:t>
            </w:r>
          </w:p>
        </w:tc>
        <w:tc>
          <w:tcPr>
            <w:tcW w:w="0" w:type="auto"/>
            <w:shd w:val="clear" w:color="auto" w:fill="auto"/>
          </w:tcPr>
          <w:p w14:paraId="0D9C220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39D14CB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CNC</w:t>
            </w:r>
          </w:p>
        </w:tc>
        <w:tc>
          <w:tcPr>
            <w:tcW w:w="0" w:type="auto"/>
            <w:shd w:val="clear" w:color="auto" w:fill="auto"/>
          </w:tcPr>
          <w:p w14:paraId="2D78E5D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CNC</w:t>
            </w:r>
          </w:p>
        </w:tc>
        <w:tc>
          <w:tcPr>
            <w:tcW w:w="0" w:type="auto"/>
            <w:shd w:val="clear" w:color="auto" w:fill="auto"/>
          </w:tcPr>
          <w:p w14:paraId="12164F6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CNC</w:t>
            </w:r>
          </w:p>
        </w:tc>
        <w:tc>
          <w:tcPr>
            <w:tcW w:w="0" w:type="auto"/>
            <w:shd w:val="clear" w:color="auto" w:fill="auto"/>
          </w:tcPr>
          <w:p w14:paraId="7CF03A1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CNC</w:t>
            </w:r>
          </w:p>
        </w:tc>
        <w:tc>
          <w:tcPr>
            <w:tcW w:w="0" w:type="auto"/>
            <w:shd w:val="clear" w:color="auto" w:fill="auto"/>
          </w:tcPr>
          <w:p w14:paraId="26F270B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r>
      <w:tr w:rsidR="00D0468F" w:rsidRPr="00E87F9B" w14:paraId="5725CD90" w14:textId="77777777" w:rsidTr="00D0468F">
        <w:tc>
          <w:tcPr>
            <w:tcW w:w="0" w:type="auto"/>
            <w:shd w:val="clear" w:color="auto" w:fill="auto"/>
          </w:tcPr>
          <w:p w14:paraId="2CFEDB65" w14:textId="77777777" w:rsidR="00D0468F" w:rsidRPr="00E87F9B" w:rsidRDefault="00D0468F" w:rsidP="00D0468F">
            <w:pPr>
              <w:jc w:val="both"/>
              <w:rPr>
                <w:rFonts w:ascii="Times New Roman" w:hAnsi="Times New Roman" w:cs="Times New Roman"/>
                <w:bCs/>
                <w:color w:val="000000" w:themeColor="text1"/>
                <w:sz w:val="24"/>
                <w:szCs w:val="24"/>
              </w:rPr>
            </w:pPr>
            <w:proofErr w:type="spellStart"/>
            <w:r w:rsidRPr="00E87F9B">
              <w:rPr>
                <w:rFonts w:ascii="Times New Roman" w:hAnsi="Times New Roman" w:cs="Times New Roman"/>
                <w:bCs/>
                <w:color w:val="000000" w:themeColor="text1"/>
                <w:sz w:val="24"/>
                <w:szCs w:val="24"/>
              </w:rPr>
              <w:t>Prerregistro</w:t>
            </w:r>
            <w:proofErr w:type="spellEnd"/>
            <w:r w:rsidRPr="00E87F9B">
              <w:rPr>
                <w:rFonts w:ascii="Times New Roman" w:hAnsi="Times New Roman" w:cs="Times New Roman"/>
                <w:bCs/>
                <w:color w:val="000000" w:themeColor="text1"/>
                <w:sz w:val="24"/>
                <w:szCs w:val="24"/>
              </w:rPr>
              <w:t>.</w:t>
            </w:r>
          </w:p>
        </w:tc>
        <w:tc>
          <w:tcPr>
            <w:tcW w:w="0" w:type="auto"/>
            <w:shd w:val="clear" w:color="auto" w:fill="auto"/>
          </w:tcPr>
          <w:p w14:paraId="4833736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78DF1BB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223751D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3F4C540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6E40EBC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4BA243E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2B14C71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r>
      <w:tr w:rsidR="00D0468F" w:rsidRPr="00E87F9B" w14:paraId="3CEB74C3" w14:textId="77777777" w:rsidTr="00D0468F">
        <w:tc>
          <w:tcPr>
            <w:tcW w:w="0" w:type="auto"/>
            <w:shd w:val="clear" w:color="auto" w:fill="auto"/>
          </w:tcPr>
          <w:p w14:paraId="604BE6D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Sedes de registro</w:t>
            </w:r>
          </w:p>
        </w:tc>
        <w:tc>
          <w:tcPr>
            <w:tcW w:w="0" w:type="auto"/>
            <w:shd w:val="clear" w:color="auto" w:fill="auto"/>
          </w:tcPr>
          <w:p w14:paraId="5AE4155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7B142DEE"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5032F68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4E295910"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234A8C7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7DFC4A6F"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52C078E9"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r>
      <w:tr w:rsidR="00D0468F" w:rsidRPr="00E87F9B" w14:paraId="0076E743" w14:textId="77777777" w:rsidTr="00D0468F">
        <w:tc>
          <w:tcPr>
            <w:tcW w:w="0" w:type="auto"/>
            <w:shd w:val="clear" w:color="auto" w:fill="auto"/>
          </w:tcPr>
          <w:p w14:paraId="2FEB28D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Sedes de aplicación para el examen nacional</w:t>
            </w:r>
          </w:p>
        </w:tc>
        <w:tc>
          <w:tcPr>
            <w:tcW w:w="0" w:type="auto"/>
            <w:shd w:val="clear" w:color="auto" w:fill="auto"/>
          </w:tcPr>
          <w:p w14:paraId="6B89BACE"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1DD06BB9"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5FC1477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14E0517E"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7CA3026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149FE2A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54C764E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r>
      <w:tr w:rsidR="00D0468F" w:rsidRPr="00E87F9B" w14:paraId="2886BCAB" w14:textId="77777777" w:rsidTr="00D0468F">
        <w:tc>
          <w:tcPr>
            <w:tcW w:w="0" w:type="auto"/>
            <w:shd w:val="clear" w:color="auto" w:fill="auto"/>
          </w:tcPr>
          <w:p w14:paraId="6C9293AF"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Etapas, aspectos, métodos e instrumentos del examen nacional</w:t>
            </w:r>
          </w:p>
        </w:tc>
        <w:tc>
          <w:tcPr>
            <w:tcW w:w="0" w:type="auto"/>
            <w:shd w:val="clear" w:color="auto" w:fill="auto"/>
          </w:tcPr>
          <w:p w14:paraId="4E38901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6AFBCC5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58DB229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69CAAD6E"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1F6C461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17CA37E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43D048D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r>
      <w:tr w:rsidR="00D0468F" w:rsidRPr="00E87F9B" w14:paraId="63E3D4F4" w14:textId="77777777" w:rsidTr="00D0468F">
        <w:tc>
          <w:tcPr>
            <w:tcW w:w="0" w:type="auto"/>
            <w:shd w:val="clear" w:color="auto" w:fill="auto"/>
          </w:tcPr>
          <w:p w14:paraId="5400A2D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Sesiones para la aplicación de los instrumentos del examen</w:t>
            </w:r>
          </w:p>
        </w:tc>
        <w:tc>
          <w:tcPr>
            <w:tcW w:w="0" w:type="auto"/>
            <w:shd w:val="clear" w:color="auto" w:fill="auto"/>
          </w:tcPr>
          <w:p w14:paraId="37731CB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56209A4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3BCC5A4F"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29B1567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CF</w:t>
            </w:r>
          </w:p>
        </w:tc>
        <w:tc>
          <w:tcPr>
            <w:tcW w:w="0" w:type="auto"/>
            <w:shd w:val="clear" w:color="auto" w:fill="auto"/>
          </w:tcPr>
          <w:p w14:paraId="134F4EA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CS y CF</w:t>
            </w:r>
          </w:p>
        </w:tc>
        <w:tc>
          <w:tcPr>
            <w:tcW w:w="0" w:type="auto"/>
            <w:shd w:val="clear" w:color="auto" w:fill="auto"/>
          </w:tcPr>
          <w:p w14:paraId="648834D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585F87A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r>
      <w:tr w:rsidR="00D0468F" w:rsidRPr="00E87F9B" w14:paraId="54306841" w14:textId="77777777" w:rsidTr="00D0468F">
        <w:tc>
          <w:tcPr>
            <w:tcW w:w="0" w:type="auto"/>
            <w:shd w:val="clear" w:color="auto" w:fill="auto"/>
          </w:tcPr>
          <w:p w14:paraId="366D72D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Guías de estudio y bibliografía de apoyo</w:t>
            </w:r>
          </w:p>
        </w:tc>
        <w:tc>
          <w:tcPr>
            <w:tcW w:w="0" w:type="auto"/>
            <w:shd w:val="clear" w:color="auto" w:fill="auto"/>
          </w:tcPr>
          <w:p w14:paraId="1FDAEED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2D0A181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774BA7C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2C6FC98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5792B98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32E42B1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7655C9E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r>
      <w:tr w:rsidR="00D0468F" w:rsidRPr="00E87F9B" w14:paraId="0B7CA537" w14:textId="77777777" w:rsidTr="00D0468F">
        <w:tc>
          <w:tcPr>
            <w:tcW w:w="0" w:type="auto"/>
            <w:shd w:val="clear" w:color="auto" w:fill="auto"/>
          </w:tcPr>
          <w:p w14:paraId="601C79D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Procedimiento de calificación</w:t>
            </w:r>
          </w:p>
        </w:tc>
        <w:tc>
          <w:tcPr>
            <w:tcW w:w="0" w:type="auto"/>
            <w:shd w:val="clear" w:color="auto" w:fill="auto"/>
          </w:tcPr>
          <w:p w14:paraId="3F7A894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5AF1BC7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06D8003E"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278E0A4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0F2D827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5FF2D0F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014692D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r>
      <w:tr w:rsidR="00D0468F" w:rsidRPr="00E87F9B" w14:paraId="1619AEF8" w14:textId="77777777" w:rsidTr="00D0468F">
        <w:tc>
          <w:tcPr>
            <w:tcW w:w="0" w:type="auto"/>
            <w:shd w:val="clear" w:color="auto" w:fill="auto"/>
          </w:tcPr>
          <w:p w14:paraId="47DAF7A9"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Criterios de desempate</w:t>
            </w:r>
          </w:p>
        </w:tc>
        <w:tc>
          <w:tcPr>
            <w:tcW w:w="0" w:type="auto"/>
            <w:shd w:val="clear" w:color="auto" w:fill="auto"/>
          </w:tcPr>
          <w:p w14:paraId="365BFB1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01BC06F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2564A76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2177A4B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05F6E018"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NA</w:t>
            </w:r>
          </w:p>
        </w:tc>
        <w:tc>
          <w:tcPr>
            <w:tcW w:w="0" w:type="auto"/>
            <w:shd w:val="clear" w:color="auto" w:fill="auto"/>
          </w:tcPr>
          <w:p w14:paraId="6AFFA380"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NA</w:t>
            </w:r>
          </w:p>
        </w:tc>
        <w:tc>
          <w:tcPr>
            <w:tcW w:w="0" w:type="auto"/>
            <w:shd w:val="clear" w:color="auto" w:fill="auto"/>
          </w:tcPr>
          <w:p w14:paraId="6C305AD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NA</w:t>
            </w:r>
          </w:p>
        </w:tc>
      </w:tr>
      <w:tr w:rsidR="00D0468F" w:rsidRPr="00E87F9B" w14:paraId="615BC308" w14:textId="77777777" w:rsidTr="00D0468F">
        <w:tc>
          <w:tcPr>
            <w:tcW w:w="0" w:type="auto"/>
            <w:shd w:val="clear" w:color="auto" w:fill="auto"/>
          </w:tcPr>
          <w:p w14:paraId="725A10DF"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Publicación de resultados</w:t>
            </w:r>
          </w:p>
        </w:tc>
        <w:tc>
          <w:tcPr>
            <w:tcW w:w="0" w:type="auto"/>
            <w:shd w:val="clear" w:color="auto" w:fill="auto"/>
          </w:tcPr>
          <w:p w14:paraId="04461E5F"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1107D099"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73DA25E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12EC916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1892830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47B91A8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233C74D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r>
      <w:tr w:rsidR="00D0468F" w:rsidRPr="00E87F9B" w14:paraId="4D9AAF3D" w14:textId="77777777" w:rsidTr="00D0468F">
        <w:tc>
          <w:tcPr>
            <w:tcW w:w="0" w:type="auto"/>
            <w:shd w:val="clear" w:color="auto" w:fill="auto"/>
          </w:tcPr>
          <w:p w14:paraId="1856031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Criterios para la asignación de plazas.</w:t>
            </w:r>
          </w:p>
        </w:tc>
        <w:tc>
          <w:tcPr>
            <w:tcW w:w="0" w:type="auto"/>
            <w:shd w:val="clear" w:color="auto" w:fill="auto"/>
          </w:tcPr>
          <w:p w14:paraId="36C07200"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0FE24724"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76CFDB1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1F14BEE0"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79EB4FC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5361165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4EA290D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r>
      <w:tr w:rsidR="00D0468F" w:rsidRPr="00E87F9B" w14:paraId="17B520E5" w14:textId="77777777" w:rsidTr="00D0468F">
        <w:tc>
          <w:tcPr>
            <w:tcW w:w="0" w:type="auto"/>
            <w:shd w:val="clear" w:color="auto" w:fill="auto"/>
          </w:tcPr>
          <w:p w14:paraId="4241A707"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Observadores</w:t>
            </w:r>
          </w:p>
        </w:tc>
        <w:tc>
          <w:tcPr>
            <w:tcW w:w="0" w:type="auto"/>
            <w:shd w:val="clear" w:color="auto" w:fill="auto"/>
          </w:tcPr>
          <w:p w14:paraId="6BB198A6"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173A01B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27612C4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55ECE60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7C427263"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c>
          <w:tcPr>
            <w:tcW w:w="0" w:type="auto"/>
            <w:shd w:val="clear" w:color="auto" w:fill="auto"/>
          </w:tcPr>
          <w:p w14:paraId="1C2B2ED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3FB1812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NA</w:t>
            </w:r>
          </w:p>
        </w:tc>
      </w:tr>
      <w:tr w:rsidR="00D0468F" w:rsidRPr="00E87F9B" w14:paraId="07737A48" w14:textId="77777777" w:rsidTr="00D0468F">
        <w:tc>
          <w:tcPr>
            <w:tcW w:w="0" w:type="auto"/>
            <w:shd w:val="clear" w:color="auto" w:fill="auto"/>
          </w:tcPr>
          <w:p w14:paraId="1ABBB59B"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Consideraciones generales</w:t>
            </w:r>
          </w:p>
        </w:tc>
        <w:tc>
          <w:tcPr>
            <w:tcW w:w="0" w:type="auto"/>
            <w:shd w:val="clear" w:color="auto" w:fill="auto"/>
          </w:tcPr>
          <w:p w14:paraId="2E32A891"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6879916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SC</w:t>
            </w:r>
          </w:p>
        </w:tc>
        <w:tc>
          <w:tcPr>
            <w:tcW w:w="0" w:type="auto"/>
            <w:shd w:val="clear" w:color="auto" w:fill="auto"/>
          </w:tcPr>
          <w:p w14:paraId="1ACCD8C5"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3FA4ACB2"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2B820C2C"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3719AFDA"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SM</w:t>
            </w:r>
          </w:p>
        </w:tc>
        <w:tc>
          <w:tcPr>
            <w:tcW w:w="0" w:type="auto"/>
            <w:shd w:val="clear" w:color="auto" w:fill="auto"/>
          </w:tcPr>
          <w:p w14:paraId="6F7C1D0D" w14:textId="77777777" w:rsidR="00D0468F" w:rsidRPr="00E87F9B" w:rsidRDefault="00D0468F" w:rsidP="00D0468F">
            <w:pPr>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w:t>
            </w:r>
          </w:p>
        </w:tc>
      </w:tr>
    </w:tbl>
    <w:p w14:paraId="1977A0A2" w14:textId="28B3D5CC" w:rsidR="00C019CE" w:rsidRDefault="0066787B" w:rsidP="00E87F9B">
      <w:pPr>
        <w:spacing w:line="360" w:lineRule="auto"/>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 xml:space="preserve">Fuente: Elaboración propia </w:t>
      </w:r>
      <w:r w:rsidR="00C019CE" w:rsidRPr="00E87F9B">
        <w:rPr>
          <w:rFonts w:ascii="Times New Roman" w:hAnsi="Times New Roman" w:cs="Times New Roman"/>
          <w:color w:val="000000" w:themeColor="text1"/>
          <w:sz w:val="24"/>
          <w:szCs w:val="24"/>
        </w:rPr>
        <w:t>con</w:t>
      </w:r>
      <w:r w:rsidRPr="00E87F9B">
        <w:rPr>
          <w:rFonts w:ascii="Times New Roman" w:hAnsi="Times New Roman" w:cs="Times New Roman"/>
          <w:color w:val="000000" w:themeColor="text1"/>
          <w:sz w:val="24"/>
          <w:szCs w:val="24"/>
        </w:rPr>
        <w:t xml:space="preserve"> base </w:t>
      </w:r>
      <w:r w:rsidR="00C019CE" w:rsidRPr="00E87F9B">
        <w:rPr>
          <w:rFonts w:ascii="Times New Roman" w:hAnsi="Times New Roman" w:cs="Times New Roman"/>
          <w:color w:val="000000" w:themeColor="text1"/>
          <w:sz w:val="24"/>
          <w:szCs w:val="24"/>
        </w:rPr>
        <w:t>en</w:t>
      </w:r>
      <w:r w:rsidRPr="00E87F9B">
        <w:rPr>
          <w:rFonts w:ascii="Times New Roman" w:hAnsi="Times New Roman" w:cs="Times New Roman"/>
          <w:color w:val="000000" w:themeColor="text1"/>
          <w:sz w:val="24"/>
          <w:szCs w:val="24"/>
        </w:rPr>
        <w:t xml:space="preserve"> la estructura de las convocatorias</w:t>
      </w:r>
      <w:r w:rsidR="00163F73" w:rsidRPr="00E87F9B">
        <w:rPr>
          <w:rFonts w:ascii="Times New Roman" w:hAnsi="Times New Roman" w:cs="Times New Roman"/>
          <w:color w:val="000000" w:themeColor="text1"/>
          <w:sz w:val="24"/>
          <w:szCs w:val="24"/>
        </w:rPr>
        <w:t xml:space="preserve"> </w:t>
      </w:r>
      <w:r w:rsidR="00163F73" w:rsidRPr="00E87F9B">
        <w:rPr>
          <w:rFonts w:ascii="Times New Roman" w:hAnsi="Times New Roman" w:cs="Times New Roman"/>
          <w:bCs/>
          <w:color w:val="000000" w:themeColor="text1"/>
          <w:sz w:val="24"/>
          <w:szCs w:val="24"/>
        </w:rPr>
        <w:t>a funciones de dirección</w:t>
      </w:r>
      <w:r w:rsidR="005D49E4" w:rsidRPr="00E87F9B">
        <w:rPr>
          <w:rFonts w:ascii="Times New Roman" w:hAnsi="Times New Roman" w:cs="Times New Roman"/>
          <w:bCs/>
          <w:color w:val="000000" w:themeColor="text1"/>
          <w:sz w:val="24"/>
          <w:szCs w:val="24"/>
        </w:rPr>
        <w:t xml:space="preserve"> de Villar (2015, 2016), Fernández (2018, 2019 y 2020) y Monroy (2021, 2022) en el Estado de México.</w:t>
      </w:r>
      <w:r w:rsidR="00163F73" w:rsidRPr="00E87F9B">
        <w:rPr>
          <w:rFonts w:ascii="Times New Roman" w:hAnsi="Times New Roman" w:cs="Times New Roman"/>
          <w:bCs/>
          <w:color w:val="000000" w:themeColor="text1"/>
          <w:sz w:val="24"/>
          <w:szCs w:val="24"/>
        </w:rPr>
        <w:t xml:space="preserve"> </w:t>
      </w:r>
    </w:p>
    <w:p w14:paraId="4EE95DDE" w14:textId="77777777" w:rsidR="0007571C" w:rsidRDefault="0007571C" w:rsidP="00E87F9B">
      <w:pPr>
        <w:spacing w:line="360" w:lineRule="auto"/>
        <w:jc w:val="both"/>
        <w:rPr>
          <w:rFonts w:ascii="Times New Roman" w:hAnsi="Times New Roman" w:cs="Times New Roman"/>
          <w:bCs/>
          <w:color w:val="000000" w:themeColor="text1"/>
          <w:sz w:val="24"/>
          <w:szCs w:val="24"/>
        </w:rPr>
      </w:pPr>
    </w:p>
    <w:p w14:paraId="7656EB25" w14:textId="77777777" w:rsidR="0007571C" w:rsidRDefault="0007571C" w:rsidP="00E87F9B">
      <w:pPr>
        <w:spacing w:line="360" w:lineRule="auto"/>
        <w:jc w:val="both"/>
        <w:rPr>
          <w:rFonts w:ascii="Times New Roman" w:hAnsi="Times New Roman" w:cs="Times New Roman"/>
          <w:bCs/>
          <w:color w:val="000000" w:themeColor="text1"/>
          <w:sz w:val="24"/>
          <w:szCs w:val="24"/>
        </w:rPr>
      </w:pPr>
    </w:p>
    <w:p w14:paraId="1DABBD65" w14:textId="77777777" w:rsidR="0007571C" w:rsidRDefault="0007571C" w:rsidP="00E87F9B">
      <w:pPr>
        <w:spacing w:line="360" w:lineRule="auto"/>
        <w:jc w:val="both"/>
        <w:rPr>
          <w:rFonts w:ascii="Times New Roman" w:hAnsi="Times New Roman" w:cs="Times New Roman"/>
          <w:bCs/>
          <w:color w:val="000000" w:themeColor="text1"/>
          <w:sz w:val="24"/>
          <w:szCs w:val="24"/>
        </w:rPr>
      </w:pPr>
    </w:p>
    <w:p w14:paraId="32FD7C22" w14:textId="77777777" w:rsidR="0007571C" w:rsidRDefault="0007571C" w:rsidP="00E87F9B">
      <w:pPr>
        <w:spacing w:line="360" w:lineRule="auto"/>
        <w:jc w:val="both"/>
        <w:rPr>
          <w:rFonts w:ascii="Times New Roman" w:hAnsi="Times New Roman" w:cs="Times New Roman"/>
          <w:bCs/>
          <w:color w:val="000000" w:themeColor="text1"/>
          <w:sz w:val="24"/>
          <w:szCs w:val="24"/>
        </w:rPr>
      </w:pPr>
    </w:p>
    <w:p w14:paraId="4BE9718B" w14:textId="77777777" w:rsidR="0007571C" w:rsidRDefault="0007571C" w:rsidP="00E87F9B">
      <w:pPr>
        <w:spacing w:line="360" w:lineRule="auto"/>
        <w:jc w:val="both"/>
        <w:rPr>
          <w:rFonts w:ascii="Times New Roman" w:hAnsi="Times New Roman" w:cs="Times New Roman"/>
          <w:bCs/>
          <w:color w:val="000000" w:themeColor="text1"/>
          <w:sz w:val="24"/>
          <w:szCs w:val="24"/>
        </w:rPr>
      </w:pPr>
    </w:p>
    <w:p w14:paraId="36317750" w14:textId="77777777" w:rsidR="0007571C" w:rsidRDefault="0007571C" w:rsidP="00E87F9B">
      <w:pPr>
        <w:spacing w:line="360" w:lineRule="auto"/>
        <w:jc w:val="both"/>
        <w:rPr>
          <w:rFonts w:ascii="Times New Roman" w:hAnsi="Times New Roman" w:cs="Times New Roman"/>
          <w:bCs/>
          <w:color w:val="000000" w:themeColor="text1"/>
          <w:sz w:val="24"/>
          <w:szCs w:val="24"/>
        </w:rPr>
      </w:pPr>
    </w:p>
    <w:p w14:paraId="7E4015DD" w14:textId="77777777" w:rsidR="0007571C" w:rsidRPr="00E87F9B" w:rsidRDefault="0007571C" w:rsidP="00E87F9B">
      <w:pPr>
        <w:spacing w:line="360" w:lineRule="auto"/>
        <w:jc w:val="both"/>
        <w:rPr>
          <w:rFonts w:ascii="Times New Roman" w:hAnsi="Times New Roman" w:cs="Times New Roman"/>
          <w:color w:val="000000" w:themeColor="text1"/>
          <w:sz w:val="24"/>
          <w:szCs w:val="24"/>
        </w:rPr>
      </w:pPr>
    </w:p>
    <w:p w14:paraId="1D5A1D2D" w14:textId="77777777" w:rsidR="0066787B" w:rsidRPr="00E87F9B" w:rsidRDefault="00433F09" w:rsidP="00E87F9B">
      <w:pPr>
        <w:spacing w:line="360" w:lineRule="auto"/>
        <w:jc w:val="center"/>
        <w:rPr>
          <w:rFonts w:ascii="Times New Roman" w:hAnsi="Times New Roman" w:cs="Times New Roman"/>
          <w:b/>
          <w:color w:val="000000" w:themeColor="text1"/>
          <w:sz w:val="24"/>
          <w:szCs w:val="24"/>
        </w:rPr>
      </w:pPr>
      <w:r w:rsidRPr="00E87F9B">
        <w:rPr>
          <w:rFonts w:ascii="Times New Roman" w:hAnsi="Times New Roman" w:cs="Times New Roman"/>
          <w:b/>
          <w:color w:val="000000" w:themeColor="text1"/>
          <w:sz w:val="24"/>
          <w:szCs w:val="24"/>
        </w:rPr>
        <w:lastRenderedPageBreak/>
        <w:t>Tabla 3</w:t>
      </w:r>
      <w:r w:rsidR="00C019CE" w:rsidRPr="00E87F9B">
        <w:rPr>
          <w:rFonts w:ascii="Times New Roman" w:hAnsi="Times New Roman" w:cs="Times New Roman"/>
          <w:b/>
          <w:color w:val="000000" w:themeColor="text1"/>
          <w:sz w:val="24"/>
          <w:szCs w:val="24"/>
        </w:rPr>
        <w:t xml:space="preserve">. </w:t>
      </w:r>
      <w:r w:rsidR="0066787B" w:rsidRPr="00E87F9B">
        <w:rPr>
          <w:rFonts w:ascii="Times New Roman" w:hAnsi="Times New Roman" w:cs="Times New Roman"/>
          <w:iCs/>
          <w:color w:val="000000" w:themeColor="text1"/>
          <w:sz w:val="24"/>
          <w:szCs w:val="24"/>
        </w:rPr>
        <w:t>Elementos que se sustituyen y adicionan en las convocatorias 2016 a 2022</w:t>
      </w:r>
    </w:p>
    <w:tbl>
      <w:tblPr>
        <w:tblStyle w:val="Tablaconcuadrcula"/>
        <w:tblW w:w="9493" w:type="dxa"/>
        <w:tblLook w:val="04A0" w:firstRow="1" w:lastRow="0" w:firstColumn="1" w:lastColumn="0" w:noHBand="0" w:noVBand="1"/>
      </w:tblPr>
      <w:tblGrid>
        <w:gridCol w:w="1183"/>
        <w:gridCol w:w="3065"/>
        <w:gridCol w:w="5245"/>
      </w:tblGrid>
      <w:tr w:rsidR="00E87F9B" w:rsidRPr="00E87F9B" w14:paraId="27DB914D" w14:textId="77777777" w:rsidTr="00083DA3">
        <w:tc>
          <w:tcPr>
            <w:tcW w:w="1183" w:type="dxa"/>
          </w:tcPr>
          <w:p w14:paraId="251E1546" w14:textId="77777777" w:rsidR="0066787B" w:rsidRPr="00E87F9B" w:rsidRDefault="0066787B" w:rsidP="00E87F9B">
            <w:pPr>
              <w:spacing w:after="160"/>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Ciclo </w:t>
            </w:r>
            <w:r w:rsidR="00C019CE" w:rsidRPr="00E87F9B">
              <w:rPr>
                <w:rFonts w:ascii="Times New Roman" w:hAnsi="Times New Roman" w:cs="Times New Roman"/>
                <w:bCs/>
                <w:color w:val="000000" w:themeColor="text1"/>
                <w:sz w:val="24"/>
                <w:szCs w:val="24"/>
              </w:rPr>
              <w:t>e</w:t>
            </w:r>
            <w:r w:rsidRPr="00E87F9B">
              <w:rPr>
                <w:rFonts w:ascii="Times New Roman" w:hAnsi="Times New Roman" w:cs="Times New Roman"/>
                <w:bCs/>
                <w:color w:val="000000" w:themeColor="text1"/>
                <w:sz w:val="24"/>
                <w:szCs w:val="24"/>
              </w:rPr>
              <w:t>scolar</w:t>
            </w:r>
          </w:p>
        </w:tc>
        <w:tc>
          <w:tcPr>
            <w:tcW w:w="3065" w:type="dxa"/>
          </w:tcPr>
          <w:p w14:paraId="0E22F4AD" w14:textId="77777777" w:rsidR="0066787B" w:rsidRPr="00E87F9B" w:rsidRDefault="0066787B" w:rsidP="00E87F9B">
            <w:pPr>
              <w:spacing w:after="160"/>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 (</w:t>
            </w:r>
            <w:r w:rsidR="00C019CE"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e sustituye)</w:t>
            </w:r>
          </w:p>
        </w:tc>
        <w:tc>
          <w:tcPr>
            <w:tcW w:w="5245" w:type="dxa"/>
          </w:tcPr>
          <w:p w14:paraId="6E1146F2" w14:textId="77777777" w:rsidR="0066787B" w:rsidRPr="00E87F9B" w:rsidRDefault="0066787B" w:rsidP="00E87F9B">
            <w:pPr>
              <w:spacing w:after="160"/>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 (</w:t>
            </w:r>
            <w:r w:rsidR="00C019CE"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e adiciona)</w:t>
            </w:r>
          </w:p>
        </w:tc>
      </w:tr>
      <w:tr w:rsidR="00E87F9B" w:rsidRPr="00E87F9B" w14:paraId="5E369FC5" w14:textId="77777777" w:rsidTr="00083DA3">
        <w:tc>
          <w:tcPr>
            <w:tcW w:w="1183" w:type="dxa"/>
          </w:tcPr>
          <w:p w14:paraId="2D61F34B"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2016-2017</w:t>
            </w:r>
          </w:p>
        </w:tc>
        <w:tc>
          <w:tcPr>
            <w:tcW w:w="3065" w:type="dxa"/>
          </w:tcPr>
          <w:p w14:paraId="21BF4031"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Requisitos generales</w:t>
            </w:r>
            <w:r w:rsidRPr="00E87F9B">
              <w:rPr>
                <w:rFonts w:ascii="Times New Roman" w:hAnsi="Times New Roman" w:cs="Times New Roman"/>
                <w:bCs/>
                <w:color w:val="000000" w:themeColor="text1"/>
                <w:sz w:val="24"/>
                <w:szCs w:val="24"/>
              </w:rPr>
              <w:t>. Numeral 5. Tener capacidad de trabajar en un procesador de texto en computadora.</w:t>
            </w:r>
          </w:p>
        </w:tc>
        <w:tc>
          <w:tcPr>
            <w:tcW w:w="5245" w:type="dxa"/>
          </w:tcPr>
          <w:p w14:paraId="410E5744"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Requisitos específicos</w:t>
            </w:r>
            <w:r w:rsidRPr="00E87F9B">
              <w:rPr>
                <w:rFonts w:ascii="Times New Roman" w:hAnsi="Times New Roman" w:cs="Times New Roman"/>
                <w:bCs/>
                <w:color w:val="000000" w:themeColor="text1"/>
                <w:sz w:val="24"/>
                <w:szCs w:val="24"/>
              </w:rPr>
              <w:t>. Numeral 5.</w:t>
            </w:r>
            <w:r w:rsidR="002D3965"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Aceptación o no de hacer públicos sus resultados.</w:t>
            </w:r>
          </w:p>
        </w:tc>
      </w:tr>
      <w:tr w:rsidR="00E87F9B" w:rsidRPr="00E87F9B" w14:paraId="103430F2" w14:textId="77777777" w:rsidTr="00083DA3">
        <w:tc>
          <w:tcPr>
            <w:tcW w:w="1183" w:type="dxa"/>
          </w:tcPr>
          <w:p w14:paraId="709C4120" w14:textId="77777777" w:rsidR="0066787B" w:rsidRPr="00E87F9B" w:rsidRDefault="0066787B" w:rsidP="00E87F9B">
            <w:pPr>
              <w:spacing w:after="160"/>
              <w:jc w:val="both"/>
              <w:rPr>
                <w:rFonts w:ascii="Times New Roman" w:hAnsi="Times New Roman" w:cs="Times New Roman"/>
                <w:bCs/>
                <w:color w:val="000000" w:themeColor="text1"/>
                <w:sz w:val="24"/>
                <w:szCs w:val="24"/>
              </w:rPr>
            </w:pPr>
          </w:p>
          <w:p w14:paraId="357B4C6E"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2018-2019</w:t>
            </w:r>
          </w:p>
        </w:tc>
        <w:tc>
          <w:tcPr>
            <w:tcW w:w="3065" w:type="dxa"/>
          </w:tcPr>
          <w:p w14:paraId="562FEFB3" w14:textId="77777777" w:rsidR="0066787B" w:rsidRPr="00E87F9B" w:rsidRDefault="0066787B" w:rsidP="00E87F9B">
            <w:pPr>
              <w:spacing w:after="160"/>
              <w:jc w:val="both"/>
              <w:rPr>
                <w:rFonts w:ascii="Times New Roman" w:hAnsi="Times New Roman" w:cs="Times New Roman"/>
                <w:bCs/>
                <w:color w:val="000000" w:themeColor="text1"/>
                <w:sz w:val="24"/>
                <w:szCs w:val="24"/>
              </w:rPr>
            </w:pPr>
          </w:p>
        </w:tc>
        <w:tc>
          <w:tcPr>
            <w:tcW w:w="5245" w:type="dxa"/>
          </w:tcPr>
          <w:p w14:paraId="080B9AC5" w14:textId="77777777" w:rsidR="0066787B" w:rsidRPr="00E87F9B" w:rsidRDefault="0066787B" w:rsidP="00E87F9B">
            <w:pPr>
              <w:spacing w:after="160"/>
              <w:jc w:val="both"/>
              <w:rPr>
                <w:rFonts w:ascii="Times New Roman" w:hAnsi="Times New Roman" w:cs="Times New Roman"/>
                <w:bCs/>
                <w:i/>
                <w:color w:val="000000" w:themeColor="text1"/>
                <w:sz w:val="24"/>
                <w:szCs w:val="24"/>
              </w:rPr>
            </w:pPr>
          </w:p>
          <w:p w14:paraId="403D2AE5"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Participantes:</w:t>
            </w:r>
            <w:r w:rsidR="00C019CE" w:rsidRPr="00E87F9B">
              <w:rPr>
                <w:rFonts w:ascii="Times New Roman" w:hAnsi="Times New Roman" w:cs="Times New Roman"/>
                <w:bCs/>
                <w:color w:val="000000" w:themeColor="text1"/>
                <w:sz w:val="24"/>
                <w:szCs w:val="24"/>
              </w:rPr>
              <w:t xml:space="preserve"> Numeral. Asesor t</w:t>
            </w:r>
            <w:r w:rsidRPr="00E87F9B">
              <w:rPr>
                <w:rFonts w:ascii="Times New Roman" w:hAnsi="Times New Roman" w:cs="Times New Roman"/>
                <w:bCs/>
                <w:color w:val="000000" w:themeColor="text1"/>
                <w:sz w:val="24"/>
                <w:szCs w:val="24"/>
              </w:rPr>
              <w:t>écnico pedagógico.</w:t>
            </w:r>
          </w:p>
          <w:p w14:paraId="05A356EE"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Numeral 6 y 7.</w:t>
            </w:r>
            <w:r w:rsidR="002D3965"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Aclaraciones sobre el personal con resultado no idóneo o insuficiente en evaluaciones previas para regularizarse hasta obtener un resultado al menos de suficiente</w:t>
            </w:r>
            <w:r w:rsidR="00C019CE" w:rsidRPr="00E87F9B">
              <w:rPr>
                <w:rFonts w:ascii="Times New Roman" w:hAnsi="Times New Roman" w:cs="Times New Roman"/>
                <w:bCs/>
                <w:color w:val="000000" w:themeColor="text1"/>
                <w:sz w:val="24"/>
                <w:szCs w:val="24"/>
              </w:rPr>
              <w:t>.</w:t>
            </w:r>
          </w:p>
          <w:p w14:paraId="664AA3BA"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Numeral 9 y 10. Se da la apertura a promotores de educación física y educación artística para concursar a cargo de supervisión</w:t>
            </w:r>
            <w:r w:rsidR="00C019CE"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dado que no existe la categoría de dirección en su área y al personal de </w:t>
            </w:r>
            <w:r w:rsidR="00C019CE" w:rsidRPr="00E87F9B">
              <w:rPr>
                <w:rFonts w:ascii="Times New Roman" w:hAnsi="Times New Roman" w:cs="Times New Roman"/>
                <w:bCs/>
                <w:color w:val="000000" w:themeColor="text1"/>
                <w:sz w:val="24"/>
                <w:szCs w:val="24"/>
              </w:rPr>
              <w:t>i</w:t>
            </w:r>
            <w:r w:rsidRPr="00E87F9B">
              <w:rPr>
                <w:rFonts w:ascii="Times New Roman" w:hAnsi="Times New Roman" w:cs="Times New Roman"/>
                <w:bCs/>
                <w:color w:val="000000" w:themeColor="text1"/>
                <w:sz w:val="24"/>
                <w:szCs w:val="24"/>
              </w:rPr>
              <w:t>ngl</w:t>
            </w:r>
            <w:r w:rsidR="00C019CE" w:rsidRPr="00E87F9B">
              <w:rPr>
                <w:rFonts w:ascii="Times New Roman" w:hAnsi="Times New Roman" w:cs="Times New Roman"/>
                <w:bCs/>
                <w:color w:val="000000" w:themeColor="text1"/>
                <w:sz w:val="24"/>
                <w:szCs w:val="24"/>
              </w:rPr>
              <w:t>é</w:t>
            </w:r>
            <w:r w:rsidRPr="00E87F9B">
              <w:rPr>
                <w:rFonts w:ascii="Times New Roman" w:hAnsi="Times New Roman" w:cs="Times New Roman"/>
                <w:bCs/>
                <w:color w:val="000000" w:themeColor="text1"/>
                <w:sz w:val="24"/>
                <w:szCs w:val="24"/>
              </w:rPr>
              <w:t xml:space="preserve">s </w:t>
            </w:r>
            <w:r w:rsidR="00C019CE" w:rsidRPr="00E87F9B">
              <w:rPr>
                <w:rFonts w:ascii="Times New Roman" w:hAnsi="Times New Roman" w:cs="Times New Roman"/>
                <w:bCs/>
                <w:color w:val="000000" w:themeColor="text1"/>
                <w:sz w:val="24"/>
                <w:szCs w:val="24"/>
              </w:rPr>
              <w:t>par</w:t>
            </w:r>
            <w:r w:rsidRPr="00E87F9B">
              <w:rPr>
                <w:rFonts w:ascii="Times New Roman" w:hAnsi="Times New Roman" w:cs="Times New Roman"/>
                <w:bCs/>
                <w:color w:val="000000" w:themeColor="text1"/>
                <w:sz w:val="24"/>
                <w:szCs w:val="24"/>
              </w:rPr>
              <w:t>a participar en la categoría de dirección en secundaria.</w:t>
            </w:r>
          </w:p>
          <w:p w14:paraId="58780A69"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Requisitos específicos</w:t>
            </w:r>
            <w:r w:rsidRPr="00E87F9B">
              <w:rPr>
                <w:rFonts w:ascii="Times New Roman" w:hAnsi="Times New Roman" w:cs="Times New Roman"/>
                <w:bCs/>
                <w:color w:val="000000" w:themeColor="text1"/>
                <w:sz w:val="24"/>
                <w:szCs w:val="24"/>
              </w:rPr>
              <w:t>: Se solicita el consentimiento para hacer públicos o no los resultados de la evaluación.</w:t>
            </w:r>
          </w:p>
        </w:tc>
      </w:tr>
      <w:tr w:rsidR="00E87F9B" w:rsidRPr="00E87F9B" w14:paraId="6EFA3608" w14:textId="77777777" w:rsidTr="00083DA3">
        <w:tc>
          <w:tcPr>
            <w:tcW w:w="1183" w:type="dxa"/>
          </w:tcPr>
          <w:p w14:paraId="3D465C60" w14:textId="77777777" w:rsidR="0066787B" w:rsidRPr="00E87F9B" w:rsidRDefault="0066787B" w:rsidP="00E87F9B">
            <w:pPr>
              <w:spacing w:after="160"/>
              <w:jc w:val="both"/>
              <w:rPr>
                <w:rFonts w:ascii="Times New Roman" w:hAnsi="Times New Roman" w:cs="Times New Roman"/>
                <w:bCs/>
                <w:color w:val="000000" w:themeColor="text1"/>
                <w:sz w:val="24"/>
                <w:szCs w:val="24"/>
              </w:rPr>
            </w:pPr>
          </w:p>
          <w:p w14:paraId="4F52AC03"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2019-2020</w:t>
            </w:r>
          </w:p>
        </w:tc>
        <w:tc>
          <w:tcPr>
            <w:tcW w:w="3065" w:type="dxa"/>
          </w:tcPr>
          <w:p w14:paraId="319DC077" w14:textId="77777777" w:rsidR="0066787B" w:rsidRPr="00E87F9B" w:rsidRDefault="0066787B" w:rsidP="00E87F9B">
            <w:pPr>
              <w:spacing w:after="160"/>
              <w:jc w:val="both"/>
              <w:rPr>
                <w:rFonts w:ascii="Times New Roman" w:hAnsi="Times New Roman" w:cs="Times New Roman"/>
                <w:bCs/>
                <w:i/>
                <w:color w:val="000000" w:themeColor="text1"/>
                <w:sz w:val="24"/>
                <w:szCs w:val="24"/>
              </w:rPr>
            </w:pPr>
          </w:p>
          <w:p w14:paraId="0BED52C0"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Participantes</w:t>
            </w:r>
            <w:r w:rsidR="00C019CE" w:rsidRPr="00E87F9B">
              <w:rPr>
                <w:rFonts w:ascii="Times New Roman" w:hAnsi="Times New Roman" w:cs="Times New Roman"/>
                <w:bCs/>
                <w:color w:val="000000" w:themeColor="text1"/>
                <w:sz w:val="24"/>
                <w:szCs w:val="24"/>
              </w:rPr>
              <w:t>. La figura de a</w:t>
            </w:r>
            <w:r w:rsidRPr="00E87F9B">
              <w:rPr>
                <w:rFonts w:ascii="Times New Roman" w:hAnsi="Times New Roman" w:cs="Times New Roman"/>
                <w:bCs/>
                <w:color w:val="000000" w:themeColor="text1"/>
                <w:sz w:val="24"/>
                <w:szCs w:val="24"/>
              </w:rPr>
              <w:t xml:space="preserve">sesor </w:t>
            </w:r>
            <w:r w:rsidR="00C019CE" w:rsidRPr="00E87F9B">
              <w:rPr>
                <w:rFonts w:ascii="Times New Roman" w:hAnsi="Times New Roman" w:cs="Times New Roman"/>
                <w:bCs/>
                <w:color w:val="000000" w:themeColor="text1"/>
                <w:sz w:val="24"/>
                <w:szCs w:val="24"/>
              </w:rPr>
              <w:t>t</w:t>
            </w:r>
            <w:r w:rsidRPr="00E87F9B">
              <w:rPr>
                <w:rFonts w:ascii="Times New Roman" w:hAnsi="Times New Roman" w:cs="Times New Roman"/>
                <w:bCs/>
                <w:color w:val="000000" w:themeColor="text1"/>
                <w:sz w:val="24"/>
                <w:szCs w:val="24"/>
              </w:rPr>
              <w:t>écnico pedagógico.</w:t>
            </w:r>
          </w:p>
          <w:p w14:paraId="2A8C4819"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Requisitos específicos</w:t>
            </w:r>
            <w:r w:rsidRPr="00E87F9B">
              <w:rPr>
                <w:rFonts w:ascii="Times New Roman" w:hAnsi="Times New Roman" w:cs="Times New Roman"/>
                <w:bCs/>
                <w:color w:val="000000" w:themeColor="text1"/>
                <w:sz w:val="24"/>
                <w:szCs w:val="24"/>
              </w:rPr>
              <w:t>. Numeral 4.11 Carta bajo protesta de decir verdad, que la documentación que presenta ha sido emitida por la autoridad educativa competente (proporcionada al momento de su registro)</w:t>
            </w:r>
          </w:p>
        </w:tc>
        <w:tc>
          <w:tcPr>
            <w:tcW w:w="5245" w:type="dxa"/>
          </w:tcPr>
          <w:p w14:paraId="62B6B156" w14:textId="77777777" w:rsidR="0066787B" w:rsidRPr="00E87F9B" w:rsidRDefault="0066787B" w:rsidP="00E87F9B">
            <w:pPr>
              <w:spacing w:after="160"/>
              <w:jc w:val="both"/>
              <w:rPr>
                <w:rFonts w:ascii="Times New Roman" w:hAnsi="Times New Roman" w:cs="Times New Roman"/>
                <w:bCs/>
                <w:i/>
                <w:color w:val="000000" w:themeColor="text1"/>
                <w:sz w:val="24"/>
                <w:szCs w:val="24"/>
              </w:rPr>
            </w:pPr>
          </w:p>
          <w:p w14:paraId="15BE0A4F"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Etapas, métodos es instrumentos</w:t>
            </w:r>
            <w:r w:rsidRPr="00E87F9B">
              <w:rPr>
                <w:rFonts w:ascii="Times New Roman" w:hAnsi="Times New Roman" w:cs="Times New Roman"/>
                <w:bCs/>
                <w:color w:val="000000" w:themeColor="text1"/>
                <w:sz w:val="24"/>
                <w:szCs w:val="24"/>
              </w:rPr>
              <w:t xml:space="preserve">. Se anexa límite de tiempo para responder los instrumentos </w:t>
            </w:r>
            <w:r w:rsidR="00C019CE" w:rsidRPr="00E87F9B">
              <w:rPr>
                <w:rFonts w:ascii="Times New Roman" w:hAnsi="Times New Roman" w:cs="Times New Roman"/>
                <w:bCs/>
                <w:color w:val="000000" w:themeColor="text1"/>
                <w:sz w:val="24"/>
                <w:szCs w:val="24"/>
              </w:rPr>
              <w:t>en</w:t>
            </w:r>
            <w:r w:rsidRPr="00E87F9B">
              <w:rPr>
                <w:rFonts w:ascii="Times New Roman" w:hAnsi="Times New Roman" w:cs="Times New Roman"/>
                <w:bCs/>
                <w:color w:val="000000" w:themeColor="text1"/>
                <w:sz w:val="24"/>
                <w:szCs w:val="24"/>
              </w:rPr>
              <w:t xml:space="preserve"> 4 horas.</w:t>
            </w:r>
          </w:p>
          <w:p w14:paraId="369E38EA" w14:textId="77777777" w:rsidR="0066787B" w:rsidRPr="00E87F9B" w:rsidRDefault="0066787B" w:rsidP="00E87F9B">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Criterios para la asignación de plazas</w:t>
            </w:r>
            <w:r w:rsidRPr="00E87F9B">
              <w:rPr>
                <w:rFonts w:ascii="Times New Roman" w:hAnsi="Times New Roman" w:cs="Times New Roman"/>
                <w:bCs/>
                <w:color w:val="000000" w:themeColor="text1"/>
                <w:sz w:val="24"/>
                <w:szCs w:val="24"/>
              </w:rPr>
              <w:t>. La promoción a cargos de dirección en Educación Básica dependía por completo de las vacantes que se generen durante el ciclo escolar 2019-2020.</w:t>
            </w:r>
          </w:p>
        </w:tc>
      </w:tr>
    </w:tbl>
    <w:p w14:paraId="0FF7C69F" w14:textId="29D5DEA9" w:rsidR="0066787B" w:rsidRPr="00E87F9B" w:rsidRDefault="0066787B" w:rsidP="00E87F9B">
      <w:p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Fuente: Elaboración propia en base a la</w:t>
      </w:r>
      <w:r w:rsidR="00B56A49" w:rsidRPr="00E87F9B">
        <w:rPr>
          <w:rFonts w:ascii="Times New Roman" w:hAnsi="Times New Roman" w:cs="Times New Roman"/>
          <w:color w:val="000000" w:themeColor="text1"/>
          <w:sz w:val="24"/>
          <w:szCs w:val="24"/>
        </w:rPr>
        <w:t xml:space="preserve"> estructura de las convocatorias </w:t>
      </w:r>
      <w:r w:rsidR="00163F73" w:rsidRPr="00E87F9B">
        <w:rPr>
          <w:rFonts w:ascii="Times New Roman" w:hAnsi="Times New Roman" w:cs="Times New Roman"/>
          <w:bCs/>
          <w:color w:val="000000" w:themeColor="text1"/>
          <w:sz w:val="24"/>
          <w:szCs w:val="24"/>
        </w:rPr>
        <w:t xml:space="preserve">a funciones de dirección </w:t>
      </w:r>
      <w:r w:rsidR="00B56A49" w:rsidRPr="00E87F9B">
        <w:rPr>
          <w:rFonts w:ascii="Times New Roman" w:hAnsi="Times New Roman" w:cs="Times New Roman"/>
          <w:bCs/>
          <w:color w:val="000000" w:themeColor="text1"/>
          <w:sz w:val="24"/>
          <w:szCs w:val="24"/>
        </w:rPr>
        <w:t>de Villar (2016) y Fernández (2018, 2019 y 2020) en el Estado de México.</w:t>
      </w:r>
    </w:p>
    <w:p w14:paraId="2F8B8307" w14:textId="77777777" w:rsidR="00C019CE" w:rsidRDefault="00C019CE" w:rsidP="00E87F9B">
      <w:pPr>
        <w:spacing w:after="0" w:line="360" w:lineRule="auto"/>
        <w:jc w:val="both"/>
        <w:rPr>
          <w:rFonts w:ascii="Times New Roman" w:hAnsi="Times New Roman" w:cs="Times New Roman"/>
          <w:b/>
          <w:color w:val="000000" w:themeColor="text1"/>
          <w:sz w:val="24"/>
          <w:szCs w:val="24"/>
        </w:rPr>
      </w:pPr>
    </w:p>
    <w:p w14:paraId="6AB657BA" w14:textId="77777777" w:rsidR="0007571C" w:rsidRDefault="0007571C" w:rsidP="00E87F9B">
      <w:pPr>
        <w:spacing w:after="0" w:line="360" w:lineRule="auto"/>
        <w:jc w:val="both"/>
        <w:rPr>
          <w:rFonts w:ascii="Times New Roman" w:hAnsi="Times New Roman" w:cs="Times New Roman"/>
          <w:b/>
          <w:color w:val="000000" w:themeColor="text1"/>
          <w:sz w:val="24"/>
          <w:szCs w:val="24"/>
        </w:rPr>
      </w:pPr>
    </w:p>
    <w:p w14:paraId="5AC20CC1" w14:textId="77777777" w:rsidR="0007571C" w:rsidRDefault="0007571C" w:rsidP="00E87F9B">
      <w:pPr>
        <w:spacing w:after="0" w:line="360" w:lineRule="auto"/>
        <w:jc w:val="both"/>
        <w:rPr>
          <w:rFonts w:ascii="Times New Roman" w:hAnsi="Times New Roman" w:cs="Times New Roman"/>
          <w:b/>
          <w:color w:val="000000" w:themeColor="text1"/>
          <w:sz w:val="24"/>
          <w:szCs w:val="24"/>
        </w:rPr>
      </w:pPr>
    </w:p>
    <w:p w14:paraId="296B35EE" w14:textId="77777777" w:rsidR="0007571C" w:rsidRPr="00E87F9B" w:rsidRDefault="0007571C" w:rsidP="00E87F9B">
      <w:pPr>
        <w:spacing w:after="0" w:line="360" w:lineRule="auto"/>
        <w:jc w:val="both"/>
        <w:rPr>
          <w:rFonts w:ascii="Times New Roman" w:hAnsi="Times New Roman" w:cs="Times New Roman"/>
          <w:b/>
          <w:color w:val="000000" w:themeColor="text1"/>
          <w:sz w:val="24"/>
          <w:szCs w:val="24"/>
        </w:rPr>
      </w:pPr>
    </w:p>
    <w:p w14:paraId="162E5F0A" w14:textId="77777777" w:rsidR="0066787B" w:rsidRPr="00E87F9B" w:rsidRDefault="00433F09" w:rsidP="00E87F9B">
      <w:pPr>
        <w:spacing w:after="0" w:line="360" w:lineRule="auto"/>
        <w:jc w:val="center"/>
        <w:rPr>
          <w:rFonts w:ascii="Times New Roman" w:hAnsi="Times New Roman" w:cs="Times New Roman"/>
          <w:i/>
          <w:color w:val="000000" w:themeColor="text1"/>
          <w:sz w:val="24"/>
          <w:szCs w:val="24"/>
        </w:rPr>
      </w:pPr>
      <w:r w:rsidRPr="00E87F9B">
        <w:rPr>
          <w:rFonts w:ascii="Times New Roman" w:hAnsi="Times New Roman" w:cs="Times New Roman"/>
          <w:b/>
          <w:color w:val="000000" w:themeColor="text1"/>
          <w:sz w:val="24"/>
          <w:szCs w:val="24"/>
        </w:rPr>
        <w:lastRenderedPageBreak/>
        <w:t>Tabla 4</w:t>
      </w:r>
      <w:r w:rsidR="00C019CE" w:rsidRPr="00E87F9B">
        <w:rPr>
          <w:rFonts w:ascii="Times New Roman" w:hAnsi="Times New Roman" w:cs="Times New Roman"/>
          <w:b/>
          <w:color w:val="000000" w:themeColor="text1"/>
          <w:sz w:val="24"/>
          <w:szCs w:val="24"/>
        </w:rPr>
        <w:t xml:space="preserve">. </w:t>
      </w:r>
      <w:r w:rsidR="0066787B" w:rsidRPr="00E87F9B">
        <w:rPr>
          <w:rFonts w:ascii="Times New Roman" w:hAnsi="Times New Roman" w:cs="Times New Roman"/>
          <w:iCs/>
          <w:color w:val="000000" w:themeColor="text1"/>
          <w:sz w:val="24"/>
          <w:szCs w:val="24"/>
        </w:rPr>
        <w:t>Continuación.</w:t>
      </w:r>
      <w:r w:rsidR="0066787B" w:rsidRPr="00E87F9B">
        <w:rPr>
          <w:rFonts w:ascii="Times New Roman" w:hAnsi="Times New Roman" w:cs="Times New Roman"/>
          <w:b/>
          <w:iCs/>
          <w:color w:val="000000" w:themeColor="text1"/>
          <w:sz w:val="24"/>
          <w:szCs w:val="24"/>
        </w:rPr>
        <w:t xml:space="preserve"> </w:t>
      </w:r>
      <w:r w:rsidR="0066787B" w:rsidRPr="00E87F9B">
        <w:rPr>
          <w:rFonts w:ascii="Times New Roman" w:hAnsi="Times New Roman" w:cs="Times New Roman"/>
          <w:iCs/>
          <w:color w:val="000000" w:themeColor="text1"/>
          <w:sz w:val="24"/>
          <w:szCs w:val="24"/>
        </w:rPr>
        <w:t>Elementos que se sustituyen y adicionan en las convocatorias 2016 a 2022</w:t>
      </w:r>
    </w:p>
    <w:tbl>
      <w:tblPr>
        <w:tblStyle w:val="Tablaconcuadrcula"/>
        <w:tblW w:w="9493" w:type="dxa"/>
        <w:tblLook w:val="04A0" w:firstRow="1" w:lastRow="0" w:firstColumn="1" w:lastColumn="0" w:noHBand="0" w:noVBand="1"/>
      </w:tblPr>
      <w:tblGrid>
        <w:gridCol w:w="1183"/>
        <w:gridCol w:w="3065"/>
        <w:gridCol w:w="5245"/>
      </w:tblGrid>
      <w:tr w:rsidR="00E87F9B" w:rsidRPr="00E87F9B" w14:paraId="01866144" w14:textId="77777777" w:rsidTr="00BD28E0">
        <w:trPr>
          <w:trHeight w:val="724"/>
        </w:trPr>
        <w:tc>
          <w:tcPr>
            <w:tcW w:w="1183" w:type="dxa"/>
          </w:tcPr>
          <w:p w14:paraId="0C00BEA7" w14:textId="7CCD4E3C" w:rsidR="00DC7FB0" w:rsidRPr="00E87F9B" w:rsidRDefault="0066787B" w:rsidP="00BD28E0">
            <w:pPr>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Ciclo </w:t>
            </w:r>
            <w:r w:rsidR="00715E20" w:rsidRPr="00E87F9B">
              <w:rPr>
                <w:rFonts w:ascii="Times New Roman" w:hAnsi="Times New Roman" w:cs="Times New Roman"/>
                <w:bCs/>
                <w:color w:val="000000" w:themeColor="text1"/>
                <w:sz w:val="24"/>
                <w:szCs w:val="24"/>
              </w:rPr>
              <w:t>e</w:t>
            </w:r>
            <w:r w:rsidRPr="00E87F9B">
              <w:rPr>
                <w:rFonts w:ascii="Times New Roman" w:hAnsi="Times New Roman" w:cs="Times New Roman"/>
                <w:bCs/>
                <w:color w:val="000000" w:themeColor="text1"/>
                <w:sz w:val="24"/>
                <w:szCs w:val="24"/>
              </w:rPr>
              <w:t>scolar</w:t>
            </w:r>
          </w:p>
        </w:tc>
        <w:tc>
          <w:tcPr>
            <w:tcW w:w="3065" w:type="dxa"/>
          </w:tcPr>
          <w:p w14:paraId="4F002ED7" w14:textId="77777777" w:rsidR="0066787B" w:rsidRDefault="0066787B" w:rsidP="00BD28E0">
            <w:pPr>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 (</w:t>
            </w:r>
            <w:r w:rsidR="00715E20"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e sustituye)</w:t>
            </w:r>
          </w:p>
          <w:p w14:paraId="139ED31B" w14:textId="1AC6FC76" w:rsidR="00CC38AC" w:rsidRPr="00E87F9B" w:rsidRDefault="00CC38AC" w:rsidP="00BD28E0">
            <w:pPr>
              <w:jc w:val="both"/>
              <w:rPr>
                <w:rFonts w:ascii="Times New Roman" w:hAnsi="Times New Roman" w:cs="Times New Roman"/>
                <w:bCs/>
                <w:color w:val="000000" w:themeColor="text1"/>
                <w:sz w:val="24"/>
                <w:szCs w:val="24"/>
              </w:rPr>
            </w:pPr>
          </w:p>
        </w:tc>
        <w:tc>
          <w:tcPr>
            <w:tcW w:w="5245" w:type="dxa"/>
          </w:tcPr>
          <w:p w14:paraId="4F155C65" w14:textId="43206900" w:rsidR="00CC38AC" w:rsidRPr="00E87F9B" w:rsidRDefault="0066787B" w:rsidP="00BD28E0">
            <w:pPr>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 (</w:t>
            </w:r>
            <w:r w:rsidR="00715E20"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e adiciona)</w:t>
            </w:r>
          </w:p>
        </w:tc>
      </w:tr>
      <w:tr w:rsidR="00BD28E0" w:rsidRPr="00E87F9B" w14:paraId="4B8E810B" w14:textId="77777777" w:rsidTr="00083DA3">
        <w:trPr>
          <w:trHeight w:val="10740"/>
        </w:trPr>
        <w:tc>
          <w:tcPr>
            <w:tcW w:w="1183" w:type="dxa"/>
          </w:tcPr>
          <w:p w14:paraId="651B802F" w14:textId="77777777" w:rsidR="00BD28E0" w:rsidRPr="00CC38AC" w:rsidRDefault="00BD28E0" w:rsidP="00BD28E0">
            <w:pPr>
              <w:spacing w:after="160"/>
              <w:jc w:val="both"/>
              <w:rPr>
                <w:rFonts w:ascii="Times New Roman" w:hAnsi="Times New Roman" w:cs="Times New Roman"/>
                <w:bCs/>
                <w:color w:val="000000" w:themeColor="text1"/>
                <w:sz w:val="24"/>
                <w:szCs w:val="24"/>
              </w:rPr>
            </w:pPr>
            <w:r w:rsidRPr="00CC38AC">
              <w:rPr>
                <w:rFonts w:ascii="Times New Roman" w:hAnsi="Times New Roman" w:cs="Times New Roman"/>
                <w:bCs/>
                <w:color w:val="000000" w:themeColor="text1"/>
                <w:sz w:val="24"/>
                <w:szCs w:val="24"/>
              </w:rPr>
              <w:t>2020-2021</w:t>
            </w:r>
          </w:p>
          <w:p w14:paraId="6B116702" w14:textId="77777777" w:rsidR="00BD28E0" w:rsidRDefault="00BD28E0" w:rsidP="00BD28E0">
            <w:pPr>
              <w:spacing w:after="160"/>
              <w:jc w:val="both"/>
              <w:rPr>
                <w:rFonts w:ascii="Times New Roman" w:hAnsi="Times New Roman" w:cs="Times New Roman"/>
                <w:bCs/>
                <w:color w:val="000000" w:themeColor="text1"/>
                <w:sz w:val="24"/>
                <w:szCs w:val="24"/>
              </w:rPr>
            </w:pPr>
          </w:p>
          <w:p w14:paraId="15A9B310" w14:textId="77777777" w:rsidR="00BD28E0" w:rsidRDefault="00BD28E0" w:rsidP="00BD28E0">
            <w:pPr>
              <w:spacing w:after="160"/>
              <w:jc w:val="both"/>
              <w:rPr>
                <w:rFonts w:ascii="Times New Roman" w:hAnsi="Times New Roman" w:cs="Times New Roman"/>
                <w:bCs/>
                <w:color w:val="000000" w:themeColor="text1"/>
                <w:sz w:val="24"/>
                <w:szCs w:val="24"/>
              </w:rPr>
            </w:pPr>
          </w:p>
          <w:p w14:paraId="2A471FB1" w14:textId="77777777" w:rsidR="00BD28E0" w:rsidRDefault="00BD28E0" w:rsidP="00BD28E0">
            <w:pPr>
              <w:spacing w:after="160"/>
              <w:jc w:val="both"/>
              <w:rPr>
                <w:rFonts w:ascii="Times New Roman" w:hAnsi="Times New Roman" w:cs="Times New Roman"/>
                <w:bCs/>
                <w:color w:val="000000" w:themeColor="text1"/>
                <w:sz w:val="24"/>
                <w:szCs w:val="24"/>
              </w:rPr>
            </w:pPr>
          </w:p>
          <w:p w14:paraId="05978998" w14:textId="77777777" w:rsidR="00BD28E0" w:rsidRDefault="00BD28E0" w:rsidP="00BD28E0">
            <w:pPr>
              <w:spacing w:after="160"/>
              <w:jc w:val="both"/>
              <w:rPr>
                <w:rFonts w:ascii="Times New Roman" w:hAnsi="Times New Roman" w:cs="Times New Roman"/>
                <w:bCs/>
                <w:color w:val="000000" w:themeColor="text1"/>
                <w:sz w:val="24"/>
                <w:szCs w:val="24"/>
              </w:rPr>
            </w:pPr>
          </w:p>
          <w:p w14:paraId="218639DA" w14:textId="77777777" w:rsidR="00BD28E0" w:rsidRDefault="00BD28E0" w:rsidP="00BD28E0">
            <w:pPr>
              <w:spacing w:after="160"/>
              <w:jc w:val="both"/>
              <w:rPr>
                <w:rFonts w:ascii="Times New Roman" w:hAnsi="Times New Roman" w:cs="Times New Roman"/>
                <w:bCs/>
                <w:color w:val="000000" w:themeColor="text1"/>
                <w:sz w:val="24"/>
                <w:szCs w:val="24"/>
              </w:rPr>
            </w:pPr>
          </w:p>
          <w:p w14:paraId="35662B6D" w14:textId="77777777" w:rsidR="00BD28E0" w:rsidRDefault="00BD28E0" w:rsidP="00BD28E0">
            <w:pPr>
              <w:spacing w:after="160"/>
              <w:jc w:val="both"/>
              <w:rPr>
                <w:rFonts w:ascii="Times New Roman" w:hAnsi="Times New Roman" w:cs="Times New Roman"/>
                <w:bCs/>
                <w:color w:val="000000" w:themeColor="text1"/>
                <w:sz w:val="24"/>
                <w:szCs w:val="24"/>
              </w:rPr>
            </w:pPr>
          </w:p>
          <w:p w14:paraId="2B9CB629" w14:textId="77777777" w:rsidR="00BD28E0" w:rsidRDefault="00BD28E0" w:rsidP="00BD28E0">
            <w:pPr>
              <w:spacing w:after="160"/>
              <w:jc w:val="both"/>
              <w:rPr>
                <w:rFonts w:ascii="Times New Roman" w:hAnsi="Times New Roman" w:cs="Times New Roman"/>
                <w:bCs/>
                <w:color w:val="000000" w:themeColor="text1"/>
                <w:sz w:val="24"/>
                <w:szCs w:val="24"/>
              </w:rPr>
            </w:pPr>
          </w:p>
          <w:p w14:paraId="20D30745" w14:textId="36051A43" w:rsidR="00BD28E0" w:rsidRPr="00E87F9B" w:rsidRDefault="00BD28E0" w:rsidP="00BD28E0">
            <w:pPr>
              <w:spacing w:after="160"/>
              <w:jc w:val="both"/>
              <w:rPr>
                <w:rFonts w:ascii="Times New Roman" w:hAnsi="Times New Roman" w:cs="Times New Roman"/>
                <w:bCs/>
                <w:color w:val="000000" w:themeColor="text1"/>
                <w:sz w:val="24"/>
                <w:szCs w:val="24"/>
              </w:rPr>
            </w:pPr>
            <w:r w:rsidRPr="00DC7FB0">
              <w:rPr>
                <w:rFonts w:ascii="Times New Roman" w:hAnsi="Times New Roman" w:cs="Times New Roman"/>
                <w:bCs/>
                <w:color w:val="000000" w:themeColor="text1"/>
                <w:sz w:val="24"/>
                <w:szCs w:val="24"/>
              </w:rPr>
              <w:t>2021-202</w:t>
            </w:r>
          </w:p>
        </w:tc>
        <w:tc>
          <w:tcPr>
            <w:tcW w:w="3065" w:type="dxa"/>
          </w:tcPr>
          <w:p w14:paraId="5ACA9BAF" w14:textId="38161B41" w:rsidR="00BD28E0" w:rsidRPr="00E87F9B" w:rsidRDefault="00BD28E0" w:rsidP="00BD28E0">
            <w:pPr>
              <w:spacing w:after="160"/>
              <w:jc w:val="both"/>
              <w:rPr>
                <w:rFonts w:ascii="Times New Roman" w:hAnsi="Times New Roman" w:cs="Times New Roman"/>
                <w:bCs/>
                <w:color w:val="000000" w:themeColor="text1"/>
                <w:sz w:val="24"/>
                <w:szCs w:val="24"/>
              </w:rPr>
            </w:pPr>
            <w:r w:rsidRPr="00CC38AC">
              <w:rPr>
                <w:rFonts w:ascii="Times New Roman" w:hAnsi="Times New Roman" w:cs="Times New Roman"/>
                <w:bCs/>
                <w:i/>
                <w:color w:val="000000" w:themeColor="text1"/>
                <w:sz w:val="24"/>
                <w:szCs w:val="24"/>
              </w:rPr>
              <w:t>Participantes</w:t>
            </w:r>
            <w:r w:rsidRPr="00CC38AC">
              <w:rPr>
                <w:rFonts w:ascii="Times New Roman" w:hAnsi="Times New Roman" w:cs="Times New Roman"/>
                <w:bCs/>
                <w:color w:val="000000" w:themeColor="text1"/>
                <w:sz w:val="24"/>
                <w:szCs w:val="24"/>
              </w:rPr>
              <w:t>. Docentes de inglés</w:t>
            </w:r>
          </w:p>
        </w:tc>
        <w:tc>
          <w:tcPr>
            <w:tcW w:w="5245" w:type="dxa"/>
          </w:tcPr>
          <w:p w14:paraId="4611848B" w14:textId="77777777" w:rsidR="00BD28E0" w:rsidRPr="00CC38AC" w:rsidRDefault="00BD28E0" w:rsidP="00BD28E0">
            <w:pPr>
              <w:jc w:val="both"/>
              <w:rPr>
                <w:rFonts w:ascii="Times New Roman" w:hAnsi="Times New Roman" w:cs="Times New Roman"/>
                <w:bCs/>
                <w:color w:val="000000" w:themeColor="text1"/>
                <w:sz w:val="24"/>
                <w:szCs w:val="24"/>
              </w:rPr>
            </w:pPr>
            <w:r w:rsidRPr="00CC38AC">
              <w:rPr>
                <w:rFonts w:ascii="Times New Roman" w:hAnsi="Times New Roman" w:cs="Times New Roman"/>
                <w:bCs/>
                <w:i/>
                <w:color w:val="000000" w:themeColor="text1"/>
                <w:sz w:val="24"/>
                <w:szCs w:val="24"/>
              </w:rPr>
              <w:t>Requisitos de participación</w:t>
            </w:r>
            <w:r w:rsidRPr="00CC38AC">
              <w:rPr>
                <w:rFonts w:ascii="Times New Roman" w:hAnsi="Times New Roman" w:cs="Times New Roman"/>
                <w:bCs/>
                <w:color w:val="000000" w:themeColor="text1"/>
                <w:sz w:val="24"/>
                <w:szCs w:val="24"/>
              </w:rPr>
              <w:t>. Numeral 7. Un mínimo de cuatro años en la función docente.</w:t>
            </w:r>
          </w:p>
          <w:p w14:paraId="2916AA9E" w14:textId="77777777" w:rsidR="00BD28E0" w:rsidRPr="00CC38AC" w:rsidRDefault="00BD28E0" w:rsidP="00BD28E0">
            <w:pPr>
              <w:jc w:val="both"/>
              <w:rPr>
                <w:rFonts w:ascii="Times New Roman" w:hAnsi="Times New Roman" w:cs="Times New Roman"/>
                <w:bCs/>
                <w:color w:val="000000" w:themeColor="text1"/>
                <w:sz w:val="24"/>
                <w:szCs w:val="24"/>
              </w:rPr>
            </w:pPr>
            <w:r w:rsidRPr="00CC38AC">
              <w:rPr>
                <w:rFonts w:ascii="Times New Roman" w:hAnsi="Times New Roman" w:cs="Times New Roman"/>
                <w:bCs/>
                <w:i/>
                <w:color w:val="000000" w:themeColor="text1"/>
                <w:sz w:val="24"/>
                <w:szCs w:val="24"/>
              </w:rPr>
              <w:t>Requisitos documentales</w:t>
            </w:r>
            <w:r w:rsidRPr="00CC38AC">
              <w:rPr>
                <w:rFonts w:ascii="Times New Roman" w:hAnsi="Times New Roman" w:cs="Times New Roman"/>
                <w:bCs/>
                <w:color w:val="000000" w:themeColor="text1"/>
                <w:sz w:val="24"/>
                <w:szCs w:val="24"/>
              </w:rPr>
              <w:t xml:space="preserve">. Numeral 7. Constancia expedida por la autoridad educativa donde se certifique la categoría y plaza con la que desea participar en el proceso, centro de trabajo, función y antigüedad. </w:t>
            </w:r>
          </w:p>
          <w:p w14:paraId="659C3096" w14:textId="77777777" w:rsidR="00BD28E0" w:rsidRDefault="00BD28E0" w:rsidP="00BD28E0">
            <w:pPr>
              <w:jc w:val="both"/>
              <w:rPr>
                <w:rFonts w:ascii="Times New Roman" w:hAnsi="Times New Roman" w:cs="Times New Roman"/>
                <w:bCs/>
                <w:color w:val="000000" w:themeColor="text1"/>
                <w:sz w:val="24"/>
                <w:szCs w:val="24"/>
              </w:rPr>
            </w:pPr>
            <w:r w:rsidRPr="00CC38AC">
              <w:rPr>
                <w:rFonts w:ascii="Times New Roman" w:hAnsi="Times New Roman" w:cs="Times New Roman"/>
                <w:bCs/>
                <w:color w:val="000000" w:themeColor="text1"/>
                <w:sz w:val="24"/>
                <w:szCs w:val="24"/>
              </w:rPr>
              <w:t>Numeral 14. Constancia de años de servicio en la educación básica expedida por la autoridad educativa.</w:t>
            </w:r>
          </w:p>
          <w:p w14:paraId="3400C562"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color w:val="000000" w:themeColor="text1"/>
                <w:sz w:val="24"/>
                <w:szCs w:val="24"/>
              </w:rPr>
              <w:t>Numeral 15. Constancia donde certifique si está adscrito en una zona de trabajo de alta marginación.</w:t>
            </w:r>
          </w:p>
          <w:p w14:paraId="1CA100BE"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Elementos multifactoriales</w:t>
            </w:r>
            <w:r w:rsidRPr="00DC7FB0">
              <w:rPr>
                <w:rFonts w:ascii="Times New Roman" w:hAnsi="Times New Roman" w:cs="Times New Roman"/>
                <w:bCs/>
                <w:color w:val="000000" w:themeColor="text1"/>
                <w:sz w:val="24"/>
                <w:szCs w:val="24"/>
              </w:rPr>
              <w:t>: Descrito en factores (grado académico, antigüedad y experiencias de trabajo en zonas de alta marginación) y elementos de apreciación (componente 1, conocimientos y aptitudes. Componente 2, reconocimiento al buen desempeño. Componente 3, habilidades directivas.</w:t>
            </w:r>
          </w:p>
          <w:p w14:paraId="67A63F14"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Guías de estudio</w:t>
            </w:r>
            <w:r w:rsidRPr="00DC7FB0">
              <w:rPr>
                <w:rFonts w:ascii="Times New Roman" w:hAnsi="Times New Roman" w:cs="Times New Roman"/>
                <w:bCs/>
                <w:color w:val="000000" w:themeColor="text1"/>
                <w:sz w:val="24"/>
                <w:szCs w:val="24"/>
              </w:rPr>
              <w:t>. Nueva página de consulta.</w:t>
            </w:r>
          </w:p>
          <w:p w14:paraId="6FCEDC19"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Integración de resultados.</w:t>
            </w:r>
            <w:r w:rsidRPr="00DC7FB0">
              <w:rPr>
                <w:rFonts w:ascii="Times New Roman" w:hAnsi="Times New Roman" w:cs="Times New Roman"/>
                <w:bCs/>
                <w:color w:val="000000" w:themeColor="text1"/>
                <w:sz w:val="24"/>
                <w:szCs w:val="24"/>
              </w:rPr>
              <w:t xml:space="preserve"> De acuerdo a la ponderación del sistema de apreciación.</w:t>
            </w:r>
          </w:p>
          <w:p w14:paraId="6DDE9241"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Criterios para la asignación de plazas</w:t>
            </w:r>
            <w:r w:rsidRPr="00DC7FB0">
              <w:rPr>
                <w:rFonts w:ascii="Times New Roman" w:hAnsi="Times New Roman" w:cs="Times New Roman"/>
                <w:bCs/>
                <w:color w:val="000000" w:themeColor="text1"/>
                <w:sz w:val="24"/>
                <w:szCs w:val="24"/>
              </w:rPr>
              <w:t>. Se conforma un listado en orden descendente de acuerdo a la valoración de los elementos multifactoriales.</w:t>
            </w:r>
          </w:p>
          <w:p w14:paraId="0E9DCC77"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Participación y observación ciudadana</w:t>
            </w:r>
            <w:r w:rsidRPr="00DC7FB0">
              <w:rPr>
                <w:rFonts w:ascii="Times New Roman" w:hAnsi="Times New Roman" w:cs="Times New Roman"/>
                <w:bCs/>
                <w:color w:val="000000" w:themeColor="text1"/>
                <w:sz w:val="24"/>
                <w:szCs w:val="24"/>
              </w:rPr>
              <w:t>. Madres y padres de familia, sistema anticorrupción local y representantes de la comunidad.</w:t>
            </w:r>
          </w:p>
          <w:p w14:paraId="56B9A6A7"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Requisitos documentales</w:t>
            </w:r>
            <w:r w:rsidRPr="00DC7FB0">
              <w:rPr>
                <w:rFonts w:ascii="Times New Roman" w:hAnsi="Times New Roman" w:cs="Times New Roman"/>
                <w:bCs/>
                <w:color w:val="000000" w:themeColor="text1"/>
                <w:sz w:val="24"/>
                <w:szCs w:val="24"/>
              </w:rPr>
              <w:t>. Numeral 16. Registro del o los centros de trabajo en que haya laborado los últimos diez años.</w:t>
            </w:r>
          </w:p>
          <w:p w14:paraId="2B3B4211"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Base octava. Modalidades de aplicación del instrumento de valoración</w:t>
            </w:r>
            <w:r w:rsidRPr="00DC7FB0">
              <w:rPr>
                <w:rFonts w:ascii="Times New Roman" w:hAnsi="Times New Roman" w:cs="Times New Roman"/>
                <w:bCs/>
                <w:color w:val="000000" w:themeColor="text1"/>
                <w:sz w:val="24"/>
                <w:szCs w:val="24"/>
              </w:rPr>
              <w:t>. Presencial o a distancia</w:t>
            </w:r>
          </w:p>
          <w:p w14:paraId="1B624126" w14:textId="77777777" w:rsidR="00BD28E0" w:rsidRPr="00DC7FB0"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Requisitos documentales</w:t>
            </w:r>
            <w:r w:rsidRPr="00DC7FB0">
              <w:rPr>
                <w:rFonts w:ascii="Times New Roman" w:hAnsi="Times New Roman" w:cs="Times New Roman"/>
                <w:bCs/>
                <w:color w:val="000000" w:themeColor="text1"/>
                <w:sz w:val="24"/>
                <w:szCs w:val="24"/>
              </w:rPr>
              <w:t>. Numeral 16. Registro del o los centros de trabajo en que haya laborado los últimos diez años.</w:t>
            </w:r>
          </w:p>
          <w:p w14:paraId="29C37C91" w14:textId="236A0069" w:rsidR="00BD28E0" w:rsidRPr="00E87F9B" w:rsidRDefault="00BD28E0" w:rsidP="00BD28E0">
            <w:pPr>
              <w:jc w:val="both"/>
              <w:rPr>
                <w:rFonts w:ascii="Times New Roman" w:hAnsi="Times New Roman" w:cs="Times New Roman"/>
                <w:bCs/>
                <w:color w:val="000000" w:themeColor="text1"/>
                <w:sz w:val="24"/>
                <w:szCs w:val="24"/>
              </w:rPr>
            </w:pPr>
            <w:r w:rsidRPr="00DC7FB0">
              <w:rPr>
                <w:rFonts w:ascii="Times New Roman" w:hAnsi="Times New Roman" w:cs="Times New Roman"/>
                <w:bCs/>
                <w:i/>
                <w:color w:val="000000" w:themeColor="text1"/>
                <w:sz w:val="24"/>
                <w:szCs w:val="24"/>
              </w:rPr>
              <w:t>Base octava. Modalidades de aplicación del instrumento de valoración</w:t>
            </w:r>
            <w:r w:rsidRPr="00DC7FB0">
              <w:rPr>
                <w:rFonts w:ascii="Times New Roman" w:hAnsi="Times New Roman" w:cs="Times New Roman"/>
                <w:bCs/>
                <w:color w:val="000000" w:themeColor="text1"/>
                <w:sz w:val="24"/>
                <w:szCs w:val="24"/>
              </w:rPr>
              <w:t>. Presencial o a distancia</w:t>
            </w:r>
          </w:p>
        </w:tc>
      </w:tr>
    </w:tbl>
    <w:p w14:paraId="0E9B7737" w14:textId="77777777" w:rsidR="00DC7FB0" w:rsidRDefault="0066787B" w:rsidP="00C5251E">
      <w:pPr>
        <w:spacing w:line="360" w:lineRule="auto"/>
        <w:jc w:val="center"/>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Fuente: Elaboración propia </w:t>
      </w:r>
      <w:r w:rsidR="00715E20" w:rsidRPr="00E87F9B">
        <w:rPr>
          <w:rFonts w:ascii="Times New Roman" w:hAnsi="Times New Roman" w:cs="Times New Roman"/>
          <w:color w:val="000000" w:themeColor="text1"/>
          <w:sz w:val="24"/>
          <w:szCs w:val="24"/>
        </w:rPr>
        <w:t>con</w:t>
      </w:r>
      <w:r w:rsidRPr="00E87F9B">
        <w:rPr>
          <w:rFonts w:ascii="Times New Roman" w:hAnsi="Times New Roman" w:cs="Times New Roman"/>
          <w:color w:val="000000" w:themeColor="text1"/>
          <w:sz w:val="24"/>
          <w:szCs w:val="24"/>
        </w:rPr>
        <w:t xml:space="preserve"> base </w:t>
      </w:r>
      <w:r w:rsidR="00715E20" w:rsidRPr="00E87F9B">
        <w:rPr>
          <w:rFonts w:ascii="Times New Roman" w:hAnsi="Times New Roman" w:cs="Times New Roman"/>
          <w:color w:val="000000" w:themeColor="text1"/>
          <w:sz w:val="24"/>
          <w:szCs w:val="24"/>
        </w:rPr>
        <w:t>en</w:t>
      </w:r>
      <w:r w:rsidRPr="00E87F9B">
        <w:rPr>
          <w:rFonts w:ascii="Times New Roman" w:hAnsi="Times New Roman" w:cs="Times New Roman"/>
          <w:color w:val="000000" w:themeColor="text1"/>
          <w:sz w:val="24"/>
          <w:szCs w:val="24"/>
        </w:rPr>
        <w:t xml:space="preserve"> la estructura de las convocatorias</w:t>
      </w:r>
      <w:r w:rsidR="00B56A49" w:rsidRPr="00E87F9B">
        <w:rPr>
          <w:rFonts w:ascii="Times New Roman" w:hAnsi="Times New Roman" w:cs="Times New Roman"/>
          <w:color w:val="000000" w:themeColor="text1"/>
          <w:sz w:val="24"/>
          <w:szCs w:val="24"/>
        </w:rPr>
        <w:t xml:space="preserve"> </w:t>
      </w:r>
      <w:r w:rsidR="00B56A49" w:rsidRPr="00E87F9B">
        <w:rPr>
          <w:rFonts w:ascii="Times New Roman" w:hAnsi="Times New Roman" w:cs="Times New Roman"/>
          <w:bCs/>
          <w:color w:val="000000" w:themeColor="text1"/>
          <w:sz w:val="24"/>
          <w:szCs w:val="24"/>
        </w:rPr>
        <w:t>a funciones de dirección de Fernández</w:t>
      </w:r>
      <w:r w:rsidR="00163F73" w:rsidRPr="00E87F9B">
        <w:rPr>
          <w:rFonts w:ascii="Times New Roman" w:hAnsi="Times New Roman" w:cs="Times New Roman"/>
          <w:bCs/>
          <w:color w:val="000000" w:themeColor="text1"/>
          <w:sz w:val="24"/>
          <w:szCs w:val="24"/>
        </w:rPr>
        <w:t xml:space="preserve"> (</w:t>
      </w:r>
      <w:r w:rsidR="00B56A49" w:rsidRPr="00E87F9B">
        <w:rPr>
          <w:rFonts w:ascii="Times New Roman" w:hAnsi="Times New Roman" w:cs="Times New Roman"/>
          <w:bCs/>
          <w:color w:val="000000" w:themeColor="text1"/>
          <w:sz w:val="24"/>
          <w:szCs w:val="24"/>
        </w:rPr>
        <w:t>2020) y Monroy (2021, 2022) en el Estado de México.</w:t>
      </w:r>
    </w:p>
    <w:p w14:paraId="1451A2DA" w14:textId="77777777" w:rsidR="00DC7FB0" w:rsidRDefault="00DC7FB0" w:rsidP="00DC7FB0">
      <w:pPr>
        <w:spacing w:line="360" w:lineRule="auto"/>
        <w:jc w:val="both"/>
        <w:rPr>
          <w:rFonts w:ascii="Times New Roman" w:hAnsi="Times New Roman" w:cs="Times New Roman"/>
          <w:color w:val="000000" w:themeColor="text1"/>
          <w:sz w:val="24"/>
          <w:szCs w:val="24"/>
        </w:rPr>
      </w:pPr>
    </w:p>
    <w:p w14:paraId="4F3458D6" w14:textId="7D39251C" w:rsidR="00CC38AC" w:rsidRPr="00DC7FB0" w:rsidRDefault="00433F09" w:rsidP="00C5251E">
      <w:pPr>
        <w:spacing w:after="0" w:line="360" w:lineRule="auto"/>
        <w:jc w:val="center"/>
        <w:rPr>
          <w:rFonts w:ascii="Times New Roman" w:hAnsi="Times New Roman" w:cs="Times New Roman"/>
          <w:color w:val="000000" w:themeColor="text1"/>
          <w:sz w:val="24"/>
          <w:szCs w:val="24"/>
        </w:rPr>
      </w:pPr>
      <w:r w:rsidRPr="00E87F9B">
        <w:rPr>
          <w:rFonts w:ascii="Times New Roman" w:hAnsi="Times New Roman" w:cs="Times New Roman"/>
          <w:b/>
          <w:color w:val="000000" w:themeColor="text1"/>
          <w:sz w:val="24"/>
          <w:szCs w:val="24"/>
        </w:rPr>
        <w:lastRenderedPageBreak/>
        <w:t>Tabla 5</w:t>
      </w:r>
      <w:r w:rsidR="00CC38AC">
        <w:rPr>
          <w:rFonts w:ascii="Times New Roman" w:hAnsi="Times New Roman" w:cs="Times New Roman"/>
          <w:b/>
          <w:color w:val="000000" w:themeColor="text1"/>
          <w:sz w:val="24"/>
          <w:szCs w:val="24"/>
        </w:rPr>
        <w:t xml:space="preserve">. </w:t>
      </w:r>
      <w:r w:rsidR="00CC38AC" w:rsidRPr="00CC38AC">
        <w:rPr>
          <w:rFonts w:ascii="Times New Roman" w:hAnsi="Times New Roman" w:cs="Times New Roman"/>
          <w:color w:val="000000" w:themeColor="text1"/>
          <w:sz w:val="24"/>
          <w:szCs w:val="24"/>
        </w:rPr>
        <w:t>Continuación. Elementos que se sustituyen y adicionan en las convocatorias 2016 a 2022</w:t>
      </w:r>
    </w:p>
    <w:tbl>
      <w:tblPr>
        <w:tblStyle w:val="Tablaconcuadrcula"/>
        <w:tblpPr w:leftFromText="141" w:rightFromText="141" w:vertAnchor="page" w:horzAnchor="margin" w:tblpY="2077"/>
        <w:tblW w:w="9493" w:type="dxa"/>
        <w:tblLook w:val="04A0" w:firstRow="1" w:lastRow="0" w:firstColumn="1" w:lastColumn="0" w:noHBand="0" w:noVBand="1"/>
      </w:tblPr>
      <w:tblGrid>
        <w:gridCol w:w="990"/>
        <w:gridCol w:w="2892"/>
        <w:gridCol w:w="5611"/>
      </w:tblGrid>
      <w:tr w:rsidR="00CC38AC" w:rsidRPr="00E87F9B" w14:paraId="4EB7683F" w14:textId="77777777" w:rsidTr="00CC38AC">
        <w:trPr>
          <w:trHeight w:val="360"/>
        </w:trPr>
        <w:tc>
          <w:tcPr>
            <w:tcW w:w="990" w:type="dxa"/>
          </w:tcPr>
          <w:p w14:paraId="4741C6B3"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Ciclo escolar</w:t>
            </w:r>
          </w:p>
        </w:tc>
        <w:tc>
          <w:tcPr>
            <w:tcW w:w="2892" w:type="dxa"/>
          </w:tcPr>
          <w:p w14:paraId="4170A25C"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SS (se sustituye)</w:t>
            </w:r>
          </w:p>
        </w:tc>
        <w:tc>
          <w:tcPr>
            <w:tcW w:w="5611" w:type="dxa"/>
          </w:tcPr>
          <w:p w14:paraId="19117B64" w14:textId="77777777" w:rsidR="00CC38AC" w:rsidRPr="00E87F9B" w:rsidRDefault="00CC38AC" w:rsidP="002530FF">
            <w:pPr>
              <w:spacing w:after="160"/>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SA (se adiciona)</w:t>
            </w:r>
          </w:p>
        </w:tc>
      </w:tr>
      <w:tr w:rsidR="00CC38AC" w:rsidRPr="00E87F9B" w14:paraId="79EBEA30" w14:textId="77777777" w:rsidTr="00CC38AC">
        <w:trPr>
          <w:trHeight w:val="830"/>
        </w:trPr>
        <w:tc>
          <w:tcPr>
            <w:tcW w:w="990" w:type="dxa"/>
          </w:tcPr>
          <w:p w14:paraId="6D270636"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2022-2023</w:t>
            </w:r>
          </w:p>
        </w:tc>
        <w:tc>
          <w:tcPr>
            <w:tcW w:w="2892" w:type="dxa"/>
          </w:tcPr>
          <w:p w14:paraId="0D2630D8"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Participantes</w:t>
            </w:r>
            <w:r w:rsidRPr="00E87F9B">
              <w:rPr>
                <w:rFonts w:ascii="Times New Roman" w:hAnsi="Times New Roman" w:cs="Times New Roman"/>
                <w:bCs/>
                <w:color w:val="000000" w:themeColor="text1"/>
                <w:sz w:val="24"/>
                <w:szCs w:val="24"/>
              </w:rPr>
              <w:t>. Asesor técnico pedagógico y promotores de educación física y educación artística.</w:t>
            </w:r>
          </w:p>
          <w:p w14:paraId="0D2C7F40"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 xml:space="preserve">Base cuarta. Elementos multifactoriales. </w:t>
            </w:r>
            <w:r w:rsidRPr="00E87F9B">
              <w:rPr>
                <w:rFonts w:ascii="Times New Roman" w:hAnsi="Times New Roman" w:cs="Times New Roman"/>
                <w:bCs/>
                <w:color w:val="000000" w:themeColor="text1"/>
                <w:sz w:val="24"/>
                <w:szCs w:val="24"/>
              </w:rPr>
              <w:t>Se conjugan los factores y elementos de apreciación en elementos multifactoriales.</w:t>
            </w:r>
          </w:p>
          <w:p w14:paraId="7F1A773D" w14:textId="77777777" w:rsidR="00CC38AC" w:rsidRPr="00E87F9B" w:rsidRDefault="00CC38AC" w:rsidP="00CC38AC">
            <w:pPr>
              <w:spacing w:after="160"/>
              <w:jc w:val="both"/>
              <w:rPr>
                <w:rFonts w:ascii="Times New Roman" w:hAnsi="Times New Roman" w:cs="Times New Roman"/>
                <w:bCs/>
                <w:color w:val="000000" w:themeColor="text1"/>
                <w:sz w:val="24"/>
                <w:szCs w:val="24"/>
              </w:rPr>
            </w:pPr>
          </w:p>
        </w:tc>
        <w:tc>
          <w:tcPr>
            <w:tcW w:w="5611" w:type="dxa"/>
          </w:tcPr>
          <w:p w14:paraId="355D59D2"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 xml:space="preserve">Base primera. Requisitos de participación. </w:t>
            </w:r>
            <w:r w:rsidRPr="00E87F9B">
              <w:rPr>
                <w:rFonts w:ascii="Times New Roman" w:hAnsi="Times New Roman" w:cs="Times New Roman"/>
                <w:bCs/>
                <w:color w:val="000000" w:themeColor="text1"/>
                <w:sz w:val="24"/>
                <w:szCs w:val="24"/>
              </w:rPr>
              <w:t xml:space="preserve">Desempeñar la función que corresponde a su categoría. </w:t>
            </w:r>
          </w:p>
          <w:p w14:paraId="594B8E1A"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Acreditar, antes de la aplicación de la apreciación de conocimientos y aptitudes, el curso de habilidades para las funciones directivas o de supervisión.</w:t>
            </w:r>
          </w:p>
          <w:p w14:paraId="429759DB"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Base segunda. Plazas disponibles</w:t>
            </w:r>
            <w:r w:rsidRPr="00E87F9B">
              <w:rPr>
                <w:rFonts w:ascii="Times New Roman" w:hAnsi="Times New Roman" w:cs="Times New Roman"/>
                <w:bCs/>
                <w:color w:val="000000" w:themeColor="text1"/>
                <w:sz w:val="24"/>
                <w:szCs w:val="24"/>
              </w:rPr>
              <w:t>. Se anexa un enlace para la consulta de vacantes disponibles.</w:t>
            </w:r>
          </w:p>
          <w:p w14:paraId="435EFB4D"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Base tercera. Perfil profesional para cubrir por las maestras y maestros participantes</w:t>
            </w:r>
            <w:r w:rsidRPr="00E87F9B">
              <w:rPr>
                <w:rFonts w:ascii="Times New Roman" w:hAnsi="Times New Roman" w:cs="Times New Roman"/>
                <w:bCs/>
                <w:color w:val="000000" w:themeColor="text1"/>
                <w:sz w:val="24"/>
                <w:szCs w:val="24"/>
              </w:rPr>
              <w:t>. Se anexa enlace para la consulta de los perfiles.</w:t>
            </w:r>
          </w:p>
          <w:p w14:paraId="2DDBA386"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 xml:space="preserve">Base cuarta. Elementos multifactoriales y su valoración. </w:t>
            </w:r>
            <w:r w:rsidRPr="00E87F9B">
              <w:rPr>
                <w:rFonts w:ascii="Times New Roman" w:hAnsi="Times New Roman" w:cs="Times New Roman"/>
                <w:bCs/>
                <w:color w:val="000000" w:themeColor="text1"/>
                <w:sz w:val="24"/>
                <w:szCs w:val="24"/>
              </w:rPr>
              <w:t>Estudios de posgrado, con una ponderación máxima de 15 sobre un esquema de 100 puntos.</w:t>
            </w:r>
          </w:p>
          <w:p w14:paraId="5E1D0A65"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Antigüedad, con una ponderación máxima de 30 sobre un esquema de 100 puntos.</w:t>
            </w:r>
          </w:p>
          <w:p w14:paraId="1B249FCF"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Experiencia y tiempo de trabajo en zonas de marginación, pobreza y descomposición social, con una ponderación máxima de 15 sobre un esquema de 100 puntos. Reconocimiento al buen desempeño, con una ponderación máxima de 10 sobre un esquema de 100 puntos.</w:t>
            </w:r>
          </w:p>
          <w:p w14:paraId="671376E1"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Apreciación de conocimientos y aptitudes, con una ponderación máxima de 30 sobre un esquema de 100 puntos.</w:t>
            </w:r>
          </w:p>
          <w:p w14:paraId="70C475CB" w14:textId="77777777" w:rsidR="00CC38AC" w:rsidRPr="00E87F9B" w:rsidRDefault="00CC38AC" w:rsidP="00CC38AC">
            <w:pPr>
              <w:spacing w:after="160"/>
              <w:jc w:val="both"/>
              <w:rPr>
                <w:rFonts w:ascii="Times New Roman" w:hAnsi="Times New Roman" w:cs="Times New Roman"/>
                <w:bCs/>
                <w:i/>
                <w:color w:val="000000" w:themeColor="text1"/>
                <w:sz w:val="24"/>
                <w:szCs w:val="24"/>
              </w:rPr>
            </w:pPr>
            <w:r w:rsidRPr="00E87F9B">
              <w:rPr>
                <w:rFonts w:ascii="Times New Roman" w:hAnsi="Times New Roman" w:cs="Times New Roman"/>
                <w:bCs/>
                <w:i/>
                <w:color w:val="000000" w:themeColor="text1"/>
                <w:sz w:val="24"/>
                <w:szCs w:val="24"/>
              </w:rPr>
              <w:t xml:space="preserve">Criterios para la asignación de plazas. </w:t>
            </w:r>
            <w:r w:rsidRPr="00E87F9B">
              <w:rPr>
                <w:rFonts w:ascii="Times New Roman" w:hAnsi="Times New Roman" w:cs="Times New Roman"/>
                <w:bCs/>
                <w:color w:val="000000" w:themeColor="text1"/>
                <w:sz w:val="24"/>
                <w:szCs w:val="24"/>
              </w:rPr>
              <w:t>De acuerdo a las vacantes registradas en el Sistema Abierto y Transparente de Asignación de Plazas.</w:t>
            </w:r>
          </w:p>
          <w:p w14:paraId="3BE7E7B4"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Base novena. Medios de comunicación</w:t>
            </w:r>
            <w:r w:rsidRPr="00E87F9B">
              <w:rPr>
                <w:rFonts w:ascii="Times New Roman" w:hAnsi="Times New Roman" w:cs="Times New Roman"/>
                <w:bCs/>
                <w:color w:val="000000" w:themeColor="text1"/>
                <w:sz w:val="24"/>
                <w:szCs w:val="24"/>
              </w:rPr>
              <w:t>. El correo electrónico y el número de teléfono que aporten desde el momento de su registro.</w:t>
            </w:r>
          </w:p>
          <w:p w14:paraId="4AB0C114" w14:textId="77777777" w:rsidR="00CC38AC" w:rsidRPr="00E87F9B" w:rsidRDefault="00CC38AC" w:rsidP="00CC38AC">
            <w:pPr>
              <w:spacing w:after="160"/>
              <w:jc w:val="both"/>
              <w:rPr>
                <w:rFonts w:ascii="Times New Roman" w:hAnsi="Times New Roman" w:cs="Times New Roman"/>
                <w:bCs/>
                <w:color w:val="000000" w:themeColor="text1"/>
                <w:sz w:val="24"/>
                <w:szCs w:val="24"/>
              </w:rPr>
            </w:pPr>
            <w:r w:rsidRPr="00E87F9B">
              <w:rPr>
                <w:rFonts w:ascii="Times New Roman" w:hAnsi="Times New Roman" w:cs="Times New Roman"/>
                <w:bCs/>
                <w:i/>
                <w:color w:val="000000" w:themeColor="text1"/>
                <w:sz w:val="24"/>
                <w:szCs w:val="24"/>
              </w:rPr>
              <w:t xml:space="preserve">Supuestos para dejar sin efectos la participación en el proceso. </w:t>
            </w:r>
            <w:r w:rsidRPr="00E87F9B">
              <w:rPr>
                <w:rFonts w:ascii="Times New Roman" w:hAnsi="Times New Roman" w:cs="Times New Roman"/>
                <w:bCs/>
                <w:color w:val="000000" w:themeColor="text1"/>
                <w:sz w:val="24"/>
                <w:szCs w:val="24"/>
              </w:rPr>
              <w:t>Información o documentación apócrifa. Incumpla con las disposiciones. Presente conductas contrarias a las indicadas por la unidad.</w:t>
            </w:r>
          </w:p>
        </w:tc>
      </w:tr>
    </w:tbl>
    <w:p w14:paraId="6844E8CE" w14:textId="784C97F4" w:rsidR="0066787B" w:rsidRPr="00E87F9B" w:rsidRDefault="00715E20" w:rsidP="00C5251E">
      <w:pPr>
        <w:spacing w:line="360" w:lineRule="auto"/>
        <w:jc w:val="center"/>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Fuente: Elaboración propia con</w:t>
      </w:r>
      <w:r w:rsidR="0066787B" w:rsidRPr="00E87F9B">
        <w:rPr>
          <w:rFonts w:ascii="Times New Roman" w:hAnsi="Times New Roman" w:cs="Times New Roman"/>
          <w:color w:val="000000" w:themeColor="text1"/>
          <w:sz w:val="24"/>
          <w:szCs w:val="24"/>
        </w:rPr>
        <w:t xml:space="preserve"> base </w:t>
      </w:r>
      <w:r w:rsidRPr="00E87F9B">
        <w:rPr>
          <w:rFonts w:ascii="Times New Roman" w:hAnsi="Times New Roman" w:cs="Times New Roman"/>
          <w:color w:val="000000" w:themeColor="text1"/>
          <w:sz w:val="24"/>
          <w:szCs w:val="24"/>
        </w:rPr>
        <w:t>en</w:t>
      </w:r>
      <w:r w:rsidR="0066787B" w:rsidRPr="00E87F9B">
        <w:rPr>
          <w:rFonts w:ascii="Times New Roman" w:hAnsi="Times New Roman" w:cs="Times New Roman"/>
          <w:color w:val="000000" w:themeColor="text1"/>
          <w:sz w:val="24"/>
          <w:szCs w:val="24"/>
        </w:rPr>
        <w:t xml:space="preserve"> la estructura de las convocatorias</w:t>
      </w:r>
      <w:r w:rsidR="00163F73" w:rsidRPr="00E87F9B">
        <w:rPr>
          <w:rFonts w:ascii="Times New Roman" w:hAnsi="Times New Roman" w:cs="Times New Roman"/>
          <w:color w:val="000000" w:themeColor="text1"/>
          <w:sz w:val="24"/>
          <w:szCs w:val="24"/>
        </w:rPr>
        <w:t xml:space="preserve"> </w:t>
      </w:r>
      <w:r w:rsidR="00163F73" w:rsidRPr="00E87F9B">
        <w:rPr>
          <w:rFonts w:ascii="Times New Roman" w:hAnsi="Times New Roman" w:cs="Times New Roman"/>
          <w:bCs/>
          <w:color w:val="000000" w:themeColor="text1"/>
          <w:sz w:val="24"/>
          <w:szCs w:val="24"/>
        </w:rPr>
        <w:t>a funciones de dirección</w:t>
      </w:r>
      <w:r w:rsidR="00B56A49" w:rsidRPr="00E87F9B">
        <w:rPr>
          <w:rFonts w:ascii="Times New Roman" w:hAnsi="Times New Roman" w:cs="Times New Roman"/>
          <w:color w:val="000000" w:themeColor="text1"/>
          <w:sz w:val="24"/>
          <w:szCs w:val="24"/>
        </w:rPr>
        <w:t xml:space="preserve"> </w:t>
      </w:r>
      <w:r w:rsidR="00B56A49" w:rsidRPr="00E87F9B">
        <w:rPr>
          <w:rFonts w:ascii="Times New Roman" w:hAnsi="Times New Roman" w:cs="Times New Roman"/>
          <w:bCs/>
          <w:color w:val="000000" w:themeColor="text1"/>
          <w:sz w:val="24"/>
          <w:szCs w:val="24"/>
        </w:rPr>
        <w:t>de Monroy (2021, 2022) en el Estado de México.</w:t>
      </w:r>
    </w:p>
    <w:p w14:paraId="54BAF8D2" w14:textId="77777777" w:rsidR="0066787B" w:rsidRPr="00E87F9B" w:rsidRDefault="008F227F" w:rsidP="00E87F9B">
      <w:pPr>
        <w:spacing w:after="0" w:line="360" w:lineRule="auto"/>
        <w:jc w:val="center"/>
        <w:rPr>
          <w:rFonts w:ascii="Times New Roman" w:hAnsi="Times New Roman" w:cs="Times New Roman"/>
          <w:b/>
          <w:color w:val="000000" w:themeColor="text1"/>
          <w:sz w:val="32"/>
          <w:szCs w:val="32"/>
        </w:rPr>
      </w:pPr>
      <w:r w:rsidRPr="00E87F9B">
        <w:rPr>
          <w:rFonts w:ascii="Times New Roman" w:hAnsi="Times New Roman" w:cs="Times New Roman"/>
          <w:b/>
          <w:color w:val="000000" w:themeColor="text1"/>
          <w:sz w:val="32"/>
          <w:szCs w:val="32"/>
        </w:rPr>
        <w:lastRenderedPageBreak/>
        <w:t>Resultados</w:t>
      </w:r>
    </w:p>
    <w:p w14:paraId="23E87F69" w14:textId="77777777" w:rsidR="0066787B" w:rsidRPr="00E87F9B" w:rsidRDefault="0066787B"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Del análisis sistemático de las convocatorias para</w:t>
      </w:r>
      <w:r w:rsidRPr="00E87F9B">
        <w:rPr>
          <w:rFonts w:ascii="Times New Roman" w:hAnsi="Times New Roman" w:cs="Times New Roman"/>
          <w:bCs/>
          <w:color w:val="000000" w:themeColor="text1"/>
          <w:sz w:val="24"/>
          <w:szCs w:val="24"/>
        </w:rPr>
        <w:t xml:space="preserve"> la promoción a categorías con funciones de dirección en educación básica</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se identifica que la estructura inicial de los ciclos escolares 2015 a 2020 se organizó en 16 bases, con</w:t>
      </w:r>
      <w:r w:rsidR="002D3965"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algunas modificaciones en los diferentes ciclos</w:t>
      </w:r>
      <w:r w:rsidR="002954C7" w:rsidRPr="00E87F9B">
        <w:rPr>
          <w:rFonts w:ascii="Times New Roman" w:hAnsi="Times New Roman" w:cs="Times New Roman"/>
          <w:bCs/>
          <w:color w:val="000000" w:themeColor="text1"/>
          <w:sz w:val="24"/>
          <w:szCs w:val="24"/>
        </w:rPr>
        <w:t xml:space="preserve">. Por ejemplo, </w:t>
      </w:r>
      <w:r w:rsidRPr="00E87F9B">
        <w:rPr>
          <w:rFonts w:ascii="Times New Roman" w:hAnsi="Times New Roman" w:cs="Times New Roman"/>
          <w:bCs/>
          <w:color w:val="000000" w:themeColor="text1"/>
          <w:sz w:val="24"/>
          <w:szCs w:val="24"/>
        </w:rPr>
        <w:t>la aceptación o no de hacer públicos los resultados de la evaluación en 2016, la apertura a los asesores técnico</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pedagógicos, promotores de educación física, artes y docentes de inglés al proceso de promoción a categorías de supervisión en 2018</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dado que no existía la categoría de dirección en la función y el límite de tiempo para responder los instrumentos,</w:t>
      </w:r>
      <w:r w:rsidR="002D3965"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así como</w:t>
      </w:r>
      <w:r w:rsidR="002D3965"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 xml:space="preserve">el criterio de asignación de acuerdo </w:t>
      </w:r>
      <w:r w:rsidR="002954C7" w:rsidRPr="00E87F9B">
        <w:rPr>
          <w:rFonts w:ascii="Times New Roman" w:hAnsi="Times New Roman" w:cs="Times New Roman"/>
          <w:bCs/>
          <w:color w:val="000000" w:themeColor="text1"/>
          <w:sz w:val="24"/>
          <w:szCs w:val="24"/>
        </w:rPr>
        <w:t>con</w:t>
      </w:r>
      <w:r w:rsidRPr="00E87F9B">
        <w:rPr>
          <w:rFonts w:ascii="Times New Roman" w:hAnsi="Times New Roman" w:cs="Times New Roman"/>
          <w:bCs/>
          <w:color w:val="000000" w:themeColor="text1"/>
          <w:sz w:val="24"/>
          <w:szCs w:val="24"/>
        </w:rPr>
        <w:t xml:space="preserve"> las vacantes generadas durante el ciclo escolar en 2019.</w:t>
      </w:r>
    </w:p>
    <w:p w14:paraId="296CA0EF" w14:textId="77777777" w:rsidR="002954C7" w:rsidRPr="00E87F9B" w:rsidRDefault="0066787B"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A partir del ciclo escolar 2020-2021 se elimina la participación de los docentes de inglés y en ciclo 2022-2023 se desvanece la participación del asesor técnico</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pedagógico, los promotores de educación física y educación artística, </w:t>
      </w:r>
      <w:r w:rsidR="002954C7" w:rsidRPr="00E87F9B">
        <w:rPr>
          <w:rFonts w:ascii="Times New Roman" w:hAnsi="Times New Roman" w:cs="Times New Roman"/>
          <w:bCs/>
          <w:color w:val="000000" w:themeColor="text1"/>
          <w:sz w:val="24"/>
          <w:szCs w:val="24"/>
        </w:rPr>
        <w:t>lo que redujo</w:t>
      </w:r>
      <w:r w:rsidRPr="00E87F9B">
        <w:rPr>
          <w:rFonts w:ascii="Times New Roman" w:hAnsi="Times New Roman" w:cs="Times New Roman"/>
          <w:bCs/>
          <w:color w:val="000000" w:themeColor="text1"/>
          <w:sz w:val="24"/>
          <w:szCs w:val="24"/>
        </w:rPr>
        <w:t xml:space="preserve"> la oportunidad únicamente a los docentes frente a grupo y directores comisionados con o sin nombramiento definitivo. </w:t>
      </w:r>
    </w:p>
    <w:p w14:paraId="4766B6BB" w14:textId="77777777" w:rsidR="00E048BD" w:rsidRPr="00E87F9B" w:rsidRDefault="0066787B"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Respecto a las adiciones de la convocatoria del ciclo escolar 2020-2021</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se anexa un mínimo de cuatro años en la función docente, aumentan los requisitos documentales relacionados con la antigüedad y adscripción al centro de trabajo, se incorporan los elementos multifactoriales que describe</w:t>
      </w:r>
      <w:r w:rsidR="002954C7" w:rsidRPr="00E87F9B">
        <w:rPr>
          <w:rFonts w:ascii="Times New Roman" w:hAnsi="Times New Roman" w:cs="Times New Roman"/>
          <w:bCs/>
          <w:color w:val="000000" w:themeColor="text1"/>
          <w:sz w:val="24"/>
          <w:szCs w:val="24"/>
        </w:rPr>
        <w:t>n</w:t>
      </w:r>
      <w:r w:rsidRPr="00E87F9B">
        <w:rPr>
          <w:rFonts w:ascii="Times New Roman" w:hAnsi="Times New Roman" w:cs="Times New Roman"/>
          <w:bCs/>
          <w:color w:val="000000" w:themeColor="text1"/>
          <w:sz w:val="24"/>
          <w:szCs w:val="24"/>
        </w:rPr>
        <w:t xml:space="preserve"> los indicadores que integran el sistema de apreciación, </w:t>
      </w:r>
      <w:r w:rsidR="002954C7" w:rsidRPr="00E87F9B">
        <w:rPr>
          <w:rFonts w:ascii="Times New Roman" w:hAnsi="Times New Roman" w:cs="Times New Roman"/>
          <w:bCs/>
          <w:color w:val="000000" w:themeColor="text1"/>
          <w:sz w:val="24"/>
          <w:szCs w:val="24"/>
        </w:rPr>
        <w:t>es decir,</w:t>
      </w:r>
      <w:r w:rsidRPr="00E87F9B">
        <w:rPr>
          <w:rFonts w:ascii="Times New Roman" w:hAnsi="Times New Roman" w:cs="Times New Roman"/>
          <w:bCs/>
          <w:color w:val="000000" w:themeColor="text1"/>
          <w:sz w:val="24"/>
          <w:szCs w:val="24"/>
        </w:rPr>
        <w:t xml:space="preserve"> grado académico, antigüedad y experiencias de trabajo en zonas de alta marginación</w:t>
      </w:r>
      <w:r w:rsidR="002954C7" w:rsidRPr="00E87F9B">
        <w:rPr>
          <w:rFonts w:ascii="Times New Roman" w:hAnsi="Times New Roman" w:cs="Times New Roman"/>
          <w:bCs/>
          <w:color w:val="000000" w:themeColor="text1"/>
          <w:sz w:val="24"/>
          <w:szCs w:val="24"/>
        </w:rPr>
        <w:t xml:space="preserve">; asimismo, los siguientes </w:t>
      </w:r>
      <w:r w:rsidRPr="00E87F9B">
        <w:rPr>
          <w:rFonts w:ascii="Times New Roman" w:hAnsi="Times New Roman" w:cs="Times New Roman"/>
          <w:bCs/>
          <w:color w:val="000000" w:themeColor="text1"/>
          <w:sz w:val="24"/>
          <w:szCs w:val="24"/>
        </w:rPr>
        <w:t>elementos de apreciación: componente 1, conocimientos y aptitudes</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componente 2</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reconocimiento al buen desempeño</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y componente 3</w:t>
      </w:r>
      <w:r w:rsidR="002954C7"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habilidades directivas. </w:t>
      </w:r>
    </w:p>
    <w:p w14:paraId="4A7D0FD4" w14:textId="77777777" w:rsidR="00E048BD" w:rsidRPr="00E87F9B" w:rsidRDefault="00E048BD"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Asimismo,</w:t>
      </w:r>
      <w:r w:rsidR="0066787B" w:rsidRPr="00E87F9B">
        <w:rPr>
          <w:rFonts w:ascii="Times New Roman" w:hAnsi="Times New Roman" w:cs="Times New Roman"/>
          <w:bCs/>
          <w:color w:val="000000" w:themeColor="text1"/>
          <w:sz w:val="24"/>
          <w:szCs w:val="24"/>
        </w:rPr>
        <w:t xml:space="preserve"> cambia la integración de resultados</w:t>
      </w:r>
      <w:r w:rsidRPr="00E87F9B">
        <w:rPr>
          <w:rFonts w:ascii="Times New Roman" w:hAnsi="Times New Roman" w:cs="Times New Roman"/>
          <w:bCs/>
          <w:color w:val="000000" w:themeColor="text1"/>
          <w:sz w:val="24"/>
          <w:szCs w:val="24"/>
        </w:rPr>
        <w:t>,</w:t>
      </w:r>
      <w:r w:rsidR="0066787B" w:rsidRPr="00E87F9B">
        <w:rPr>
          <w:rFonts w:ascii="Times New Roman" w:hAnsi="Times New Roman" w:cs="Times New Roman"/>
          <w:bCs/>
          <w:color w:val="000000" w:themeColor="text1"/>
          <w:sz w:val="24"/>
          <w:szCs w:val="24"/>
        </w:rPr>
        <w:t xml:space="preserve"> ahora de acuerdo </w:t>
      </w:r>
      <w:r w:rsidRPr="00E87F9B">
        <w:rPr>
          <w:rFonts w:ascii="Times New Roman" w:hAnsi="Times New Roman" w:cs="Times New Roman"/>
          <w:bCs/>
          <w:color w:val="000000" w:themeColor="text1"/>
          <w:sz w:val="24"/>
          <w:szCs w:val="24"/>
        </w:rPr>
        <w:t>con</w:t>
      </w:r>
      <w:r w:rsidR="0066787B" w:rsidRPr="00E87F9B">
        <w:rPr>
          <w:rFonts w:ascii="Times New Roman" w:hAnsi="Times New Roman" w:cs="Times New Roman"/>
          <w:bCs/>
          <w:color w:val="000000" w:themeColor="text1"/>
          <w:sz w:val="24"/>
          <w:szCs w:val="24"/>
        </w:rPr>
        <w:t xml:space="preserve"> la ponderación del sistema de apreciación para conformar un listado en orden descendente </w:t>
      </w:r>
      <w:r w:rsidRPr="00E87F9B">
        <w:rPr>
          <w:rFonts w:ascii="Times New Roman" w:hAnsi="Times New Roman" w:cs="Times New Roman"/>
          <w:bCs/>
          <w:color w:val="000000" w:themeColor="text1"/>
          <w:sz w:val="24"/>
          <w:szCs w:val="24"/>
        </w:rPr>
        <w:t>según</w:t>
      </w:r>
      <w:r w:rsidR="0066787B" w:rsidRPr="00E87F9B">
        <w:rPr>
          <w:rFonts w:ascii="Times New Roman" w:hAnsi="Times New Roman" w:cs="Times New Roman"/>
          <w:bCs/>
          <w:color w:val="000000" w:themeColor="text1"/>
          <w:sz w:val="24"/>
          <w:szCs w:val="24"/>
        </w:rPr>
        <w:t xml:space="preserve"> la valoración de los elementos multifactoriales.</w:t>
      </w:r>
    </w:p>
    <w:p w14:paraId="3AD5276F" w14:textId="77777777" w:rsidR="00E048BD" w:rsidRPr="00E87F9B" w:rsidRDefault="0066787B"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Durante el ciclo escolar 2022-2023 se </w:t>
      </w:r>
      <w:r w:rsidR="00E048BD" w:rsidRPr="00E87F9B">
        <w:rPr>
          <w:rFonts w:ascii="Times New Roman" w:hAnsi="Times New Roman" w:cs="Times New Roman"/>
          <w:bCs/>
          <w:color w:val="000000" w:themeColor="text1"/>
          <w:sz w:val="24"/>
          <w:szCs w:val="24"/>
        </w:rPr>
        <w:t>suman</w:t>
      </w:r>
      <w:r w:rsidRPr="00E87F9B">
        <w:rPr>
          <w:rFonts w:ascii="Times New Roman" w:hAnsi="Times New Roman" w:cs="Times New Roman"/>
          <w:bCs/>
          <w:color w:val="000000" w:themeColor="text1"/>
          <w:sz w:val="24"/>
          <w:szCs w:val="24"/>
        </w:rPr>
        <w:t xml:space="preserve"> más elementos a la convocatoria, </w:t>
      </w:r>
      <w:r w:rsidR="00E048BD" w:rsidRPr="00E87F9B">
        <w:rPr>
          <w:rFonts w:ascii="Times New Roman" w:hAnsi="Times New Roman" w:cs="Times New Roman"/>
          <w:bCs/>
          <w:color w:val="000000" w:themeColor="text1"/>
          <w:sz w:val="24"/>
          <w:szCs w:val="24"/>
        </w:rPr>
        <w:t>como</w:t>
      </w:r>
      <w:r w:rsidRPr="00E87F9B">
        <w:rPr>
          <w:rFonts w:ascii="Times New Roman" w:hAnsi="Times New Roman" w:cs="Times New Roman"/>
          <w:bCs/>
          <w:color w:val="000000" w:themeColor="text1"/>
          <w:sz w:val="24"/>
          <w:szCs w:val="24"/>
        </w:rPr>
        <w:t xml:space="preserve"> la base primera referente a la acreditación antes de la aplicación de la apreciación de conocimientos y aptitudes, de un curso de habilidades para las funciones directivas o de supervisión. La base tercera, sobre el perfil profesional descrito en el marco para la gestión y la excelencia, y la base cuarta relacionada a los elementos multifactoriales y su valoración que conjugan los factores y elementos de apreciación únicamente en los elementos multifactoriales:</w:t>
      </w:r>
      <w:r w:rsidR="002D3965"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 xml:space="preserve">estudios de posgrado, con una ponderación máxima de 15 sobre un </w:t>
      </w:r>
      <w:r w:rsidRPr="00E87F9B">
        <w:rPr>
          <w:rFonts w:ascii="Times New Roman" w:hAnsi="Times New Roman" w:cs="Times New Roman"/>
          <w:bCs/>
          <w:color w:val="000000" w:themeColor="text1"/>
          <w:sz w:val="24"/>
          <w:szCs w:val="24"/>
        </w:rPr>
        <w:lastRenderedPageBreak/>
        <w:t>esquema de 100 puntos. Antigüedad, con una ponderación máxima de 30 sobre un esquema de 100 puntos. Experiencia y tiempo de trabajo en zonas de marginación, pobreza y descomposición social, con una ponderación máxima de 15 sobre un esquema de 100 puntos. Reconocimiento al buen desempeño, con una ponderación máxima de 10 sobre un esquema de 100 puntos. Y la apreciación de conocimientos y aptitudes, con una ponderación máxima de 30 sobre un esquema de 100 puntos. Además de los criterios para la asignación de plazas</w:t>
      </w:r>
      <w:r w:rsidRPr="00E87F9B">
        <w:rPr>
          <w:rFonts w:ascii="Times New Roman" w:hAnsi="Times New Roman" w:cs="Times New Roman"/>
          <w:bCs/>
          <w:i/>
          <w:color w:val="000000" w:themeColor="text1"/>
          <w:sz w:val="24"/>
          <w:szCs w:val="24"/>
        </w:rPr>
        <w:t xml:space="preserve">, </w:t>
      </w:r>
      <w:r w:rsidRPr="00E87F9B">
        <w:rPr>
          <w:rFonts w:ascii="Times New Roman" w:hAnsi="Times New Roman" w:cs="Times New Roman"/>
          <w:bCs/>
          <w:color w:val="000000" w:themeColor="text1"/>
          <w:sz w:val="24"/>
          <w:szCs w:val="24"/>
        </w:rPr>
        <w:t xml:space="preserve">de acuerdo </w:t>
      </w:r>
      <w:r w:rsidR="00E048BD" w:rsidRPr="00E87F9B">
        <w:rPr>
          <w:rFonts w:ascii="Times New Roman" w:hAnsi="Times New Roman" w:cs="Times New Roman"/>
          <w:bCs/>
          <w:color w:val="000000" w:themeColor="text1"/>
          <w:sz w:val="24"/>
          <w:szCs w:val="24"/>
        </w:rPr>
        <w:t>con</w:t>
      </w:r>
      <w:r w:rsidRPr="00E87F9B">
        <w:rPr>
          <w:rFonts w:ascii="Times New Roman" w:hAnsi="Times New Roman" w:cs="Times New Roman"/>
          <w:bCs/>
          <w:color w:val="000000" w:themeColor="text1"/>
          <w:sz w:val="24"/>
          <w:szCs w:val="24"/>
        </w:rPr>
        <w:t xml:space="preserve"> las vacantes registradas en el Sistema Abierto y Transparente de Asignación de Plazas.</w:t>
      </w:r>
    </w:p>
    <w:p w14:paraId="1E56AAFD" w14:textId="77777777" w:rsidR="0066787B" w:rsidRDefault="0066787B" w:rsidP="00E87F9B">
      <w:pPr>
        <w:spacing w:after="0" w:line="360" w:lineRule="auto"/>
        <w:ind w:firstLine="708"/>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Es importante resaltar que los elementos más notorios en el análisis de las convocatorias emitidas en la reforma 2013 y 2019 son los multifactorial</w:t>
      </w:r>
      <w:r w:rsidR="00A16964" w:rsidRPr="00E87F9B">
        <w:rPr>
          <w:rFonts w:ascii="Times New Roman" w:hAnsi="Times New Roman" w:cs="Times New Roman"/>
          <w:bCs/>
          <w:color w:val="000000" w:themeColor="text1"/>
          <w:sz w:val="24"/>
          <w:szCs w:val="24"/>
        </w:rPr>
        <w:t>es</w:t>
      </w:r>
      <w:r w:rsidR="00A84E1F" w:rsidRPr="00E87F9B">
        <w:rPr>
          <w:rFonts w:ascii="Times New Roman" w:hAnsi="Times New Roman" w:cs="Times New Roman"/>
          <w:bCs/>
          <w:color w:val="000000" w:themeColor="text1"/>
          <w:sz w:val="24"/>
          <w:szCs w:val="24"/>
        </w:rPr>
        <w:t>,</w:t>
      </w:r>
      <w:r w:rsidR="00A16964" w:rsidRPr="00E87F9B">
        <w:rPr>
          <w:rFonts w:ascii="Times New Roman" w:hAnsi="Times New Roman" w:cs="Times New Roman"/>
          <w:bCs/>
          <w:color w:val="000000" w:themeColor="text1"/>
          <w:sz w:val="24"/>
          <w:szCs w:val="24"/>
        </w:rPr>
        <w:t xml:space="preserve"> como se percibe en la tabla 6</w:t>
      </w:r>
      <w:r w:rsidR="00A84E1F"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y </w:t>
      </w:r>
      <w:r w:rsidR="00A84E1F" w:rsidRPr="00E87F9B">
        <w:rPr>
          <w:rFonts w:ascii="Times New Roman" w:hAnsi="Times New Roman" w:cs="Times New Roman"/>
          <w:bCs/>
          <w:color w:val="000000" w:themeColor="text1"/>
          <w:sz w:val="24"/>
          <w:szCs w:val="24"/>
        </w:rPr>
        <w:t>a</w:t>
      </w:r>
      <w:r w:rsidRPr="00E87F9B">
        <w:rPr>
          <w:rFonts w:ascii="Times New Roman" w:hAnsi="Times New Roman" w:cs="Times New Roman"/>
          <w:bCs/>
          <w:color w:val="000000" w:themeColor="text1"/>
          <w:sz w:val="24"/>
          <w:szCs w:val="24"/>
        </w:rPr>
        <w:t xml:space="preserve"> partir del ciclo escolar 2019, se suman los puntajes acumulados de cada valoración asignada a los multifactoriales y se elabora una lista de prelación en orden descendiente para la asignación a la función directiva de acuerdo a las vacantes disponibles.</w:t>
      </w:r>
      <w:r w:rsidR="00A84E1F" w:rsidRPr="00E87F9B">
        <w:rPr>
          <w:rFonts w:ascii="Times New Roman" w:hAnsi="Times New Roman" w:cs="Times New Roman"/>
          <w:bCs/>
          <w:color w:val="000000" w:themeColor="text1"/>
          <w:sz w:val="24"/>
          <w:szCs w:val="24"/>
        </w:rPr>
        <w:t xml:space="preserve"> </w:t>
      </w:r>
    </w:p>
    <w:p w14:paraId="5EDDB239" w14:textId="77777777" w:rsidR="00C5251E" w:rsidRPr="00E87F9B" w:rsidRDefault="00C5251E" w:rsidP="00E87F9B">
      <w:pPr>
        <w:spacing w:after="0" w:line="360" w:lineRule="auto"/>
        <w:ind w:firstLine="708"/>
        <w:jc w:val="both"/>
        <w:rPr>
          <w:rFonts w:ascii="Times New Roman" w:hAnsi="Times New Roman" w:cs="Times New Roman"/>
          <w:bCs/>
          <w:color w:val="000000" w:themeColor="text1"/>
          <w:sz w:val="24"/>
          <w:szCs w:val="24"/>
        </w:rPr>
      </w:pPr>
    </w:p>
    <w:p w14:paraId="7DEA6155" w14:textId="77777777" w:rsidR="0066787B" w:rsidRPr="00E87F9B" w:rsidRDefault="00A16964" w:rsidP="00E87F9B">
      <w:pPr>
        <w:spacing w:line="360" w:lineRule="auto"/>
        <w:jc w:val="center"/>
        <w:rPr>
          <w:rFonts w:ascii="Times New Roman" w:hAnsi="Times New Roman" w:cs="Times New Roman"/>
          <w:color w:val="000000" w:themeColor="text1"/>
          <w:sz w:val="24"/>
          <w:szCs w:val="24"/>
        </w:rPr>
      </w:pPr>
      <w:r w:rsidRPr="00E87F9B">
        <w:rPr>
          <w:rFonts w:ascii="Times New Roman" w:hAnsi="Times New Roman" w:cs="Times New Roman"/>
          <w:b/>
          <w:color w:val="000000" w:themeColor="text1"/>
          <w:sz w:val="24"/>
          <w:szCs w:val="24"/>
        </w:rPr>
        <w:t>Tabla 6</w:t>
      </w:r>
      <w:r w:rsidR="0066787B" w:rsidRPr="00E87F9B">
        <w:rPr>
          <w:rFonts w:ascii="Times New Roman" w:hAnsi="Times New Roman" w:cs="Times New Roman"/>
          <w:b/>
          <w:color w:val="000000" w:themeColor="text1"/>
          <w:sz w:val="24"/>
          <w:szCs w:val="24"/>
        </w:rPr>
        <w:t>.</w:t>
      </w:r>
      <w:r w:rsidR="002D3965" w:rsidRPr="00E87F9B">
        <w:rPr>
          <w:rFonts w:ascii="Times New Roman" w:hAnsi="Times New Roman" w:cs="Times New Roman"/>
          <w:b/>
          <w:color w:val="000000" w:themeColor="text1"/>
          <w:sz w:val="24"/>
          <w:szCs w:val="24"/>
        </w:rPr>
        <w:t xml:space="preserve"> </w:t>
      </w:r>
      <w:r w:rsidR="0066787B" w:rsidRPr="00E87F9B">
        <w:rPr>
          <w:rFonts w:ascii="Times New Roman" w:hAnsi="Times New Roman" w:cs="Times New Roman"/>
          <w:iCs/>
          <w:color w:val="000000" w:themeColor="text1"/>
          <w:sz w:val="24"/>
          <w:szCs w:val="24"/>
        </w:rPr>
        <w:t>Contraste de las bases de las convocatorias, reforma 2013 y 2019</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5220"/>
      </w:tblGrid>
      <w:tr w:rsidR="00E87F9B" w:rsidRPr="00E87F9B" w14:paraId="7E9F95CD" w14:textId="77777777" w:rsidTr="00083DA3">
        <w:trPr>
          <w:trHeight w:val="264"/>
        </w:trPr>
        <w:tc>
          <w:tcPr>
            <w:tcW w:w="5128" w:type="dxa"/>
          </w:tcPr>
          <w:p w14:paraId="23A4E747" w14:textId="77777777" w:rsidR="0066787B" w:rsidRPr="00E87F9B" w:rsidRDefault="0066787B" w:rsidP="00E87F9B">
            <w:pPr>
              <w:spacing w:after="0" w:line="240" w:lineRule="auto"/>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Reforma 2013</w:t>
            </w:r>
          </w:p>
        </w:tc>
        <w:tc>
          <w:tcPr>
            <w:tcW w:w="5220" w:type="dxa"/>
          </w:tcPr>
          <w:p w14:paraId="084949C4" w14:textId="77777777" w:rsidR="0066787B" w:rsidRPr="00E87F9B" w:rsidRDefault="0066787B" w:rsidP="00E87F9B">
            <w:pPr>
              <w:spacing w:after="0" w:line="240" w:lineRule="auto"/>
              <w:jc w:val="center"/>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Reforma 2019</w:t>
            </w:r>
          </w:p>
        </w:tc>
      </w:tr>
      <w:tr w:rsidR="00E87F9B" w:rsidRPr="00E87F9B" w14:paraId="1243FB0A" w14:textId="77777777" w:rsidTr="00083DA3">
        <w:tc>
          <w:tcPr>
            <w:tcW w:w="5128" w:type="dxa"/>
          </w:tcPr>
          <w:p w14:paraId="4B42E31E"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Participantes</w:t>
            </w:r>
          </w:p>
          <w:p w14:paraId="600FC34C"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Requisitos generales</w:t>
            </w:r>
          </w:p>
          <w:p w14:paraId="57C42CCD"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Requisitos específicos</w:t>
            </w:r>
          </w:p>
          <w:p w14:paraId="1BF7876C"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Categorías a concurso</w:t>
            </w:r>
          </w:p>
          <w:p w14:paraId="0212F0A3"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proofErr w:type="spellStart"/>
            <w:r w:rsidRPr="00E87F9B">
              <w:rPr>
                <w:rFonts w:ascii="Times New Roman" w:hAnsi="Times New Roman" w:cs="Times New Roman"/>
                <w:bCs/>
                <w:color w:val="000000" w:themeColor="text1"/>
                <w:sz w:val="24"/>
                <w:szCs w:val="24"/>
              </w:rPr>
              <w:t>Pre</w:t>
            </w:r>
            <w:r w:rsidR="00A84E1F" w:rsidRPr="00E87F9B">
              <w:rPr>
                <w:rFonts w:ascii="Times New Roman" w:hAnsi="Times New Roman" w:cs="Times New Roman"/>
                <w:bCs/>
                <w:color w:val="000000" w:themeColor="text1"/>
                <w:sz w:val="24"/>
                <w:szCs w:val="24"/>
              </w:rPr>
              <w:t>r</w:t>
            </w:r>
            <w:r w:rsidRPr="00E87F9B">
              <w:rPr>
                <w:rFonts w:ascii="Times New Roman" w:hAnsi="Times New Roman" w:cs="Times New Roman"/>
                <w:bCs/>
                <w:color w:val="000000" w:themeColor="text1"/>
                <w:sz w:val="24"/>
                <w:szCs w:val="24"/>
              </w:rPr>
              <w:t>registro</w:t>
            </w:r>
            <w:proofErr w:type="spellEnd"/>
          </w:p>
          <w:p w14:paraId="2BA64BBF"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Sedes de registro</w:t>
            </w:r>
          </w:p>
          <w:p w14:paraId="25B4B083"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Sedes de aplicación para el examen nacional </w:t>
            </w:r>
          </w:p>
          <w:p w14:paraId="1FE45F11"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Etapas, aspectos, métodos e instrumentos del examen nacional </w:t>
            </w:r>
          </w:p>
          <w:p w14:paraId="171FE1F9"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Sesiones para la aplicación de los instrumentos del examen</w:t>
            </w:r>
          </w:p>
          <w:p w14:paraId="3D2CDC48"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Guías de estudio y bibliografía de apoyo</w:t>
            </w:r>
          </w:p>
          <w:p w14:paraId="7D0B934A"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Procedimiento de calificación</w:t>
            </w:r>
          </w:p>
          <w:p w14:paraId="401E759E"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Criterios de desempate</w:t>
            </w:r>
          </w:p>
          <w:p w14:paraId="6B93126D"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Divulgación de resultados</w:t>
            </w:r>
          </w:p>
          <w:p w14:paraId="0436CC3F"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Indicadores para la asignación de lugares</w:t>
            </w:r>
          </w:p>
          <w:p w14:paraId="45464F0C"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Observadores</w:t>
            </w:r>
          </w:p>
          <w:p w14:paraId="3553681C" w14:textId="77777777" w:rsidR="0066787B" w:rsidRPr="00E87F9B" w:rsidRDefault="0066787B" w:rsidP="00E87F9B">
            <w:pPr>
              <w:numPr>
                <w:ilvl w:val="0"/>
                <w:numId w:val="3"/>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Consideraciones generales</w:t>
            </w:r>
          </w:p>
        </w:tc>
        <w:tc>
          <w:tcPr>
            <w:tcW w:w="5220" w:type="dxa"/>
          </w:tcPr>
          <w:p w14:paraId="5BCDD176"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Participantes</w:t>
            </w:r>
          </w:p>
          <w:p w14:paraId="01E98D2A"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Requisitos de participación </w:t>
            </w:r>
          </w:p>
          <w:p w14:paraId="77D929F2"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Requisitos documentales </w:t>
            </w:r>
          </w:p>
          <w:p w14:paraId="612B10C4"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Categorías sujetas a concurso de selección</w:t>
            </w:r>
          </w:p>
          <w:p w14:paraId="4C2F16AE"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Elementos multifactoriales para la promoción (factores y sistema de apreciación)</w:t>
            </w:r>
          </w:p>
          <w:p w14:paraId="4585E521" w14:textId="77777777" w:rsidR="0066787B" w:rsidRPr="00E87F9B" w:rsidRDefault="00A84E1F" w:rsidP="00E87F9B">
            <w:pPr>
              <w:numPr>
                <w:ilvl w:val="0"/>
                <w:numId w:val="2"/>
              </w:numPr>
              <w:spacing w:after="0" w:line="240" w:lineRule="auto"/>
              <w:jc w:val="both"/>
              <w:rPr>
                <w:rFonts w:ascii="Times New Roman" w:hAnsi="Times New Roman" w:cs="Times New Roman"/>
                <w:bCs/>
                <w:color w:val="000000" w:themeColor="text1"/>
                <w:sz w:val="24"/>
                <w:szCs w:val="24"/>
              </w:rPr>
            </w:pPr>
            <w:proofErr w:type="spellStart"/>
            <w:r w:rsidRPr="00E87F9B">
              <w:rPr>
                <w:rFonts w:ascii="Times New Roman" w:hAnsi="Times New Roman" w:cs="Times New Roman"/>
                <w:bCs/>
                <w:color w:val="000000" w:themeColor="text1"/>
                <w:sz w:val="24"/>
                <w:szCs w:val="24"/>
              </w:rPr>
              <w:t>Prer</w:t>
            </w:r>
            <w:r w:rsidR="0066787B" w:rsidRPr="00E87F9B">
              <w:rPr>
                <w:rFonts w:ascii="Times New Roman" w:hAnsi="Times New Roman" w:cs="Times New Roman"/>
                <w:bCs/>
                <w:color w:val="000000" w:themeColor="text1"/>
                <w:sz w:val="24"/>
                <w:szCs w:val="24"/>
              </w:rPr>
              <w:t>registro</w:t>
            </w:r>
            <w:proofErr w:type="spellEnd"/>
          </w:p>
          <w:p w14:paraId="3CB40D9D"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Registro y verificación documental</w:t>
            </w:r>
          </w:p>
          <w:p w14:paraId="627B05B7"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Sedes de aplicación del instrumento de valoración</w:t>
            </w:r>
          </w:p>
          <w:p w14:paraId="24973AD6"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Aplicación del instrumento de valoración</w:t>
            </w:r>
          </w:p>
          <w:p w14:paraId="58B8F929"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Guías de estudio y bibliografía de apoyo</w:t>
            </w:r>
          </w:p>
          <w:p w14:paraId="4B3B766E"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Integración de resultados</w:t>
            </w:r>
          </w:p>
          <w:p w14:paraId="433B4050"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Publicación de resultados</w:t>
            </w:r>
          </w:p>
          <w:p w14:paraId="531F1B8C"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Criterios para la asignación de plazas</w:t>
            </w:r>
          </w:p>
          <w:p w14:paraId="6B70A592"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Participación y observación ciudadana</w:t>
            </w:r>
          </w:p>
          <w:p w14:paraId="5B8CB877" w14:textId="77777777" w:rsidR="0066787B" w:rsidRPr="00E87F9B" w:rsidRDefault="0066787B" w:rsidP="00E87F9B">
            <w:pPr>
              <w:numPr>
                <w:ilvl w:val="0"/>
                <w:numId w:val="2"/>
              </w:numPr>
              <w:spacing w:after="0" w:line="240" w:lineRule="auto"/>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Consideraciones generales</w:t>
            </w:r>
          </w:p>
          <w:p w14:paraId="408D92C2" w14:textId="77777777" w:rsidR="0066787B" w:rsidRPr="00E87F9B" w:rsidRDefault="0066787B" w:rsidP="00E87F9B">
            <w:pPr>
              <w:spacing w:after="0" w:line="240" w:lineRule="auto"/>
              <w:jc w:val="both"/>
              <w:rPr>
                <w:rFonts w:ascii="Times New Roman" w:hAnsi="Times New Roman" w:cs="Times New Roman"/>
                <w:bCs/>
                <w:color w:val="000000" w:themeColor="text1"/>
                <w:sz w:val="24"/>
                <w:szCs w:val="24"/>
              </w:rPr>
            </w:pPr>
          </w:p>
        </w:tc>
      </w:tr>
    </w:tbl>
    <w:p w14:paraId="58CDCE95" w14:textId="05459090" w:rsidR="0066787B" w:rsidRPr="00E87F9B" w:rsidRDefault="0066787B" w:rsidP="00C5251E">
      <w:pPr>
        <w:spacing w:after="0" w:line="360" w:lineRule="auto"/>
        <w:jc w:val="center"/>
        <w:rPr>
          <w:rFonts w:ascii="Times New Roman" w:hAnsi="Times New Roman" w:cs="Times New Roman"/>
          <w:color w:val="000000" w:themeColor="text1"/>
          <w:sz w:val="24"/>
          <w:szCs w:val="24"/>
        </w:rPr>
      </w:pPr>
      <w:r w:rsidRPr="00E87F9B">
        <w:rPr>
          <w:rFonts w:ascii="Times New Roman" w:hAnsi="Times New Roman" w:cs="Times New Roman"/>
          <w:bCs/>
          <w:color w:val="000000" w:themeColor="text1"/>
          <w:sz w:val="24"/>
          <w:szCs w:val="24"/>
        </w:rPr>
        <w:t>Fuente</w:t>
      </w:r>
      <w:r w:rsidR="00A84E1F" w:rsidRPr="00E87F9B">
        <w:rPr>
          <w:rFonts w:ascii="Times New Roman" w:hAnsi="Times New Roman" w:cs="Times New Roman"/>
          <w:bCs/>
          <w:color w:val="000000" w:themeColor="text1"/>
          <w:sz w:val="24"/>
          <w:szCs w:val="24"/>
        </w:rPr>
        <w:t>:</w:t>
      </w:r>
      <w:r w:rsidRPr="00E87F9B">
        <w:rPr>
          <w:rFonts w:ascii="Times New Roman" w:hAnsi="Times New Roman" w:cs="Times New Roman"/>
          <w:bCs/>
          <w:color w:val="000000" w:themeColor="text1"/>
          <w:sz w:val="24"/>
          <w:szCs w:val="24"/>
        </w:rPr>
        <w:t xml:space="preserve"> Elaboración propia con base en la</w:t>
      </w:r>
      <w:r w:rsidR="00DF3535"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 xml:space="preserve"> convocatoria</w:t>
      </w:r>
      <w:r w:rsidR="00DF3535" w:rsidRPr="00E87F9B">
        <w:rPr>
          <w:rFonts w:ascii="Times New Roman" w:hAnsi="Times New Roman" w:cs="Times New Roman"/>
          <w:bCs/>
          <w:color w:val="000000" w:themeColor="text1"/>
          <w:sz w:val="24"/>
          <w:szCs w:val="24"/>
        </w:rPr>
        <w:t>s</w:t>
      </w:r>
      <w:r w:rsidRPr="00E87F9B">
        <w:rPr>
          <w:rFonts w:ascii="Times New Roman" w:hAnsi="Times New Roman" w:cs="Times New Roman"/>
          <w:bCs/>
          <w:color w:val="000000" w:themeColor="text1"/>
          <w:sz w:val="24"/>
          <w:szCs w:val="24"/>
        </w:rPr>
        <w:t xml:space="preserve"> a func</w:t>
      </w:r>
      <w:r w:rsidR="00DF3535" w:rsidRPr="00E87F9B">
        <w:rPr>
          <w:rFonts w:ascii="Times New Roman" w:hAnsi="Times New Roman" w:cs="Times New Roman"/>
          <w:bCs/>
          <w:color w:val="000000" w:themeColor="text1"/>
          <w:sz w:val="24"/>
          <w:szCs w:val="24"/>
        </w:rPr>
        <w:t>iones de dirección</w:t>
      </w:r>
      <w:r w:rsidR="005D49E4" w:rsidRPr="00E87F9B">
        <w:rPr>
          <w:rFonts w:ascii="Times New Roman" w:hAnsi="Times New Roman" w:cs="Times New Roman"/>
          <w:bCs/>
          <w:color w:val="000000" w:themeColor="text1"/>
          <w:sz w:val="24"/>
          <w:szCs w:val="24"/>
        </w:rPr>
        <w:t xml:space="preserve"> de </w:t>
      </w:r>
      <w:r w:rsidR="00DF3535" w:rsidRPr="00E87F9B">
        <w:rPr>
          <w:rFonts w:ascii="Times New Roman" w:hAnsi="Times New Roman" w:cs="Times New Roman"/>
          <w:bCs/>
          <w:color w:val="000000" w:themeColor="text1"/>
          <w:sz w:val="24"/>
          <w:szCs w:val="24"/>
        </w:rPr>
        <w:t xml:space="preserve">Villar (2015, 2016), Fernández (2018, 2019 y 2020) y </w:t>
      </w:r>
      <w:r w:rsidR="005D49E4" w:rsidRPr="00E87F9B">
        <w:rPr>
          <w:rFonts w:ascii="Times New Roman" w:hAnsi="Times New Roman" w:cs="Times New Roman"/>
          <w:bCs/>
          <w:color w:val="000000" w:themeColor="text1"/>
          <w:sz w:val="24"/>
          <w:szCs w:val="24"/>
        </w:rPr>
        <w:t>Monroy</w:t>
      </w:r>
      <w:r w:rsidR="00DF3535" w:rsidRPr="00E87F9B">
        <w:rPr>
          <w:rFonts w:ascii="Times New Roman" w:hAnsi="Times New Roman" w:cs="Times New Roman"/>
          <w:bCs/>
          <w:color w:val="000000" w:themeColor="text1"/>
          <w:sz w:val="24"/>
          <w:szCs w:val="24"/>
        </w:rPr>
        <w:t xml:space="preserve"> (2021, 2022) entre 2015 y 2022</w:t>
      </w:r>
      <w:r w:rsidR="005D49E4" w:rsidRPr="00E87F9B">
        <w:rPr>
          <w:rFonts w:ascii="Times New Roman" w:hAnsi="Times New Roman" w:cs="Times New Roman"/>
          <w:bCs/>
          <w:color w:val="000000" w:themeColor="text1"/>
          <w:sz w:val="24"/>
          <w:szCs w:val="24"/>
        </w:rPr>
        <w:t xml:space="preserve"> </w:t>
      </w:r>
      <w:r w:rsidR="00DF3535" w:rsidRPr="00E87F9B">
        <w:rPr>
          <w:rFonts w:ascii="Times New Roman" w:hAnsi="Times New Roman" w:cs="Times New Roman"/>
          <w:bCs/>
          <w:color w:val="000000" w:themeColor="text1"/>
          <w:sz w:val="24"/>
          <w:szCs w:val="24"/>
        </w:rPr>
        <w:t>en el</w:t>
      </w:r>
      <w:r w:rsidRPr="00E87F9B">
        <w:rPr>
          <w:rFonts w:ascii="Times New Roman" w:hAnsi="Times New Roman" w:cs="Times New Roman"/>
          <w:bCs/>
          <w:color w:val="000000" w:themeColor="text1"/>
          <w:sz w:val="24"/>
          <w:szCs w:val="24"/>
        </w:rPr>
        <w:t xml:space="preserve"> Estado de México</w:t>
      </w:r>
      <w:r w:rsidR="005D49E4" w:rsidRPr="00E87F9B">
        <w:rPr>
          <w:rFonts w:ascii="Times New Roman" w:hAnsi="Times New Roman" w:cs="Times New Roman"/>
          <w:bCs/>
          <w:color w:val="000000" w:themeColor="text1"/>
          <w:sz w:val="24"/>
          <w:szCs w:val="24"/>
        </w:rPr>
        <w:t>.</w:t>
      </w:r>
    </w:p>
    <w:p w14:paraId="6A7B0FF4" w14:textId="77777777" w:rsidR="0066787B" w:rsidRPr="00E87F9B" w:rsidRDefault="0066787B" w:rsidP="00E87F9B">
      <w:pPr>
        <w:spacing w:after="0" w:line="360" w:lineRule="auto"/>
        <w:jc w:val="both"/>
        <w:rPr>
          <w:rFonts w:ascii="Times New Roman" w:hAnsi="Times New Roman" w:cs="Times New Roman"/>
          <w:b/>
          <w:color w:val="000000" w:themeColor="text1"/>
          <w:sz w:val="24"/>
          <w:szCs w:val="24"/>
        </w:rPr>
      </w:pPr>
    </w:p>
    <w:p w14:paraId="6A84300A" w14:textId="77777777" w:rsidR="00CC38AC" w:rsidRDefault="00CC38AC" w:rsidP="00E87F9B">
      <w:pPr>
        <w:spacing w:after="0" w:line="360" w:lineRule="auto"/>
        <w:jc w:val="center"/>
        <w:rPr>
          <w:rFonts w:ascii="Times New Roman" w:hAnsi="Times New Roman" w:cs="Times New Roman"/>
          <w:b/>
          <w:color w:val="000000" w:themeColor="text1"/>
          <w:sz w:val="32"/>
          <w:szCs w:val="32"/>
        </w:rPr>
      </w:pPr>
    </w:p>
    <w:p w14:paraId="0E1FFE14" w14:textId="77777777" w:rsidR="0066787B" w:rsidRPr="00E87F9B" w:rsidRDefault="0066787B" w:rsidP="00E87F9B">
      <w:pPr>
        <w:spacing w:after="0" w:line="360" w:lineRule="auto"/>
        <w:jc w:val="center"/>
        <w:rPr>
          <w:rFonts w:ascii="Times New Roman" w:hAnsi="Times New Roman" w:cs="Times New Roman"/>
          <w:b/>
          <w:color w:val="000000" w:themeColor="text1"/>
          <w:sz w:val="32"/>
          <w:szCs w:val="32"/>
        </w:rPr>
      </w:pPr>
      <w:r w:rsidRPr="00E87F9B">
        <w:rPr>
          <w:rFonts w:ascii="Times New Roman" w:hAnsi="Times New Roman" w:cs="Times New Roman"/>
          <w:b/>
          <w:color w:val="000000" w:themeColor="text1"/>
          <w:sz w:val="32"/>
          <w:szCs w:val="32"/>
        </w:rPr>
        <w:lastRenderedPageBreak/>
        <w:t>Discusión</w:t>
      </w:r>
    </w:p>
    <w:p w14:paraId="7C62F118" w14:textId="77777777" w:rsidR="00A84E1F" w:rsidRPr="00E87F9B" w:rsidRDefault="007D7BA9"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Dos reformas educativas han surgido en México en la última década producto de las políticas educativas y de </w:t>
      </w:r>
      <w:r w:rsidR="0066787B" w:rsidRPr="00E87F9B">
        <w:rPr>
          <w:rFonts w:ascii="Times New Roman" w:hAnsi="Times New Roman" w:cs="Times New Roman"/>
          <w:color w:val="000000" w:themeColor="text1"/>
          <w:sz w:val="24"/>
          <w:szCs w:val="24"/>
        </w:rPr>
        <w:t>los cambios de a</w:t>
      </w:r>
      <w:r w:rsidR="00D860C4" w:rsidRPr="00E87F9B">
        <w:rPr>
          <w:rFonts w:ascii="Times New Roman" w:hAnsi="Times New Roman" w:cs="Times New Roman"/>
          <w:color w:val="000000" w:themeColor="text1"/>
          <w:sz w:val="24"/>
          <w:szCs w:val="24"/>
        </w:rPr>
        <w:t>dministración que rigen al país</w:t>
      </w:r>
      <w:r w:rsidR="0091506B" w:rsidRPr="00E87F9B">
        <w:rPr>
          <w:rFonts w:ascii="Times New Roman" w:hAnsi="Times New Roman" w:cs="Times New Roman"/>
          <w:color w:val="000000" w:themeColor="text1"/>
          <w:sz w:val="24"/>
          <w:szCs w:val="24"/>
        </w:rPr>
        <w:t>,</w:t>
      </w:r>
      <w:r w:rsidR="00D860C4" w:rsidRPr="00E87F9B">
        <w:rPr>
          <w:rFonts w:ascii="Times New Roman" w:hAnsi="Times New Roman" w:cs="Times New Roman"/>
          <w:color w:val="000000" w:themeColor="text1"/>
          <w:sz w:val="24"/>
          <w:szCs w:val="24"/>
        </w:rPr>
        <w:t xml:space="preserve"> y entre las disposiciones de dichos ordenamientos se </w:t>
      </w:r>
      <w:r w:rsidR="00A5336A" w:rsidRPr="00E87F9B">
        <w:rPr>
          <w:rFonts w:ascii="Times New Roman" w:hAnsi="Times New Roman" w:cs="Times New Roman"/>
          <w:color w:val="000000" w:themeColor="text1"/>
          <w:sz w:val="24"/>
          <w:szCs w:val="24"/>
        </w:rPr>
        <w:t>desglosan</w:t>
      </w:r>
      <w:r w:rsidR="00D860C4" w:rsidRPr="00E87F9B">
        <w:rPr>
          <w:rFonts w:ascii="Times New Roman" w:hAnsi="Times New Roman" w:cs="Times New Roman"/>
          <w:color w:val="000000" w:themeColor="text1"/>
          <w:sz w:val="24"/>
          <w:szCs w:val="24"/>
        </w:rPr>
        <w:t xml:space="preserve"> leyes que </w:t>
      </w:r>
      <w:r w:rsidR="0091506B" w:rsidRPr="00E87F9B">
        <w:rPr>
          <w:rFonts w:ascii="Times New Roman" w:hAnsi="Times New Roman" w:cs="Times New Roman"/>
          <w:color w:val="000000" w:themeColor="text1"/>
          <w:sz w:val="24"/>
          <w:szCs w:val="24"/>
        </w:rPr>
        <w:t>gobiernan</w:t>
      </w:r>
      <w:r w:rsidR="00D860C4" w:rsidRPr="00E87F9B">
        <w:rPr>
          <w:rFonts w:ascii="Times New Roman" w:hAnsi="Times New Roman" w:cs="Times New Roman"/>
          <w:color w:val="000000" w:themeColor="text1"/>
          <w:sz w:val="24"/>
          <w:szCs w:val="24"/>
        </w:rPr>
        <w:t xml:space="preserve"> al servicio profesional docente en educación básica</w:t>
      </w:r>
      <w:r w:rsidR="00A84E1F" w:rsidRPr="00E87F9B">
        <w:rPr>
          <w:rFonts w:ascii="Times New Roman" w:hAnsi="Times New Roman" w:cs="Times New Roman"/>
          <w:color w:val="000000" w:themeColor="text1"/>
          <w:sz w:val="24"/>
          <w:szCs w:val="24"/>
        </w:rPr>
        <w:t>.</w:t>
      </w:r>
      <w:r w:rsidR="00D860C4" w:rsidRPr="00E87F9B">
        <w:rPr>
          <w:rFonts w:ascii="Times New Roman" w:hAnsi="Times New Roman" w:cs="Times New Roman"/>
          <w:color w:val="000000" w:themeColor="text1"/>
          <w:sz w:val="24"/>
          <w:szCs w:val="24"/>
        </w:rPr>
        <w:t xml:space="preserve"> </w:t>
      </w:r>
      <w:r w:rsidR="00A84E1F" w:rsidRPr="00E87F9B">
        <w:rPr>
          <w:rFonts w:ascii="Times New Roman" w:hAnsi="Times New Roman" w:cs="Times New Roman"/>
          <w:color w:val="000000" w:themeColor="text1"/>
          <w:sz w:val="24"/>
          <w:szCs w:val="24"/>
        </w:rPr>
        <w:t>D</w:t>
      </w:r>
      <w:r w:rsidR="00D860C4" w:rsidRPr="00E87F9B">
        <w:rPr>
          <w:rFonts w:ascii="Times New Roman" w:hAnsi="Times New Roman" w:cs="Times New Roman"/>
          <w:color w:val="000000" w:themeColor="text1"/>
          <w:sz w:val="24"/>
          <w:szCs w:val="24"/>
        </w:rPr>
        <w:t>e la reforma 2013 se desp</w:t>
      </w:r>
      <w:r w:rsidR="0091506B" w:rsidRPr="00E87F9B">
        <w:rPr>
          <w:rFonts w:ascii="Times New Roman" w:hAnsi="Times New Roman" w:cs="Times New Roman"/>
          <w:color w:val="000000" w:themeColor="text1"/>
          <w:sz w:val="24"/>
          <w:szCs w:val="24"/>
        </w:rPr>
        <w:t>r</w:t>
      </w:r>
      <w:r w:rsidR="00D860C4" w:rsidRPr="00E87F9B">
        <w:rPr>
          <w:rFonts w:ascii="Times New Roman" w:hAnsi="Times New Roman" w:cs="Times New Roman"/>
          <w:color w:val="000000" w:themeColor="text1"/>
          <w:sz w:val="24"/>
          <w:szCs w:val="24"/>
        </w:rPr>
        <w:t>enden los concursos de oposición para acceder a funciones de dirección, tomando como referencia un examen de conocimientos y habilidades directivas</w:t>
      </w:r>
      <w:r w:rsidR="00A5336A" w:rsidRPr="00E87F9B">
        <w:rPr>
          <w:rFonts w:ascii="Times New Roman" w:hAnsi="Times New Roman" w:cs="Times New Roman"/>
          <w:color w:val="000000" w:themeColor="text1"/>
          <w:sz w:val="24"/>
          <w:szCs w:val="24"/>
        </w:rPr>
        <w:t>,</w:t>
      </w:r>
      <w:r w:rsidR="00D860C4" w:rsidRPr="00E87F9B">
        <w:rPr>
          <w:rFonts w:ascii="Times New Roman" w:hAnsi="Times New Roman" w:cs="Times New Roman"/>
          <w:color w:val="000000" w:themeColor="text1"/>
          <w:sz w:val="24"/>
          <w:szCs w:val="24"/>
        </w:rPr>
        <w:t xml:space="preserve"> </w:t>
      </w:r>
      <w:r w:rsidR="00D15102" w:rsidRPr="00E87F9B">
        <w:rPr>
          <w:rFonts w:ascii="Times New Roman" w:hAnsi="Times New Roman" w:cs="Times New Roman"/>
          <w:color w:val="000000" w:themeColor="text1"/>
          <w:sz w:val="24"/>
          <w:szCs w:val="24"/>
        </w:rPr>
        <w:t>y de la reforma 2019 se resalta</w:t>
      </w:r>
      <w:r w:rsidR="002D3965" w:rsidRPr="00E87F9B">
        <w:rPr>
          <w:rFonts w:ascii="Times New Roman" w:hAnsi="Times New Roman" w:cs="Times New Roman"/>
          <w:color w:val="000000" w:themeColor="text1"/>
          <w:sz w:val="24"/>
          <w:szCs w:val="24"/>
        </w:rPr>
        <w:t xml:space="preserve"> </w:t>
      </w:r>
      <w:r w:rsidR="00D15102" w:rsidRPr="00E87F9B">
        <w:rPr>
          <w:rFonts w:ascii="Times New Roman" w:hAnsi="Times New Roman" w:cs="Times New Roman"/>
          <w:color w:val="000000" w:themeColor="text1"/>
          <w:sz w:val="24"/>
          <w:szCs w:val="24"/>
        </w:rPr>
        <w:t xml:space="preserve">un listado de requisitos denominados </w:t>
      </w:r>
      <w:r w:rsidR="00D15102" w:rsidRPr="00E87F9B">
        <w:rPr>
          <w:rFonts w:ascii="Times New Roman" w:hAnsi="Times New Roman" w:cs="Times New Roman"/>
          <w:i/>
          <w:color w:val="000000" w:themeColor="text1"/>
          <w:sz w:val="24"/>
          <w:szCs w:val="24"/>
        </w:rPr>
        <w:t>elementos multifactoriales</w:t>
      </w:r>
      <w:r w:rsidR="00D15102" w:rsidRPr="00E87F9B">
        <w:rPr>
          <w:rFonts w:ascii="Times New Roman" w:hAnsi="Times New Roman" w:cs="Times New Roman"/>
          <w:color w:val="000000" w:themeColor="text1"/>
          <w:sz w:val="24"/>
          <w:szCs w:val="24"/>
        </w:rPr>
        <w:t xml:space="preserve"> que complementan al examen de conocimientos.</w:t>
      </w:r>
    </w:p>
    <w:p w14:paraId="7AC82FE2" w14:textId="77777777" w:rsidR="00A84E1F" w:rsidRPr="00E87F9B" w:rsidRDefault="00D15102"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C</w:t>
      </w:r>
      <w:r w:rsidR="00D860C4" w:rsidRPr="00E87F9B">
        <w:rPr>
          <w:rFonts w:ascii="Times New Roman" w:hAnsi="Times New Roman" w:cs="Times New Roman"/>
          <w:color w:val="000000" w:themeColor="text1"/>
          <w:sz w:val="24"/>
          <w:szCs w:val="24"/>
        </w:rPr>
        <w:t>omo se ha identificado en el desarrollo del trabajo</w:t>
      </w:r>
      <w:r w:rsidR="00A5336A" w:rsidRPr="00E87F9B">
        <w:rPr>
          <w:rFonts w:ascii="Times New Roman" w:hAnsi="Times New Roman" w:cs="Times New Roman"/>
          <w:color w:val="000000" w:themeColor="text1"/>
          <w:sz w:val="24"/>
          <w:szCs w:val="24"/>
        </w:rPr>
        <w:t>,</w:t>
      </w:r>
      <w:r w:rsidR="00D860C4"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a partir del 2015</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 xml:space="preserve">la autoridad educativa ha sustentado los procedimientos de ingreso y promoción </w:t>
      </w:r>
      <w:r w:rsidRPr="00E87F9B">
        <w:rPr>
          <w:rFonts w:ascii="Times New Roman" w:hAnsi="Times New Roman" w:cs="Times New Roman"/>
          <w:color w:val="000000" w:themeColor="text1"/>
          <w:sz w:val="24"/>
          <w:szCs w:val="24"/>
        </w:rPr>
        <w:t>a funciones de dirección en</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 xml:space="preserve">educación </w:t>
      </w:r>
      <w:r w:rsidR="007D7BA9" w:rsidRPr="00E87F9B">
        <w:rPr>
          <w:rFonts w:ascii="Times New Roman" w:hAnsi="Times New Roman" w:cs="Times New Roman"/>
          <w:color w:val="000000" w:themeColor="text1"/>
          <w:sz w:val="24"/>
          <w:szCs w:val="24"/>
        </w:rPr>
        <w:t>básica en documentos normativos nacientes de las reformas educativas 2013 y 2019,</w:t>
      </w:r>
      <w:r w:rsidR="002D3965" w:rsidRPr="00E87F9B">
        <w:rPr>
          <w:rFonts w:ascii="Times New Roman" w:hAnsi="Times New Roman" w:cs="Times New Roman"/>
          <w:color w:val="000000" w:themeColor="text1"/>
          <w:sz w:val="24"/>
          <w:szCs w:val="24"/>
        </w:rPr>
        <w:t xml:space="preserve"> </w:t>
      </w:r>
      <w:r w:rsidR="007D7BA9" w:rsidRPr="00E87F9B">
        <w:rPr>
          <w:rFonts w:ascii="Times New Roman" w:hAnsi="Times New Roman" w:cs="Times New Roman"/>
          <w:color w:val="000000" w:themeColor="text1"/>
          <w:sz w:val="24"/>
          <w:szCs w:val="24"/>
        </w:rPr>
        <w:t>de la</w:t>
      </w:r>
      <w:r w:rsidR="0066787B" w:rsidRPr="00E87F9B">
        <w:rPr>
          <w:rFonts w:ascii="Times New Roman" w:hAnsi="Times New Roman" w:cs="Times New Roman"/>
          <w:color w:val="000000" w:themeColor="text1"/>
          <w:sz w:val="24"/>
          <w:szCs w:val="24"/>
        </w:rPr>
        <w:t xml:space="preserve">s cuales emergen leyes secundarias como la Ley General del Servicio Profesional Docente en 2013 y la Ley General del Sistema </w:t>
      </w:r>
      <w:r w:rsidR="00A84E1F" w:rsidRPr="00E87F9B">
        <w:rPr>
          <w:rFonts w:ascii="Times New Roman" w:hAnsi="Times New Roman" w:cs="Times New Roman"/>
          <w:color w:val="000000" w:themeColor="text1"/>
          <w:sz w:val="24"/>
          <w:szCs w:val="24"/>
        </w:rPr>
        <w:t>pa</w:t>
      </w:r>
      <w:r w:rsidR="0066787B" w:rsidRPr="00E87F9B">
        <w:rPr>
          <w:rFonts w:ascii="Times New Roman" w:hAnsi="Times New Roman" w:cs="Times New Roman"/>
          <w:color w:val="000000" w:themeColor="text1"/>
          <w:sz w:val="24"/>
          <w:szCs w:val="24"/>
        </w:rPr>
        <w:t>ra la Carrera de las Maestras y Maestros en 2019, que a su vez se encargan de la emisión de</w:t>
      </w:r>
      <w:r w:rsidR="00A5336A" w:rsidRPr="00E87F9B">
        <w:rPr>
          <w:rFonts w:ascii="Times New Roman" w:hAnsi="Times New Roman" w:cs="Times New Roman"/>
          <w:color w:val="000000" w:themeColor="text1"/>
          <w:sz w:val="24"/>
          <w:szCs w:val="24"/>
        </w:rPr>
        <w:t xml:space="preserve"> convocatorias donde se especifican los</w:t>
      </w:r>
      <w:r w:rsidR="002D3965"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lineamientos a los que deben sujetarse los profesionales de la educación que desean acceder la función directiva.</w:t>
      </w:r>
    </w:p>
    <w:p w14:paraId="6CE1EF34" w14:textId="77777777" w:rsidR="00A84E1F" w:rsidRPr="00E87F9B" w:rsidRDefault="00A84E1F"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Como</w:t>
      </w:r>
      <w:r w:rsidR="0066787B" w:rsidRPr="00E87F9B">
        <w:rPr>
          <w:rFonts w:ascii="Times New Roman" w:hAnsi="Times New Roman" w:cs="Times New Roman"/>
          <w:color w:val="000000" w:themeColor="text1"/>
          <w:sz w:val="24"/>
          <w:szCs w:val="24"/>
        </w:rPr>
        <w:t xml:space="preserve"> consecuenc</w:t>
      </w:r>
      <w:r w:rsidR="00A5336A" w:rsidRPr="00E87F9B">
        <w:rPr>
          <w:rFonts w:ascii="Times New Roman" w:hAnsi="Times New Roman" w:cs="Times New Roman"/>
          <w:color w:val="000000" w:themeColor="text1"/>
          <w:sz w:val="24"/>
          <w:szCs w:val="24"/>
        </w:rPr>
        <w:t>ia de la revisión de las convocatorias al proceso de selección para la promoción</w:t>
      </w:r>
      <w:r w:rsidR="00B23D2E" w:rsidRPr="00E87F9B">
        <w:rPr>
          <w:rFonts w:ascii="Times New Roman" w:hAnsi="Times New Roman" w:cs="Times New Roman"/>
          <w:color w:val="000000" w:themeColor="text1"/>
          <w:sz w:val="24"/>
          <w:szCs w:val="24"/>
        </w:rPr>
        <w:t xml:space="preserve"> a funciones directivas</w:t>
      </w:r>
      <w:r w:rsidR="00A5336A" w:rsidRPr="00E87F9B">
        <w:rPr>
          <w:rFonts w:ascii="Times New Roman" w:hAnsi="Times New Roman" w:cs="Times New Roman"/>
          <w:color w:val="000000" w:themeColor="text1"/>
          <w:sz w:val="24"/>
          <w:szCs w:val="24"/>
        </w:rPr>
        <w:t xml:space="preserve">, </w:t>
      </w:r>
      <w:r w:rsidR="0066787B" w:rsidRPr="00E87F9B">
        <w:rPr>
          <w:rFonts w:ascii="Times New Roman" w:hAnsi="Times New Roman" w:cs="Times New Roman"/>
          <w:color w:val="000000" w:themeColor="text1"/>
          <w:sz w:val="24"/>
          <w:szCs w:val="24"/>
        </w:rPr>
        <w:t xml:space="preserve">se encontró que a partir de ciclo escolar 2014-2015 y hasta la actualidad, en México, a raíz de las reformas educativas 2013 y 2019, los cargos a un puesto directivo en escuelas primarias se asignan </w:t>
      </w:r>
      <w:r w:rsidRPr="00E87F9B">
        <w:rPr>
          <w:rFonts w:ascii="Times New Roman" w:hAnsi="Times New Roman" w:cs="Times New Roman"/>
          <w:color w:val="000000" w:themeColor="text1"/>
          <w:sz w:val="24"/>
          <w:szCs w:val="24"/>
        </w:rPr>
        <w:t>según</w:t>
      </w:r>
      <w:r w:rsidR="00B23D2E" w:rsidRPr="00E87F9B">
        <w:rPr>
          <w:rFonts w:ascii="Times New Roman" w:hAnsi="Times New Roman" w:cs="Times New Roman"/>
          <w:color w:val="000000" w:themeColor="text1"/>
          <w:sz w:val="24"/>
          <w:szCs w:val="24"/>
        </w:rPr>
        <w:t xml:space="preserve"> las vacantes disponibles y la posición del participante en el listado que pondera el puntaje de sus elementos multifactoriales</w:t>
      </w:r>
      <w:r w:rsidRPr="00E87F9B">
        <w:rPr>
          <w:rFonts w:ascii="Times New Roman" w:hAnsi="Times New Roman" w:cs="Times New Roman"/>
          <w:color w:val="000000" w:themeColor="text1"/>
          <w:sz w:val="24"/>
          <w:szCs w:val="24"/>
        </w:rPr>
        <w:t>,</w:t>
      </w:r>
      <w:r w:rsidR="00B23D2E" w:rsidRPr="00E87F9B">
        <w:rPr>
          <w:rFonts w:ascii="Times New Roman" w:hAnsi="Times New Roman" w:cs="Times New Roman"/>
          <w:color w:val="000000" w:themeColor="text1"/>
          <w:sz w:val="24"/>
          <w:szCs w:val="24"/>
        </w:rPr>
        <w:t xml:space="preserve"> </w:t>
      </w:r>
      <w:r w:rsidR="00A5336A" w:rsidRPr="00E87F9B">
        <w:rPr>
          <w:rFonts w:ascii="Times New Roman" w:hAnsi="Times New Roman" w:cs="Times New Roman"/>
          <w:color w:val="000000" w:themeColor="text1"/>
          <w:sz w:val="24"/>
          <w:szCs w:val="24"/>
        </w:rPr>
        <w:t>una vez que ha cumplido con</w:t>
      </w:r>
      <w:r w:rsidR="00B23D2E" w:rsidRPr="00E87F9B">
        <w:rPr>
          <w:rFonts w:ascii="Times New Roman" w:hAnsi="Times New Roman" w:cs="Times New Roman"/>
          <w:color w:val="000000" w:themeColor="text1"/>
          <w:sz w:val="24"/>
          <w:szCs w:val="24"/>
        </w:rPr>
        <w:t xml:space="preserve"> los</w:t>
      </w:r>
      <w:r w:rsidR="00A5336A" w:rsidRPr="00E87F9B">
        <w:rPr>
          <w:rFonts w:ascii="Times New Roman" w:hAnsi="Times New Roman" w:cs="Times New Roman"/>
          <w:color w:val="000000" w:themeColor="text1"/>
          <w:sz w:val="24"/>
          <w:szCs w:val="24"/>
        </w:rPr>
        <w:t xml:space="preserve"> procesos de selección e</w:t>
      </w:r>
      <w:r w:rsidR="0066787B" w:rsidRPr="00E87F9B">
        <w:rPr>
          <w:rFonts w:ascii="Times New Roman" w:hAnsi="Times New Roman" w:cs="Times New Roman"/>
          <w:color w:val="000000" w:themeColor="text1"/>
          <w:sz w:val="24"/>
          <w:szCs w:val="24"/>
        </w:rPr>
        <w:t xml:space="preserve"> indicadores establecidos en </w:t>
      </w:r>
      <w:r w:rsidR="00A5336A" w:rsidRPr="00E87F9B">
        <w:rPr>
          <w:rFonts w:ascii="Times New Roman" w:hAnsi="Times New Roman" w:cs="Times New Roman"/>
          <w:color w:val="000000" w:themeColor="text1"/>
          <w:sz w:val="24"/>
          <w:szCs w:val="24"/>
        </w:rPr>
        <w:t>las convocatorias que emiten las autoridades educativas a</w:t>
      </w:r>
      <w:r w:rsidR="0066787B" w:rsidRPr="00E87F9B">
        <w:rPr>
          <w:rFonts w:ascii="Times New Roman" w:hAnsi="Times New Roman" w:cs="Times New Roman"/>
          <w:color w:val="000000" w:themeColor="text1"/>
          <w:sz w:val="24"/>
          <w:szCs w:val="24"/>
        </w:rPr>
        <w:t xml:space="preserve"> lo largo de los diferentes ciclos e</w:t>
      </w:r>
      <w:r w:rsidR="00A5336A" w:rsidRPr="00E87F9B">
        <w:rPr>
          <w:rFonts w:ascii="Times New Roman" w:hAnsi="Times New Roman" w:cs="Times New Roman"/>
          <w:color w:val="000000" w:themeColor="text1"/>
          <w:sz w:val="24"/>
          <w:szCs w:val="24"/>
        </w:rPr>
        <w:t>scolares de la educación básica.</w:t>
      </w:r>
    </w:p>
    <w:p w14:paraId="32A292B4" w14:textId="77777777" w:rsidR="001634AA"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A pesar de que todas las convocatorias siguen un esquema similar, existe una gran diferencia en ambas reformas: los lineamientos iniciales de la reforma educativa 2019 evidencian un vacío </w:t>
      </w:r>
      <w:r w:rsidR="000B337D" w:rsidRPr="00E87F9B">
        <w:rPr>
          <w:rFonts w:ascii="Times New Roman" w:hAnsi="Times New Roman" w:cs="Times New Roman"/>
          <w:color w:val="000000" w:themeColor="text1"/>
          <w:sz w:val="24"/>
          <w:szCs w:val="24"/>
        </w:rPr>
        <w:t xml:space="preserve">en el </w:t>
      </w:r>
      <w:r w:rsidRPr="00E87F9B">
        <w:rPr>
          <w:rFonts w:ascii="Times New Roman" w:hAnsi="Times New Roman" w:cs="Times New Roman"/>
          <w:color w:val="000000" w:themeColor="text1"/>
          <w:sz w:val="24"/>
          <w:szCs w:val="24"/>
        </w:rPr>
        <w:t>proceso de capacitación y acompañamiento a la función directiva, dado que el punto de referencia se centra en el cumplimiento de una serie de elementos multifactoriales</w:t>
      </w:r>
      <w:r w:rsidR="000B337D" w:rsidRPr="00E87F9B">
        <w:rPr>
          <w:rFonts w:ascii="Times New Roman" w:hAnsi="Times New Roman" w:cs="Times New Roman"/>
          <w:color w:val="000000" w:themeColor="text1"/>
          <w:sz w:val="24"/>
          <w:szCs w:val="24"/>
        </w:rPr>
        <w:t xml:space="preserve">, lo cual deja </w:t>
      </w:r>
      <w:r w:rsidRPr="00E87F9B">
        <w:rPr>
          <w:rFonts w:ascii="Times New Roman" w:hAnsi="Times New Roman" w:cs="Times New Roman"/>
          <w:color w:val="000000" w:themeColor="text1"/>
          <w:sz w:val="24"/>
          <w:szCs w:val="24"/>
        </w:rPr>
        <w:t xml:space="preserve">a la deriva la eficacia de las funciones que desempeñan los nuevos directivos. </w:t>
      </w:r>
    </w:p>
    <w:p w14:paraId="21E2E420" w14:textId="77777777" w:rsidR="001634AA"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Es hasta la convocatoria 2022-2023 que se retoma la capacitación como parte de los requisitos al exigir como </w:t>
      </w:r>
      <w:r w:rsidR="002F39B4" w:rsidRPr="00E87F9B">
        <w:rPr>
          <w:rFonts w:ascii="Times New Roman" w:hAnsi="Times New Roman" w:cs="Times New Roman"/>
          <w:color w:val="000000" w:themeColor="text1"/>
          <w:sz w:val="24"/>
          <w:szCs w:val="24"/>
        </w:rPr>
        <w:t>obligación</w:t>
      </w:r>
      <w:r w:rsidRPr="00E87F9B">
        <w:rPr>
          <w:rFonts w:ascii="Times New Roman" w:hAnsi="Times New Roman" w:cs="Times New Roman"/>
          <w:color w:val="000000" w:themeColor="text1"/>
          <w:sz w:val="24"/>
          <w:szCs w:val="24"/>
        </w:rPr>
        <w:t xml:space="preserve"> un curso </w:t>
      </w:r>
      <w:proofErr w:type="spellStart"/>
      <w:r w:rsidRPr="00E87F9B">
        <w:rPr>
          <w:rFonts w:ascii="Times New Roman" w:hAnsi="Times New Roman" w:cs="Times New Roman"/>
          <w:color w:val="000000" w:themeColor="text1"/>
          <w:sz w:val="24"/>
          <w:szCs w:val="24"/>
        </w:rPr>
        <w:t>autogestivo</w:t>
      </w:r>
      <w:proofErr w:type="spellEnd"/>
      <w:r w:rsidRPr="00E87F9B">
        <w:rPr>
          <w:rFonts w:ascii="Times New Roman" w:hAnsi="Times New Roman" w:cs="Times New Roman"/>
          <w:color w:val="000000" w:themeColor="text1"/>
          <w:sz w:val="24"/>
          <w:szCs w:val="24"/>
        </w:rPr>
        <w:t xml:space="preserve"> </w:t>
      </w:r>
      <w:r w:rsidR="001634AA" w:rsidRPr="00E87F9B">
        <w:rPr>
          <w:rFonts w:ascii="Times New Roman" w:hAnsi="Times New Roman" w:cs="Times New Roman"/>
          <w:color w:val="000000" w:themeColor="text1"/>
          <w:sz w:val="24"/>
          <w:szCs w:val="24"/>
        </w:rPr>
        <w:t xml:space="preserve">en línea </w:t>
      </w:r>
      <w:r w:rsidRPr="00E87F9B">
        <w:rPr>
          <w:rFonts w:ascii="Times New Roman" w:hAnsi="Times New Roman" w:cs="Times New Roman"/>
          <w:color w:val="000000" w:themeColor="text1"/>
          <w:sz w:val="24"/>
          <w:szCs w:val="24"/>
        </w:rPr>
        <w:t xml:space="preserve">de </w:t>
      </w:r>
      <w:r w:rsidR="00433F09" w:rsidRPr="00E87F9B">
        <w:rPr>
          <w:rFonts w:ascii="Times New Roman" w:hAnsi="Times New Roman" w:cs="Times New Roman"/>
          <w:color w:val="000000" w:themeColor="text1"/>
          <w:sz w:val="24"/>
          <w:szCs w:val="24"/>
        </w:rPr>
        <w:t>h</w:t>
      </w:r>
      <w:r w:rsidR="002F39B4" w:rsidRPr="00E87F9B">
        <w:rPr>
          <w:rFonts w:ascii="Times New Roman" w:hAnsi="Times New Roman" w:cs="Times New Roman"/>
          <w:color w:val="000000" w:themeColor="text1"/>
          <w:sz w:val="24"/>
          <w:szCs w:val="24"/>
        </w:rPr>
        <w:t>abilidades directivas.</w:t>
      </w:r>
      <w:r w:rsidR="001634AA"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lastRenderedPageBreak/>
        <w:t xml:space="preserve">La descripción del contenido que aborda </w:t>
      </w:r>
      <w:r w:rsidR="001634AA" w:rsidRPr="00E87F9B">
        <w:rPr>
          <w:rFonts w:ascii="Times New Roman" w:hAnsi="Times New Roman" w:cs="Times New Roman"/>
          <w:color w:val="000000" w:themeColor="text1"/>
          <w:sz w:val="24"/>
          <w:szCs w:val="24"/>
        </w:rPr>
        <w:t>este</w:t>
      </w:r>
      <w:r w:rsidRPr="00E87F9B">
        <w:rPr>
          <w:rFonts w:ascii="Times New Roman" w:hAnsi="Times New Roman" w:cs="Times New Roman"/>
          <w:color w:val="000000" w:themeColor="text1"/>
          <w:sz w:val="24"/>
          <w:szCs w:val="24"/>
        </w:rPr>
        <w:t xml:space="preserve"> curso es parte de las limitantes del presente estudio, dado que únicamente pueden acceder a él los maestros que han cubierto con los requisitos iniciales de participación.</w:t>
      </w:r>
    </w:p>
    <w:p w14:paraId="18566636" w14:textId="77777777" w:rsidR="001634AA"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También se identificó que durante el escenario de la reforma</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educativa 2013 se vislumbraba un proceso de acompañamiento a la función directiva con temporalidad en la función de dos años</w:t>
      </w:r>
      <w:r w:rsidR="001634AA"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1634AA" w:rsidRPr="00E87F9B">
        <w:rPr>
          <w:rFonts w:ascii="Times New Roman" w:hAnsi="Times New Roman" w:cs="Times New Roman"/>
          <w:color w:val="000000" w:themeColor="text1"/>
          <w:sz w:val="24"/>
          <w:szCs w:val="24"/>
        </w:rPr>
        <w:t>Ese</w:t>
      </w:r>
      <w:r w:rsidRPr="00E87F9B">
        <w:rPr>
          <w:rFonts w:ascii="Times New Roman" w:hAnsi="Times New Roman" w:cs="Times New Roman"/>
          <w:color w:val="000000" w:themeColor="text1"/>
          <w:sz w:val="24"/>
          <w:szCs w:val="24"/>
        </w:rPr>
        <w:t xml:space="preserve"> lineamiento proyectaba la detección de áreas de oportunidad en la función directiva durante el periodo de prueba</w:t>
      </w:r>
      <w:r w:rsidR="001634AA"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por ello</w:t>
      </w:r>
      <w:r w:rsidR="001634AA"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se otorgaban nombramientos provisionales mientras se accedían a cursos de inducción por parte de las autoridades locales</w:t>
      </w:r>
      <w:r w:rsidR="001634AA"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1634AA" w:rsidRPr="00E87F9B">
        <w:rPr>
          <w:rFonts w:ascii="Times New Roman" w:hAnsi="Times New Roman" w:cs="Times New Roman"/>
          <w:color w:val="000000" w:themeColor="text1"/>
          <w:sz w:val="24"/>
          <w:szCs w:val="24"/>
        </w:rPr>
        <w:t>E</w:t>
      </w:r>
      <w:r w:rsidRPr="00E87F9B">
        <w:rPr>
          <w:rFonts w:ascii="Times New Roman" w:hAnsi="Times New Roman" w:cs="Times New Roman"/>
          <w:color w:val="000000" w:themeColor="text1"/>
          <w:sz w:val="24"/>
          <w:szCs w:val="24"/>
        </w:rPr>
        <w:t xml:space="preserve">sta acción representaba el inicio de la capacitación por la autoridad educativa inmediata con el fin de fortalecer las habilidades directivas. Contrario a esta reforma, que marcaba un periodo de inducción y posteriormente una valoración para la asignación del nombramiento definitivo, a partir de la reforma 2019 se </w:t>
      </w:r>
      <w:r w:rsidR="001634AA" w:rsidRPr="00E87F9B">
        <w:rPr>
          <w:rFonts w:ascii="Times New Roman" w:hAnsi="Times New Roman" w:cs="Times New Roman"/>
          <w:color w:val="000000" w:themeColor="text1"/>
          <w:sz w:val="24"/>
          <w:szCs w:val="24"/>
        </w:rPr>
        <w:t>o</w:t>
      </w:r>
      <w:r w:rsidRPr="00E87F9B">
        <w:rPr>
          <w:rFonts w:ascii="Times New Roman" w:hAnsi="Times New Roman" w:cs="Times New Roman"/>
          <w:color w:val="000000" w:themeColor="text1"/>
          <w:sz w:val="24"/>
          <w:szCs w:val="24"/>
        </w:rPr>
        <w:t>torga el nombramiento definitivo al director escolar después de cumplir 6 meses y un día en la función.</w:t>
      </w:r>
    </w:p>
    <w:p w14:paraId="459BDD24" w14:textId="77777777" w:rsidR="001634AA"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En cuanto a la preparación profesional, se encontró que en ambos escenarios de las reformas el requisito mínimo para concursar por un puesto directivo es contar con una licenciatura, aunque en la suma de los multifactoriales propuestos en la reforma 2019 se otorga mayor puntaje a los candidatos con estudios de posgrado.</w:t>
      </w:r>
    </w:p>
    <w:p w14:paraId="077F7869" w14:textId="77777777" w:rsidR="001634AA" w:rsidRPr="00E87F9B" w:rsidRDefault="0091506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Retomando las ideas de Gómez (2020), el Servicio Profesional Docente promovía la formación, selección, actualización y evaluación docente</w:t>
      </w:r>
      <w:r w:rsidR="001634AA"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lo cual abría la pauta hacia la profesionalización de la</w:t>
      </w:r>
      <w:r w:rsidR="00B23D2E" w:rsidRPr="00E87F9B">
        <w:rPr>
          <w:rFonts w:ascii="Times New Roman" w:hAnsi="Times New Roman" w:cs="Times New Roman"/>
          <w:color w:val="000000" w:themeColor="text1"/>
          <w:sz w:val="24"/>
          <w:szCs w:val="24"/>
        </w:rPr>
        <w:t xml:space="preserve"> función directiva</w:t>
      </w:r>
      <w:r w:rsidR="001634AA" w:rsidRPr="00E87F9B">
        <w:rPr>
          <w:rFonts w:ascii="Times New Roman" w:hAnsi="Times New Roman" w:cs="Times New Roman"/>
          <w:color w:val="000000" w:themeColor="text1"/>
          <w:sz w:val="24"/>
          <w:szCs w:val="24"/>
        </w:rPr>
        <w:t>. Esto puede</w:t>
      </w:r>
      <w:r w:rsidR="00B23D2E" w:rsidRPr="00E87F9B">
        <w:rPr>
          <w:rFonts w:ascii="Times New Roman" w:hAnsi="Times New Roman" w:cs="Times New Roman"/>
          <w:color w:val="000000" w:themeColor="text1"/>
          <w:sz w:val="24"/>
          <w:szCs w:val="24"/>
        </w:rPr>
        <w:t xml:space="preserve"> </w:t>
      </w:r>
      <w:r w:rsidR="001634AA" w:rsidRPr="00E87F9B">
        <w:rPr>
          <w:rFonts w:ascii="Times New Roman" w:hAnsi="Times New Roman" w:cs="Times New Roman"/>
          <w:color w:val="000000" w:themeColor="text1"/>
          <w:sz w:val="24"/>
          <w:szCs w:val="24"/>
        </w:rPr>
        <w:t xml:space="preserve">ser </w:t>
      </w:r>
      <w:r w:rsidR="00B23D2E" w:rsidRPr="00E87F9B">
        <w:rPr>
          <w:rFonts w:ascii="Times New Roman" w:hAnsi="Times New Roman" w:cs="Times New Roman"/>
          <w:color w:val="000000" w:themeColor="text1"/>
          <w:sz w:val="24"/>
          <w:szCs w:val="24"/>
        </w:rPr>
        <w:t>percibi</w:t>
      </w:r>
      <w:r w:rsidR="001634AA" w:rsidRPr="00E87F9B">
        <w:rPr>
          <w:rFonts w:ascii="Times New Roman" w:hAnsi="Times New Roman" w:cs="Times New Roman"/>
          <w:color w:val="000000" w:themeColor="text1"/>
          <w:sz w:val="24"/>
          <w:szCs w:val="24"/>
        </w:rPr>
        <w:t>do</w:t>
      </w:r>
      <w:r w:rsidRPr="00E87F9B">
        <w:rPr>
          <w:rFonts w:ascii="Times New Roman" w:hAnsi="Times New Roman" w:cs="Times New Roman"/>
          <w:color w:val="000000" w:themeColor="text1"/>
          <w:sz w:val="24"/>
          <w:szCs w:val="24"/>
        </w:rPr>
        <w:t xml:space="preserve"> </w:t>
      </w:r>
      <w:r w:rsidR="001634AA" w:rsidRPr="00E87F9B">
        <w:rPr>
          <w:rFonts w:ascii="Times New Roman" w:hAnsi="Times New Roman" w:cs="Times New Roman"/>
          <w:color w:val="000000" w:themeColor="text1"/>
          <w:sz w:val="24"/>
          <w:szCs w:val="24"/>
        </w:rPr>
        <w:t xml:space="preserve">como </w:t>
      </w:r>
      <w:r w:rsidRPr="00E87F9B">
        <w:rPr>
          <w:rFonts w:ascii="Times New Roman" w:hAnsi="Times New Roman" w:cs="Times New Roman"/>
          <w:color w:val="000000" w:themeColor="text1"/>
          <w:sz w:val="24"/>
          <w:szCs w:val="24"/>
        </w:rPr>
        <w:t>un retroceso en materia educativa</w:t>
      </w:r>
      <w:r w:rsidR="001634AA" w:rsidRPr="00E87F9B">
        <w:rPr>
          <w:rFonts w:ascii="Times New Roman" w:hAnsi="Times New Roman" w:cs="Times New Roman"/>
          <w:color w:val="000000" w:themeColor="text1"/>
          <w:sz w:val="24"/>
          <w:szCs w:val="24"/>
        </w:rPr>
        <w:t xml:space="preserve"> debido a</w:t>
      </w:r>
      <w:r w:rsidRPr="00E87F9B">
        <w:rPr>
          <w:rFonts w:ascii="Times New Roman" w:hAnsi="Times New Roman" w:cs="Times New Roman"/>
          <w:color w:val="000000" w:themeColor="text1"/>
          <w:sz w:val="24"/>
          <w:szCs w:val="24"/>
        </w:rPr>
        <w:t xml:space="preserve"> los procesos de capacitación que </w:t>
      </w:r>
      <w:r w:rsidR="00B23D2E" w:rsidRPr="00E87F9B">
        <w:rPr>
          <w:rFonts w:ascii="Times New Roman" w:hAnsi="Times New Roman" w:cs="Times New Roman"/>
          <w:color w:val="000000" w:themeColor="text1"/>
          <w:sz w:val="24"/>
          <w:szCs w:val="24"/>
        </w:rPr>
        <w:t>desaparecen</w:t>
      </w:r>
      <w:r w:rsidRPr="00E87F9B">
        <w:rPr>
          <w:rFonts w:ascii="Times New Roman" w:hAnsi="Times New Roman" w:cs="Times New Roman"/>
          <w:color w:val="000000" w:themeColor="text1"/>
          <w:sz w:val="24"/>
          <w:szCs w:val="24"/>
        </w:rPr>
        <w:t xml:space="preserve"> con la Ley del Sistema para la </w:t>
      </w:r>
      <w:r w:rsidR="001634AA" w:rsidRPr="00E87F9B">
        <w:rPr>
          <w:rFonts w:ascii="Times New Roman" w:hAnsi="Times New Roman" w:cs="Times New Roman"/>
          <w:color w:val="000000" w:themeColor="text1"/>
          <w:sz w:val="24"/>
          <w:szCs w:val="24"/>
        </w:rPr>
        <w:t>c</w:t>
      </w:r>
      <w:r w:rsidRPr="00E87F9B">
        <w:rPr>
          <w:rFonts w:ascii="Times New Roman" w:hAnsi="Times New Roman" w:cs="Times New Roman"/>
          <w:color w:val="000000" w:themeColor="text1"/>
          <w:sz w:val="24"/>
          <w:szCs w:val="24"/>
        </w:rPr>
        <w:t xml:space="preserve">arrera de las </w:t>
      </w:r>
      <w:r w:rsidR="001634AA" w:rsidRPr="00E87F9B">
        <w:rPr>
          <w:rFonts w:ascii="Times New Roman" w:hAnsi="Times New Roman" w:cs="Times New Roman"/>
          <w:color w:val="000000" w:themeColor="text1"/>
          <w:sz w:val="24"/>
          <w:szCs w:val="24"/>
        </w:rPr>
        <w:t>M</w:t>
      </w:r>
      <w:r w:rsidRPr="00E87F9B">
        <w:rPr>
          <w:rFonts w:ascii="Times New Roman" w:hAnsi="Times New Roman" w:cs="Times New Roman"/>
          <w:color w:val="000000" w:themeColor="text1"/>
          <w:sz w:val="24"/>
          <w:szCs w:val="24"/>
        </w:rPr>
        <w:t xml:space="preserve">aestras y los </w:t>
      </w:r>
      <w:r w:rsidR="001634AA" w:rsidRPr="00E87F9B">
        <w:rPr>
          <w:rFonts w:ascii="Times New Roman" w:hAnsi="Times New Roman" w:cs="Times New Roman"/>
          <w:color w:val="000000" w:themeColor="text1"/>
          <w:sz w:val="24"/>
          <w:szCs w:val="24"/>
        </w:rPr>
        <w:t>M</w:t>
      </w:r>
      <w:r w:rsidRPr="00E87F9B">
        <w:rPr>
          <w:rFonts w:ascii="Times New Roman" w:hAnsi="Times New Roman" w:cs="Times New Roman"/>
          <w:color w:val="000000" w:themeColor="text1"/>
          <w:sz w:val="24"/>
          <w:szCs w:val="24"/>
        </w:rPr>
        <w:t>aestros, de la cual se rescatan los múltiples elementos que complementan el examen de conocimientos y el curso de habilidades directivas en la convocatoria 2022-2023 como apoyo a la nueva función</w:t>
      </w:r>
      <w:r w:rsidR="001634AA"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p>
    <w:p w14:paraId="403B0ED0" w14:textId="77777777" w:rsidR="008F227F" w:rsidRPr="00E87F9B" w:rsidRDefault="001634AA"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S</w:t>
      </w:r>
      <w:r w:rsidR="0091506B" w:rsidRPr="00E87F9B">
        <w:rPr>
          <w:rFonts w:ascii="Times New Roman" w:hAnsi="Times New Roman" w:cs="Times New Roman"/>
          <w:color w:val="000000" w:themeColor="text1"/>
          <w:sz w:val="24"/>
          <w:szCs w:val="24"/>
        </w:rPr>
        <w:t>in embargo</w:t>
      </w:r>
      <w:r w:rsidRPr="00E87F9B">
        <w:rPr>
          <w:rFonts w:ascii="Times New Roman" w:hAnsi="Times New Roman" w:cs="Times New Roman"/>
          <w:color w:val="000000" w:themeColor="text1"/>
          <w:sz w:val="24"/>
          <w:szCs w:val="24"/>
        </w:rPr>
        <w:t>,</w:t>
      </w:r>
      <w:r w:rsidR="0091506B" w:rsidRPr="00E87F9B">
        <w:rPr>
          <w:rFonts w:ascii="Times New Roman" w:hAnsi="Times New Roman" w:cs="Times New Roman"/>
          <w:color w:val="000000" w:themeColor="text1"/>
          <w:sz w:val="24"/>
          <w:szCs w:val="24"/>
        </w:rPr>
        <w:t xml:space="preserve"> las reformas requieren un seguimiento para la visualización de </w:t>
      </w:r>
      <w:r w:rsidR="00B23D2E" w:rsidRPr="00E87F9B">
        <w:rPr>
          <w:rFonts w:ascii="Times New Roman" w:hAnsi="Times New Roman" w:cs="Times New Roman"/>
          <w:color w:val="000000" w:themeColor="text1"/>
          <w:sz w:val="24"/>
          <w:szCs w:val="24"/>
        </w:rPr>
        <w:t>la mejora en los procesos educativos y de la efi</w:t>
      </w:r>
      <w:r w:rsidR="002F39B4" w:rsidRPr="00E87F9B">
        <w:rPr>
          <w:rFonts w:ascii="Times New Roman" w:hAnsi="Times New Roman" w:cs="Times New Roman"/>
          <w:color w:val="000000" w:themeColor="text1"/>
          <w:sz w:val="24"/>
          <w:szCs w:val="24"/>
        </w:rPr>
        <w:t>ciencia de la función directiva</w:t>
      </w:r>
      <w:r w:rsidRPr="00E87F9B">
        <w:rPr>
          <w:rFonts w:ascii="Times New Roman" w:hAnsi="Times New Roman" w:cs="Times New Roman"/>
          <w:color w:val="000000" w:themeColor="text1"/>
          <w:sz w:val="24"/>
          <w:szCs w:val="24"/>
        </w:rPr>
        <w:t xml:space="preserve">. Esta </w:t>
      </w:r>
      <w:r w:rsidR="002F39B4" w:rsidRPr="00E87F9B">
        <w:rPr>
          <w:rFonts w:ascii="Times New Roman" w:hAnsi="Times New Roman" w:cs="Times New Roman"/>
          <w:color w:val="000000" w:themeColor="text1"/>
          <w:sz w:val="24"/>
          <w:szCs w:val="24"/>
        </w:rPr>
        <w:t xml:space="preserve">razón invita a la reflexión sobre la necesidad de los procesos de acompañamiento a la función que fortalecen </w:t>
      </w:r>
      <w:r w:rsidRPr="00E87F9B">
        <w:rPr>
          <w:rFonts w:ascii="Times New Roman" w:hAnsi="Times New Roman" w:cs="Times New Roman"/>
          <w:color w:val="000000" w:themeColor="text1"/>
          <w:sz w:val="24"/>
          <w:szCs w:val="24"/>
        </w:rPr>
        <w:t>su</w:t>
      </w:r>
      <w:r w:rsidR="002F39B4" w:rsidRPr="00E87F9B">
        <w:rPr>
          <w:rFonts w:ascii="Times New Roman" w:hAnsi="Times New Roman" w:cs="Times New Roman"/>
          <w:color w:val="000000" w:themeColor="text1"/>
          <w:sz w:val="24"/>
          <w:szCs w:val="24"/>
        </w:rPr>
        <w:t xml:space="preserve"> desempeño</w:t>
      </w:r>
      <w:r w:rsidRPr="00E87F9B">
        <w:rPr>
          <w:rFonts w:ascii="Times New Roman" w:hAnsi="Times New Roman" w:cs="Times New Roman"/>
          <w:color w:val="000000" w:themeColor="text1"/>
          <w:sz w:val="24"/>
          <w:szCs w:val="24"/>
        </w:rPr>
        <w:t xml:space="preserve">. Por eso, cabe </w:t>
      </w:r>
      <w:r w:rsidR="002F39B4" w:rsidRPr="00E87F9B">
        <w:rPr>
          <w:rFonts w:ascii="Times New Roman" w:hAnsi="Times New Roman" w:cs="Times New Roman"/>
          <w:color w:val="000000" w:themeColor="text1"/>
          <w:sz w:val="24"/>
          <w:szCs w:val="24"/>
        </w:rPr>
        <w:t>citar los resultados del estudio desarrollado por Jacinto (2021) que se orientan a la urgencia de capacitar a docentes, directivos y todo aquel involucrado en educación para desarrollar habilidades que permitan a los directivos apoyar a sus docentes en el discurso y en la práctica.</w:t>
      </w:r>
    </w:p>
    <w:p w14:paraId="34B42405" w14:textId="77777777" w:rsidR="001634AA" w:rsidRDefault="001634AA" w:rsidP="00E87F9B">
      <w:pPr>
        <w:spacing w:after="0" w:line="360" w:lineRule="auto"/>
        <w:ind w:firstLine="708"/>
        <w:jc w:val="both"/>
        <w:rPr>
          <w:rFonts w:ascii="Times New Roman" w:hAnsi="Times New Roman" w:cs="Times New Roman"/>
          <w:color w:val="000000" w:themeColor="text1"/>
          <w:sz w:val="24"/>
          <w:szCs w:val="24"/>
        </w:rPr>
      </w:pPr>
    </w:p>
    <w:p w14:paraId="555DF93D" w14:textId="77777777" w:rsidR="00B67773" w:rsidRPr="00E87F9B" w:rsidRDefault="00B67773" w:rsidP="00E87F9B">
      <w:pPr>
        <w:spacing w:after="0" w:line="360" w:lineRule="auto"/>
        <w:ind w:firstLine="708"/>
        <w:jc w:val="both"/>
        <w:rPr>
          <w:rFonts w:ascii="Times New Roman" w:hAnsi="Times New Roman" w:cs="Times New Roman"/>
          <w:color w:val="000000" w:themeColor="text1"/>
          <w:sz w:val="24"/>
          <w:szCs w:val="24"/>
        </w:rPr>
      </w:pPr>
    </w:p>
    <w:p w14:paraId="7DD6A137" w14:textId="77777777" w:rsidR="0066787B" w:rsidRPr="00E87F9B" w:rsidRDefault="001634AA" w:rsidP="00E87F9B">
      <w:pPr>
        <w:spacing w:after="0" w:line="360" w:lineRule="auto"/>
        <w:jc w:val="center"/>
        <w:rPr>
          <w:rFonts w:ascii="Times New Roman" w:hAnsi="Times New Roman" w:cs="Times New Roman"/>
          <w:color w:val="000000" w:themeColor="text1"/>
          <w:sz w:val="32"/>
          <w:szCs w:val="32"/>
        </w:rPr>
      </w:pPr>
      <w:r w:rsidRPr="00E87F9B">
        <w:rPr>
          <w:rFonts w:ascii="Times New Roman" w:hAnsi="Times New Roman" w:cs="Times New Roman"/>
          <w:b/>
          <w:color w:val="000000" w:themeColor="text1"/>
          <w:sz w:val="32"/>
          <w:szCs w:val="32"/>
        </w:rPr>
        <w:lastRenderedPageBreak/>
        <w:t>C</w:t>
      </w:r>
      <w:r w:rsidR="0066787B" w:rsidRPr="00E87F9B">
        <w:rPr>
          <w:rFonts w:ascii="Times New Roman" w:hAnsi="Times New Roman" w:cs="Times New Roman"/>
          <w:b/>
          <w:color w:val="000000" w:themeColor="text1"/>
          <w:sz w:val="32"/>
          <w:szCs w:val="32"/>
        </w:rPr>
        <w:t>onclusión</w:t>
      </w:r>
    </w:p>
    <w:p w14:paraId="2DF3AD2C" w14:textId="77777777" w:rsidR="00D77312"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Con el devenir de las reformas educativas 2013 y 2019, se abrió el panorama a los docentes de educación básica </w:t>
      </w:r>
      <w:r w:rsidR="001634AA" w:rsidRPr="00E87F9B">
        <w:rPr>
          <w:rFonts w:ascii="Times New Roman" w:hAnsi="Times New Roman" w:cs="Times New Roman"/>
          <w:color w:val="000000" w:themeColor="text1"/>
          <w:sz w:val="24"/>
          <w:szCs w:val="24"/>
        </w:rPr>
        <w:t>para</w:t>
      </w:r>
      <w:r w:rsidRPr="00E87F9B">
        <w:rPr>
          <w:rFonts w:ascii="Times New Roman" w:hAnsi="Times New Roman" w:cs="Times New Roman"/>
          <w:color w:val="000000" w:themeColor="text1"/>
          <w:sz w:val="24"/>
          <w:szCs w:val="24"/>
        </w:rPr>
        <w:t xml:space="preserve"> participar en</w:t>
      </w:r>
      <w:r w:rsidR="00B23D2E" w:rsidRPr="00E87F9B">
        <w:rPr>
          <w:rFonts w:ascii="Times New Roman" w:hAnsi="Times New Roman" w:cs="Times New Roman"/>
          <w:color w:val="000000" w:themeColor="text1"/>
          <w:sz w:val="24"/>
          <w:szCs w:val="24"/>
        </w:rPr>
        <w:t xml:space="preserve"> las convocatorias al proceso de selección para la promoción a funciones directivas </w:t>
      </w:r>
      <w:r w:rsidRPr="00E87F9B">
        <w:rPr>
          <w:rFonts w:ascii="Times New Roman" w:hAnsi="Times New Roman" w:cs="Times New Roman"/>
          <w:color w:val="000000" w:themeColor="text1"/>
          <w:sz w:val="24"/>
          <w:szCs w:val="24"/>
        </w:rPr>
        <w:t>bajo un esquema similar que t</w:t>
      </w:r>
      <w:r w:rsidR="006A45CC" w:rsidRPr="00E87F9B">
        <w:rPr>
          <w:rFonts w:ascii="Times New Roman" w:hAnsi="Times New Roman" w:cs="Times New Roman"/>
          <w:color w:val="000000" w:themeColor="text1"/>
          <w:sz w:val="24"/>
          <w:szCs w:val="24"/>
        </w:rPr>
        <w:t>omó</w:t>
      </w:r>
      <w:r w:rsidRPr="00E87F9B">
        <w:rPr>
          <w:rFonts w:ascii="Times New Roman" w:hAnsi="Times New Roman" w:cs="Times New Roman"/>
          <w:color w:val="000000" w:themeColor="text1"/>
          <w:sz w:val="24"/>
          <w:szCs w:val="24"/>
        </w:rPr>
        <w:t xml:space="preserve"> de base un examen estandarizado alineado en perf</w:t>
      </w:r>
      <w:r w:rsidR="0091506B" w:rsidRPr="00E87F9B">
        <w:rPr>
          <w:rFonts w:ascii="Times New Roman" w:hAnsi="Times New Roman" w:cs="Times New Roman"/>
          <w:color w:val="000000" w:themeColor="text1"/>
          <w:sz w:val="24"/>
          <w:szCs w:val="24"/>
        </w:rPr>
        <w:t>i</w:t>
      </w:r>
      <w:r w:rsidR="006A45CC" w:rsidRPr="00E87F9B">
        <w:rPr>
          <w:rFonts w:ascii="Times New Roman" w:hAnsi="Times New Roman" w:cs="Times New Roman"/>
          <w:color w:val="000000" w:themeColor="text1"/>
          <w:sz w:val="24"/>
          <w:szCs w:val="24"/>
        </w:rPr>
        <w:t>les previamente establecidos po</w:t>
      </w:r>
      <w:r w:rsidR="0091506B" w:rsidRPr="00E87F9B">
        <w:rPr>
          <w:rFonts w:ascii="Times New Roman" w:hAnsi="Times New Roman" w:cs="Times New Roman"/>
          <w:color w:val="000000" w:themeColor="text1"/>
          <w:sz w:val="24"/>
          <w:szCs w:val="24"/>
        </w:rPr>
        <w:t>r</w:t>
      </w:r>
      <w:r w:rsidRPr="00E87F9B">
        <w:rPr>
          <w:rFonts w:ascii="Times New Roman" w:hAnsi="Times New Roman" w:cs="Times New Roman"/>
          <w:color w:val="000000" w:themeColor="text1"/>
          <w:sz w:val="24"/>
          <w:szCs w:val="24"/>
        </w:rPr>
        <w:t xml:space="preserve"> la norma jurídica aplicable: Ley General del Servicio Profesional Docente y Ley General para el Sistema de la Carrera de las Maestras y los </w:t>
      </w:r>
      <w:r w:rsidR="00D77312" w:rsidRPr="00E87F9B">
        <w:rPr>
          <w:rFonts w:ascii="Times New Roman" w:hAnsi="Times New Roman" w:cs="Times New Roman"/>
          <w:color w:val="000000" w:themeColor="text1"/>
          <w:sz w:val="24"/>
          <w:szCs w:val="24"/>
        </w:rPr>
        <w:t>M</w:t>
      </w:r>
      <w:r w:rsidRPr="00E87F9B">
        <w:rPr>
          <w:rFonts w:ascii="Times New Roman" w:hAnsi="Times New Roman" w:cs="Times New Roman"/>
          <w:color w:val="000000" w:themeColor="text1"/>
          <w:sz w:val="24"/>
          <w:szCs w:val="24"/>
        </w:rPr>
        <w:t>aestros, respectivamente.</w:t>
      </w:r>
    </w:p>
    <w:p w14:paraId="784743ED" w14:textId="77777777" w:rsidR="00D77312" w:rsidRPr="00E87F9B" w:rsidRDefault="006A45CC"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Ambas reformas consideran un esquema similar en la emisión de sus convocatorias</w:t>
      </w:r>
      <w:r w:rsidR="00D77312"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y en la medida que transitaban los ciclos educativos se anexaban o sustituían algunos elementos, tal es el caso de la apertura a los promotores de educación física, artes y docentes de inglés en 2018</w:t>
      </w:r>
      <w:r w:rsidR="00D77312" w:rsidRPr="00E87F9B">
        <w:rPr>
          <w:rFonts w:ascii="Times New Roman" w:hAnsi="Times New Roman" w:cs="Times New Roman"/>
          <w:color w:val="000000" w:themeColor="text1"/>
          <w:sz w:val="24"/>
          <w:szCs w:val="24"/>
        </w:rPr>
        <w:t xml:space="preserve">, así como </w:t>
      </w:r>
      <w:r w:rsidRPr="00E87F9B">
        <w:rPr>
          <w:rFonts w:ascii="Times New Roman" w:hAnsi="Times New Roman" w:cs="Times New Roman"/>
          <w:color w:val="000000" w:themeColor="text1"/>
          <w:sz w:val="24"/>
          <w:szCs w:val="24"/>
        </w:rPr>
        <w:t>la participación exclusiva de docentes frente a grupo y directores sin nombramiento a partir del ciclo escolar 2022-2023</w:t>
      </w:r>
      <w:r w:rsidR="00D77312"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D77312" w:rsidRPr="00E87F9B">
        <w:rPr>
          <w:rFonts w:ascii="Times New Roman" w:hAnsi="Times New Roman" w:cs="Times New Roman"/>
          <w:color w:val="000000" w:themeColor="text1"/>
          <w:sz w:val="24"/>
          <w:szCs w:val="24"/>
        </w:rPr>
        <w:t>A</w:t>
      </w:r>
      <w:r w:rsidRPr="00E87F9B">
        <w:rPr>
          <w:rFonts w:ascii="Times New Roman" w:hAnsi="Times New Roman" w:cs="Times New Roman"/>
          <w:color w:val="000000" w:themeColor="text1"/>
          <w:sz w:val="24"/>
          <w:szCs w:val="24"/>
        </w:rPr>
        <w:t>demás</w:t>
      </w:r>
      <w:r w:rsidR="00D77312"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w:t>
      </w:r>
      <w:r w:rsidR="00D77312" w:rsidRPr="00E87F9B">
        <w:rPr>
          <w:rFonts w:ascii="Times New Roman" w:hAnsi="Times New Roman" w:cs="Times New Roman"/>
          <w:color w:val="000000" w:themeColor="text1"/>
          <w:sz w:val="24"/>
          <w:szCs w:val="24"/>
        </w:rPr>
        <w:t xml:space="preserve">se incorporan </w:t>
      </w:r>
      <w:r w:rsidRPr="00E87F9B">
        <w:rPr>
          <w:rFonts w:ascii="Times New Roman" w:hAnsi="Times New Roman" w:cs="Times New Roman"/>
          <w:color w:val="000000" w:themeColor="text1"/>
          <w:sz w:val="24"/>
          <w:szCs w:val="24"/>
        </w:rPr>
        <w:t>los multifactoriales que complementan el examen de conocimientos, entre ellos la antigüedad, los estudios de posgrado,</w:t>
      </w:r>
      <w:r w:rsidR="002D3965"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el trabajo en zonas de alta marginación y el reconocimiento al buen desempeño.</w:t>
      </w:r>
    </w:p>
    <w:p w14:paraId="6105DE38" w14:textId="77777777" w:rsidR="0066787B" w:rsidRPr="00E87F9B" w:rsidRDefault="00D77312"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Por otra parte, l</w:t>
      </w:r>
      <w:r w:rsidR="0066787B" w:rsidRPr="00E87F9B">
        <w:rPr>
          <w:rFonts w:ascii="Times New Roman" w:hAnsi="Times New Roman" w:cs="Times New Roman"/>
          <w:color w:val="000000" w:themeColor="text1"/>
          <w:sz w:val="24"/>
          <w:szCs w:val="24"/>
        </w:rPr>
        <w:t>as diferencias que se resaltan en ambas reformas es que en 2013 se vislumbraba un proceso de acompañamiento a la función directiva durante dos años, situación que se omitió con la promulgación de la reforma 2019</w:t>
      </w:r>
      <w:r w:rsidRPr="00E87F9B">
        <w:rPr>
          <w:rFonts w:ascii="Times New Roman" w:hAnsi="Times New Roman" w:cs="Times New Roman"/>
          <w:color w:val="000000" w:themeColor="text1"/>
          <w:sz w:val="24"/>
          <w:szCs w:val="24"/>
        </w:rPr>
        <w:t>. De hecho,</w:t>
      </w:r>
      <w:r w:rsidR="0066787B" w:rsidRPr="00E87F9B">
        <w:rPr>
          <w:rFonts w:ascii="Times New Roman" w:hAnsi="Times New Roman" w:cs="Times New Roman"/>
          <w:color w:val="000000" w:themeColor="text1"/>
          <w:sz w:val="24"/>
          <w:szCs w:val="24"/>
        </w:rPr>
        <w:t xml:space="preserve"> fue hasta la convocatoria 2022-2023 </w:t>
      </w:r>
      <w:r w:rsidRPr="00E87F9B">
        <w:rPr>
          <w:rFonts w:ascii="Times New Roman" w:hAnsi="Times New Roman" w:cs="Times New Roman"/>
          <w:color w:val="000000" w:themeColor="text1"/>
          <w:sz w:val="24"/>
          <w:szCs w:val="24"/>
        </w:rPr>
        <w:t>cuando</w:t>
      </w:r>
      <w:r w:rsidR="0066787B" w:rsidRPr="00E87F9B">
        <w:rPr>
          <w:rFonts w:ascii="Times New Roman" w:hAnsi="Times New Roman" w:cs="Times New Roman"/>
          <w:color w:val="000000" w:themeColor="text1"/>
          <w:sz w:val="24"/>
          <w:szCs w:val="24"/>
        </w:rPr>
        <w:t xml:space="preserve"> se retoma la capacitación como parte de los requisitos, al exigir un curso </w:t>
      </w:r>
      <w:r w:rsidRPr="00E87F9B">
        <w:rPr>
          <w:rFonts w:ascii="Times New Roman" w:hAnsi="Times New Roman" w:cs="Times New Roman"/>
          <w:color w:val="000000" w:themeColor="text1"/>
          <w:sz w:val="24"/>
          <w:szCs w:val="24"/>
        </w:rPr>
        <w:t xml:space="preserve">en línea </w:t>
      </w:r>
      <w:r w:rsidR="0066787B" w:rsidRPr="00E87F9B">
        <w:rPr>
          <w:rFonts w:ascii="Times New Roman" w:hAnsi="Times New Roman" w:cs="Times New Roman"/>
          <w:color w:val="000000" w:themeColor="text1"/>
          <w:sz w:val="24"/>
          <w:szCs w:val="24"/>
        </w:rPr>
        <w:t xml:space="preserve">de </w:t>
      </w:r>
      <w:r w:rsidR="006A45CC" w:rsidRPr="00E87F9B">
        <w:rPr>
          <w:rFonts w:ascii="Times New Roman" w:hAnsi="Times New Roman" w:cs="Times New Roman"/>
          <w:color w:val="000000" w:themeColor="text1"/>
          <w:sz w:val="24"/>
          <w:szCs w:val="24"/>
        </w:rPr>
        <w:t>habilidades directivas</w:t>
      </w:r>
      <w:r w:rsidRPr="00E87F9B">
        <w:rPr>
          <w:rFonts w:ascii="Times New Roman" w:hAnsi="Times New Roman" w:cs="Times New Roman"/>
          <w:color w:val="000000" w:themeColor="text1"/>
          <w:sz w:val="24"/>
          <w:szCs w:val="24"/>
        </w:rPr>
        <w:t>.</w:t>
      </w:r>
      <w:r w:rsidR="006A45CC"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color w:val="000000" w:themeColor="text1"/>
          <w:sz w:val="24"/>
          <w:szCs w:val="24"/>
        </w:rPr>
        <w:t>S</w:t>
      </w:r>
      <w:r w:rsidR="006A45CC" w:rsidRPr="00E87F9B">
        <w:rPr>
          <w:rFonts w:ascii="Times New Roman" w:hAnsi="Times New Roman" w:cs="Times New Roman"/>
          <w:color w:val="000000" w:themeColor="text1"/>
          <w:sz w:val="24"/>
          <w:szCs w:val="24"/>
        </w:rPr>
        <w:t>in embargo</w:t>
      </w:r>
      <w:r w:rsidRPr="00E87F9B">
        <w:rPr>
          <w:rFonts w:ascii="Times New Roman" w:hAnsi="Times New Roman" w:cs="Times New Roman"/>
          <w:color w:val="000000" w:themeColor="text1"/>
          <w:sz w:val="24"/>
          <w:szCs w:val="24"/>
        </w:rPr>
        <w:t>,</w:t>
      </w:r>
      <w:r w:rsidR="006A45CC" w:rsidRPr="00E87F9B">
        <w:rPr>
          <w:rFonts w:ascii="Times New Roman" w:hAnsi="Times New Roman" w:cs="Times New Roman"/>
          <w:color w:val="000000" w:themeColor="text1"/>
          <w:sz w:val="24"/>
          <w:szCs w:val="24"/>
        </w:rPr>
        <w:t xml:space="preserve"> se pone en tela de juicio si </w:t>
      </w:r>
      <w:r w:rsidRPr="00E87F9B">
        <w:rPr>
          <w:rFonts w:ascii="Times New Roman" w:hAnsi="Times New Roman" w:cs="Times New Roman"/>
          <w:color w:val="000000" w:themeColor="text1"/>
          <w:sz w:val="24"/>
          <w:szCs w:val="24"/>
        </w:rPr>
        <w:t>dicho</w:t>
      </w:r>
      <w:r w:rsidR="006A45CC" w:rsidRPr="00E87F9B">
        <w:rPr>
          <w:rFonts w:ascii="Times New Roman" w:hAnsi="Times New Roman" w:cs="Times New Roman"/>
          <w:color w:val="000000" w:themeColor="text1"/>
          <w:sz w:val="24"/>
          <w:szCs w:val="24"/>
        </w:rPr>
        <w:t xml:space="preserve"> curso </w:t>
      </w:r>
      <w:r w:rsidRPr="00E87F9B">
        <w:rPr>
          <w:rFonts w:ascii="Times New Roman" w:hAnsi="Times New Roman" w:cs="Times New Roman"/>
          <w:color w:val="000000" w:themeColor="text1"/>
          <w:sz w:val="24"/>
          <w:szCs w:val="24"/>
        </w:rPr>
        <w:t xml:space="preserve">efectivamente </w:t>
      </w:r>
      <w:r w:rsidR="006A45CC" w:rsidRPr="00E87F9B">
        <w:rPr>
          <w:rFonts w:ascii="Times New Roman" w:hAnsi="Times New Roman" w:cs="Times New Roman"/>
          <w:color w:val="000000" w:themeColor="text1"/>
          <w:sz w:val="24"/>
          <w:szCs w:val="24"/>
        </w:rPr>
        <w:t xml:space="preserve">apoya </w:t>
      </w:r>
      <w:r w:rsidR="002F39B4" w:rsidRPr="00E87F9B">
        <w:rPr>
          <w:rFonts w:ascii="Times New Roman" w:hAnsi="Times New Roman" w:cs="Times New Roman"/>
          <w:color w:val="000000" w:themeColor="text1"/>
          <w:sz w:val="24"/>
          <w:szCs w:val="24"/>
        </w:rPr>
        <w:t xml:space="preserve">a la función directiva, lo cual es una tarea que corresponde a las autoridades educativas en una estrategia de seguimiento a los nuevos directivos. </w:t>
      </w:r>
    </w:p>
    <w:p w14:paraId="392B05C0" w14:textId="77777777" w:rsidR="00D50F3A" w:rsidRPr="00E87F9B" w:rsidRDefault="00D50F3A" w:rsidP="00E87F9B">
      <w:pPr>
        <w:spacing w:after="0" w:line="360" w:lineRule="auto"/>
        <w:jc w:val="both"/>
        <w:rPr>
          <w:rFonts w:ascii="Times New Roman" w:hAnsi="Times New Roman" w:cs="Times New Roman"/>
          <w:color w:val="000000" w:themeColor="text1"/>
          <w:sz w:val="24"/>
          <w:szCs w:val="24"/>
        </w:rPr>
      </w:pPr>
    </w:p>
    <w:p w14:paraId="428876CF" w14:textId="77777777" w:rsidR="0066787B" w:rsidRPr="00E87F9B" w:rsidRDefault="0066787B" w:rsidP="00E87F9B">
      <w:pPr>
        <w:spacing w:after="0" w:line="360" w:lineRule="auto"/>
        <w:jc w:val="center"/>
        <w:rPr>
          <w:rFonts w:ascii="Times New Roman" w:hAnsi="Times New Roman" w:cs="Times New Roman"/>
          <w:b/>
          <w:color w:val="000000" w:themeColor="text1"/>
          <w:sz w:val="28"/>
          <w:szCs w:val="28"/>
        </w:rPr>
      </w:pPr>
      <w:r w:rsidRPr="00E87F9B">
        <w:rPr>
          <w:rFonts w:ascii="Times New Roman" w:hAnsi="Times New Roman" w:cs="Times New Roman"/>
          <w:b/>
          <w:color w:val="000000" w:themeColor="text1"/>
          <w:sz w:val="28"/>
          <w:szCs w:val="28"/>
        </w:rPr>
        <w:t>Futuras líneas de investigación</w:t>
      </w:r>
    </w:p>
    <w:p w14:paraId="0842B7CC" w14:textId="77777777" w:rsidR="0066787B"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En investigaciones posteriores se sugiere desplegar estudios cualitativos que capten las experiencias de directivos que accedieron al servicio bajo concursos de oposición y visualizar los procesos de acompañamiento a los que han sido sujetos, </w:t>
      </w:r>
      <w:r w:rsidR="00D50F3A" w:rsidRPr="00E87F9B">
        <w:rPr>
          <w:rFonts w:ascii="Times New Roman" w:hAnsi="Times New Roman" w:cs="Times New Roman"/>
          <w:color w:val="000000" w:themeColor="text1"/>
          <w:sz w:val="24"/>
          <w:szCs w:val="24"/>
        </w:rPr>
        <w:t>lo cual permitirá</w:t>
      </w:r>
      <w:r w:rsidRPr="00E87F9B">
        <w:rPr>
          <w:rFonts w:ascii="Times New Roman" w:hAnsi="Times New Roman" w:cs="Times New Roman"/>
          <w:color w:val="000000" w:themeColor="text1"/>
          <w:sz w:val="24"/>
          <w:szCs w:val="24"/>
        </w:rPr>
        <w:t xml:space="preserve"> describir las</w:t>
      </w:r>
      <w:r w:rsidR="00D50F3A" w:rsidRPr="00E87F9B">
        <w:rPr>
          <w:rFonts w:ascii="Times New Roman" w:hAnsi="Times New Roman" w:cs="Times New Roman"/>
          <w:color w:val="000000" w:themeColor="text1"/>
          <w:sz w:val="24"/>
          <w:szCs w:val="24"/>
        </w:rPr>
        <w:t xml:space="preserve"> existencia o no de</w:t>
      </w:r>
      <w:r w:rsidRPr="00E87F9B">
        <w:rPr>
          <w:rFonts w:ascii="Times New Roman" w:hAnsi="Times New Roman" w:cs="Times New Roman"/>
          <w:color w:val="000000" w:themeColor="text1"/>
          <w:sz w:val="24"/>
          <w:szCs w:val="24"/>
        </w:rPr>
        <w:t xml:space="preserve"> estrategias que </w:t>
      </w:r>
      <w:r w:rsidR="00D50F3A" w:rsidRPr="00E87F9B">
        <w:rPr>
          <w:rFonts w:ascii="Times New Roman" w:hAnsi="Times New Roman" w:cs="Times New Roman"/>
          <w:color w:val="000000" w:themeColor="text1"/>
          <w:sz w:val="24"/>
          <w:szCs w:val="24"/>
        </w:rPr>
        <w:t>impulsan</w:t>
      </w:r>
      <w:r w:rsidRPr="00E87F9B">
        <w:rPr>
          <w:rFonts w:ascii="Times New Roman" w:hAnsi="Times New Roman" w:cs="Times New Roman"/>
          <w:color w:val="000000" w:themeColor="text1"/>
          <w:sz w:val="24"/>
          <w:szCs w:val="24"/>
        </w:rPr>
        <w:t xml:space="preserve"> las autoridades educativas para el apoyo a la función de directores que accedieron bajo los lineamientos de las reformas 2013 y 2019. En ese sentido</w:t>
      </w:r>
      <w:r w:rsidR="00D77312"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se propone desarrollar estudios que den cuenta de las estrategias de acompañamiento a la función directiva, </w:t>
      </w:r>
      <w:r w:rsidR="006B6B6F" w:rsidRPr="00E87F9B">
        <w:rPr>
          <w:rFonts w:ascii="Times New Roman" w:hAnsi="Times New Roman" w:cs="Times New Roman"/>
          <w:color w:val="000000" w:themeColor="text1"/>
          <w:sz w:val="24"/>
          <w:szCs w:val="24"/>
        </w:rPr>
        <w:t>pues esto puede precisar las</w:t>
      </w:r>
      <w:r w:rsidRPr="00E87F9B">
        <w:rPr>
          <w:rFonts w:ascii="Times New Roman" w:hAnsi="Times New Roman" w:cs="Times New Roman"/>
          <w:color w:val="000000" w:themeColor="text1"/>
          <w:sz w:val="24"/>
          <w:szCs w:val="24"/>
        </w:rPr>
        <w:t xml:space="preserve"> necesidades de </w:t>
      </w:r>
      <w:r w:rsidRPr="00E87F9B">
        <w:rPr>
          <w:rFonts w:ascii="Times New Roman" w:hAnsi="Times New Roman" w:cs="Times New Roman"/>
          <w:color w:val="000000" w:themeColor="text1"/>
          <w:sz w:val="24"/>
          <w:szCs w:val="24"/>
        </w:rPr>
        <w:lastRenderedPageBreak/>
        <w:t>formación en las siguientes dimensiones e indicadores para diseñ</w:t>
      </w:r>
      <w:r w:rsidR="006B6B6F" w:rsidRPr="00E87F9B">
        <w:rPr>
          <w:rFonts w:ascii="Times New Roman" w:hAnsi="Times New Roman" w:cs="Times New Roman"/>
          <w:color w:val="000000" w:themeColor="text1"/>
          <w:sz w:val="24"/>
          <w:szCs w:val="24"/>
        </w:rPr>
        <w:t>ar</w:t>
      </w:r>
      <w:r w:rsidRPr="00E87F9B">
        <w:rPr>
          <w:rFonts w:ascii="Times New Roman" w:hAnsi="Times New Roman" w:cs="Times New Roman"/>
          <w:color w:val="000000" w:themeColor="text1"/>
          <w:sz w:val="24"/>
          <w:szCs w:val="24"/>
        </w:rPr>
        <w:t xml:space="preserve"> un trayecto formativo q</w:t>
      </w:r>
      <w:r w:rsidR="00D50F3A" w:rsidRPr="00E87F9B">
        <w:rPr>
          <w:rFonts w:ascii="Times New Roman" w:hAnsi="Times New Roman" w:cs="Times New Roman"/>
          <w:color w:val="000000" w:themeColor="text1"/>
          <w:sz w:val="24"/>
          <w:szCs w:val="24"/>
        </w:rPr>
        <w:t>ue considere dichas necesidades.</w:t>
      </w:r>
    </w:p>
    <w:p w14:paraId="0291C35D" w14:textId="77777777" w:rsidR="0066787B" w:rsidRPr="00E87F9B" w:rsidRDefault="0066787B" w:rsidP="00E87F9B">
      <w:pPr>
        <w:pStyle w:val="Prrafodelista"/>
        <w:numPr>
          <w:ilvl w:val="0"/>
          <w:numId w:val="4"/>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Planeación institucional: Identificar el proceso de planeación de los directivos plasmado en los ámbitos del Programa Escolar de Mejora Continua, como documento que formaliza la planeación de las escuelas de educación básica.</w:t>
      </w:r>
    </w:p>
    <w:p w14:paraId="2D006761" w14:textId="77777777" w:rsidR="0066787B" w:rsidRPr="00E87F9B" w:rsidRDefault="0066787B" w:rsidP="00E87F9B">
      <w:pPr>
        <w:pStyle w:val="Prrafodelista"/>
        <w:numPr>
          <w:ilvl w:val="0"/>
          <w:numId w:val="4"/>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Gestión: Detectar los obstáculos y escenarios de apoyo en diversos tipos de gestión: </w:t>
      </w:r>
      <w:r w:rsidR="006B6B6F" w:rsidRPr="00E87F9B">
        <w:rPr>
          <w:rFonts w:ascii="Times New Roman" w:hAnsi="Times New Roman" w:cs="Times New Roman"/>
          <w:color w:val="000000" w:themeColor="text1"/>
          <w:sz w:val="24"/>
          <w:szCs w:val="24"/>
        </w:rPr>
        <w:t>i</w:t>
      </w:r>
      <w:r w:rsidRPr="00E87F9B">
        <w:rPr>
          <w:rFonts w:ascii="Times New Roman" w:hAnsi="Times New Roman" w:cs="Times New Roman"/>
          <w:color w:val="000000" w:themeColor="text1"/>
          <w:sz w:val="24"/>
          <w:szCs w:val="24"/>
        </w:rPr>
        <w:t>nstitucional, pedagógica y administrativa.</w:t>
      </w:r>
    </w:p>
    <w:p w14:paraId="038ACE9C" w14:textId="77777777" w:rsidR="0066787B" w:rsidRPr="00E87F9B" w:rsidRDefault="0066787B" w:rsidP="00E87F9B">
      <w:pPr>
        <w:pStyle w:val="Prrafodelista"/>
        <w:numPr>
          <w:ilvl w:val="0"/>
          <w:numId w:val="4"/>
        </w:numPr>
        <w:spacing w:after="0" w:line="360" w:lineRule="auto"/>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Liderazgo</w:t>
      </w:r>
      <w:r w:rsidR="006B6B6F" w:rsidRPr="00E87F9B">
        <w:rPr>
          <w:rFonts w:ascii="Times New Roman" w:hAnsi="Times New Roman" w:cs="Times New Roman"/>
          <w:color w:val="000000" w:themeColor="text1"/>
          <w:sz w:val="24"/>
          <w:szCs w:val="24"/>
        </w:rPr>
        <w:t>:</w:t>
      </w:r>
      <w:r w:rsidRPr="00E87F9B">
        <w:rPr>
          <w:rFonts w:ascii="Times New Roman" w:hAnsi="Times New Roman" w:cs="Times New Roman"/>
          <w:color w:val="000000" w:themeColor="text1"/>
          <w:sz w:val="24"/>
          <w:szCs w:val="24"/>
        </w:rPr>
        <w:t xml:space="preserve"> Describir las circunstancias </w:t>
      </w:r>
      <w:r w:rsidR="006B6B6F" w:rsidRPr="00E87F9B">
        <w:rPr>
          <w:rFonts w:ascii="Times New Roman" w:hAnsi="Times New Roman" w:cs="Times New Roman"/>
          <w:color w:val="000000" w:themeColor="text1"/>
          <w:sz w:val="24"/>
          <w:szCs w:val="24"/>
        </w:rPr>
        <w:t>que</w:t>
      </w:r>
      <w:r w:rsidRPr="00E87F9B">
        <w:rPr>
          <w:rFonts w:ascii="Times New Roman" w:hAnsi="Times New Roman" w:cs="Times New Roman"/>
          <w:color w:val="000000" w:themeColor="text1"/>
          <w:sz w:val="24"/>
          <w:szCs w:val="24"/>
        </w:rPr>
        <w:t xml:space="preserve"> </w:t>
      </w:r>
      <w:r w:rsidR="006B6B6F" w:rsidRPr="00E87F9B">
        <w:rPr>
          <w:rFonts w:ascii="Times New Roman" w:hAnsi="Times New Roman" w:cs="Times New Roman"/>
          <w:color w:val="000000" w:themeColor="text1"/>
          <w:sz w:val="24"/>
          <w:szCs w:val="24"/>
        </w:rPr>
        <w:t>fomentan</w:t>
      </w:r>
      <w:r w:rsidRPr="00E87F9B">
        <w:rPr>
          <w:rFonts w:ascii="Times New Roman" w:hAnsi="Times New Roman" w:cs="Times New Roman"/>
          <w:color w:val="000000" w:themeColor="text1"/>
          <w:sz w:val="24"/>
          <w:szCs w:val="24"/>
        </w:rPr>
        <w:t xml:space="preserve"> </w:t>
      </w:r>
      <w:r w:rsidR="006B6B6F" w:rsidRPr="00E87F9B">
        <w:rPr>
          <w:rFonts w:ascii="Times New Roman" w:hAnsi="Times New Roman" w:cs="Times New Roman"/>
          <w:color w:val="000000" w:themeColor="text1"/>
          <w:sz w:val="24"/>
          <w:szCs w:val="24"/>
        </w:rPr>
        <w:t>el</w:t>
      </w:r>
      <w:r w:rsidRPr="00E87F9B">
        <w:rPr>
          <w:rFonts w:ascii="Times New Roman" w:hAnsi="Times New Roman" w:cs="Times New Roman"/>
          <w:color w:val="000000" w:themeColor="text1"/>
          <w:sz w:val="24"/>
          <w:szCs w:val="24"/>
        </w:rPr>
        <w:t xml:space="preserve"> liderazgo (transfo</w:t>
      </w:r>
      <w:r w:rsidR="006B6B6F" w:rsidRPr="00E87F9B">
        <w:rPr>
          <w:rFonts w:ascii="Times New Roman" w:hAnsi="Times New Roman" w:cs="Times New Roman"/>
          <w:color w:val="000000" w:themeColor="text1"/>
          <w:sz w:val="24"/>
          <w:szCs w:val="24"/>
        </w:rPr>
        <w:t>rmacional, transaccional, etc.).</w:t>
      </w:r>
    </w:p>
    <w:p w14:paraId="7F24DD08" w14:textId="77777777" w:rsidR="0066787B" w:rsidRPr="00E87F9B" w:rsidRDefault="0066787B" w:rsidP="00E87F9B">
      <w:pPr>
        <w:spacing w:after="0" w:line="360" w:lineRule="auto"/>
        <w:ind w:firstLine="708"/>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Asimismo, se sugiere llevar a cabo un estudio cuantitativo que tome </w:t>
      </w:r>
      <w:r w:rsidR="006B6B6F" w:rsidRPr="00E87F9B">
        <w:rPr>
          <w:rFonts w:ascii="Times New Roman" w:hAnsi="Times New Roman" w:cs="Times New Roman"/>
          <w:color w:val="000000" w:themeColor="text1"/>
          <w:sz w:val="24"/>
          <w:szCs w:val="24"/>
        </w:rPr>
        <w:t>como</w:t>
      </w:r>
      <w:r w:rsidRPr="00E87F9B">
        <w:rPr>
          <w:rFonts w:ascii="Times New Roman" w:hAnsi="Times New Roman" w:cs="Times New Roman"/>
          <w:color w:val="000000" w:themeColor="text1"/>
          <w:sz w:val="24"/>
          <w:szCs w:val="24"/>
        </w:rPr>
        <w:t xml:space="preserve"> muestra a los directivos que accedieron a la función en 2023 con la intención de determinar la relación del curso de habilidades directivas con el panorama que se vive cotidianamente en las escuelas de educación primaria</w:t>
      </w:r>
      <w:r w:rsidR="006B6B6F" w:rsidRPr="00E87F9B">
        <w:rPr>
          <w:rFonts w:ascii="Times New Roman" w:hAnsi="Times New Roman" w:cs="Times New Roman"/>
          <w:color w:val="000000" w:themeColor="text1"/>
          <w:sz w:val="24"/>
          <w:szCs w:val="24"/>
        </w:rPr>
        <w:t xml:space="preserve">. Para eso, se pueden tomar </w:t>
      </w:r>
      <w:r w:rsidRPr="00E87F9B">
        <w:rPr>
          <w:rFonts w:ascii="Times New Roman" w:hAnsi="Times New Roman" w:cs="Times New Roman"/>
          <w:color w:val="000000" w:themeColor="text1"/>
          <w:sz w:val="24"/>
          <w:szCs w:val="24"/>
        </w:rPr>
        <w:t xml:space="preserve">como variables la efectividad de la función directiva y el </w:t>
      </w:r>
      <w:r w:rsidR="008F227F" w:rsidRPr="00E87F9B">
        <w:rPr>
          <w:rFonts w:ascii="Times New Roman" w:hAnsi="Times New Roman" w:cs="Times New Roman"/>
          <w:color w:val="000000" w:themeColor="text1"/>
          <w:sz w:val="24"/>
          <w:szCs w:val="24"/>
        </w:rPr>
        <w:t>curso de habilidades directivas</w:t>
      </w:r>
      <w:r w:rsidR="006B6B6F" w:rsidRPr="00E87F9B">
        <w:rPr>
          <w:rFonts w:ascii="Times New Roman" w:hAnsi="Times New Roman" w:cs="Times New Roman"/>
          <w:color w:val="000000" w:themeColor="text1"/>
          <w:sz w:val="24"/>
          <w:szCs w:val="24"/>
        </w:rPr>
        <w:t>, lo</w:t>
      </w:r>
      <w:r w:rsidR="008F227F" w:rsidRPr="00E87F9B">
        <w:rPr>
          <w:rFonts w:ascii="Times New Roman" w:hAnsi="Times New Roman" w:cs="Times New Roman"/>
          <w:color w:val="000000" w:themeColor="text1"/>
          <w:sz w:val="24"/>
          <w:szCs w:val="24"/>
        </w:rPr>
        <w:t xml:space="preserve"> que evidenci</w:t>
      </w:r>
      <w:r w:rsidR="006B6B6F" w:rsidRPr="00E87F9B">
        <w:rPr>
          <w:rFonts w:ascii="Times New Roman" w:hAnsi="Times New Roman" w:cs="Times New Roman"/>
          <w:color w:val="000000" w:themeColor="text1"/>
          <w:sz w:val="24"/>
          <w:szCs w:val="24"/>
        </w:rPr>
        <w:t>ará</w:t>
      </w:r>
      <w:r w:rsidR="008F227F" w:rsidRPr="00E87F9B">
        <w:rPr>
          <w:rFonts w:ascii="Times New Roman" w:hAnsi="Times New Roman" w:cs="Times New Roman"/>
          <w:color w:val="000000" w:themeColor="text1"/>
          <w:sz w:val="24"/>
          <w:szCs w:val="24"/>
        </w:rPr>
        <w:t xml:space="preserve"> la pertinencia </w:t>
      </w:r>
      <w:r w:rsidR="006B6B6F" w:rsidRPr="00E87F9B">
        <w:rPr>
          <w:rFonts w:ascii="Times New Roman" w:hAnsi="Times New Roman" w:cs="Times New Roman"/>
          <w:color w:val="000000" w:themeColor="text1"/>
          <w:sz w:val="24"/>
          <w:szCs w:val="24"/>
        </w:rPr>
        <w:t xml:space="preserve">o no </w:t>
      </w:r>
      <w:r w:rsidR="008F227F" w:rsidRPr="00E87F9B">
        <w:rPr>
          <w:rFonts w:ascii="Times New Roman" w:hAnsi="Times New Roman" w:cs="Times New Roman"/>
          <w:color w:val="000000" w:themeColor="text1"/>
          <w:sz w:val="24"/>
          <w:szCs w:val="24"/>
        </w:rPr>
        <w:t xml:space="preserve">del curso para acceder a la función. </w:t>
      </w:r>
    </w:p>
    <w:p w14:paraId="2CFD8ABB" w14:textId="77777777" w:rsidR="0066787B" w:rsidRPr="00E87F9B" w:rsidRDefault="0066787B" w:rsidP="00E87F9B">
      <w:pPr>
        <w:spacing w:line="360" w:lineRule="auto"/>
        <w:jc w:val="both"/>
        <w:rPr>
          <w:rFonts w:ascii="Times New Roman" w:hAnsi="Times New Roman" w:cs="Times New Roman"/>
          <w:color w:val="000000" w:themeColor="text1"/>
          <w:sz w:val="24"/>
          <w:szCs w:val="24"/>
        </w:rPr>
      </w:pPr>
    </w:p>
    <w:p w14:paraId="15BFF231" w14:textId="77777777" w:rsidR="005563DA" w:rsidRPr="00E87F9B" w:rsidRDefault="005563DA" w:rsidP="00E87F9B">
      <w:pPr>
        <w:spacing w:after="0" w:line="360" w:lineRule="auto"/>
        <w:jc w:val="both"/>
        <w:rPr>
          <w:rFonts w:cstheme="minorHAnsi"/>
          <w:b/>
          <w:color w:val="000000" w:themeColor="text1"/>
          <w:sz w:val="28"/>
          <w:szCs w:val="28"/>
        </w:rPr>
      </w:pPr>
      <w:r w:rsidRPr="00E87F9B">
        <w:rPr>
          <w:rFonts w:cstheme="minorHAnsi"/>
          <w:b/>
          <w:color w:val="000000" w:themeColor="text1"/>
          <w:sz w:val="28"/>
          <w:szCs w:val="28"/>
        </w:rPr>
        <w:t>Referencias</w:t>
      </w:r>
    </w:p>
    <w:p w14:paraId="7FBAF57F"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 xml:space="preserve">Cuevas, Y. (2021). Sistema de carrera docente 2019 en México para maestros de educación primaria. Cambios, continuidades y desafíos. </w:t>
      </w:r>
      <w:r w:rsidRPr="00E87F9B">
        <w:rPr>
          <w:rFonts w:ascii="Times New Roman" w:hAnsi="Times New Roman" w:cs="Times New Roman"/>
          <w:i/>
          <w:color w:val="000000" w:themeColor="text1"/>
          <w:sz w:val="24"/>
          <w:szCs w:val="24"/>
        </w:rPr>
        <w:t>Revista Mexicana de Investigación Educativa</w:t>
      </w:r>
      <w:r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i/>
          <w:color w:val="000000" w:themeColor="text1"/>
          <w:sz w:val="24"/>
          <w:szCs w:val="24"/>
        </w:rPr>
        <w:t>26</w:t>
      </w:r>
      <w:r w:rsidRPr="00E87F9B">
        <w:rPr>
          <w:rFonts w:ascii="Times New Roman" w:hAnsi="Times New Roman" w:cs="Times New Roman"/>
          <w:bCs/>
          <w:color w:val="000000" w:themeColor="text1"/>
          <w:sz w:val="24"/>
          <w:szCs w:val="24"/>
        </w:rPr>
        <w:t xml:space="preserve">(89), 475-502. </w:t>
      </w:r>
      <w:hyperlink r:id="rId9" w:history="1">
        <w:r w:rsidRPr="00E87F9B">
          <w:rPr>
            <w:rStyle w:val="Hipervnculo"/>
            <w:rFonts w:ascii="Times New Roman" w:hAnsi="Times New Roman" w:cs="Times New Roman"/>
            <w:bCs/>
            <w:color w:val="000000" w:themeColor="text1"/>
            <w:sz w:val="24"/>
            <w:szCs w:val="24"/>
            <w:u w:val="none"/>
          </w:rPr>
          <w:t>https://www.scielo.org.mx/pdf/rmie/v26n89/1405-6666-rmie-26-89-475.pdf</w:t>
        </w:r>
      </w:hyperlink>
    </w:p>
    <w:p w14:paraId="42691614"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 xml:space="preserve">Decreto 26/02/2013 [DOF]. </w:t>
      </w:r>
      <w:r w:rsidRPr="00E87F9B">
        <w:rPr>
          <w:rFonts w:ascii="Times New Roman" w:hAnsi="Times New Roman" w:cs="Times New Roman"/>
          <w:bCs/>
          <w:color w:val="000000" w:themeColor="text1"/>
          <w:sz w:val="24"/>
          <w:szCs w:val="24"/>
        </w:rPr>
        <w:t>Por el que se reforman los artículos 3.° en sus fracciones III, VII y VIII; y 73, fracción XXV, y se adiciona un párrafo tercero, un inciso d) al párrafo segundo de la fracción II y una fracción IX al artículo 3.° de la Constitución Política de los Estados Unidos Mexicanos.</w:t>
      </w:r>
      <w:r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bCs/>
          <w:color w:val="000000" w:themeColor="text1"/>
          <w:sz w:val="24"/>
          <w:szCs w:val="24"/>
        </w:rPr>
        <w:t xml:space="preserve">26/02/2013. </w:t>
      </w:r>
      <w:hyperlink r:id="rId10" w:history="1">
        <w:r w:rsidRPr="00E87F9B">
          <w:rPr>
            <w:rStyle w:val="Hipervnculo"/>
            <w:rFonts w:ascii="Times New Roman" w:hAnsi="Times New Roman" w:cs="Times New Roman"/>
            <w:bCs/>
            <w:color w:val="000000" w:themeColor="text1"/>
            <w:sz w:val="24"/>
            <w:szCs w:val="24"/>
            <w:u w:val="none"/>
          </w:rPr>
          <w:t>http://www.sep.gob.mx/work/models/sep1/pdf/promulgacion_dof_26_02_13.pdf</w:t>
        </w:r>
      </w:hyperlink>
      <w:r w:rsidRPr="00E87F9B">
        <w:rPr>
          <w:rFonts w:ascii="Times New Roman" w:hAnsi="Times New Roman" w:cs="Times New Roman"/>
          <w:bCs/>
          <w:color w:val="000000" w:themeColor="text1"/>
          <w:sz w:val="24"/>
          <w:szCs w:val="24"/>
        </w:rPr>
        <w:t xml:space="preserve"> </w:t>
      </w:r>
    </w:p>
    <w:p w14:paraId="5480CA5E"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Decreto 11/09/2013 [DOF]. Por el que se reforman, adicionan y derogan diversas disposiciones de la Ley General de Educación. 11/09/2013. </w:t>
      </w:r>
      <w:hyperlink r:id="rId11" w:anchor="gsc.tab=0" w:history="1">
        <w:r w:rsidRPr="00E87F9B">
          <w:rPr>
            <w:rStyle w:val="Hipervnculo"/>
            <w:rFonts w:ascii="Times New Roman" w:hAnsi="Times New Roman" w:cs="Times New Roman"/>
            <w:bCs/>
            <w:color w:val="000000" w:themeColor="text1"/>
            <w:sz w:val="24"/>
            <w:szCs w:val="24"/>
            <w:u w:val="none"/>
          </w:rPr>
          <w:t>https://www.dof.gob.mx/nota_detalle.php?codigo=5313841&amp;fecha=11/09/2013#gsc.tab=0</w:t>
        </w:r>
      </w:hyperlink>
      <w:r w:rsidRPr="00E87F9B">
        <w:rPr>
          <w:rFonts w:ascii="Times New Roman" w:hAnsi="Times New Roman" w:cs="Times New Roman"/>
          <w:bCs/>
          <w:color w:val="000000" w:themeColor="text1"/>
          <w:sz w:val="24"/>
          <w:szCs w:val="24"/>
        </w:rPr>
        <w:t xml:space="preserve"> </w:t>
      </w:r>
    </w:p>
    <w:p w14:paraId="6BE04E77"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Departamento de Educación de Inglaterra (2020). </w:t>
      </w:r>
      <w:r w:rsidRPr="00E87F9B">
        <w:rPr>
          <w:rFonts w:ascii="Times New Roman" w:hAnsi="Times New Roman" w:cs="Times New Roman"/>
          <w:bCs/>
          <w:i/>
          <w:color w:val="000000" w:themeColor="text1"/>
          <w:sz w:val="24"/>
          <w:szCs w:val="24"/>
        </w:rPr>
        <w:t>Cualificación Profesional Nacional para la Jefatura (NPQH)</w:t>
      </w:r>
      <w:r w:rsidRPr="00E87F9B">
        <w:rPr>
          <w:rFonts w:ascii="Times New Roman" w:hAnsi="Times New Roman" w:cs="Times New Roman"/>
          <w:bCs/>
          <w:color w:val="000000" w:themeColor="text1"/>
          <w:sz w:val="24"/>
          <w:szCs w:val="24"/>
        </w:rPr>
        <w:t xml:space="preserve">. </w:t>
      </w:r>
      <w:hyperlink r:id="rId12" w:history="1">
        <w:r w:rsidRPr="00E87F9B">
          <w:rPr>
            <w:rStyle w:val="Hipervnculo"/>
            <w:rFonts w:ascii="Times New Roman" w:hAnsi="Times New Roman" w:cs="Times New Roman"/>
            <w:bCs/>
            <w:color w:val="000000" w:themeColor="text1"/>
            <w:sz w:val="24"/>
            <w:szCs w:val="24"/>
            <w:u w:val="none"/>
          </w:rPr>
          <w:t>https://www.gov.uk/guidance/national-professional-qualification-for-headship-npqh</w:t>
        </w:r>
      </w:hyperlink>
    </w:p>
    <w:p w14:paraId="172F0EAA"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lastRenderedPageBreak/>
        <w:t xml:space="preserve">Fernández, A. (2018). </w:t>
      </w:r>
      <w:r w:rsidRPr="00E87F9B">
        <w:rPr>
          <w:rFonts w:ascii="Times New Roman" w:hAnsi="Times New Roman" w:cs="Times New Roman"/>
          <w:bCs/>
          <w:i/>
          <w:color w:val="000000" w:themeColor="text1"/>
          <w:sz w:val="24"/>
          <w:szCs w:val="24"/>
        </w:rPr>
        <w:t>Concurso de oposición para la promoción a categorías con funciones de dirección en educación básica, ciclo escolar 2018-2019</w:t>
      </w:r>
      <w:r w:rsidRPr="00E87F9B">
        <w:rPr>
          <w:rFonts w:ascii="Times New Roman" w:hAnsi="Times New Roman" w:cs="Times New Roman"/>
          <w:bCs/>
          <w:color w:val="000000" w:themeColor="text1"/>
          <w:sz w:val="24"/>
          <w:szCs w:val="24"/>
        </w:rPr>
        <w:t xml:space="preserve">.COPFD-EB. </w:t>
      </w:r>
      <w:hyperlink r:id="rId13" w:history="1">
        <w:r w:rsidRPr="00E87F9B">
          <w:rPr>
            <w:rStyle w:val="Hipervnculo"/>
            <w:rFonts w:ascii="Times New Roman" w:hAnsi="Times New Roman" w:cs="Times New Roman"/>
            <w:bCs/>
            <w:color w:val="000000" w:themeColor="text1"/>
            <w:sz w:val="24"/>
            <w:szCs w:val="24"/>
            <w:u w:val="none"/>
          </w:rPr>
          <w:t>https://cespd.edomex.gob.mx/sites/cespd.edomex.gob.mx/files/files/direccion.pdf</w:t>
        </w:r>
      </w:hyperlink>
      <w:r w:rsidRPr="00E87F9B">
        <w:rPr>
          <w:rFonts w:ascii="Times New Roman" w:hAnsi="Times New Roman" w:cs="Times New Roman"/>
          <w:bCs/>
          <w:color w:val="000000" w:themeColor="text1"/>
          <w:sz w:val="24"/>
          <w:szCs w:val="24"/>
        </w:rPr>
        <w:t xml:space="preserve"> </w:t>
      </w:r>
    </w:p>
    <w:p w14:paraId="035244BC"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Fernández, A. (2019). </w:t>
      </w:r>
      <w:r w:rsidRPr="00E87F9B">
        <w:rPr>
          <w:rFonts w:ascii="Times New Roman" w:hAnsi="Times New Roman" w:cs="Times New Roman"/>
          <w:bCs/>
          <w:i/>
          <w:color w:val="000000" w:themeColor="text1"/>
          <w:sz w:val="24"/>
          <w:szCs w:val="24"/>
        </w:rPr>
        <w:t>Convocatoria para la promoción a categorías con funciones de dirección en educación básica, ciclo escolar 2019-2020. COP-DIR-EB-19</w:t>
      </w:r>
      <w:r w:rsidRPr="00E87F9B">
        <w:rPr>
          <w:rFonts w:ascii="Times New Roman" w:hAnsi="Times New Roman" w:cs="Times New Roman"/>
          <w:bCs/>
          <w:color w:val="000000" w:themeColor="text1"/>
          <w:sz w:val="24"/>
          <w:szCs w:val="24"/>
        </w:rPr>
        <w:t xml:space="preserve">. </w:t>
      </w:r>
      <w:hyperlink r:id="rId14" w:history="1">
        <w:r w:rsidRPr="00E87F9B">
          <w:rPr>
            <w:rStyle w:val="Hipervnculo"/>
            <w:rFonts w:ascii="Times New Roman" w:hAnsi="Times New Roman" w:cs="Times New Roman"/>
            <w:bCs/>
            <w:color w:val="000000" w:themeColor="text1"/>
            <w:sz w:val="24"/>
            <w:szCs w:val="24"/>
            <w:u w:val="none"/>
          </w:rPr>
          <w:t>http://public-file-system.usicamm.gob.mx/2019-2020/sistema_logos/aprobadas/nivel_2/enlace_15/convocatoria_59/convocatoria_COP-DIR-EB-19.pdf?fbclid=IwAR0SCPhdhRAnCJSK3kPWak6WqX4Ecc22_ZjEl8k4vUACJACSR-Wq2guL4Fk</w:t>
        </w:r>
      </w:hyperlink>
      <w:r w:rsidRPr="00E87F9B">
        <w:rPr>
          <w:rFonts w:ascii="Times New Roman" w:hAnsi="Times New Roman" w:cs="Times New Roman"/>
          <w:bCs/>
          <w:color w:val="000000" w:themeColor="text1"/>
          <w:sz w:val="24"/>
          <w:szCs w:val="24"/>
        </w:rPr>
        <w:t xml:space="preserve"> </w:t>
      </w:r>
    </w:p>
    <w:p w14:paraId="0623A3E3"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lang w:val="en-US"/>
        </w:rPr>
      </w:pPr>
      <w:r w:rsidRPr="00E87F9B">
        <w:rPr>
          <w:rFonts w:ascii="Times New Roman" w:hAnsi="Times New Roman" w:cs="Times New Roman"/>
          <w:bCs/>
          <w:color w:val="000000" w:themeColor="text1"/>
          <w:sz w:val="24"/>
          <w:szCs w:val="24"/>
        </w:rPr>
        <w:t xml:space="preserve">Fernández, A. (2020). </w:t>
      </w:r>
      <w:r w:rsidRPr="00E87F9B">
        <w:rPr>
          <w:rFonts w:ascii="Times New Roman" w:hAnsi="Times New Roman" w:cs="Times New Roman"/>
          <w:bCs/>
          <w:i/>
          <w:color w:val="000000" w:themeColor="text1"/>
          <w:sz w:val="24"/>
          <w:szCs w:val="24"/>
        </w:rPr>
        <w:t>Convocatoria al proceso de selección para la promoción vertical a categorías con funciones de dirección y supervisión en educación básica en el subsistema educativo estatal, ciclo escolar 2020-2021</w:t>
      </w:r>
      <w:r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lang w:val="en-US"/>
        </w:rPr>
        <w:t xml:space="preserve">COP-EB-20. </w:t>
      </w:r>
      <w:hyperlink r:id="rId15" w:history="1">
        <w:r w:rsidRPr="00E87F9B">
          <w:rPr>
            <w:rStyle w:val="Hipervnculo"/>
            <w:rFonts w:ascii="Times New Roman" w:hAnsi="Times New Roman" w:cs="Times New Roman"/>
            <w:bCs/>
            <w:color w:val="000000" w:themeColor="text1"/>
            <w:sz w:val="24"/>
            <w:szCs w:val="24"/>
            <w:u w:val="none"/>
            <w:lang w:val="en-US"/>
          </w:rPr>
          <w:t>http://public-file-system.usicamm.gob.mx/2020-2021/convocatorias/aprobadas/convocatoria_5/convocatoria_entidad_56/BAEstatal.pdf</w:t>
        </w:r>
      </w:hyperlink>
    </w:p>
    <w:p w14:paraId="2052E8CD"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García, J., López-Gorosave, G. y Slater, Ch. (2011). El director novel escolar: estado de la investigación y enfoques teóricos. </w:t>
      </w:r>
      <w:r w:rsidRPr="00E87F9B">
        <w:rPr>
          <w:rFonts w:ascii="Times New Roman" w:hAnsi="Times New Roman" w:cs="Times New Roman"/>
          <w:bCs/>
          <w:i/>
          <w:color w:val="000000" w:themeColor="text1"/>
          <w:sz w:val="24"/>
          <w:szCs w:val="24"/>
        </w:rPr>
        <w:t>REICE. Revista Iberoamericana sobre Calidad, Eficacia y Cambio en Educación</w:t>
      </w:r>
      <w:r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i/>
          <w:color w:val="000000" w:themeColor="text1"/>
          <w:sz w:val="24"/>
          <w:szCs w:val="24"/>
        </w:rPr>
        <w:t>9</w:t>
      </w:r>
      <w:r w:rsidRPr="00E87F9B">
        <w:rPr>
          <w:rFonts w:ascii="Times New Roman" w:hAnsi="Times New Roman" w:cs="Times New Roman"/>
          <w:bCs/>
          <w:color w:val="000000" w:themeColor="text1"/>
          <w:sz w:val="24"/>
          <w:szCs w:val="24"/>
        </w:rPr>
        <w:t xml:space="preserve">(3), 30-50. </w:t>
      </w:r>
      <w:hyperlink r:id="rId16" w:history="1">
        <w:r w:rsidRPr="00E87F9B">
          <w:rPr>
            <w:rStyle w:val="Hipervnculo"/>
            <w:rFonts w:ascii="Times New Roman" w:hAnsi="Times New Roman" w:cs="Times New Roman"/>
            <w:bCs/>
            <w:color w:val="000000" w:themeColor="text1"/>
            <w:sz w:val="24"/>
            <w:szCs w:val="24"/>
            <w:u w:val="none"/>
          </w:rPr>
          <w:t>https://www.redalyc.org/articulo.oa?id=55119880003</w:t>
        </w:r>
      </w:hyperlink>
      <w:r w:rsidRPr="00E87F9B">
        <w:rPr>
          <w:rFonts w:ascii="Times New Roman" w:hAnsi="Times New Roman" w:cs="Times New Roman"/>
          <w:bCs/>
          <w:color w:val="000000" w:themeColor="text1"/>
          <w:sz w:val="24"/>
          <w:szCs w:val="24"/>
        </w:rPr>
        <w:t xml:space="preserve"> </w:t>
      </w:r>
    </w:p>
    <w:p w14:paraId="27B9C6D3"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Gómez, M. (2020). Las reformas educativas 2013 y 2019 en México. ¿Avance o retroceso educativo? </w:t>
      </w:r>
      <w:r w:rsidRPr="00E87F9B">
        <w:rPr>
          <w:rFonts w:ascii="Times New Roman" w:hAnsi="Times New Roman" w:cs="Times New Roman"/>
          <w:bCs/>
          <w:i/>
          <w:color w:val="000000" w:themeColor="text1"/>
          <w:sz w:val="24"/>
          <w:szCs w:val="24"/>
        </w:rPr>
        <w:t>Revista de Cultura de Paz</w:t>
      </w:r>
      <w:r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i/>
          <w:color w:val="000000" w:themeColor="text1"/>
          <w:sz w:val="24"/>
          <w:szCs w:val="24"/>
        </w:rPr>
        <w:t>4</w:t>
      </w:r>
      <w:r w:rsidRPr="00E87F9B">
        <w:rPr>
          <w:rFonts w:ascii="Times New Roman" w:hAnsi="Times New Roman" w:cs="Times New Roman"/>
          <w:bCs/>
          <w:color w:val="000000" w:themeColor="text1"/>
          <w:sz w:val="24"/>
          <w:szCs w:val="24"/>
        </w:rPr>
        <w:t xml:space="preserve">, 89-104. </w:t>
      </w:r>
      <w:hyperlink r:id="rId17" w:history="1">
        <w:r w:rsidRPr="00E87F9B">
          <w:rPr>
            <w:rStyle w:val="Hipervnculo"/>
            <w:rFonts w:ascii="Times New Roman" w:hAnsi="Times New Roman" w:cs="Times New Roman"/>
            <w:bCs/>
            <w:color w:val="000000" w:themeColor="text1"/>
            <w:sz w:val="24"/>
            <w:szCs w:val="24"/>
            <w:u w:val="none"/>
          </w:rPr>
          <w:t>https://www.revistadeculturadepaz.com/index.php/culturapaz/article/view/99/66</w:t>
        </w:r>
      </w:hyperlink>
    </w:p>
    <w:p w14:paraId="1D0D4663"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Hernández, G. (2015). El concurso de oposición a puestos de supervisión escolar del 2015 en México. </w:t>
      </w:r>
      <w:r w:rsidRPr="00E87F9B">
        <w:rPr>
          <w:rFonts w:ascii="Times New Roman" w:hAnsi="Times New Roman" w:cs="Times New Roman"/>
          <w:bCs/>
          <w:i/>
          <w:color w:val="000000" w:themeColor="text1"/>
          <w:sz w:val="24"/>
          <w:szCs w:val="24"/>
        </w:rPr>
        <w:t>Revista</w:t>
      </w:r>
      <w:r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i/>
          <w:color w:val="000000" w:themeColor="text1"/>
          <w:sz w:val="24"/>
          <w:szCs w:val="24"/>
        </w:rPr>
        <w:t>Avances en Supervisión Educativa</w:t>
      </w:r>
      <w:r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i/>
          <w:color w:val="000000" w:themeColor="text1"/>
          <w:sz w:val="24"/>
          <w:szCs w:val="24"/>
        </w:rPr>
        <w:t>24</w:t>
      </w:r>
      <w:r w:rsidRPr="00E87F9B">
        <w:rPr>
          <w:rFonts w:ascii="Times New Roman" w:hAnsi="Times New Roman" w:cs="Times New Roman"/>
          <w:bCs/>
          <w:color w:val="000000" w:themeColor="text1"/>
          <w:sz w:val="24"/>
          <w:szCs w:val="24"/>
        </w:rPr>
        <w:t xml:space="preserve">, 1-25. </w:t>
      </w:r>
      <w:hyperlink r:id="rId18" w:history="1">
        <w:r w:rsidRPr="00E87F9B">
          <w:rPr>
            <w:rStyle w:val="Hipervnculo"/>
            <w:rFonts w:ascii="Times New Roman" w:hAnsi="Times New Roman" w:cs="Times New Roman"/>
            <w:bCs/>
            <w:color w:val="000000" w:themeColor="text1"/>
            <w:sz w:val="24"/>
            <w:szCs w:val="24"/>
            <w:u w:val="none"/>
          </w:rPr>
          <w:t>Ase_24_16_hernandez-lopez (educacion.gob.es)</w:t>
        </w:r>
      </w:hyperlink>
    </w:p>
    <w:p w14:paraId="215208DD"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Instituto Nacional de Evaluación Educativa</w:t>
      </w:r>
      <w:r w:rsidRPr="00E87F9B">
        <w:rPr>
          <w:rFonts w:ascii="Times New Roman" w:hAnsi="Times New Roman" w:cs="Times New Roman"/>
          <w:bCs/>
          <w:color w:val="000000" w:themeColor="text1"/>
          <w:sz w:val="24"/>
          <w:szCs w:val="24"/>
        </w:rPr>
        <w:t xml:space="preserve"> [INEE] (2013). </w:t>
      </w:r>
      <w:r w:rsidRPr="00E87F9B">
        <w:rPr>
          <w:rFonts w:ascii="Times New Roman" w:hAnsi="Times New Roman" w:cs="Times New Roman"/>
          <w:bCs/>
          <w:i/>
          <w:color w:val="000000" w:themeColor="text1"/>
          <w:sz w:val="24"/>
          <w:szCs w:val="24"/>
        </w:rPr>
        <w:t>Ley del Instituto Nacional para la Evaluación de la Educación</w:t>
      </w:r>
      <w:r w:rsidRPr="00E87F9B">
        <w:rPr>
          <w:rFonts w:ascii="Times New Roman" w:hAnsi="Times New Roman" w:cs="Times New Roman"/>
          <w:bCs/>
          <w:color w:val="000000" w:themeColor="text1"/>
          <w:sz w:val="24"/>
          <w:szCs w:val="24"/>
        </w:rPr>
        <w:t xml:space="preserve">. </w:t>
      </w:r>
      <w:hyperlink r:id="rId19" w:history="1">
        <w:r w:rsidRPr="00E87F9B">
          <w:rPr>
            <w:rStyle w:val="Hipervnculo"/>
            <w:rFonts w:ascii="Times New Roman" w:hAnsi="Times New Roman" w:cs="Times New Roman"/>
            <w:bCs/>
            <w:color w:val="000000" w:themeColor="text1"/>
            <w:sz w:val="24"/>
            <w:szCs w:val="24"/>
            <w:u w:val="none"/>
          </w:rPr>
          <w:t>https://www.inee.edu.mx/wp-content/uploads/2019/01/LeyINEEweb_ok.pdf</w:t>
        </w:r>
      </w:hyperlink>
      <w:r w:rsidRPr="00E87F9B">
        <w:rPr>
          <w:rFonts w:ascii="Times New Roman" w:hAnsi="Times New Roman" w:cs="Times New Roman"/>
          <w:bCs/>
          <w:color w:val="000000" w:themeColor="text1"/>
          <w:sz w:val="24"/>
          <w:szCs w:val="24"/>
        </w:rPr>
        <w:t xml:space="preserve"> </w:t>
      </w:r>
    </w:p>
    <w:p w14:paraId="632ACDA7" w14:textId="77777777" w:rsidR="00995A2D" w:rsidRPr="00E87F9B" w:rsidRDefault="00995A2D" w:rsidP="00E87F9B">
      <w:pPr>
        <w:spacing w:after="0" w:line="360" w:lineRule="auto"/>
        <w:ind w:left="709" w:hanging="709"/>
        <w:jc w:val="both"/>
        <w:rPr>
          <w:rStyle w:val="Hipervnculo"/>
          <w:rFonts w:ascii="Times New Roman" w:hAnsi="Times New Roman" w:cs="Times New Roman"/>
          <w:bCs/>
          <w:color w:val="000000" w:themeColor="text1"/>
          <w:sz w:val="24"/>
          <w:szCs w:val="24"/>
          <w:u w:val="none"/>
        </w:rPr>
      </w:pPr>
      <w:r w:rsidRPr="00E87F9B">
        <w:rPr>
          <w:rFonts w:ascii="Times New Roman" w:hAnsi="Times New Roman" w:cs="Times New Roman"/>
          <w:bCs/>
          <w:color w:val="000000" w:themeColor="text1"/>
          <w:sz w:val="24"/>
          <w:szCs w:val="24"/>
        </w:rPr>
        <w:t>Jacinto, L.</w:t>
      </w:r>
      <w:r w:rsidR="008A1FE9" w:rsidRPr="00E87F9B">
        <w:rPr>
          <w:rFonts w:ascii="Times New Roman" w:hAnsi="Times New Roman" w:cs="Times New Roman"/>
          <w:bCs/>
          <w:color w:val="000000" w:themeColor="text1"/>
          <w:sz w:val="24"/>
          <w:szCs w:val="24"/>
        </w:rPr>
        <w:t xml:space="preserve"> </w:t>
      </w:r>
      <w:r w:rsidRPr="00E87F9B">
        <w:rPr>
          <w:rFonts w:ascii="Times New Roman" w:hAnsi="Times New Roman" w:cs="Times New Roman"/>
          <w:bCs/>
          <w:color w:val="000000" w:themeColor="text1"/>
          <w:sz w:val="24"/>
          <w:szCs w:val="24"/>
        </w:rPr>
        <w:t xml:space="preserve">A. (2021). </w:t>
      </w:r>
      <w:r w:rsidRPr="00E87F9B">
        <w:rPr>
          <w:rFonts w:ascii="Times New Roman" w:hAnsi="Times New Roman" w:cs="Times New Roman"/>
          <w:bCs/>
          <w:i/>
          <w:color w:val="000000" w:themeColor="text1"/>
          <w:sz w:val="24"/>
          <w:szCs w:val="24"/>
        </w:rPr>
        <w:t>Dirección efectiva en primarias públicas. Recomendaciones desde voces docentes</w:t>
      </w:r>
      <w:r w:rsidRPr="00E87F9B">
        <w:rPr>
          <w:rFonts w:ascii="Times New Roman" w:hAnsi="Times New Roman" w:cs="Times New Roman"/>
          <w:bCs/>
          <w:color w:val="000000" w:themeColor="text1"/>
          <w:sz w:val="24"/>
          <w:szCs w:val="24"/>
        </w:rPr>
        <w:t xml:space="preserve"> (tesis de maestría). Benemérita Universidad Autónoma de Puebla.</w:t>
      </w:r>
      <w:r w:rsidRPr="00E87F9B">
        <w:rPr>
          <w:color w:val="000000" w:themeColor="text1"/>
        </w:rPr>
        <w:t xml:space="preserve"> </w:t>
      </w:r>
      <w:hyperlink r:id="rId20" w:history="1">
        <w:r w:rsidRPr="00E87F9B">
          <w:rPr>
            <w:rStyle w:val="Hipervnculo"/>
            <w:rFonts w:ascii="Times New Roman" w:hAnsi="Times New Roman" w:cs="Times New Roman"/>
            <w:bCs/>
            <w:color w:val="000000" w:themeColor="text1"/>
            <w:sz w:val="24"/>
            <w:szCs w:val="24"/>
            <w:u w:val="none"/>
          </w:rPr>
          <w:t>https://repositorioinstitucional.buap.mx/handle/20.500.12371/15792</w:t>
        </w:r>
      </w:hyperlink>
    </w:p>
    <w:p w14:paraId="7C206D2C"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lastRenderedPageBreak/>
        <w:t xml:space="preserve">López, M. (2013). Una reforma "educativa" contra los maestros y el derecho a la educación. </w:t>
      </w:r>
      <w:r w:rsidRPr="00E87F9B">
        <w:rPr>
          <w:rFonts w:ascii="Times New Roman" w:hAnsi="Times New Roman" w:cs="Times New Roman"/>
          <w:bCs/>
          <w:i/>
          <w:color w:val="000000" w:themeColor="text1"/>
          <w:sz w:val="24"/>
          <w:szCs w:val="24"/>
        </w:rPr>
        <w:t>El Cotidiano</w:t>
      </w:r>
      <w:r w:rsidRPr="00E87F9B">
        <w:rPr>
          <w:rFonts w:ascii="Times New Roman" w:hAnsi="Times New Roman" w:cs="Times New Roman"/>
          <w:bCs/>
          <w:color w:val="000000" w:themeColor="text1"/>
          <w:sz w:val="24"/>
          <w:szCs w:val="24"/>
        </w:rPr>
        <w:t xml:space="preserve">, (179), 55-76. </w:t>
      </w:r>
      <w:hyperlink r:id="rId21" w:history="1">
        <w:r w:rsidRPr="00E87F9B">
          <w:rPr>
            <w:rStyle w:val="Hipervnculo"/>
            <w:rFonts w:ascii="Times New Roman" w:hAnsi="Times New Roman" w:cs="Times New Roman"/>
            <w:bCs/>
            <w:color w:val="000000" w:themeColor="text1"/>
            <w:sz w:val="24"/>
            <w:szCs w:val="24"/>
            <w:u w:val="none"/>
          </w:rPr>
          <w:t>https://www.redalyc.org/pdf/325/32527012005.pdf</w:t>
        </w:r>
      </w:hyperlink>
    </w:p>
    <w:p w14:paraId="03092FEB"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Monroy, G. (2021). </w:t>
      </w:r>
      <w:r w:rsidRPr="00E87F9B">
        <w:rPr>
          <w:rFonts w:ascii="Times New Roman" w:hAnsi="Times New Roman" w:cs="Times New Roman"/>
          <w:bCs/>
          <w:i/>
          <w:color w:val="000000" w:themeColor="text1"/>
          <w:sz w:val="24"/>
          <w:szCs w:val="24"/>
        </w:rPr>
        <w:t>Convocatoria al proceso de selección para la promoción vertical a categorías con funciones de dirección y supervisión en educación básica, ciclo escolar 2021-2022</w:t>
      </w:r>
      <w:r w:rsidRPr="00E87F9B">
        <w:rPr>
          <w:rFonts w:ascii="Times New Roman" w:hAnsi="Times New Roman" w:cs="Times New Roman"/>
          <w:bCs/>
          <w:color w:val="000000" w:themeColor="text1"/>
          <w:sz w:val="24"/>
          <w:szCs w:val="24"/>
        </w:rPr>
        <w:t xml:space="preserve">. </w:t>
      </w:r>
      <w:hyperlink r:id="rId22" w:history="1">
        <w:r w:rsidRPr="00E87F9B">
          <w:rPr>
            <w:rStyle w:val="Hipervnculo"/>
            <w:rFonts w:ascii="Times New Roman" w:hAnsi="Times New Roman" w:cs="Times New Roman"/>
            <w:bCs/>
            <w:color w:val="000000" w:themeColor="text1"/>
            <w:sz w:val="24"/>
            <w:szCs w:val="24"/>
            <w:u w:val="none"/>
          </w:rPr>
          <w:t>http://public-file-system.usicamm.gob.mx/2021-2022/convocatorias/2021-2022/sistema_32/aprobadas/convocatoria_12/convocatoria_entidad_341/COP-EB-21.pdf</w:t>
        </w:r>
      </w:hyperlink>
      <w:r w:rsidRPr="00E87F9B">
        <w:rPr>
          <w:rFonts w:ascii="Times New Roman" w:hAnsi="Times New Roman" w:cs="Times New Roman"/>
          <w:bCs/>
          <w:color w:val="000000" w:themeColor="text1"/>
          <w:sz w:val="24"/>
          <w:szCs w:val="24"/>
        </w:rPr>
        <w:t xml:space="preserve"> </w:t>
      </w:r>
    </w:p>
    <w:p w14:paraId="127FF276"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Monroy, G. (2022). </w:t>
      </w:r>
      <w:r w:rsidRPr="00E87F9B">
        <w:rPr>
          <w:rFonts w:ascii="Times New Roman" w:hAnsi="Times New Roman" w:cs="Times New Roman"/>
          <w:bCs/>
          <w:i/>
          <w:color w:val="000000" w:themeColor="text1"/>
          <w:sz w:val="24"/>
          <w:szCs w:val="24"/>
        </w:rPr>
        <w:t>Convocatoria del proceso de promoción a funciones directivas o de supervisión en educación básica, ciclo escolar 2022-2023</w:t>
      </w:r>
      <w:r w:rsidRPr="00E87F9B">
        <w:rPr>
          <w:rFonts w:ascii="Times New Roman" w:hAnsi="Times New Roman" w:cs="Times New Roman"/>
          <w:bCs/>
          <w:color w:val="000000" w:themeColor="text1"/>
          <w:sz w:val="24"/>
          <w:szCs w:val="24"/>
        </w:rPr>
        <w:t xml:space="preserve">. </w:t>
      </w:r>
      <w:hyperlink r:id="rId23" w:history="1">
        <w:r w:rsidRPr="00E87F9B">
          <w:rPr>
            <w:rStyle w:val="Hipervnculo"/>
            <w:rFonts w:ascii="Times New Roman" w:hAnsi="Times New Roman" w:cs="Times New Roman"/>
            <w:bCs/>
            <w:color w:val="000000" w:themeColor="text1"/>
            <w:sz w:val="24"/>
            <w:szCs w:val="24"/>
            <w:u w:val="none"/>
          </w:rPr>
          <w:t>https://cespd.edomex.gob.mx/sites/cespd.edomex.gob.mx/files/files/VERSION_FINAL_VERTICAL_BASICA_22_23_170122.pdf</w:t>
        </w:r>
      </w:hyperlink>
    </w:p>
    <w:p w14:paraId="5185532A"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lang w:val="en-US"/>
        </w:rPr>
      </w:pPr>
      <w:r w:rsidRPr="00E87F9B">
        <w:rPr>
          <w:rFonts w:ascii="Times New Roman" w:hAnsi="Times New Roman" w:cs="Times New Roman"/>
          <w:bCs/>
          <w:color w:val="000000" w:themeColor="text1"/>
          <w:sz w:val="24"/>
          <w:szCs w:val="24"/>
        </w:rPr>
        <w:t xml:space="preserve">Nueva Ley 2013. Ley General del Servicio Profesional Docente. </w:t>
      </w:r>
      <w:r w:rsidRPr="00E87F9B">
        <w:rPr>
          <w:rFonts w:ascii="Times New Roman" w:hAnsi="Times New Roman" w:cs="Times New Roman"/>
          <w:bCs/>
          <w:color w:val="000000" w:themeColor="text1"/>
          <w:sz w:val="24"/>
          <w:szCs w:val="24"/>
          <w:lang w:val="en-US"/>
        </w:rPr>
        <w:t xml:space="preserve">11-09-2013. DOF 11-09-2013. </w:t>
      </w:r>
      <w:hyperlink r:id="rId24" w:history="1">
        <w:r w:rsidRPr="00E87F9B">
          <w:rPr>
            <w:rStyle w:val="Hipervnculo"/>
            <w:rFonts w:ascii="Times New Roman" w:hAnsi="Times New Roman" w:cs="Times New Roman"/>
            <w:bCs/>
            <w:color w:val="000000" w:themeColor="text1"/>
            <w:sz w:val="24"/>
            <w:szCs w:val="24"/>
            <w:u w:val="none"/>
            <w:lang w:val="en-US"/>
          </w:rPr>
          <w:t>https://www.ucol.mx/content/cms/13/file/federal/LEY_GRAL_DEL_SERV_PROF_DOCENTE.pdf</w:t>
        </w:r>
      </w:hyperlink>
    </w:p>
    <w:p w14:paraId="02D448E1"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lang w:val="es-VE"/>
        </w:rPr>
      </w:pPr>
      <w:r w:rsidRPr="00E87F9B">
        <w:rPr>
          <w:rFonts w:ascii="Times New Roman" w:hAnsi="Times New Roman" w:cs="Times New Roman"/>
          <w:bCs/>
          <w:color w:val="000000" w:themeColor="text1"/>
          <w:sz w:val="24"/>
          <w:szCs w:val="24"/>
        </w:rPr>
        <w:t xml:space="preserve">Nueva Ley 2019. Ley General del Sistema para la Carrera de las Maestras y los Maestros. </w:t>
      </w:r>
      <w:r w:rsidRPr="00E87F9B">
        <w:rPr>
          <w:rFonts w:ascii="Times New Roman" w:hAnsi="Times New Roman" w:cs="Times New Roman"/>
          <w:bCs/>
          <w:color w:val="000000" w:themeColor="text1"/>
          <w:sz w:val="24"/>
          <w:szCs w:val="24"/>
          <w:lang w:val="es-VE"/>
        </w:rPr>
        <w:t xml:space="preserve">30-09-2019, DOF 30-09-2019. </w:t>
      </w:r>
      <w:hyperlink r:id="rId25" w:history="1">
        <w:r w:rsidRPr="00E87F9B">
          <w:rPr>
            <w:rStyle w:val="Hipervnculo"/>
            <w:rFonts w:ascii="Times New Roman" w:hAnsi="Times New Roman" w:cs="Times New Roman"/>
            <w:bCs/>
            <w:color w:val="000000" w:themeColor="text1"/>
            <w:sz w:val="24"/>
            <w:szCs w:val="24"/>
            <w:u w:val="none"/>
            <w:lang w:val="es-VE"/>
          </w:rPr>
          <w:t>https://www.diputados.gob.mx/LeyesBiblio/pdf/LGSCMM_300919.pdf</w:t>
        </w:r>
      </w:hyperlink>
    </w:p>
    <w:p w14:paraId="24FC9251"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lang w:val="es-VE"/>
        </w:rPr>
        <w:t xml:space="preserve">Secretaría de Educación Pública [SEP] (2017). </w:t>
      </w:r>
      <w:r w:rsidRPr="00E87F9B">
        <w:rPr>
          <w:rFonts w:ascii="Times New Roman" w:hAnsi="Times New Roman" w:cs="Times New Roman"/>
          <w:bCs/>
          <w:i/>
          <w:color w:val="000000" w:themeColor="text1"/>
          <w:sz w:val="24"/>
          <w:szCs w:val="24"/>
        </w:rPr>
        <w:t>Perfil, parámetros e indicadores para personal con funciones de dirección y de supervisión en educación básica</w:t>
      </w:r>
      <w:r w:rsidRPr="00E87F9B">
        <w:rPr>
          <w:rFonts w:ascii="Times New Roman" w:hAnsi="Times New Roman" w:cs="Times New Roman"/>
          <w:bCs/>
          <w:color w:val="000000" w:themeColor="text1"/>
          <w:sz w:val="24"/>
          <w:szCs w:val="24"/>
        </w:rPr>
        <w:t xml:space="preserve">. </w:t>
      </w:r>
      <w:hyperlink r:id="rId26" w:history="1">
        <w:r w:rsidRPr="00E87F9B">
          <w:rPr>
            <w:rStyle w:val="Hipervnculo"/>
            <w:rFonts w:ascii="Times New Roman" w:hAnsi="Times New Roman" w:cs="Times New Roman"/>
            <w:bCs/>
            <w:color w:val="000000" w:themeColor="text1"/>
            <w:sz w:val="24"/>
            <w:szCs w:val="24"/>
            <w:u w:val="none"/>
          </w:rPr>
          <w:t>https://www.gob.mx/cms/uploads/attachment/file/264260/Perfil__para_metros_e_indicadores_para_personal_con_funciones_de_direccio_n_y_de_supervisio_n__EB_.pdf</w:t>
        </w:r>
      </w:hyperlink>
    </w:p>
    <w:p w14:paraId="0885F836"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Unidad del Sistema para la Carrera de las Maestras y los Maestros (USICAMM) (2020). </w:t>
      </w:r>
      <w:r w:rsidRPr="00E87F9B">
        <w:rPr>
          <w:rFonts w:ascii="Times New Roman" w:hAnsi="Times New Roman" w:cs="Times New Roman"/>
          <w:bCs/>
          <w:i/>
          <w:color w:val="000000" w:themeColor="text1"/>
          <w:sz w:val="24"/>
          <w:szCs w:val="24"/>
        </w:rPr>
        <w:t>Marco para la excelencia en la enseñanza y la gestión escolar en la Educación Básica. Perfiles profesionales, criterios e indicadores para el personal docente, técnico docente, de asesoría técnica pedagógica, directivo y de supervisión escolar</w:t>
      </w:r>
      <w:r w:rsidRPr="00E87F9B">
        <w:rPr>
          <w:rFonts w:ascii="Times New Roman" w:hAnsi="Times New Roman" w:cs="Times New Roman"/>
          <w:bCs/>
          <w:color w:val="000000" w:themeColor="text1"/>
          <w:sz w:val="24"/>
          <w:szCs w:val="24"/>
        </w:rPr>
        <w:t xml:space="preserve">. </w:t>
      </w:r>
      <w:hyperlink r:id="rId27" w:history="1">
        <w:r w:rsidRPr="00E87F9B">
          <w:rPr>
            <w:rStyle w:val="Hipervnculo"/>
            <w:rFonts w:ascii="Times New Roman" w:hAnsi="Times New Roman" w:cs="Times New Roman"/>
            <w:bCs/>
            <w:color w:val="000000" w:themeColor="text1"/>
            <w:sz w:val="24"/>
            <w:szCs w:val="24"/>
            <w:u w:val="none"/>
          </w:rPr>
          <w:t>http://creson.edu.mx/docs/Perfiles_profesionales_Criterios_e_Indicadores_para_Docentes_Ciclo_Escolar_2021-2022.pdf</w:t>
        </w:r>
      </w:hyperlink>
      <w:r w:rsidRPr="00E87F9B">
        <w:rPr>
          <w:rFonts w:ascii="Times New Roman" w:hAnsi="Times New Roman" w:cs="Times New Roman"/>
          <w:bCs/>
          <w:color w:val="000000" w:themeColor="text1"/>
          <w:sz w:val="24"/>
          <w:szCs w:val="24"/>
        </w:rPr>
        <w:t xml:space="preserve"> </w:t>
      </w:r>
    </w:p>
    <w:p w14:paraId="168FDE60"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color w:val="000000" w:themeColor="text1"/>
          <w:sz w:val="24"/>
          <w:szCs w:val="24"/>
        </w:rPr>
        <w:t>Unidad del Sistema para la Carrera de las Maestras y los Maestros</w:t>
      </w:r>
      <w:r w:rsidRPr="00E87F9B">
        <w:rPr>
          <w:rFonts w:ascii="Times New Roman" w:hAnsi="Times New Roman" w:cs="Times New Roman"/>
          <w:bCs/>
          <w:color w:val="000000" w:themeColor="text1"/>
          <w:sz w:val="24"/>
          <w:szCs w:val="24"/>
        </w:rPr>
        <w:t xml:space="preserve"> (USICAMM) (2019). </w:t>
      </w:r>
      <w:r w:rsidRPr="00E87F9B">
        <w:rPr>
          <w:rFonts w:ascii="Times New Roman" w:hAnsi="Times New Roman" w:cs="Times New Roman"/>
          <w:bCs/>
          <w:i/>
          <w:color w:val="000000" w:themeColor="text1"/>
          <w:sz w:val="24"/>
          <w:szCs w:val="24"/>
        </w:rPr>
        <w:t>Marco para la excelencia en la enseñanza y la gestión escolar en la Educación Básica</w:t>
      </w:r>
      <w:r w:rsidRPr="00E87F9B">
        <w:rPr>
          <w:rFonts w:ascii="Times New Roman" w:hAnsi="Times New Roman" w:cs="Times New Roman"/>
          <w:bCs/>
          <w:color w:val="000000" w:themeColor="text1"/>
          <w:sz w:val="24"/>
          <w:szCs w:val="24"/>
        </w:rPr>
        <w:t xml:space="preserve">. </w:t>
      </w:r>
      <w:hyperlink r:id="rId28" w:history="1">
        <w:r w:rsidRPr="00E87F9B">
          <w:rPr>
            <w:rStyle w:val="Hipervnculo"/>
            <w:rFonts w:ascii="Times New Roman" w:hAnsi="Times New Roman" w:cs="Times New Roman"/>
            <w:bCs/>
            <w:color w:val="000000" w:themeColor="text1"/>
            <w:sz w:val="24"/>
            <w:szCs w:val="24"/>
            <w:u w:val="none"/>
          </w:rPr>
          <w:t>http://public-file-system.usicamm.gob.mx/2020-</w:t>
        </w:r>
        <w:r w:rsidRPr="00E87F9B">
          <w:rPr>
            <w:rStyle w:val="Hipervnculo"/>
            <w:rFonts w:ascii="Times New Roman" w:hAnsi="Times New Roman" w:cs="Times New Roman"/>
            <w:bCs/>
            <w:color w:val="000000" w:themeColor="text1"/>
            <w:sz w:val="24"/>
            <w:szCs w:val="24"/>
            <w:u w:val="none"/>
          </w:rPr>
          <w:lastRenderedPageBreak/>
          <w:t>2021/compilacion/Perfiles,%20Criterios%20e%20Indicadores%20EB%202020-2021.pdf</w:t>
        </w:r>
      </w:hyperlink>
    </w:p>
    <w:p w14:paraId="2852C98A" w14:textId="77777777" w:rsidR="00995A2D" w:rsidRPr="00E87F9B" w:rsidRDefault="00995A2D" w:rsidP="00E87F9B">
      <w:pPr>
        <w:spacing w:after="0" w:line="360" w:lineRule="auto"/>
        <w:ind w:left="709" w:hanging="709"/>
        <w:jc w:val="both"/>
        <w:rPr>
          <w:rFonts w:ascii="Times New Roman" w:hAnsi="Times New Roman" w:cs="Times New Roman"/>
          <w:color w:val="000000" w:themeColor="text1"/>
          <w:sz w:val="24"/>
          <w:szCs w:val="24"/>
        </w:rPr>
      </w:pPr>
      <w:r w:rsidRPr="00E87F9B">
        <w:rPr>
          <w:rFonts w:ascii="Times New Roman" w:hAnsi="Times New Roman" w:cs="Times New Roman"/>
          <w:color w:val="000000" w:themeColor="text1"/>
          <w:sz w:val="24"/>
          <w:szCs w:val="24"/>
        </w:rPr>
        <w:t xml:space="preserve">Villalaz, A., Moreno Bayardo, M. G. y Ramírez Díaz, J. A. (2020). Concreción de políticas educativas: las reformas educativas 2013 y 2019 en México. </w:t>
      </w:r>
      <w:r w:rsidRPr="00E87F9B">
        <w:rPr>
          <w:rFonts w:ascii="Times New Roman" w:hAnsi="Times New Roman" w:cs="Times New Roman"/>
          <w:i/>
          <w:color w:val="000000" w:themeColor="text1"/>
          <w:sz w:val="24"/>
          <w:szCs w:val="24"/>
        </w:rPr>
        <w:t>Horizontes Pedagógicos</w:t>
      </w:r>
      <w:r w:rsidRPr="00E87F9B">
        <w:rPr>
          <w:rFonts w:ascii="Times New Roman" w:hAnsi="Times New Roman" w:cs="Times New Roman"/>
          <w:color w:val="000000" w:themeColor="text1"/>
          <w:sz w:val="24"/>
          <w:szCs w:val="24"/>
        </w:rPr>
        <w:t xml:space="preserve">, </w:t>
      </w:r>
      <w:r w:rsidRPr="00E87F9B">
        <w:rPr>
          <w:rFonts w:ascii="Times New Roman" w:hAnsi="Times New Roman" w:cs="Times New Roman"/>
          <w:i/>
          <w:color w:val="000000" w:themeColor="text1"/>
          <w:sz w:val="24"/>
          <w:szCs w:val="24"/>
        </w:rPr>
        <w:t>22</w:t>
      </w:r>
      <w:r w:rsidRPr="00E87F9B">
        <w:rPr>
          <w:rFonts w:ascii="Times New Roman" w:hAnsi="Times New Roman" w:cs="Times New Roman"/>
          <w:color w:val="000000" w:themeColor="text1"/>
          <w:sz w:val="24"/>
          <w:szCs w:val="24"/>
        </w:rPr>
        <w:t xml:space="preserve">(2), 13-24. </w:t>
      </w:r>
      <w:hyperlink r:id="rId29" w:history="1">
        <w:r w:rsidRPr="00E87F9B">
          <w:rPr>
            <w:rStyle w:val="Hipervnculo"/>
            <w:rFonts w:ascii="Times New Roman" w:hAnsi="Times New Roman" w:cs="Times New Roman"/>
            <w:color w:val="000000" w:themeColor="text1"/>
            <w:sz w:val="24"/>
            <w:szCs w:val="24"/>
            <w:u w:val="none"/>
          </w:rPr>
          <w:t>https://horizontespedagogicos.ibero.edu.co/article/view/hop.22201/1626</w:t>
        </w:r>
      </w:hyperlink>
    </w:p>
    <w:p w14:paraId="0B0A839C" w14:textId="77777777" w:rsidR="00995A2D" w:rsidRPr="00E87F9B" w:rsidRDefault="00995A2D" w:rsidP="00E87F9B">
      <w:pPr>
        <w:spacing w:after="0" w:line="360" w:lineRule="auto"/>
        <w:ind w:left="709" w:hanging="709"/>
        <w:jc w:val="both"/>
        <w:rPr>
          <w:rFonts w:ascii="Times New Roman" w:hAnsi="Times New Roman" w:cs="Times New Roman"/>
          <w:bCs/>
          <w:color w:val="000000" w:themeColor="text1"/>
          <w:sz w:val="24"/>
          <w:szCs w:val="24"/>
        </w:rPr>
      </w:pPr>
      <w:r w:rsidRPr="00E87F9B">
        <w:rPr>
          <w:rFonts w:ascii="Times New Roman" w:hAnsi="Times New Roman" w:cs="Times New Roman"/>
          <w:bCs/>
          <w:color w:val="000000" w:themeColor="text1"/>
          <w:sz w:val="24"/>
          <w:szCs w:val="24"/>
        </w:rPr>
        <w:t xml:space="preserve">Villar, S. (2015). </w:t>
      </w:r>
      <w:r w:rsidRPr="00E87F9B">
        <w:rPr>
          <w:rFonts w:ascii="Times New Roman" w:hAnsi="Times New Roman" w:cs="Times New Roman"/>
          <w:bCs/>
          <w:i/>
          <w:color w:val="000000" w:themeColor="text1"/>
          <w:sz w:val="24"/>
          <w:szCs w:val="24"/>
        </w:rPr>
        <w:t>Concurso de oposición para la promoción a categorías con funciones de dirección (directores y subdirectores), ciclo escolar 2015-2016</w:t>
      </w:r>
      <w:r w:rsidRPr="00E87F9B">
        <w:rPr>
          <w:rFonts w:ascii="Times New Roman" w:hAnsi="Times New Roman" w:cs="Times New Roman"/>
          <w:bCs/>
          <w:color w:val="000000" w:themeColor="text1"/>
          <w:sz w:val="24"/>
          <w:szCs w:val="24"/>
        </w:rPr>
        <w:t xml:space="preserve">. </w:t>
      </w:r>
      <w:hyperlink r:id="rId30" w:history="1">
        <w:r w:rsidRPr="00E87F9B">
          <w:rPr>
            <w:rStyle w:val="Hipervnculo"/>
            <w:rFonts w:ascii="Times New Roman" w:hAnsi="Times New Roman" w:cs="Times New Roman"/>
            <w:bCs/>
            <w:color w:val="000000" w:themeColor="text1"/>
            <w:sz w:val="24"/>
            <w:szCs w:val="24"/>
            <w:u w:val="none"/>
          </w:rPr>
          <w:t>http://public-file-system.usicamm.gob.mx/Convoca/2015-2016/promocion/ba/convocatorias/ord/dir/Convocatoria_15.pdf</w:t>
        </w:r>
      </w:hyperlink>
    </w:p>
    <w:p w14:paraId="2D67AE4C" w14:textId="77777777" w:rsidR="00995A2D" w:rsidRPr="00E87F9B" w:rsidRDefault="00995A2D" w:rsidP="00E87F9B">
      <w:pPr>
        <w:spacing w:after="0" w:line="360" w:lineRule="auto"/>
        <w:ind w:left="709" w:hanging="709"/>
        <w:jc w:val="both"/>
        <w:rPr>
          <w:rFonts w:ascii="Times New Roman" w:hAnsi="Times New Roman" w:cs="Times New Roman"/>
          <w:color w:val="000000" w:themeColor="text1"/>
          <w:sz w:val="24"/>
          <w:szCs w:val="24"/>
        </w:rPr>
      </w:pPr>
      <w:r w:rsidRPr="00E87F9B">
        <w:rPr>
          <w:rFonts w:ascii="Times New Roman" w:hAnsi="Times New Roman" w:cs="Times New Roman"/>
          <w:bCs/>
          <w:color w:val="000000" w:themeColor="text1"/>
          <w:sz w:val="24"/>
          <w:szCs w:val="24"/>
        </w:rPr>
        <w:t xml:space="preserve">Villar, S. (2016). </w:t>
      </w:r>
      <w:r w:rsidRPr="00E87F9B">
        <w:rPr>
          <w:rFonts w:ascii="Times New Roman" w:hAnsi="Times New Roman" w:cs="Times New Roman"/>
          <w:bCs/>
          <w:i/>
          <w:color w:val="000000" w:themeColor="text1"/>
          <w:sz w:val="24"/>
          <w:szCs w:val="24"/>
        </w:rPr>
        <w:t>Concurso de oposición para la promoción a categorías con funciones de dirección en educación básica, ciclo escolar 2016-2017</w:t>
      </w:r>
      <w:r w:rsidRPr="00E87F9B">
        <w:rPr>
          <w:rFonts w:ascii="Times New Roman" w:hAnsi="Times New Roman" w:cs="Times New Roman"/>
          <w:bCs/>
          <w:color w:val="000000" w:themeColor="text1"/>
          <w:sz w:val="24"/>
          <w:szCs w:val="24"/>
        </w:rPr>
        <w:t xml:space="preserve">.COPFD-EB. </w:t>
      </w:r>
      <w:hyperlink r:id="rId31" w:history="1">
        <w:r w:rsidRPr="00E87F9B">
          <w:rPr>
            <w:rStyle w:val="Hipervnculo"/>
            <w:rFonts w:ascii="Times New Roman" w:hAnsi="Times New Roman" w:cs="Times New Roman"/>
            <w:bCs/>
            <w:color w:val="000000" w:themeColor="text1"/>
            <w:sz w:val="24"/>
            <w:szCs w:val="24"/>
            <w:u w:val="none"/>
          </w:rPr>
          <w:t>http://public-file-system.usicamm.gob.mx/Convoca/2016-2017/promocion/ba/convocatorias/ord/dir/Convocatoria_Mex_Dir.pdf</w:t>
        </w:r>
      </w:hyperlink>
    </w:p>
    <w:p w14:paraId="7D965D0B" w14:textId="77777777" w:rsidR="00995A2D" w:rsidRDefault="00995A2D" w:rsidP="00E87F9B">
      <w:pPr>
        <w:spacing w:line="360" w:lineRule="auto"/>
        <w:jc w:val="both"/>
        <w:rPr>
          <w:rFonts w:ascii="Times New Roman" w:hAnsi="Times New Roman" w:cs="Times New Roman"/>
          <w:b/>
          <w:color w:val="000000" w:themeColor="text1"/>
          <w:sz w:val="32"/>
          <w:szCs w:val="32"/>
        </w:rPr>
      </w:pPr>
    </w:p>
    <w:p w14:paraId="6A905DCC"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1455E0D7"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2664FF4C"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0197F851"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1D7424D1"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414E0B8B"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0D874553"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291A1995"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5C47478E" w14:textId="77777777" w:rsidR="00704E1C" w:rsidRDefault="00704E1C" w:rsidP="00E87F9B">
      <w:pPr>
        <w:spacing w:line="360" w:lineRule="auto"/>
        <w:jc w:val="both"/>
        <w:rPr>
          <w:rFonts w:ascii="Times New Roman" w:hAnsi="Times New Roman" w:cs="Times New Roman"/>
          <w:b/>
          <w:color w:val="000000" w:themeColor="text1"/>
          <w:sz w:val="32"/>
          <w:szCs w:val="32"/>
        </w:rPr>
      </w:pPr>
    </w:p>
    <w:p w14:paraId="15C7AC62" w14:textId="77777777" w:rsidR="00704E1C" w:rsidRDefault="00704E1C" w:rsidP="00E87F9B">
      <w:pPr>
        <w:spacing w:line="360" w:lineRule="auto"/>
        <w:jc w:val="both"/>
        <w:rPr>
          <w:rFonts w:ascii="Times New Roman" w:hAnsi="Times New Roman" w:cs="Times New Roman"/>
          <w:b/>
          <w:color w:val="000000" w:themeColor="text1"/>
          <w:sz w:val="32"/>
          <w:szCs w:val="32"/>
        </w:rPr>
      </w:pPr>
    </w:p>
    <w:tbl>
      <w:tblPr>
        <w:tblpPr w:leftFromText="141" w:rightFromText="141" w:vertAnchor="page" w:horzAnchor="margin" w:tblpXSpec="center" w:tblpY="132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04E1C" w:rsidRPr="00704E1C" w14:paraId="715DEE7A" w14:textId="77777777" w:rsidTr="00704E1C">
        <w:tc>
          <w:tcPr>
            <w:tcW w:w="3045" w:type="dxa"/>
            <w:shd w:val="clear" w:color="auto" w:fill="auto"/>
            <w:tcMar>
              <w:top w:w="100" w:type="dxa"/>
              <w:left w:w="100" w:type="dxa"/>
              <w:bottom w:w="100" w:type="dxa"/>
              <w:right w:w="100" w:type="dxa"/>
            </w:tcMar>
          </w:tcPr>
          <w:p w14:paraId="24522CA0" w14:textId="77777777" w:rsidR="00704E1C" w:rsidRPr="00704E1C" w:rsidRDefault="00704E1C" w:rsidP="007313CA">
            <w:pPr>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lastRenderedPageBreak/>
              <w:t>Rol de Contribución</w:t>
            </w:r>
          </w:p>
        </w:tc>
        <w:tc>
          <w:tcPr>
            <w:tcW w:w="6315" w:type="dxa"/>
            <w:shd w:val="clear" w:color="auto" w:fill="auto"/>
            <w:tcMar>
              <w:top w:w="100" w:type="dxa"/>
              <w:left w:w="100" w:type="dxa"/>
              <w:bottom w:w="100" w:type="dxa"/>
              <w:right w:w="100" w:type="dxa"/>
            </w:tcMar>
          </w:tcPr>
          <w:p w14:paraId="7F86CC70" w14:textId="77777777" w:rsidR="00704E1C" w:rsidRPr="00704E1C" w:rsidRDefault="00704E1C" w:rsidP="007313CA">
            <w:pPr>
              <w:rPr>
                <w:rFonts w:ascii="Times New Roman" w:hAnsi="Times New Roman" w:cs="Times New Roman"/>
                <w:bCs/>
                <w:color w:val="000000" w:themeColor="text1"/>
                <w:sz w:val="24"/>
                <w:szCs w:val="24"/>
              </w:rPr>
            </w:pPr>
            <w:bookmarkStart w:id="0" w:name="_btsjgdfgjwkr" w:colFirst="0" w:colLast="0"/>
            <w:bookmarkEnd w:id="0"/>
            <w:r w:rsidRPr="00704E1C">
              <w:rPr>
                <w:rFonts w:ascii="Times New Roman" w:hAnsi="Times New Roman" w:cs="Times New Roman"/>
                <w:bCs/>
                <w:color w:val="000000" w:themeColor="text1"/>
                <w:sz w:val="24"/>
                <w:szCs w:val="24"/>
              </w:rPr>
              <w:t>Autores</w:t>
            </w:r>
          </w:p>
        </w:tc>
      </w:tr>
      <w:tr w:rsidR="00704E1C" w:rsidRPr="00704E1C" w14:paraId="2592522A" w14:textId="77777777" w:rsidTr="00704E1C">
        <w:tc>
          <w:tcPr>
            <w:tcW w:w="3045" w:type="dxa"/>
            <w:shd w:val="clear" w:color="auto" w:fill="auto"/>
            <w:tcMar>
              <w:top w:w="100" w:type="dxa"/>
              <w:left w:w="100" w:type="dxa"/>
              <w:bottom w:w="100" w:type="dxa"/>
              <w:right w:w="100" w:type="dxa"/>
            </w:tcMar>
          </w:tcPr>
          <w:p w14:paraId="3B92C006"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7DD69D8"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 «igual»</w:t>
            </w:r>
          </w:p>
          <w:p w14:paraId="543237C5"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 «igual»</w:t>
            </w:r>
          </w:p>
        </w:tc>
      </w:tr>
      <w:tr w:rsidR="00704E1C" w:rsidRPr="00704E1C" w14:paraId="6197C966" w14:textId="77777777" w:rsidTr="00704E1C">
        <w:tc>
          <w:tcPr>
            <w:tcW w:w="3045" w:type="dxa"/>
            <w:shd w:val="clear" w:color="auto" w:fill="auto"/>
            <w:tcMar>
              <w:top w:w="100" w:type="dxa"/>
              <w:left w:w="100" w:type="dxa"/>
              <w:bottom w:w="100" w:type="dxa"/>
              <w:right w:w="100" w:type="dxa"/>
            </w:tcMar>
          </w:tcPr>
          <w:p w14:paraId="7966E7AD"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7BD2D08E"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
        </w:tc>
      </w:tr>
      <w:tr w:rsidR="00704E1C" w:rsidRPr="00704E1C" w14:paraId="27428582" w14:textId="77777777" w:rsidTr="00704E1C">
        <w:tc>
          <w:tcPr>
            <w:tcW w:w="3045" w:type="dxa"/>
            <w:shd w:val="clear" w:color="auto" w:fill="auto"/>
            <w:tcMar>
              <w:top w:w="100" w:type="dxa"/>
              <w:left w:w="100" w:type="dxa"/>
              <w:bottom w:w="100" w:type="dxa"/>
              <w:right w:w="100" w:type="dxa"/>
            </w:tcMar>
          </w:tcPr>
          <w:p w14:paraId="17164AF7"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D469157"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w:t>
            </w:r>
          </w:p>
        </w:tc>
      </w:tr>
      <w:tr w:rsidR="00704E1C" w:rsidRPr="00704E1C" w14:paraId="1FC3603A" w14:textId="77777777" w:rsidTr="00704E1C">
        <w:tc>
          <w:tcPr>
            <w:tcW w:w="3045" w:type="dxa"/>
            <w:shd w:val="clear" w:color="auto" w:fill="auto"/>
            <w:tcMar>
              <w:top w:w="100" w:type="dxa"/>
              <w:left w:w="100" w:type="dxa"/>
              <w:bottom w:w="100" w:type="dxa"/>
              <w:right w:w="100" w:type="dxa"/>
            </w:tcMar>
          </w:tcPr>
          <w:p w14:paraId="3E0889F8"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68A1BC58"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
        </w:tc>
      </w:tr>
      <w:tr w:rsidR="00704E1C" w:rsidRPr="00704E1C" w14:paraId="4908960F" w14:textId="77777777" w:rsidTr="00704E1C">
        <w:tc>
          <w:tcPr>
            <w:tcW w:w="3045" w:type="dxa"/>
            <w:shd w:val="clear" w:color="auto" w:fill="auto"/>
            <w:tcMar>
              <w:top w:w="100" w:type="dxa"/>
              <w:left w:w="100" w:type="dxa"/>
              <w:bottom w:w="100" w:type="dxa"/>
              <w:right w:w="100" w:type="dxa"/>
            </w:tcMar>
          </w:tcPr>
          <w:p w14:paraId="254F45E6"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D393E33"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 xml:space="preserve">Juan Antonio Marcos </w:t>
            </w:r>
            <w:proofErr w:type="gramStart"/>
            <w:r w:rsidRPr="00704E1C">
              <w:rPr>
                <w:rFonts w:ascii="Times New Roman" w:hAnsi="Times New Roman" w:cs="Times New Roman"/>
                <w:bCs/>
                <w:color w:val="000000" w:themeColor="text1"/>
                <w:sz w:val="24"/>
                <w:szCs w:val="24"/>
              </w:rPr>
              <w:t>Cayetano  «</w:t>
            </w:r>
            <w:proofErr w:type="gramEnd"/>
            <w:r w:rsidRPr="00704E1C">
              <w:rPr>
                <w:rFonts w:ascii="Times New Roman" w:hAnsi="Times New Roman" w:cs="Times New Roman"/>
                <w:bCs/>
                <w:color w:val="000000" w:themeColor="text1"/>
                <w:sz w:val="24"/>
                <w:szCs w:val="24"/>
              </w:rPr>
              <w:t>igual»</w:t>
            </w:r>
          </w:p>
          <w:p w14:paraId="48142CD4"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 «igual»</w:t>
            </w:r>
          </w:p>
        </w:tc>
      </w:tr>
      <w:tr w:rsidR="00704E1C" w:rsidRPr="00704E1C" w14:paraId="0FC04CE7" w14:textId="77777777" w:rsidTr="00704E1C">
        <w:tc>
          <w:tcPr>
            <w:tcW w:w="3045" w:type="dxa"/>
            <w:shd w:val="clear" w:color="auto" w:fill="auto"/>
            <w:tcMar>
              <w:top w:w="100" w:type="dxa"/>
              <w:left w:w="100" w:type="dxa"/>
              <w:bottom w:w="100" w:type="dxa"/>
              <w:right w:w="100" w:type="dxa"/>
            </w:tcMar>
          </w:tcPr>
          <w:p w14:paraId="69719D81"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6B458D2"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
        </w:tc>
      </w:tr>
      <w:tr w:rsidR="00704E1C" w:rsidRPr="00704E1C" w14:paraId="3C033B4B" w14:textId="77777777" w:rsidTr="00704E1C">
        <w:tc>
          <w:tcPr>
            <w:tcW w:w="3045" w:type="dxa"/>
            <w:shd w:val="clear" w:color="auto" w:fill="auto"/>
            <w:tcMar>
              <w:top w:w="100" w:type="dxa"/>
              <w:left w:w="100" w:type="dxa"/>
              <w:bottom w:w="100" w:type="dxa"/>
              <w:right w:w="100" w:type="dxa"/>
            </w:tcMar>
          </w:tcPr>
          <w:p w14:paraId="5F5300E0"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0E556BBE"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 </w:t>
            </w:r>
            <w:proofErr w:type="gramStart"/>
            <w:r w:rsidRPr="00704E1C">
              <w:rPr>
                <w:rFonts w:ascii="Times New Roman" w:hAnsi="Times New Roman" w:cs="Times New Roman"/>
                <w:bCs/>
                <w:color w:val="000000" w:themeColor="text1"/>
                <w:sz w:val="24"/>
                <w:szCs w:val="24"/>
              </w:rPr>
              <w:t xml:space="preserve">   «</w:t>
            </w:r>
            <w:proofErr w:type="gramEnd"/>
            <w:r w:rsidRPr="00704E1C">
              <w:rPr>
                <w:rFonts w:ascii="Times New Roman" w:hAnsi="Times New Roman" w:cs="Times New Roman"/>
                <w:bCs/>
                <w:color w:val="000000" w:themeColor="text1"/>
                <w:sz w:val="24"/>
                <w:szCs w:val="24"/>
              </w:rPr>
              <w:t>igual»</w:t>
            </w:r>
          </w:p>
          <w:p w14:paraId="7E130DBE"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 xml:space="preserve">Juan Antonio Marcos </w:t>
            </w:r>
            <w:proofErr w:type="gramStart"/>
            <w:r w:rsidRPr="00704E1C">
              <w:rPr>
                <w:rFonts w:ascii="Times New Roman" w:hAnsi="Times New Roman" w:cs="Times New Roman"/>
                <w:bCs/>
                <w:color w:val="000000" w:themeColor="text1"/>
                <w:sz w:val="24"/>
                <w:szCs w:val="24"/>
              </w:rPr>
              <w:t>Cayetano  «</w:t>
            </w:r>
            <w:proofErr w:type="gramEnd"/>
            <w:r w:rsidRPr="00704E1C">
              <w:rPr>
                <w:rFonts w:ascii="Times New Roman" w:hAnsi="Times New Roman" w:cs="Times New Roman"/>
                <w:bCs/>
                <w:color w:val="000000" w:themeColor="text1"/>
                <w:sz w:val="24"/>
                <w:szCs w:val="24"/>
              </w:rPr>
              <w:t>igual»</w:t>
            </w:r>
          </w:p>
        </w:tc>
      </w:tr>
      <w:tr w:rsidR="00704E1C" w:rsidRPr="00704E1C" w14:paraId="5E6B71B2" w14:textId="77777777" w:rsidTr="00704E1C">
        <w:tc>
          <w:tcPr>
            <w:tcW w:w="3045" w:type="dxa"/>
            <w:shd w:val="clear" w:color="auto" w:fill="auto"/>
            <w:tcMar>
              <w:top w:w="100" w:type="dxa"/>
              <w:left w:w="100" w:type="dxa"/>
              <w:bottom w:w="100" w:type="dxa"/>
              <w:right w:w="100" w:type="dxa"/>
            </w:tcMar>
          </w:tcPr>
          <w:p w14:paraId="63067D18"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AF9DB30"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roofErr w:type="gramStart"/>
            <w:r w:rsidRPr="00704E1C">
              <w:rPr>
                <w:rFonts w:ascii="Times New Roman" w:hAnsi="Times New Roman" w:cs="Times New Roman"/>
                <w:bCs/>
                <w:color w:val="000000" w:themeColor="text1"/>
                <w:sz w:val="24"/>
                <w:szCs w:val="24"/>
              </w:rPr>
              <w:t xml:space="preserve">   «</w:t>
            </w:r>
            <w:proofErr w:type="gramEnd"/>
            <w:r w:rsidRPr="00704E1C">
              <w:rPr>
                <w:rFonts w:ascii="Times New Roman" w:hAnsi="Times New Roman" w:cs="Times New Roman"/>
                <w:bCs/>
                <w:color w:val="000000" w:themeColor="text1"/>
                <w:sz w:val="24"/>
                <w:szCs w:val="24"/>
              </w:rPr>
              <w:t>igual»</w:t>
            </w:r>
          </w:p>
          <w:p w14:paraId="2E5A6F45"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w:t>
            </w:r>
            <w:proofErr w:type="gramStart"/>
            <w:r w:rsidRPr="00704E1C">
              <w:rPr>
                <w:rFonts w:ascii="Times New Roman" w:hAnsi="Times New Roman" w:cs="Times New Roman"/>
                <w:bCs/>
                <w:color w:val="000000" w:themeColor="text1"/>
                <w:sz w:val="24"/>
                <w:szCs w:val="24"/>
              </w:rPr>
              <w:t xml:space="preserve">   «</w:t>
            </w:r>
            <w:proofErr w:type="gramEnd"/>
            <w:r w:rsidRPr="00704E1C">
              <w:rPr>
                <w:rFonts w:ascii="Times New Roman" w:hAnsi="Times New Roman" w:cs="Times New Roman"/>
                <w:bCs/>
                <w:color w:val="000000" w:themeColor="text1"/>
                <w:sz w:val="24"/>
                <w:szCs w:val="24"/>
              </w:rPr>
              <w:t>igual»</w:t>
            </w:r>
          </w:p>
        </w:tc>
      </w:tr>
      <w:tr w:rsidR="00704E1C" w:rsidRPr="00704E1C" w14:paraId="241BEDDC" w14:textId="77777777" w:rsidTr="00704E1C">
        <w:tc>
          <w:tcPr>
            <w:tcW w:w="3045" w:type="dxa"/>
            <w:shd w:val="clear" w:color="auto" w:fill="auto"/>
            <w:tcMar>
              <w:top w:w="100" w:type="dxa"/>
              <w:left w:w="100" w:type="dxa"/>
              <w:bottom w:w="100" w:type="dxa"/>
              <w:right w:w="100" w:type="dxa"/>
            </w:tcMar>
          </w:tcPr>
          <w:p w14:paraId="5AF5AC61"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DE2E29A"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
        </w:tc>
      </w:tr>
      <w:tr w:rsidR="00704E1C" w:rsidRPr="00704E1C" w14:paraId="22957320" w14:textId="77777777" w:rsidTr="00704E1C">
        <w:tc>
          <w:tcPr>
            <w:tcW w:w="3045" w:type="dxa"/>
            <w:shd w:val="clear" w:color="auto" w:fill="auto"/>
            <w:tcMar>
              <w:top w:w="100" w:type="dxa"/>
              <w:left w:w="100" w:type="dxa"/>
              <w:bottom w:w="100" w:type="dxa"/>
              <w:right w:w="100" w:type="dxa"/>
            </w:tcMar>
          </w:tcPr>
          <w:p w14:paraId="5E80E870"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261F086"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 «igual»</w:t>
            </w:r>
          </w:p>
          <w:p w14:paraId="5255045E"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 «igual»</w:t>
            </w:r>
          </w:p>
        </w:tc>
      </w:tr>
      <w:tr w:rsidR="00704E1C" w:rsidRPr="00704E1C" w14:paraId="18F42081" w14:textId="77777777" w:rsidTr="00704E1C">
        <w:tc>
          <w:tcPr>
            <w:tcW w:w="3045" w:type="dxa"/>
            <w:shd w:val="clear" w:color="auto" w:fill="auto"/>
            <w:tcMar>
              <w:top w:w="100" w:type="dxa"/>
              <w:left w:w="100" w:type="dxa"/>
              <w:bottom w:w="100" w:type="dxa"/>
              <w:right w:w="100" w:type="dxa"/>
            </w:tcMar>
          </w:tcPr>
          <w:p w14:paraId="5A6E5875"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644656E"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
        </w:tc>
      </w:tr>
      <w:tr w:rsidR="00704E1C" w:rsidRPr="00704E1C" w14:paraId="07EAE6A1" w14:textId="77777777" w:rsidTr="00704E1C">
        <w:tc>
          <w:tcPr>
            <w:tcW w:w="3045" w:type="dxa"/>
            <w:shd w:val="clear" w:color="auto" w:fill="auto"/>
            <w:tcMar>
              <w:top w:w="100" w:type="dxa"/>
              <w:left w:w="100" w:type="dxa"/>
              <w:bottom w:w="100" w:type="dxa"/>
              <w:right w:w="100" w:type="dxa"/>
            </w:tcMar>
          </w:tcPr>
          <w:p w14:paraId="688FABC9"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6ABE1D53"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roofErr w:type="gramStart"/>
            <w:r w:rsidRPr="00704E1C">
              <w:rPr>
                <w:rFonts w:ascii="Times New Roman" w:hAnsi="Times New Roman" w:cs="Times New Roman"/>
                <w:bCs/>
                <w:color w:val="000000" w:themeColor="text1"/>
                <w:sz w:val="24"/>
                <w:szCs w:val="24"/>
              </w:rPr>
              <w:t xml:space="preserve">   «</w:t>
            </w:r>
            <w:proofErr w:type="gramEnd"/>
            <w:r w:rsidRPr="00704E1C">
              <w:rPr>
                <w:rFonts w:ascii="Times New Roman" w:hAnsi="Times New Roman" w:cs="Times New Roman"/>
                <w:bCs/>
                <w:color w:val="000000" w:themeColor="text1"/>
                <w:sz w:val="24"/>
                <w:szCs w:val="24"/>
              </w:rPr>
              <w:t>igual»</w:t>
            </w:r>
          </w:p>
          <w:p w14:paraId="1A77FB28"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w:t>
            </w:r>
            <w:proofErr w:type="gramStart"/>
            <w:r w:rsidRPr="00704E1C">
              <w:rPr>
                <w:rFonts w:ascii="Times New Roman" w:hAnsi="Times New Roman" w:cs="Times New Roman"/>
                <w:bCs/>
                <w:color w:val="000000" w:themeColor="text1"/>
                <w:sz w:val="24"/>
                <w:szCs w:val="24"/>
              </w:rPr>
              <w:t>Garduño  «</w:t>
            </w:r>
            <w:proofErr w:type="gramEnd"/>
            <w:r w:rsidRPr="00704E1C">
              <w:rPr>
                <w:rFonts w:ascii="Times New Roman" w:hAnsi="Times New Roman" w:cs="Times New Roman"/>
                <w:bCs/>
                <w:color w:val="000000" w:themeColor="text1"/>
                <w:sz w:val="24"/>
                <w:szCs w:val="24"/>
              </w:rPr>
              <w:t>igual»</w:t>
            </w:r>
          </w:p>
        </w:tc>
      </w:tr>
      <w:tr w:rsidR="00704E1C" w:rsidRPr="00704E1C" w14:paraId="018EAFDA" w14:textId="77777777" w:rsidTr="00704E1C">
        <w:tc>
          <w:tcPr>
            <w:tcW w:w="3045" w:type="dxa"/>
            <w:shd w:val="clear" w:color="auto" w:fill="auto"/>
            <w:tcMar>
              <w:top w:w="100" w:type="dxa"/>
              <w:left w:w="100" w:type="dxa"/>
              <w:bottom w:w="100" w:type="dxa"/>
              <w:right w:w="100" w:type="dxa"/>
            </w:tcMar>
          </w:tcPr>
          <w:p w14:paraId="599E71B3"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E7CB73F"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w:t>
            </w:r>
          </w:p>
        </w:tc>
      </w:tr>
      <w:tr w:rsidR="00704E1C" w:rsidRPr="00704E1C" w14:paraId="4DF3B604" w14:textId="77777777" w:rsidTr="00704E1C">
        <w:tc>
          <w:tcPr>
            <w:tcW w:w="3045" w:type="dxa"/>
            <w:shd w:val="clear" w:color="auto" w:fill="auto"/>
            <w:tcMar>
              <w:top w:w="100" w:type="dxa"/>
              <w:left w:w="100" w:type="dxa"/>
              <w:bottom w:w="100" w:type="dxa"/>
              <w:right w:w="100" w:type="dxa"/>
            </w:tcMar>
          </w:tcPr>
          <w:p w14:paraId="59FCE801"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65D55D7" w14:textId="77777777" w:rsidR="00704E1C" w:rsidRPr="00704E1C" w:rsidRDefault="00704E1C" w:rsidP="00704E1C">
            <w:pPr>
              <w:spacing w:after="0"/>
              <w:rPr>
                <w:rFonts w:ascii="Times New Roman" w:hAnsi="Times New Roman" w:cs="Times New Roman"/>
                <w:bCs/>
                <w:color w:val="000000" w:themeColor="text1"/>
                <w:sz w:val="24"/>
                <w:szCs w:val="24"/>
              </w:rPr>
            </w:pPr>
            <w:r w:rsidRPr="00704E1C">
              <w:rPr>
                <w:rFonts w:ascii="Times New Roman" w:hAnsi="Times New Roman" w:cs="Times New Roman"/>
                <w:bCs/>
                <w:color w:val="000000" w:themeColor="text1"/>
                <w:sz w:val="24"/>
                <w:szCs w:val="24"/>
              </w:rPr>
              <w:t>Juan Antonio Marcos Cayetano «igual»</w:t>
            </w:r>
          </w:p>
          <w:p w14:paraId="55B2F87D" w14:textId="77777777" w:rsidR="00704E1C" w:rsidRPr="00704E1C" w:rsidRDefault="00704E1C" w:rsidP="00704E1C">
            <w:pPr>
              <w:spacing w:after="0"/>
              <w:rPr>
                <w:rFonts w:ascii="Times New Roman" w:hAnsi="Times New Roman" w:cs="Times New Roman"/>
                <w:bCs/>
                <w:color w:val="000000" w:themeColor="text1"/>
                <w:sz w:val="24"/>
                <w:szCs w:val="24"/>
              </w:rPr>
            </w:pPr>
            <w:proofErr w:type="spellStart"/>
            <w:r w:rsidRPr="00704E1C">
              <w:rPr>
                <w:rFonts w:ascii="Times New Roman" w:hAnsi="Times New Roman" w:cs="Times New Roman"/>
                <w:bCs/>
                <w:color w:val="000000" w:themeColor="text1"/>
                <w:sz w:val="24"/>
                <w:szCs w:val="24"/>
              </w:rPr>
              <w:t>Yenit</w:t>
            </w:r>
            <w:proofErr w:type="spellEnd"/>
            <w:r w:rsidRPr="00704E1C">
              <w:rPr>
                <w:rFonts w:ascii="Times New Roman" w:hAnsi="Times New Roman" w:cs="Times New Roman"/>
                <w:bCs/>
                <w:color w:val="000000" w:themeColor="text1"/>
                <w:sz w:val="24"/>
                <w:szCs w:val="24"/>
              </w:rPr>
              <w:t xml:space="preserve"> Martínez Garduño «igual»</w:t>
            </w:r>
          </w:p>
        </w:tc>
      </w:tr>
    </w:tbl>
    <w:p w14:paraId="091FC4BD" w14:textId="77777777" w:rsidR="00704E1C" w:rsidRPr="00E87F9B" w:rsidRDefault="00704E1C" w:rsidP="00E87F9B">
      <w:pPr>
        <w:spacing w:line="360" w:lineRule="auto"/>
        <w:jc w:val="both"/>
        <w:rPr>
          <w:rFonts w:ascii="Times New Roman" w:hAnsi="Times New Roman" w:cs="Times New Roman"/>
          <w:b/>
          <w:color w:val="000000" w:themeColor="text1"/>
          <w:sz w:val="32"/>
          <w:szCs w:val="32"/>
        </w:rPr>
      </w:pPr>
    </w:p>
    <w:sectPr w:rsidR="00704E1C" w:rsidRPr="00E87F9B" w:rsidSect="00083DA3">
      <w:headerReference w:type="default" r:id="rId32"/>
      <w:footerReference w:type="default" r:id="rId33"/>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E1EB4" w14:textId="77777777" w:rsidR="00823DA5" w:rsidRDefault="00823DA5">
      <w:pPr>
        <w:spacing w:after="0" w:line="240" w:lineRule="auto"/>
      </w:pPr>
      <w:r>
        <w:separator/>
      </w:r>
    </w:p>
  </w:endnote>
  <w:endnote w:type="continuationSeparator" w:id="0">
    <w:p w14:paraId="30EFDB01" w14:textId="77777777" w:rsidR="00823DA5" w:rsidRDefault="0082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47BA" w14:textId="40CD2818" w:rsidR="00D0468F" w:rsidRDefault="00D0468F">
    <w:pPr>
      <w:pStyle w:val="Piedepgina"/>
    </w:pPr>
    <w:r>
      <w:t xml:space="preserve">          </w:t>
    </w:r>
    <w:r w:rsidRPr="002A3D98">
      <w:rPr>
        <w:noProof/>
        <w:lang w:eastAsia="es-MX"/>
      </w:rPr>
      <w:drawing>
        <wp:inline distT="0" distB="0" distL="0" distR="0" wp14:anchorId="33BF7047" wp14:editId="52431581">
          <wp:extent cx="1600200" cy="419100"/>
          <wp:effectExtent l="0" t="0" r="0" b="0"/>
          <wp:docPr id="1417178987" name="Imagen 141717898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Pr>
        <w:rFonts w:cstheme="minorHAnsi"/>
        <w:b/>
        <w:szCs w:val="14"/>
      </w:rPr>
      <w:t>52</w:t>
    </w:r>
    <w:r w:rsidR="00392638">
      <w:rPr>
        <w:rFonts w:cstheme="minorHAnsi"/>
        <w:b/>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27EA7" w14:textId="77777777" w:rsidR="00823DA5" w:rsidRDefault="00823DA5">
      <w:pPr>
        <w:spacing w:after="0" w:line="240" w:lineRule="auto"/>
      </w:pPr>
      <w:r>
        <w:separator/>
      </w:r>
    </w:p>
  </w:footnote>
  <w:footnote w:type="continuationSeparator" w:id="0">
    <w:p w14:paraId="01F6A217" w14:textId="77777777" w:rsidR="00823DA5" w:rsidRDefault="00823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58224" w14:textId="1B4F2546" w:rsidR="00D0468F" w:rsidRDefault="00D0468F" w:rsidP="00083DA3">
    <w:pPr>
      <w:pStyle w:val="Encabezado"/>
      <w:jc w:val="center"/>
    </w:pPr>
    <w:r w:rsidRPr="002A3D98">
      <w:rPr>
        <w:noProof/>
        <w:lang w:eastAsia="es-MX"/>
      </w:rPr>
      <w:drawing>
        <wp:inline distT="0" distB="0" distL="0" distR="0" wp14:anchorId="46559FE2" wp14:editId="5DE37672">
          <wp:extent cx="5397500" cy="635000"/>
          <wp:effectExtent l="0" t="0" r="0" b="0"/>
          <wp:docPr id="1083181063" name="Imagen 108318106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41C8D"/>
    <w:multiLevelType w:val="hybridMultilevel"/>
    <w:tmpl w:val="5ECAC47A"/>
    <w:lvl w:ilvl="0" w:tplc="993AC0FE">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002586"/>
    <w:multiLevelType w:val="hybridMultilevel"/>
    <w:tmpl w:val="29002996"/>
    <w:lvl w:ilvl="0" w:tplc="D1D43F2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9A7A6C"/>
    <w:multiLevelType w:val="hybridMultilevel"/>
    <w:tmpl w:val="955C92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1C5316"/>
    <w:multiLevelType w:val="hybridMultilevel"/>
    <w:tmpl w:val="528AF9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893615330">
    <w:abstractNumId w:val="1"/>
  </w:num>
  <w:num w:numId="2" w16cid:durableId="1069617471">
    <w:abstractNumId w:val="0"/>
  </w:num>
  <w:num w:numId="3" w16cid:durableId="1326863207">
    <w:abstractNumId w:val="2"/>
  </w:num>
  <w:num w:numId="4" w16cid:durableId="2577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87B"/>
    <w:rsid w:val="000241A0"/>
    <w:rsid w:val="0007571C"/>
    <w:rsid w:val="00083DA3"/>
    <w:rsid w:val="000B337D"/>
    <w:rsid w:val="000B4A75"/>
    <w:rsid w:val="000E1DCA"/>
    <w:rsid w:val="000F2E15"/>
    <w:rsid w:val="001634AA"/>
    <w:rsid w:val="00163F73"/>
    <w:rsid w:val="001D5A1F"/>
    <w:rsid w:val="001D7F6F"/>
    <w:rsid w:val="001E604B"/>
    <w:rsid w:val="00204DD6"/>
    <w:rsid w:val="002530FF"/>
    <w:rsid w:val="00253BFF"/>
    <w:rsid w:val="00263B0E"/>
    <w:rsid w:val="002954C7"/>
    <w:rsid w:val="00295BBB"/>
    <w:rsid w:val="002A26ED"/>
    <w:rsid w:val="002D3965"/>
    <w:rsid w:val="002F39B4"/>
    <w:rsid w:val="00302AF3"/>
    <w:rsid w:val="00392638"/>
    <w:rsid w:val="003E731A"/>
    <w:rsid w:val="003F2B0D"/>
    <w:rsid w:val="003F7652"/>
    <w:rsid w:val="003F7C09"/>
    <w:rsid w:val="00421113"/>
    <w:rsid w:val="004251B1"/>
    <w:rsid w:val="00433F09"/>
    <w:rsid w:val="0044646C"/>
    <w:rsid w:val="004A5BB7"/>
    <w:rsid w:val="005563DA"/>
    <w:rsid w:val="005B67F6"/>
    <w:rsid w:val="005C012C"/>
    <w:rsid w:val="005D05DA"/>
    <w:rsid w:val="005D49E4"/>
    <w:rsid w:val="00607782"/>
    <w:rsid w:val="0066787B"/>
    <w:rsid w:val="006A45CC"/>
    <w:rsid w:val="006B6B6F"/>
    <w:rsid w:val="006D1DA0"/>
    <w:rsid w:val="006E7E29"/>
    <w:rsid w:val="00704E1C"/>
    <w:rsid w:val="00715E20"/>
    <w:rsid w:val="0074626E"/>
    <w:rsid w:val="00794E11"/>
    <w:rsid w:val="007B272A"/>
    <w:rsid w:val="007B4088"/>
    <w:rsid w:val="007B667A"/>
    <w:rsid w:val="007D7BA9"/>
    <w:rsid w:val="007F077C"/>
    <w:rsid w:val="00823DA5"/>
    <w:rsid w:val="00847D9E"/>
    <w:rsid w:val="00867D59"/>
    <w:rsid w:val="008A1FE9"/>
    <w:rsid w:val="008F1758"/>
    <w:rsid w:val="008F227F"/>
    <w:rsid w:val="009144A2"/>
    <w:rsid w:val="0091506B"/>
    <w:rsid w:val="00962C30"/>
    <w:rsid w:val="00995A2D"/>
    <w:rsid w:val="009A2263"/>
    <w:rsid w:val="00A03922"/>
    <w:rsid w:val="00A16964"/>
    <w:rsid w:val="00A5336A"/>
    <w:rsid w:val="00A84E1F"/>
    <w:rsid w:val="00AE7092"/>
    <w:rsid w:val="00AF3FF9"/>
    <w:rsid w:val="00B006D7"/>
    <w:rsid w:val="00B23D2E"/>
    <w:rsid w:val="00B56A49"/>
    <w:rsid w:val="00B67773"/>
    <w:rsid w:val="00BB68B0"/>
    <w:rsid w:val="00BC27B0"/>
    <w:rsid w:val="00BD28E0"/>
    <w:rsid w:val="00BD7FA9"/>
    <w:rsid w:val="00C019CE"/>
    <w:rsid w:val="00C5251E"/>
    <w:rsid w:val="00C527A2"/>
    <w:rsid w:val="00C94BDE"/>
    <w:rsid w:val="00CB5F76"/>
    <w:rsid w:val="00CC38AC"/>
    <w:rsid w:val="00D0468F"/>
    <w:rsid w:val="00D15102"/>
    <w:rsid w:val="00D32CFA"/>
    <w:rsid w:val="00D50F3A"/>
    <w:rsid w:val="00D572FD"/>
    <w:rsid w:val="00D77312"/>
    <w:rsid w:val="00D860C4"/>
    <w:rsid w:val="00DC7FB0"/>
    <w:rsid w:val="00DF3535"/>
    <w:rsid w:val="00E03159"/>
    <w:rsid w:val="00E048BD"/>
    <w:rsid w:val="00E266F9"/>
    <w:rsid w:val="00E70DC6"/>
    <w:rsid w:val="00E87F9B"/>
    <w:rsid w:val="00E97871"/>
    <w:rsid w:val="00EA2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75C46"/>
  <w15:docId w15:val="{3E4FC54E-DF7D-4F7B-927A-2FDBFA85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67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787B"/>
  </w:style>
  <w:style w:type="paragraph" w:styleId="Piedepgina">
    <w:name w:val="footer"/>
    <w:basedOn w:val="Normal"/>
    <w:link w:val="PiedepginaCar"/>
    <w:uiPriority w:val="99"/>
    <w:unhideWhenUsed/>
    <w:rsid w:val="00667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787B"/>
  </w:style>
  <w:style w:type="character" w:styleId="Hipervnculo">
    <w:name w:val="Hyperlink"/>
    <w:basedOn w:val="Fuentedeprrafopredeter"/>
    <w:uiPriority w:val="99"/>
    <w:unhideWhenUsed/>
    <w:rsid w:val="0066787B"/>
    <w:rPr>
      <w:color w:val="0563C1" w:themeColor="hyperlink"/>
      <w:u w:val="single"/>
    </w:rPr>
  </w:style>
  <w:style w:type="character" w:styleId="Hipervnculovisitado">
    <w:name w:val="FollowedHyperlink"/>
    <w:basedOn w:val="Fuentedeprrafopredeter"/>
    <w:uiPriority w:val="99"/>
    <w:semiHidden/>
    <w:unhideWhenUsed/>
    <w:rsid w:val="0066787B"/>
    <w:rPr>
      <w:color w:val="954F72" w:themeColor="followedHyperlink"/>
      <w:u w:val="single"/>
    </w:rPr>
  </w:style>
  <w:style w:type="paragraph" w:styleId="Prrafodelista">
    <w:name w:val="List Paragraph"/>
    <w:basedOn w:val="Normal"/>
    <w:uiPriority w:val="34"/>
    <w:qFormat/>
    <w:rsid w:val="006B6B6F"/>
    <w:pPr>
      <w:ind w:left="720"/>
      <w:contextualSpacing/>
    </w:pPr>
  </w:style>
  <w:style w:type="character" w:styleId="Refdecomentario">
    <w:name w:val="annotation reference"/>
    <w:basedOn w:val="Fuentedeprrafopredeter"/>
    <w:uiPriority w:val="99"/>
    <w:semiHidden/>
    <w:unhideWhenUsed/>
    <w:rsid w:val="00995A2D"/>
    <w:rPr>
      <w:sz w:val="16"/>
      <w:szCs w:val="16"/>
    </w:rPr>
  </w:style>
  <w:style w:type="paragraph" w:styleId="Textocomentario">
    <w:name w:val="annotation text"/>
    <w:basedOn w:val="Normal"/>
    <w:link w:val="TextocomentarioCar"/>
    <w:uiPriority w:val="99"/>
    <w:semiHidden/>
    <w:unhideWhenUsed/>
    <w:rsid w:val="00995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5A2D"/>
    <w:rPr>
      <w:sz w:val="20"/>
      <w:szCs w:val="20"/>
    </w:rPr>
  </w:style>
  <w:style w:type="paragraph" w:styleId="Asuntodelcomentario">
    <w:name w:val="annotation subject"/>
    <w:basedOn w:val="Textocomentario"/>
    <w:next w:val="Textocomentario"/>
    <w:link w:val="AsuntodelcomentarioCar"/>
    <w:uiPriority w:val="99"/>
    <w:semiHidden/>
    <w:unhideWhenUsed/>
    <w:rsid w:val="00995A2D"/>
    <w:rPr>
      <w:b/>
      <w:bCs/>
    </w:rPr>
  </w:style>
  <w:style w:type="character" w:customStyle="1" w:styleId="AsuntodelcomentarioCar">
    <w:name w:val="Asunto del comentario Car"/>
    <w:basedOn w:val="TextocomentarioCar"/>
    <w:link w:val="Asuntodelcomentario"/>
    <w:uiPriority w:val="99"/>
    <w:semiHidden/>
    <w:rsid w:val="00995A2D"/>
    <w:rPr>
      <w:b/>
      <w:bCs/>
      <w:sz w:val="20"/>
      <w:szCs w:val="20"/>
    </w:rPr>
  </w:style>
  <w:style w:type="paragraph" w:styleId="Textodeglobo">
    <w:name w:val="Balloon Text"/>
    <w:basedOn w:val="Normal"/>
    <w:link w:val="TextodegloboCar"/>
    <w:uiPriority w:val="99"/>
    <w:semiHidden/>
    <w:unhideWhenUsed/>
    <w:rsid w:val="00995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5A2D"/>
    <w:rPr>
      <w:rFonts w:ascii="Tahoma" w:hAnsi="Tahoma" w:cs="Tahoma"/>
      <w:sz w:val="16"/>
      <w:szCs w:val="16"/>
    </w:rPr>
  </w:style>
  <w:style w:type="paragraph" w:styleId="HTMLconformatoprevio">
    <w:name w:val="HTML Preformatted"/>
    <w:basedOn w:val="Normal"/>
    <w:link w:val="HTMLconformatoprevioCar"/>
    <w:uiPriority w:val="99"/>
    <w:unhideWhenUsed/>
    <w:rsid w:val="0008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83DA3"/>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725605">
      <w:bodyDiv w:val="1"/>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 w:id="212810065">
          <w:marLeft w:val="0"/>
          <w:marRight w:val="0"/>
          <w:marTop w:val="0"/>
          <w:marBottom w:val="0"/>
          <w:divBdr>
            <w:top w:val="none" w:sz="0" w:space="0" w:color="auto"/>
            <w:left w:val="none" w:sz="0" w:space="0" w:color="auto"/>
            <w:bottom w:val="none" w:sz="0" w:space="0" w:color="auto"/>
            <w:right w:val="none" w:sz="0" w:space="0" w:color="auto"/>
          </w:divBdr>
        </w:div>
        <w:div w:id="2078167711">
          <w:marLeft w:val="0"/>
          <w:marRight w:val="0"/>
          <w:marTop w:val="0"/>
          <w:marBottom w:val="0"/>
          <w:divBdr>
            <w:top w:val="none" w:sz="0" w:space="0" w:color="auto"/>
            <w:left w:val="none" w:sz="0" w:space="0" w:color="auto"/>
            <w:bottom w:val="none" w:sz="0" w:space="0" w:color="auto"/>
            <w:right w:val="none" w:sz="0" w:space="0" w:color="auto"/>
          </w:divBdr>
        </w:div>
      </w:divsChild>
    </w:div>
    <w:div w:id="1605380097">
      <w:bodyDiv w:val="1"/>
      <w:marLeft w:val="0"/>
      <w:marRight w:val="0"/>
      <w:marTop w:val="0"/>
      <w:marBottom w:val="0"/>
      <w:divBdr>
        <w:top w:val="none" w:sz="0" w:space="0" w:color="auto"/>
        <w:left w:val="none" w:sz="0" w:space="0" w:color="auto"/>
        <w:bottom w:val="none" w:sz="0" w:space="0" w:color="auto"/>
        <w:right w:val="none" w:sz="0" w:space="0" w:color="auto"/>
      </w:divBdr>
      <w:divsChild>
        <w:div w:id="658731628">
          <w:marLeft w:val="0"/>
          <w:marRight w:val="0"/>
          <w:marTop w:val="0"/>
          <w:marBottom w:val="0"/>
          <w:divBdr>
            <w:top w:val="none" w:sz="0" w:space="0" w:color="auto"/>
            <w:left w:val="none" w:sz="0" w:space="0" w:color="auto"/>
            <w:bottom w:val="none" w:sz="0" w:space="0" w:color="auto"/>
            <w:right w:val="none" w:sz="0" w:space="0" w:color="auto"/>
          </w:divBdr>
        </w:div>
        <w:div w:id="997421742">
          <w:marLeft w:val="0"/>
          <w:marRight w:val="0"/>
          <w:marTop w:val="0"/>
          <w:marBottom w:val="0"/>
          <w:divBdr>
            <w:top w:val="none" w:sz="0" w:space="0" w:color="auto"/>
            <w:left w:val="none" w:sz="0" w:space="0" w:color="auto"/>
            <w:bottom w:val="none" w:sz="0" w:space="0" w:color="auto"/>
            <w:right w:val="none" w:sz="0" w:space="0" w:color="auto"/>
          </w:divBdr>
        </w:div>
        <w:div w:id="72529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spd.edomex.gob.mx/sites/cespd.edomex.gob.mx/files/files/direccion.pdf" TargetMode="External"/><Relationship Id="rId18" Type="http://schemas.openxmlformats.org/officeDocument/2006/relationships/hyperlink" Target="https://redined.educacion.gob.es/xmlui/bitstream/handle/11162/115545/concurso.pdf?sequence=1&amp;isAllowed=y" TargetMode="External"/><Relationship Id="rId26" Type="http://schemas.openxmlformats.org/officeDocument/2006/relationships/hyperlink" Target="https://www.gob.mx/cms/uploads/attachment/file/264260/Perfil__para_metros_e_indicadores_para_personal_con_funciones_de_direccio_n_y_de_supervisio_n__EB_.pdf" TargetMode="External"/><Relationship Id="rId3" Type="http://schemas.openxmlformats.org/officeDocument/2006/relationships/settings" Target="settings.xml"/><Relationship Id="rId21" Type="http://schemas.openxmlformats.org/officeDocument/2006/relationships/hyperlink" Target="https://www.redalyc.org/pdf/325/32527012005.pdf" TargetMode="External"/><Relationship Id="rId34" Type="http://schemas.openxmlformats.org/officeDocument/2006/relationships/fontTable" Target="fontTable.xml"/><Relationship Id="rId7" Type="http://schemas.openxmlformats.org/officeDocument/2006/relationships/hyperlink" Target="https://orcid.org/0009-0004-3729-533X" TargetMode="External"/><Relationship Id="rId12" Type="http://schemas.openxmlformats.org/officeDocument/2006/relationships/hyperlink" Target="https://www.gov.uk/guidance/national-professional-qualification-for-headship-npqh" TargetMode="External"/><Relationship Id="rId17" Type="http://schemas.openxmlformats.org/officeDocument/2006/relationships/hyperlink" Target="https://www.revistadeculturadepaz.com/index.php/culturapaz/article/view/99/66" TargetMode="External"/><Relationship Id="rId25" Type="http://schemas.openxmlformats.org/officeDocument/2006/relationships/hyperlink" Target="https://www.diputados.gob.mx/LeyesBiblio/pdf/LGSCMM_300919.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dalyc.org/articulo.oa?id=55119880003" TargetMode="External"/><Relationship Id="rId20" Type="http://schemas.openxmlformats.org/officeDocument/2006/relationships/hyperlink" Target="https://repositorioinstitucional.buap.mx/handle/20.500.12371/15792" TargetMode="External"/><Relationship Id="rId29" Type="http://schemas.openxmlformats.org/officeDocument/2006/relationships/hyperlink" Target="https://horizontespedagogicos.ibero.edu.co/article/view/hop.22201/16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f.gob.mx/nota_detalle.php?codigo=5313841&amp;fecha=11/09/2013" TargetMode="External"/><Relationship Id="rId24" Type="http://schemas.openxmlformats.org/officeDocument/2006/relationships/hyperlink" Target="https://www.ucol.mx/content/cms/13/file/federal/LEY_GRAL_DEL_SERV_PROF_DOCENTE.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ublic-file-system.usicamm.gob.mx/2020-2021/convocatorias/aprobadas/convocatoria_5/convocatoria_entidad_56/BAEstatal.pdf" TargetMode="External"/><Relationship Id="rId23" Type="http://schemas.openxmlformats.org/officeDocument/2006/relationships/hyperlink" Target="https://cespd.edomex.gob.mx/sites/cespd.edomex.gob.mx/files/files/VERSION_FINAL_VERTICAL_BASICA_22_23_170122.pdf" TargetMode="External"/><Relationship Id="rId28" Type="http://schemas.openxmlformats.org/officeDocument/2006/relationships/hyperlink" Target="http://public-file-system.usicamm.gob.mx/2020-2021/compilacion/Perfiles,%20Criterios%20e%20Indicadores%20EB%202020-2021.pdf" TargetMode="External"/><Relationship Id="rId10" Type="http://schemas.openxmlformats.org/officeDocument/2006/relationships/hyperlink" Target="http://www.sep.gob.mx/work/models/sep1/pdf/promulgacion_dof_26_02_13.pdf" TargetMode="External"/><Relationship Id="rId19" Type="http://schemas.openxmlformats.org/officeDocument/2006/relationships/hyperlink" Target="https://www.inee.edu.mx/wp-content/uploads/2019/01/LeyINEEweb_ok.pdf" TargetMode="External"/><Relationship Id="rId31" Type="http://schemas.openxmlformats.org/officeDocument/2006/relationships/hyperlink" Target="http://public-file-system.usicamm.gob.mx/Convoca/2016-2017/promocion/ba/convocatorias/ord/dir/Convocatoria_Mex_Dir.pdf" TargetMode="External"/><Relationship Id="rId4" Type="http://schemas.openxmlformats.org/officeDocument/2006/relationships/webSettings" Target="webSettings.xml"/><Relationship Id="rId9" Type="http://schemas.openxmlformats.org/officeDocument/2006/relationships/hyperlink" Target="https://www.scielo.org.mx/pdf/rmie/v26n89/1405-6666-rmie-26-89-475.pdf" TargetMode="External"/><Relationship Id="rId14" Type="http://schemas.openxmlformats.org/officeDocument/2006/relationships/hyperlink" Target="http://public-file-system.usicamm.gob.mx/2019-2020/sistema_logos/aprobadas/nivel_2/enlace_15/convocatoria_59/convocatoria_COP-DIR-EB-19.pdf?fbclid=IwAR0SCPhdhRAnCJSK3kPWak6WqX4Ecc22_ZjEl8k4vUACJACSR-Wq2guL4Fk" TargetMode="External"/><Relationship Id="rId22" Type="http://schemas.openxmlformats.org/officeDocument/2006/relationships/hyperlink" Target="http://public-file-system.usicamm.gob.mx/2021-2022/convocatorias/2021-2022/sistema_32/aprobadas/convocatoria_12/convocatoria_entidad_341/COP-EB-21.pdf" TargetMode="External"/><Relationship Id="rId27" Type="http://schemas.openxmlformats.org/officeDocument/2006/relationships/hyperlink" Target="http://creson.edu.mx/docs/Perfiles_profesionales_Criterios_e_Indicadores_para_Docentes_Ciclo_Escolar_2021-2022.pdf" TargetMode="External"/><Relationship Id="rId30" Type="http://schemas.openxmlformats.org/officeDocument/2006/relationships/hyperlink" Target="http://public-file-system.usicamm.gob.mx/Convoca/2015-2016/promocion/ba/convocatorias/ord/dir/Convocatoria_15.pdf" TargetMode="External"/><Relationship Id="rId35" Type="http://schemas.openxmlformats.org/officeDocument/2006/relationships/theme" Target="theme/theme1.xml"/><Relationship Id="rId8" Type="http://schemas.openxmlformats.org/officeDocument/2006/relationships/hyperlink" Target="mailto:ymartinezg@uaemex.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28</Pages>
  <Words>9752</Words>
  <Characters>53637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33</cp:revision>
  <cp:lastPrinted>2024-06-21T17:20:00Z</cp:lastPrinted>
  <dcterms:created xsi:type="dcterms:W3CDTF">2023-06-16T02:50:00Z</dcterms:created>
  <dcterms:modified xsi:type="dcterms:W3CDTF">2024-06-21T17:20:00Z</dcterms:modified>
</cp:coreProperties>
</file>