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E0E7" w14:textId="3768EC42" w:rsidR="00B91B12" w:rsidRPr="00B75D77" w:rsidRDefault="00B75D77" w:rsidP="00B91B12">
      <w:pPr>
        <w:spacing w:before="240" w:line="360" w:lineRule="auto"/>
        <w:jc w:val="right"/>
        <w:rPr>
          <w:rFonts w:ascii="Times New Roman" w:hAnsi="Times New Roman" w:cs="Times New Roman"/>
          <w:b/>
          <w:i/>
          <w:iCs/>
          <w:sz w:val="24"/>
        </w:rPr>
      </w:pPr>
      <w:r w:rsidRPr="00B75D77">
        <w:rPr>
          <w:rFonts w:ascii="Times New Roman" w:hAnsi="Times New Roman" w:cs="Times New Roman"/>
          <w:b/>
          <w:i/>
          <w:iCs/>
          <w:sz w:val="24"/>
        </w:rPr>
        <w:t>https://doi.org/10.23913/ride.v13i26.1519</w:t>
      </w:r>
    </w:p>
    <w:p w14:paraId="64BB2DA6" w14:textId="6CF33D99" w:rsidR="00B91B12" w:rsidRDefault="00B91B12" w:rsidP="00B91B12">
      <w:pPr>
        <w:spacing w:before="240" w:line="360" w:lineRule="auto"/>
        <w:jc w:val="right"/>
        <w:rPr>
          <w:rFonts w:ascii="Times New Roman" w:hAnsi="Times New Roman" w:cs="Times New Roman"/>
          <w:b/>
          <w:sz w:val="32"/>
          <w:szCs w:val="32"/>
        </w:rPr>
      </w:pPr>
      <w:r w:rsidRPr="000E6448">
        <w:rPr>
          <w:rFonts w:ascii="Times New Roman" w:hAnsi="Times New Roman" w:cs="Times New Roman"/>
          <w:b/>
          <w:i/>
          <w:iCs/>
          <w:sz w:val="24"/>
        </w:rPr>
        <w:t>Artículos científicos</w:t>
      </w:r>
    </w:p>
    <w:p w14:paraId="4877548A" w14:textId="5A32AA46" w:rsidR="001F7A98" w:rsidRPr="00B91B12" w:rsidRDefault="001B49CD" w:rsidP="00B91B12">
      <w:pPr>
        <w:spacing w:line="276" w:lineRule="auto"/>
        <w:jc w:val="right"/>
        <w:rPr>
          <w:rFonts w:ascii="Calibri" w:eastAsia="Times New Roman" w:hAnsi="Calibri" w:cs="Calibri"/>
          <w:b/>
          <w:color w:val="000000"/>
          <w:sz w:val="32"/>
          <w:szCs w:val="32"/>
          <w:lang w:eastAsia="es-MX"/>
        </w:rPr>
      </w:pPr>
      <w:r>
        <w:rPr>
          <w:rFonts w:ascii="Times New Roman" w:hAnsi="Times New Roman" w:cs="Times New Roman"/>
          <w:b/>
          <w:sz w:val="32"/>
          <w:szCs w:val="32"/>
        </w:rPr>
        <w:t xml:space="preserve"> </w:t>
      </w:r>
      <w:r w:rsidR="000F43F9" w:rsidRPr="00B91B12">
        <w:rPr>
          <w:rFonts w:ascii="Calibri" w:eastAsia="Times New Roman" w:hAnsi="Calibri" w:cs="Calibri"/>
          <w:b/>
          <w:color w:val="000000"/>
          <w:sz w:val="32"/>
          <w:szCs w:val="32"/>
          <w:lang w:eastAsia="es-MX"/>
        </w:rPr>
        <w:t>Movilidad académica internacional y su i</w:t>
      </w:r>
      <w:r w:rsidR="00A75174" w:rsidRPr="00B91B12">
        <w:rPr>
          <w:rFonts w:ascii="Calibri" w:eastAsia="Times New Roman" w:hAnsi="Calibri" w:cs="Calibri"/>
          <w:b/>
          <w:color w:val="000000"/>
          <w:sz w:val="32"/>
          <w:szCs w:val="32"/>
          <w:lang w:eastAsia="es-MX"/>
        </w:rPr>
        <w:t xml:space="preserve">mpacto en la formación </w:t>
      </w:r>
      <w:r w:rsidR="00C10355" w:rsidRPr="00B91B12">
        <w:rPr>
          <w:rFonts w:ascii="Calibri" w:eastAsia="Times New Roman" w:hAnsi="Calibri" w:cs="Calibri"/>
          <w:b/>
          <w:color w:val="000000"/>
          <w:sz w:val="32"/>
          <w:szCs w:val="32"/>
          <w:lang w:eastAsia="es-MX"/>
        </w:rPr>
        <w:t xml:space="preserve">de </w:t>
      </w:r>
      <w:r w:rsidR="00A75174" w:rsidRPr="00B91B12">
        <w:rPr>
          <w:rFonts w:ascii="Calibri" w:eastAsia="Times New Roman" w:hAnsi="Calibri" w:cs="Calibri"/>
          <w:b/>
          <w:color w:val="000000"/>
          <w:sz w:val="32"/>
          <w:szCs w:val="32"/>
          <w:lang w:eastAsia="es-MX"/>
        </w:rPr>
        <w:t>docente</w:t>
      </w:r>
      <w:r w:rsidR="00C10355" w:rsidRPr="00B91B12">
        <w:rPr>
          <w:rFonts w:ascii="Calibri" w:eastAsia="Times New Roman" w:hAnsi="Calibri" w:cs="Calibri"/>
          <w:b/>
          <w:color w:val="000000"/>
          <w:sz w:val="32"/>
          <w:szCs w:val="32"/>
          <w:lang w:eastAsia="es-MX"/>
        </w:rPr>
        <w:t>s</w:t>
      </w:r>
      <w:r w:rsidR="00A75174" w:rsidRPr="00B91B12">
        <w:rPr>
          <w:rFonts w:ascii="Calibri" w:eastAsia="Times New Roman" w:hAnsi="Calibri" w:cs="Calibri"/>
          <w:b/>
          <w:color w:val="000000"/>
          <w:sz w:val="32"/>
          <w:szCs w:val="32"/>
          <w:lang w:eastAsia="es-MX"/>
        </w:rPr>
        <w:t xml:space="preserve"> en Educació</w:t>
      </w:r>
      <w:r w:rsidR="00C32E85" w:rsidRPr="00B91B12">
        <w:rPr>
          <w:rFonts w:ascii="Calibri" w:eastAsia="Times New Roman" w:hAnsi="Calibri" w:cs="Calibri"/>
          <w:b/>
          <w:color w:val="000000"/>
          <w:sz w:val="32"/>
          <w:szCs w:val="32"/>
          <w:lang w:eastAsia="es-MX"/>
        </w:rPr>
        <w:t>n Física: estudio de caso B</w:t>
      </w:r>
      <w:r w:rsidR="00A75174" w:rsidRPr="00B91B12">
        <w:rPr>
          <w:rFonts w:ascii="Calibri" w:eastAsia="Times New Roman" w:hAnsi="Calibri" w:cs="Calibri"/>
          <w:b/>
          <w:color w:val="000000"/>
          <w:sz w:val="32"/>
          <w:szCs w:val="32"/>
          <w:lang w:eastAsia="es-MX"/>
        </w:rPr>
        <w:t>INE</w:t>
      </w:r>
    </w:p>
    <w:p w14:paraId="60086499" w14:textId="3C27268E" w:rsidR="00C10355" w:rsidRPr="007C44AB" w:rsidRDefault="004F69E3" w:rsidP="00B91B12">
      <w:pPr>
        <w:spacing w:line="276" w:lineRule="auto"/>
        <w:jc w:val="right"/>
        <w:rPr>
          <w:rFonts w:ascii="Calibri" w:eastAsia="Times New Roman" w:hAnsi="Calibri" w:cs="Calibri"/>
          <w:b/>
          <w:i/>
          <w:iCs/>
          <w:color w:val="000000"/>
          <w:sz w:val="28"/>
          <w:szCs w:val="28"/>
          <w:lang w:val="en-US" w:eastAsia="es-MX"/>
        </w:rPr>
      </w:pPr>
      <w:r w:rsidRPr="007C44AB">
        <w:rPr>
          <w:rFonts w:ascii="Calibri" w:eastAsia="Times New Roman" w:hAnsi="Calibri" w:cs="Calibri"/>
          <w:b/>
          <w:i/>
          <w:iCs/>
          <w:color w:val="000000"/>
          <w:sz w:val="28"/>
          <w:szCs w:val="28"/>
          <w:lang w:val="en-US" w:eastAsia="es-MX"/>
        </w:rPr>
        <w:t>International academic mobility and its impact on teacher training in Physical Education: BINE case study</w:t>
      </w:r>
    </w:p>
    <w:p w14:paraId="44FEEAC8" w14:textId="161CB5FA" w:rsidR="004F69E3" w:rsidRPr="00B91B12" w:rsidRDefault="004F69E3" w:rsidP="00B91B12">
      <w:pPr>
        <w:spacing w:line="276" w:lineRule="auto"/>
        <w:jc w:val="right"/>
        <w:rPr>
          <w:rFonts w:ascii="Calibri" w:eastAsia="Times New Roman" w:hAnsi="Calibri" w:cs="Calibri"/>
          <w:b/>
          <w:i/>
          <w:iCs/>
          <w:color w:val="000000"/>
          <w:sz w:val="28"/>
          <w:szCs w:val="28"/>
          <w:lang w:eastAsia="es-MX"/>
        </w:rPr>
      </w:pPr>
      <w:r w:rsidRPr="00B91B12">
        <w:rPr>
          <w:rFonts w:ascii="Calibri" w:eastAsia="Times New Roman" w:hAnsi="Calibri" w:cs="Calibri"/>
          <w:b/>
          <w:i/>
          <w:iCs/>
          <w:color w:val="000000"/>
          <w:sz w:val="28"/>
          <w:szCs w:val="28"/>
          <w:lang w:eastAsia="es-MX"/>
        </w:rPr>
        <w:t>Mobilidade acadêmica internacional e seu impacto na formação de professores de Educação Física: estudo de caso BINE</w:t>
      </w:r>
    </w:p>
    <w:p w14:paraId="2B45CC71" w14:textId="77777777" w:rsidR="00B11E3A" w:rsidRDefault="00B11E3A" w:rsidP="00450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bCs/>
          <w:color w:val="222222"/>
          <w:sz w:val="24"/>
          <w:szCs w:val="24"/>
          <w:lang w:eastAsia="es-MX"/>
        </w:rPr>
      </w:pPr>
    </w:p>
    <w:p w14:paraId="01E5BACE" w14:textId="5493202A" w:rsidR="00450D37" w:rsidRPr="00B91B12" w:rsidRDefault="00450D37" w:rsidP="00B9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
          <w:bCs/>
          <w:color w:val="222222"/>
          <w:sz w:val="24"/>
          <w:szCs w:val="24"/>
          <w:lang w:eastAsia="es-MX"/>
        </w:rPr>
      </w:pPr>
      <w:r w:rsidRPr="00B91B12">
        <w:rPr>
          <w:rFonts w:eastAsia="Times New Roman" w:cstheme="minorHAnsi"/>
          <w:b/>
          <w:bCs/>
          <w:color w:val="222222"/>
          <w:sz w:val="24"/>
          <w:szCs w:val="24"/>
          <w:lang w:eastAsia="es-MX"/>
        </w:rPr>
        <w:t>Raymundo Murrieta Ortega</w:t>
      </w:r>
    </w:p>
    <w:p w14:paraId="51BC868B" w14:textId="3B5220F3" w:rsidR="00450D37" w:rsidRPr="00450D37" w:rsidRDefault="00450D37" w:rsidP="00B9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sz w:val="24"/>
          <w:szCs w:val="24"/>
          <w:lang w:eastAsia="es-MX"/>
        </w:rPr>
      </w:pPr>
      <w:r w:rsidRPr="00450D37">
        <w:rPr>
          <w:rFonts w:ascii="Times New Roman" w:eastAsia="Times New Roman" w:hAnsi="Times New Roman" w:cs="Times New Roman"/>
          <w:bCs/>
          <w:sz w:val="24"/>
          <w:szCs w:val="24"/>
          <w:lang w:eastAsia="es-MX"/>
        </w:rPr>
        <w:t>Benemérito Instituto Normal del Estado (BINE)</w:t>
      </w:r>
      <w:r w:rsidR="00B91B12">
        <w:rPr>
          <w:rFonts w:ascii="Times New Roman" w:eastAsia="Times New Roman" w:hAnsi="Times New Roman" w:cs="Times New Roman"/>
          <w:bCs/>
          <w:sz w:val="24"/>
          <w:szCs w:val="24"/>
          <w:lang w:eastAsia="es-MX"/>
        </w:rPr>
        <w:t xml:space="preserve"> </w:t>
      </w:r>
      <w:r w:rsidRPr="00450D37">
        <w:rPr>
          <w:rFonts w:ascii="Times New Roman" w:eastAsia="Times New Roman" w:hAnsi="Times New Roman" w:cs="Times New Roman"/>
          <w:bCs/>
          <w:sz w:val="24"/>
          <w:szCs w:val="24"/>
          <w:lang w:eastAsia="es-MX"/>
        </w:rPr>
        <w:t>“Gral. Juan Crisóstomo Bonilla”, México</w:t>
      </w:r>
    </w:p>
    <w:p w14:paraId="488262DB" w14:textId="77777777" w:rsidR="00450D37" w:rsidRPr="00B91B12" w:rsidRDefault="00000000" w:rsidP="00B9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Cs/>
          <w:sz w:val="24"/>
          <w:szCs w:val="24"/>
          <w:lang w:eastAsia="es-MX"/>
        </w:rPr>
      </w:pPr>
      <w:hyperlink r:id="rId8" w:history="1">
        <w:r w:rsidR="00450D37" w:rsidRPr="00B91B12">
          <w:rPr>
            <w:rFonts w:eastAsia="Times New Roman" w:cstheme="minorHAnsi"/>
            <w:bCs/>
            <w:color w:val="FF0000"/>
            <w:sz w:val="24"/>
            <w:szCs w:val="24"/>
            <w:lang w:eastAsia="es-MX"/>
          </w:rPr>
          <w:t>murrieta.ortega.r@bine.mx</w:t>
        </w:r>
      </w:hyperlink>
    </w:p>
    <w:p w14:paraId="3A5E50A7" w14:textId="4CC1C947" w:rsidR="00F17ECE" w:rsidRDefault="00B91B12" w:rsidP="00B91B12">
      <w:pPr>
        <w:spacing w:after="0" w:line="276" w:lineRule="auto"/>
        <w:jc w:val="right"/>
        <w:rPr>
          <w:rFonts w:ascii="Times New Roman" w:hAnsi="Times New Roman" w:cs="Times New Roman"/>
          <w:b/>
          <w:sz w:val="32"/>
          <w:szCs w:val="32"/>
        </w:rPr>
      </w:pPr>
      <w:r w:rsidRPr="00B91B12">
        <w:rPr>
          <w:rFonts w:ascii="Times New Roman" w:eastAsia="Times New Roman" w:hAnsi="Times New Roman" w:cs="Times New Roman"/>
          <w:bCs/>
          <w:sz w:val="24"/>
          <w:szCs w:val="24"/>
          <w:lang w:eastAsia="es-MX"/>
        </w:rPr>
        <w:t>https://orcid.org/0000-0003-4856-9573</w:t>
      </w:r>
    </w:p>
    <w:p w14:paraId="229CCBB3" w14:textId="77777777" w:rsidR="00B91B12" w:rsidRPr="00B91B12" w:rsidRDefault="00B91B12" w:rsidP="00B91B12">
      <w:pPr>
        <w:spacing w:after="0" w:line="276" w:lineRule="auto"/>
        <w:jc w:val="right"/>
        <w:rPr>
          <w:rFonts w:ascii="Times New Roman" w:hAnsi="Times New Roman" w:cs="Times New Roman"/>
          <w:b/>
          <w:sz w:val="24"/>
          <w:szCs w:val="24"/>
        </w:rPr>
      </w:pPr>
    </w:p>
    <w:p w14:paraId="6DAACE6B" w14:textId="221C7FC4" w:rsidR="00F17ECE" w:rsidRPr="00B91B12" w:rsidRDefault="00F17ECE" w:rsidP="00B9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
          <w:bCs/>
          <w:color w:val="222222"/>
          <w:sz w:val="24"/>
          <w:szCs w:val="24"/>
          <w:lang w:eastAsia="es-MX"/>
        </w:rPr>
      </w:pPr>
      <w:r w:rsidRPr="00B91B12">
        <w:rPr>
          <w:rFonts w:eastAsia="Times New Roman" w:cstheme="minorHAnsi"/>
          <w:b/>
          <w:bCs/>
          <w:color w:val="222222"/>
          <w:sz w:val="24"/>
          <w:szCs w:val="24"/>
          <w:lang w:eastAsia="es-MX"/>
        </w:rPr>
        <w:t>Alexandra Rossano Ortega</w:t>
      </w:r>
    </w:p>
    <w:p w14:paraId="2B51AB95" w14:textId="62FEAF7D" w:rsidR="00F17ECE" w:rsidRPr="00F17ECE" w:rsidRDefault="00F17ECE" w:rsidP="00B91B12">
      <w:pPr>
        <w:spacing w:after="0" w:line="276" w:lineRule="auto"/>
        <w:jc w:val="right"/>
        <w:rPr>
          <w:rFonts w:ascii="Times New Roman" w:eastAsia="Times New Roman" w:hAnsi="Times New Roman" w:cs="Times New Roman"/>
          <w:sz w:val="24"/>
          <w:szCs w:val="24"/>
          <w:lang w:eastAsia="es-MX"/>
        </w:rPr>
      </w:pPr>
      <w:r w:rsidRPr="00F17ECE">
        <w:rPr>
          <w:rFonts w:ascii="Times New Roman" w:eastAsia="Times New Roman" w:hAnsi="Times New Roman" w:cs="Times New Roman"/>
          <w:color w:val="000000"/>
          <w:sz w:val="24"/>
          <w:szCs w:val="24"/>
          <w:lang w:eastAsia="es-MX"/>
        </w:rPr>
        <w:t>Benemérito Instituto Normal del Estado (BINE)</w:t>
      </w:r>
      <w:r w:rsidR="00B91B12">
        <w:rPr>
          <w:rFonts w:ascii="Times New Roman" w:eastAsia="Times New Roman" w:hAnsi="Times New Roman" w:cs="Times New Roman"/>
          <w:color w:val="000000"/>
          <w:sz w:val="24"/>
          <w:szCs w:val="24"/>
          <w:lang w:eastAsia="es-MX"/>
        </w:rPr>
        <w:t xml:space="preserve"> </w:t>
      </w:r>
      <w:r w:rsidRPr="00F17ECE">
        <w:rPr>
          <w:rFonts w:ascii="Times New Roman" w:eastAsia="Times New Roman" w:hAnsi="Times New Roman" w:cs="Times New Roman"/>
          <w:color w:val="000000"/>
          <w:sz w:val="24"/>
          <w:szCs w:val="24"/>
          <w:lang w:eastAsia="es-MX"/>
        </w:rPr>
        <w:t>“Gral. Juan Crisóstomo Bonilla”, México</w:t>
      </w:r>
    </w:p>
    <w:p w14:paraId="773037E9" w14:textId="7557D1F7" w:rsidR="00F17ECE" w:rsidRPr="00B91B12" w:rsidRDefault="00F17ECE" w:rsidP="00B9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Cs/>
          <w:color w:val="FF0000"/>
          <w:sz w:val="24"/>
          <w:szCs w:val="24"/>
          <w:lang w:eastAsia="es-MX"/>
        </w:rPr>
      </w:pPr>
      <w:r w:rsidRPr="00B91B12">
        <w:rPr>
          <w:rFonts w:eastAsia="Times New Roman" w:cstheme="minorHAnsi"/>
          <w:bCs/>
          <w:color w:val="FF0000"/>
          <w:sz w:val="24"/>
          <w:szCs w:val="24"/>
          <w:lang w:eastAsia="es-MX"/>
        </w:rPr>
        <w:t>rossano.ortega.a@bine.mx</w:t>
      </w:r>
    </w:p>
    <w:p w14:paraId="52F88499" w14:textId="4AFE3F80" w:rsidR="00023096" w:rsidRDefault="00023096" w:rsidP="00B91B12">
      <w:pPr>
        <w:spacing w:after="0" w:line="276" w:lineRule="auto"/>
        <w:jc w:val="right"/>
        <w:rPr>
          <w:rStyle w:val="Hipervnculo"/>
          <w:rFonts w:ascii="Times New Roman" w:eastAsia="Times New Roman" w:hAnsi="Times New Roman" w:cs="Times New Roman"/>
          <w:sz w:val="24"/>
          <w:szCs w:val="24"/>
          <w:lang w:eastAsia="es-MX"/>
        </w:rPr>
      </w:pPr>
      <w:r w:rsidRPr="00B91B12">
        <w:rPr>
          <w:rFonts w:ascii="Times New Roman" w:eastAsia="Times New Roman" w:hAnsi="Times New Roman" w:cs="Times New Roman"/>
          <w:sz w:val="24"/>
          <w:szCs w:val="24"/>
          <w:lang w:eastAsia="es-MX"/>
        </w:rPr>
        <w:t>https://orcid.org/0000-0001-8414-9395</w:t>
      </w:r>
    </w:p>
    <w:p w14:paraId="577439DA" w14:textId="77777777" w:rsidR="00B91B12" w:rsidRPr="00B91B12" w:rsidRDefault="00B91B12" w:rsidP="00B91B12">
      <w:pPr>
        <w:spacing w:after="0" w:line="276" w:lineRule="auto"/>
        <w:jc w:val="right"/>
        <w:rPr>
          <w:rFonts w:ascii="Times New Roman" w:eastAsia="Times New Roman" w:hAnsi="Times New Roman" w:cs="Times New Roman"/>
          <w:color w:val="000000"/>
          <w:sz w:val="24"/>
          <w:szCs w:val="24"/>
          <w:lang w:eastAsia="es-MX"/>
        </w:rPr>
      </w:pPr>
    </w:p>
    <w:p w14:paraId="759F65A1" w14:textId="3FDA8C8B" w:rsidR="00023096" w:rsidRPr="00B91B12" w:rsidRDefault="00023096" w:rsidP="00B9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
          <w:bCs/>
          <w:color w:val="222222"/>
          <w:sz w:val="24"/>
          <w:szCs w:val="24"/>
          <w:lang w:eastAsia="es-MX"/>
        </w:rPr>
      </w:pPr>
      <w:r w:rsidRPr="00B91B12">
        <w:rPr>
          <w:rFonts w:eastAsia="Times New Roman" w:cstheme="minorHAnsi"/>
          <w:b/>
          <w:bCs/>
          <w:color w:val="222222"/>
          <w:sz w:val="24"/>
          <w:szCs w:val="24"/>
          <w:lang w:eastAsia="es-MX"/>
        </w:rPr>
        <w:t>María Berenice Ríos Carrasco</w:t>
      </w:r>
    </w:p>
    <w:p w14:paraId="5AA2E17F" w14:textId="12AC678F" w:rsidR="00023096" w:rsidRDefault="00672C75" w:rsidP="00B91B12">
      <w:pPr>
        <w:spacing w:after="0" w:line="276" w:lineRule="auto"/>
        <w:jc w:val="right"/>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Escuela Secundaria General “Aureliana Olivares”</w:t>
      </w:r>
      <w:r w:rsidR="00B91B12">
        <w:rPr>
          <w:rFonts w:ascii="Times New Roman" w:eastAsia="Times New Roman" w:hAnsi="Times New Roman" w:cs="Times New Roman"/>
          <w:color w:val="000000"/>
          <w:sz w:val="24"/>
          <w:szCs w:val="24"/>
          <w:lang w:eastAsia="es-MX"/>
        </w:rPr>
        <w:t>, México</w:t>
      </w:r>
    </w:p>
    <w:p w14:paraId="2717ECF2" w14:textId="2FFA58F5" w:rsidR="00BB6D0D" w:rsidRPr="00B91B12" w:rsidRDefault="006C23F0" w:rsidP="00B91B12">
      <w:pPr>
        <w:spacing w:after="0" w:line="276" w:lineRule="auto"/>
        <w:jc w:val="right"/>
        <w:rPr>
          <w:rFonts w:eastAsia="Times New Roman" w:cstheme="minorHAnsi"/>
          <w:bCs/>
          <w:color w:val="FF0000"/>
          <w:sz w:val="24"/>
          <w:szCs w:val="24"/>
          <w:lang w:eastAsia="es-MX"/>
        </w:rPr>
      </w:pPr>
      <w:r w:rsidRPr="00B91B12">
        <w:rPr>
          <w:rFonts w:eastAsia="Times New Roman" w:cstheme="minorHAnsi"/>
          <w:bCs/>
          <w:color w:val="FF0000"/>
          <w:sz w:val="24"/>
          <w:szCs w:val="24"/>
          <w:lang w:eastAsia="es-MX"/>
        </w:rPr>
        <w:t>bere11carrasco@hotmail.com</w:t>
      </w:r>
    </w:p>
    <w:p w14:paraId="3A5411CF" w14:textId="0CCB7AA4" w:rsidR="00023096" w:rsidRDefault="00D66D46" w:rsidP="00B91B12">
      <w:pPr>
        <w:spacing w:after="0" w:line="276" w:lineRule="auto"/>
        <w:jc w:val="right"/>
        <w:rPr>
          <w:rStyle w:val="Hipervnculo"/>
          <w:rFonts w:ascii="Times New Roman" w:eastAsia="Times New Roman" w:hAnsi="Times New Roman" w:cs="Times New Roman"/>
          <w:sz w:val="24"/>
          <w:szCs w:val="24"/>
          <w:lang w:eastAsia="es-MX"/>
        </w:rPr>
      </w:pPr>
      <w:r w:rsidRPr="00B91B12">
        <w:rPr>
          <w:rFonts w:ascii="Times New Roman" w:eastAsia="Times New Roman" w:hAnsi="Times New Roman" w:cs="Times New Roman"/>
          <w:sz w:val="24"/>
          <w:szCs w:val="24"/>
          <w:lang w:eastAsia="es-MX"/>
        </w:rPr>
        <w:t>https://orcid.org/0000-0002-3670-</w:t>
      </w:r>
      <w:r w:rsidRPr="00B91B12">
        <w:rPr>
          <w:rFonts w:ascii="Times New Roman" w:hAnsi="Times New Roman" w:cs="Times New Roman"/>
          <w:sz w:val="24"/>
          <w:szCs w:val="24"/>
        </w:rPr>
        <w:t>0987</w:t>
      </w:r>
    </w:p>
    <w:p w14:paraId="18C944AA" w14:textId="77777777" w:rsidR="00D43DC8" w:rsidRPr="00F17ECE" w:rsidRDefault="00D43DC8" w:rsidP="00BB6D0D">
      <w:pPr>
        <w:spacing w:after="0" w:line="360" w:lineRule="auto"/>
        <w:jc w:val="right"/>
        <w:rPr>
          <w:rFonts w:ascii="Times New Roman" w:eastAsia="Times New Roman" w:hAnsi="Times New Roman" w:cs="Times New Roman"/>
          <w:sz w:val="24"/>
          <w:szCs w:val="24"/>
          <w:lang w:eastAsia="es-MX"/>
        </w:rPr>
      </w:pPr>
    </w:p>
    <w:p w14:paraId="14F36767" w14:textId="77777777" w:rsidR="00B91B12" w:rsidRPr="00B91B12" w:rsidRDefault="00810EC5" w:rsidP="00B91B12">
      <w:pPr>
        <w:spacing w:after="0" w:line="360" w:lineRule="auto"/>
        <w:jc w:val="both"/>
        <w:rPr>
          <w:rFonts w:cstheme="minorHAnsi"/>
          <w:b/>
          <w:bCs/>
          <w:sz w:val="28"/>
          <w:szCs w:val="28"/>
        </w:rPr>
      </w:pPr>
      <w:r w:rsidRPr="00B91B12">
        <w:rPr>
          <w:rFonts w:cstheme="minorHAnsi"/>
          <w:b/>
          <w:bCs/>
          <w:sz w:val="28"/>
          <w:szCs w:val="28"/>
        </w:rPr>
        <w:t>Resumen</w:t>
      </w:r>
    </w:p>
    <w:p w14:paraId="2112086A" w14:textId="7BF8DAEB" w:rsidR="00BA3975" w:rsidRPr="00DB53FE" w:rsidRDefault="00F22A9F"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bCs/>
          <w:sz w:val="24"/>
          <w:szCs w:val="24"/>
        </w:rPr>
        <w:t>El objetivo de la investigación</w:t>
      </w:r>
      <w:r w:rsidR="00BA3975" w:rsidRPr="00BA3975">
        <w:t xml:space="preserve"> </w:t>
      </w:r>
      <w:r w:rsidR="009D241D">
        <w:t xml:space="preserve">fue </w:t>
      </w:r>
      <w:r w:rsidR="00BA3975">
        <w:t>v</w:t>
      </w:r>
      <w:r w:rsidR="00BA3975" w:rsidRPr="00BA3975">
        <w:rPr>
          <w:rFonts w:ascii="Times New Roman" w:hAnsi="Times New Roman" w:cs="Times New Roman"/>
          <w:bCs/>
          <w:sz w:val="24"/>
          <w:szCs w:val="24"/>
        </w:rPr>
        <w:t xml:space="preserve">alorar el impacto del programa de movilidad académica </w:t>
      </w:r>
      <w:r w:rsidR="00BA3975">
        <w:rPr>
          <w:rFonts w:ascii="Times New Roman" w:hAnsi="Times New Roman" w:cs="Times New Roman"/>
          <w:bCs/>
          <w:sz w:val="24"/>
          <w:szCs w:val="24"/>
        </w:rPr>
        <w:t xml:space="preserve">internacional </w:t>
      </w:r>
      <w:r w:rsidR="00BA3975" w:rsidRPr="00BA3975">
        <w:rPr>
          <w:rFonts w:ascii="Times New Roman" w:hAnsi="Times New Roman" w:cs="Times New Roman"/>
          <w:bCs/>
          <w:sz w:val="24"/>
          <w:szCs w:val="24"/>
        </w:rPr>
        <w:t xml:space="preserve">en la formación docente de dos egresadas del </w:t>
      </w:r>
      <w:r w:rsidR="006D7A36">
        <w:rPr>
          <w:rFonts w:ascii="Times New Roman" w:hAnsi="Times New Roman" w:cs="Times New Roman"/>
          <w:bCs/>
          <w:sz w:val="24"/>
          <w:szCs w:val="24"/>
        </w:rPr>
        <w:t xml:space="preserve">BINE </w:t>
      </w:r>
      <w:r w:rsidR="009D241D">
        <w:rPr>
          <w:rFonts w:ascii="Times New Roman" w:hAnsi="Times New Roman" w:cs="Times New Roman"/>
          <w:bCs/>
          <w:sz w:val="24"/>
          <w:szCs w:val="24"/>
        </w:rPr>
        <w:t>tomando en consideración</w:t>
      </w:r>
      <w:r w:rsidR="00BA3975" w:rsidRPr="00BA3975">
        <w:rPr>
          <w:rFonts w:ascii="Times New Roman" w:hAnsi="Times New Roman" w:cs="Times New Roman"/>
          <w:bCs/>
          <w:sz w:val="24"/>
          <w:szCs w:val="24"/>
        </w:rPr>
        <w:t xml:space="preserve"> las dimensiones profesional, cultural y personal</w:t>
      </w:r>
      <w:r w:rsidR="009D241D">
        <w:rPr>
          <w:rFonts w:ascii="Times New Roman" w:hAnsi="Times New Roman" w:cs="Times New Roman"/>
          <w:bCs/>
          <w:sz w:val="24"/>
          <w:szCs w:val="24"/>
        </w:rPr>
        <w:t xml:space="preserve">. </w:t>
      </w:r>
      <w:r w:rsidR="006D7A36">
        <w:rPr>
          <w:rFonts w:ascii="Times New Roman" w:hAnsi="Times New Roman" w:cs="Times New Roman"/>
          <w:bCs/>
          <w:sz w:val="24"/>
          <w:szCs w:val="24"/>
        </w:rPr>
        <w:t xml:space="preserve">A partir de </w:t>
      </w:r>
      <w:r w:rsidR="009D241D">
        <w:rPr>
          <w:rFonts w:ascii="Times New Roman" w:hAnsi="Times New Roman" w:cs="Times New Roman"/>
          <w:bCs/>
          <w:sz w:val="24"/>
          <w:szCs w:val="24"/>
        </w:rPr>
        <w:t xml:space="preserve">la </w:t>
      </w:r>
      <w:r w:rsidRPr="00DB53FE">
        <w:rPr>
          <w:rFonts w:ascii="Times New Roman" w:hAnsi="Times New Roman" w:cs="Times New Roman"/>
          <w:bCs/>
          <w:sz w:val="24"/>
          <w:szCs w:val="24"/>
        </w:rPr>
        <w:t>pregunta</w:t>
      </w:r>
      <w:r w:rsidR="00933EB0" w:rsidRPr="00DB53FE">
        <w:rPr>
          <w:rFonts w:ascii="Times New Roman" w:hAnsi="Times New Roman" w:cs="Times New Roman"/>
          <w:bCs/>
          <w:sz w:val="24"/>
          <w:szCs w:val="24"/>
        </w:rPr>
        <w:t xml:space="preserve"> de investigación</w:t>
      </w:r>
      <w:r w:rsidRPr="00DB53FE">
        <w:rPr>
          <w:rFonts w:ascii="Times New Roman" w:hAnsi="Times New Roman" w:cs="Times New Roman"/>
          <w:bCs/>
          <w:sz w:val="24"/>
          <w:szCs w:val="24"/>
        </w:rPr>
        <w:t xml:space="preserve"> </w:t>
      </w:r>
      <w:r w:rsidR="004D536A" w:rsidRPr="00DB53FE">
        <w:rPr>
          <w:rFonts w:ascii="Times New Roman" w:hAnsi="Times New Roman" w:cs="Times New Roman"/>
          <w:sz w:val="24"/>
          <w:szCs w:val="24"/>
        </w:rPr>
        <w:t xml:space="preserve">¿Cuál fue el impacto en </w:t>
      </w:r>
      <w:r w:rsidR="00195E1D" w:rsidRPr="00DB53FE">
        <w:rPr>
          <w:rFonts w:ascii="Times New Roman" w:hAnsi="Times New Roman" w:cs="Times New Roman"/>
          <w:sz w:val="24"/>
          <w:szCs w:val="24"/>
        </w:rPr>
        <w:t>la formación docente</w:t>
      </w:r>
      <w:r w:rsidR="00FC6A02" w:rsidRPr="00DB53FE">
        <w:rPr>
          <w:rFonts w:ascii="Times New Roman" w:hAnsi="Times New Roman" w:cs="Times New Roman"/>
          <w:sz w:val="24"/>
          <w:szCs w:val="24"/>
        </w:rPr>
        <w:t xml:space="preserve"> </w:t>
      </w:r>
      <w:r w:rsidR="00195E1D" w:rsidRPr="00DB53FE">
        <w:rPr>
          <w:rFonts w:ascii="Times New Roman" w:hAnsi="Times New Roman" w:cs="Times New Roman"/>
          <w:sz w:val="24"/>
          <w:szCs w:val="24"/>
        </w:rPr>
        <w:t xml:space="preserve">de dos </w:t>
      </w:r>
      <w:r w:rsidR="00411737" w:rsidRPr="00DB53FE">
        <w:rPr>
          <w:rFonts w:ascii="Times New Roman" w:hAnsi="Times New Roman" w:cs="Times New Roman"/>
          <w:sz w:val="24"/>
          <w:szCs w:val="24"/>
        </w:rPr>
        <w:t>profesoras egresadas</w:t>
      </w:r>
      <w:r w:rsidR="006D7A36">
        <w:rPr>
          <w:rFonts w:ascii="Times New Roman" w:hAnsi="Times New Roman" w:cs="Times New Roman"/>
          <w:sz w:val="24"/>
          <w:szCs w:val="24"/>
        </w:rPr>
        <w:t xml:space="preserve"> de la Licenciatura en Educación Física</w:t>
      </w:r>
      <w:r w:rsidR="00195E1D" w:rsidRPr="00DB53FE">
        <w:rPr>
          <w:rFonts w:ascii="Times New Roman" w:hAnsi="Times New Roman" w:cs="Times New Roman"/>
          <w:sz w:val="24"/>
          <w:szCs w:val="24"/>
        </w:rPr>
        <w:t xml:space="preserve"> </w:t>
      </w:r>
      <w:r w:rsidR="004D536A" w:rsidRPr="00DB53FE">
        <w:rPr>
          <w:rFonts w:ascii="Times New Roman" w:hAnsi="Times New Roman" w:cs="Times New Roman"/>
          <w:sz w:val="24"/>
          <w:szCs w:val="24"/>
        </w:rPr>
        <w:t xml:space="preserve">del Benemérito Instituto Normal del Estado “Gral. Juan Crisóstomo Bonilla” </w:t>
      </w:r>
      <w:r w:rsidR="00A15A79" w:rsidRPr="00DB53FE">
        <w:rPr>
          <w:rFonts w:ascii="Times New Roman" w:hAnsi="Times New Roman" w:cs="Times New Roman"/>
          <w:sz w:val="24"/>
          <w:szCs w:val="24"/>
        </w:rPr>
        <w:t xml:space="preserve">que participaron en programas de </w:t>
      </w:r>
      <w:r w:rsidR="00BB367B" w:rsidRPr="00DB53FE">
        <w:rPr>
          <w:rFonts w:ascii="Times New Roman" w:hAnsi="Times New Roman" w:cs="Times New Roman"/>
          <w:sz w:val="24"/>
          <w:szCs w:val="24"/>
        </w:rPr>
        <w:t xml:space="preserve">movilidad </w:t>
      </w:r>
      <w:r w:rsidR="00933EB0" w:rsidRPr="00DB53FE">
        <w:rPr>
          <w:rFonts w:ascii="Times New Roman" w:hAnsi="Times New Roman" w:cs="Times New Roman"/>
          <w:sz w:val="24"/>
          <w:szCs w:val="24"/>
        </w:rPr>
        <w:t xml:space="preserve">académica </w:t>
      </w:r>
      <w:r w:rsidR="00BB367B" w:rsidRPr="00DB53FE">
        <w:rPr>
          <w:rFonts w:ascii="Times New Roman" w:hAnsi="Times New Roman" w:cs="Times New Roman"/>
          <w:sz w:val="24"/>
          <w:szCs w:val="24"/>
        </w:rPr>
        <w:t>internacional?</w:t>
      </w:r>
      <w:r w:rsidRPr="00DB53FE">
        <w:rPr>
          <w:rFonts w:ascii="Times New Roman" w:hAnsi="Times New Roman" w:cs="Times New Roman"/>
          <w:sz w:val="24"/>
          <w:szCs w:val="24"/>
        </w:rPr>
        <w:t xml:space="preserve"> </w:t>
      </w:r>
      <w:r w:rsidR="004D536A" w:rsidRPr="00DB53FE">
        <w:rPr>
          <w:rFonts w:ascii="Times New Roman" w:hAnsi="Times New Roman" w:cs="Times New Roman"/>
          <w:sz w:val="24"/>
          <w:szCs w:val="24"/>
        </w:rPr>
        <w:t xml:space="preserve">La investigación </w:t>
      </w:r>
      <w:r w:rsidR="004329F5">
        <w:rPr>
          <w:rFonts w:ascii="Times New Roman" w:hAnsi="Times New Roman" w:cs="Times New Roman"/>
          <w:sz w:val="24"/>
          <w:szCs w:val="24"/>
        </w:rPr>
        <w:t>es cualitativa</w:t>
      </w:r>
      <w:r w:rsidR="004D536A" w:rsidRPr="00DB53FE">
        <w:rPr>
          <w:rFonts w:ascii="Times New Roman" w:hAnsi="Times New Roman" w:cs="Times New Roman"/>
          <w:sz w:val="24"/>
          <w:szCs w:val="24"/>
        </w:rPr>
        <w:t xml:space="preserve"> con diseño narrativo</w:t>
      </w:r>
      <w:r w:rsidR="001018D8" w:rsidRPr="00DB53FE">
        <w:rPr>
          <w:rFonts w:ascii="Times New Roman" w:hAnsi="Times New Roman" w:cs="Times New Roman"/>
          <w:sz w:val="24"/>
          <w:szCs w:val="24"/>
        </w:rPr>
        <w:t>,</w:t>
      </w:r>
      <w:r w:rsidR="006D7A36">
        <w:rPr>
          <w:rFonts w:ascii="Times New Roman" w:hAnsi="Times New Roman" w:cs="Times New Roman"/>
          <w:sz w:val="24"/>
          <w:szCs w:val="24"/>
        </w:rPr>
        <w:t xml:space="preserve"> enmarcada en el estudio de caso,</w:t>
      </w:r>
      <w:r w:rsidR="001018D8" w:rsidRPr="00DB53FE">
        <w:rPr>
          <w:rFonts w:ascii="Times New Roman" w:hAnsi="Times New Roman" w:cs="Times New Roman"/>
          <w:sz w:val="24"/>
          <w:szCs w:val="24"/>
        </w:rPr>
        <w:t xml:space="preserve"> </w:t>
      </w:r>
      <w:r w:rsidR="00565258" w:rsidRPr="00DB53FE">
        <w:rPr>
          <w:rFonts w:ascii="Times New Roman" w:hAnsi="Times New Roman" w:cs="Times New Roman"/>
          <w:sz w:val="24"/>
          <w:szCs w:val="24"/>
        </w:rPr>
        <w:t>utilizando la entrevista</w:t>
      </w:r>
      <w:r w:rsidR="00933EB0" w:rsidRPr="00DB53FE">
        <w:rPr>
          <w:rFonts w:ascii="Times New Roman" w:hAnsi="Times New Roman" w:cs="Times New Roman"/>
          <w:sz w:val="24"/>
          <w:szCs w:val="24"/>
        </w:rPr>
        <w:t xml:space="preserve"> </w:t>
      </w:r>
      <w:r w:rsidR="00411737" w:rsidRPr="00DB53FE">
        <w:rPr>
          <w:rFonts w:ascii="Times New Roman" w:hAnsi="Times New Roman" w:cs="Times New Roman"/>
          <w:sz w:val="24"/>
          <w:szCs w:val="24"/>
        </w:rPr>
        <w:t>a</w:t>
      </w:r>
      <w:r w:rsidR="00933EB0" w:rsidRPr="00DB53FE">
        <w:rPr>
          <w:rFonts w:ascii="Times New Roman" w:hAnsi="Times New Roman" w:cs="Times New Roman"/>
          <w:sz w:val="24"/>
          <w:szCs w:val="24"/>
        </w:rPr>
        <w:t xml:space="preserve"> profundidad</w:t>
      </w:r>
      <w:r w:rsidR="00565258" w:rsidRPr="00DB53FE">
        <w:rPr>
          <w:rFonts w:ascii="Times New Roman" w:hAnsi="Times New Roman" w:cs="Times New Roman"/>
          <w:sz w:val="24"/>
          <w:szCs w:val="24"/>
        </w:rPr>
        <w:t xml:space="preserve"> en dos momentos</w:t>
      </w:r>
      <w:r w:rsidR="00A15A79" w:rsidRPr="00DB53FE">
        <w:rPr>
          <w:rFonts w:ascii="Times New Roman" w:hAnsi="Times New Roman" w:cs="Times New Roman"/>
          <w:sz w:val="24"/>
          <w:szCs w:val="24"/>
        </w:rPr>
        <w:t>:</w:t>
      </w:r>
      <w:r w:rsidR="00565258" w:rsidRPr="00DB53FE">
        <w:rPr>
          <w:rFonts w:ascii="Times New Roman" w:hAnsi="Times New Roman" w:cs="Times New Roman"/>
          <w:sz w:val="24"/>
          <w:szCs w:val="24"/>
        </w:rPr>
        <w:t xml:space="preserve"> durante su formación docente en octavo semestre (2016) y </w:t>
      </w:r>
      <w:r w:rsidR="009D241D">
        <w:rPr>
          <w:rFonts w:ascii="Times New Roman" w:hAnsi="Times New Roman" w:cs="Times New Roman"/>
          <w:sz w:val="24"/>
          <w:szCs w:val="24"/>
        </w:rPr>
        <w:lastRenderedPageBreak/>
        <w:t>durante sus primeros</w:t>
      </w:r>
      <w:r w:rsidR="00BA3975">
        <w:rPr>
          <w:rFonts w:ascii="Times New Roman" w:hAnsi="Times New Roman" w:cs="Times New Roman"/>
          <w:sz w:val="24"/>
          <w:szCs w:val="24"/>
        </w:rPr>
        <w:t xml:space="preserve"> años</w:t>
      </w:r>
      <w:r w:rsidR="00565258" w:rsidRPr="00DB53FE">
        <w:rPr>
          <w:rFonts w:ascii="Times New Roman" w:hAnsi="Times New Roman" w:cs="Times New Roman"/>
          <w:sz w:val="24"/>
          <w:szCs w:val="24"/>
        </w:rPr>
        <w:t xml:space="preserve"> de servicio</w:t>
      </w:r>
      <w:r w:rsidR="00933EB0" w:rsidRPr="00DB53FE">
        <w:rPr>
          <w:rFonts w:ascii="Times New Roman" w:hAnsi="Times New Roman" w:cs="Times New Roman"/>
          <w:sz w:val="24"/>
          <w:szCs w:val="24"/>
        </w:rPr>
        <w:t xml:space="preserve"> profesional</w:t>
      </w:r>
      <w:r w:rsidR="00565258" w:rsidRPr="00DB53FE">
        <w:rPr>
          <w:rFonts w:ascii="Times New Roman" w:hAnsi="Times New Roman" w:cs="Times New Roman"/>
          <w:sz w:val="24"/>
          <w:szCs w:val="24"/>
        </w:rPr>
        <w:t xml:space="preserve"> (201</w:t>
      </w:r>
      <w:r w:rsidR="00BA3975">
        <w:rPr>
          <w:rFonts w:ascii="Times New Roman" w:hAnsi="Times New Roman" w:cs="Times New Roman"/>
          <w:sz w:val="24"/>
          <w:szCs w:val="24"/>
        </w:rPr>
        <w:t>9</w:t>
      </w:r>
      <w:r w:rsidR="00565258" w:rsidRPr="00DB53FE">
        <w:rPr>
          <w:rFonts w:ascii="Times New Roman" w:hAnsi="Times New Roman" w:cs="Times New Roman"/>
          <w:sz w:val="24"/>
          <w:szCs w:val="24"/>
        </w:rPr>
        <w:t xml:space="preserve">). Los resultados indican que la movilidad </w:t>
      </w:r>
      <w:r w:rsidR="00BA3975">
        <w:rPr>
          <w:rFonts w:ascii="Times New Roman" w:hAnsi="Times New Roman" w:cs="Times New Roman"/>
          <w:sz w:val="24"/>
          <w:szCs w:val="24"/>
        </w:rPr>
        <w:t xml:space="preserve">académica </w:t>
      </w:r>
      <w:r w:rsidR="00565258" w:rsidRPr="00DB53FE">
        <w:rPr>
          <w:rFonts w:ascii="Times New Roman" w:hAnsi="Times New Roman" w:cs="Times New Roman"/>
          <w:sz w:val="24"/>
          <w:szCs w:val="24"/>
        </w:rPr>
        <w:t xml:space="preserve">internacional influyó en la mejora de </w:t>
      </w:r>
      <w:r w:rsidR="00BA3975">
        <w:rPr>
          <w:rFonts w:ascii="Times New Roman" w:hAnsi="Times New Roman" w:cs="Times New Roman"/>
          <w:sz w:val="24"/>
          <w:szCs w:val="24"/>
        </w:rPr>
        <w:t>la for</w:t>
      </w:r>
      <w:r w:rsidR="004329F5">
        <w:rPr>
          <w:rFonts w:ascii="Times New Roman" w:hAnsi="Times New Roman" w:cs="Times New Roman"/>
          <w:sz w:val="24"/>
          <w:szCs w:val="24"/>
        </w:rPr>
        <w:t>mación docente en tres dimensiones</w:t>
      </w:r>
      <w:r w:rsidR="00BA3975">
        <w:rPr>
          <w:rFonts w:ascii="Times New Roman" w:hAnsi="Times New Roman" w:cs="Times New Roman"/>
          <w:sz w:val="24"/>
          <w:szCs w:val="24"/>
        </w:rPr>
        <w:t xml:space="preserve">: personal, profesional y cultural. Desde la dimensión </w:t>
      </w:r>
      <w:r w:rsidR="00BA3975" w:rsidRPr="00DB53FE">
        <w:rPr>
          <w:rFonts w:ascii="Times New Roman" w:hAnsi="Times New Roman" w:cs="Times New Roman"/>
          <w:sz w:val="24"/>
          <w:szCs w:val="24"/>
        </w:rPr>
        <w:t xml:space="preserve">personal, </w:t>
      </w:r>
      <w:r w:rsidR="00BA3975">
        <w:rPr>
          <w:rFonts w:ascii="Times New Roman" w:hAnsi="Times New Roman" w:cs="Times New Roman"/>
          <w:sz w:val="24"/>
          <w:szCs w:val="24"/>
        </w:rPr>
        <w:t>se fortalecieron los v</w:t>
      </w:r>
      <w:r w:rsidR="004329F5">
        <w:rPr>
          <w:rFonts w:ascii="Times New Roman" w:hAnsi="Times New Roman" w:cs="Times New Roman"/>
          <w:sz w:val="24"/>
          <w:szCs w:val="24"/>
        </w:rPr>
        <w:t>alores</w:t>
      </w:r>
      <w:r w:rsidR="00D66D46">
        <w:rPr>
          <w:rFonts w:ascii="Times New Roman" w:hAnsi="Times New Roman" w:cs="Times New Roman"/>
          <w:sz w:val="24"/>
          <w:szCs w:val="24"/>
        </w:rPr>
        <w:t>:</w:t>
      </w:r>
      <w:r w:rsidR="004329F5">
        <w:rPr>
          <w:rFonts w:ascii="Times New Roman" w:hAnsi="Times New Roman" w:cs="Times New Roman"/>
          <w:sz w:val="24"/>
          <w:szCs w:val="24"/>
        </w:rPr>
        <w:t xml:space="preserve"> </w:t>
      </w:r>
      <w:r w:rsidR="00BA3975" w:rsidRPr="00BA3975">
        <w:rPr>
          <w:rFonts w:ascii="Times New Roman" w:hAnsi="Times New Roman" w:cs="Times New Roman"/>
          <w:sz w:val="24"/>
          <w:szCs w:val="24"/>
        </w:rPr>
        <w:t>perseverancia, disciplina, esfuerzo</w:t>
      </w:r>
      <w:r w:rsidR="004329F5">
        <w:rPr>
          <w:rFonts w:ascii="Times New Roman" w:hAnsi="Times New Roman" w:cs="Times New Roman"/>
          <w:sz w:val="24"/>
          <w:szCs w:val="24"/>
        </w:rPr>
        <w:t>,</w:t>
      </w:r>
      <w:r w:rsidR="00BA3975" w:rsidRPr="00BA3975">
        <w:rPr>
          <w:rFonts w:ascii="Times New Roman" w:hAnsi="Times New Roman" w:cs="Times New Roman"/>
          <w:sz w:val="24"/>
          <w:szCs w:val="24"/>
        </w:rPr>
        <w:t xml:space="preserve"> convivencia y gratitud</w:t>
      </w:r>
      <w:r w:rsidR="00BA3975">
        <w:rPr>
          <w:rFonts w:ascii="Times New Roman" w:hAnsi="Times New Roman" w:cs="Times New Roman"/>
          <w:sz w:val="24"/>
          <w:szCs w:val="24"/>
        </w:rPr>
        <w:t>; los v</w:t>
      </w:r>
      <w:r w:rsidR="00BA3975" w:rsidRPr="00BA3975">
        <w:rPr>
          <w:rFonts w:ascii="Times New Roman" w:hAnsi="Times New Roman" w:cs="Times New Roman"/>
          <w:sz w:val="24"/>
          <w:szCs w:val="24"/>
        </w:rPr>
        <w:t>alores familiares: honra a los padres y apoyo incondicional de la familia</w:t>
      </w:r>
      <w:r w:rsidR="00BA3975">
        <w:rPr>
          <w:rFonts w:ascii="Times New Roman" w:hAnsi="Times New Roman" w:cs="Times New Roman"/>
          <w:sz w:val="24"/>
          <w:szCs w:val="24"/>
        </w:rPr>
        <w:t>; y los l</w:t>
      </w:r>
      <w:r w:rsidR="00BA3975" w:rsidRPr="00BA3975">
        <w:rPr>
          <w:rFonts w:ascii="Times New Roman" w:hAnsi="Times New Roman" w:cs="Times New Roman"/>
          <w:sz w:val="24"/>
          <w:szCs w:val="24"/>
        </w:rPr>
        <w:t>ogros: motivación, meta alcanzada, maestro inspirador, motivador y guía del alumno</w:t>
      </w:r>
      <w:r w:rsidR="00ED3485">
        <w:rPr>
          <w:rFonts w:ascii="Times New Roman" w:hAnsi="Times New Roman" w:cs="Times New Roman"/>
          <w:sz w:val="24"/>
          <w:szCs w:val="24"/>
        </w:rPr>
        <w:t>. En</w:t>
      </w:r>
      <w:r w:rsidR="00BA3975">
        <w:rPr>
          <w:rFonts w:ascii="Times New Roman" w:hAnsi="Times New Roman" w:cs="Times New Roman"/>
          <w:sz w:val="24"/>
          <w:szCs w:val="24"/>
        </w:rPr>
        <w:t xml:space="preserve"> la dimensión</w:t>
      </w:r>
      <w:r w:rsidR="00BA3975" w:rsidRPr="00DB53FE">
        <w:rPr>
          <w:rFonts w:ascii="Times New Roman" w:hAnsi="Times New Roman" w:cs="Times New Roman"/>
          <w:sz w:val="24"/>
          <w:szCs w:val="24"/>
        </w:rPr>
        <w:t xml:space="preserve"> académica, </w:t>
      </w:r>
      <w:r w:rsidR="004C01AE">
        <w:rPr>
          <w:rFonts w:ascii="Times New Roman" w:hAnsi="Times New Roman" w:cs="Times New Roman"/>
          <w:sz w:val="24"/>
          <w:szCs w:val="24"/>
        </w:rPr>
        <w:t>se fortalecieron los v</w:t>
      </w:r>
      <w:r w:rsidR="004C01AE" w:rsidRPr="004C01AE">
        <w:rPr>
          <w:rFonts w:ascii="Times New Roman" w:hAnsi="Times New Roman" w:cs="Times New Roman"/>
          <w:sz w:val="24"/>
          <w:szCs w:val="24"/>
        </w:rPr>
        <w:t>alores éticos y profesionales como responsabilidad,</w:t>
      </w:r>
      <w:r w:rsidR="006D7A36">
        <w:rPr>
          <w:rFonts w:ascii="Times New Roman" w:hAnsi="Times New Roman" w:cs="Times New Roman"/>
          <w:sz w:val="24"/>
          <w:szCs w:val="24"/>
        </w:rPr>
        <w:t xml:space="preserve"> amor por la profesión</w:t>
      </w:r>
      <w:r w:rsidR="004C01AE" w:rsidRPr="004C01AE">
        <w:rPr>
          <w:rFonts w:ascii="Times New Roman" w:hAnsi="Times New Roman" w:cs="Times New Roman"/>
          <w:sz w:val="24"/>
          <w:szCs w:val="24"/>
        </w:rPr>
        <w:t>, ética profesional</w:t>
      </w:r>
      <w:r w:rsidR="004C01AE">
        <w:rPr>
          <w:rFonts w:ascii="Times New Roman" w:hAnsi="Times New Roman" w:cs="Times New Roman"/>
          <w:sz w:val="24"/>
          <w:szCs w:val="24"/>
        </w:rPr>
        <w:t>; m</w:t>
      </w:r>
      <w:r w:rsidR="004C01AE" w:rsidRPr="004C01AE">
        <w:rPr>
          <w:rFonts w:ascii="Times New Roman" w:hAnsi="Times New Roman" w:cs="Times New Roman"/>
          <w:sz w:val="24"/>
          <w:szCs w:val="24"/>
        </w:rPr>
        <w:t>ejora en la formación do</w:t>
      </w:r>
      <w:r w:rsidR="004329F5">
        <w:rPr>
          <w:rFonts w:ascii="Times New Roman" w:hAnsi="Times New Roman" w:cs="Times New Roman"/>
          <w:sz w:val="24"/>
          <w:szCs w:val="24"/>
        </w:rPr>
        <w:t xml:space="preserve">cente: crecimiento profesional y </w:t>
      </w:r>
      <w:r w:rsidR="004C01AE">
        <w:rPr>
          <w:rFonts w:ascii="Times New Roman" w:hAnsi="Times New Roman" w:cs="Times New Roman"/>
          <w:sz w:val="24"/>
          <w:szCs w:val="24"/>
        </w:rPr>
        <w:t>m</w:t>
      </w:r>
      <w:r w:rsidR="004329F5">
        <w:rPr>
          <w:rFonts w:ascii="Times New Roman" w:hAnsi="Times New Roman" w:cs="Times New Roman"/>
          <w:sz w:val="24"/>
          <w:szCs w:val="24"/>
        </w:rPr>
        <w:t>ejora en la actuación docente; en</w:t>
      </w:r>
      <w:r w:rsidR="00BA3975">
        <w:rPr>
          <w:rFonts w:ascii="Times New Roman" w:hAnsi="Times New Roman" w:cs="Times New Roman"/>
          <w:sz w:val="24"/>
          <w:szCs w:val="24"/>
        </w:rPr>
        <w:t xml:space="preserve"> la dimensión </w:t>
      </w:r>
      <w:r w:rsidR="00BA3975" w:rsidRPr="00DB53FE">
        <w:rPr>
          <w:rFonts w:ascii="Times New Roman" w:hAnsi="Times New Roman" w:cs="Times New Roman"/>
          <w:sz w:val="24"/>
          <w:szCs w:val="24"/>
        </w:rPr>
        <w:t xml:space="preserve">cultural, </w:t>
      </w:r>
      <w:r w:rsidR="00ED3485">
        <w:rPr>
          <w:rFonts w:ascii="Times New Roman" w:hAnsi="Times New Roman" w:cs="Times New Roman"/>
          <w:sz w:val="24"/>
          <w:szCs w:val="24"/>
        </w:rPr>
        <w:t xml:space="preserve">se fortaleció el conocimiento </w:t>
      </w:r>
      <w:r w:rsidR="004329F5">
        <w:rPr>
          <w:rFonts w:ascii="Times New Roman" w:hAnsi="Times New Roman" w:cs="Times New Roman"/>
          <w:sz w:val="24"/>
          <w:szCs w:val="24"/>
        </w:rPr>
        <w:t>de la historia</w:t>
      </w:r>
      <w:r w:rsidR="00ED3485">
        <w:rPr>
          <w:rFonts w:ascii="Times New Roman" w:hAnsi="Times New Roman" w:cs="Times New Roman"/>
          <w:sz w:val="24"/>
          <w:szCs w:val="24"/>
        </w:rPr>
        <w:t xml:space="preserve"> y los r</w:t>
      </w:r>
      <w:r w:rsidR="00ED3485" w:rsidRPr="00ED3485">
        <w:rPr>
          <w:rFonts w:ascii="Times New Roman" w:hAnsi="Times New Roman" w:cs="Times New Roman"/>
          <w:sz w:val="24"/>
          <w:szCs w:val="24"/>
        </w:rPr>
        <w:t xml:space="preserve">asgos culturales de la región </w:t>
      </w:r>
      <w:r w:rsidR="004329F5">
        <w:rPr>
          <w:rFonts w:ascii="Times New Roman" w:hAnsi="Times New Roman" w:cs="Times New Roman"/>
          <w:sz w:val="24"/>
          <w:szCs w:val="24"/>
        </w:rPr>
        <w:t>visitada</w:t>
      </w:r>
      <w:r w:rsidR="00ED3485" w:rsidRPr="00ED3485">
        <w:rPr>
          <w:rFonts w:ascii="Times New Roman" w:hAnsi="Times New Roman" w:cs="Times New Roman"/>
          <w:sz w:val="24"/>
          <w:szCs w:val="24"/>
        </w:rPr>
        <w:t>: tradiciones, costumbres, etc</w:t>
      </w:r>
      <w:r w:rsidR="00ED3485">
        <w:rPr>
          <w:rFonts w:ascii="Times New Roman" w:hAnsi="Times New Roman" w:cs="Times New Roman"/>
          <w:sz w:val="24"/>
          <w:szCs w:val="24"/>
        </w:rPr>
        <w:t xml:space="preserve">., </w:t>
      </w:r>
      <w:r w:rsidR="00BA3975" w:rsidRPr="00DB53FE">
        <w:rPr>
          <w:rFonts w:ascii="Times New Roman" w:hAnsi="Times New Roman" w:cs="Times New Roman"/>
          <w:sz w:val="24"/>
          <w:szCs w:val="24"/>
        </w:rPr>
        <w:t>identificando las coincidencias y diferencias culturales</w:t>
      </w:r>
      <w:r w:rsidR="00F17ECE">
        <w:rPr>
          <w:rFonts w:ascii="Times New Roman" w:hAnsi="Times New Roman" w:cs="Times New Roman"/>
          <w:sz w:val="24"/>
          <w:szCs w:val="24"/>
        </w:rPr>
        <w:t xml:space="preserve"> de ambos países</w:t>
      </w:r>
      <w:r w:rsidR="00BA3975" w:rsidRPr="00DB53FE">
        <w:rPr>
          <w:rFonts w:ascii="Times New Roman" w:hAnsi="Times New Roman" w:cs="Times New Roman"/>
          <w:sz w:val="24"/>
          <w:szCs w:val="24"/>
        </w:rPr>
        <w:t xml:space="preserve">, obteniendo una experiencia invaluable que trasciende en su ejercicio profesional. </w:t>
      </w:r>
    </w:p>
    <w:p w14:paraId="0FA7BA53" w14:textId="6FA1C6D0" w:rsidR="00810EC5" w:rsidRDefault="00810EC5" w:rsidP="00B91B12">
      <w:pPr>
        <w:spacing w:after="0" w:line="360" w:lineRule="auto"/>
        <w:jc w:val="both"/>
        <w:rPr>
          <w:rFonts w:ascii="Times New Roman" w:hAnsi="Times New Roman" w:cs="Times New Roman"/>
          <w:sz w:val="24"/>
          <w:szCs w:val="24"/>
        </w:rPr>
      </w:pPr>
      <w:r w:rsidRPr="00B91B12">
        <w:rPr>
          <w:rFonts w:cstheme="minorHAnsi"/>
          <w:b/>
          <w:bCs/>
          <w:sz w:val="28"/>
          <w:szCs w:val="28"/>
        </w:rPr>
        <w:t>Palabras clave:</w:t>
      </w:r>
      <w:r w:rsidRPr="00DB53FE">
        <w:rPr>
          <w:rFonts w:ascii="Times New Roman" w:hAnsi="Times New Roman" w:cs="Times New Roman"/>
          <w:sz w:val="24"/>
          <w:szCs w:val="24"/>
        </w:rPr>
        <w:t xml:space="preserve"> movilidad académica, formación docente, educación física</w:t>
      </w:r>
      <w:r w:rsidR="00BA3975">
        <w:rPr>
          <w:rFonts w:ascii="Times New Roman" w:hAnsi="Times New Roman" w:cs="Times New Roman"/>
          <w:sz w:val="24"/>
          <w:szCs w:val="24"/>
        </w:rPr>
        <w:t>, egresadas y educación superior</w:t>
      </w:r>
      <w:r w:rsidRPr="00DB53FE">
        <w:rPr>
          <w:rFonts w:ascii="Times New Roman" w:hAnsi="Times New Roman" w:cs="Times New Roman"/>
          <w:sz w:val="24"/>
          <w:szCs w:val="24"/>
        </w:rPr>
        <w:t>.</w:t>
      </w:r>
    </w:p>
    <w:p w14:paraId="3E110F0D" w14:textId="77777777" w:rsidR="00B91B12" w:rsidRPr="00DB53FE" w:rsidRDefault="00B91B12" w:rsidP="00B91B12">
      <w:pPr>
        <w:spacing w:after="0" w:line="360" w:lineRule="auto"/>
        <w:jc w:val="both"/>
        <w:rPr>
          <w:rFonts w:ascii="Times New Roman" w:hAnsi="Times New Roman" w:cs="Times New Roman"/>
          <w:sz w:val="24"/>
          <w:szCs w:val="24"/>
        </w:rPr>
      </w:pPr>
    </w:p>
    <w:p w14:paraId="5F61DC42" w14:textId="77777777" w:rsidR="00B91B12" w:rsidRDefault="000C1F1D" w:rsidP="00B91B12">
      <w:pPr>
        <w:spacing w:after="0" w:line="360" w:lineRule="auto"/>
        <w:jc w:val="both"/>
        <w:rPr>
          <w:rFonts w:cstheme="minorHAnsi"/>
          <w:b/>
          <w:bCs/>
          <w:sz w:val="28"/>
          <w:szCs w:val="28"/>
          <w:lang w:val="en-US"/>
        </w:rPr>
      </w:pPr>
      <w:r w:rsidRPr="00B91B12">
        <w:rPr>
          <w:rFonts w:cstheme="minorHAnsi"/>
          <w:b/>
          <w:bCs/>
          <w:sz w:val="28"/>
          <w:szCs w:val="28"/>
          <w:lang w:val="en-US"/>
        </w:rPr>
        <w:t>Abstract</w:t>
      </w:r>
    </w:p>
    <w:p w14:paraId="24170819" w14:textId="7CEB0669" w:rsidR="00F17ECE" w:rsidRPr="006D7A36" w:rsidRDefault="006D7A36" w:rsidP="00B91B12">
      <w:pPr>
        <w:spacing w:after="0" w:line="360" w:lineRule="auto"/>
        <w:jc w:val="both"/>
        <w:rPr>
          <w:rFonts w:ascii="Times New Roman" w:hAnsi="Times New Roman" w:cs="Times New Roman"/>
          <w:bCs/>
          <w:sz w:val="24"/>
          <w:szCs w:val="24"/>
          <w:lang w:val="en-US"/>
        </w:rPr>
      </w:pPr>
      <w:r w:rsidRPr="006D7A36">
        <w:rPr>
          <w:rFonts w:ascii="Times New Roman" w:eastAsia="Arial MT" w:hAnsi="Times New Roman" w:cs="Times New Roman"/>
          <w:sz w:val="24"/>
          <w:szCs w:val="24"/>
          <w:lang w:val="en"/>
        </w:rPr>
        <w:t xml:space="preserve">The objective of the research was to assess the impact of the international academic mobility program on the teacher training of two BINE graduates, taking into account the professional, cultural and personal dimensions. From the research question, what was the impact on the teacher training of two teachers graduated from the Bachelor of Physical Education of the Benemérito Normal Institute of the State "Gral. Juan Crisóstomo Bonilla” who participated in international academic mobility programs? The research is qualitative with a narrative design, framed in the case study, using the in-depth interview in two moments: during his teacher training in the eighth semester (2016) and during his first years of professional service (2019). The results indicate that international academic mobility influenced the improvement of teacher training in three dimensions: personal, professional and cultural. From the personal dimension, the values were strengthened: perseverance, discipline, effort, coexistence and gratitude; family values: honor parents and unconditional support of the family; and achievements: motivation, goal achieved, inspiring teacher, motivator and student guide. In the academic dimension, ethical and professional values such as responsibility, love for the profession, professional ethics were strengthened; improvement in teacher training: professional growth and improvement in teaching performance; In the cultural dimension, knowledge of the history and cultural features </w:t>
      </w:r>
      <w:r w:rsidRPr="006D7A36">
        <w:rPr>
          <w:rFonts w:ascii="Times New Roman" w:eastAsia="Arial MT" w:hAnsi="Times New Roman" w:cs="Times New Roman"/>
          <w:sz w:val="24"/>
          <w:szCs w:val="24"/>
          <w:lang w:val="en"/>
        </w:rPr>
        <w:lastRenderedPageBreak/>
        <w:t>of the region visited was strengthened: traditions, customs, etc., identifying the cultural coincidences and differences of both countries, obtaining invaluable experience that transcends their professional practice.</w:t>
      </w:r>
    </w:p>
    <w:p w14:paraId="3D451121" w14:textId="229E7995" w:rsidR="00F17ECE" w:rsidRDefault="00F17ECE" w:rsidP="00B91B12">
      <w:pPr>
        <w:spacing w:after="0" w:line="360" w:lineRule="auto"/>
        <w:jc w:val="both"/>
        <w:rPr>
          <w:rFonts w:ascii="Times New Roman" w:hAnsi="Times New Roman" w:cs="Times New Roman"/>
          <w:bCs/>
          <w:sz w:val="24"/>
          <w:szCs w:val="24"/>
          <w:lang w:val="en-US"/>
        </w:rPr>
      </w:pPr>
      <w:r w:rsidRPr="00B91B12">
        <w:rPr>
          <w:rFonts w:cstheme="minorHAnsi"/>
          <w:b/>
          <w:bCs/>
          <w:sz w:val="28"/>
          <w:szCs w:val="28"/>
          <w:lang w:val="en-US"/>
        </w:rPr>
        <w:t>Keywords:</w:t>
      </w:r>
      <w:r w:rsidRPr="006325CA">
        <w:rPr>
          <w:rFonts w:ascii="Times New Roman" w:hAnsi="Times New Roman" w:cs="Times New Roman"/>
          <w:bCs/>
          <w:sz w:val="24"/>
          <w:szCs w:val="24"/>
          <w:lang w:val="en-US"/>
        </w:rPr>
        <w:t xml:space="preserve"> academic mobility, teacher training, physical education, graduates and higher education.</w:t>
      </w:r>
    </w:p>
    <w:p w14:paraId="0F30B7D4" w14:textId="77777777" w:rsidR="00B91B12" w:rsidRPr="006325CA" w:rsidRDefault="00B91B12" w:rsidP="00B91B12">
      <w:pPr>
        <w:spacing w:after="0" w:line="360" w:lineRule="auto"/>
        <w:jc w:val="both"/>
        <w:rPr>
          <w:rFonts w:ascii="Times New Roman" w:hAnsi="Times New Roman" w:cs="Times New Roman"/>
          <w:bCs/>
          <w:sz w:val="24"/>
          <w:szCs w:val="24"/>
          <w:lang w:val="en-US"/>
        </w:rPr>
      </w:pPr>
    </w:p>
    <w:p w14:paraId="4D0DA04F" w14:textId="77777777" w:rsidR="00B91B12" w:rsidRDefault="00F17ECE" w:rsidP="00B91B12">
      <w:pPr>
        <w:spacing w:after="0" w:line="360" w:lineRule="auto"/>
        <w:jc w:val="both"/>
        <w:rPr>
          <w:rFonts w:cstheme="minorHAnsi"/>
          <w:b/>
          <w:bCs/>
          <w:sz w:val="28"/>
          <w:szCs w:val="28"/>
        </w:rPr>
      </w:pPr>
      <w:r w:rsidRPr="00B91B12">
        <w:rPr>
          <w:rFonts w:cstheme="minorHAnsi"/>
          <w:b/>
          <w:bCs/>
          <w:sz w:val="28"/>
          <w:szCs w:val="28"/>
        </w:rPr>
        <w:t>Resumo</w:t>
      </w:r>
    </w:p>
    <w:p w14:paraId="12641D99" w14:textId="17204BEE" w:rsidR="000C1F1D" w:rsidRPr="00B65EDF" w:rsidRDefault="00B65EDF" w:rsidP="00B91B12">
      <w:pPr>
        <w:spacing w:after="0" w:line="360" w:lineRule="auto"/>
        <w:jc w:val="both"/>
        <w:rPr>
          <w:rFonts w:ascii="Times New Roman" w:hAnsi="Times New Roman" w:cs="Times New Roman"/>
          <w:bCs/>
          <w:sz w:val="24"/>
          <w:szCs w:val="24"/>
        </w:rPr>
      </w:pPr>
      <w:r w:rsidRPr="00B65EDF">
        <w:rPr>
          <w:rFonts w:ascii="Times New Roman" w:hAnsi="Times New Roman" w:cs="Times New Roman"/>
          <w:sz w:val="24"/>
          <w:szCs w:val="24"/>
        </w:rPr>
        <w:t>O objetivo da pesquisa foi avaliar o impacto do programa de mobilidade acadêmica internacional na formação docente de dois egressos da BINE, considerando as dimensões profissional, cultural e pessoal. A partir da questão de pesquisa, qual foi o impacto na formação docente de dois professores egressos do Bacharelado em Educação Física do Instituto Normal Benemérito do Estado “Gral. Juan Crisóstomo Bonilla” que participou de programas de mobilidade acadêmica internacional? A pesquisa é qualitativa com desenho narrativo, enquadrada no estudo de caso, utilizando a entrevista em profundidade em dois momentos: durante sua formação docente no oitavo semestre (2016) e durante seus primeiros anos de serviço profissional (2019). Os resultados indicam que a mobilidade acadêmica internacional influenciou na melhoria da formação docente em três dimensões: pessoal, profissional e cultural. Da dimensão pessoal, fortaleceram-se os valores: perseverança, disciplina, esforço, convivência e gratidão; valores familiares: honrar os pais e apoiar incondicionalmente a família; e conquistas: motivação, objetivo alcançado, professor inspirador, motivador e guia do aluno. Na dimensão acadêmica, foram fortalecidos valores éticos e profissionais como responsabilidade, amor à profissão, ética profissional; melhoria na formação de professores: crescimento profissional e melhoria do desempenho docente; Na dimensão cultural, fortaleceu-se o conhecimento da história e características culturais da região visitada: tradições, costumes, etc., identificando as coincidências e diferenças culturais de ambos os países, obtendo uma experiência inestimável que transcende a sua prática profissional.</w:t>
      </w:r>
    </w:p>
    <w:p w14:paraId="5DC60097" w14:textId="44F1FC2D" w:rsidR="00F17ECE" w:rsidRDefault="00F17ECE" w:rsidP="00B91B12">
      <w:pPr>
        <w:spacing w:after="0" w:line="360" w:lineRule="auto"/>
        <w:jc w:val="both"/>
        <w:rPr>
          <w:rFonts w:ascii="Times New Roman" w:hAnsi="Times New Roman" w:cs="Times New Roman"/>
          <w:bCs/>
          <w:sz w:val="24"/>
          <w:szCs w:val="24"/>
        </w:rPr>
      </w:pPr>
      <w:r w:rsidRPr="00B91B12">
        <w:rPr>
          <w:rFonts w:cstheme="minorHAnsi"/>
          <w:b/>
          <w:bCs/>
          <w:sz w:val="28"/>
          <w:szCs w:val="28"/>
        </w:rPr>
        <w:t>Palavras-chave:</w:t>
      </w:r>
      <w:r w:rsidRPr="00F17ECE">
        <w:rPr>
          <w:rFonts w:ascii="Times New Roman" w:hAnsi="Times New Roman" w:cs="Times New Roman"/>
          <w:bCs/>
          <w:sz w:val="24"/>
          <w:szCs w:val="24"/>
        </w:rPr>
        <w:t xml:space="preserve"> mobilidade acadêmica, formação de professores, educação física, graduados e ensino superior.</w:t>
      </w:r>
    </w:p>
    <w:p w14:paraId="6A8D9228" w14:textId="22DCDB45" w:rsidR="00B91B12" w:rsidRPr="004334EF" w:rsidRDefault="00B91B12" w:rsidP="00B91B12">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Diciembre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2023</w:t>
      </w:r>
    </w:p>
    <w:p w14:paraId="542CF939" w14:textId="77777777" w:rsidR="00B91B12" w:rsidRPr="00D24500" w:rsidRDefault="00000000" w:rsidP="00B91B12">
      <w:pPr>
        <w:widowControl w:val="0"/>
        <w:spacing w:line="360" w:lineRule="auto"/>
        <w:jc w:val="both"/>
      </w:pPr>
      <w:r>
        <w:rPr>
          <w:noProof/>
        </w:rPr>
        <w:pict w14:anchorId="5552F4FE">
          <v:rect id="_x0000_i1025" alt="" style="width:441.9pt;height:.05pt;mso-width-percent:0;mso-height-percent:0;mso-width-percent:0;mso-height-percent:0" o:hralign="center" o:hrstd="t" o:hr="t" fillcolor="#a0a0a0" stroked="f"/>
        </w:pict>
      </w:r>
    </w:p>
    <w:p w14:paraId="021E72B1" w14:textId="77777777" w:rsidR="00B91B12" w:rsidRDefault="00B91B12" w:rsidP="00B91B12">
      <w:pPr>
        <w:spacing w:after="0" w:line="360" w:lineRule="auto"/>
        <w:jc w:val="both"/>
        <w:rPr>
          <w:rFonts w:ascii="Times New Roman" w:hAnsi="Times New Roman" w:cs="Times New Roman"/>
          <w:bCs/>
          <w:sz w:val="24"/>
          <w:szCs w:val="24"/>
        </w:rPr>
      </w:pPr>
    </w:p>
    <w:p w14:paraId="4B30A5E8" w14:textId="77777777" w:rsidR="00B75D77" w:rsidRPr="00F17ECE" w:rsidRDefault="00B75D77" w:rsidP="00B91B12">
      <w:pPr>
        <w:spacing w:after="0" w:line="360" w:lineRule="auto"/>
        <w:jc w:val="both"/>
        <w:rPr>
          <w:rFonts w:ascii="Times New Roman" w:hAnsi="Times New Roman" w:cs="Times New Roman"/>
          <w:bCs/>
          <w:sz w:val="24"/>
          <w:szCs w:val="24"/>
        </w:rPr>
      </w:pPr>
    </w:p>
    <w:p w14:paraId="1239C1A6" w14:textId="77777777" w:rsidR="00FF7AF5" w:rsidRPr="00B91B12" w:rsidRDefault="00FF7AF5" w:rsidP="00B91B12">
      <w:pPr>
        <w:spacing w:after="0" w:line="276" w:lineRule="auto"/>
        <w:jc w:val="center"/>
        <w:rPr>
          <w:rFonts w:ascii="Times New Roman" w:hAnsi="Times New Roman" w:cs="Times New Roman"/>
          <w:b/>
          <w:sz w:val="32"/>
          <w:szCs w:val="32"/>
        </w:rPr>
      </w:pPr>
      <w:r w:rsidRPr="00B91B12">
        <w:rPr>
          <w:rFonts w:ascii="Times New Roman" w:hAnsi="Times New Roman" w:cs="Times New Roman"/>
          <w:b/>
          <w:sz w:val="32"/>
          <w:szCs w:val="32"/>
        </w:rPr>
        <w:lastRenderedPageBreak/>
        <w:t>Introducción</w:t>
      </w:r>
    </w:p>
    <w:p w14:paraId="4CC6B187" w14:textId="68954622" w:rsidR="00FF7AF5" w:rsidRPr="00DB53FE" w:rsidRDefault="008723EF" w:rsidP="00B91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México, una de las</w:t>
      </w:r>
      <w:r w:rsidR="00FF7AF5" w:rsidRPr="00DB53FE">
        <w:rPr>
          <w:rFonts w:ascii="Times New Roman" w:hAnsi="Times New Roman" w:cs="Times New Roman"/>
          <w:sz w:val="24"/>
          <w:szCs w:val="24"/>
        </w:rPr>
        <w:t xml:space="preserve"> </w:t>
      </w:r>
      <w:r>
        <w:rPr>
          <w:rFonts w:ascii="Times New Roman" w:hAnsi="Times New Roman" w:cs="Times New Roman"/>
          <w:sz w:val="24"/>
          <w:szCs w:val="24"/>
        </w:rPr>
        <w:t>Instituciones de Educación Superior que forman a los docentes que se desempeñarán en la educación básica son las escuelas normales, dichas centros educativos</w:t>
      </w:r>
      <w:r w:rsidR="00C755BC" w:rsidRPr="00DB53FE">
        <w:rPr>
          <w:rFonts w:ascii="Times New Roman" w:hAnsi="Times New Roman" w:cs="Times New Roman"/>
          <w:sz w:val="24"/>
          <w:szCs w:val="24"/>
        </w:rPr>
        <w:t xml:space="preserve"> han promovido diversidad de programas para contribuir en la calidad educativa de los futuros profesionales de la docencia. Uno de esos programas es el de movilidad académica</w:t>
      </w:r>
      <w:r w:rsidR="00367EEC" w:rsidRPr="00DB53FE">
        <w:rPr>
          <w:rFonts w:ascii="Times New Roman" w:hAnsi="Times New Roman" w:cs="Times New Roman"/>
          <w:sz w:val="24"/>
          <w:szCs w:val="24"/>
        </w:rPr>
        <w:t xml:space="preserve"> de estudiantes</w:t>
      </w:r>
      <w:r w:rsidR="00C755BC" w:rsidRPr="00DB53FE">
        <w:rPr>
          <w:rFonts w:ascii="Times New Roman" w:hAnsi="Times New Roman" w:cs="Times New Roman"/>
          <w:sz w:val="24"/>
          <w:szCs w:val="24"/>
        </w:rPr>
        <w:t xml:space="preserve"> que desde </w:t>
      </w:r>
      <w:r w:rsidR="00675D4E" w:rsidRPr="00DB53FE">
        <w:rPr>
          <w:rFonts w:ascii="Times New Roman" w:hAnsi="Times New Roman" w:cs="Times New Roman"/>
          <w:sz w:val="24"/>
          <w:szCs w:val="24"/>
        </w:rPr>
        <w:t>hace</w:t>
      </w:r>
      <w:r>
        <w:rPr>
          <w:rFonts w:ascii="Times New Roman" w:hAnsi="Times New Roman" w:cs="Times New Roman"/>
          <w:sz w:val="24"/>
          <w:szCs w:val="24"/>
        </w:rPr>
        <w:t xml:space="preserve"> más de</w:t>
      </w:r>
      <w:r w:rsidR="00675D4E" w:rsidRPr="00DB53FE">
        <w:rPr>
          <w:rFonts w:ascii="Times New Roman" w:hAnsi="Times New Roman" w:cs="Times New Roman"/>
          <w:sz w:val="24"/>
          <w:szCs w:val="24"/>
        </w:rPr>
        <w:t xml:space="preserve"> </w:t>
      </w:r>
      <w:r w:rsidR="00A55EC8" w:rsidRPr="00DB53FE">
        <w:rPr>
          <w:rFonts w:ascii="Times New Roman" w:hAnsi="Times New Roman" w:cs="Times New Roman"/>
          <w:sz w:val="24"/>
          <w:szCs w:val="24"/>
        </w:rPr>
        <w:t>diez</w:t>
      </w:r>
      <w:r w:rsidR="00675D4E" w:rsidRPr="00DB53FE">
        <w:rPr>
          <w:rFonts w:ascii="Times New Roman" w:hAnsi="Times New Roman" w:cs="Times New Roman"/>
          <w:sz w:val="24"/>
          <w:szCs w:val="24"/>
        </w:rPr>
        <w:t xml:space="preserve"> años</w:t>
      </w:r>
      <w:r w:rsidR="00C755BC" w:rsidRPr="00DB53FE">
        <w:rPr>
          <w:rFonts w:ascii="Times New Roman" w:hAnsi="Times New Roman" w:cs="Times New Roman"/>
          <w:sz w:val="24"/>
          <w:szCs w:val="24"/>
        </w:rPr>
        <w:t xml:space="preserve"> se promueve</w:t>
      </w:r>
      <w:r w:rsidR="00367EEC" w:rsidRPr="00DB53FE">
        <w:rPr>
          <w:rFonts w:ascii="Times New Roman" w:hAnsi="Times New Roman" w:cs="Times New Roman"/>
          <w:sz w:val="24"/>
          <w:szCs w:val="24"/>
        </w:rPr>
        <w:t xml:space="preserve"> </w:t>
      </w:r>
      <w:r w:rsidR="00C755BC" w:rsidRPr="00DB53FE">
        <w:rPr>
          <w:rFonts w:ascii="Times New Roman" w:hAnsi="Times New Roman" w:cs="Times New Roman"/>
          <w:sz w:val="24"/>
          <w:szCs w:val="24"/>
        </w:rPr>
        <w:t>en</w:t>
      </w:r>
      <w:r w:rsidR="00675D4E" w:rsidRPr="00DB53FE">
        <w:rPr>
          <w:rFonts w:ascii="Times New Roman" w:hAnsi="Times New Roman" w:cs="Times New Roman"/>
          <w:sz w:val="24"/>
          <w:szCs w:val="24"/>
        </w:rPr>
        <w:t xml:space="preserve"> </w:t>
      </w:r>
      <w:r w:rsidR="00310AC5" w:rsidRPr="00DB53FE">
        <w:rPr>
          <w:rFonts w:ascii="Times New Roman" w:hAnsi="Times New Roman" w:cs="Times New Roman"/>
          <w:sz w:val="24"/>
          <w:szCs w:val="24"/>
        </w:rPr>
        <w:t>el Benemérito Instituto Normal del Estado “Gral. Juan Crisóstomo Bonilla” de la ciudad de Puebla México</w:t>
      </w:r>
      <w:r w:rsidR="00C755BC" w:rsidRPr="00DB53FE">
        <w:rPr>
          <w:rFonts w:ascii="Times New Roman" w:hAnsi="Times New Roman" w:cs="Times New Roman"/>
          <w:sz w:val="24"/>
          <w:szCs w:val="24"/>
        </w:rPr>
        <w:t>.</w:t>
      </w:r>
      <w:r w:rsidR="00C10355">
        <w:rPr>
          <w:rFonts w:ascii="Times New Roman" w:hAnsi="Times New Roman" w:cs="Times New Roman"/>
          <w:sz w:val="24"/>
          <w:szCs w:val="24"/>
        </w:rPr>
        <w:t xml:space="preserve"> De las 11 normales públicas del estado de Puebla, el BINE se destaca por su antigüedad y presencia a nivel nacional, por ese motivo nace el interés de indagar acerca del efecto de la movilidad estudiantil en esta institución. </w:t>
      </w:r>
      <w:r w:rsidR="001F7A98" w:rsidRPr="00DB53FE">
        <w:rPr>
          <w:rFonts w:ascii="Times New Roman" w:hAnsi="Times New Roman" w:cs="Times New Roman"/>
          <w:sz w:val="24"/>
          <w:szCs w:val="24"/>
        </w:rPr>
        <w:t xml:space="preserve">El BINE oferta seis programas de </w:t>
      </w:r>
      <w:r w:rsidR="00195E1D" w:rsidRPr="00DB53FE">
        <w:rPr>
          <w:rFonts w:ascii="Times New Roman" w:hAnsi="Times New Roman" w:cs="Times New Roman"/>
          <w:sz w:val="24"/>
          <w:szCs w:val="24"/>
        </w:rPr>
        <w:t>L</w:t>
      </w:r>
      <w:r w:rsidR="001F7A98" w:rsidRPr="00DB53FE">
        <w:rPr>
          <w:rFonts w:ascii="Times New Roman" w:hAnsi="Times New Roman" w:cs="Times New Roman"/>
          <w:sz w:val="24"/>
          <w:szCs w:val="24"/>
        </w:rPr>
        <w:t xml:space="preserve">icenciatura: </w:t>
      </w:r>
      <w:r w:rsidR="00EE17F9" w:rsidRPr="00DB53FE">
        <w:rPr>
          <w:rFonts w:ascii="Times New Roman" w:hAnsi="Times New Roman" w:cs="Times New Roman"/>
          <w:sz w:val="24"/>
          <w:szCs w:val="24"/>
        </w:rPr>
        <w:t xml:space="preserve">en </w:t>
      </w:r>
      <w:r w:rsidR="00195E1D" w:rsidRPr="00DB53FE">
        <w:rPr>
          <w:rFonts w:ascii="Times New Roman" w:hAnsi="Times New Roman" w:cs="Times New Roman"/>
          <w:sz w:val="24"/>
          <w:szCs w:val="24"/>
        </w:rPr>
        <w:t>E</w:t>
      </w:r>
      <w:r w:rsidR="001F7A98" w:rsidRPr="00DB53FE">
        <w:rPr>
          <w:rFonts w:ascii="Times New Roman" w:hAnsi="Times New Roman" w:cs="Times New Roman"/>
          <w:sz w:val="24"/>
          <w:szCs w:val="24"/>
        </w:rPr>
        <w:t xml:space="preserve">ducación </w:t>
      </w:r>
      <w:r w:rsidR="00EE17F9" w:rsidRPr="00DB53FE">
        <w:rPr>
          <w:rFonts w:ascii="Times New Roman" w:hAnsi="Times New Roman" w:cs="Times New Roman"/>
          <w:sz w:val="24"/>
          <w:szCs w:val="24"/>
        </w:rPr>
        <w:t>P</w:t>
      </w:r>
      <w:r w:rsidR="001F7A98" w:rsidRPr="00DB53FE">
        <w:rPr>
          <w:rFonts w:ascii="Times New Roman" w:hAnsi="Times New Roman" w:cs="Times New Roman"/>
          <w:sz w:val="24"/>
          <w:szCs w:val="24"/>
        </w:rPr>
        <w:t xml:space="preserve">reescolar, en </w:t>
      </w:r>
      <w:r w:rsidR="00195E1D" w:rsidRPr="00DB53FE">
        <w:rPr>
          <w:rFonts w:ascii="Times New Roman" w:hAnsi="Times New Roman" w:cs="Times New Roman"/>
          <w:sz w:val="24"/>
          <w:szCs w:val="24"/>
        </w:rPr>
        <w:t>E</w:t>
      </w:r>
      <w:r w:rsidR="001F7A98" w:rsidRPr="00DB53FE">
        <w:rPr>
          <w:rFonts w:ascii="Times New Roman" w:hAnsi="Times New Roman" w:cs="Times New Roman"/>
          <w:sz w:val="24"/>
          <w:szCs w:val="24"/>
        </w:rPr>
        <w:t xml:space="preserve">ducación </w:t>
      </w:r>
      <w:r w:rsidR="00195E1D" w:rsidRPr="00DB53FE">
        <w:rPr>
          <w:rFonts w:ascii="Times New Roman" w:hAnsi="Times New Roman" w:cs="Times New Roman"/>
          <w:sz w:val="24"/>
          <w:szCs w:val="24"/>
        </w:rPr>
        <w:t>P</w:t>
      </w:r>
      <w:r w:rsidR="001F7A98" w:rsidRPr="00DB53FE">
        <w:rPr>
          <w:rFonts w:ascii="Times New Roman" w:hAnsi="Times New Roman" w:cs="Times New Roman"/>
          <w:sz w:val="24"/>
          <w:szCs w:val="24"/>
        </w:rPr>
        <w:t xml:space="preserve">rimaria, </w:t>
      </w:r>
      <w:r w:rsidR="00EE17F9" w:rsidRPr="00DB53FE">
        <w:rPr>
          <w:rFonts w:ascii="Times New Roman" w:hAnsi="Times New Roman" w:cs="Times New Roman"/>
          <w:sz w:val="24"/>
          <w:szCs w:val="24"/>
        </w:rPr>
        <w:t xml:space="preserve">en </w:t>
      </w:r>
      <w:r w:rsidR="00195E1D" w:rsidRPr="00DB53FE">
        <w:rPr>
          <w:rFonts w:ascii="Times New Roman" w:hAnsi="Times New Roman" w:cs="Times New Roman"/>
          <w:sz w:val="24"/>
          <w:szCs w:val="24"/>
        </w:rPr>
        <w:t>E</w:t>
      </w:r>
      <w:r w:rsidR="001F7A98" w:rsidRPr="00DB53FE">
        <w:rPr>
          <w:rFonts w:ascii="Times New Roman" w:hAnsi="Times New Roman" w:cs="Times New Roman"/>
          <w:sz w:val="24"/>
          <w:szCs w:val="24"/>
        </w:rPr>
        <w:t xml:space="preserve">ducación </w:t>
      </w:r>
      <w:r w:rsidR="00195E1D" w:rsidRPr="00DB53FE">
        <w:rPr>
          <w:rFonts w:ascii="Times New Roman" w:hAnsi="Times New Roman" w:cs="Times New Roman"/>
          <w:sz w:val="24"/>
          <w:szCs w:val="24"/>
        </w:rPr>
        <w:t>S</w:t>
      </w:r>
      <w:r w:rsidR="00F22A9F" w:rsidRPr="00DB53FE">
        <w:rPr>
          <w:rFonts w:ascii="Times New Roman" w:hAnsi="Times New Roman" w:cs="Times New Roman"/>
          <w:sz w:val="24"/>
          <w:szCs w:val="24"/>
        </w:rPr>
        <w:t xml:space="preserve">ecundaria con especialidad en </w:t>
      </w:r>
      <w:r w:rsidR="00195E1D" w:rsidRPr="00DB53FE">
        <w:rPr>
          <w:rFonts w:ascii="Times New Roman" w:hAnsi="Times New Roman" w:cs="Times New Roman"/>
          <w:sz w:val="24"/>
          <w:szCs w:val="24"/>
        </w:rPr>
        <w:t>T</w:t>
      </w:r>
      <w:r w:rsidR="001F7A98" w:rsidRPr="00DB53FE">
        <w:rPr>
          <w:rFonts w:ascii="Times New Roman" w:hAnsi="Times New Roman" w:cs="Times New Roman"/>
          <w:sz w:val="24"/>
          <w:szCs w:val="24"/>
        </w:rPr>
        <w:t>elesecundaria</w:t>
      </w:r>
      <w:r w:rsidR="00F22A9F" w:rsidRPr="00DB53FE">
        <w:rPr>
          <w:rFonts w:ascii="Times New Roman" w:hAnsi="Times New Roman" w:cs="Times New Roman"/>
          <w:sz w:val="24"/>
          <w:szCs w:val="24"/>
        </w:rPr>
        <w:t xml:space="preserve"> (</w:t>
      </w:r>
      <w:r w:rsidR="001018D8" w:rsidRPr="00DB53FE">
        <w:rPr>
          <w:rFonts w:ascii="Times New Roman" w:hAnsi="Times New Roman" w:cs="Times New Roman"/>
          <w:sz w:val="24"/>
          <w:szCs w:val="24"/>
        </w:rPr>
        <w:t xml:space="preserve">cambia a </w:t>
      </w:r>
      <w:r w:rsidR="00F22A9F" w:rsidRPr="00DB53FE">
        <w:rPr>
          <w:rFonts w:ascii="Times New Roman" w:hAnsi="Times New Roman" w:cs="Times New Roman"/>
          <w:sz w:val="24"/>
          <w:szCs w:val="24"/>
        </w:rPr>
        <w:t xml:space="preserve">Licenciatura en </w:t>
      </w:r>
      <w:r w:rsidR="00195E1D" w:rsidRPr="00DB53FE">
        <w:rPr>
          <w:rFonts w:ascii="Times New Roman" w:hAnsi="Times New Roman" w:cs="Times New Roman"/>
          <w:sz w:val="24"/>
          <w:szCs w:val="24"/>
        </w:rPr>
        <w:t>Enseñanza y Aprendizaje en Telesecundaria</w:t>
      </w:r>
      <w:r w:rsidR="001018D8" w:rsidRPr="00DB53FE">
        <w:rPr>
          <w:rFonts w:ascii="Times New Roman" w:hAnsi="Times New Roman" w:cs="Times New Roman"/>
          <w:sz w:val="24"/>
          <w:szCs w:val="24"/>
        </w:rPr>
        <w:t xml:space="preserve"> con el Plan de Estudios 2018</w:t>
      </w:r>
      <w:r w:rsidR="00195E1D" w:rsidRPr="00DB53FE">
        <w:rPr>
          <w:rFonts w:ascii="Times New Roman" w:hAnsi="Times New Roman" w:cs="Times New Roman"/>
          <w:sz w:val="24"/>
          <w:szCs w:val="24"/>
        </w:rPr>
        <w:t>)</w:t>
      </w:r>
      <w:r w:rsidR="001F7A98" w:rsidRPr="00DB53FE">
        <w:rPr>
          <w:rFonts w:ascii="Times New Roman" w:hAnsi="Times New Roman" w:cs="Times New Roman"/>
          <w:sz w:val="24"/>
          <w:szCs w:val="24"/>
        </w:rPr>
        <w:t xml:space="preserve">, en </w:t>
      </w:r>
      <w:r w:rsidR="00195E1D" w:rsidRPr="00DB53FE">
        <w:rPr>
          <w:rFonts w:ascii="Times New Roman" w:hAnsi="Times New Roman" w:cs="Times New Roman"/>
          <w:sz w:val="24"/>
          <w:szCs w:val="24"/>
        </w:rPr>
        <w:t>E</w:t>
      </w:r>
      <w:r w:rsidR="001F7A98" w:rsidRPr="00DB53FE">
        <w:rPr>
          <w:rFonts w:ascii="Times New Roman" w:hAnsi="Times New Roman" w:cs="Times New Roman"/>
          <w:sz w:val="24"/>
          <w:szCs w:val="24"/>
        </w:rPr>
        <w:t xml:space="preserve">ducación </w:t>
      </w:r>
      <w:r w:rsidR="00195E1D" w:rsidRPr="00DB53FE">
        <w:rPr>
          <w:rFonts w:ascii="Times New Roman" w:hAnsi="Times New Roman" w:cs="Times New Roman"/>
          <w:sz w:val="24"/>
          <w:szCs w:val="24"/>
        </w:rPr>
        <w:t>E</w:t>
      </w:r>
      <w:r w:rsidR="001F7A98" w:rsidRPr="00DB53FE">
        <w:rPr>
          <w:rFonts w:ascii="Times New Roman" w:hAnsi="Times New Roman" w:cs="Times New Roman"/>
          <w:sz w:val="24"/>
          <w:szCs w:val="24"/>
        </w:rPr>
        <w:t>special</w:t>
      </w:r>
      <w:r w:rsidR="00195E1D" w:rsidRPr="00DB53FE">
        <w:rPr>
          <w:rFonts w:ascii="Times New Roman" w:hAnsi="Times New Roman" w:cs="Times New Roman"/>
          <w:sz w:val="24"/>
          <w:szCs w:val="24"/>
        </w:rPr>
        <w:t xml:space="preserve"> (</w:t>
      </w:r>
      <w:r w:rsidR="001018D8" w:rsidRPr="00DB53FE">
        <w:rPr>
          <w:rFonts w:ascii="Times New Roman" w:hAnsi="Times New Roman" w:cs="Times New Roman"/>
          <w:sz w:val="24"/>
          <w:szCs w:val="24"/>
        </w:rPr>
        <w:t xml:space="preserve">actualmente </w:t>
      </w:r>
      <w:r w:rsidR="00195E1D" w:rsidRPr="00DB53FE">
        <w:rPr>
          <w:rFonts w:ascii="Times New Roman" w:hAnsi="Times New Roman" w:cs="Times New Roman"/>
          <w:sz w:val="24"/>
          <w:szCs w:val="24"/>
        </w:rPr>
        <w:t xml:space="preserve">Licenciatura en Inclusión </w:t>
      </w:r>
      <w:r w:rsidR="00E20CBA" w:rsidRPr="00DB53FE">
        <w:rPr>
          <w:rFonts w:ascii="Times New Roman" w:hAnsi="Times New Roman" w:cs="Times New Roman"/>
          <w:sz w:val="24"/>
          <w:szCs w:val="24"/>
        </w:rPr>
        <w:t>E</w:t>
      </w:r>
      <w:r w:rsidR="00195E1D" w:rsidRPr="00DB53FE">
        <w:rPr>
          <w:rFonts w:ascii="Times New Roman" w:hAnsi="Times New Roman" w:cs="Times New Roman"/>
          <w:sz w:val="24"/>
          <w:szCs w:val="24"/>
        </w:rPr>
        <w:t>ducativa</w:t>
      </w:r>
      <w:r w:rsidR="001018D8" w:rsidRPr="00DB53FE">
        <w:rPr>
          <w:rFonts w:ascii="Times New Roman" w:hAnsi="Times New Roman" w:cs="Times New Roman"/>
          <w:sz w:val="24"/>
          <w:szCs w:val="24"/>
        </w:rPr>
        <w:t xml:space="preserve"> con el P</w:t>
      </w:r>
      <w:r w:rsidR="00195E1D" w:rsidRPr="00DB53FE">
        <w:rPr>
          <w:rFonts w:ascii="Times New Roman" w:hAnsi="Times New Roman" w:cs="Times New Roman"/>
          <w:sz w:val="24"/>
          <w:szCs w:val="24"/>
        </w:rPr>
        <w:t xml:space="preserve">lan de </w:t>
      </w:r>
      <w:r w:rsidR="001018D8" w:rsidRPr="00DB53FE">
        <w:rPr>
          <w:rFonts w:ascii="Times New Roman" w:hAnsi="Times New Roman" w:cs="Times New Roman"/>
          <w:sz w:val="24"/>
          <w:szCs w:val="24"/>
        </w:rPr>
        <w:t>E</w:t>
      </w:r>
      <w:r w:rsidR="00195E1D" w:rsidRPr="00DB53FE">
        <w:rPr>
          <w:rFonts w:ascii="Times New Roman" w:hAnsi="Times New Roman" w:cs="Times New Roman"/>
          <w:sz w:val="24"/>
          <w:szCs w:val="24"/>
        </w:rPr>
        <w:t>studios 2018)</w:t>
      </w:r>
      <w:r w:rsidR="001F7A98" w:rsidRPr="00DB53FE">
        <w:rPr>
          <w:rFonts w:ascii="Times New Roman" w:hAnsi="Times New Roman" w:cs="Times New Roman"/>
          <w:sz w:val="24"/>
          <w:szCs w:val="24"/>
        </w:rPr>
        <w:t xml:space="preserve"> y en </w:t>
      </w:r>
      <w:r w:rsidR="00195E1D" w:rsidRPr="00DB53FE">
        <w:rPr>
          <w:rFonts w:ascii="Times New Roman" w:hAnsi="Times New Roman" w:cs="Times New Roman"/>
          <w:sz w:val="24"/>
          <w:szCs w:val="24"/>
        </w:rPr>
        <w:t>E</w:t>
      </w:r>
      <w:r w:rsidR="001F7A98" w:rsidRPr="00DB53FE">
        <w:rPr>
          <w:rFonts w:ascii="Times New Roman" w:hAnsi="Times New Roman" w:cs="Times New Roman"/>
          <w:sz w:val="24"/>
          <w:szCs w:val="24"/>
        </w:rPr>
        <w:t xml:space="preserve">ducación </w:t>
      </w:r>
      <w:r w:rsidR="00195E1D" w:rsidRPr="00DB53FE">
        <w:rPr>
          <w:rFonts w:ascii="Times New Roman" w:hAnsi="Times New Roman" w:cs="Times New Roman"/>
          <w:sz w:val="24"/>
          <w:szCs w:val="24"/>
        </w:rPr>
        <w:t>Fí</w:t>
      </w:r>
      <w:r w:rsidR="001F7A98" w:rsidRPr="00DB53FE">
        <w:rPr>
          <w:rFonts w:ascii="Times New Roman" w:hAnsi="Times New Roman" w:cs="Times New Roman"/>
          <w:sz w:val="24"/>
          <w:szCs w:val="24"/>
        </w:rPr>
        <w:t xml:space="preserve">sica. </w:t>
      </w:r>
    </w:p>
    <w:p w14:paraId="7D957908" w14:textId="03865549" w:rsidR="00C755BC" w:rsidRPr="00DB53FE" w:rsidRDefault="00C755BC"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 xml:space="preserve">En 2010 se implementa el Programa Nacional de Intercambio de Jóvenes </w:t>
      </w:r>
      <w:r w:rsidR="0097490D">
        <w:rPr>
          <w:rFonts w:ascii="Times New Roman" w:hAnsi="Times New Roman" w:cs="Times New Roman"/>
          <w:sz w:val="24"/>
          <w:szCs w:val="24"/>
        </w:rPr>
        <w:t>M</w:t>
      </w:r>
      <w:r w:rsidRPr="00DB53FE">
        <w:rPr>
          <w:rFonts w:ascii="Times New Roman" w:hAnsi="Times New Roman" w:cs="Times New Roman"/>
          <w:sz w:val="24"/>
          <w:szCs w:val="24"/>
        </w:rPr>
        <w:t xml:space="preserve">aestros (INTERJOM), auspiciado por la Secretaría de Educación Pública (SEP), a través de la Dirección General de Educación Superior para Profesionales de la Educación (DGESPE) con el apoyo de la Agencia Española de Cooperación Internacional para el Desarrollo (AECID) y de la Consejería de Educación de la Embajada de España en México. El programa consistía en promover la movilidad académica de estudiantes de ambos países, mediante estancias de tres meses. </w:t>
      </w:r>
    </w:p>
    <w:p w14:paraId="6A5124CF" w14:textId="0F22338F" w:rsidR="00C755BC" w:rsidRPr="00DB53FE" w:rsidRDefault="00C755BC"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 xml:space="preserve">El programa INTERJOM </w:t>
      </w:r>
      <w:r w:rsidR="00BA6236" w:rsidRPr="00DB53FE">
        <w:rPr>
          <w:rFonts w:ascii="Times New Roman" w:hAnsi="Times New Roman" w:cs="Times New Roman"/>
          <w:sz w:val="24"/>
          <w:szCs w:val="24"/>
        </w:rPr>
        <w:t>estuvo vigente</w:t>
      </w:r>
      <w:r w:rsidRPr="00DB53FE">
        <w:rPr>
          <w:rFonts w:ascii="Times New Roman" w:hAnsi="Times New Roman" w:cs="Times New Roman"/>
          <w:sz w:val="24"/>
          <w:szCs w:val="24"/>
        </w:rPr>
        <w:t xml:space="preserve"> durante los años 2010, 2011, 2012 y 2013</w:t>
      </w:r>
      <w:r w:rsidR="0097490D">
        <w:rPr>
          <w:rFonts w:ascii="Times New Roman" w:hAnsi="Times New Roman" w:cs="Times New Roman"/>
          <w:sz w:val="24"/>
          <w:szCs w:val="24"/>
        </w:rPr>
        <w:t>. E</w:t>
      </w:r>
      <w:r w:rsidR="00BA6236" w:rsidRPr="00DB53FE">
        <w:rPr>
          <w:rFonts w:ascii="Times New Roman" w:hAnsi="Times New Roman" w:cs="Times New Roman"/>
          <w:sz w:val="24"/>
          <w:szCs w:val="24"/>
        </w:rPr>
        <w:t xml:space="preserve">n el BINE se </w:t>
      </w:r>
      <w:r w:rsidRPr="00DB53FE">
        <w:rPr>
          <w:rFonts w:ascii="Times New Roman" w:hAnsi="Times New Roman" w:cs="Times New Roman"/>
          <w:sz w:val="24"/>
          <w:szCs w:val="24"/>
        </w:rPr>
        <w:t>consider</w:t>
      </w:r>
      <w:r w:rsidR="00BA6236" w:rsidRPr="00DB53FE">
        <w:rPr>
          <w:rFonts w:ascii="Times New Roman" w:hAnsi="Times New Roman" w:cs="Times New Roman"/>
          <w:sz w:val="24"/>
          <w:szCs w:val="24"/>
        </w:rPr>
        <w:t>aba a</w:t>
      </w:r>
      <w:r w:rsidRPr="00DB53FE">
        <w:rPr>
          <w:rFonts w:ascii="Times New Roman" w:hAnsi="Times New Roman" w:cs="Times New Roman"/>
          <w:sz w:val="24"/>
          <w:szCs w:val="24"/>
        </w:rPr>
        <w:t xml:space="preserve"> un estu</w:t>
      </w:r>
      <w:r w:rsidR="008723EF">
        <w:rPr>
          <w:rFonts w:ascii="Times New Roman" w:hAnsi="Times New Roman" w:cs="Times New Roman"/>
          <w:sz w:val="24"/>
          <w:szCs w:val="24"/>
        </w:rPr>
        <w:t xml:space="preserve">diante por cada licenciatura, </w:t>
      </w:r>
      <w:r w:rsidR="00BA6236" w:rsidRPr="00DB53FE">
        <w:rPr>
          <w:rFonts w:ascii="Times New Roman" w:hAnsi="Times New Roman" w:cs="Times New Roman"/>
          <w:sz w:val="24"/>
          <w:szCs w:val="24"/>
        </w:rPr>
        <w:t>es decir generalmente asistían a España 6 estudiantes</w:t>
      </w:r>
      <w:r w:rsidRPr="00DB53FE">
        <w:rPr>
          <w:rFonts w:ascii="Times New Roman" w:hAnsi="Times New Roman" w:cs="Times New Roman"/>
          <w:sz w:val="24"/>
          <w:szCs w:val="24"/>
        </w:rPr>
        <w:t xml:space="preserve">; posteriormente, para la versión 2014 </w:t>
      </w:r>
      <w:r w:rsidR="00367EEC" w:rsidRPr="00DB53FE">
        <w:rPr>
          <w:rFonts w:ascii="Times New Roman" w:hAnsi="Times New Roman" w:cs="Times New Roman"/>
          <w:sz w:val="24"/>
          <w:szCs w:val="24"/>
        </w:rPr>
        <w:t xml:space="preserve">surge el </w:t>
      </w:r>
      <w:r w:rsidRPr="00DB53FE">
        <w:rPr>
          <w:rFonts w:ascii="Times New Roman" w:hAnsi="Times New Roman" w:cs="Times New Roman"/>
          <w:sz w:val="24"/>
          <w:szCs w:val="24"/>
        </w:rPr>
        <w:t xml:space="preserve">denominado “Programa de movilidad internacional BINE – UCLM”, pactado entre el </w:t>
      </w:r>
      <w:r w:rsidR="00727CAF">
        <w:rPr>
          <w:rFonts w:ascii="Times New Roman" w:hAnsi="Times New Roman" w:cs="Times New Roman"/>
          <w:sz w:val="24"/>
          <w:szCs w:val="24"/>
        </w:rPr>
        <w:t>BINE</w:t>
      </w:r>
      <w:r w:rsidRPr="00DB53FE">
        <w:rPr>
          <w:rFonts w:ascii="Times New Roman" w:hAnsi="Times New Roman" w:cs="Times New Roman"/>
          <w:sz w:val="24"/>
          <w:szCs w:val="24"/>
        </w:rPr>
        <w:t xml:space="preserve"> y la Universidad Castilla La Mancha de la ciudad de Cuenca, España</w:t>
      </w:r>
      <w:r w:rsidR="00BA6236" w:rsidRPr="00DB53FE">
        <w:rPr>
          <w:rFonts w:ascii="Times New Roman" w:hAnsi="Times New Roman" w:cs="Times New Roman"/>
          <w:sz w:val="24"/>
          <w:szCs w:val="24"/>
        </w:rPr>
        <w:t xml:space="preserve">, </w:t>
      </w:r>
      <w:r w:rsidR="00727CAF">
        <w:rPr>
          <w:rFonts w:ascii="Times New Roman" w:hAnsi="Times New Roman" w:cs="Times New Roman"/>
          <w:sz w:val="24"/>
          <w:szCs w:val="24"/>
        </w:rPr>
        <w:t>con el propósito de impulsar la calidad en la formación de profesores de cada uno de los centros educativos</w:t>
      </w:r>
      <w:r w:rsidRPr="00DB53FE">
        <w:rPr>
          <w:rFonts w:ascii="Times New Roman" w:hAnsi="Times New Roman" w:cs="Times New Roman"/>
          <w:sz w:val="24"/>
          <w:szCs w:val="24"/>
        </w:rPr>
        <w:t xml:space="preserve"> y </w:t>
      </w:r>
      <w:r w:rsidR="00BA6236" w:rsidRPr="00DB53FE">
        <w:rPr>
          <w:rFonts w:ascii="Times New Roman" w:hAnsi="Times New Roman" w:cs="Times New Roman"/>
          <w:sz w:val="24"/>
          <w:szCs w:val="24"/>
        </w:rPr>
        <w:t>que daba seguimiento al desaparecido programa INTERJOM.</w:t>
      </w:r>
      <w:r w:rsidRPr="00DB53FE">
        <w:rPr>
          <w:rFonts w:ascii="Times New Roman" w:hAnsi="Times New Roman" w:cs="Times New Roman"/>
          <w:sz w:val="24"/>
          <w:szCs w:val="24"/>
        </w:rPr>
        <w:t xml:space="preserve"> </w:t>
      </w:r>
    </w:p>
    <w:p w14:paraId="45FE119C" w14:textId="7CA7E43E" w:rsidR="00310AC5" w:rsidRPr="00DB53FE" w:rsidRDefault="00310AC5"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 xml:space="preserve">En </w:t>
      </w:r>
      <w:r w:rsidR="00854C80" w:rsidRPr="00DB53FE">
        <w:rPr>
          <w:rFonts w:ascii="Times New Roman" w:hAnsi="Times New Roman" w:cs="Times New Roman"/>
          <w:sz w:val="24"/>
          <w:szCs w:val="24"/>
        </w:rPr>
        <w:t>2019</w:t>
      </w:r>
      <w:r w:rsidR="00BA6236" w:rsidRPr="00DB53FE">
        <w:rPr>
          <w:rFonts w:ascii="Times New Roman" w:hAnsi="Times New Roman" w:cs="Times New Roman"/>
          <w:sz w:val="24"/>
          <w:szCs w:val="24"/>
        </w:rPr>
        <w:t xml:space="preserve"> finaliza el Programa de movilidad internacional BINE-UCLM</w:t>
      </w:r>
      <w:r w:rsidR="00854C80" w:rsidRPr="00DB53FE">
        <w:rPr>
          <w:rFonts w:ascii="Times New Roman" w:hAnsi="Times New Roman" w:cs="Times New Roman"/>
          <w:sz w:val="24"/>
          <w:szCs w:val="24"/>
        </w:rPr>
        <w:t xml:space="preserve">, </w:t>
      </w:r>
      <w:r w:rsidR="00BA6236" w:rsidRPr="00DB53FE">
        <w:rPr>
          <w:rFonts w:ascii="Times New Roman" w:hAnsi="Times New Roman" w:cs="Times New Roman"/>
          <w:sz w:val="24"/>
          <w:szCs w:val="24"/>
        </w:rPr>
        <w:t xml:space="preserve">pero </w:t>
      </w:r>
      <w:r w:rsidR="00854C80" w:rsidRPr="00DB53FE">
        <w:rPr>
          <w:rFonts w:ascii="Times New Roman" w:hAnsi="Times New Roman" w:cs="Times New Roman"/>
          <w:sz w:val="24"/>
          <w:szCs w:val="24"/>
        </w:rPr>
        <w:t xml:space="preserve">el BINE </w:t>
      </w:r>
      <w:r w:rsidRPr="00DB53FE">
        <w:rPr>
          <w:rFonts w:ascii="Times New Roman" w:hAnsi="Times New Roman" w:cs="Times New Roman"/>
          <w:sz w:val="24"/>
          <w:szCs w:val="24"/>
        </w:rPr>
        <w:t xml:space="preserve">continúa con el impulso a la movilidad internacional de sus estudiantes y con recursos financieros de la institución, envía a seis estudiantes (uno por programa educativo) a realizar estancias académicas en </w:t>
      </w:r>
      <w:r w:rsidR="0097490D">
        <w:rPr>
          <w:rFonts w:ascii="Times New Roman" w:hAnsi="Times New Roman" w:cs="Times New Roman"/>
          <w:sz w:val="24"/>
          <w:szCs w:val="24"/>
        </w:rPr>
        <w:t>I</w:t>
      </w:r>
      <w:r w:rsidRPr="00DB53FE">
        <w:rPr>
          <w:rFonts w:ascii="Times New Roman" w:hAnsi="Times New Roman" w:cs="Times New Roman"/>
          <w:sz w:val="24"/>
          <w:szCs w:val="24"/>
        </w:rPr>
        <w:t xml:space="preserve">nstituciones de Educación Superior en España. </w:t>
      </w:r>
    </w:p>
    <w:p w14:paraId="0D55851F" w14:textId="30E52DEA" w:rsidR="00854C80" w:rsidRPr="00DB53FE" w:rsidRDefault="00854C80"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lastRenderedPageBreak/>
        <w:t xml:space="preserve">En </w:t>
      </w:r>
      <w:r w:rsidR="00BA6236" w:rsidRPr="00DB53FE">
        <w:rPr>
          <w:rFonts w:ascii="Times New Roman" w:hAnsi="Times New Roman" w:cs="Times New Roman"/>
          <w:sz w:val="24"/>
          <w:szCs w:val="24"/>
        </w:rPr>
        <w:t xml:space="preserve">la </w:t>
      </w:r>
      <w:r w:rsidRPr="00DB53FE">
        <w:rPr>
          <w:rFonts w:ascii="Times New Roman" w:hAnsi="Times New Roman" w:cs="Times New Roman"/>
          <w:sz w:val="24"/>
          <w:szCs w:val="24"/>
        </w:rPr>
        <w:t xml:space="preserve">actualidad existe un buen número de estudiantes beneficiados con becas de movilidad internacional en el BINE, </w:t>
      </w:r>
      <w:r w:rsidR="005A25C1">
        <w:rPr>
          <w:rFonts w:ascii="Times New Roman" w:hAnsi="Times New Roman" w:cs="Times New Roman"/>
          <w:sz w:val="24"/>
          <w:szCs w:val="24"/>
        </w:rPr>
        <w:t>destacando que con la modalidad “</w:t>
      </w:r>
      <w:r w:rsidR="005A25C1" w:rsidRPr="00DB53FE">
        <w:rPr>
          <w:rFonts w:ascii="Times New Roman" w:hAnsi="Times New Roman" w:cs="Times New Roman"/>
          <w:sz w:val="24"/>
          <w:szCs w:val="24"/>
        </w:rPr>
        <w:t>Programa de movilidad internacional BINE – UCLM”</w:t>
      </w:r>
      <w:r w:rsidR="005A25C1">
        <w:rPr>
          <w:rFonts w:ascii="Times New Roman" w:hAnsi="Times New Roman" w:cs="Times New Roman"/>
          <w:sz w:val="24"/>
          <w:szCs w:val="24"/>
        </w:rPr>
        <w:t xml:space="preserve">, </w:t>
      </w:r>
      <w:r w:rsidRPr="00DB53FE">
        <w:rPr>
          <w:rFonts w:ascii="Times New Roman" w:hAnsi="Times New Roman" w:cs="Times New Roman"/>
          <w:sz w:val="24"/>
          <w:szCs w:val="24"/>
        </w:rPr>
        <w:t xml:space="preserve">corresponde a dos estudiantes </w:t>
      </w:r>
      <w:r w:rsidR="00BA470A" w:rsidRPr="00DB53FE">
        <w:rPr>
          <w:rFonts w:ascii="Times New Roman" w:hAnsi="Times New Roman" w:cs="Times New Roman"/>
          <w:sz w:val="24"/>
          <w:szCs w:val="24"/>
        </w:rPr>
        <w:t xml:space="preserve">de la Licenciatura en Educación Física del BINE </w:t>
      </w:r>
      <w:r w:rsidRPr="00DB53FE">
        <w:rPr>
          <w:rFonts w:ascii="Times New Roman" w:hAnsi="Times New Roman" w:cs="Times New Roman"/>
          <w:sz w:val="24"/>
          <w:szCs w:val="24"/>
        </w:rPr>
        <w:t>participar en el programa (en 2015 y 2016), que son precisamente los sujetos de estudio de esta investigación</w:t>
      </w:r>
      <w:r w:rsidR="00BA470A" w:rsidRPr="00DB53FE">
        <w:rPr>
          <w:rFonts w:ascii="Times New Roman" w:hAnsi="Times New Roman" w:cs="Times New Roman"/>
          <w:sz w:val="24"/>
          <w:szCs w:val="24"/>
        </w:rPr>
        <w:t xml:space="preserve"> y que a partir de narrativas se describirá su experiencia docente en centros educativos de España. </w:t>
      </w:r>
      <w:r w:rsidRPr="00DB53FE">
        <w:rPr>
          <w:rFonts w:ascii="Times New Roman" w:hAnsi="Times New Roman" w:cs="Times New Roman"/>
          <w:sz w:val="24"/>
          <w:szCs w:val="24"/>
        </w:rPr>
        <w:t xml:space="preserve"> </w:t>
      </w:r>
      <w:r w:rsidR="00B11E3A">
        <w:rPr>
          <w:rFonts w:ascii="Times New Roman" w:hAnsi="Times New Roman" w:cs="Times New Roman"/>
          <w:sz w:val="24"/>
          <w:szCs w:val="24"/>
        </w:rPr>
        <w:t xml:space="preserve">Cabe destacar que se elige a las dos estudiantes por su alto desempeño académico y por el vínculo académico con el grupo de investigación que desarrolla el estudio. </w:t>
      </w:r>
    </w:p>
    <w:p w14:paraId="24E09D87" w14:textId="47628561" w:rsidR="00A55EC8" w:rsidRPr="00DB53FE" w:rsidRDefault="0071285E"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BA470A" w:rsidRPr="00DB53FE">
        <w:rPr>
          <w:rFonts w:ascii="Times New Roman" w:hAnsi="Times New Roman" w:cs="Times New Roman"/>
          <w:sz w:val="24"/>
          <w:szCs w:val="24"/>
        </w:rPr>
        <w:t>Por tanto, h</w:t>
      </w:r>
      <w:r w:rsidR="00545CB6" w:rsidRPr="00DB53FE">
        <w:rPr>
          <w:rFonts w:ascii="Times New Roman" w:hAnsi="Times New Roman" w:cs="Times New Roman"/>
          <w:sz w:val="24"/>
          <w:szCs w:val="24"/>
        </w:rPr>
        <w:t xml:space="preserve">ablar de la experiencia académica </w:t>
      </w:r>
      <w:r w:rsidR="00A257B4" w:rsidRPr="00DB53FE">
        <w:rPr>
          <w:rFonts w:ascii="Times New Roman" w:hAnsi="Times New Roman" w:cs="Times New Roman"/>
          <w:sz w:val="24"/>
          <w:szCs w:val="24"/>
        </w:rPr>
        <w:t xml:space="preserve">de </w:t>
      </w:r>
      <w:r w:rsidR="00545CB6" w:rsidRPr="00DB53FE">
        <w:rPr>
          <w:rFonts w:ascii="Times New Roman" w:hAnsi="Times New Roman" w:cs="Times New Roman"/>
          <w:sz w:val="24"/>
          <w:szCs w:val="24"/>
        </w:rPr>
        <w:t>dos estudiantes e</w:t>
      </w:r>
      <w:r w:rsidR="00A257B4" w:rsidRPr="00DB53FE">
        <w:rPr>
          <w:rFonts w:ascii="Times New Roman" w:hAnsi="Times New Roman" w:cs="Times New Roman"/>
          <w:sz w:val="24"/>
          <w:szCs w:val="24"/>
        </w:rPr>
        <w:t>s</w:t>
      </w:r>
      <w:r w:rsidR="00545CB6" w:rsidRPr="00DB53FE">
        <w:rPr>
          <w:rFonts w:ascii="Times New Roman" w:hAnsi="Times New Roman" w:cs="Times New Roman"/>
          <w:sz w:val="24"/>
          <w:szCs w:val="24"/>
        </w:rPr>
        <w:t xml:space="preserve"> importante </w:t>
      </w:r>
      <w:r w:rsidR="003220BB" w:rsidRPr="00DB53FE">
        <w:rPr>
          <w:rFonts w:ascii="Times New Roman" w:hAnsi="Times New Roman" w:cs="Times New Roman"/>
          <w:sz w:val="24"/>
          <w:szCs w:val="24"/>
        </w:rPr>
        <w:t xml:space="preserve">porque </w:t>
      </w:r>
      <w:r w:rsidR="00545CB6" w:rsidRPr="00DB53FE">
        <w:rPr>
          <w:rFonts w:ascii="Times New Roman" w:hAnsi="Times New Roman" w:cs="Times New Roman"/>
          <w:sz w:val="24"/>
          <w:szCs w:val="24"/>
        </w:rPr>
        <w:t xml:space="preserve">permitirá aportar </w:t>
      </w:r>
      <w:r w:rsidR="00E20CBA" w:rsidRPr="00DB53FE">
        <w:rPr>
          <w:rFonts w:ascii="Times New Roman" w:hAnsi="Times New Roman" w:cs="Times New Roman"/>
          <w:sz w:val="24"/>
          <w:szCs w:val="24"/>
        </w:rPr>
        <w:t>conocimientos en relación a</w:t>
      </w:r>
      <w:r w:rsidR="00A257B4" w:rsidRPr="00DB53FE">
        <w:rPr>
          <w:rFonts w:ascii="Times New Roman" w:hAnsi="Times New Roman" w:cs="Times New Roman"/>
          <w:sz w:val="24"/>
          <w:szCs w:val="24"/>
        </w:rPr>
        <w:t>l impacto académico en la formación docente; también aportará elementos para la toma de decisiones y el establecimiento de p</w:t>
      </w:r>
      <w:r w:rsidR="00545CB6" w:rsidRPr="00DB53FE">
        <w:rPr>
          <w:rFonts w:ascii="Times New Roman" w:hAnsi="Times New Roman" w:cs="Times New Roman"/>
          <w:sz w:val="24"/>
          <w:szCs w:val="24"/>
        </w:rPr>
        <w:t xml:space="preserve">olíticas </w:t>
      </w:r>
      <w:r w:rsidR="00A257B4" w:rsidRPr="00DB53FE">
        <w:rPr>
          <w:rFonts w:ascii="Times New Roman" w:hAnsi="Times New Roman" w:cs="Times New Roman"/>
          <w:sz w:val="24"/>
          <w:szCs w:val="24"/>
        </w:rPr>
        <w:t>públicas para las Escuelas Normales</w:t>
      </w:r>
      <w:r w:rsidR="002914F0" w:rsidRPr="00DB53FE">
        <w:rPr>
          <w:rFonts w:ascii="Times New Roman" w:hAnsi="Times New Roman" w:cs="Times New Roman"/>
          <w:sz w:val="24"/>
          <w:szCs w:val="24"/>
        </w:rPr>
        <w:t xml:space="preserve"> y su proceso de consolidación </w:t>
      </w:r>
      <w:r w:rsidR="00A257B4" w:rsidRPr="00DB53FE">
        <w:rPr>
          <w:rFonts w:ascii="Times New Roman" w:hAnsi="Times New Roman" w:cs="Times New Roman"/>
          <w:sz w:val="24"/>
          <w:szCs w:val="24"/>
        </w:rPr>
        <w:t xml:space="preserve">como Instituciones de Educación Superior (IES). </w:t>
      </w:r>
    </w:p>
    <w:p w14:paraId="0D318488" w14:textId="568F537F" w:rsidR="001F0ABD" w:rsidRPr="00DB53FE" w:rsidRDefault="00C379B8"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 xml:space="preserve">     Por otro lado, es importante replantear el tema de formación</w:t>
      </w:r>
      <w:r w:rsidR="00EE17F9" w:rsidRPr="00DB53FE">
        <w:rPr>
          <w:rFonts w:ascii="Times New Roman" w:hAnsi="Times New Roman" w:cs="Times New Roman"/>
          <w:sz w:val="24"/>
          <w:szCs w:val="24"/>
        </w:rPr>
        <w:t xml:space="preserve"> docente,</w:t>
      </w:r>
      <w:r w:rsidRPr="00DB53FE">
        <w:rPr>
          <w:rFonts w:ascii="Times New Roman" w:hAnsi="Times New Roman" w:cs="Times New Roman"/>
          <w:sz w:val="24"/>
          <w:szCs w:val="24"/>
        </w:rPr>
        <w:t xml:space="preserve"> dado que se nos presenta</w:t>
      </w:r>
      <w:r w:rsidR="00862261" w:rsidRPr="00DB53FE">
        <w:rPr>
          <w:rFonts w:ascii="Times New Roman" w:hAnsi="Times New Roman" w:cs="Times New Roman"/>
          <w:sz w:val="24"/>
          <w:szCs w:val="24"/>
        </w:rPr>
        <w:t>, de acuerdo con Vaillant y Marcelo (2015)</w:t>
      </w:r>
      <w:r w:rsidRPr="00DB53FE">
        <w:rPr>
          <w:rFonts w:ascii="Times New Roman" w:hAnsi="Times New Roman" w:cs="Times New Roman"/>
          <w:sz w:val="24"/>
          <w:szCs w:val="24"/>
        </w:rPr>
        <w:t xml:space="preserve"> como un “fenómeno complejo y diverso en torno al cual existen escasas conceptualizaciones y aún menos acuerdos, respecto a las dimensiones y teorías más relevantes para su análisis”</w:t>
      </w:r>
      <w:r w:rsidR="00A15A79" w:rsidRPr="00DB53FE">
        <w:rPr>
          <w:rFonts w:ascii="Times New Roman" w:hAnsi="Times New Roman" w:cs="Times New Roman"/>
          <w:sz w:val="24"/>
          <w:szCs w:val="24"/>
        </w:rPr>
        <w:t xml:space="preserve"> </w:t>
      </w:r>
      <w:r w:rsidR="00862261" w:rsidRPr="00DB53FE">
        <w:rPr>
          <w:rFonts w:ascii="Times New Roman" w:hAnsi="Times New Roman" w:cs="Times New Roman"/>
          <w:sz w:val="24"/>
          <w:szCs w:val="24"/>
        </w:rPr>
        <w:t>(</w:t>
      </w:r>
      <w:r w:rsidRPr="00DB53FE">
        <w:rPr>
          <w:rFonts w:ascii="Times New Roman" w:hAnsi="Times New Roman" w:cs="Times New Roman"/>
          <w:sz w:val="24"/>
          <w:szCs w:val="24"/>
        </w:rPr>
        <w:t xml:space="preserve">p. 18). Al mismo tiempo, </w:t>
      </w:r>
      <w:r w:rsidR="001F0ABD" w:rsidRPr="00DB53FE">
        <w:rPr>
          <w:rFonts w:ascii="Times New Roman" w:hAnsi="Times New Roman" w:cs="Times New Roman"/>
          <w:sz w:val="24"/>
          <w:szCs w:val="24"/>
        </w:rPr>
        <w:t xml:space="preserve">se describe que </w:t>
      </w:r>
      <w:r w:rsidRPr="00DB53FE">
        <w:rPr>
          <w:rFonts w:ascii="Times New Roman" w:hAnsi="Times New Roman" w:cs="Times New Roman"/>
          <w:sz w:val="24"/>
          <w:szCs w:val="24"/>
        </w:rPr>
        <w:t xml:space="preserve">el concepto formación </w:t>
      </w:r>
      <w:r w:rsidR="0097490D">
        <w:rPr>
          <w:rFonts w:ascii="Times New Roman" w:hAnsi="Times New Roman" w:cs="Times New Roman"/>
          <w:sz w:val="24"/>
          <w:szCs w:val="24"/>
        </w:rPr>
        <w:t xml:space="preserve">docente </w:t>
      </w:r>
      <w:r w:rsidRPr="00DB53FE">
        <w:rPr>
          <w:rFonts w:ascii="Times New Roman" w:hAnsi="Times New Roman" w:cs="Times New Roman"/>
          <w:sz w:val="24"/>
          <w:szCs w:val="24"/>
        </w:rPr>
        <w:t>incorpora una dimensión</w:t>
      </w:r>
      <w:r w:rsidR="001F0ABD" w:rsidRPr="00DB53FE">
        <w:rPr>
          <w:rFonts w:ascii="Times New Roman" w:hAnsi="Times New Roman" w:cs="Times New Roman"/>
          <w:sz w:val="24"/>
          <w:szCs w:val="24"/>
        </w:rPr>
        <w:t xml:space="preserve"> eminentemente</w:t>
      </w:r>
      <w:r w:rsidRPr="00DB53FE">
        <w:rPr>
          <w:rFonts w:ascii="Times New Roman" w:hAnsi="Times New Roman" w:cs="Times New Roman"/>
          <w:sz w:val="24"/>
          <w:szCs w:val="24"/>
        </w:rPr>
        <w:t xml:space="preserve"> personal</w:t>
      </w:r>
      <w:r w:rsidR="0097490D">
        <w:rPr>
          <w:rFonts w:ascii="Times New Roman" w:hAnsi="Times New Roman" w:cs="Times New Roman"/>
          <w:sz w:val="24"/>
          <w:szCs w:val="24"/>
        </w:rPr>
        <w:t>,</w:t>
      </w:r>
      <w:r w:rsidR="001F0ABD" w:rsidRPr="00DB53FE">
        <w:rPr>
          <w:rFonts w:ascii="Times New Roman" w:hAnsi="Times New Roman" w:cs="Times New Roman"/>
          <w:sz w:val="24"/>
          <w:szCs w:val="24"/>
        </w:rPr>
        <w:t xml:space="preserve"> que contribuye en el </w:t>
      </w:r>
      <w:r w:rsidRPr="00DB53FE">
        <w:rPr>
          <w:rFonts w:ascii="Times New Roman" w:hAnsi="Times New Roman" w:cs="Times New Roman"/>
          <w:sz w:val="24"/>
          <w:szCs w:val="24"/>
        </w:rPr>
        <w:t>desarrollo humano global</w:t>
      </w:r>
      <w:r w:rsidR="001F0ABD" w:rsidRPr="00DB53FE">
        <w:rPr>
          <w:rFonts w:ascii="Times New Roman" w:hAnsi="Times New Roman" w:cs="Times New Roman"/>
          <w:sz w:val="24"/>
          <w:szCs w:val="24"/>
        </w:rPr>
        <w:t xml:space="preserve"> de las personas</w:t>
      </w:r>
      <w:r w:rsidR="00EF1B7A" w:rsidRPr="00DB53FE">
        <w:rPr>
          <w:rFonts w:ascii="Times New Roman" w:hAnsi="Times New Roman" w:cs="Times New Roman"/>
          <w:sz w:val="24"/>
          <w:szCs w:val="24"/>
        </w:rPr>
        <w:t xml:space="preserve"> </w:t>
      </w:r>
      <w:r w:rsidR="00A15A79" w:rsidRPr="00DB53FE">
        <w:rPr>
          <w:rFonts w:ascii="Times New Roman" w:hAnsi="Times New Roman" w:cs="Times New Roman"/>
          <w:sz w:val="24"/>
          <w:szCs w:val="24"/>
        </w:rPr>
        <w:t>(Vaillant y Marcelo, 2015)</w:t>
      </w:r>
      <w:r w:rsidR="00EE17F9" w:rsidRPr="00DB53FE">
        <w:rPr>
          <w:rFonts w:ascii="Times New Roman" w:hAnsi="Times New Roman" w:cs="Times New Roman"/>
          <w:sz w:val="24"/>
          <w:szCs w:val="24"/>
        </w:rPr>
        <w:t>.</w:t>
      </w:r>
    </w:p>
    <w:p w14:paraId="0C40133F" w14:textId="0B09B7D6" w:rsidR="00C379B8" w:rsidRPr="00DB53FE" w:rsidRDefault="00EE17F9"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En ese orden de ideas</w:t>
      </w:r>
      <w:r w:rsidR="001F0ABD" w:rsidRPr="00DB53FE">
        <w:rPr>
          <w:rFonts w:ascii="Times New Roman" w:hAnsi="Times New Roman" w:cs="Times New Roman"/>
          <w:sz w:val="24"/>
          <w:szCs w:val="24"/>
        </w:rPr>
        <w:t>, Vaillant</w:t>
      </w:r>
      <w:r w:rsidR="006B64CF">
        <w:rPr>
          <w:rFonts w:ascii="Times New Roman" w:hAnsi="Times New Roman" w:cs="Times New Roman"/>
          <w:sz w:val="24"/>
          <w:szCs w:val="24"/>
        </w:rPr>
        <w:t xml:space="preserve"> y Marcelo (2015) afirman que los</w:t>
      </w:r>
      <w:r w:rsidR="00EF1B7A" w:rsidRPr="00DB53FE">
        <w:rPr>
          <w:rFonts w:ascii="Times New Roman" w:hAnsi="Times New Roman" w:cs="Times New Roman"/>
          <w:sz w:val="24"/>
          <w:szCs w:val="24"/>
        </w:rPr>
        <w:t xml:space="preserve"> cambios sociales no se</w:t>
      </w:r>
      <w:r w:rsidR="006B64CF">
        <w:rPr>
          <w:rFonts w:ascii="Times New Roman" w:hAnsi="Times New Roman" w:cs="Times New Roman"/>
          <w:sz w:val="24"/>
          <w:szCs w:val="24"/>
        </w:rPr>
        <w:t xml:space="preserve"> han reflejado en la transformación de </w:t>
      </w:r>
      <w:r w:rsidR="00EF1B7A" w:rsidRPr="00DB53FE">
        <w:rPr>
          <w:rFonts w:ascii="Times New Roman" w:hAnsi="Times New Roman" w:cs="Times New Roman"/>
          <w:sz w:val="24"/>
          <w:szCs w:val="24"/>
        </w:rPr>
        <w:t>los procesos de formación docente</w:t>
      </w:r>
      <w:r w:rsidR="001F0ABD" w:rsidRPr="00DB53FE">
        <w:rPr>
          <w:rFonts w:ascii="Times New Roman" w:hAnsi="Times New Roman" w:cs="Times New Roman"/>
          <w:sz w:val="24"/>
          <w:szCs w:val="24"/>
        </w:rPr>
        <w:t xml:space="preserve">. </w:t>
      </w:r>
      <w:r w:rsidR="006B64CF">
        <w:rPr>
          <w:rFonts w:ascii="Times New Roman" w:hAnsi="Times New Roman" w:cs="Times New Roman"/>
          <w:sz w:val="24"/>
          <w:szCs w:val="24"/>
        </w:rPr>
        <w:t xml:space="preserve"> Al mismo tiempo</w:t>
      </w:r>
      <w:r w:rsidR="0053679E" w:rsidRPr="00DB53FE">
        <w:rPr>
          <w:rFonts w:ascii="Times New Roman" w:hAnsi="Times New Roman" w:cs="Times New Roman"/>
          <w:sz w:val="24"/>
          <w:szCs w:val="24"/>
        </w:rPr>
        <w:t xml:space="preserve"> </w:t>
      </w:r>
      <w:r w:rsidR="006B64CF">
        <w:rPr>
          <w:rFonts w:ascii="Times New Roman" w:hAnsi="Times New Roman" w:cs="Times New Roman"/>
          <w:sz w:val="24"/>
          <w:szCs w:val="24"/>
        </w:rPr>
        <w:t xml:space="preserve">argumentan que por un lado </w:t>
      </w:r>
      <w:r w:rsidR="006B64CF" w:rsidRPr="00DB53FE">
        <w:rPr>
          <w:rFonts w:ascii="Times New Roman" w:hAnsi="Times New Roman" w:cs="Times New Roman"/>
          <w:sz w:val="24"/>
          <w:szCs w:val="24"/>
        </w:rPr>
        <w:t>consta</w:t>
      </w:r>
      <w:r w:rsidR="006B64CF">
        <w:rPr>
          <w:rFonts w:ascii="Times New Roman" w:hAnsi="Times New Roman" w:cs="Times New Roman"/>
          <w:sz w:val="24"/>
          <w:szCs w:val="24"/>
        </w:rPr>
        <w:t xml:space="preserve"> que los profesores de excelencia representan el mejor insumo para alcanzar</w:t>
      </w:r>
      <w:r w:rsidR="00EF1B7A" w:rsidRPr="00DB53FE">
        <w:rPr>
          <w:rFonts w:ascii="Times New Roman" w:hAnsi="Times New Roman" w:cs="Times New Roman"/>
          <w:sz w:val="24"/>
          <w:szCs w:val="24"/>
        </w:rPr>
        <w:t xml:space="preserve"> la calidad e</w:t>
      </w:r>
      <w:r w:rsidR="006B64CF">
        <w:rPr>
          <w:rFonts w:ascii="Times New Roman" w:hAnsi="Times New Roman" w:cs="Times New Roman"/>
          <w:sz w:val="24"/>
          <w:szCs w:val="24"/>
        </w:rPr>
        <w:t xml:space="preserve">ducativa, también existe consenso </w:t>
      </w:r>
      <w:r w:rsidR="00567B8E">
        <w:rPr>
          <w:rFonts w:ascii="Times New Roman" w:hAnsi="Times New Roman" w:cs="Times New Roman"/>
          <w:sz w:val="24"/>
          <w:szCs w:val="24"/>
        </w:rPr>
        <w:t>que se trata de un mecanismo</w:t>
      </w:r>
      <w:r w:rsidR="00EF1B7A" w:rsidRPr="00DB53FE">
        <w:rPr>
          <w:rFonts w:ascii="Times New Roman" w:hAnsi="Times New Roman" w:cs="Times New Roman"/>
          <w:sz w:val="24"/>
          <w:szCs w:val="24"/>
        </w:rPr>
        <w:t xml:space="preserve"> complejo y de largo plazo que requiere el diseño </w:t>
      </w:r>
      <w:r w:rsidR="00567B8E">
        <w:rPr>
          <w:rFonts w:ascii="Times New Roman" w:hAnsi="Times New Roman" w:cs="Times New Roman"/>
          <w:sz w:val="24"/>
          <w:szCs w:val="24"/>
        </w:rPr>
        <w:t>y la implementación de pertinentes sistemas de formación de profesores</w:t>
      </w:r>
      <w:r w:rsidR="00EF1B7A" w:rsidRPr="00DB53FE">
        <w:rPr>
          <w:rFonts w:ascii="Times New Roman" w:hAnsi="Times New Roman" w:cs="Times New Roman"/>
          <w:sz w:val="24"/>
          <w:szCs w:val="24"/>
        </w:rPr>
        <w:t xml:space="preserve"> (</w:t>
      </w:r>
      <w:r w:rsidR="00567B8E">
        <w:rPr>
          <w:rFonts w:ascii="Times New Roman" w:hAnsi="Times New Roman" w:cs="Times New Roman"/>
          <w:sz w:val="24"/>
          <w:szCs w:val="24"/>
        </w:rPr>
        <w:t>Vaillant y Marcelo, 2015</w:t>
      </w:r>
      <w:r w:rsidR="00EF1B7A" w:rsidRPr="00DB53FE">
        <w:rPr>
          <w:rFonts w:ascii="Times New Roman" w:hAnsi="Times New Roman" w:cs="Times New Roman"/>
          <w:sz w:val="24"/>
          <w:szCs w:val="24"/>
        </w:rPr>
        <w:t>)</w:t>
      </w:r>
      <w:r w:rsidR="00A15A79" w:rsidRPr="00DB53FE">
        <w:rPr>
          <w:rFonts w:ascii="Times New Roman" w:hAnsi="Times New Roman" w:cs="Times New Roman"/>
          <w:sz w:val="24"/>
          <w:szCs w:val="24"/>
        </w:rPr>
        <w:t>.</w:t>
      </w:r>
    </w:p>
    <w:p w14:paraId="2772CF53" w14:textId="0E45B79E" w:rsidR="00C379B8" w:rsidRPr="00DB53FE" w:rsidRDefault="001F0ABD" w:rsidP="00B91B12">
      <w:pPr>
        <w:spacing w:after="0" w:line="360" w:lineRule="auto"/>
        <w:jc w:val="both"/>
        <w:rPr>
          <w:rFonts w:ascii="Times New Roman" w:hAnsi="Times New Roman" w:cs="Times New Roman"/>
          <w:sz w:val="24"/>
          <w:szCs w:val="24"/>
        </w:rPr>
      </w:pPr>
      <w:r w:rsidRPr="00DB53FE">
        <w:rPr>
          <w:rFonts w:ascii="Times New Roman" w:eastAsia="Calibri" w:hAnsi="Times New Roman" w:cs="Times New Roman"/>
          <w:sz w:val="24"/>
          <w:szCs w:val="24"/>
        </w:rPr>
        <w:t xml:space="preserve">     </w:t>
      </w:r>
      <w:r w:rsidR="000E5CF5" w:rsidRPr="00DB53FE">
        <w:rPr>
          <w:rFonts w:ascii="Times New Roman" w:hAnsi="Times New Roman" w:cs="Times New Roman"/>
          <w:sz w:val="24"/>
          <w:szCs w:val="24"/>
        </w:rPr>
        <w:t>En</w:t>
      </w:r>
      <w:r w:rsidR="00EB5D8E" w:rsidRPr="00DB53FE">
        <w:rPr>
          <w:rFonts w:ascii="Times New Roman" w:hAnsi="Times New Roman" w:cs="Times New Roman"/>
          <w:sz w:val="24"/>
          <w:szCs w:val="24"/>
        </w:rPr>
        <w:t xml:space="preserve"> las Escuelas Normales</w:t>
      </w:r>
      <w:r w:rsidR="000E5CF5" w:rsidRPr="00DB53FE">
        <w:rPr>
          <w:rFonts w:ascii="Times New Roman" w:hAnsi="Times New Roman" w:cs="Times New Roman"/>
          <w:sz w:val="24"/>
          <w:szCs w:val="24"/>
        </w:rPr>
        <w:t xml:space="preserve"> los</w:t>
      </w:r>
      <w:r w:rsidR="00EB5D8E" w:rsidRPr="00DB53FE">
        <w:rPr>
          <w:rFonts w:ascii="Times New Roman" w:hAnsi="Times New Roman" w:cs="Times New Roman"/>
          <w:sz w:val="24"/>
          <w:szCs w:val="24"/>
        </w:rPr>
        <w:t xml:space="preserve"> programas de movilidad son escasos</w:t>
      </w:r>
      <w:r w:rsidR="000E5CF5" w:rsidRPr="00DB53FE">
        <w:rPr>
          <w:rFonts w:ascii="Times New Roman" w:hAnsi="Times New Roman" w:cs="Times New Roman"/>
          <w:sz w:val="24"/>
          <w:szCs w:val="24"/>
        </w:rPr>
        <w:t xml:space="preserve"> y con cobertura para muy pocos estudiantes. </w:t>
      </w:r>
      <w:r w:rsidR="00545CB6" w:rsidRPr="00DB53FE">
        <w:rPr>
          <w:rFonts w:ascii="Times New Roman" w:hAnsi="Times New Roman" w:cs="Times New Roman"/>
          <w:sz w:val="24"/>
          <w:szCs w:val="24"/>
        </w:rPr>
        <w:t xml:space="preserve">A partir de la revisión bibliográfica se encontraron pocos estudios sobre movilidad académica de estudiantes normalistas al extranjero. </w:t>
      </w:r>
      <w:r w:rsidR="000E5CF5" w:rsidRPr="00DB53FE">
        <w:rPr>
          <w:rFonts w:ascii="Times New Roman" w:hAnsi="Times New Roman" w:cs="Times New Roman"/>
          <w:sz w:val="24"/>
          <w:szCs w:val="24"/>
        </w:rPr>
        <w:t xml:space="preserve">Por ello, </w:t>
      </w:r>
      <w:r w:rsidR="00195E1D" w:rsidRPr="00DB53FE">
        <w:rPr>
          <w:rFonts w:ascii="Times New Roman" w:hAnsi="Times New Roman" w:cs="Times New Roman"/>
          <w:sz w:val="24"/>
          <w:szCs w:val="24"/>
        </w:rPr>
        <w:t>realizar investigaciones sobre movilidad académica</w:t>
      </w:r>
      <w:r w:rsidR="00C379B8" w:rsidRPr="00DB53FE">
        <w:rPr>
          <w:rFonts w:ascii="Times New Roman" w:hAnsi="Times New Roman" w:cs="Times New Roman"/>
          <w:sz w:val="24"/>
          <w:szCs w:val="24"/>
        </w:rPr>
        <w:t xml:space="preserve"> internacional y su efe</w:t>
      </w:r>
      <w:r w:rsidR="00933EB0" w:rsidRPr="00DB53FE">
        <w:rPr>
          <w:rFonts w:ascii="Times New Roman" w:hAnsi="Times New Roman" w:cs="Times New Roman"/>
          <w:sz w:val="24"/>
          <w:szCs w:val="24"/>
        </w:rPr>
        <w:t>c</w:t>
      </w:r>
      <w:r w:rsidR="00C379B8" w:rsidRPr="00DB53FE">
        <w:rPr>
          <w:rFonts w:ascii="Times New Roman" w:hAnsi="Times New Roman" w:cs="Times New Roman"/>
          <w:sz w:val="24"/>
          <w:szCs w:val="24"/>
        </w:rPr>
        <w:t>to en la formación docente</w:t>
      </w:r>
      <w:r w:rsidR="00195E1D" w:rsidRPr="00DB53FE">
        <w:rPr>
          <w:rFonts w:ascii="Times New Roman" w:hAnsi="Times New Roman" w:cs="Times New Roman"/>
          <w:sz w:val="24"/>
          <w:szCs w:val="24"/>
        </w:rPr>
        <w:t xml:space="preserve"> que aporte conocimiento para la toma de decisiones</w:t>
      </w:r>
      <w:r w:rsidR="00B47D8F" w:rsidRPr="00DB53FE">
        <w:rPr>
          <w:rFonts w:ascii="Times New Roman" w:hAnsi="Times New Roman" w:cs="Times New Roman"/>
          <w:sz w:val="24"/>
          <w:szCs w:val="24"/>
        </w:rPr>
        <w:t xml:space="preserve"> es vital</w:t>
      </w:r>
      <w:r w:rsidR="00195E1D" w:rsidRPr="00DB53FE">
        <w:rPr>
          <w:rFonts w:ascii="Times New Roman" w:hAnsi="Times New Roman" w:cs="Times New Roman"/>
          <w:sz w:val="24"/>
          <w:szCs w:val="24"/>
        </w:rPr>
        <w:t xml:space="preserve">, además de que </w:t>
      </w:r>
      <w:r w:rsidR="00B47D8F" w:rsidRPr="00DB53FE">
        <w:rPr>
          <w:rFonts w:ascii="Times New Roman" w:hAnsi="Times New Roman" w:cs="Times New Roman"/>
          <w:sz w:val="24"/>
          <w:szCs w:val="24"/>
        </w:rPr>
        <w:t xml:space="preserve">se </w:t>
      </w:r>
      <w:r w:rsidR="00195E1D" w:rsidRPr="00DB53FE">
        <w:rPr>
          <w:rFonts w:ascii="Times New Roman" w:hAnsi="Times New Roman" w:cs="Times New Roman"/>
          <w:sz w:val="24"/>
          <w:szCs w:val="24"/>
        </w:rPr>
        <w:t>v</w:t>
      </w:r>
      <w:r w:rsidR="000E5CF5" w:rsidRPr="00DB53FE">
        <w:rPr>
          <w:rFonts w:ascii="Times New Roman" w:hAnsi="Times New Roman" w:cs="Times New Roman"/>
          <w:sz w:val="24"/>
          <w:szCs w:val="24"/>
        </w:rPr>
        <w:t>islumbra necesario generar estudios que reconozcan el valor de este tipo de becas para ampliar el número de participantes</w:t>
      </w:r>
      <w:r w:rsidR="00B47D8F" w:rsidRPr="00DB53FE">
        <w:rPr>
          <w:rFonts w:ascii="Times New Roman" w:hAnsi="Times New Roman" w:cs="Times New Roman"/>
          <w:sz w:val="24"/>
          <w:szCs w:val="24"/>
        </w:rPr>
        <w:t xml:space="preserve">. </w:t>
      </w:r>
    </w:p>
    <w:p w14:paraId="3C5C233E" w14:textId="7BDF7A44" w:rsidR="00EB5D8E" w:rsidRPr="00DB53FE" w:rsidRDefault="00C379B8"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 xml:space="preserve">     </w:t>
      </w:r>
      <w:r w:rsidR="00B47D8F" w:rsidRPr="00DB53FE">
        <w:rPr>
          <w:rFonts w:ascii="Times New Roman" w:hAnsi="Times New Roman" w:cs="Times New Roman"/>
          <w:sz w:val="24"/>
          <w:szCs w:val="24"/>
        </w:rPr>
        <w:t xml:space="preserve">Por tanto, </w:t>
      </w:r>
      <w:r w:rsidR="000E5CF5" w:rsidRPr="00DB53FE">
        <w:rPr>
          <w:rFonts w:ascii="Times New Roman" w:hAnsi="Times New Roman" w:cs="Times New Roman"/>
          <w:sz w:val="24"/>
          <w:szCs w:val="24"/>
        </w:rPr>
        <w:t xml:space="preserve">conocer en voz de los estudiantes </w:t>
      </w:r>
      <w:r w:rsidR="00B47D8F" w:rsidRPr="00DB53FE">
        <w:rPr>
          <w:rFonts w:ascii="Times New Roman" w:hAnsi="Times New Roman" w:cs="Times New Roman"/>
          <w:sz w:val="24"/>
          <w:szCs w:val="24"/>
        </w:rPr>
        <w:t>la</w:t>
      </w:r>
      <w:r w:rsidR="000E5CF5" w:rsidRPr="00DB53FE">
        <w:rPr>
          <w:rFonts w:ascii="Times New Roman" w:hAnsi="Times New Roman" w:cs="Times New Roman"/>
          <w:sz w:val="24"/>
          <w:szCs w:val="24"/>
        </w:rPr>
        <w:t>s experiencias</w:t>
      </w:r>
      <w:r w:rsidR="00B47D8F" w:rsidRPr="00DB53FE">
        <w:rPr>
          <w:rFonts w:ascii="Times New Roman" w:hAnsi="Times New Roman" w:cs="Times New Roman"/>
          <w:sz w:val="24"/>
          <w:szCs w:val="24"/>
        </w:rPr>
        <w:t xml:space="preserve"> vividas</w:t>
      </w:r>
      <w:r w:rsidR="000E5CF5" w:rsidRPr="00DB53FE">
        <w:rPr>
          <w:rFonts w:ascii="Times New Roman" w:hAnsi="Times New Roman" w:cs="Times New Roman"/>
          <w:sz w:val="24"/>
          <w:szCs w:val="24"/>
        </w:rPr>
        <w:t xml:space="preserve"> y el impacto que éstas han tenido en su formación profesional</w:t>
      </w:r>
      <w:r w:rsidR="00B47D8F" w:rsidRPr="00DB53FE">
        <w:rPr>
          <w:rFonts w:ascii="Times New Roman" w:hAnsi="Times New Roman" w:cs="Times New Roman"/>
          <w:sz w:val="24"/>
          <w:szCs w:val="24"/>
        </w:rPr>
        <w:t xml:space="preserve">, es un paso importante para la generación de </w:t>
      </w:r>
      <w:r w:rsidR="00B47D8F" w:rsidRPr="00DB53FE">
        <w:rPr>
          <w:rFonts w:ascii="Times New Roman" w:hAnsi="Times New Roman" w:cs="Times New Roman"/>
          <w:sz w:val="24"/>
          <w:szCs w:val="24"/>
        </w:rPr>
        <w:lastRenderedPageBreak/>
        <w:t>conocimiento que contribuya al establecimiento de acciones para una formación de docentes de calidad.</w:t>
      </w:r>
      <w:r w:rsidR="000E5CF5" w:rsidRPr="00DB53FE">
        <w:rPr>
          <w:rFonts w:ascii="Times New Roman" w:hAnsi="Times New Roman" w:cs="Times New Roman"/>
          <w:sz w:val="24"/>
          <w:szCs w:val="24"/>
        </w:rPr>
        <w:t xml:space="preserve"> </w:t>
      </w:r>
      <w:r w:rsidR="00BA470A" w:rsidRPr="00DB53FE">
        <w:rPr>
          <w:rFonts w:ascii="Times New Roman" w:hAnsi="Times New Roman" w:cs="Times New Roman"/>
          <w:sz w:val="24"/>
          <w:szCs w:val="24"/>
        </w:rPr>
        <w:t>Por todo lo anterior, se establece la siguiente pregunta de investigación:</w:t>
      </w:r>
    </w:p>
    <w:p w14:paraId="3FEF3A14" w14:textId="5FB032DE" w:rsidR="00B47D8F" w:rsidRPr="00DB53FE" w:rsidRDefault="005F4B67" w:rsidP="00B91B12">
      <w:pPr>
        <w:spacing w:after="0" w:line="360" w:lineRule="auto"/>
        <w:jc w:val="center"/>
        <w:rPr>
          <w:rFonts w:ascii="Times New Roman" w:hAnsi="Times New Roman" w:cs="Times New Roman"/>
          <w:sz w:val="24"/>
          <w:szCs w:val="24"/>
        </w:rPr>
      </w:pPr>
      <w:r w:rsidRPr="00DB53FE">
        <w:rPr>
          <w:rFonts w:ascii="Times New Roman" w:hAnsi="Times New Roman" w:cs="Times New Roman"/>
          <w:sz w:val="24"/>
          <w:szCs w:val="24"/>
        </w:rPr>
        <w:t>¿</w:t>
      </w:r>
      <w:r w:rsidR="00411737" w:rsidRPr="00DB53FE">
        <w:rPr>
          <w:rFonts w:ascii="Times New Roman" w:hAnsi="Times New Roman" w:cs="Times New Roman"/>
          <w:sz w:val="24"/>
          <w:szCs w:val="24"/>
        </w:rPr>
        <w:t xml:space="preserve">Cuál fue el impacto en la formación docente de dos </w:t>
      </w:r>
      <w:r w:rsidR="0097490D">
        <w:rPr>
          <w:rFonts w:ascii="Times New Roman" w:hAnsi="Times New Roman" w:cs="Times New Roman"/>
          <w:sz w:val="24"/>
          <w:szCs w:val="24"/>
        </w:rPr>
        <w:t>profesoras egresadas</w:t>
      </w:r>
      <w:r w:rsidR="00B11E3A">
        <w:rPr>
          <w:rFonts w:ascii="Times New Roman" w:hAnsi="Times New Roman" w:cs="Times New Roman"/>
          <w:sz w:val="24"/>
          <w:szCs w:val="24"/>
        </w:rPr>
        <w:t xml:space="preserve"> de la Licenciatura en Educación Física</w:t>
      </w:r>
      <w:r w:rsidR="00411737" w:rsidRPr="00DB53FE">
        <w:rPr>
          <w:rFonts w:ascii="Times New Roman" w:hAnsi="Times New Roman" w:cs="Times New Roman"/>
          <w:sz w:val="24"/>
          <w:szCs w:val="24"/>
        </w:rPr>
        <w:t xml:space="preserve"> del </w:t>
      </w:r>
      <w:r w:rsidR="007C797F">
        <w:rPr>
          <w:rFonts w:ascii="Times New Roman" w:hAnsi="Times New Roman" w:cs="Times New Roman"/>
          <w:sz w:val="24"/>
          <w:szCs w:val="24"/>
        </w:rPr>
        <w:t>BINE</w:t>
      </w:r>
      <w:r w:rsidR="00411737" w:rsidRPr="00DB53FE">
        <w:rPr>
          <w:rFonts w:ascii="Times New Roman" w:hAnsi="Times New Roman" w:cs="Times New Roman"/>
          <w:sz w:val="24"/>
          <w:szCs w:val="24"/>
        </w:rPr>
        <w:t xml:space="preserve"> que participaron en programas de movilidad académica internacional? </w:t>
      </w:r>
    </w:p>
    <w:p w14:paraId="1F5ADAF1" w14:textId="77777777" w:rsidR="00B91B12" w:rsidRDefault="00B91B12" w:rsidP="00B91B12">
      <w:pPr>
        <w:spacing w:after="0" w:line="360" w:lineRule="auto"/>
        <w:jc w:val="both"/>
        <w:rPr>
          <w:rFonts w:ascii="Times New Roman" w:hAnsi="Times New Roman" w:cs="Times New Roman"/>
          <w:b/>
          <w:sz w:val="24"/>
          <w:szCs w:val="24"/>
        </w:rPr>
      </w:pPr>
    </w:p>
    <w:p w14:paraId="40594B3A" w14:textId="7B8E09A8" w:rsidR="00FF7AF5" w:rsidRPr="00B91B12" w:rsidRDefault="00FF7AF5" w:rsidP="00B91B12">
      <w:pPr>
        <w:spacing w:after="0" w:line="360" w:lineRule="auto"/>
        <w:jc w:val="center"/>
        <w:rPr>
          <w:rFonts w:ascii="Times New Roman" w:hAnsi="Times New Roman" w:cs="Times New Roman"/>
          <w:b/>
          <w:sz w:val="28"/>
          <w:szCs w:val="28"/>
        </w:rPr>
      </w:pPr>
      <w:r w:rsidRPr="00B91B12">
        <w:rPr>
          <w:rFonts w:ascii="Times New Roman" w:hAnsi="Times New Roman" w:cs="Times New Roman"/>
          <w:b/>
          <w:sz w:val="28"/>
          <w:szCs w:val="28"/>
        </w:rPr>
        <w:t>Objetivo</w:t>
      </w:r>
      <w:r w:rsidR="009A35AC" w:rsidRPr="00B91B12">
        <w:rPr>
          <w:rFonts w:ascii="Times New Roman" w:hAnsi="Times New Roman" w:cs="Times New Roman"/>
          <w:b/>
          <w:sz w:val="28"/>
          <w:szCs w:val="28"/>
        </w:rPr>
        <w:t>s</w:t>
      </w:r>
    </w:p>
    <w:p w14:paraId="3CA7D287" w14:textId="77777777" w:rsidR="009A35AC" w:rsidRPr="00B91B12" w:rsidRDefault="009A35AC" w:rsidP="00B91B12">
      <w:pPr>
        <w:pStyle w:val="Prrafodelista"/>
        <w:numPr>
          <w:ilvl w:val="0"/>
          <w:numId w:val="19"/>
        </w:numPr>
        <w:spacing w:after="0" w:line="360" w:lineRule="auto"/>
        <w:jc w:val="both"/>
        <w:rPr>
          <w:rFonts w:ascii="Times New Roman" w:hAnsi="Times New Roman" w:cs="Times New Roman"/>
          <w:bCs/>
          <w:sz w:val="24"/>
          <w:szCs w:val="24"/>
        </w:rPr>
      </w:pPr>
      <w:r w:rsidRPr="00B91B12">
        <w:rPr>
          <w:rFonts w:ascii="Times New Roman" w:hAnsi="Times New Roman" w:cs="Times New Roman"/>
          <w:bCs/>
          <w:sz w:val="24"/>
          <w:szCs w:val="24"/>
        </w:rPr>
        <w:t>General</w:t>
      </w:r>
    </w:p>
    <w:p w14:paraId="0D445273" w14:textId="7F436489" w:rsidR="009A35AC" w:rsidRPr="00B91B12" w:rsidRDefault="00DF04EA" w:rsidP="00B91B12">
      <w:pPr>
        <w:pStyle w:val="Prrafodelista"/>
        <w:numPr>
          <w:ilvl w:val="0"/>
          <w:numId w:val="18"/>
        </w:numPr>
        <w:spacing w:after="0" w:line="360" w:lineRule="auto"/>
        <w:jc w:val="both"/>
        <w:rPr>
          <w:rFonts w:ascii="Times New Roman" w:hAnsi="Times New Roman" w:cs="Times New Roman"/>
          <w:bCs/>
          <w:sz w:val="24"/>
          <w:szCs w:val="24"/>
        </w:rPr>
      </w:pPr>
      <w:bookmarkStart w:id="0" w:name="_Hlk121774133"/>
      <w:bookmarkStart w:id="1" w:name="_Hlk121772293"/>
      <w:r w:rsidRPr="00B91B12">
        <w:rPr>
          <w:rFonts w:ascii="Times New Roman" w:hAnsi="Times New Roman" w:cs="Times New Roman"/>
          <w:bCs/>
          <w:sz w:val="24"/>
          <w:szCs w:val="24"/>
        </w:rPr>
        <w:t xml:space="preserve">Valorar el impacto del programa de movilidad académica </w:t>
      </w:r>
      <w:r w:rsidR="009D1B96" w:rsidRPr="00B91B12">
        <w:rPr>
          <w:rFonts w:ascii="Times New Roman" w:hAnsi="Times New Roman" w:cs="Times New Roman"/>
          <w:bCs/>
          <w:sz w:val="24"/>
          <w:szCs w:val="24"/>
        </w:rPr>
        <w:t xml:space="preserve">en la formación docente de </w:t>
      </w:r>
      <w:r w:rsidRPr="00B91B12">
        <w:rPr>
          <w:rFonts w:ascii="Times New Roman" w:hAnsi="Times New Roman" w:cs="Times New Roman"/>
          <w:bCs/>
          <w:sz w:val="24"/>
          <w:szCs w:val="24"/>
        </w:rPr>
        <w:t>dos egresadas</w:t>
      </w:r>
      <w:r w:rsidR="00674448" w:rsidRPr="00B91B12">
        <w:rPr>
          <w:rFonts w:ascii="Times New Roman" w:hAnsi="Times New Roman" w:cs="Times New Roman"/>
          <w:bCs/>
          <w:sz w:val="24"/>
          <w:szCs w:val="24"/>
        </w:rPr>
        <w:t xml:space="preserve"> de la Licenciatura en Educación Física</w:t>
      </w:r>
      <w:r w:rsidRPr="00B91B12">
        <w:rPr>
          <w:rFonts w:ascii="Times New Roman" w:hAnsi="Times New Roman" w:cs="Times New Roman"/>
          <w:bCs/>
          <w:sz w:val="24"/>
          <w:szCs w:val="24"/>
        </w:rPr>
        <w:t xml:space="preserve"> del B</w:t>
      </w:r>
      <w:r w:rsidR="009D1B96" w:rsidRPr="00B91B12">
        <w:rPr>
          <w:rFonts w:ascii="Times New Roman" w:hAnsi="Times New Roman" w:cs="Times New Roman"/>
          <w:bCs/>
          <w:sz w:val="24"/>
          <w:szCs w:val="24"/>
        </w:rPr>
        <w:t>enemérito Instituto Normal del Estado</w:t>
      </w:r>
      <w:r w:rsidR="008405B0" w:rsidRPr="00B91B12">
        <w:rPr>
          <w:rFonts w:ascii="Times New Roman" w:hAnsi="Times New Roman" w:cs="Times New Roman"/>
          <w:bCs/>
          <w:sz w:val="24"/>
          <w:szCs w:val="24"/>
        </w:rPr>
        <w:t xml:space="preserve"> </w:t>
      </w:r>
      <w:r w:rsidRPr="00B91B12">
        <w:rPr>
          <w:rFonts w:ascii="Times New Roman" w:hAnsi="Times New Roman" w:cs="Times New Roman"/>
          <w:bCs/>
          <w:sz w:val="24"/>
          <w:szCs w:val="24"/>
        </w:rPr>
        <w:t xml:space="preserve">a partir </w:t>
      </w:r>
      <w:r w:rsidR="009D1B96" w:rsidRPr="00B91B12">
        <w:rPr>
          <w:rFonts w:ascii="Times New Roman" w:hAnsi="Times New Roman" w:cs="Times New Roman"/>
          <w:bCs/>
          <w:sz w:val="24"/>
          <w:szCs w:val="24"/>
        </w:rPr>
        <w:t xml:space="preserve">de las dimensiones </w:t>
      </w:r>
      <w:r w:rsidRPr="00B91B12">
        <w:rPr>
          <w:rFonts w:ascii="Times New Roman" w:hAnsi="Times New Roman" w:cs="Times New Roman"/>
          <w:bCs/>
          <w:sz w:val="24"/>
          <w:szCs w:val="24"/>
        </w:rPr>
        <w:t>profesional, cultural y personal</w:t>
      </w:r>
      <w:bookmarkEnd w:id="0"/>
      <w:r w:rsidR="009D1B96" w:rsidRPr="00B91B12">
        <w:rPr>
          <w:rFonts w:ascii="Times New Roman" w:hAnsi="Times New Roman" w:cs="Times New Roman"/>
          <w:bCs/>
          <w:sz w:val="24"/>
          <w:szCs w:val="24"/>
        </w:rPr>
        <w:t>.</w:t>
      </w:r>
    </w:p>
    <w:bookmarkEnd w:id="1"/>
    <w:p w14:paraId="111BAB3F" w14:textId="77777777" w:rsidR="009A35AC" w:rsidRPr="00B91B12" w:rsidRDefault="009A35AC" w:rsidP="00B91B12">
      <w:pPr>
        <w:pStyle w:val="Prrafodelista"/>
        <w:numPr>
          <w:ilvl w:val="0"/>
          <w:numId w:val="19"/>
        </w:numPr>
        <w:spacing w:after="0" w:line="360" w:lineRule="auto"/>
        <w:jc w:val="both"/>
        <w:rPr>
          <w:rFonts w:ascii="Times New Roman" w:hAnsi="Times New Roman" w:cs="Times New Roman"/>
          <w:bCs/>
          <w:sz w:val="24"/>
          <w:szCs w:val="24"/>
        </w:rPr>
      </w:pPr>
      <w:r w:rsidRPr="00B91B12">
        <w:rPr>
          <w:rFonts w:ascii="Times New Roman" w:hAnsi="Times New Roman" w:cs="Times New Roman"/>
          <w:bCs/>
          <w:sz w:val="24"/>
          <w:szCs w:val="24"/>
        </w:rPr>
        <w:t>Particular</w:t>
      </w:r>
      <w:r w:rsidR="00565258" w:rsidRPr="00B91B12">
        <w:rPr>
          <w:rFonts w:ascii="Times New Roman" w:hAnsi="Times New Roman" w:cs="Times New Roman"/>
          <w:bCs/>
          <w:sz w:val="24"/>
          <w:szCs w:val="24"/>
        </w:rPr>
        <w:t>es</w:t>
      </w:r>
    </w:p>
    <w:p w14:paraId="2B6DA45B" w14:textId="428B4991" w:rsidR="009A35AC" w:rsidRPr="00DB53FE" w:rsidRDefault="0004083E" w:rsidP="00B91B12">
      <w:pPr>
        <w:pStyle w:val="Prrafodelista"/>
        <w:numPr>
          <w:ilvl w:val="0"/>
          <w:numId w:val="18"/>
        </w:num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Explorar</w:t>
      </w:r>
      <w:r w:rsidR="004D5FD4" w:rsidRPr="00DB53FE">
        <w:rPr>
          <w:rFonts w:ascii="Times New Roman" w:hAnsi="Times New Roman" w:cs="Times New Roman"/>
          <w:sz w:val="24"/>
          <w:szCs w:val="24"/>
        </w:rPr>
        <w:t xml:space="preserve"> </w:t>
      </w:r>
      <w:r w:rsidR="005F4B67" w:rsidRPr="00DB53FE">
        <w:rPr>
          <w:rFonts w:ascii="Times New Roman" w:hAnsi="Times New Roman" w:cs="Times New Roman"/>
          <w:sz w:val="24"/>
          <w:szCs w:val="24"/>
        </w:rPr>
        <w:t xml:space="preserve">el impacto en la dimensión </w:t>
      </w:r>
      <w:r w:rsidR="006F7D3F" w:rsidRPr="00DB53FE">
        <w:rPr>
          <w:rFonts w:ascii="Times New Roman" w:hAnsi="Times New Roman" w:cs="Times New Roman"/>
          <w:sz w:val="24"/>
          <w:szCs w:val="24"/>
        </w:rPr>
        <w:t>profesional</w:t>
      </w:r>
      <w:r w:rsidR="005F4B67" w:rsidRPr="00DB53FE">
        <w:rPr>
          <w:rFonts w:ascii="Times New Roman" w:hAnsi="Times New Roman" w:cs="Times New Roman"/>
          <w:sz w:val="24"/>
          <w:szCs w:val="24"/>
        </w:rPr>
        <w:t xml:space="preserve"> de dos</w:t>
      </w:r>
      <w:r w:rsidR="00B47D8F" w:rsidRPr="00DB53FE">
        <w:rPr>
          <w:rFonts w:ascii="Times New Roman" w:hAnsi="Times New Roman" w:cs="Times New Roman"/>
          <w:sz w:val="24"/>
          <w:szCs w:val="24"/>
        </w:rPr>
        <w:t xml:space="preserve"> </w:t>
      </w:r>
      <w:r w:rsidR="005F4B67" w:rsidRPr="00DB53FE">
        <w:rPr>
          <w:rFonts w:ascii="Times New Roman" w:hAnsi="Times New Roman" w:cs="Times New Roman"/>
          <w:sz w:val="24"/>
          <w:szCs w:val="24"/>
        </w:rPr>
        <w:t xml:space="preserve">profesoras de educación física egresadas del BINE que participaron en movilidad académica internacional </w:t>
      </w:r>
    </w:p>
    <w:p w14:paraId="279954AA" w14:textId="30A37F65" w:rsidR="005F4B67" w:rsidRPr="00DB53FE" w:rsidRDefault="0004083E" w:rsidP="00B91B12">
      <w:pPr>
        <w:pStyle w:val="Prrafodelista"/>
        <w:numPr>
          <w:ilvl w:val="0"/>
          <w:numId w:val="18"/>
        </w:num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Comprender</w:t>
      </w:r>
      <w:r w:rsidR="005F4B67" w:rsidRPr="00DB53FE">
        <w:rPr>
          <w:rFonts w:ascii="Times New Roman" w:hAnsi="Times New Roman" w:cs="Times New Roman"/>
          <w:sz w:val="24"/>
          <w:szCs w:val="24"/>
        </w:rPr>
        <w:t xml:space="preserve"> el efecto en la dimensión cultural de dos profesoras de educación física </w:t>
      </w:r>
      <w:r w:rsidR="006F7D3F" w:rsidRPr="00DB53FE">
        <w:rPr>
          <w:rFonts w:ascii="Times New Roman" w:hAnsi="Times New Roman" w:cs="Times New Roman"/>
          <w:sz w:val="24"/>
          <w:szCs w:val="24"/>
        </w:rPr>
        <w:t xml:space="preserve">egresadas del BINE </w:t>
      </w:r>
      <w:r w:rsidR="005F4B67" w:rsidRPr="00DB53FE">
        <w:rPr>
          <w:rFonts w:ascii="Times New Roman" w:hAnsi="Times New Roman" w:cs="Times New Roman"/>
          <w:sz w:val="24"/>
          <w:szCs w:val="24"/>
        </w:rPr>
        <w:t xml:space="preserve">que participaron </w:t>
      </w:r>
      <w:r w:rsidR="006F7D3F" w:rsidRPr="00DB53FE">
        <w:rPr>
          <w:rFonts w:ascii="Times New Roman" w:hAnsi="Times New Roman" w:cs="Times New Roman"/>
          <w:sz w:val="24"/>
          <w:szCs w:val="24"/>
        </w:rPr>
        <w:t xml:space="preserve">en movilidad académica internacional. </w:t>
      </w:r>
    </w:p>
    <w:p w14:paraId="04E2D800" w14:textId="61C0F099" w:rsidR="006F7D3F" w:rsidRDefault="006F7D3F" w:rsidP="00B91B12">
      <w:pPr>
        <w:pStyle w:val="Prrafodelista"/>
        <w:numPr>
          <w:ilvl w:val="0"/>
          <w:numId w:val="18"/>
        </w:num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 xml:space="preserve">Estudiar la influencia en la dimensión personal de dos profesoras de educación física egresadas del BINE que participaron en movilidad académica internacional. </w:t>
      </w:r>
    </w:p>
    <w:p w14:paraId="412EBA44" w14:textId="5EC11BFE" w:rsidR="0038798A" w:rsidRDefault="00C67784" w:rsidP="00B91B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estudio de Bustos-Aguirre (2020) se menciona que l</w:t>
      </w:r>
      <w:r w:rsidRPr="00C67784">
        <w:rPr>
          <w:rFonts w:ascii="Times New Roman" w:hAnsi="Times New Roman" w:cs="Times New Roman"/>
          <w:sz w:val="24"/>
          <w:szCs w:val="24"/>
        </w:rPr>
        <w:t>a internacionalización de la educación superior surge en la década de los ochenta para nombrar las primeras acciones de movilidad estudiantil para créditos en las instituciones europeas</w:t>
      </w:r>
      <w:r w:rsidR="00FC7974">
        <w:rPr>
          <w:rFonts w:ascii="Times New Roman" w:hAnsi="Times New Roman" w:cs="Times New Roman"/>
          <w:sz w:val="24"/>
          <w:szCs w:val="24"/>
        </w:rPr>
        <w:t xml:space="preserve">. Por lo anterior, es importante describir los </w:t>
      </w:r>
      <w:r w:rsidRPr="00C67784">
        <w:rPr>
          <w:rFonts w:ascii="Times New Roman" w:hAnsi="Times New Roman" w:cs="Times New Roman"/>
          <w:sz w:val="24"/>
          <w:szCs w:val="24"/>
        </w:rPr>
        <w:t>significados que se le atribuyen a la internacionali</w:t>
      </w:r>
      <w:r w:rsidR="00FC7974">
        <w:rPr>
          <w:rFonts w:ascii="Times New Roman" w:hAnsi="Times New Roman" w:cs="Times New Roman"/>
          <w:sz w:val="24"/>
          <w:szCs w:val="24"/>
        </w:rPr>
        <w:t xml:space="preserve">zación de la educación superior, además de </w:t>
      </w:r>
      <w:r w:rsidRPr="00C67784">
        <w:rPr>
          <w:rFonts w:ascii="Times New Roman" w:hAnsi="Times New Roman" w:cs="Times New Roman"/>
          <w:sz w:val="24"/>
          <w:szCs w:val="24"/>
        </w:rPr>
        <w:t>analiza</w:t>
      </w:r>
      <w:r w:rsidR="00FC7974">
        <w:rPr>
          <w:rFonts w:ascii="Times New Roman" w:hAnsi="Times New Roman" w:cs="Times New Roman"/>
          <w:sz w:val="24"/>
          <w:szCs w:val="24"/>
        </w:rPr>
        <w:t>r</w:t>
      </w:r>
      <w:r w:rsidRPr="00C67784">
        <w:rPr>
          <w:rFonts w:ascii="Times New Roman" w:hAnsi="Times New Roman" w:cs="Times New Roman"/>
          <w:sz w:val="24"/>
          <w:szCs w:val="24"/>
        </w:rPr>
        <w:t xml:space="preserve"> la forma en la que la movilidad de estudiantes </w:t>
      </w:r>
      <w:r w:rsidR="00FC7974">
        <w:rPr>
          <w:rFonts w:ascii="Times New Roman" w:hAnsi="Times New Roman" w:cs="Times New Roman"/>
          <w:sz w:val="24"/>
          <w:szCs w:val="24"/>
        </w:rPr>
        <w:t xml:space="preserve">contribuye a la mejora de la formación docente. </w:t>
      </w:r>
    </w:p>
    <w:p w14:paraId="088E2142" w14:textId="3C579330" w:rsidR="0038798A" w:rsidRDefault="00020562" w:rsidP="00B91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7AF5" w:rsidRPr="00DB53FE">
        <w:rPr>
          <w:rFonts w:ascii="Times New Roman" w:hAnsi="Times New Roman" w:cs="Times New Roman"/>
          <w:sz w:val="24"/>
          <w:szCs w:val="24"/>
        </w:rPr>
        <w:t xml:space="preserve"> </w:t>
      </w:r>
      <w:r w:rsidR="00454751" w:rsidRPr="0038798A">
        <w:rPr>
          <w:rFonts w:ascii="Times New Roman" w:hAnsi="Times New Roman" w:cs="Times New Roman"/>
          <w:sz w:val="24"/>
          <w:szCs w:val="24"/>
        </w:rPr>
        <w:t>En la revisión de temáticas sobre movilidad académica internacional</w:t>
      </w:r>
      <w:r w:rsidR="0038798A" w:rsidRPr="0038798A">
        <w:rPr>
          <w:rFonts w:ascii="Times New Roman" w:hAnsi="Times New Roman" w:cs="Times New Roman"/>
          <w:sz w:val="24"/>
          <w:szCs w:val="24"/>
        </w:rPr>
        <w:t>, en el trabajo de Villalón (2017) se analiza la movilidad estudiantil como estrategia de internacionalización en uno de los Centros Regionales de la Universidad de Guadalajara, el Centro Universitario del Norte,</w:t>
      </w:r>
      <w:r w:rsidR="0038798A">
        <w:rPr>
          <w:rFonts w:ascii="Times New Roman" w:hAnsi="Times New Roman" w:cs="Times New Roman"/>
          <w:sz w:val="24"/>
          <w:szCs w:val="24"/>
        </w:rPr>
        <w:t xml:space="preserve"> de Jalisco, México, en dicho estudio se muestran</w:t>
      </w:r>
      <w:r w:rsidR="0038798A" w:rsidRPr="0038798A">
        <w:rPr>
          <w:rFonts w:ascii="Times New Roman" w:hAnsi="Times New Roman" w:cs="Times New Roman"/>
          <w:sz w:val="24"/>
          <w:szCs w:val="24"/>
        </w:rPr>
        <w:t xml:space="preserve"> las estrategias metodológicas idóneas para evaluar la movilidad internacional desde la perspectiva de los estudiantes. El estudio de casos se presenta como estrategia metodológica para identificar los aprendizajes que resultan de la experiencia de estudiar en el extranjero</w:t>
      </w:r>
      <w:r w:rsidR="00FC7974">
        <w:rPr>
          <w:rFonts w:ascii="Times New Roman" w:hAnsi="Times New Roman" w:cs="Times New Roman"/>
          <w:sz w:val="24"/>
          <w:szCs w:val="24"/>
        </w:rPr>
        <w:t xml:space="preserve">. </w:t>
      </w:r>
    </w:p>
    <w:p w14:paraId="06B67AD2" w14:textId="6AB97FC2" w:rsidR="00FC7974" w:rsidRDefault="00FC7974" w:rsidP="00B91B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el estudio de Villalón (2017)</w:t>
      </w:r>
      <w:r w:rsidRPr="00FC7974">
        <w:rPr>
          <w:rFonts w:ascii="Times New Roman" w:hAnsi="Times New Roman" w:cs="Times New Roman"/>
          <w:sz w:val="24"/>
          <w:szCs w:val="24"/>
        </w:rPr>
        <w:t xml:space="preserve"> </w:t>
      </w:r>
      <w:r>
        <w:rPr>
          <w:rFonts w:ascii="Times New Roman" w:hAnsi="Times New Roman" w:cs="Times New Roman"/>
          <w:sz w:val="24"/>
          <w:szCs w:val="24"/>
        </w:rPr>
        <w:t>se analizan las expectativas de los alumnos de la Universidad de Guadalajara c</w:t>
      </w:r>
      <w:r w:rsidRPr="00FC7974">
        <w:rPr>
          <w:rFonts w:ascii="Times New Roman" w:hAnsi="Times New Roman" w:cs="Times New Roman"/>
          <w:sz w:val="24"/>
          <w:szCs w:val="24"/>
        </w:rPr>
        <w:t xml:space="preserve">omo factor de incidencia en los bajos índices de movilidad internacional en este centro universitario. </w:t>
      </w:r>
      <w:r>
        <w:rPr>
          <w:rFonts w:ascii="Times New Roman" w:hAnsi="Times New Roman" w:cs="Times New Roman"/>
          <w:sz w:val="24"/>
          <w:szCs w:val="24"/>
        </w:rPr>
        <w:t xml:space="preserve">El propósito del trabajo es </w:t>
      </w:r>
      <w:r w:rsidRPr="00FC7974">
        <w:rPr>
          <w:rFonts w:ascii="Times New Roman" w:hAnsi="Times New Roman" w:cs="Times New Roman"/>
          <w:sz w:val="24"/>
          <w:szCs w:val="24"/>
        </w:rPr>
        <w:t>detect</w:t>
      </w:r>
      <w:r>
        <w:rPr>
          <w:rFonts w:ascii="Times New Roman" w:hAnsi="Times New Roman" w:cs="Times New Roman"/>
          <w:sz w:val="24"/>
          <w:szCs w:val="24"/>
        </w:rPr>
        <w:t>ar</w:t>
      </w:r>
      <w:r w:rsidRPr="00FC7974">
        <w:rPr>
          <w:rFonts w:ascii="Times New Roman" w:hAnsi="Times New Roman" w:cs="Times New Roman"/>
          <w:sz w:val="24"/>
          <w:szCs w:val="24"/>
        </w:rPr>
        <w:t xml:space="preserve"> las razones que encubren la ausencia de expectativas hacia las posibilidades de futuro que ofrece estudiar en un país extranjero </w:t>
      </w:r>
      <w:r>
        <w:rPr>
          <w:rFonts w:ascii="Times New Roman" w:hAnsi="Times New Roman" w:cs="Times New Roman"/>
          <w:sz w:val="24"/>
          <w:szCs w:val="24"/>
        </w:rPr>
        <w:t>a partir de la pregunta</w:t>
      </w:r>
      <w:r w:rsidRPr="00FC7974">
        <w:rPr>
          <w:rFonts w:ascii="Times New Roman" w:hAnsi="Times New Roman" w:cs="Times New Roman"/>
          <w:sz w:val="24"/>
          <w:szCs w:val="24"/>
        </w:rPr>
        <w:t xml:space="preserve"> ¿qué percepción tienen los alumnos del CUNorte sobre las estancias de estudios en universida</w:t>
      </w:r>
      <w:r>
        <w:rPr>
          <w:rFonts w:ascii="Times New Roman" w:hAnsi="Times New Roman" w:cs="Times New Roman"/>
          <w:sz w:val="24"/>
          <w:szCs w:val="24"/>
        </w:rPr>
        <w:t>des extranjeras? La intención de la investigación se enfocó en conocer po</w:t>
      </w:r>
      <w:r w:rsidRPr="00FC7974">
        <w:rPr>
          <w:rFonts w:ascii="Times New Roman" w:hAnsi="Times New Roman" w:cs="Times New Roman"/>
          <w:sz w:val="24"/>
          <w:szCs w:val="24"/>
        </w:rPr>
        <w:t>r una parte los aprendizajes o competencias que se adquieren durante la movilidad, sobre todo en los estudiantes q</w:t>
      </w:r>
      <w:r w:rsidR="0092627F">
        <w:rPr>
          <w:rFonts w:ascii="Times New Roman" w:hAnsi="Times New Roman" w:cs="Times New Roman"/>
          <w:sz w:val="24"/>
          <w:szCs w:val="24"/>
        </w:rPr>
        <w:t xml:space="preserve">ue ya han vivido la experiencia; y </w:t>
      </w:r>
      <w:r w:rsidRPr="00FC7974">
        <w:rPr>
          <w:rFonts w:ascii="Times New Roman" w:hAnsi="Times New Roman" w:cs="Times New Roman"/>
          <w:sz w:val="24"/>
          <w:szCs w:val="24"/>
        </w:rPr>
        <w:t>por otro conocer las expectativas de futuro de aquellos estudiante</w:t>
      </w:r>
      <w:r w:rsidR="0092627F">
        <w:rPr>
          <w:rFonts w:ascii="Times New Roman" w:hAnsi="Times New Roman" w:cs="Times New Roman"/>
          <w:sz w:val="24"/>
          <w:szCs w:val="24"/>
        </w:rPr>
        <w:t>s potenciales de realizar estan</w:t>
      </w:r>
      <w:r w:rsidRPr="00FC7974">
        <w:rPr>
          <w:rFonts w:ascii="Times New Roman" w:hAnsi="Times New Roman" w:cs="Times New Roman"/>
          <w:sz w:val="24"/>
          <w:szCs w:val="24"/>
        </w:rPr>
        <w:t>cias, conocer sus percepciones y sus valoraciones respecto a lo que supone estudiar fuera de su ambiente, de su contexto de amigos y de su familia</w:t>
      </w:r>
      <w:r w:rsidR="0092627F">
        <w:rPr>
          <w:rFonts w:ascii="Times New Roman" w:hAnsi="Times New Roman" w:cs="Times New Roman"/>
          <w:sz w:val="24"/>
          <w:szCs w:val="24"/>
        </w:rPr>
        <w:t>.</w:t>
      </w:r>
    </w:p>
    <w:p w14:paraId="69671E86" w14:textId="597B4D0E" w:rsidR="0092627F" w:rsidRDefault="0092627F" w:rsidP="00B91B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lo anterior, se plantean las siguientes interrogantes: </w:t>
      </w:r>
      <w:r w:rsidRPr="0092627F">
        <w:rPr>
          <w:rFonts w:ascii="Times New Roman" w:hAnsi="Times New Roman" w:cs="Times New Roman"/>
          <w:sz w:val="24"/>
          <w:szCs w:val="24"/>
        </w:rPr>
        <w:t>¿cómo evaluar el impacto que tiene para los jóvenes esta experiencia?, ¿qué aprendizajes adquieren cuando estudian en el extranjero?, ¿qué competencias desarrollan cuando viv</w:t>
      </w:r>
      <w:r>
        <w:rPr>
          <w:rFonts w:ascii="Times New Roman" w:hAnsi="Times New Roman" w:cs="Times New Roman"/>
          <w:sz w:val="24"/>
          <w:szCs w:val="24"/>
        </w:rPr>
        <w:t>en inmersos en contextos cultur</w:t>
      </w:r>
      <w:r w:rsidRPr="0092627F">
        <w:rPr>
          <w:rFonts w:ascii="Times New Roman" w:hAnsi="Times New Roman" w:cs="Times New Roman"/>
          <w:sz w:val="24"/>
          <w:szCs w:val="24"/>
        </w:rPr>
        <w:t>ales distintos al propio?</w:t>
      </w:r>
      <w:r>
        <w:rPr>
          <w:rFonts w:ascii="Times New Roman" w:hAnsi="Times New Roman" w:cs="Times New Roman"/>
          <w:sz w:val="24"/>
          <w:szCs w:val="24"/>
        </w:rPr>
        <w:t xml:space="preserve"> En las conclusiones del estudio se establece que el tema de la movilidad es un </w:t>
      </w:r>
      <w:r w:rsidRPr="0092627F">
        <w:rPr>
          <w:rFonts w:ascii="Times New Roman" w:hAnsi="Times New Roman" w:cs="Times New Roman"/>
          <w:sz w:val="24"/>
          <w:szCs w:val="24"/>
        </w:rPr>
        <w:t>reto en diversos aspectos y en el caso específico del Centro Universitario del Norte, significa un problema, debido a su estancamiento y retroceso. Principalmente porque registra aún bajos índices de movilidad, ya que carece de</w:t>
      </w:r>
      <w:r>
        <w:rPr>
          <w:rFonts w:ascii="Times New Roman" w:hAnsi="Times New Roman" w:cs="Times New Roman"/>
          <w:sz w:val="24"/>
          <w:szCs w:val="24"/>
        </w:rPr>
        <w:t xml:space="preserve"> acciones de preparación, segui</w:t>
      </w:r>
      <w:r w:rsidRPr="0092627F">
        <w:rPr>
          <w:rFonts w:ascii="Times New Roman" w:hAnsi="Times New Roman" w:cs="Times New Roman"/>
          <w:sz w:val="24"/>
          <w:szCs w:val="24"/>
        </w:rPr>
        <w:t>miento y evaluación en las escasas movilidades y estancias que se producen.</w:t>
      </w:r>
      <w:r>
        <w:rPr>
          <w:rFonts w:ascii="Times New Roman" w:hAnsi="Times New Roman" w:cs="Times New Roman"/>
          <w:sz w:val="24"/>
          <w:szCs w:val="24"/>
        </w:rPr>
        <w:t xml:space="preserve"> (Villalón, 2017). </w:t>
      </w:r>
    </w:p>
    <w:p w14:paraId="6A47FD75" w14:textId="39B9B25F" w:rsidR="00614A6A" w:rsidRPr="0092627F" w:rsidRDefault="00614A6A" w:rsidP="00B91B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trabajo de Limón y Santillana (2019) aplicaron una encuesta a 31 informantes de una escuela normal que participaron en experiencias de movilidad estudiantil, estableciendo 5 dimensiones de análisis: cultural, social, identitaria, personal y académica. Destacándose en el estudio que la dimensión académica fue la m</w:t>
      </w:r>
      <w:r w:rsidR="00022826">
        <w:rPr>
          <w:rFonts w:ascii="Times New Roman" w:hAnsi="Times New Roman" w:cs="Times New Roman"/>
          <w:sz w:val="24"/>
          <w:szCs w:val="24"/>
        </w:rPr>
        <w:t xml:space="preserve">ás desarrollada, debido a que “les permitió, por ejemplo, aprender nuevas estrategias de enseñanza aprendizaje, técnicas de estudio, práctica contextualizada, entre otras”. (Limón, 2020, p. 25). </w:t>
      </w:r>
    </w:p>
    <w:p w14:paraId="26F1F7AF" w14:textId="472566EE" w:rsidR="00454751" w:rsidRDefault="00DC576A"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En o</w:t>
      </w:r>
      <w:r w:rsidR="00454751" w:rsidRPr="00DB53FE">
        <w:rPr>
          <w:rFonts w:ascii="Times New Roman" w:hAnsi="Times New Roman" w:cs="Times New Roman"/>
          <w:sz w:val="24"/>
          <w:szCs w:val="24"/>
        </w:rPr>
        <w:t xml:space="preserve">tro estudio (Paletta, 2017) </w:t>
      </w:r>
      <w:r w:rsidR="00CA79CE" w:rsidRPr="00DB53FE">
        <w:rPr>
          <w:rFonts w:ascii="Times New Roman" w:hAnsi="Times New Roman" w:cs="Times New Roman"/>
          <w:sz w:val="24"/>
          <w:szCs w:val="24"/>
        </w:rPr>
        <w:t xml:space="preserve">se narra la experiencia vivida en una escuela normal de México por una estudiante uruguaya. La beca la obtuvo gracias al proyecto “Paulo Freire” para estudiantes latinoamericanos; en la investigación </w:t>
      </w:r>
      <w:r w:rsidRPr="00DB53FE">
        <w:rPr>
          <w:rFonts w:ascii="Times New Roman" w:hAnsi="Times New Roman" w:cs="Times New Roman"/>
          <w:sz w:val="24"/>
          <w:szCs w:val="24"/>
        </w:rPr>
        <w:t xml:space="preserve">se </w:t>
      </w:r>
      <w:r w:rsidR="00CA79CE" w:rsidRPr="00DB53FE">
        <w:rPr>
          <w:rFonts w:ascii="Times New Roman" w:hAnsi="Times New Roman" w:cs="Times New Roman"/>
          <w:sz w:val="24"/>
          <w:szCs w:val="24"/>
        </w:rPr>
        <w:t xml:space="preserve">describe todo lo realizado </w:t>
      </w:r>
      <w:r w:rsidRPr="00DB53FE">
        <w:rPr>
          <w:rFonts w:ascii="Times New Roman" w:hAnsi="Times New Roman" w:cs="Times New Roman"/>
          <w:sz w:val="24"/>
          <w:szCs w:val="24"/>
        </w:rPr>
        <w:t>a</w:t>
      </w:r>
      <w:r w:rsidR="00CA79CE" w:rsidRPr="00DB53FE">
        <w:rPr>
          <w:rFonts w:ascii="Times New Roman" w:hAnsi="Times New Roman" w:cs="Times New Roman"/>
          <w:sz w:val="24"/>
          <w:szCs w:val="24"/>
        </w:rPr>
        <w:t xml:space="preserve"> su estancia en la Escuela Normal “Andrés Balbanera” ubicada en la ciudad de Quer</w:t>
      </w:r>
      <w:r w:rsidR="008361E1" w:rsidRPr="00DB53FE">
        <w:rPr>
          <w:rFonts w:ascii="Times New Roman" w:hAnsi="Times New Roman" w:cs="Times New Roman"/>
          <w:sz w:val="24"/>
          <w:szCs w:val="24"/>
        </w:rPr>
        <w:t>é</w:t>
      </w:r>
      <w:r w:rsidR="00CA79CE" w:rsidRPr="00DB53FE">
        <w:rPr>
          <w:rFonts w:ascii="Times New Roman" w:hAnsi="Times New Roman" w:cs="Times New Roman"/>
          <w:sz w:val="24"/>
          <w:szCs w:val="24"/>
        </w:rPr>
        <w:t xml:space="preserve">taro, México. </w:t>
      </w:r>
    </w:p>
    <w:p w14:paraId="3445EFC2" w14:textId="77777777" w:rsidR="00B91B12" w:rsidRDefault="00B91B12" w:rsidP="00B91B12">
      <w:pPr>
        <w:spacing w:before="240" w:after="0" w:line="360" w:lineRule="auto"/>
        <w:jc w:val="center"/>
        <w:rPr>
          <w:rFonts w:ascii="Times New Roman" w:hAnsi="Times New Roman" w:cs="Times New Roman"/>
          <w:b/>
          <w:sz w:val="28"/>
          <w:szCs w:val="28"/>
        </w:rPr>
      </w:pPr>
    </w:p>
    <w:p w14:paraId="30978E03" w14:textId="77777777" w:rsidR="00B91B12" w:rsidRDefault="00B91B12" w:rsidP="00B91B12">
      <w:pPr>
        <w:spacing w:before="240" w:after="0" w:line="360" w:lineRule="auto"/>
        <w:jc w:val="center"/>
        <w:rPr>
          <w:rFonts w:ascii="Times New Roman" w:hAnsi="Times New Roman" w:cs="Times New Roman"/>
          <w:b/>
          <w:sz w:val="28"/>
          <w:szCs w:val="28"/>
        </w:rPr>
      </w:pPr>
    </w:p>
    <w:p w14:paraId="2BB7CA4B" w14:textId="7A0BC528" w:rsidR="00FF7AF5" w:rsidRPr="00B91B12" w:rsidRDefault="00090F52" w:rsidP="00B91B12">
      <w:pPr>
        <w:spacing w:before="240" w:after="0" w:line="360" w:lineRule="auto"/>
        <w:jc w:val="center"/>
        <w:rPr>
          <w:rFonts w:ascii="Times New Roman" w:hAnsi="Times New Roman" w:cs="Times New Roman"/>
          <w:b/>
          <w:sz w:val="32"/>
          <w:szCs w:val="32"/>
        </w:rPr>
      </w:pPr>
      <w:r w:rsidRPr="00B91B12">
        <w:rPr>
          <w:rFonts w:ascii="Times New Roman" w:hAnsi="Times New Roman" w:cs="Times New Roman"/>
          <w:b/>
          <w:sz w:val="32"/>
          <w:szCs w:val="32"/>
        </w:rPr>
        <w:lastRenderedPageBreak/>
        <w:t>Materiales y métodos</w:t>
      </w:r>
    </w:p>
    <w:p w14:paraId="7998D137" w14:textId="7DD684E9" w:rsidR="003A2095" w:rsidRDefault="003A2095" w:rsidP="00B91B12">
      <w:pPr>
        <w:spacing w:after="0" w:line="360" w:lineRule="auto"/>
        <w:ind w:firstLine="70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investigación se ajusta al enfoque cualitativo, de acuerdo con MacMillan y Schumacher (2005) es aquel que describe y analiza las conductas sociales colectivas e individuales, las opiniones, los pensamientos y las percepciones. En ese sentido, la investigación cualitativa es interactiva, es decir, cara a cara. </w:t>
      </w:r>
    </w:p>
    <w:p w14:paraId="29B5CD17" w14:textId="1562A16A" w:rsidR="00553B02" w:rsidRDefault="00553B02" w:rsidP="00B91B12">
      <w:pPr>
        <w:spacing w:after="0" w:line="360" w:lineRule="auto"/>
        <w:ind w:firstLine="70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El tipo d</w:t>
      </w:r>
      <w:r w:rsidR="000E4B50">
        <w:rPr>
          <w:rFonts w:ascii="Times New Roman" w:eastAsia="Calibri" w:hAnsi="Times New Roman" w:cs="Times New Roman"/>
          <w:sz w:val="24"/>
          <w:szCs w:val="24"/>
          <w:lang w:val="es-ES"/>
        </w:rPr>
        <w:t>e investigación es narrativo, en</w:t>
      </w:r>
      <w:r>
        <w:rPr>
          <w:rFonts w:ascii="Times New Roman" w:eastAsia="Calibri" w:hAnsi="Times New Roman" w:cs="Times New Roman"/>
          <w:sz w:val="24"/>
          <w:szCs w:val="24"/>
          <w:lang w:val="es-ES"/>
        </w:rPr>
        <w:t xml:space="preserve"> palabras de Arias (2015) narrar</w:t>
      </w:r>
      <w:r w:rsidRPr="00553B02">
        <w:rPr>
          <w:rFonts w:ascii="Times New Roman" w:eastAsia="Calibri" w:hAnsi="Times New Roman" w:cs="Times New Roman"/>
          <w:sz w:val="24"/>
          <w:szCs w:val="24"/>
          <w:lang w:val="es-ES"/>
        </w:rPr>
        <w:t>, implica poner lo vivido en palabras, en tanto ideas y emociones; resignificar las experiencias, llenar de sentido la propia historia al re nombrar y re-crear una serie de</w:t>
      </w:r>
      <w:r>
        <w:rPr>
          <w:rFonts w:ascii="Times New Roman" w:eastAsia="Calibri" w:hAnsi="Times New Roman" w:cs="Times New Roman"/>
          <w:sz w:val="24"/>
          <w:szCs w:val="24"/>
          <w:lang w:val="es-ES"/>
        </w:rPr>
        <w:t xml:space="preserve"> </w:t>
      </w:r>
      <w:r w:rsidRPr="00553B02">
        <w:rPr>
          <w:rFonts w:ascii="Times New Roman" w:eastAsia="Calibri" w:hAnsi="Times New Roman" w:cs="Times New Roman"/>
          <w:sz w:val="24"/>
          <w:szCs w:val="24"/>
          <w:lang w:val="es-ES"/>
        </w:rPr>
        <w:t>acontecimientos, que más que responder a un orden cronológico y objetivo, responden a</w:t>
      </w:r>
      <w:r>
        <w:rPr>
          <w:rFonts w:ascii="Times New Roman" w:eastAsia="Calibri" w:hAnsi="Times New Roman" w:cs="Times New Roman"/>
          <w:sz w:val="24"/>
          <w:szCs w:val="24"/>
          <w:lang w:val="es-ES"/>
        </w:rPr>
        <w:t xml:space="preserve"> </w:t>
      </w:r>
      <w:r w:rsidRPr="00553B02">
        <w:rPr>
          <w:rFonts w:ascii="Times New Roman" w:eastAsia="Calibri" w:hAnsi="Times New Roman" w:cs="Times New Roman"/>
          <w:sz w:val="24"/>
          <w:szCs w:val="24"/>
          <w:lang w:val="es-ES"/>
        </w:rPr>
        <w:t>un entramado lógico y subjetivo, que da cuenta de la configuración particular y compleja frente a los hechos vividos.</w:t>
      </w:r>
    </w:p>
    <w:p w14:paraId="69F310D7" w14:textId="5C362D72" w:rsidR="002F6919" w:rsidRDefault="002F6919" w:rsidP="00B91B12">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val="es-ES"/>
        </w:rPr>
        <w:t>De acuerdo con Flick (2012)</w:t>
      </w:r>
      <w:r w:rsidR="00CA5DDD">
        <w:rPr>
          <w:rFonts w:ascii="Times New Roman" w:eastAsia="Calibri" w:hAnsi="Times New Roman" w:cs="Times New Roman"/>
          <w:sz w:val="24"/>
          <w:szCs w:val="24"/>
          <w:lang w:val="es-ES"/>
        </w:rPr>
        <w:t xml:space="preserve"> el narrativo,</w:t>
      </w:r>
      <w:r>
        <w:rPr>
          <w:rFonts w:ascii="Times New Roman" w:eastAsia="Calibri" w:hAnsi="Times New Roman" w:cs="Times New Roman"/>
          <w:sz w:val="24"/>
          <w:szCs w:val="24"/>
          <w:lang w:val="es-ES"/>
        </w:rPr>
        <w:t xml:space="preserve"> e</w:t>
      </w:r>
      <w:r w:rsidRPr="002F6919">
        <w:rPr>
          <w:rFonts w:ascii="Times New Roman" w:eastAsia="Calibri" w:hAnsi="Times New Roman" w:cs="Times New Roman"/>
          <w:sz w:val="24"/>
          <w:szCs w:val="24"/>
          <w:lang w:val="es-ES"/>
        </w:rPr>
        <w:t>s un enfoque para acercarse a los mun</w:t>
      </w:r>
      <w:r>
        <w:rPr>
          <w:rFonts w:ascii="Times New Roman" w:eastAsia="Calibri" w:hAnsi="Times New Roman" w:cs="Times New Roman"/>
          <w:sz w:val="24"/>
          <w:szCs w:val="24"/>
          <w:lang w:val="es-ES"/>
        </w:rPr>
        <w:t>dos individuales de experiencia, a partir de lo siguiente: 1</w:t>
      </w:r>
      <w:r w:rsidRPr="002F6919">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Se resume la situación inicial. </w:t>
      </w:r>
      <w:r w:rsidRPr="002F6919">
        <w:rPr>
          <w:rFonts w:ascii="Times New Roman" w:eastAsia="Calibri" w:hAnsi="Times New Roman" w:cs="Times New Roman"/>
          <w:sz w:val="24"/>
          <w:szCs w:val="24"/>
          <w:lang w:val="es-ES"/>
        </w:rPr>
        <w:t>2. Se seleccionan los acontecimientos relevantes.</w:t>
      </w:r>
      <w:r>
        <w:rPr>
          <w:rFonts w:ascii="Times New Roman" w:eastAsia="Calibri" w:hAnsi="Times New Roman" w:cs="Times New Roman"/>
          <w:sz w:val="24"/>
          <w:szCs w:val="24"/>
          <w:lang w:val="es-ES"/>
        </w:rPr>
        <w:t xml:space="preserve"> </w:t>
      </w:r>
      <w:r w:rsidRPr="002F6919">
        <w:rPr>
          <w:rFonts w:ascii="Times New Roman" w:eastAsia="Calibri" w:hAnsi="Times New Roman" w:cs="Times New Roman"/>
          <w:sz w:val="24"/>
          <w:szCs w:val="24"/>
          <w:lang w:val="es-ES"/>
        </w:rPr>
        <w:t>3. Se presentan en una progresión coherente.</w:t>
      </w:r>
      <w:r>
        <w:rPr>
          <w:rFonts w:ascii="Times New Roman" w:eastAsia="Calibri" w:hAnsi="Times New Roman" w:cs="Times New Roman"/>
          <w:sz w:val="24"/>
          <w:szCs w:val="24"/>
          <w:lang w:val="es-ES"/>
        </w:rPr>
        <w:t xml:space="preserve"> </w:t>
      </w:r>
      <w:r w:rsidRPr="002F6919">
        <w:rPr>
          <w:rFonts w:ascii="Times New Roman" w:eastAsia="Calibri" w:hAnsi="Times New Roman" w:cs="Times New Roman"/>
          <w:sz w:val="24"/>
          <w:szCs w:val="24"/>
          <w:lang w:val="es-ES"/>
        </w:rPr>
        <w:t>4. Se presenta la situación al final del desarrollo</w:t>
      </w:r>
      <w:r>
        <w:rPr>
          <w:rFonts w:ascii="Times New Roman" w:eastAsia="Calibri" w:hAnsi="Times New Roman" w:cs="Times New Roman"/>
          <w:sz w:val="24"/>
          <w:szCs w:val="24"/>
          <w:lang w:val="es-ES"/>
        </w:rPr>
        <w:t xml:space="preserve"> (en qué se convirtió).</w:t>
      </w:r>
      <w:r w:rsidR="00B82D5A">
        <w:rPr>
          <w:rFonts w:ascii="Times New Roman" w:eastAsia="Calibri" w:hAnsi="Times New Roman" w:cs="Times New Roman"/>
          <w:sz w:val="24"/>
          <w:szCs w:val="24"/>
          <w:lang w:val="es-ES"/>
        </w:rPr>
        <w:t xml:space="preserve"> </w:t>
      </w:r>
    </w:p>
    <w:p w14:paraId="556C1BBE" w14:textId="58206E03" w:rsidR="00CA5DDD" w:rsidRDefault="00CA5DDD" w:rsidP="00B91B12">
      <w:pPr>
        <w:spacing w:after="0" w:line="360" w:lineRule="auto"/>
        <w:ind w:firstLine="708"/>
        <w:jc w:val="both"/>
        <w:rPr>
          <w:rFonts w:ascii="Times New Roman" w:eastAsia="Calibri" w:hAnsi="Times New Roman" w:cs="Times New Roman"/>
          <w:sz w:val="24"/>
          <w:szCs w:val="24"/>
        </w:rPr>
      </w:pPr>
      <w:r w:rsidRPr="00CA5DDD">
        <w:rPr>
          <w:rFonts w:ascii="Times New Roman" w:eastAsia="Calibri" w:hAnsi="Times New Roman" w:cs="Times New Roman"/>
          <w:sz w:val="24"/>
          <w:szCs w:val="24"/>
        </w:rPr>
        <w:t>Al mismo tiempo, la investigación utiliza el diseño de “estudio de caso” McMillan y Schumacher (2005) lo definen como aquel “análisis de los datos centrados en un fenómeno, seleccionado por el investigador para entender independientemente del número de escenarios o de participantes en el estudio” (p. 403).</w:t>
      </w:r>
      <w:r>
        <w:rPr>
          <w:rFonts w:ascii="Times New Roman" w:eastAsia="Calibri" w:hAnsi="Times New Roman" w:cs="Times New Roman"/>
          <w:sz w:val="24"/>
          <w:szCs w:val="24"/>
        </w:rPr>
        <w:t xml:space="preserve"> </w:t>
      </w:r>
    </w:p>
    <w:p w14:paraId="6F2946F9" w14:textId="6D4FE185" w:rsidR="00CA5DDD" w:rsidRDefault="00CA5DDD" w:rsidP="00B91B12">
      <w:pPr>
        <w:spacing w:after="0" w:line="360" w:lineRule="auto"/>
        <w:ind w:firstLine="708"/>
        <w:jc w:val="both"/>
        <w:rPr>
          <w:rFonts w:ascii="Times New Roman" w:eastAsia="Calibri" w:hAnsi="Times New Roman" w:cs="Times New Roman"/>
          <w:sz w:val="24"/>
          <w:szCs w:val="24"/>
        </w:rPr>
      </w:pPr>
      <w:r w:rsidRPr="00CA5DDD">
        <w:rPr>
          <w:rFonts w:ascii="Times New Roman" w:eastAsia="Calibri" w:hAnsi="Times New Roman" w:cs="Times New Roman"/>
          <w:sz w:val="24"/>
          <w:szCs w:val="24"/>
        </w:rPr>
        <w:t>De acuerdo con McMillan y Schumacher (2005) un estudio de caso examina un sistema “definido o un caso en detalle a lo largo del tiempo, empleando múltiples fuentes de datos</w:t>
      </w:r>
      <w:r w:rsidRPr="00CA5DDD">
        <w:t xml:space="preserve"> </w:t>
      </w:r>
      <w:r w:rsidRPr="00CA5DDD">
        <w:rPr>
          <w:rFonts w:ascii="Times New Roman" w:eastAsia="Calibri" w:hAnsi="Times New Roman" w:cs="Times New Roman"/>
          <w:sz w:val="24"/>
          <w:szCs w:val="24"/>
        </w:rPr>
        <w:t>encontradas en el entorno. El caso puede ser un programa, un acontecimiento, una actividad o un conjunto de individuos definidos en tiempo y lugar”. (p.45)</w:t>
      </w:r>
      <w:r>
        <w:rPr>
          <w:rFonts w:ascii="Times New Roman" w:eastAsia="Calibri" w:hAnsi="Times New Roman" w:cs="Times New Roman"/>
          <w:sz w:val="24"/>
          <w:szCs w:val="24"/>
        </w:rPr>
        <w:t xml:space="preserve">. </w:t>
      </w:r>
    </w:p>
    <w:p w14:paraId="2C8BAA06" w14:textId="1706E601" w:rsidR="00CA5DDD" w:rsidRDefault="00A67475" w:rsidP="00B91B12">
      <w:pPr>
        <w:spacing w:after="0" w:line="360" w:lineRule="auto"/>
        <w:ind w:firstLine="708"/>
        <w:jc w:val="both"/>
        <w:rPr>
          <w:rFonts w:ascii="Times New Roman" w:eastAsia="Calibri" w:hAnsi="Times New Roman" w:cs="Times New Roman"/>
          <w:sz w:val="24"/>
          <w:szCs w:val="24"/>
        </w:rPr>
      </w:pPr>
      <w:r w:rsidRPr="00A67475">
        <w:rPr>
          <w:rFonts w:ascii="Times New Roman" w:eastAsia="Calibri" w:hAnsi="Times New Roman" w:cs="Times New Roman"/>
          <w:sz w:val="24"/>
          <w:szCs w:val="24"/>
        </w:rPr>
        <w:t xml:space="preserve">El estudio de caso implica un proceso de indagación que se caracteriza por el examen detallado, comprehensivo, sistemático y en profundidad del caso objeto de interés y el instrumental, cuando por el contrario al investigador le interesa una problemática y busca un caso que le aporta información. En estos estudios se analiza un caso individual o colectivo. Por su parte, </w:t>
      </w:r>
      <w:r w:rsidR="000E4B50">
        <w:rPr>
          <w:rFonts w:ascii="Times New Roman" w:hAnsi="Times New Roman" w:cs="Times New Roman"/>
          <w:sz w:val="24"/>
          <w:szCs w:val="24"/>
        </w:rPr>
        <w:t>Dorio, Sabariego y Massof</w:t>
      </w:r>
      <w:r w:rsidR="00130153" w:rsidRPr="00A67475">
        <w:rPr>
          <w:rFonts w:ascii="Times New Roman" w:eastAsia="Calibri" w:hAnsi="Times New Roman" w:cs="Times New Roman"/>
          <w:sz w:val="24"/>
          <w:szCs w:val="24"/>
        </w:rPr>
        <w:t xml:space="preserve"> </w:t>
      </w:r>
      <w:r w:rsidRPr="00A67475">
        <w:rPr>
          <w:rFonts w:ascii="Times New Roman" w:eastAsia="Calibri" w:hAnsi="Times New Roman" w:cs="Times New Roman"/>
          <w:sz w:val="24"/>
          <w:szCs w:val="24"/>
        </w:rPr>
        <w:t>(2009) afirman que los estudios de casos pueden clasificarse a partir de diferentes criterios. Pero, atendiendo al objetivo fundamental que persiguen, Stake (1998 citado en</w:t>
      </w:r>
      <w:r w:rsidR="00130153" w:rsidRPr="00130153">
        <w:rPr>
          <w:rFonts w:ascii="Times New Roman" w:hAnsi="Times New Roman" w:cs="Times New Roman"/>
          <w:sz w:val="24"/>
          <w:szCs w:val="24"/>
        </w:rPr>
        <w:t xml:space="preserve"> </w:t>
      </w:r>
      <w:r w:rsidR="000E4B50">
        <w:rPr>
          <w:rFonts w:ascii="Times New Roman" w:eastAsia="Calibri" w:hAnsi="Times New Roman" w:cs="Times New Roman"/>
          <w:sz w:val="24"/>
          <w:szCs w:val="24"/>
        </w:rPr>
        <w:t>Dorio, Sabariego y Massof,</w:t>
      </w:r>
      <w:r>
        <w:rPr>
          <w:rFonts w:ascii="Times New Roman" w:eastAsia="Calibri" w:hAnsi="Times New Roman" w:cs="Times New Roman"/>
          <w:sz w:val="24"/>
          <w:szCs w:val="24"/>
        </w:rPr>
        <w:t xml:space="preserve"> 2009) </w:t>
      </w:r>
      <w:r w:rsidRPr="00A67475">
        <w:rPr>
          <w:rFonts w:ascii="Times New Roman" w:eastAsia="Calibri" w:hAnsi="Times New Roman" w:cs="Times New Roman"/>
          <w:sz w:val="24"/>
          <w:szCs w:val="24"/>
        </w:rPr>
        <w:t xml:space="preserve">identifica </w:t>
      </w:r>
      <w:r>
        <w:rPr>
          <w:rFonts w:ascii="Times New Roman" w:eastAsia="Calibri" w:hAnsi="Times New Roman" w:cs="Times New Roman"/>
          <w:sz w:val="24"/>
          <w:szCs w:val="24"/>
        </w:rPr>
        <w:t>“</w:t>
      </w:r>
      <w:r w:rsidRPr="00A67475">
        <w:rPr>
          <w:rFonts w:ascii="Times New Roman" w:eastAsia="Calibri" w:hAnsi="Times New Roman" w:cs="Times New Roman"/>
          <w:sz w:val="24"/>
          <w:szCs w:val="24"/>
        </w:rPr>
        <w:t>tres modalidades: estudio intrínseco de casos, instrumental de cas</w:t>
      </w:r>
      <w:r>
        <w:rPr>
          <w:rFonts w:ascii="Times New Roman" w:eastAsia="Calibri" w:hAnsi="Times New Roman" w:cs="Times New Roman"/>
          <w:sz w:val="24"/>
          <w:szCs w:val="24"/>
        </w:rPr>
        <w:t xml:space="preserve">os y estudio colectivo de casos”. </w:t>
      </w:r>
      <w:r w:rsidRPr="00A67475">
        <w:rPr>
          <w:rFonts w:ascii="Times New Roman" w:eastAsia="Calibri" w:hAnsi="Times New Roman" w:cs="Times New Roman"/>
          <w:sz w:val="24"/>
          <w:szCs w:val="24"/>
        </w:rPr>
        <w:t>(p. 314).</w:t>
      </w:r>
    </w:p>
    <w:p w14:paraId="48D6029B" w14:textId="611334D0" w:rsidR="00A67475" w:rsidRDefault="00A67475" w:rsidP="00B91B12">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El estudio intrínseco de casos se presenta cuando se t</w:t>
      </w:r>
      <w:r w:rsidRPr="00A67475">
        <w:rPr>
          <w:rFonts w:ascii="Times New Roman" w:eastAsia="Calibri" w:hAnsi="Times New Roman" w:cs="Times New Roman"/>
          <w:sz w:val="24"/>
          <w:szCs w:val="24"/>
        </w:rPr>
        <w:t xml:space="preserve">iene el propósito básico de alcanzar una mayor comprensión del caso en sí mismo. Interesa intrínsecamente y queremos aprender </w:t>
      </w:r>
      <w:r w:rsidRPr="00A67475">
        <w:rPr>
          <w:rFonts w:ascii="Times New Roman" w:eastAsia="Calibri" w:hAnsi="Times New Roman" w:cs="Times New Roman"/>
          <w:sz w:val="24"/>
          <w:szCs w:val="24"/>
        </w:rPr>
        <w:lastRenderedPageBreak/>
        <w:t>sobre él en particular. El producto final es un informe de carácter básicamente descriptivo</w:t>
      </w:r>
      <w:r>
        <w:rPr>
          <w:rFonts w:ascii="Times New Roman" w:eastAsia="Calibri" w:hAnsi="Times New Roman" w:cs="Times New Roman"/>
          <w:sz w:val="24"/>
          <w:szCs w:val="24"/>
        </w:rPr>
        <w:t xml:space="preserve">. Esta definición se ajusta al estudio realizado con las dos profesoras que participaron en la presente investigación. </w:t>
      </w:r>
    </w:p>
    <w:p w14:paraId="6B1A1F18" w14:textId="13D21335" w:rsidR="00231D10" w:rsidRPr="00DB53FE" w:rsidRDefault="00CA5DDD" w:rsidP="00B91B12">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val="es-ES"/>
        </w:rPr>
        <w:t xml:space="preserve">Para la recolección de los datos se utilizaron </w:t>
      </w:r>
      <w:r w:rsidRPr="00DB53FE">
        <w:rPr>
          <w:rFonts w:ascii="Times New Roman" w:hAnsi="Times New Roman" w:cs="Times New Roman"/>
          <w:sz w:val="24"/>
          <w:szCs w:val="24"/>
        </w:rPr>
        <w:t>entrevista</w:t>
      </w:r>
      <w:r>
        <w:rPr>
          <w:rFonts w:ascii="Times New Roman" w:hAnsi="Times New Roman" w:cs="Times New Roman"/>
          <w:sz w:val="24"/>
          <w:szCs w:val="24"/>
        </w:rPr>
        <w:t>s</w:t>
      </w:r>
      <w:r w:rsidRPr="00DB53FE">
        <w:rPr>
          <w:rFonts w:ascii="Times New Roman" w:hAnsi="Times New Roman" w:cs="Times New Roman"/>
          <w:sz w:val="24"/>
          <w:szCs w:val="24"/>
        </w:rPr>
        <w:t xml:space="preserve"> a profundidad</w:t>
      </w:r>
      <w:r>
        <w:rPr>
          <w:rFonts w:ascii="Times New Roman" w:hAnsi="Times New Roman" w:cs="Times New Roman"/>
          <w:sz w:val="24"/>
          <w:szCs w:val="24"/>
        </w:rPr>
        <w:t xml:space="preserve">. </w:t>
      </w:r>
      <w:r w:rsidR="00E75D96" w:rsidRPr="00DB53FE">
        <w:rPr>
          <w:rFonts w:ascii="Times New Roman" w:hAnsi="Times New Roman" w:cs="Times New Roman"/>
          <w:sz w:val="24"/>
          <w:szCs w:val="24"/>
        </w:rPr>
        <w:t>Para analizar los datos, se ingresa a su revisión desde la lógica inductiva</w:t>
      </w:r>
      <w:r w:rsidR="00DC576A" w:rsidRPr="00DB53FE">
        <w:rPr>
          <w:rFonts w:ascii="Times New Roman" w:hAnsi="Times New Roman" w:cs="Times New Roman"/>
          <w:sz w:val="24"/>
          <w:szCs w:val="24"/>
        </w:rPr>
        <w:t xml:space="preserve"> (</w:t>
      </w:r>
      <w:r w:rsidR="00862261" w:rsidRPr="00DB53FE">
        <w:rPr>
          <w:rFonts w:ascii="Times New Roman" w:hAnsi="Times New Roman" w:cs="Times New Roman"/>
          <w:sz w:val="24"/>
          <w:szCs w:val="24"/>
        </w:rPr>
        <w:t>Dorio, Sabariego y Massof</w:t>
      </w:r>
      <w:r w:rsidR="00DC576A" w:rsidRPr="00DB53FE">
        <w:rPr>
          <w:rFonts w:ascii="Times New Roman" w:hAnsi="Times New Roman" w:cs="Times New Roman"/>
          <w:sz w:val="24"/>
          <w:szCs w:val="24"/>
        </w:rPr>
        <w:t xml:space="preserve">, </w:t>
      </w:r>
      <w:r w:rsidR="00862261" w:rsidRPr="00DB53FE">
        <w:rPr>
          <w:rFonts w:ascii="Times New Roman" w:hAnsi="Times New Roman" w:cs="Times New Roman"/>
          <w:sz w:val="24"/>
          <w:szCs w:val="24"/>
        </w:rPr>
        <w:t>2009)</w:t>
      </w:r>
      <w:r w:rsidR="00DC576A" w:rsidRPr="00DB53FE">
        <w:rPr>
          <w:rFonts w:ascii="Times New Roman" w:hAnsi="Times New Roman" w:cs="Times New Roman"/>
          <w:sz w:val="24"/>
          <w:szCs w:val="24"/>
        </w:rPr>
        <w:t>,</w:t>
      </w:r>
      <w:r w:rsidR="00862261" w:rsidRPr="00DB53FE">
        <w:rPr>
          <w:rFonts w:ascii="Times New Roman" w:hAnsi="Times New Roman" w:cs="Times New Roman"/>
          <w:sz w:val="24"/>
          <w:szCs w:val="24"/>
        </w:rPr>
        <w:t xml:space="preserve"> </w:t>
      </w:r>
      <w:r w:rsidR="00E75D96" w:rsidRPr="00DB53FE">
        <w:rPr>
          <w:rFonts w:ascii="Times New Roman" w:hAnsi="Times New Roman" w:cs="Times New Roman"/>
          <w:sz w:val="24"/>
          <w:szCs w:val="24"/>
        </w:rPr>
        <w:t xml:space="preserve">es decir “sumergiéndose literalmente en un documento o situación para identificar los temas o las dimensiones más relevantes” </w:t>
      </w:r>
      <w:r w:rsidR="00DC576A" w:rsidRPr="00DB53FE">
        <w:rPr>
          <w:rFonts w:ascii="Times New Roman" w:hAnsi="Times New Roman" w:cs="Times New Roman"/>
          <w:sz w:val="24"/>
          <w:szCs w:val="24"/>
        </w:rPr>
        <w:t>(</w:t>
      </w:r>
      <w:r w:rsidR="00E75D96" w:rsidRPr="00DB53FE">
        <w:rPr>
          <w:rFonts w:ascii="Times New Roman" w:hAnsi="Times New Roman" w:cs="Times New Roman"/>
          <w:sz w:val="24"/>
          <w:szCs w:val="24"/>
        </w:rPr>
        <w:t xml:space="preserve">p. 359). </w:t>
      </w:r>
      <w:r w:rsidR="00813A8B" w:rsidRPr="00DB53FE">
        <w:rPr>
          <w:rFonts w:ascii="Times New Roman" w:hAnsi="Times New Roman" w:cs="Times New Roman"/>
          <w:sz w:val="24"/>
          <w:szCs w:val="24"/>
        </w:rPr>
        <w:t xml:space="preserve">Por tanto, se procede a la </w:t>
      </w:r>
      <w:r w:rsidR="00231D10" w:rsidRPr="00DB53FE">
        <w:rPr>
          <w:rFonts w:ascii="Times New Roman" w:hAnsi="Times New Roman" w:cs="Times New Roman"/>
          <w:sz w:val="24"/>
          <w:szCs w:val="24"/>
        </w:rPr>
        <w:t xml:space="preserve">codificación y categorización de los datos obtenidos mediante la entrevista. La codificación </w:t>
      </w:r>
      <w:r w:rsidR="00813A8B" w:rsidRPr="00DB53FE">
        <w:rPr>
          <w:rFonts w:ascii="Times New Roman" w:hAnsi="Times New Roman" w:cs="Times New Roman"/>
          <w:sz w:val="24"/>
          <w:szCs w:val="24"/>
        </w:rPr>
        <w:t>se define</w:t>
      </w:r>
      <w:r w:rsidR="00231D10" w:rsidRPr="00DB53FE">
        <w:rPr>
          <w:rFonts w:ascii="Times New Roman" w:hAnsi="Times New Roman" w:cs="Times New Roman"/>
          <w:sz w:val="24"/>
          <w:szCs w:val="24"/>
        </w:rPr>
        <w:t xml:space="preserve"> </w:t>
      </w:r>
      <w:r w:rsidR="00813A8B" w:rsidRPr="00DB53FE">
        <w:rPr>
          <w:rFonts w:ascii="Times New Roman" w:hAnsi="Times New Roman" w:cs="Times New Roman"/>
          <w:sz w:val="24"/>
          <w:szCs w:val="24"/>
        </w:rPr>
        <w:t>“</w:t>
      </w:r>
      <w:r w:rsidR="00231D10" w:rsidRPr="00DB53FE">
        <w:rPr>
          <w:rFonts w:ascii="Times New Roman" w:hAnsi="Times New Roman" w:cs="Times New Roman"/>
          <w:sz w:val="24"/>
          <w:szCs w:val="24"/>
        </w:rPr>
        <w:t xml:space="preserve">como </w:t>
      </w:r>
      <w:r w:rsidR="00813A8B" w:rsidRPr="00DB53FE">
        <w:rPr>
          <w:rFonts w:ascii="Times New Roman" w:hAnsi="Times New Roman" w:cs="Times New Roman"/>
          <w:sz w:val="24"/>
          <w:szCs w:val="24"/>
        </w:rPr>
        <w:t xml:space="preserve">la operación concreta por la cual se asigna a cada unidad de contenido él código propio de la categoría donde se incluye” y la categorización es </w:t>
      </w:r>
      <w:r w:rsidR="00231D10" w:rsidRPr="00DB53FE">
        <w:rPr>
          <w:rFonts w:ascii="Times New Roman" w:hAnsi="Times New Roman" w:cs="Times New Roman"/>
          <w:sz w:val="24"/>
          <w:szCs w:val="24"/>
        </w:rPr>
        <w:t>“</w:t>
      </w:r>
      <w:r w:rsidR="00813A8B" w:rsidRPr="00DB53FE">
        <w:rPr>
          <w:rFonts w:ascii="Times New Roman" w:hAnsi="Times New Roman" w:cs="Times New Roman"/>
          <w:sz w:val="24"/>
          <w:szCs w:val="24"/>
        </w:rPr>
        <w:t>entendida como la división y simplificación del contenido a unidades o categorías de acuerdo con criterios temáticos” (</w:t>
      </w:r>
      <w:r w:rsidR="00862261" w:rsidRPr="00DB53FE">
        <w:rPr>
          <w:rFonts w:ascii="Times New Roman" w:hAnsi="Times New Roman" w:cs="Times New Roman"/>
          <w:sz w:val="24"/>
          <w:szCs w:val="24"/>
        </w:rPr>
        <w:t>Dorio, Sabariego y Massof, 2009, p.</w:t>
      </w:r>
      <w:r w:rsidR="00813A8B" w:rsidRPr="00DB53FE">
        <w:rPr>
          <w:rFonts w:ascii="Times New Roman" w:hAnsi="Times New Roman" w:cs="Times New Roman"/>
          <w:sz w:val="24"/>
          <w:szCs w:val="24"/>
        </w:rPr>
        <w:t xml:space="preserve"> 358)</w:t>
      </w:r>
      <w:r w:rsidR="00B91B12">
        <w:rPr>
          <w:rFonts w:ascii="Times New Roman" w:hAnsi="Times New Roman" w:cs="Times New Roman"/>
          <w:sz w:val="24"/>
          <w:szCs w:val="24"/>
        </w:rPr>
        <w:t>.</w:t>
      </w:r>
    </w:p>
    <w:p w14:paraId="65D4D65A" w14:textId="083A3065" w:rsidR="00E75D96" w:rsidRDefault="00813A8B"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Por lo tanto</w:t>
      </w:r>
      <w:r w:rsidR="00E75D96" w:rsidRPr="00DB53FE">
        <w:rPr>
          <w:rFonts w:ascii="Times New Roman" w:hAnsi="Times New Roman" w:cs="Times New Roman"/>
          <w:sz w:val="24"/>
          <w:szCs w:val="24"/>
        </w:rPr>
        <w:t xml:space="preserve">, se siguen algunos pasos </w:t>
      </w:r>
      <w:r w:rsidR="00862261" w:rsidRPr="00DB53FE">
        <w:rPr>
          <w:rFonts w:ascii="Times New Roman" w:hAnsi="Times New Roman" w:cs="Times New Roman"/>
          <w:sz w:val="24"/>
          <w:szCs w:val="24"/>
        </w:rPr>
        <w:t xml:space="preserve">recomendados por Álvarez-Gayou (2004), </w:t>
      </w:r>
      <w:r w:rsidR="00E75D96" w:rsidRPr="00DB53FE">
        <w:rPr>
          <w:rFonts w:ascii="Times New Roman" w:hAnsi="Times New Roman" w:cs="Times New Roman"/>
          <w:sz w:val="24"/>
          <w:szCs w:val="24"/>
        </w:rPr>
        <w:t>como digitalizar la información (transcr</w:t>
      </w:r>
      <w:r w:rsidR="00231D10" w:rsidRPr="00DB53FE">
        <w:rPr>
          <w:rFonts w:ascii="Times New Roman" w:hAnsi="Times New Roman" w:cs="Times New Roman"/>
          <w:sz w:val="24"/>
          <w:szCs w:val="24"/>
        </w:rPr>
        <w:t>i</w:t>
      </w:r>
      <w:r w:rsidR="00E75D96" w:rsidRPr="00DB53FE">
        <w:rPr>
          <w:rFonts w:ascii="Times New Roman" w:hAnsi="Times New Roman" w:cs="Times New Roman"/>
          <w:sz w:val="24"/>
          <w:szCs w:val="24"/>
        </w:rPr>
        <w:t>pción de las entrevistas)</w:t>
      </w:r>
      <w:r w:rsidR="00231D10" w:rsidRPr="00DB53FE">
        <w:rPr>
          <w:rFonts w:ascii="Times New Roman" w:hAnsi="Times New Roman" w:cs="Times New Roman"/>
          <w:sz w:val="24"/>
          <w:szCs w:val="24"/>
        </w:rPr>
        <w:t>, imprimirla dejando un amplio margen en el lado derecho para hacer anotaciones, realizar lecturas continúas identificando palabras o ideas que se repiten</w:t>
      </w:r>
      <w:r w:rsidR="00862261" w:rsidRPr="00DB53FE">
        <w:rPr>
          <w:rFonts w:ascii="Times New Roman" w:hAnsi="Times New Roman" w:cs="Times New Roman"/>
          <w:sz w:val="24"/>
          <w:szCs w:val="24"/>
        </w:rPr>
        <w:t>,</w:t>
      </w:r>
      <w:r w:rsidR="00231D10" w:rsidRPr="00DB53FE">
        <w:rPr>
          <w:rFonts w:ascii="Times New Roman" w:hAnsi="Times New Roman" w:cs="Times New Roman"/>
          <w:sz w:val="24"/>
          <w:szCs w:val="24"/>
        </w:rPr>
        <w:t xml:space="preserve"> en este caso, se determina que existen</w:t>
      </w:r>
      <w:r w:rsidR="00862261" w:rsidRPr="00DB53FE">
        <w:rPr>
          <w:rFonts w:ascii="Times New Roman" w:hAnsi="Times New Roman" w:cs="Times New Roman"/>
          <w:sz w:val="24"/>
          <w:szCs w:val="24"/>
        </w:rPr>
        <w:t xml:space="preserve"> tres</w:t>
      </w:r>
      <w:r w:rsidR="00231D10" w:rsidRPr="00DB53FE">
        <w:rPr>
          <w:rFonts w:ascii="Times New Roman" w:hAnsi="Times New Roman" w:cs="Times New Roman"/>
          <w:sz w:val="24"/>
          <w:szCs w:val="24"/>
        </w:rPr>
        <w:t xml:space="preserve"> dimensiones</w:t>
      </w:r>
      <w:r w:rsidR="00C95DA6" w:rsidRPr="00DB53FE">
        <w:rPr>
          <w:rFonts w:ascii="Times New Roman" w:hAnsi="Times New Roman" w:cs="Times New Roman"/>
          <w:sz w:val="24"/>
          <w:szCs w:val="24"/>
        </w:rPr>
        <w:t>:</w:t>
      </w:r>
      <w:r w:rsidR="00231D10" w:rsidRPr="00DB53FE">
        <w:rPr>
          <w:rFonts w:ascii="Times New Roman" w:hAnsi="Times New Roman" w:cs="Times New Roman"/>
          <w:sz w:val="24"/>
          <w:szCs w:val="24"/>
        </w:rPr>
        <w:t xml:space="preserve"> personal, académica y cultural</w:t>
      </w:r>
      <w:r w:rsidR="00C95DA6" w:rsidRPr="00DB53FE">
        <w:rPr>
          <w:rFonts w:ascii="Times New Roman" w:hAnsi="Times New Roman" w:cs="Times New Roman"/>
          <w:sz w:val="24"/>
          <w:szCs w:val="24"/>
        </w:rPr>
        <w:t xml:space="preserve">, además de las categorías que se presentarán más adelante. </w:t>
      </w:r>
    </w:p>
    <w:p w14:paraId="4A7B08CB" w14:textId="77777777" w:rsidR="00B91B12" w:rsidRPr="00DB53FE" w:rsidRDefault="00B91B12" w:rsidP="00B91B12">
      <w:pPr>
        <w:spacing w:after="0" w:line="360" w:lineRule="auto"/>
        <w:jc w:val="both"/>
        <w:rPr>
          <w:rFonts w:ascii="Times New Roman" w:hAnsi="Times New Roman" w:cs="Times New Roman"/>
          <w:sz w:val="24"/>
          <w:szCs w:val="24"/>
        </w:rPr>
      </w:pPr>
    </w:p>
    <w:p w14:paraId="0C19081B" w14:textId="75867A82" w:rsidR="00FF7AF5" w:rsidRPr="00B91B12" w:rsidRDefault="00322CA5" w:rsidP="00B91B12">
      <w:pPr>
        <w:spacing w:after="0" w:line="360" w:lineRule="auto"/>
        <w:jc w:val="center"/>
        <w:rPr>
          <w:rFonts w:ascii="Times New Roman" w:hAnsi="Times New Roman" w:cs="Times New Roman"/>
          <w:b/>
          <w:sz w:val="32"/>
          <w:szCs w:val="32"/>
        </w:rPr>
      </w:pPr>
      <w:r w:rsidRPr="00B91B12">
        <w:rPr>
          <w:rFonts w:ascii="Times New Roman" w:hAnsi="Times New Roman" w:cs="Times New Roman"/>
          <w:b/>
          <w:sz w:val="32"/>
          <w:szCs w:val="32"/>
        </w:rPr>
        <w:t>Resultados</w:t>
      </w:r>
    </w:p>
    <w:p w14:paraId="3758AB7B" w14:textId="118C7877" w:rsidR="00FF7AF5" w:rsidRPr="00DB53FE" w:rsidRDefault="00FF7AF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t xml:space="preserve"> </w:t>
      </w:r>
      <w:r w:rsidR="00540711">
        <w:rPr>
          <w:rFonts w:ascii="Times New Roman" w:hAnsi="Times New Roman" w:cs="Times New Roman"/>
          <w:sz w:val="24"/>
          <w:szCs w:val="24"/>
        </w:rPr>
        <w:t xml:space="preserve">Las entrevistadas en su etapa de estudiantes llevaron a cabo sus prácticas profesionales </w:t>
      </w:r>
      <w:r w:rsidRPr="00DB53FE">
        <w:rPr>
          <w:rFonts w:ascii="Times New Roman" w:hAnsi="Times New Roman" w:cs="Times New Roman"/>
          <w:sz w:val="24"/>
          <w:szCs w:val="24"/>
        </w:rPr>
        <w:t xml:space="preserve">en escuelas primarias de España, específicamente en la ciudad de Cuenca, pero en </w:t>
      </w:r>
      <w:r w:rsidR="00540711">
        <w:rPr>
          <w:rFonts w:ascii="Times New Roman" w:hAnsi="Times New Roman" w:cs="Times New Roman"/>
          <w:sz w:val="24"/>
          <w:szCs w:val="24"/>
        </w:rPr>
        <w:t>diferente año. En uno de los casos</w:t>
      </w:r>
      <w:r w:rsidRPr="00DB53FE">
        <w:rPr>
          <w:rFonts w:ascii="Times New Roman" w:hAnsi="Times New Roman" w:cs="Times New Roman"/>
          <w:sz w:val="24"/>
          <w:szCs w:val="24"/>
        </w:rPr>
        <w:t>, en 201</w:t>
      </w:r>
      <w:r w:rsidR="00540711">
        <w:rPr>
          <w:rFonts w:ascii="Times New Roman" w:hAnsi="Times New Roman" w:cs="Times New Roman"/>
          <w:sz w:val="24"/>
          <w:szCs w:val="24"/>
        </w:rPr>
        <w:t>5 en el Colegio Ramón y Cajal; y en</w:t>
      </w:r>
      <w:r w:rsidR="00D061D5">
        <w:rPr>
          <w:rFonts w:ascii="Times New Roman" w:hAnsi="Times New Roman" w:cs="Times New Roman"/>
          <w:sz w:val="24"/>
          <w:szCs w:val="24"/>
        </w:rPr>
        <w:t xml:space="preserve"> segundo caso</w:t>
      </w:r>
      <w:r w:rsidRPr="00DB53FE">
        <w:rPr>
          <w:rFonts w:ascii="Times New Roman" w:hAnsi="Times New Roman" w:cs="Times New Roman"/>
          <w:sz w:val="24"/>
          <w:szCs w:val="24"/>
        </w:rPr>
        <w:t xml:space="preserve"> en 2016, en el Colegio de Santa Teresa. </w:t>
      </w:r>
    </w:p>
    <w:p w14:paraId="5FB765F3" w14:textId="078C1431" w:rsidR="00C72CDB" w:rsidRPr="00DB53FE" w:rsidRDefault="00C72CDB"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1C7207" w:rsidRPr="00DB53FE">
        <w:rPr>
          <w:rFonts w:ascii="Times New Roman" w:hAnsi="Times New Roman" w:cs="Times New Roman"/>
          <w:sz w:val="24"/>
          <w:szCs w:val="24"/>
        </w:rPr>
        <w:t>L</w:t>
      </w:r>
      <w:r w:rsidRPr="00DB53FE">
        <w:rPr>
          <w:rFonts w:ascii="Times New Roman" w:hAnsi="Times New Roman" w:cs="Times New Roman"/>
          <w:sz w:val="24"/>
          <w:szCs w:val="24"/>
        </w:rPr>
        <w:t xml:space="preserve">as entrevistas </w:t>
      </w:r>
      <w:r w:rsidR="00DC576A" w:rsidRPr="00DB53FE">
        <w:rPr>
          <w:rFonts w:ascii="Times New Roman" w:hAnsi="Times New Roman" w:cs="Times New Roman"/>
          <w:sz w:val="24"/>
          <w:szCs w:val="24"/>
        </w:rPr>
        <w:t xml:space="preserve">a profundidad </w:t>
      </w:r>
      <w:r w:rsidRPr="00DB53FE">
        <w:rPr>
          <w:rFonts w:ascii="Times New Roman" w:hAnsi="Times New Roman" w:cs="Times New Roman"/>
          <w:sz w:val="24"/>
          <w:szCs w:val="24"/>
        </w:rPr>
        <w:t xml:space="preserve">tuvieron dos momentos, una parte se realizó durante los meses de abril y mayo de 2016 </w:t>
      </w:r>
      <w:r w:rsidR="000B4B71" w:rsidRPr="00DB53FE">
        <w:rPr>
          <w:rFonts w:ascii="Times New Roman" w:hAnsi="Times New Roman" w:cs="Times New Roman"/>
          <w:sz w:val="24"/>
          <w:szCs w:val="24"/>
        </w:rPr>
        <w:t>l</w:t>
      </w:r>
      <w:r w:rsidRPr="00DB53FE">
        <w:rPr>
          <w:rFonts w:ascii="Times New Roman" w:hAnsi="Times New Roman" w:cs="Times New Roman"/>
          <w:sz w:val="24"/>
          <w:szCs w:val="24"/>
        </w:rPr>
        <w:t>as cinco primeras preguntas de la guía de entrevista</w:t>
      </w:r>
      <w:r w:rsidR="000B4B71" w:rsidRPr="00DB53FE">
        <w:rPr>
          <w:rFonts w:ascii="Times New Roman" w:hAnsi="Times New Roman" w:cs="Times New Roman"/>
          <w:sz w:val="24"/>
          <w:szCs w:val="24"/>
        </w:rPr>
        <w:t xml:space="preserve"> </w:t>
      </w:r>
      <w:r w:rsidRPr="00DB53FE">
        <w:rPr>
          <w:rFonts w:ascii="Times New Roman" w:hAnsi="Times New Roman" w:cs="Times New Roman"/>
          <w:sz w:val="24"/>
          <w:szCs w:val="24"/>
        </w:rPr>
        <w:t>y en un segundo momento</w:t>
      </w:r>
      <w:r w:rsidR="00E73E7B" w:rsidRPr="00DB53FE">
        <w:rPr>
          <w:rFonts w:ascii="Times New Roman" w:hAnsi="Times New Roman" w:cs="Times New Roman"/>
          <w:sz w:val="24"/>
          <w:szCs w:val="24"/>
        </w:rPr>
        <w:t>, de septiembre y octubre de 201</w:t>
      </w:r>
      <w:r w:rsidR="00EC097B">
        <w:rPr>
          <w:rFonts w:ascii="Times New Roman" w:hAnsi="Times New Roman" w:cs="Times New Roman"/>
          <w:sz w:val="24"/>
          <w:szCs w:val="24"/>
        </w:rPr>
        <w:t>9</w:t>
      </w:r>
      <w:r w:rsidR="001C7207" w:rsidRPr="00DB53FE">
        <w:rPr>
          <w:rFonts w:ascii="Times New Roman" w:hAnsi="Times New Roman" w:cs="Times New Roman"/>
          <w:sz w:val="24"/>
          <w:szCs w:val="24"/>
        </w:rPr>
        <w:t xml:space="preserve"> con</w:t>
      </w:r>
      <w:r w:rsidR="00E73E7B" w:rsidRPr="00DB53FE">
        <w:rPr>
          <w:rFonts w:ascii="Times New Roman" w:hAnsi="Times New Roman" w:cs="Times New Roman"/>
          <w:sz w:val="24"/>
          <w:szCs w:val="24"/>
        </w:rPr>
        <w:t xml:space="preserve"> </w:t>
      </w:r>
      <w:r w:rsidR="00EC097B">
        <w:rPr>
          <w:rFonts w:ascii="Times New Roman" w:hAnsi="Times New Roman" w:cs="Times New Roman"/>
          <w:sz w:val="24"/>
          <w:szCs w:val="24"/>
        </w:rPr>
        <w:t>otras</w:t>
      </w:r>
      <w:r w:rsidR="00E73E7B" w:rsidRPr="00DB53FE">
        <w:rPr>
          <w:rFonts w:ascii="Times New Roman" w:hAnsi="Times New Roman" w:cs="Times New Roman"/>
          <w:sz w:val="24"/>
          <w:szCs w:val="24"/>
        </w:rPr>
        <w:t xml:space="preserve"> </w:t>
      </w:r>
      <w:r w:rsidR="005A16C3" w:rsidRPr="00DB53FE">
        <w:rPr>
          <w:rFonts w:ascii="Times New Roman" w:hAnsi="Times New Roman" w:cs="Times New Roman"/>
          <w:sz w:val="24"/>
          <w:szCs w:val="24"/>
        </w:rPr>
        <w:t>cinco</w:t>
      </w:r>
      <w:r w:rsidR="00E73E7B" w:rsidRPr="00DB53FE">
        <w:rPr>
          <w:rFonts w:ascii="Times New Roman" w:hAnsi="Times New Roman" w:cs="Times New Roman"/>
          <w:sz w:val="24"/>
          <w:szCs w:val="24"/>
        </w:rPr>
        <w:t xml:space="preserve"> preguntas</w:t>
      </w:r>
      <w:r w:rsidR="00EC097B">
        <w:rPr>
          <w:rFonts w:ascii="Times New Roman" w:hAnsi="Times New Roman" w:cs="Times New Roman"/>
          <w:sz w:val="24"/>
          <w:szCs w:val="24"/>
        </w:rPr>
        <w:t xml:space="preserve">, cuando ya eran egresadas. </w:t>
      </w:r>
      <w:r w:rsidR="00E73E7B" w:rsidRPr="00DB53FE">
        <w:rPr>
          <w:rFonts w:ascii="Times New Roman" w:hAnsi="Times New Roman" w:cs="Times New Roman"/>
          <w:sz w:val="24"/>
          <w:szCs w:val="24"/>
        </w:rPr>
        <w:t xml:space="preserve"> </w:t>
      </w:r>
    </w:p>
    <w:p w14:paraId="19CEF412" w14:textId="1BB9FA75" w:rsidR="00CA79CE" w:rsidRPr="00DB53FE" w:rsidRDefault="00FF7AF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D061D5">
        <w:rPr>
          <w:rFonts w:ascii="Times New Roman" w:hAnsi="Times New Roman" w:cs="Times New Roman"/>
          <w:sz w:val="24"/>
          <w:szCs w:val="24"/>
        </w:rPr>
        <w:t xml:space="preserve">Acerca de la primera </w:t>
      </w:r>
      <w:r w:rsidRPr="00DB53FE">
        <w:rPr>
          <w:rFonts w:ascii="Times New Roman" w:hAnsi="Times New Roman" w:cs="Times New Roman"/>
          <w:sz w:val="24"/>
          <w:szCs w:val="24"/>
        </w:rPr>
        <w:t xml:space="preserve">pregunta ¿Qué representó para ti obtener la beca para hacer prácticas profesionales en España?, </w:t>
      </w:r>
      <w:r w:rsidR="009A5291" w:rsidRPr="00DB53FE">
        <w:rPr>
          <w:rFonts w:ascii="Times New Roman" w:hAnsi="Times New Roman" w:cs="Times New Roman"/>
          <w:sz w:val="24"/>
          <w:szCs w:val="24"/>
        </w:rPr>
        <w:t>una de ellas afirma que</w:t>
      </w:r>
      <w:r w:rsidR="00CA79CE" w:rsidRPr="00DB53FE">
        <w:rPr>
          <w:rFonts w:ascii="Times New Roman" w:hAnsi="Times New Roman" w:cs="Times New Roman"/>
          <w:sz w:val="24"/>
          <w:szCs w:val="24"/>
        </w:rPr>
        <w:t>:</w:t>
      </w:r>
    </w:p>
    <w:p w14:paraId="1D190FD0" w14:textId="77777777" w:rsidR="00B75D77" w:rsidRDefault="00B75D77" w:rsidP="00B91B12">
      <w:pPr>
        <w:spacing w:after="0" w:line="360" w:lineRule="auto"/>
        <w:ind w:left="2124"/>
        <w:jc w:val="both"/>
        <w:rPr>
          <w:rFonts w:ascii="Times New Roman" w:eastAsia="Calibri" w:hAnsi="Times New Roman" w:cs="Times New Roman"/>
          <w:i/>
          <w:iCs/>
          <w:sz w:val="24"/>
          <w:szCs w:val="24"/>
          <w:lang w:val="es-ES"/>
        </w:rPr>
      </w:pPr>
    </w:p>
    <w:p w14:paraId="0881882B" w14:textId="77777777" w:rsidR="00B75D77" w:rsidRDefault="00B75D77" w:rsidP="00B91B12">
      <w:pPr>
        <w:spacing w:after="0" w:line="360" w:lineRule="auto"/>
        <w:ind w:left="2124"/>
        <w:jc w:val="both"/>
        <w:rPr>
          <w:rFonts w:ascii="Times New Roman" w:eastAsia="Calibri" w:hAnsi="Times New Roman" w:cs="Times New Roman"/>
          <w:i/>
          <w:iCs/>
          <w:sz w:val="24"/>
          <w:szCs w:val="24"/>
          <w:lang w:val="es-ES"/>
        </w:rPr>
      </w:pPr>
    </w:p>
    <w:p w14:paraId="33761362" w14:textId="65805D20" w:rsidR="009A5291" w:rsidRPr="00DB53FE" w:rsidRDefault="005A16C3" w:rsidP="00B91B12">
      <w:pPr>
        <w:spacing w:after="0" w:line="360" w:lineRule="auto"/>
        <w:ind w:left="2124"/>
        <w:jc w:val="both"/>
        <w:rPr>
          <w:rFonts w:ascii="Times New Roman" w:eastAsia="Calibri" w:hAnsi="Times New Roman" w:cs="Times New Roman"/>
          <w:sz w:val="24"/>
          <w:szCs w:val="24"/>
          <w:lang w:val="es-ES"/>
        </w:rPr>
      </w:pPr>
      <w:r w:rsidRPr="00DB53FE">
        <w:rPr>
          <w:rFonts w:ascii="Times New Roman" w:eastAsia="Calibri" w:hAnsi="Times New Roman" w:cs="Times New Roman"/>
          <w:i/>
          <w:iCs/>
          <w:sz w:val="24"/>
          <w:szCs w:val="24"/>
          <w:lang w:val="es-ES"/>
        </w:rPr>
        <w:lastRenderedPageBreak/>
        <w:t>M</w:t>
      </w:r>
      <w:r w:rsidR="009A5291" w:rsidRPr="00DB53FE">
        <w:rPr>
          <w:rFonts w:ascii="Times New Roman" w:eastAsia="Calibri" w:hAnsi="Times New Roman" w:cs="Times New Roman"/>
          <w:i/>
          <w:iCs/>
          <w:sz w:val="24"/>
          <w:szCs w:val="24"/>
          <w:lang w:val="es-ES"/>
        </w:rPr>
        <w:t>e sentí muy orgullosa de ser mexicana cuando me ponía frente a todo un grupo de niños marroquíes, peruanos, africanos, chinos, malíes, argelinos, rusos, italianos, paraguayos, ucranianos, dominicanos, etc. para darles clase</w:t>
      </w:r>
      <w:r w:rsidR="00FF3DA7">
        <w:rPr>
          <w:rFonts w:ascii="Times New Roman" w:eastAsia="Calibri" w:hAnsi="Times New Roman" w:cs="Times New Roman"/>
          <w:i/>
          <w:iCs/>
          <w:sz w:val="24"/>
          <w:szCs w:val="24"/>
          <w:lang w:val="es-ES"/>
        </w:rPr>
        <w:t>,</w:t>
      </w:r>
      <w:r w:rsidR="009A5291" w:rsidRPr="00DB53FE">
        <w:rPr>
          <w:rFonts w:ascii="Times New Roman" w:eastAsia="Calibri" w:hAnsi="Times New Roman" w:cs="Times New Roman"/>
          <w:i/>
          <w:iCs/>
          <w:sz w:val="24"/>
          <w:szCs w:val="24"/>
          <w:lang w:val="es-ES"/>
        </w:rPr>
        <w:t xml:space="preserve"> porque pude dejarles algunas riquezas mexicanas como los juegos tradicionales mexicanos y algunas actividades que se llevan a cabo en las escuelas de México, también les expliqué algunas palabras que utilizamos aquí</w:t>
      </w:r>
      <w:r w:rsidR="009A5291" w:rsidRPr="00DB53FE">
        <w:rPr>
          <w:rFonts w:ascii="Times New Roman" w:eastAsia="Calibri" w:hAnsi="Times New Roman" w:cs="Times New Roman"/>
          <w:sz w:val="24"/>
          <w:szCs w:val="24"/>
          <w:lang w:val="es-ES"/>
        </w:rPr>
        <w:t>.</w:t>
      </w:r>
      <w:r w:rsidR="00CA79CE" w:rsidRPr="00DB53FE">
        <w:rPr>
          <w:rFonts w:ascii="Times New Roman" w:hAnsi="Times New Roman" w:cs="Times New Roman"/>
          <w:sz w:val="24"/>
          <w:szCs w:val="24"/>
        </w:rPr>
        <w:t xml:space="preserve"> (Diario de campo).</w:t>
      </w:r>
    </w:p>
    <w:p w14:paraId="53D25CF5" w14:textId="77777777" w:rsidR="001C7207" w:rsidRPr="00DB53FE" w:rsidRDefault="00FF7AF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t xml:space="preserve">Con respecto a la segunda pregunta ¿Qué diferencias identificas entre la educación </w:t>
      </w:r>
      <w:r w:rsidR="000B4B71" w:rsidRPr="00DB53FE">
        <w:rPr>
          <w:rFonts w:ascii="Times New Roman" w:hAnsi="Times New Roman" w:cs="Times New Roman"/>
          <w:sz w:val="24"/>
          <w:szCs w:val="24"/>
        </w:rPr>
        <w:t>de</w:t>
      </w:r>
      <w:r w:rsidRPr="00DB53FE">
        <w:rPr>
          <w:rFonts w:ascii="Times New Roman" w:hAnsi="Times New Roman" w:cs="Times New Roman"/>
          <w:sz w:val="24"/>
          <w:szCs w:val="24"/>
        </w:rPr>
        <w:t xml:space="preserve"> España y México? se responde que</w:t>
      </w:r>
      <w:r w:rsidR="00CA79CE" w:rsidRPr="00DB53FE">
        <w:rPr>
          <w:rFonts w:ascii="Times New Roman" w:hAnsi="Times New Roman" w:cs="Times New Roman"/>
          <w:sz w:val="24"/>
          <w:szCs w:val="24"/>
        </w:rPr>
        <w:t>:</w:t>
      </w:r>
    </w:p>
    <w:p w14:paraId="17B315F3" w14:textId="17DBD9C4" w:rsidR="00BB6672" w:rsidRPr="00DB53FE" w:rsidRDefault="00CA79CE"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C</w:t>
      </w:r>
      <w:r w:rsidR="00BB6672" w:rsidRPr="00DB53FE">
        <w:rPr>
          <w:rFonts w:ascii="Times New Roman" w:hAnsi="Times New Roman" w:cs="Times New Roman"/>
          <w:i/>
          <w:iCs/>
          <w:sz w:val="24"/>
          <w:szCs w:val="24"/>
        </w:rPr>
        <w:t>on lo que respecta a educación física, los estilos y estrategias de enseñanza podrían ser las mismas con el objetivo de mejorar la autoimagen, autoestima, autonomía, expresión corporal, higiene</w:t>
      </w:r>
      <w:r w:rsidR="00DC576A" w:rsidRPr="00DB53FE">
        <w:rPr>
          <w:rFonts w:ascii="Times New Roman" w:hAnsi="Times New Roman" w:cs="Times New Roman"/>
          <w:i/>
          <w:iCs/>
          <w:sz w:val="24"/>
          <w:szCs w:val="24"/>
        </w:rPr>
        <w:t>,</w:t>
      </w:r>
      <w:r w:rsidR="00BB6672" w:rsidRPr="00DB53FE">
        <w:rPr>
          <w:rFonts w:ascii="Times New Roman" w:hAnsi="Times New Roman" w:cs="Times New Roman"/>
          <w:i/>
          <w:iCs/>
          <w:sz w:val="24"/>
          <w:szCs w:val="24"/>
        </w:rPr>
        <w:t xml:space="preserve"> salud, nutrición, valores, confianza en uno mismo, crecimiento y desarrollo motriz, etc. con la diferencia de que desde tercer grado de primaria en Europa se dan conocimiento de la diversidad de actividades físico – deportivas</w:t>
      </w:r>
      <w:r w:rsidR="00BB6672" w:rsidRPr="00DB53FE">
        <w:rPr>
          <w:rFonts w:ascii="Times New Roman" w:hAnsi="Times New Roman" w:cs="Times New Roman"/>
          <w:sz w:val="24"/>
          <w:szCs w:val="24"/>
        </w:rPr>
        <w:t>.</w:t>
      </w:r>
      <w:r w:rsidRPr="00DB53FE">
        <w:rPr>
          <w:rFonts w:ascii="Times New Roman" w:hAnsi="Times New Roman" w:cs="Times New Roman"/>
          <w:sz w:val="24"/>
          <w:szCs w:val="24"/>
        </w:rPr>
        <w:t xml:space="preserve"> (Diario de campo).</w:t>
      </w:r>
    </w:p>
    <w:p w14:paraId="4C5DB696" w14:textId="77777777" w:rsidR="00CA79CE" w:rsidRPr="00DB53FE" w:rsidRDefault="00BB6672"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Al mismo tiempo, se comparte que</w:t>
      </w:r>
      <w:r w:rsidR="00CA79CE" w:rsidRPr="00DB53FE">
        <w:rPr>
          <w:rFonts w:ascii="Times New Roman" w:hAnsi="Times New Roman" w:cs="Times New Roman"/>
          <w:sz w:val="24"/>
          <w:szCs w:val="24"/>
        </w:rPr>
        <w:t>:</w:t>
      </w:r>
    </w:p>
    <w:p w14:paraId="423271E2" w14:textId="55F2D194" w:rsidR="00BB6672" w:rsidRPr="00DB53FE" w:rsidRDefault="00CA79CE"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L</w:t>
      </w:r>
      <w:r w:rsidR="00BB6672" w:rsidRPr="00DB53FE">
        <w:rPr>
          <w:rFonts w:ascii="Times New Roman" w:hAnsi="Times New Roman" w:cs="Times New Roman"/>
          <w:i/>
          <w:iCs/>
          <w:sz w:val="24"/>
          <w:szCs w:val="24"/>
        </w:rPr>
        <w:t>os alumnos con necesidades educativas especiales (N.E.E.) también son integrados en las clases con todos los demás y también son atendidos por especialistas en un horario independiente al de educación física, específicamente los alumnos con discapacidad motriz. De igual manera, las evaluaciones son por periodo</w:t>
      </w:r>
      <w:r w:rsidR="00FF3DA7">
        <w:rPr>
          <w:rFonts w:ascii="Times New Roman" w:hAnsi="Times New Roman" w:cs="Times New Roman"/>
          <w:i/>
          <w:iCs/>
          <w:sz w:val="24"/>
          <w:szCs w:val="24"/>
        </w:rPr>
        <w:t>s</w:t>
      </w:r>
      <w:r w:rsidR="00BB6672" w:rsidRPr="00DB53FE">
        <w:rPr>
          <w:rFonts w:ascii="Times New Roman" w:hAnsi="Times New Roman" w:cs="Times New Roman"/>
          <w:i/>
          <w:iCs/>
          <w:sz w:val="24"/>
          <w:szCs w:val="24"/>
        </w:rPr>
        <w:t>, dándole primordial importancia a la inicial y final, registrando las notas correspondientes en la hoja que cada alumno tiene con sus datos</w:t>
      </w:r>
      <w:r w:rsidRPr="00DB53FE">
        <w:rPr>
          <w:rFonts w:ascii="Times New Roman" w:hAnsi="Times New Roman" w:cs="Times New Roman"/>
          <w:i/>
          <w:iCs/>
          <w:sz w:val="24"/>
          <w:szCs w:val="24"/>
        </w:rPr>
        <w:t>.</w:t>
      </w:r>
      <w:r w:rsidRPr="00DB53FE">
        <w:rPr>
          <w:rFonts w:ascii="Times New Roman" w:hAnsi="Times New Roman" w:cs="Times New Roman"/>
          <w:sz w:val="24"/>
          <w:szCs w:val="24"/>
        </w:rPr>
        <w:t xml:space="preserve"> (Diario de campo).</w:t>
      </w:r>
    </w:p>
    <w:p w14:paraId="2447B954" w14:textId="77777777" w:rsidR="00D34F51" w:rsidRPr="00DB53FE" w:rsidRDefault="00FD4635"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Además</w:t>
      </w:r>
      <w:r w:rsidR="00CA79CE" w:rsidRPr="00DB53FE">
        <w:rPr>
          <w:rFonts w:ascii="Times New Roman" w:hAnsi="Times New Roman" w:cs="Times New Roman"/>
          <w:sz w:val="24"/>
          <w:szCs w:val="24"/>
        </w:rPr>
        <w:t>,</w:t>
      </w:r>
      <w:r w:rsidRPr="00DB53FE">
        <w:rPr>
          <w:rFonts w:ascii="Times New Roman" w:hAnsi="Times New Roman" w:cs="Times New Roman"/>
          <w:sz w:val="24"/>
          <w:szCs w:val="24"/>
        </w:rPr>
        <w:t xml:space="preserve"> se afirma que</w:t>
      </w:r>
      <w:r w:rsidR="00CA79CE" w:rsidRPr="00DB53FE">
        <w:rPr>
          <w:rFonts w:ascii="Times New Roman" w:hAnsi="Times New Roman" w:cs="Times New Roman"/>
          <w:sz w:val="24"/>
          <w:szCs w:val="24"/>
        </w:rPr>
        <w:t>:</w:t>
      </w:r>
      <w:r w:rsidR="00BA6236" w:rsidRPr="00DB53FE">
        <w:rPr>
          <w:rFonts w:ascii="Times New Roman" w:hAnsi="Times New Roman" w:cs="Times New Roman"/>
          <w:sz w:val="24"/>
          <w:szCs w:val="24"/>
        </w:rPr>
        <w:t xml:space="preserve"> </w:t>
      </w:r>
    </w:p>
    <w:p w14:paraId="6E9D9744" w14:textId="78A6F262" w:rsidR="00BB6672" w:rsidRPr="00DB53FE" w:rsidRDefault="00CA79CE"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E</w:t>
      </w:r>
      <w:r w:rsidR="00BB6672" w:rsidRPr="00DB53FE">
        <w:rPr>
          <w:rFonts w:ascii="Times New Roman" w:hAnsi="Times New Roman" w:cs="Times New Roman"/>
          <w:i/>
          <w:iCs/>
          <w:sz w:val="24"/>
          <w:szCs w:val="24"/>
        </w:rPr>
        <w:t>n España se llevan a cabo los Claustros de profesorado, lo que aquí en México se les conoce como Consejos Técnicos Escolares (C.T.E.) donde sólo participan los maestros de la institución dirigidos por el director</w:t>
      </w:r>
      <w:r w:rsidR="00FF3DA7">
        <w:rPr>
          <w:rFonts w:ascii="Times New Roman" w:hAnsi="Times New Roman" w:cs="Times New Roman"/>
          <w:i/>
          <w:iCs/>
          <w:sz w:val="24"/>
          <w:szCs w:val="24"/>
        </w:rPr>
        <w:t>,</w:t>
      </w:r>
      <w:r w:rsidR="00BB6672" w:rsidRPr="00DB53FE">
        <w:rPr>
          <w:rFonts w:ascii="Times New Roman" w:hAnsi="Times New Roman" w:cs="Times New Roman"/>
          <w:i/>
          <w:iCs/>
          <w:sz w:val="24"/>
          <w:szCs w:val="24"/>
        </w:rPr>
        <w:t xml:space="preserve"> que además cuentan con la presencia en una autoridad superior en ocasiones para corroborar que se lleve a cabo, la asistencia a las sesiones del claustro</w:t>
      </w:r>
      <w:r w:rsidR="00FF3DA7">
        <w:rPr>
          <w:rFonts w:ascii="Times New Roman" w:hAnsi="Times New Roman" w:cs="Times New Roman"/>
          <w:i/>
          <w:iCs/>
          <w:sz w:val="24"/>
          <w:szCs w:val="24"/>
        </w:rPr>
        <w:t xml:space="preserve"> y el C.T.E.</w:t>
      </w:r>
      <w:r w:rsidR="00BB6672" w:rsidRPr="00DB53FE">
        <w:rPr>
          <w:rFonts w:ascii="Times New Roman" w:hAnsi="Times New Roman" w:cs="Times New Roman"/>
          <w:i/>
          <w:iCs/>
          <w:sz w:val="24"/>
          <w:szCs w:val="24"/>
        </w:rPr>
        <w:t xml:space="preserve"> es obligatoria para todos sus miembros, se llevan a cabo cada trimestre</w:t>
      </w:r>
      <w:r w:rsidR="00FF3DA7">
        <w:rPr>
          <w:rFonts w:ascii="Times New Roman" w:hAnsi="Times New Roman" w:cs="Times New Roman"/>
          <w:i/>
          <w:iCs/>
          <w:sz w:val="24"/>
          <w:szCs w:val="24"/>
        </w:rPr>
        <w:t>.</w:t>
      </w:r>
      <w:r w:rsidR="00BB6672" w:rsidRPr="00DB53FE">
        <w:rPr>
          <w:rFonts w:ascii="Times New Roman" w:hAnsi="Times New Roman" w:cs="Times New Roman"/>
          <w:i/>
          <w:iCs/>
          <w:sz w:val="24"/>
          <w:szCs w:val="24"/>
        </w:rPr>
        <w:t xml:space="preserve"> pero principalmente al inicio, a la mitad </w:t>
      </w:r>
      <w:r w:rsidR="00BB6672" w:rsidRPr="00DB53FE">
        <w:rPr>
          <w:rFonts w:ascii="Times New Roman" w:hAnsi="Times New Roman" w:cs="Times New Roman"/>
          <w:i/>
          <w:iCs/>
          <w:sz w:val="24"/>
          <w:szCs w:val="24"/>
        </w:rPr>
        <w:lastRenderedPageBreak/>
        <w:t>y al final del ciclo escolar en Castilla-La Mancha y en México el último viernes de cada mes</w:t>
      </w:r>
      <w:r w:rsidR="00FD4635" w:rsidRPr="00DB53FE">
        <w:rPr>
          <w:rFonts w:ascii="Times New Roman" w:hAnsi="Times New Roman" w:cs="Times New Roman"/>
          <w:sz w:val="24"/>
          <w:szCs w:val="24"/>
        </w:rPr>
        <w:t xml:space="preserve">. </w:t>
      </w:r>
      <w:r w:rsidRPr="00DB53FE">
        <w:rPr>
          <w:rFonts w:ascii="Times New Roman" w:hAnsi="Times New Roman" w:cs="Times New Roman"/>
          <w:sz w:val="24"/>
          <w:szCs w:val="24"/>
        </w:rPr>
        <w:t>(Diario de campo).</w:t>
      </w:r>
    </w:p>
    <w:p w14:paraId="65165C3E" w14:textId="0EA39723" w:rsidR="000F0977" w:rsidRPr="00DB53FE" w:rsidRDefault="00FF7AF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t>Sobre la tercera pregunta ¿Cómo se vio fortalecida tu formación docente con esta beca?, las entrevistadas afirman que</w:t>
      </w:r>
      <w:r w:rsidR="00810EC5" w:rsidRPr="00DB53FE">
        <w:rPr>
          <w:rFonts w:ascii="Times New Roman" w:hAnsi="Times New Roman" w:cs="Times New Roman"/>
          <w:sz w:val="24"/>
          <w:szCs w:val="24"/>
        </w:rPr>
        <w:t xml:space="preserve"> </w:t>
      </w:r>
      <w:r w:rsidR="00C51654">
        <w:rPr>
          <w:rFonts w:ascii="Times New Roman" w:hAnsi="Times New Roman" w:cs="Times New Roman"/>
          <w:sz w:val="24"/>
          <w:szCs w:val="24"/>
        </w:rPr>
        <w:t>l</w:t>
      </w:r>
      <w:r w:rsidR="00447933" w:rsidRPr="00DB53FE">
        <w:rPr>
          <w:rFonts w:ascii="Times New Roman" w:hAnsi="Times New Roman" w:cs="Times New Roman"/>
          <w:sz w:val="24"/>
          <w:szCs w:val="24"/>
        </w:rPr>
        <w:t>a experiencia académica en España también contribuyó a la adq</w:t>
      </w:r>
      <w:r w:rsidR="00C51654">
        <w:rPr>
          <w:rFonts w:ascii="Times New Roman" w:hAnsi="Times New Roman" w:cs="Times New Roman"/>
          <w:sz w:val="24"/>
          <w:szCs w:val="24"/>
        </w:rPr>
        <w:t>uisición del perfil de egreso</w:t>
      </w:r>
      <w:r w:rsidR="00447933" w:rsidRPr="00DB53FE">
        <w:rPr>
          <w:rFonts w:ascii="Times New Roman" w:hAnsi="Times New Roman" w:cs="Times New Roman"/>
          <w:sz w:val="24"/>
          <w:szCs w:val="24"/>
        </w:rPr>
        <w:t xml:space="preserve">, tal y como se puede observar en el siguiente texto: </w:t>
      </w:r>
    </w:p>
    <w:p w14:paraId="25DDAFD6" w14:textId="42742C07" w:rsidR="00C53ACC" w:rsidRPr="00DB53FE" w:rsidRDefault="000F0977"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T</w:t>
      </w:r>
      <w:r w:rsidR="00C53ACC" w:rsidRPr="00DB53FE">
        <w:rPr>
          <w:rFonts w:ascii="Times New Roman" w:hAnsi="Times New Roman" w:cs="Times New Roman"/>
          <w:i/>
          <w:iCs/>
          <w:sz w:val="24"/>
          <w:szCs w:val="24"/>
        </w:rPr>
        <w:t>ambién fortaleció mis rasgos de perfil de egreso</w:t>
      </w:r>
      <w:r w:rsidR="00741943">
        <w:rPr>
          <w:rFonts w:ascii="Times New Roman" w:hAnsi="Times New Roman" w:cs="Times New Roman"/>
          <w:i/>
          <w:iCs/>
          <w:sz w:val="24"/>
          <w:szCs w:val="24"/>
        </w:rPr>
        <w:t>,</w:t>
      </w:r>
      <w:r w:rsidR="00C53ACC" w:rsidRPr="00DB53FE">
        <w:rPr>
          <w:rFonts w:ascii="Times New Roman" w:hAnsi="Times New Roman" w:cs="Times New Roman"/>
          <w:i/>
          <w:iCs/>
          <w:sz w:val="24"/>
          <w:szCs w:val="24"/>
        </w:rPr>
        <w:t xml:space="preserve"> ya que puedo expresar mis ideas con mayor claridad, mi vocabulario se enriqueció, adquirí más estrategias para desarrollar mi clase y así hacer participar a todos los educandos, puedo aprovechar del material con el que dispongo y seleccionarlo de acuerdo al nivel escolar y a los alumnos</w:t>
      </w:r>
      <w:r w:rsidRPr="00DB53FE">
        <w:rPr>
          <w:rFonts w:ascii="Times New Roman" w:hAnsi="Times New Roman" w:cs="Times New Roman"/>
          <w:i/>
          <w:iCs/>
          <w:sz w:val="24"/>
          <w:szCs w:val="24"/>
        </w:rPr>
        <w:t>.</w:t>
      </w:r>
      <w:r w:rsidRPr="00DB53FE">
        <w:rPr>
          <w:rFonts w:ascii="Times New Roman" w:hAnsi="Times New Roman" w:cs="Times New Roman"/>
          <w:sz w:val="24"/>
          <w:szCs w:val="24"/>
        </w:rPr>
        <w:t xml:space="preserve"> (Diario de campo).</w:t>
      </w:r>
    </w:p>
    <w:p w14:paraId="44AF5B24" w14:textId="77777777" w:rsidR="000F0977" w:rsidRPr="00DB53FE" w:rsidRDefault="00AA6B28"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Finalmente, se destaca que</w:t>
      </w:r>
      <w:r w:rsidR="000F0977" w:rsidRPr="00DB53FE">
        <w:rPr>
          <w:rFonts w:ascii="Times New Roman" w:hAnsi="Times New Roman" w:cs="Times New Roman"/>
          <w:sz w:val="24"/>
          <w:szCs w:val="24"/>
        </w:rPr>
        <w:t>:</w:t>
      </w:r>
    </w:p>
    <w:p w14:paraId="164848FA" w14:textId="77777777" w:rsidR="00AA6B28" w:rsidRPr="00DB53FE" w:rsidRDefault="000F0977"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L</w:t>
      </w:r>
      <w:r w:rsidR="00AA6B28" w:rsidRPr="00DB53FE">
        <w:rPr>
          <w:rFonts w:ascii="Times New Roman" w:hAnsi="Times New Roman" w:cs="Times New Roman"/>
          <w:i/>
          <w:iCs/>
          <w:sz w:val="24"/>
          <w:szCs w:val="24"/>
        </w:rPr>
        <w:t>ogré muchos de mis principales objetivos que fueron observar la forma de enseñar en España, las estrategias que utilizan, la influencia del educador físico en el aprendizaje de los alumnos, conocer el comportamiento y la disciplina del educando, saber los términos y conceptos que utilizan para comunicarse y para enseñar en España, ver el cómo se lleva a cabo la formación docente de los educadores físicos y cómo realizan sus prácticas, conocer los tipos de programas que utilizan, etc</w:t>
      </w:r>
      <w:r w:rsidR="00AA6B28" w:rsidRPr="00DB53FE">
        <w:rPr>
          <w:rFonts w:ascii="Times New Roman" w:hAnsi="Times New Roman" w:cs="Times New Roman"/>
          <w:sz w:val="24"/>
          <w:szCs w:val="24"/>
        </w:rPr>
        <w:t>.</w:t>
      </w:r>
      <w:r w:rsidRPr="00DB53FE">
        <w:rPr>
          <w:rFonts w:ascii="Times New Roman" w:hAnsi="Times New Roman" w:cs="Times New Roman"/>
          <w:sz w:val="24"/>
          <w:szCs w:val="24"/>
        </w:rPr>
        <w:t xml:space="preserve"> (Diario de campo).</w:t>
      </w:r>
    </w:p>
    <w:p w14:paraId="5DB7D1FD" w14:textId="0C18F97F" w:rsidR="00D43DC8" w:rsidRDefault="009075DF" w:rsidP="00B91B12">
      <w:pPr>
        <w:spacing w:after="0" w:line="360" w:lineRule="auto"/>
        <w:ind w:firstLine="708"/>
        <w:jc w:val="both"/>
        <w:rPr>
          <w:rFonts w:ascii="Times New Roman" w:hAnsi="Times New Roman" w:cs="Times New Roman"/>
          <w:i/>
          <w:iCs/>
          <w:sz w:val="24"/>
          <w:szCs w:val="24"/>
        </w:rPr>
      </w:pPr>
      <w:r>
        <w:rPr>
          <w:rFonts w:ascii="Times New Roman" w:hAnsi="Times New Roman" w:cs="Times New Roman"/>
          <w:sz w:val="24"/>
          <w:szCs w:val="24"/>
        </w:rPr>
        <w:t xml:space="preserve">Con respecto a </w:t>
      </w:r>
      <w:r w:rsidR="00FF7AF5" w:rsidRPr="00DB53FE">
        <w:rPr>
          <w:rFonts w:ascii="Times New Roman" w:hAnsi="Times New Roman" w:cs="Times New Roman"/>
          <w:sz w:val="24"/>
          <w:szCs w:val="24"/>
        </w:rPr>
        <w:t xml:space="preserve">la cuarta pregunta ¿Qué actividades académicas realizan los docentes en España que podría recuperarse para el contexto mexicano?, las entrevistadas </w:t>
      </w:r>
      <w:r>
        <w:rPr>
          <w:rFonts w:ascii="Times New Roman" w:hAnsi="Times New Roman" w:cs="Times New Roman"/>
          <w:sz w:val="24"/>
          <w:szCs w:val="24"/>
        </w:rPr>
        <w:t>afirman que los maestros</w:t>
      </w:r>
      <w:r w:rsidR="00D43DC8">
        <w:rPr>
          <w:rFonts w:ascii="Times New Roman" w:hAnsi="Times New Roman" w:cs="Times New Roman"/>
          <w:sz w:val="24"/>
          <w:szCs w:val="24"/>
        </w:rPr>
        <w:t>:</w:t>
      </w:r>
    </w:p>
    <w:p w14:paraId="257AABE2" w14:textId="6FCB1A2B" w:rsidR="00AA6B28" w:rsidRPr="00DB53FE" w:rsidRDefault="000F0977" w:rsidP="00B91B12">
      <w:pPr>
        <w:spacing w:after="0" w:line="360" w:lineRule="auto"/>
        <w:ind w:left="1416"/>
        <w:jc w:val="both"/>
        <w:rPr>
          <w:rFonts w:ascii="Times New Roman" w:hAnsi="Times New Roman" w:cs="Times New Roman"/>
          <w:sz w:val="24"/>
          <w:szCs w:val="24"/>
        </w:rPr>
      </w:pPr>
      <w:r w:rsidRPr="00DB53FE">
        <w:rPr>
          <w:rFonts w:ascii="Times New Roman" w:hAnsi="Times New Roman" w:cs="Times New Roman"/>
          <w:i/>
          <w:iCs/>
          <w:sz w:val="24"/>
          <w:szCs w:val="24"/>
        </w:rPr>
        <w:t>L</w:t>
      </w:r>
      <w:r w:rsidR="00AA6B28" w:rsidRPr="00DB53FE">
        <w:rPr>
          <w:rFonts w:ascii="Times New Roman" w:hAnsi="Times New Roman" w:cs="Times New Roman"/>
          <w:i/>
          <w:iCs/>
          <w:sz w:val="24"/>
          <w:szCs w:val="24"/>
        </w:rPr>
        <w:t>levan a cabo varias excursiones para cada curso, como visitas a museos, apreciación de obras de teatro, concursos predeportivos, en la hora de recreo realizan juegos y concursos para los alumnos, promueven la actividad física, etc. según lo acordado en el consejo escolar de inicio del ciclo escolar</w:t>
      </w:r>
      <w:r w:rsidR="00AA6B28" w:rsidRPr="00DB53FE">
        <w:rPr>
          <w:rFonts w:ascii="Times New Roman" w:hAnsi="Times New Roman" w:cs="Times New Roman"/>
          <w:sz w:val="24"/>
          <w:szCs w:val="24"/>
        </w:rPr>
        <w:t>.</w:t>
      </w:r>
      <w:r w:rsidRPr="00DB53FE">
        <w:rPr>
          <w:rFonts w:ascii="Times New Roman" w:hAnsi="Times New Roman" w:cs="Times New Roman"/>
          <w:sz w:val="24"/>
          <w:szCs w:val="24"/>
        </w:rPr>
        <w:t xml:space="preserve"> (Diario de campo).</w:t>
      </w:r>
    </w:p>
    <w:p w14:paraId="6E20D212" w14:textId="379169D1" w:rsidR="000F0977" w:rsidRPr="00DB53FE" w:rsidRDefault="00FF7AF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577B6F">
        <w:rPr>
          <w:rFonts w:ascii="Times New Roman" w:hAnsi="Times New Roman" w:cs="Times New Roman"/>
          <w:sz w:val="24"/>
          <w:szCs w:val="24"/>
        </w:rPr>
        <w:t xml:space="preserve">En relación a la </w:t>
      </w:r>
      <w:r w:rsidRPr="00DB53FE">
        <w:rPr>
          <w:rFonts w:ascii="Times New Roman" w:hAnsi="Times New Roman" w:cs="Times New Roman"/>
          <w:sz w:val="24"/>
          <w:szCs w:val="24"/>
        </w:rPr>
        <w:t>pregunta cinco, después de vivir la experiencia académica en España, ¿qué expectativas tienes del magister</w:t>
      </w:r>
      <w:r w:rsidR="00577B6F">
        <w:rPr>
          <w:rFonts w:ascii="Times New Roman" w:hAnsi="Times New Roman" w:cs="Times New Roman"/>
          <w:sz w:val="24"/>
          <w:szCs w:val="24"/>
        </w:rPr>
        <w:t>io?, las entrevistadas afirman</w:t>
      </w:r>
      <w:r w:rsidRPr="00DB53FE">
        <w:rPr>
          <w:rFonts w:ascii="Times New Roman" w:hAnsi="Times New Roman" w:cs="Times New Roman"/>
          <w:sz w:val="24"/>
          <w:szCs w:val="24"/>
        </w:rPr>
        <w:t xml:space="preserve"> que</w:t>
      </w:r>
      <w:r w:rsidR="000F0977" w:rsidRPr="00DB53FE">
        <w:rPr>
          <w:rFonts w:ascii="Times New Roman" w:hAnsi="Times New Roman" w:cs="Times New Roman"/>
          <w:sz w:val="24"/>
          <w:szCs w:val="24"/>
        </w:rPr>
        <w:t>:</w:t>
      </w:r>
    </w:p>
    <w:p w14:paraId="7C27E121" w14:textId="77777777" w:rsidR="0091329B" w:rsidRPr="00DB53FE" w:rsidRDefault="000F0977"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E</w:t>
      </w:r>
      <w:r w:rsidR="00FF7AF5" w:rsidRPr="00DB53FE">
        <w:rPr>
          <w:rFonts w:ascii="Times New Roman" w:hAnsi="Times New Roman" w:cs="Times New Roman"/>
          <w:i/>
          <w:iCs/>
          <w:sz w:val="24"/>
          <w:szCs w:val="24"/>
        </w:rPr>
        <w:t>l magisterio es una profesión muy gratificante, ya que se convierte en una forma de vida”</w:t>
      </w:r>
      <w:r w:rsidR="001F15E2" w:rsidRPr="00DB53FE">
        <w:rPr>
          <w:rFonts w:ascii="Times New Roman" w:hAnsi="Times New Roman" w:cs="Times New Roman"/>
          <w:i/>
          <w:iCs/>
          <w:sz w:val="24"/>
          <w:szCs w:val="24"/>
        </w:rPr>
        <w:t xml:space="preserve">; </w:t>
      </w:r>
      <w:r w:rsidR="001F15E2" w:rsidRPr="00741943">
        <w:rPr>
          <w:rFonts w:ascii="Times New Roman" w:hAnsi="Times New Roman" w:cs="Times New Roman"/>
          <w:sz w:val="24"/>
          <w:szCs w:val="24"/>
        </w:rPr>
        <w:t>r</w:t>
      </w:r>
      <w:r w:rsidR="0091329B" w:rsidRPr="00741943">
        <w:rPr>
          <w:rFonts w:ascii="Times New Roman" w:hAnsi="Times New Roman" w:cs="Times New Roman"/>
          <w:sz w:val="24"/>
          <w:szCs w:val="24"/>
        </w:rPr>
        <w:t>ecalcando que</w:t>
      </w:r>
      <w:r w:rsidR="0091329B" w:rsidRPr="00DB53FE">
        <w:rPr>
          <w:rFonts w:ascii="Times New Roman" w:hAnsi="Times New Roman" w:cs="Times New Roman"/>
          <w:i/>
          <w:iCs/>
          <w:sz w:val="24"/>
          <w:szCs w:val="24"/>
        </w:rPr>
        <w:t xml:space="preserve"> “a pesar de ser mundos distintos, la educación tiene la misma finalidad, que es hacer competente al alumno y </w:t>
      </w:r>
      <w:r w:rsidR="0091329B" w:rsidRPr="00DB53FE">
        <w:rPr>
          <w:rFonts w:ascii="Times New Roman" w:hAnsi="Times New Roman" w:cs="Times New Roman"/>
          <w:i/>
          <w:iCs/>
          <w:sz w:val="24"/>
          <w:szCs w:val="24"/>
        </w:rPr>
        <w:lastRenderedPageBreak/>
        <w:t>enseñarle no solo para su formación académica, sino también enseñarles para la vida</w:t>
      </w:r>
      <w:r w:rsidR="0091329B" w:rsidRPr="00DB53FE">
        <w:rPr>
          <w:rFonts w:ascii="Times New Roman" w:hAnsi="Times New Roman" w:cs="Times New Roman"/>
          <w:sz w:val="24"/>
          <w:szCs w:val="24"/>
        </w:rPr>
        <w:t>.</w:t>
      </w:r>
      <w:r w:rsidR="001F15E2" w:rsidRPr="00DB53FE">
        <w:rPr>
          <w:rFonts w:ascii="Times New Roman" w:hAnsi="Times New Roman" w:cs="Times New Roman"/>
          <w:sz w:val="24"/>
          <w:szCs w:val="24"/>
        </w:rPr>
        <w:t xml:space="preserve"> (Diario de campo)</w:t>
      </w:r>
      <w:r w:rsidR="00D86D0C" w:rsidRPr="00DB53FE">
        <w:rPr>
          <w:rFonts w:ascii="Times New Roman" w:hAnsi="Times New Roman" w:cs="Times New Roman"/>
          <w:sz w:val="24"/>
          <w:szCs w:val="24"/>
        </w:rPr>
        <w:t>.</w:t>
      </w:r>
    </w:p>
    <w:p w14:paraId="20F49677" w14:textId="77777777" w:rsidR="00D86D0C" w:rsidRPr="00DB53FE" w:rsidRDefault="00FF7AF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9A5291" w:rsidRPr="00DB53FE">
        <w:rPr>
          <w:rFonts w:ascii="Times New Roman" w:hAnsi="Times New Roman" w:cs="Times New Roman"/>
          <w:sz w:val="24"/>
          <w:szCs w:val="24"/>
        </w:rPr>
        <w:t xml:space="preserve">Con referencia a la pregunta número seis </w:t>
      </w:r>
      <w:r w:rsidR="0091329B" w:rsidRPr="00DB53FE">
        <w:rPr>
          <w:rFonts w:ascii="Times New Roman" w:hAnsi="Times New Roman" w:cs="Times New Roman"/>
          <w:sz w:val="24"/>
          <w:szCs w:val="24"/>
        </w:rPr>
        <w:t>¿Cómo describirías tu trayectoria escolar en la Licenciatura en Educación Física del BINE? Una de las entrevistadas afirma que</w:t>
      </w:r>
      <w:r w:rsidR="00D86D0C" w:rsidRPr="00DB53FE">
        <w:rPr>
          <w:rFonts w:ascii="Times New Roman" w:hAnsi="Times New Roman" w:cs="Times New Roman"/>
          <w:sz w:val="24"/>
          <w:szCs w:val="24"/>
        </w:rPr>
        <w:t>:</w:t>
      </w:r>
    </w:p>
    <w:p w14:paraId="623D2739" w14:textId="3D594C57" w:rsidR="0091329B" w:rsidRPr="00DB53FE" w:rsidRDefault="00D86D0C" w:rsidP="00B91B12">
      <w:pPr>
        <w:spacing w:after="0" w:line="360" w:lineRule="auto"/>
        <w:ind w:left="2124"/>
        <w:jc w:val="both"/>
        <w:rPr>
          <w:rFonts w:ascii="Times New Roman" w:hAnsi="Times New Roman" w:cs="Times New Roman"/>
          <w:i/>
          <w:iCs/>
          <w:sz w:val="24"/>
          <w:szCs w:val="24"/>
        </w:rPr>
      </w:pPr>
      <w:r w:rsidRPr="00DB53FE">
        <w:rPr>
          <w:rFonts w:ascii="Times New Roman" w:hAnsi="Times New Roman" w:cs="Times New Roman"/>
          <w:i/>
          <w:iCs/>
          <w:sz w:val="24"/>
          <w:szCs w:val="24"/>
        </w:rPr>
        <w:t>F</w:t>
      </w:r>
      <w:r w:rsidR="0091329B" w:rsidRPr="00DB53FE">
        <w:rPr>
          <w:rFonts w:ascii="Times New Roman" w:hAnsi="Times New Roman" w:cs="Times New Roman"/>
          <w:i/>
          <w:iCs/>
          <w:sz w:val="24"/>
          <w:szCs w:val="24"/>
        </w:rPr>
        <w:t>ui instructora del programa Ponte al 100 que fue creado para orientar el desarrollo de actividades que emprendan conjuntamente, en mejoras cuantificables del nivel de vida y salud de la población mexicana. Trabajé en el curso de verano de la licenciatura impartiendo en el primer año el taller de higiene y salud y en los siguientes dos años impartí el taller de baloncesto. Estuve en la selección de futbol y de basquetbol del B.I.N.E y particip</w:t>
      </w:r>
      <w:r w:rsidR="000229D3" w:rsidRPr="00DB53FE">
        <w:rPr>
          <w:rFonts w:ascii="Times New Roman" w:hAnsi="Times New Roman" w:cs="Times New Roman"/>
          <w:i/>
          <w:iCs/>
          <w:sz w:val="24"/>
          <w:szCs w:val="24"/>
        </w:rPr>
        <w:t>é</w:t>
      </w:r>
      <w:r w:rsidR="0091329B" w:rsidRPr="00DB53FE">
        <w:rPr>
          <w:rFonts w:ascii="Times New Roman" w:hAnsi="Times New Roman" w:cs="Times New Roman"/>
          <w:i/>
          <w:iCs/>
          <w:sz w:val="24"/>
          <w:szCs w:val="24"/>
        </w:rPr>
        <w:t xml:space="preserve"> en casi todas las actividades extras que tenía la licenciatura como la promoción de la misma para los alumnos de bachiller, la escal</w:t>
      </w:r>
      <w:r w:rsidR="0082166F" w:rsidRPr="00DB53FE">
        <w:rPr>
          <w:rFonts w:ascii="Times New Roman" w:hAnsi="Times New Roman" w:cs="Times New Roman"/>
          <w:i/>
          <w:iCs/>
          <w:sz w:val="24"/>
          <w:szCs w:val="24"/>
        </w:rPr>
        <w:t>a</w:t>
      </w:r>
      <w:r w:rsidR="0091329B" w:rsidRPr="00DB53FE">
        <w:rPr>
          <w:rFonts w:ascii="Times New Roman" w:hAnsi="Times New Roman" w:cs="Times New Roman"/>
          <w:i/>
          <w:iCs/>
          <w:sz w:val="24"/>
          <w:szCs w:val="24"/>
        </w:rPr>
        <w:t>da a la montaña de la malinche, etc.</w:t>
      </w:r>
      <w:r w:rsidR="000229D3" w:rsidRPr="00DB53FE">
        <w:rPr>
          <w:rFonts w:ascii="Times New Roman" w:hAnsi="Times New Roman" w:cs="Times New Roman"/>
          <w:i/>
          <w:iCs/>
          <w:sz w:val="24"/>
          <w:szCs w:val="24"/>
        </w:rPr>
        <w:t xml:space="preserve"> </w:t>
      </w:r>
      <w:r w:rsidR="000229D3" w:rsidRPr="00DB53FE">
        <w:rPr>
          <w:rFonts w:ascii="Times New Roman" w:hAnsi="Times New Roman" w:cs="Times New Roman"/>
          <w:sz w:val="24"/>
          <w:szCs w:val="24"/>
        </w:rPr>
        <w:t>(Diario de campo)</w:t>
      </w:r>
    </w:p>
    <w:p w14:paraId="5F16A74C" w14:textId="77777777" w:rsidR="00D86D0C" w:rsidRPr="00DB53FE" w:rsidRDefault="0082166F"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En relación a la pregunta siete ¿Qué aspectos desde lo personal y lo familiar influyeron para obtener un desempeño escolar destacado? Se afirma lo siguiente:</w:t>
      </w:r>
    </w:p>
    <w:p w14:paraId="031CF68A" w14:textId="25D28058" w:rsidR="0082166F" w:rsidRPr="00DB53FE" w:rsidRDefault="00D86D0C"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D</w:t>
      </w:r>
      <w:r w:rsidR="0082166F" w:rsidRPr="00DB53FE">
        <w:rPr>
          <w:rFonts w:ascii="Times New Roman" w:hAnsi="Times New Roman" w:cs="Times New Roman"/>
          <w:i/>
          <w:iCs/>
          <w:sz w:val="24"/>
          <w:szCs w:val="24"/>
        </w:rPr>
        <w:t>e los cinco hermanos que somos sólo yo aproveché el apoyo incondicional de mis papás para obtener una carrera. En toda mi formación docente jamás recibí un no de su parte cuando les pedía permiso para participar en actividades que dependían de gastos económicos, además siempre me gustó estudiar y aprender cosas nuevas. Es gracias a ellos que pude seguir estudiando, siendo en todo momento mi motor, así como también, gracias a mi esfuerzo y dedicación logré terminar exitosamente la carrera. Era un compromiso con ellos y conmigo misma, pues lo que menos quería era decepcionarlos y fallarme a mí misma</w:t>
      </w:r>
      <w:r w:rsidR="000229D3" w:rsidRPr="00DB53FE">
        <w:rPr>
          <w:rFonts w:ascii="Times New Roman" w:hAnsi="Times New Roman" w:cs="Times New Roman"/>
          <w:i/>
          <w:iCs/>
          <w:sz w:val="24"/>
          <w:szCs w:val="24"/>
        </w:rPr>
        <w:t>,</w:t>
      </w:r>
      <w:r w:rsidR="0082166F" w:rsidRPr="00DB53FE">
        <w:rPr>
          <w:rFonts w:ascii="Times New Roman" w:hAnsi="Times New Roman" w:cs="Times New Roman"/>
          <w:i/>
          <w:iCs/>
          <w:sz w:val="24"/>
          <w:szCs w:val="24"/>
        </w:rPr>
        <w:t xml:space="preserve"> teniendo malas calificaciones</w:t>
      </w:r>
      <w:r w:rsidRPr="00DB53FE">
        <w:rPr>
          <w:rFonts w:ascii="Times New Roman" w:hAnsi="Times New Roman" w:cs="Times New Roman"/>
          <w:sz w:val="24"/>
          <w:szCs w:val="24"/>
        </w:rPr>
        <w:t>. (Diario de campo).</w:t>
      </w:r>
    </w:p>
    <w:p w14:paraId="4B9CE70C" w14:textId="77777777" w:rsidR="00837543" w:rsidRPr="00DB53FE" w:rsidRDefault="0082166F" w:rsidP="00B91B12">
      <w:pPr>
        <w:spacing w:after="0" w:line="360" w:lineRule="auto"/>
        <w:ind w:firstLine="708"/>
        <w:jc w:val="both"/>
        <w:rPr>
          <w:rFonts w:ascii="Times New Roman" w:hAnsi="Times New Roman" w:cs="Times New Roman"/>
          <w:i/>
          <w:iCs/>
          <w:sz w:val="24"/>
          <w:szCs w:val="24"/>
        </w:rPr>
      </w:pPr>
      <w:r w:rsidRPr="00DB53FE">
        <w:rPr>
          <w:rFonts w:ascii="Times New Roman" w:hAnsi="Times New Roman" w:cs="Times New Roman"/>
          <w:sz w:val="24"/>
          <w:szCs w:val="24"/>
        </w:rPr>
        <w:t>Asimismo, se destacan aspectos importantes como</w:t>
      </w:r>
      <w:r w:rsidR="00D86D0C" w:rsidRPr="00DB53FE">
        <w:rPr>
          <w:rFonts w:ascii="Times New Roman" w:hAnsi="Times New Roman" w:cs="Times New Roman"/>
          <w:sz w:val="24"/>
          <w:szCs w:val="24"/>
        </w:rPr>
        <w:t>:</w:t>
      </w:r>
      <w:r w:rsidR="000D1C4D" w:rsidRPr="00DB53FE">
        <w:rPr>
          <w:rFonts w:ascii="Times New Roman" w:hAnsi="Times New Roman" w:cs="Times New Roman"/>
          <w:i/>
          <w:iCs/>
          <w:sz w:val="24"/>
          <w:szCs w:val="24"/>
        </w:rPr>
        <w:t xml:space="preserve"> </w:t>
      </w:r>
    </w:p>
    <w:p w14:paraId="092ABD24" w14:textId="3F803863" w:rsidR="0091329B" w:rsidRPr="00DB53FE" w:rsidRDefault="00837543"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L</w:t>
      </w:r>
      <w:r w:rsidR="0082166F" w:rsidRPr="00DB53FE">
        <w:rPr>
          <w:rFonts w:ascii="Times New Roman" w:hAnsi="Times New Roman" w:cs="Times New Roman"/>
          <w:i/>
          <w:iCs/>
          <w:sz w:val="24"/>
          <w:szCs w:val="24"/>
        </w:rPr>
        <w:t>a disciplina, la puntuali</w:t>
      </w:r>
      <w:r w:rsidR="001F544D" w:rsidRPr="00DB53FE">
        <w:rPr>
          <w:rFonts w:ascii="Times New Roman" w:hAnsi="Times New Roman" w:cs="Times New Roman"/>
          <w:i/>
          <w:iCs/>
          <w:sz w:val="24"/>
          <w:szCs w:val="24"/>
        </w:rPr>
        <w:t>d</w:t>
      </w:r>
      <w:r w:rsidR="0082166F" w:rsidRPr="00DB53FE">
        <w:rPr>
          <w:rFonts w:ascii="Times New Roman" w:hAnsi="Times New Roman" w:cs="Times New Roman"/>
          <w:i/>
          <w:iCs/>
          <w:sz w:val="24"/>
          <w:szCs w:val="24"/>
        </w:rPr>
        <w:t xml:space="preserve">ad, la limpieza, el orden, los valores, la amistad y la felicidad son parte de mi personalidad, factores que me ayudaron a crecer como persona y con las cuales me demuestro lo que soy capaz de lograr. También, intento ser buena en todo, buena hija respetando y honrando a mis padres; buena hermana, estando presente cuando me necesiten o requieran un consejo o simplemente un abrazo; buena amiga, ofreciéndoles una amistad sincera e incondicional; buena </w:t>
      </w:r>
      <w:r w:rsidR="0082166F" w:rsidRPr="00DB53FE">
        <w:rPr>
          <w:rFonts w:ascii="Times New Roman" w:hAnsi="Times New Roman" w:cs="Times New Roman"/>
          <w:i/>
          <w:iCs/>
          <w:sz w:val="24"/>
          <w:szCs w:val="24"/>
        </w:rPr>
        <w:lastRenderedPageBreak/>
        <w:t>persona, ayudando a los demás cuando puedo y tengo oportunidad los conozca o no; buena cristiana, cumpliendo con mis compromisos con Dios; pero sobre todo, ser la mejor educadora física esforzándome para realizar un trabajo excelente para mis alumnos</w:t>
      </w:r>
      <w:r w:rsidR="0082166F" w:rsidRPr="00DB53FE">
        <w:rPr>
          <w:rFonts w:ascii="Times New Roman" w:hAnsi="Times New Roman" w:cs="Times New Roman"/>
          <w:sz w:val="24"/>
          <w:szCs w:val="24"/>
        </w:rPr>
        <w:t>.</w:t>
      </w:r>
      <w:r w:rsidR="00D86D0C" w:rsidRPr="00DB53FE">
        <w:rPr>
          <w:rFonts w:ascii="Times New Roman" w:hAnsi="Times New Roman" w:cs="Times New Roman"/>
          <w:sz w:val="24"/>
          <w:szCs w:val="24"/>
        </w:rPr>
        <w:t xml:space="preserve"> (Diario de campo).</w:t>
      </w:r>
    </w:p>
    <w:p w14:paraId="47A6B99D" w14:textId="77777777" w:rsidR="0091329B" w:rsidRPr="00DB53FE" w:rsidRDefault="00A8092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t xml:space="preserve">Acerca de la pregunta ocho </w:t>
      </w:r>
      <w:r w:rsidR="0091329B" w:rsidRPr="00DB53FE">
        <w:rPr>
          <w:rFonts w:ascii="Times New Roman" w:hAnsi="Times New Roman" w:cs="Times New Roman"/>
          <w:sz w:val="24"/>
          <w:szCs w:val="24"/>
        </w:rPr>
        <w:t>¿Qué aspectos de la formación profesional te hicieron falta para tener un mejor desempeño laboral en la escuela de práctica en el extranjero?</w:t>
      </w:r>
      <w:r w:rsidRPr="00DB53FE">
        <w:rPr>
          <w:rFonts w:ascii="Times New Roman" w:hAnsi="Times New Roman" w:cs="Times New Roman"/>
          <w:sz w:val="24"/>
          <w:szCs w:val="24"/>
        </w:rPr>
        <w:t xml:space="preserve"> Se afirma lo siguiente: “tener preparación deportiva escolar, porque los niños de tercer grado de primaria ya comienzan a conocer y practicar actividades deportivas”.</w:t>
      </w:r>
      <w:r w:rsidR="00D86D0C" w:rsidRPr="00DB53FE">
        <w:rPr>
          <w:rFonts w:ascii="Times New Roman" w:hAnsi="Times New Roman" w:cs="Times New Roman"/>
          <w:sz w:val="24"/>
          <w:szCs w:val="24"/>
        </w:rPr>
        <w:t xml:space="preserve"> (Diario de campo).</w:t>
      </w:r>
    </w:p>
    <w:p w14:paraId="622B9AF5" w14:textId="3448709F" w:rsidR="00D86D0C" w:rsidRPr="00DB53FE" w:rsidRDefault="00577B6F" w:rsidP="00B91B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respecto a</w:t>
      </w:r>
      <w:r w:rsidR="00A80925" w:rsidRPr="00DB53FE">
        <w:rPr>
          <w:rFonts w:ascii="Times New Roman" w:hAnsi="Times New Roman" w:cs="Times New Roman"/>
          <w:sz w:val="24"/>
          <w:szCs w:val="24"/>
        </w:rPr>
        <w:t xml:space="preserve"> la pregunta nueve ¿Cómo </w:t>
      </w:r>
      <w:r w:rsidR="0004083E" w:rsidRPr="00DB53FE">
        <w:rPr>
          <w:rFonts w:ascii="Times New Roman" w:hAnsi="Times New Roman" w:cs="Times New Roman"/>
          <w:sz w:val="24"/>
          <w:szCs w:val="24"/>
        </w:rPr>
        <w:t xml:space="preserve">influyeron </w:t>
      </w:r>
      <w:r w:rsidR="00A80925" w:rsidRPr="00DB53FE">
        <w:rPr>
          <w:rFonts w:ascii="Times New Roman" w:hAnsi="Times New Roman" w:cs="Times New Roman"/>
          <w:sz w:val="24"/>
          <w:szCs w:val="24"/>
        </w:rPr>
        <w:t>la</w:t>
      </w:r>
      <w:r w:rsidR="003E60A7" w:rsidRPr="00DB53FE">
        <w:rPr>
          <w:rFonts w:ascii="Times New Roman" w:hAnsi="Times New Roman" w:cs="Times New Roman"/>
          <w:sz w:val="24"/>
          <w:szCs w:val="24"/>
        </w:rPr>
        <w:t>s</w:t>
      </w:r>
      <w:r w:rsidR="00A80925" w:rsidRPr="00DB53FE">
        <w:rPr>
          <w:rFonts w:ascii="Times New Roman" w:hAnsi="Times New Roman" w:cs="Times New Roman"/>
          <w:sz w:val="24"/>
          <w:szCs w:val="24"/>
        </w:rPr>
        <w:t xml:space="preserve"> experiencia</w:t>
      </w:r>
      <w:r w:rsidR="003E60A7" w:rsidRPr="00DB53FE">
        <w:rPr>
          <w:rFonts w:ascii="Times New Roman" w:hAnsi="Times New Roman" w:cs="Times New Roman"/>
          <w:sz w:val="24"/>
          <w:szCs w:val="24"/>
        </w:rPr>
        <w:t>s</w:t>
      </w:r>
      <w:r w:rsidR="00A80925" w:rsidRPr="00DB53FE">
        <w:rPr>
          <w:rFonts w:ascii="Times New Roman" w:hAnsi="Times New Roman" w:cs="Times New Roman"/>
          <w:sz w:val="24"/>
          <w:szCs w:val="24"/>
        </w:rPr>
        <w:t xml:space="preserve"> académica</w:t>
      </w:r>
      <w:r w:rsidR="003E60A7" w:rsidRPr="00DB53FE">
        <w:rPr>
          <w:rFonts w:ascii="Times New Roman" w:hAnsi="Times New Roman" w:cs="Times New Roman"/>
          <w:sz w:val="24"/>
          <w:szCs w:val="24"/>
        </w:rPr>
        <w:t>s</w:t>
      </w:r>
      <w:r w:rsidR="00A80925" w:rsidRPr="00DB53FE">
        <w:rPr>
          <w:rFonts w:ascii="Times New Roman" w:hAnsi="Times New Roman" w:cs="Times New Roman"/>
          <w:sz w:val="24"/>
          <w:szCs w:val="24"/>
        </w:rPr>
        <w:t xml:space="preserve"> vivida</w:t>
      </w:r>
      <w:r w:rsidR="003E60A7" w:rsidRPr="00DB53FE">
        <w:rPr>
          <w:rFonts w:ascii="Times New Roman" w:hAnsi="Times New Roman" w:cs="Times New Roman"/>
          <w:sz w:val="24"/>
          <w:szCs w:val="24"/>
        </w:rPr>
        <w:t>s</w:t>
      </w:r>
      <w:r w:rsidR="00A80925" w:rsidRPr="00DB53FE">
        <w:rPr>
          <w:rFonts w:ascii="Times New Roman" w:hAnsi="Times New Roman" w:cs="Times New Roman"/>
          <w:sz w:val="24"/>
          <w:szCs w:val="24"/>
        </w:rPr>
        <w:t xml:space="preserve"> en el extranjero en tu actual desempeño profesional docente? Se afirma que</w:t>
      </w:r>
      <w:r w:rsidR="00D86D0C" w:rsidRPr="00DB53FE">
        <w:rPr>
          <w:rFonts w:ascii="Times New Roman" w:hAnsi="Times New Roman" w:cs="Times New Roman"/>
          <w:sz w:val="24"/>
          <w:szCs w:val="24"/>
        </w:rPr>
        <w:t>:</w:t>
      </w:r>
    </w:p>
    <w:p w14:paraId="3DE49F3E" w14:textId="593F5132" w:rsidR="00A80925" w:rsidRPr="00DB53FE" w:rsidRDefault="00D86D0C" w:rsidP="00B91B12">
      <w:pPr>
        <w:spacing w:after="0" w:line="360" w:lineRule="auto"/>
        <w:ind w:left="2124"/>
        <w:jc w:val="both"/>
        <w:rPr>
          <w:rFonts w:ascii="Times New Roman" w:hAnsi="Times New Roman" w:cs="Times New Roman"/>
          <w:i/>
          <w:iCs/>
          <w:sz w:val="24"/>
          <w:szCs w:val="24"/>
        </w:rPr>
      </w:pPr>
      <w:r w:rsidRPr="00DB53FE">
        <w:rPr>
          <w:rFonts w:ascii="Times New Roman" w:hAnsi="Times New Roman" w:cs="Times New Roman"/>
          <w:i/>
          <w:iCs/>
          <w:sz w:val="24"/>
          <w:szCs w:val="24"/>
        </w:rPr>
        <w:t>L</w:t>
      </w:r>
      <w:r w:rsidR="00A80925" w:rsidRPr="00DB53FE">
        <w:rPr>
          <w:rFonts w:ascii="Times New Roman" w:hAnsi="Times New Roman" w:cs="Times New Roman"/>
          <w:i/>
          <w:iCs/>
          <w:sz w:val="24"/>
          <w:szCs w:val="24"/>
        </w:rPr>
        <w:t>a experiencia académica que viví en la ciudad de Cuenca, España ha repercutido en mi actual desempeño profesional docente en el fortalecimiento de mis valores éticos profesionales, como por ejemplo la integridad en mis clases al dar lo mejor de mí cómo docente</w:t>
      </w:r>
      <w:r w:rsidR="000229D3" w:rsidRPr="00DB53FE">
        <w:rPr>
          <w:rFonts w:ascii="Times New Roman" w:hAnsi="Times New Roman" w:cs="Times New Roman"/>
          <w:i/>
          <w:iCs/>
          <w:sz w:val="24"/>
          <w:szCs w:val="24"/>
        </w:rPr>
        <w:t>,</w:t>
      </w:r>
      <w:r w:rsidR="00A80925" w:rsidRPr="00DB53FE">
        <w:rPr>
          <w:rFonts w:ascii="Times New Roman" w:hAnsi="Times New Roman" w:cs="Times New Roman"/>
          <w:i/>
          <w:iCs/>
          <w:sz w:val="24"/>
          <w:szCs w:val="24"/>
        </w:rPr>
        <w:t xml:space="preserve"> sin necesidad de la presencia de alguna autoridad para que vea como trabajo, el compromiso con mi trabajo cumpliendo y participando cuando me lo indican mis superiores, ser leal a mi labor docente</w:t>
      </w:r>
      <w:r w:rsidR="000229D3" w:rsidRPr="00DB53FE">
        <w:rPr>
          <w:rFonts w:ascii="Times New Roman" w:hAnsi="Times New Roman" w:cs="Times New Roman"/>
          <w:i/>
          <w:iCs/>
          <w:sz w:val="24"/>
          <w:szCs w:val="24"/>
        </w:rPr>
        <w:t>,</w:t>
      </w:r>
      <w:r w:rsidR="00A80925" w:rsidRPr="00DB53FE">
        <w:rPr>
          <w:rFonts w:ascii="Times New Roman" w:hAnsi="Times New Roman" w:cs="Times New Roman"/>
          <w:i/>
          <w:iCs/>
          <w:sz w:val="24"/>
          <w:szCs w:val="24"/>
        </w:rPr>
        <w:t xml:space="preserve"> participando activamente en las comisiones y/o actividades que se realizan, respeto las reglas y las indicaciones, enseño a mis alumnos con el buen ejemplo, etc.</w:t>
      </w:r>
    </w:p>
    <w:p w14:paraId="06BDD921" w14:textId="0B9A236C" w:rsidR="00A80925" w:rsidRPr="00DB53FE" w:rsidRDefault="001F15E2" w:rsidP="00B91B12">
      <w:pPr>
        <w:spacing w:after="0" w:line="360" w:lineRule="auto"/>
        <w:ind w:left="2124"/>
        <w:jc w:val="both"/>
        <w:rPr>
          <w:rFonts w:ascii="Times New Roman" w:hAnsi="Times New Roman" w:cs="Times New Roman"/>
          <w:sz w:val="24"/>
          <w:szCs w:val="24"/>
        </w:rPr>
      </w:pPr>
      <w:r w:rsidRPr="00DB53FE">
        <w:rPr>
          <w:rFonts w:ascii="Times New Roman" w:hAnsi="Times New Roman" w:cs="Times New Roman"/>
          <w:i/>
          <w:iCs/>
          <w:sz w:val="24"/>
          <w:szCs w:val="24"/>
        </w:rPr>
        <w:t>M</w:t>
      </w:r>
      <w:r w:rsidR="00A80925" w:rsidRPr="00DB53FE">
        <w:rPr>
          <w:rFonts w:ascii="Times New Roman" w:hAnsi="Times New Roman" w:cs="Times New Roman"/>
          <w:i/>
          <w:iCs/>
          <w:sz w:val="24"/>
          <w:szCs w:val="24"/>
        </w:rPr>
        <w:t>e ayud</w:t>
      </w:r>
      <w:r w:rsidRPr="00DB53FE">
        <w:rPr>
          <w:rFonts w:ascii="Times New Roman" w:hAnsi="Times New Roman" w:cs="Times New Roman"/>
          <w:i/>
          <w:iCs/>
          <w:sz w:val="24"/>
          <w:szCs w:val="24"/>
        </w:rPr>
        <w:t>ó</w:t>
      </w:r>
      <w:r w:rsidR="00A80925" w:rsidRPr="00DB53FE">
        <w:rPr>
          <w:rFonts w:ascii="Times New Roman" w:hAnsi="Times New Roman" w:cs="Times New Roman"/>
          <w:i/>
          <w:iCs/>
          <w:sz w:val="24"/>
          <w:szCs w:val="24"/>
        </w:rPr>
        <w:t xml:space="preserve"> también en crear mi propio estilo de enseñanza, pues anteriormente quería ser y enseñar como algunos maestros que admiraba por la manera en que daban sus clases y fue gracias al </w:t>
      </w:r>
      <w:r w:rsidR="00741943">
        <w:rPr>
          <w:rFonts w:ascii="Times New Roman" w:hAnsi="Times New Roman" w:cs="Times New Roman"/>
          <w:i/>
          <w:iCs/>
          <w:sz w:val="24"/>
          <w:szCs w:val="24"/>
        </w:rPr>
        <w:t>profesor</w:t>
      </w:r>
      <w:r w:rsidR="00A80925" w:rsidRPr="00DB53FE">
        <w:rPr>
          <w:rFonts w:ascii="Times New Roman" w:hAnsi="Times New Roman" w:cs="Times New Roman"/>
          <w:i/>
          <w:iCs/>
          <w:sz w:val="24"/>
          <w:szCs w:val="24"/>
        </w:rPr>
        <w:t xml:space="preserve"> Julio, maestro del Colegio Santa Teresa donde practiqu</w:t>
      </w:r>
      <w:r w:rsidR="001F544D" w:rsidRPr="00DB53FE">
        <w:rPr>
          <w:rFonts w:ascii="Times New Roman" w:hAnsi="Times New Roman" w:cs="Times New Roman"/>
          <w:i/>
          <w:iCs/>
          <w:sz w:val="24"/>
          <w:szCs w:val="24"/>
        </w:rPr>
        <w:t>é</w:t>
      </w:r>
      <w:r w:rsidR="00A80925" w:rsidRPr="00DB53FE">
        <w:rPr>
          <w:rFonts w:ascii="Times New Roman" w:hAnsi="Times New Roman" w:cs="Times New Roman"/>
          <w:i/>
          <w:iCs/>
          <w:sz w:val="24"/>
          <w:szCs w:val="24"/>
        </w:rPr>
        <w:t>, que aprendí que la forma de enseñar va de acuerdo a tu personalidad y que lo que le funciona a un docente</w:t>
      </w:r>
      <w:r w:rsidR="000229D3" w:rsidRPr="00DB53FE">
        <w:rPr>
          <w:rFonts w:ascii="Times New Roman" w:hAnsi="Times New Roman" w:cs="Times New Roman"/>
          <w:i/>
          <w:iCs/>
          <w:sz w:val="24"/>
          <w:szCs w:val="24"/>
        </w:rPr>
        <w:t>,</w:t>
      </w:r>
      <w:r w:rsidR="00A80925" w:rsidRPr="00DB53FE">
        <w:rPr>
          <w:rFonts w:ascii="Times New Roman" w:hAnsi="Times New Roman" w:cs="Times New Roman"/>
          <w:i/>
          <w:iCs/>
          <w:sz w:val="24"/>
          <w:szCs w:val="24"/>
        </w:rPr>
        <w:t xml:space="preserve"> puede que no le funcione a otro, así que de acuerdo a mi forma de ser</w:t>
      </w:r>
      <w:r w:rsidR="00741943">
        <w:rPr>
          <w:rFonts w:ascii="Times New Roman" w:hAnsi="Times New Roman" w:cs="Times New Roman"/>
          <w:i/>
          <w:iCs/>
          <w:sz w:val="24"/>
          <w:szCs w:val="24"/>
        </w:rPr>
        <w:t>,</w:t>
      </w:r>
      <w:r w:rsidR="00A80925" w:rsidRPr="00DB53FE">
        <w:rPr>
          <w:rFonts w:ascii="Times New Roman" w:hAnsi="Times New Roman" w:cs="Times New Roman"/>
          <w:i/>
          <w:iCs/>
          <w:sz w:val="24"/>
          <w:szCs w:val="24"/>
        </w:rPr>
        <w:t xml:space="preserve"> fue que descubrí mi estilo de enseñanza</w:t>
      </w:r>
      <w:r w:rsidR="00741943">
        <w:rPr>
          <w:rFonts w:ascii="Times New Roman" w:hAnsi="Times New Roman" w:cs="Times New Roman"/>
          <w:i/>
          <w:iCs/>
          <w:sz w:val="24"/>
          <w:szCs w:val="24"/>
        </w:rPr>
        <w:t>,</w:t>
      </w:r>
      <w:r w:rsidR="00A80925" w:rsidRPr="00DB53FE">
        <w:rPr>
          <w:rFonts w:ascii="Times New Roman" w:hAnsi="Times New Roman" w:cs="Times New Roman"/>
          <w:i/>
          <w:iCs/>
          <w:sz w:val="24"/>
          <w:szCs w:val="24"/>
        </w:rPr>
        <w:t xml:space="preserve"> dejando esencia y amor en todo lo que hago</w:t>
      </w:r>
      <w:r w:rsidR="00A80925" w:rsidRPr="00DB53FE">
        <w:rPr>
          <w:rFonts w:ascii="Times New Roman" w:hAnsi="Times New Roman" w:cs="Times New Roman"/>
          <w:sz w:val="24"/>
          <w:szCs w:val="24"/>
        </w:rPr>
        <w:t xml:space="preserve">. </w:t>
      </w:r>
      <w:r w:rsidRPr="00DB53FE">
        <w:rPr>
          <w:rFonts w:ascii="Times New Roman" w:hAnsi="Times New Roman" w:cs="Times New Roman"/>
          <w:sz w:val="24"/>
          <w:szCs w:val="24"/>
        </w:rPr>
        <w:t xml:space="preserve">(Diario de campo). </w:t>
      </w:r>
    </w:p>
    <w:p w14:paraId="3C3F8508" w14:textId="77777777" w:rsidR="00D9599C" w:rsidRPr="00DB53FE" w:rsidRDefault="00811DC8" w:rsidP="00B91B12">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 xml:space="preserve">Con referencia a la pregunta </w:t>
      </w:r>
      <w:r w:rsidR="004C763E" w:rsidRPr="00DB53FE">
        <w:rPr>
          <w:rFonts w:ascii="Times New Roman" w:hAnsi="Times New Roman" w:cs="Times New Roman"/>
          <w:sz w:val="24"/>
          <w:szCs w:val="24"/>
        </w:rPr>
        <w:t>diez</w:t>
      </w:r>
      <w:r w:rsidR="0091329B" w:rsidRPr="00DB53FE">
        <w:rPr>
          <w:rFonts w:ascii="Times New Roman" w:hAnsi="Times New Roman" w:cs="Times New Roman"/>
          <w:sz w:val="24"/>
          <w:szCs w:val="24"/>
        </w:rPr>
        <w:t xml:space="preserve"> ¿Cómo describirías las actividades escolares donde interviniste</w:t>
      </w:r>
      <w:r w:rsidR="00631142" w:rsidRPr="00DB53FE">
        <w:rPr>
          <w:rFonts w:ascii="Times New Roman" w:hAnsi="Times New Roman" w:cs="Times New Roman"/>
          <w:sz w:val="24"/>
          <w:szCs w:val="24"/>
        </w:rPr>
        <w:t xml:space="preserve"> en España</w:t>
      </w:r>
      <w:r w:rsidR="0091329B" w:rsidRPr="00DB53FE">
        <w:rPr>
          <w:rFonts w:ascii="Times New Roman" w:hAnsi="Times New Roman" w:cs="Times New Roman"/>
          <w:sz w:val="24"/>
          <w:szCs w:val="24"/>
        </w:rPr>
        <w:t xml:space="preserve"> teniendo una participación destacada?</w:t>
      </w:r>
      <w:r w:rsidRPr="00DB53FE">
        <w:rPr>
          <w:rFonts w:ascii="Times New Roman" w:hAnsi="Times New Roman" w:cs="Times New Roman"/>
          <w:sz w:val="24"/>
          <w:szCs w:val="24"/>
        </w:rPr>
        <w:t xml:space="preserve"> Se </w:t>
      </w:r>
      <w:r w:rsidR="003F6E67" w:rsidRPr="00DB53FE">
        <w:rPr>
          <w:rFonts w:ascii="Times New Roman" w:hAnsi="Times New Roman" w:cs="Times New Roman"/>
          <w:sz w:val="24"/>
          <w:szCs w:val="24"/>
        </w:rPr>
        <w:t>menciona</w:t>
      </w:r>
      <w:r w:rsidRPr="00DB53FE">
        <w:rPr>
          <w:rFonts w:ascii="Times New Roman" w:hAnsi="Times New Roman" w:cs="Times New Roman"/>
          <w:sz w:val="24"/>
          <w:szCs w:val="24"/>
        </w:rPr>
        <w:t xml:space="preserve"> lo siguiente: </w:t>
      </w:r>
    </w:p>
    <w:p w14:paraId="102303CF" w14:textId="77777777" w:rsidR="00B75D77" w:rsidRDefault="00B75D77" w:rsidP="00B91B12">
      <w:pPr>
        <w:spacing w:after="0" w:line="360" w:lineRule="auto"/>
        <w:ind w:left="2124"/>
        <w:jc w:val="both"/>
        <w:rPr>
          <w:rFonts w:ascii="Times New Roman" w:eastAsia="Calibri" w:hAnsi="Times New Roman" w:cs="Times New Roman"/>
          <w:i/>
          <w:iCs/>
          <w:sz w:val="24"/>
          <w:szCs w:val="24"/>
          <w:lang w:val="es-ES"/>
        </w:rPr>
      </w:pPr>
    </w:p>
    <w:p w14:paraId="3951EE6B" w14:textId="77777777" w:rsidR="00B75D77" w:rsidRDefault="00B75D77" w:rsidP="00B91B12">
      <w:pPr>
        <w:spacing w:after="0" w:line="360" w:lineRule="auto"/>
        <w:ind w:left="2124"/>
        <w:jc w:val="both"/>
        <w:rPr>
          <w:rFonts w:ascii="Times New Roman" w:eastAsia="Calibri" w:hAnsi="Times New Roman" w:cs="Times New Roman"/>
          <w:i/>
          <w:iCs/>
          <w:sz w:val="24"/>
          <w:szCs w:val="24"/>
          <w:lang w:val="es-ES"/>
        </w:rPr>
      </w:pPr>
    </w:p>
    <w:p w14:paraId="6BDF46AA" w14:textId="2A55D17A" w:rsidR="00631142" w:rsidRPr="00DB53FE" w:rsidRDefault="00D9599C" w:rsidP="00B91B12">
      <w:pPr>
        <w:spacing w:after="0" w:line="360" w:lineRule="auto"/>
        <w:ind w:left="2124"/>
        <w:jc w:val="both"/>
        <w:rPr>
          <w:rFonts w:ascii="Times New Roman" w:eastAsia="Calibri" w:hAnsi="Times New Roman" w:cs="Times New Roman"/>
          <w:sz w:val="24"/>
          <w:szCs w:val="24"/>
          <w:lang w:val="es-ES"/>
        </w:rPr>
      </w:pPr>
      <w:r w:rsidRPr="00DB53FE">
        <w:rPr>
          <w:rFonts w:ascii="Times New Roman" w:eastAsia="Calibri" w:hAnsi="Times New Roman" w:cs="Times New Roman"/>
          <w:i/>
          <w:iCs/>
          <w:sz w:val="24"/>
          <w:szCs w:val="24"/>
          <w:lang w:val="es-ES"/>
        </w:rPr>
        <w:lastRenderedPageBreak/>
        <w:t>E</w:t>
      </w:r>
      <w:r w:rsidR="00631142" w:rsidRPr="00DB53FE">
        <w:rPr>
          <w:rFonts w:ascii="Times New Roman" w:eastAsia="Calibri" w:hAnsi="Times New Roman" w:cs="Times New Roman"/>
          <w:i/>
          <w:iCs/>
          <w:sz w:val="24"/>
          <w:szCs w:val="24"/>
          <w:lang w:val="es-ES"/>
        </w:rPr>
        <w:t>l día 10 de febrero del año 2016, miércoles de ceniza, los maestros llevaron a los alumnos de religión católica a la iglesia</w:t>
      </w:r>
      <w:r w:rsidR="000229D3" w:rsidRPr="00DB53FE">
        <w:rPr>
          <w:rFonts w:ascii="Times New Roman" w:eastAsia="Calibri" w:hAnsi="Times New Roman" w:cs="Times New Roman"/>
          <w:i/>
          <w:iCs/>
          <w:sz w:val="24"/>
          <w:szCs w:val="24"/>
          <w:lang w:val="es-ES"/>
        </w:rPr>
        <w:t>,</w:t>
      </w:r>
      <w:r w:rsidR="00631142" w:rsidRPr="00DB53FE">
        <w:rPr>
          <w:rFonts w:ascii="Times New Roman" w:eastAsia="Calibri" w:hAnsi="Times New Roman" w:cs="Times New Roman"/>
          <w:i/>
          <w:iCs/>
          <w:sz w:val="24"/>
          <w:szCs w:val="24"/>
          <w:lang w:val="es-ES"/>
        </w:rPr>
        <w:t xml:space="preserve"> donde el sacerdote llevó a cabo la celebración eucarística para después colocar la ceniza en la cabeza de los que asistimos, mientras que un maestro se quedó en la escuela con los niños </w:t>
      </w:r>
      <w:r w:rsidR="000229D3" w:rsidRPr="00DB53FE">
        <w:rPr>
          <w:rFonts w:ascii="Times New Roman" w:eastAsia="Calibri" w:hAnsi="Times New Roman" w:cs="Times New Roman"/>
          <w:i/>
          <w:iCs/>
          <w:sz w:val="24"/>
          <w:szCs w:val="24"/>
          <w:lang w:val="es-ES"/>
        </w:rPr>
        <w:t>para impartir</w:t>
      </w:r>
      <w:r w:rsidR="00631142" w:rsidRPr="00DB53FE">
        <w:rPr>
          <w:rFonts w:ascii="Times New Roman" w:eastAsia="Calibri" w:hAnsi="Times New Roman" w:cs="Times New Roman"/>
          <w:i/>
          <w:iCs/>
          <w:sz w:val="24"/>
          <w:szCs w:val="24"/>
          <w:lang w:val="es-ES"/>
        </w:rPr>
        <w:t xml:space="preserve"> la materia de ética. Yo colaboré haciéndome cargo de uno de los grupos en el traslado de la escuela a la iglesia y en mantener el orden pues nos fuimos caminando</w:t>
      </w:r>
      <w:r w:rsidR="000229D3" w:rsidRPr="00DB53FE">
        <w:rPr>
          <w:rFonts w:ascii="Times New Roman" w:eastAsia="Calibri" w:hAnsi="Times New Roman" w:cs="Times New Roman"/>
          <w:i/>
          <w:iCs/>
          <w:sz w:val="24"/>
          <w:szCs w:val="24"/>
          <w:lang w:val="es-ES"/>
        </w:rPr>
        <w:t>,</w:t>
      </w:r>
      <w:r w:rsidR="00631142" w:rsidRPr="00DB53FE">
        <w:rPr>
          <w:rFonts w:ascii="Times New Roman" w:eastAsia="Calibri" w:hAnsi="Times New Roman" w:cs="Times New Roman"/>
          <w:i/>
          <w:iCs/>
          <w:sz w:val="24"/>
          <w:szCs w:val="24"/>
          <w:lang w:val="es-ES"/>
        </w:rPr>
        <w:t xml:space="preserve"> ya que no estaba muy lejos.</w:t>
      </w:r>
      <w:r w:rsidRPr="00DB53FE">
        <w:rPr>
          <w:rFonts w:ascii="Times New Roman" w:eastAsia="Calibri" w:hAnsi="Times New Roman" w:cs="Times New Roman"/>
          <w:sz w:val="24"/>
          <w:szCs w:val="24"/>
          <w:lang w:val="es-ES"/>
        </w:rPr>
        <w:t xml:space="preserve"> </w:t>
      </w:r>
      <w:r w:rsidRPr="00DB53FE">
        <w:rPr>
          <w:rFonts w:ascii="Times New Roman" w:hAnsi="Times New Roman" w:cs="Times New Roman"/>
          <w:sz w:val="24"/>
          <w:szCs w:val="24"/>
        </w:rPr>
        <w:t>(Diario de campo).</w:t>
      </w:r>
    </w:p>
    <w:p w14:paraId="6FA6E1E3" w14:textId="77777777" w:rsidR="00D9599C" w:rsidRPr="00DB53FE" w:rsidRDefault="00811DC8" w:rsidP="00B91B12">
      <w:pPr>
        <w:spacing w:after="0" w:line="360" w:lineRule="auto"/>
        <w:ind w:firstLine="708"/>
        <w:jc w:val="both"/>
        <w:rPr>
          <w:rFonts w:ascii="Times New Roman" w:eastAsia="Calibri" w:hAnsi="Times New Roman" w:cs="Times New Roman"/>
          <w:sz w:val="24"/>
          <w:szCs w:val="24"/>
          <w:lang w:val="es-ES"/>
        </w:rPr>
      </w:pPr>
      <w:r w:rsidRPr="00DB53FE">
        <w:rPr>
          <w:rFonts w:ascii="Times New Roman" w:eastAsia="Calibri" w:hAnsi="Times New Roman" w:cs="Times New Roman"/>
          <w:sz w:val="24"/>
          <w:szCs w:val="24"/>
          <w:lang w:val="es-ES"/>
        </w:rPr>
        <w:t>Al mismo tiempo, se comenta lo sig</w:t>
      </w:r>
      <w:r w:rsidR="00D76B5E" w:rsidRPr="00DB53FE">
        <w:rPr>
          <w:rFonts w:ascii="Times New Roman" w:eastAsia="Calibri" w:hAnsi="Times New Roman" w:cs="Times New Roman"/>
          <w:sz w:val="24"/>
          <w:szCs w:val="24"/>
          <w:lang w:val="es-ES"/>
        </w:rPr>
        <w:t>uiente</w:t>
      </w:r>
      <w:r w:rsidRPr="00DB53FE">
        <w:rPr>
          <w:rFonts w:ascii="Times New Roman" w:eastAsia="Calibri" w:hAnsi="Times New Roman" w:cs="Times New Roman"/>
          <w:sz w:val="24"/>
          <w:szCs w:val="24"/>
          <w:lang w:val="es-ES"/>
        </w:rPr>
        <w:t>:</w:t>
      </w:r>
    </w:p>
    <w:p w14:paraId="7034C4A9" w14:textId="77777777" w:rsidR="00631142" w:rsidRPr="00DB53FE" w:rsidRDefault="00D9599C" w:rsidP="00B91B12">
      <w:pPr>
        <w:spacing w:after="0" w:line="360" w:lineRule="auto"/>
        <w:ind w:left="2124"/>
        <w:jc w:val="both"/>
        <w:rPr>
          <w:rFonts w:ascii="Times New Roman" w:eastAsia="Calibri" w:hAnsi="Times New Roman" w:cs="Times New Roman"/>
          <w:sz w:val="24"/>
          <w:szCs w:val="24"/>
          <w:lang w:val="es-ES"/>
        </w:rPr>
      </w:pPr>
      <w:r w:rsidRPr="00DB53FE">
        <w:rPr>
          <w:rFonts w:ascii="Times New Roman" w:eastAsia="Calibri" w:hAnsi="Times New Roman" w:cs="Times New Roman"/>
          <w:i/>
          <w:iCs/>
          <w:sz w:val="24"/>
          <w:szCs w:val="24"/>
          <w:lang w:val="es-ES"/>
        </w:rPr>
        <w:t>E</w:t>
      </w:r>
      <w:r w:rsidR="00631142" w:rsidRPr="00DB53FE">
        <w:rPr>
          <w:rFonts w:ascii="Times New Roman" w:eastAsia="Calibri" w:hAnsi="Times New Roman" w:cs="Times New Roman"/>
          <w:i/>
          <w:iCs/>
          <w:sz w:val="24"/>
          <w:szCs w:val="24"/>
          <w:lang w:val="es-ES"/>
        </w:rPr>
        <w:t>l jueves 09 de marzo llevaron a los niños de sexto grado de excursión a Navacerrada Madrid organizada por los maestros de grupo y los maestros de educación física. Mi participación consistió en apoyar a mantener la disciplina y cuidar a los alumnos</w:t>
      </w:r>
      <w:r w:rsidR="00631142" w:rsidRPr="00DB53FE">
        <w:rPr>
          <w:rFonts w:ascii="Times New Roman" w:eastAsia="Calibri" w:hAnsi="Times New Roman" w:cs="Times New Roman"/>
          <w:sz w:val="24"/>
          <w:szCs w:val="24"/>
          <w:lang w:val="es-ES"/>
        </w:rPr>
        <w:t xml:space="preserve">. </w:t>
      </w:r>
      <w:r w:rsidRPr="00DB53FE">
        <w:rPr>
          <w:rFonts w:ascii="Times New Roman" w:hAnsi="Times New Roman" w:cs="Times New Roman"/>
          <w:sz w:val="24"/>
          <w:szCs w:val="24"/>
        </w:rPr>
        <w:t>(Diario de campo).</w:t>
      </w:r>
    </w:p>
    <w:p w14:paraId="7A9A339D" w14:textId="77777777" w:rsidR="00130153" w:rsidRDefault="00130153" w:rsidP="00B91B12">
      <w:pPr>
        <w:spacing w:after="0" w:line="360" w:lineRule="auto"/>
        <w:jc w:val="center"/>
        <w:rPr>
          <w:rFonts w:ascii="Times New Roman" w:hAnsi="Times New Roman" w:cs="Times New Roman"/>
          <w:b/>
          <w:sz w:val="28"/>
          <w:szCs w:val="28"/>
        </w:rPr>
      </w:pPr>
    </w:p>
    <w:p w14:paraId="336989B2" w14:textId="3CD2B5EE" w:rsidR="00FF7AF5" w:rsidRPr="00090F52" w:rsidRDefault="003E3FF1" w:rsidP="00B91B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Resultados: a</w:t>
      </w:r>
      <w:r w:rsidR="00FF7AF5" w:rsidRPr="00090F52">
        <w:rPr>
          <w:rFonts w:ascii="Times New Roman" w:hAnsi="Times New Roman" w:cs="Times New Roman"/>
          <w:b/>
          <w:sz w:val="28"/>
          <w:szCs w:val="28"/>
        </w:rPr>
        <w:t>nálisis e interpretació</w:t>
      </w:r>
      <w:r w:rsidR="00D9722B" w:rsidRPr="00090F52">
        <w:rPr>
          <w:rFonts w:ascii="Times New Roman" w:hAnsi="Times New Roman" w:cs="Times New Roman"/>
          <w:b/>
          <w:sz w:val="28"/>
          <w:szCs w:val="28"/>
        </w:rPr>
        <w:t>n</w:t>
      </w:r>
    </w:p>
    <w:p w14:paraId="72D446B4" w14:textId="1D8FDDB1" w:rsidR="00A63188" w:rsidRDefault="00FF7AF5" w:rsidP="00B91B12">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A63188" w:rsidRPr="00DB53FE">
        <w:rPr>
          <w:rFonts w:ascii="Times New Roman" w:hAnsi="Times New Roman" w:cs="Times New Roman"/>
          <w:sz w:val="24"/>
          <w:szCs w:val="24"/>
        </w:rPr>
        <w:t xml:space="preserve">Para analizar los resultados, es importante integrarlos en </w:t>
      </w:r>
      <w:r w:rsidR="002968AF" w:rsidRPr="00DB53FE">
        <w:rPr>
          <w:rFonts w:ascii="Times New Roman" w:hAnsi="Times New Roman" w:cs="Times New Roman"/>
          <w:sz w:val="24"/>
          <w:szCs w:val="24"/>
        </w:rPr>
        <w:t>una tabla</w:t>
      </w:r>
      <w:r w:rsidR="00A63188" w:rsidRPr="00DB53FE">
        <w:rPr>
          <w:rFonts w:ascii="Times New Roman" w:hAnsi="Times New Roman" w:cs="Times New Roman"/>
          <w:sz w:val="24"/>
          <w:szCs w:val="24"/>
        </w:rPr>
        <w:t xml:space="preserve"> que permitirá profundizar en el estudio; al mismo tiempo, se podrán observar con mayor detenimiento los aspectos puntuales que las informantes del tema dieron como respuesta a las preguntas de investigación</w:t>
      </w:r>
      <w:r w:rsidR="00DC022E" w:rsidRPr="00DB53FE">
        <w:rPr>
          <w:rFonts w:ascii="Times New Roman" w:hAnsi="Times New Roman" w:cs="Times New Roman"/>
          <w:sz w:val="24"/>
          <w:szCs w:val="24"/>
        </w:rPr>
        <w:t>, establecidas en</w:t>
      </w:r>
      <w:r w:rsidR="002968AF" w:rsidRPr="00DB53FE">
        <w:rPr>
          <w:rFonts w:ascii="Times New Roman" w:hAnsi="Times New Roman" w:cs="Times New Roman"/>
          <w:sz w:val="24"/>
          <w:szCs w:val="24"/>
        </w:rPr>
        <w:t xml:space="preserve"> dimensiones y</w:t>
      </w:r>
      <w:r w:rsidR="00DC022E" w:rsidRPr="00DB53FE">
        <w:rPr>
          <w:rFonts w:ascii="Times New Roman" w:hAnsi="Times New Roman" w:cs="Times New Roman"/>
          <w:sz w:val="24"/>
          <w:szCs w:val="24"/>
        </w:rPr>
        <w:t xml:space="preserve"> categorías de aná</w:t>
      </w:r>
      <w:r w:rsidR="000E4B50">
        <w:rPr>
          <w:rFonts w:ascii="Times New Roman" w:hAnsi="Times New Roman" w:cs="Times New Roman"/>
          <w:sz w:val="24"/>
          <w:szCs w:val="24"/>
        </w:rPr>
        <w:t>lisis (ver tabla 1).</w:t>
      </w:r>
    </w:p>
    <w:p w14:paraId="5FE99F35" w14:textId="77777777" w:rsidR="0020310D" w:rsidRDefault="0020310D" w:rsidP="00B91B12">
      <w:pPr>
        <w:spacing w:after="0" w:line="360" w:lineRule="auto"/>
        <w:jc w:val="both"/>
        <w:rPr>
          <w:rFonts w:ascii="Times New Roman" w:hAnsi="Times New Roman" w:cs="Times New Roman"/>
          <w:sz w:val="24"/>
          <w:szCs w:val="24"/>
        </w:rPr>
      </w:pPr>
    </w:p>
    <w:p w14:paraId="4AD7F6D8" w14:textId="77777777" w:rsidR="00B75D77" w:rsidRDefault="00B75D77" w:rsidP="00B91B12">
      <w:pPr>
        <w:spacing w:after="0" w:line="360" w:lineRule="auto"/>
        <w:jc w:val="both"/>
        <w:rPr>
          <w:rFonts w:ascii="Times New Roman" w:hAnsi="Times New Roman" w:cs="Times New Roman"/>
          <w:sz w:val="24"/>
          <w:szCs w:val="24"/>
        </w:rPr>
      </w:pPr>
    </w:p>
    <w:p w14:paraId="717C89EB" w14:textId="77777777" w:rsidR="00B75D77" w:rsidRDefault="00B75D77" w:rsidP="00B91B12">
      <w:pPr>
        <w:spacing w:after="0" w:line="360" w:lineRule="auto"/>
        <w:jc w:val="both"/>
        <w:rPr>
          <w:rFonts w:ascii="Times New Roman" w:hAnsi="Times New Roman" w:cs="Times New Roman"/>
          <w:sz w:val="24"/>
          <w:szCs w:val="24"/>
        </w:rPr>
      </w:pPr>
    </w:p>
    <w:p w14:paraId="6308CFD3" w14:textId="77777777" w:rsidR="00B75D77" w:rsidRDefault="00B75D77" w:rsidP="00B91B12">
      <w:pPr>
        <w:spacing w:after="0" w:line="360" w:lineRule="auto"/>
        <w:jc w:val="both"/>
        <w:rPr>
          <w:rFonts w:ascii="Times New Roman" w:hAnsi="Times New Roman" w:cs="Times New Roman"/>
          <w:sz w:val="24"/>
          <w:szCs w:val="24"/>
        </w:rPr>
      </w:pPr>
    </w:p>
    <w:p w14:paraId="4B640973" w14:textId="77777777" w:rsidR="00B75D77" w:rsidRDefault="00B75D77" w:rsidP="00B91B12">
      <w:pPr>
        <w:spacing w:after="0" w:line="360" w:lineRule="auto"/>
        <w:jc w:val="both"/>
        <w:rPr>
          <w:rFonts w:ascii="Times New Roman" w:hAnsi="Times New Roman" w:cs="Times New Roman"/>
          <w:sz w:val="24"/>
          <w:szCs w:val="24"/>
        </w:rPr>
      </w:pPr>
    </w:p>
    <w:p w14:paraId="2F015557" w14:textId="77777777" w:rsidR="00B75D77" w:rsidRDefault="00B75D77" w:rsidP="00B91B12">
      <w:pPr>
        <w:spacing w:after="0" w:line="360" w:lineRule="auto"/>
        <w:jc w:val="both"/>
        <w:rPr>
          <w:rFonts w:ascii="Times New Roman" w:hAnsi="Times New Roman" w:cs="Times New Roman"/>
          <w:sz w:val="24"/>
          <w:szCs w:val="24"/>
        </w:rPr>
      </w:pPr>
    </w:p>
    <w:p w14:paraId="175519FF" w14:textId="77777777" w:rsidR="00B75D77" w:rsidRDefault="00B75D77" w:rsidP="00B91B12">
      <w:pPr>
        <w:spacing w:after="0" w:line="360" w:lineRule="auto"/>
        <w:jc w:val="both"/>
        <w:rPr>
          <w:rFonts w:ascii="Times New Roman" w:hAnsi="Times New Roman" w:cs="Times New Roman"/>
          <w:sz w:val="24"/>
          <w:szCs w:val="24"/>
        </w:rPr>
      </w:pPr>
    </w:p>
    <w:p w14:paraId="5B60415D" w14:textId="77777777" w:rsidR="00B75D77" w:rsidRDefault="00B75D77" w:rsidP="00B91B12">
      <w:pPr>
        <w:spacing w:after="0" w:line="360" w:lineRule="auto"/>
        <w:jc w:val="both"/>
        <w:rPr>
          <w:rFonts w:ascii="Times New Roman" w:hAnsi="Times New Roman" w:cs="Times New Roman"/>
          <w:sz w:val="24"/>
          <w:szCs w:val="24"/>
        </w:rPr>
      </w:pPr>
    </w:p>
    <w:p w14:paraId="3E9013E8" w14:textId="77777777" w:rsidR="00B75D77" w:rsidRDefault="00B75D77" w:rsidP="00B91B12">
      <w:pPr>
        <w:spacing w:after="0" w:line="360" w:lineRule="auto"/>
        <w:jc w:val="both"/>
        <w:rPr>
          <w:rFonts w:ascii="Times New Roman" w:hAnsi="Times New Roman" w:cs="Times New Roman"/>
          <w:sz w:val="24"/>
          <w:szCs w:val="24"/>
        </w:rPr>
      </w:pPr>
    </w:p>
    <w:p w14:paraId="342C0823" w14:textId="77777777" w:rsidR="00B75D77" w:rsidRDefault="00B75D77" w:rsidP="00B91B12">
      <w:pPr>
        <w:spacing w:after="0" w:line="360" w:lineRule="auto"/>
        <w:jc w:val="both"/>
        <w:rPr>
          <w:rFonts w:ascii="Times New Roman" w:hAnsi="Times New Roman" w:cs="Times New Roman"/>
          <w:sz w:val="24"/>
          <w:szCs w:val="24"/>
        </w:rPr>
      </w:pPr>
    </w:p>
    <w:p w14:paraId="0F3B0AB8" w14:textId="77777777" w:rsidR="00B75D77" w:rsidRDefault="00B75D77" w:rsidP="00B91B12">
      <w:pPr>
        <w:spacing w:after="0" w:line="360" w:lineRule="auto"/>
        <w:jc w:val="both"/>
        <w:rPr>
          <w:rFonts w:ascii="Times New Roman" w:hAnsi="Times New Roman" w:cs="Times New Roman"/>
          <w:sz w:val="24"/>
          <w:szCs w:val="24"/>
        </w:rPr>
      </w:pPr>
    </w:p>
    <w:p w14:paraId="77ACE2FF" w14:textId="77777777" w:rsidR="00B75D77" w:rsidRDefault="00B75D77" w:rsidP="00B91B12">
      <w:pPr>
        <w:spacing w:after="0" w:line="360" w:lineRule="auto"/>
        <w:jc w:val="both"/>
        <w:rPr>
          <w:rFonts w:ascii="Times New Roman" w:hAnsi="Times New Roman" w:cs="Times New Roman"/>
          <w:sz w:val="24"/>
          <w:szCs w:val="24"/>
        </w:rPr>
      </w:pPr>
    </w:p>
    <w:p w14:paraId="4E887818" w14:textId="77777777" w:rsidR="00B75D77" w:rsidRPr="00DB53FE" w:rsidRDefault="00B75D77" w:rsidP="00B91B12">
      <w:pPr>
        <w:spacing w:after="0" w:line="360" w:lineRule="auto"/>
        <w:jc w:val="both"/>
        <w:rPr>
          <w:rFonts w:ascii="Times New Roman" w:hAnsi="Times New Roman" w:cs="Times New Roman"/>
          <w:sz w:val="24"/>
          <w:szCs w:val="24"/>
        </w:rPr>
      </w:pPr>
    </w:p>
    <w:p w14:paraId="09662877" w14:textId="68E14964" w:rsidR="00C95DA6" w:rsidRPr="00DB53FE" w:rsidRDefault="00C95DA6" w:rsidP="0020310D">
      <w:pPr>
        <w:spacing w:after="0" w:line="360" w:lineRule="auto"/>
        <w:jc w:val="center"/>
        <w:rPr>
          <w:rFonts w:ascii="Times New Roman" w:hAnsi="Times New Roman" w:cs="Times New Roman"/>
          <w:sz w:val="24"/>
          <w:szCs w:val="24"/>
        </w:rPr>
      </w:pPr>
      <w:r w:rsidRPr="0020310D">
        <w:rPr>
          <w:rFonts w:ascii="Times New Roman" w:hAnsi="Times New Roman" w:cs="Times New Roman"/>
          <w:b/>
          <w:bCs/>
          <w:sz w:val="24"/>
          <w:szCs w:val="24"/>
        </w:rPr>
        <w:lastRenderedPageBreak/>
        <w:t>Tabla 1.</w:t>
      </w:r>
      <w:r w:rsidRPr="00DB53FE">
        <w:rPr>
          <w:rFonts w:ascii="Times New Roman" w:hAnsi="Times New Roman" w:cs="Times New Roman"/>
          <w:sz w:val="24"/>
          <w:szCs w:val="24"/>
        </w:rPr>
        <w:t xml:space="preserve"> Dimensiones y categorías de análisis</w:t>
      </w:r>
    </w:p>
    <w:tbl>
      <w:tblPr>
        <w:tblStyle w:val="Tablaconcuadrcula"/>
        <w:tblW w:w="0" w:type="auto"/>
        <w:tblLook w:val="04A0" w:firstRow="1" w:lastRow="0" w:firstColumn="1" w:lastColumn="0" w:noHBand="0" w:noVBand="1"/>
      </w:tblPr>
      <w:tblGrid>
        <w:gridCol w:w="704"/>
        <w:gridCol w:w="1701"/>
        <w:gridCol w:w="6706"/>
      </w:tblGrid>
      <w:tr w:rsidR="00E72EBD" w:rsidRPr="0020310D" w14:paraId="6C102A5A" w14:textId="77777777" w:rsidTr="00E72EBD">
        <w:tc>
          <w:tcPr>
            <w:tcW w:w="704" w:type="dxa"/>
          </w:tcPr>
          <w:p w14:paraId="5C840CA9" w14:textId="0023CAF3" w:rsidR="00E72EBD" w:rsidRPr="0020310D" w:rsidRDefault="00E72EBD" w:rsidP="00436555">
            <w:p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No.</w:t>
            </w:r>
          </w:p>
        </w:tc>
        <w:tc>
          <w:tcPr>
            <w:tcW w:w="1701" w:type="dxa"/>
          </w:tcPr>
          <w:p w14:paraId="50E6A255" w14:textId="6ED53D54" w:rsidR="00E72EBD" w:rsidRPr="0020310D" w:rsidRDefault="00E72EBD" w:rsidP="00436555">
            <w:pPr>
              <w:spacing w:line="360" w:lineRule="auto"/>
              <w:jc w:val="center"/>
              <w:rPr>
                <w:rFonts w:ascii="Times New Roman" w:hAnsi="Times New Roman" w:cs="Times New Roman"/>
                <w:sz w:val="24"/>
                <w:szCs w:val="24"/>
              </w:rPr>
            </w:pPr>
            <w:r w:rsidRPr="0020310D">
              <w:rPr>
                <w:rFonts w:ascii="Times New Roman" w:hAnsi="Times New Roman" w:cs="Times New Roman"/>
                <w:sz w:val="24"/>
                <w:szCs w:val="24"/>
              </w:rPr>
              <w:t>Dimensiones</w:t>
            </w:r>
          </w:p>
        </w:tc>
        <w:tc>
          <w:tcPr>
            <w:tcW w:w="6706" w:type="dxa"/>
          </w:tcPr>
          <w:p w14:paraId="3AEE8925" w14:textId="6E67B6C5" w:rsidR="00E72EBD" w:rsidRPr="0020310D" w:rsidRDefault="00E72EBD" w:rsidP="00436555">
            <w:pPr>
              <w:spacing w:line="360" w:lineRule="auto"/>
              <w:jc w:val="center"/>
              <w:rPr>
                <w:rFonts w:ascii="Times New Roman" w:hAnsi="Times New Roman" w:cs="Times New Roman"/>
                <w:sz w:val="24"/>
                <w:szCs w:val="24"/>
              </w:rPr>
            </w:pPr>
            <w:r w:rsidRPr="0020310D">
              <w:rPr>
                <w:rFonts w:ascii="Times New Roman" w:hAnsi="Times New Roman" w:cs="Times New Roman"/>
                <w:sz w:val="24"/>
                <w:szCs w:val="24"/>
              </w:rPr>
              <w:t>Categorías</w:t>
            </w:r>
          </w:p>
        </w:tc>
      </w:tr>
      <w:tr w:rsidR="00E72EBD" w:rsidRPr="0020310D" w14:paraId="7C710CE3" w14:textId="77777777" w:rsidTr="00E72EBD">
        <w:tc>
          <w:tcPr>
            <w:tcW w:w="704" w:type="dxa"/>
          </w:tcPr>
          <w:p w14:paraId="4335BDB3" w14:textId="4F5352A3" w:rsidR="00E72EBD" w:rsidRPr="0020310D" w:rsidRDefault="00E72EBD" w:rsidP="00436555">
            <w:p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1</w:t>
            </w:r>
          </w:p>
        </w:tc>
        <w:tc>
          <w:tcPr>
            <w:tcW w:w="1701" w:type="dxa"/>
          </w:tcPr>
          <w:p w14:paraId="7FBB515E" w14:textId="2A7C427A" w:rsidR="00E72EBD" w:rsidRPr="0020310D" w:rsidRDefault="00E72EBD" w:rsidP="00436555">
            <w:pPr>
              <w:spacing w:line="360" w:lineRule="auto"/>
              <w:jc w:val="center"/>
              <w:rPr>
                <w:rFonts w:ascii="Times New Roman" w:hAnsi="Times New Roman" w:cs="Times New Roman"/>
                <w:sz w:val="24"/>
                <w:szCs w:val="24"/>
              </w:rPr>
            </w:pPr>
            <w:r w:rsidRPr="0020310D">
              <w:rPr>
                <w:rFonts w:ascii="Times New Roman" w:hAnsi="Times New Roman" w:cs="Times New Roman"/>
                <w:sz w:val="24"/>
                <w:szCs w:val="24"/>
              </w:rPr>
              <w:t>Personal</w:t>
            </w:r>
          </w:p>
        </w:tc>
        <w:tc>
          <w:tcPr>
            <w:tcW w:w="6706" w:type="dxa"/>
          </w:tcPr>
          <w:p w14:paraId="282C1866" w14:textId="3CDA4086" w:rsidR="002968AF" w:rsidRPr="0020310D" w:rsidRDefault="002968AF" w:rsidP="00436555">
            <w:pPr>
              <w:pStyle w:val="Prrafodelista"/>
              <w:numPr>
                <w:ilvl w:val="0"/>
                <w:numId w:val="9"/>
              </w:numPr>
              <w:spacing w:line="360" w:lineRule="auto"/>
              <w:jc w:val="both"/>
              <w:rPr>
                <w:rFonts w:ascii="Times New Roman" w:hAnsi="Times New Roman" w:cs="Times New Roman"/>
                <w:sz w:val="24"/>
                <w:szCs w:val="24"/>
              </w:rPr>
            </w:pPr>
            <w:bookmarkStart w:id="2" w:name="_Hlk121774627"/>
            <w:r w:rsidRPr="0020310D">
              <w:rPr>
                <w:rFonts w:ascii="Times New Roman" w:hAnsi="Times New Roman" w:cs="Times New Roman"/>
                <w:sz w:val="24"/>
                <w:szCs w:val="24"/>
              </w:rPr>
              <w:t xml:space="preserve">Valores personales como perseverancia, disciplina, esfuerzo, dedicación, compromiso, convivencia y gratitud. </w:t>
            </w:r>
          </w:p>
          <w:p w14:paraId="47C16E50" w14:textId="47C43B5B" w:rsidR="002968AF" w:rsidRPr="0020310D" w:rsidRDefault="002968AF" w:rsidP="00436555">
            <w:pPr>
              <w:pStyle w:val="Prrafodelista"/>
              <w:numPr>
                <w:ilvl w:val="0"/>
                <w:numId w:val="9"/>
              </w:num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Valores familiares: honra a los padres</w:t>
            </w:r>
            <w:r w:rsidR="003578E2" w:rsidRPr="0020310D">
              <w:rPr>
                <w:rFonts w:ascii="Times New Roman" w:hAnsi="Times New Roman" w:cs="Times New Roman"/>
                <w:sz w:val="24"/>
                <w:szCs w:val="24"/>
              </w:rPr>
              <w:t xml:space="preserve"> y</w:t>
            </w:r>
            <w:r w:rsidRPr="0020310D">
              <w:rPr>
                <w:rFonts w:ascii="Times New Roman" w:hAnsi="Times New Roman" w:cs="Times New Roman"/>
                <w:sz w:val="24"/>
                <w:szCs w:val="24"/>
              </w:rPr>
              <w:t xml:space="preserve"> apoyo incondicional de la familia</w:t>
            </w:r>
          </w:p>
          <w:p w14:paraId="502D7F14" w14:textId="12DE72F6" w:rsidR="002B4866" w:rsidRPr="0020310D" w:rsidRDefault="002968AF" w:rsidP="00436555">
            <w:pPr>
              <w:pStyle w:val="Prrafodelista"/>
              <w:numPr>
                <w:ilvl w:val="0"/>
                <w:numId w:val="3"/>
              </w:num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Logros: m</w:t>
            </w:r>
            <w:r w:rsidR="00E72EBD" w:rsidRPr="0020310D">
              <w:rPr>
                <w:rFonts w:ascii="Times New Roman" w:hAnsi="Times New Roman" w:cs="Times New Roman"/>
                <w:sz w:val="24"/>
                <w:szCs w:val="24"/>
              </w:rPr>
              <w:t>otivación, meta alcanzada</w:t>
            </w:r>
            <w:r w:rsidRPr="0020310D">
              <w:rPr>
                <w:rFonts w:ascii="Times New Roman" w:hAnsi="Times New Roman" w:cs="Times New Roman"/>
                <w:sz w:val="24"/>
                <w:szCs w:val="24"/>
              </w:rPr>
              <w:t>, maestro inspirador, motivador y guía del alumn</w:t>
            </w:r>
            <w:bookmarkStart w:id="3" w:name="_Hlk501389105"/>
            <w:r w:rsidRPr="0020310D">
              <w:rPr>
                <w:rFonts w:ascii="Times New Roman" w:hAnsi="Times New Roman" w:cs="Times New Roman"/>
                <w:sz w:val="24"/>
                <w:szCs w:val="24"/>
              </w:rPr>
              <w:t>o</w:t>
            </w:r>
            <w:bookmarkEnd w:id="2"/>
            <w:bookmarkEnd w:id="3"/>
          </w:p>
        </w:tc>
      </w:tr>
      <w:tr w:rsidR="00E72EBD" w:rsidRPr="0020310D" w14:paraId="702A442D" w14:textId="77777777" w:rsidTr="00E72EBD">
        <w:tc>
          <w:tcPr>
            <w:tcW w:w="704" w:type="dxa"/>
          </w:tcPr>
          <w:p w14:paraId="18084C84" w14:textId="4A961B65" w:rsidR="00E72EBD" w:rsidRPr="0020310D" w:rsidRDefault="00E72EBD" w:rsidP="00436555">
            <w:p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2</w:t>
            </w:r>
          </w:p>
        </w:tc>
        <w:tc>
          <w:tcPr>
            <w:tcW w:w="1701" w:type="dxa"/>
          </w:tcPr>
          <w:p w14:paraId="116C14BC" w14:textId="334D9810" w:rsidR="00E72EBD" w:rsidRPr="0020310D" w:rsidRDefault="00E72EBD" w:rsidP="00436555">
            <w:pPr>
              <w:spacing w:line="360" w:lineRule="auto"/>
              <w:jc w:val="center"/>
              <w:rPr>
                <w:rFonts w:ascii="Times New Roman" w:hAnsi="Times New Roman" w:cs="Times New Roman"/>
                <w:sz w:val="24"/>
                <w:szCs w:val="24"/>
              </w:rPr>
            </w:pPr>
            <w:r w:rsidRPr="0020310D">
              <w:rPr>
                <w:rFonts w:ascii="Times New Roman" w:hAnsi="Times New Roman" w:cs="Times New Roman"/>
                <w:sz w:val="24"/>
                <w:szCs w:val="24"/>
              </w:rPr>
              <w:t>Académica</w:t>
            </w:r>
          </w:p>
        </w:tc>
        <w:tc>
          <w:tcPr>
            <w:tcW w:w="6706" w:type="dxa"/>
          </w:tcPr>
          <w:p w14:paraId="28C69A9B" w14:textId="2B669470" w:rsidR="002968AF" w:rsidRPr="0020310D" w:rsidRDefault="002968AF" w:rsidP="00436555">
            <w:pPr>
              <w:pStyle w:val="Prrafodelista"/>
              <w:numPr>
                <w:ilvl w:val="0"/>
                <w:numId w:val="3"/>
              </w:numPr>
              <w:spacing w:line="360" w:lineRule="auto"/>
              <w:jc w:val="both"/>
              <w:rPr>
                <w:rFonts w:ascii="Times New Roman" w:hAnsi="Times New Roman" w:cs="Times New Roman"/>
                <w:sz w:val="24"/>
                <w:szCs w:val="24"/>
              </w:rPr>
            </w:pPr>
            <w:bookmarkStart w:id="4" w:name="_Hlk121774779"/>
            <w:r w:rsidRPr="0020310D">
              <w:rPr>
                <w:rFonts w:ascii="Times New Roman" w:hAnsi="Times New Roman" w:cs="Times New Roman"/>
                <w:sz w:val="24"/>
                <w:szCs w:val="24"/>
              </w:rPr>
              <w:t>Valores éticos y profesional</w:t>
            </w:r>
            <w:r w:rsidR="000C500C" w:rsidRPr="0020310D">
              <w:rPr>
                <w:rFonts w:ascii="Times New Roman" w:hAnsi="Times New Roman" w:cs="Times New Roman"/>
                <w:sz w:val="24"/>
                <w:szCs w:val="24"/>
              </w:rPr>
              <w:t>es</w:t>
            </w:r>
            <w:r w:rsidR="003578E2" w:rsidRPr="0020310D">
              <w:rPr>
                <w:rFonts w:ascii="Times New Roman" w:hAnsi="Times New Roman" w:cs="Times New Roman"/>
                <w:sz w:val="24"/>
                <w:szCs w:val="24"/>
              </w:rPr>
              <w:t xml:space="preserve"> como responsabilidad, amor por la profesión, respecto, ética profesional, etc.</w:t>
            </w:r>
          </w:p>
          <w:p w14:paraId="093919CE" w14:textId="745D06D5" w:rsidR="00E72EBD" w:rsidRPr="0020310D" w:rsidRDefault="002968AF" w:rsidP="00436555">
            <w:pPr>
              <w:pStyle w:val="Prrafodelista"/>
              <w:numPr>
                <w:ilvl w:val="0"/>
                <w:numId w:val="4"/>
              </w:num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Mejora en la formación docente: c</w:t>
            </w:r>
            <w:r w:rsidR="00E72EBD" w:rsidRPr="0020310D">
              <w:rPr>
                <w:rFonts w:ascii="Times New Roman" w:hAnsi="Times New Roman" w:cs="Times New Roman"/>
                <w:sz w:val="24"/>
                <w:szCs w:val="24"/>
              </w:rPr>
              <w:t>recimiento profesional</w:t>
            </w:r>
            <w:r w:rsidRPr="0020310D">
              <w:rPr>
                <w:rFonts w:ascii="Times New Roman" w:hAnsi="Times New Roman" w:cs="Times New Roman"/>
                <w:sz w:val="24"/>
                <w:szCs w:val="24"/>
              </w:rPr>
              <w:t>, c</w:t>
            </w:r>
            <w:r w:rsidR="00E72EBD" w:rsidRPr="0020310D">
              <w:rPr>
                <w:rFonts w:ascii="Times New Roman" w:hAnsi="Times New Roman" w:cs="Times New Roman"/>
                <w:sz w:val="24"/>
                <w:szCs w:val="24"/>
              </w:rPr>
              <w:t>onocimiento del sistema educativo</w:t>
            </w:r>
            <w:r w:rsidR="003578E2" w:rsidRPr="0020310D">
              <w:rPr>
                <w:rFonts w:ascii="Times New Roman" w:hAnsi="Times New Roman" w:cs="Times New Roman"/>
                <w:sz w:val="24"/>
                <w:szCs w:val="24"/>
              </w:rPr>
              <w:t xml:space="preserve"> y</w:t>
            </w:r>
            <w:r w:rsidRPr="0020310D">
              <w:rPr>
                <w:rFonts w:ascii="Times New Roman" w:hAnsi="Times New Roman" w:cs="Times New Roman"/>
                <w:sz w:val="24"/>
                <w:szCs w:val="24"/>
              </w:rPr>
              <w:t xml:space="preserve"> f</w:t>
            </w:r>
            <w:r w:rsidR="00E72EBD" w:rsidRPr="0020310D">
              <w:rPr>
                <w:rFonts w:ascii="Times New Roman" w:hAnsi="Times New Roman" w:cs="Times New Roman"/>
                <w:sz w:val="24"/>
                <w:szCs w:val="24"/>
              </w:rPr>
              <w:t>ortalecimiento de los rasgos del perfil de egreso</w:t>
            </w:r>
          </w:p>
          <w:p w14:paraId="2AE69A66" w14:textId="36E9DEDB" w:rsidR="000C500C" w:rsidRPr="0020310D" w:rsidRDefault="002968AF" w:rsidP="00436555">
            <w:pPr>
              <w:pStyle w:val="Prrafodelista"/>
              <w:numPr>
                <w:ilvl w:val="0"/>
                <w:numId w:val="3"/>
              </w:num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 xml:space="preserve">Mejora en la actuación docente: </w:t>
            </w:r>
            <w:r w:rsidR="000C500C" w:rsidRPr="0020310D">
              <w:rPr>
                <w:rFonts w:ascii="Times New Roman" w:hAnsi="Times New Roman" w:cs="Times New Roman"/>
                <w:sz w:val="24"/>
                <w:szCs w:val="24"/>
              </w:rPr>
              <w:t xml:space="preserve">hacer competente al </w:t>
            </w:r>
          </w:p>
          <w:p w14:paraId="7A642D49" w14:textId="73DA78DE" w:rsidR="002B4866" w:rsidRPr="0020310D" w:rsidRDefault="000C500C" w:rsidP="00436555">
            <w:pPr>
              <w:pStyle w:val="Prrafodelista"/>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implementación de p</w:t>
            </w:r>
            <w:r w:rsidR="00E72EBD" w:rsidRPr="0020310D">
              <w:rPr>
                <w:rFonts w:ascii="Times New Roman" w:hAnsi="Times New Roman" w:cs="Times New Roman"/>
                <w:sz w:val="24"/>
                <w:szCs w:val="24"/>
              </w:rPr>
              <w:t>rograma de lectura</w:t>
            </w:r>
            <w:r w:rsidRPr="0020310D">
              <w:rPr>
                <w:rFonts w:ascii="Times New Roman" w:hAnsi="Times New Roman" w:cs="Times New Roman"/>
                <w:sz w:val="24"/>
                <w:szCs w:val="24"/>
              </w:rPr>
              <w:t>, adopción de un estilo de enseñanza y c</w:t>
            </w:r>
            <w:r w:rsidR="00E72EBD" w:rsidRPr="0020310D">
              <w:rPr>
                <w:rFonts w:ascii="Times New Roman" w:hAnsi="Times New Roman" w:cs="Times New Roman"/>
                <w:sz w:val="24"/>
                <w:szCs w:val="24"/>
              </w:rPr>
              <w:t>oncursos predeportivos</w:t>
            </w:r>
            <w:bookmarkEnd w:id="4"/>
          </w:p>
        </w:tc>
      </w:tr>
      <w:tr w:rsidR="00E72EBD" w:rsidRPr="0020310D" w14:paraId="29386686" w14:textId="77777777" w:rsidTr="00E72EBD">
        <w:tc>
          <w:tcPr>
            <w:tcW w:w="704" w:type="dxa"/>
          </w:tcPr>
          <w:p w14:paraId="20865987" w14:textId="7BA5C5E8" w:rsidR="00E72EBD" w:rsidRPr="0020310D" w:rsidRDefault="00E72EBD" w:rsidP="00436555">
            <w:p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3</w:t>
            </w:r>
          </w:p>
        </w:tc>
        <w:tc>
          <w:tcPr>
            <w:tcW w:w="1701" w:type="dxa"/>
          </w:tcPr>
          <w:p w14:paraId="5D25482A" w14:textId="557CA1A5" w:rsidR="00E72EBD" w:rsidRPr="0020310D" w:rsidRDefault="00E72EBD" w:rsidP="00436555">
            <w:pPr>
              <w:spacing w:line="360" w:lineRule="auto"/>
              <w:jc w:val="center"/>
              <w:rPr>
                <w:rFonts w:ascii="Times New Roman" w:hAnsi="Times New Roman" w:cs="Times New Roman"/>
                <w:sz w:val="24"/>
                <w:szCs w:val="24"/>
              </w:rPr>
            </w:pPr>
            <w:r w:rsidRPr="0020310D">
              <w:rPr>
                <w:rFonts w:ascii="Times New Roman" w:hAnsi="Times New Roman" w:cs="Times New Roman"/>
                <w:sz w:val="24"/>
                <w:szCs w:val="24"/>
              </w:rPr>
              <w:t>Cultural</w:t>
            </w:r>
          </w:p>
        </w:tc>
        <w:tc>
          <w:tcPr>
            <w:tcW w:w="6706" w:type="dxa"/>
          </w:tcPr>
          <w:p w14:paraId="291915CD" w14:textId="71EE60B3" w:rsidR="00E72EBD" w:rsidRPr="0020310D" w:rsidRDefault="00E72EBD" w:rsidP="00436555">
            <w:pPr>
              <w:pStyle w:val="Prrafodelista"/>
              <w:numPr>
                <w:ilvl w:val="0"/>
                <w:numId w:val="5"/>
              </w:numPr>
              <w:spacing w:line="360" w:lineRule="auto"/>
              <w:jc w:val="both"/>
              <w:rPr>
                <w:rFonts w:ascii="Times New Roman" w:hAnsi="Times New Roman" w:cs="Times New Roman"/>
                <w:sz w:val="24"/>
                <w:szCs w:val="24"/>
              </w:rPr>
            </w:pPr>
            <w:bookmarkStart w:id="5" w:name="_Hlk121893039"/>
            <w:r w:rsidRPr="0020310D">
              <w:rPr>
                <w:rFonts w:ascii="Times New Roman" w:hAnsi="Times New Roman" w:cs="Times New Roman"/>
                <w:sz w:val="24"/>
                <w:szCs w:val="24"/>
              </w:rPr>
              <w:t>Actividades culturales</w:t>
            </w:r>
            <w:r w:rsidR="00741943" w:rsidRPr="0020310D">
              <w:rPr>
                <w:rFonts w:ascii="Times New Roman" w:hAnsi="Times New Roman" w:cs="Times New Roman"/>
                <w:sz w:val="24"/>
                <w:szCs w:val="24"/>
              </w:rPr>
              <w:t>: excusiones y visita a museos</w:t>
            </w:r>
          </w:p>
          <w:p w14:paraId="24182294" w14:textId="19175EB5" w:rsidR="00E72EBD" w:rsidRPr="0020310D" w:rsidRDefault="00E72EBD" w:rsidP="00436555">
            <w:pPr>
              <w:pStyle w:val="Prrafodelista"/>
              <w:numPr>
                <w:ilvl w:val="0"/>
                <w:numId w:val="5"/>
              </w:num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 xml:space="preserve">Conocimiento </w:t>
            </w:r>
            <w:r w:rsidR="000C500C" w:rsidRPr="0020310D">
              <w:rPr>
                <w:rFonts w:ascii="Times New Roman" w:hAnsi="Times New Roman" w:cs="Times New Roman"/>
                <w:sz w:val="24"/>
                <w:szCs w:val="24"/>
              </w:rPr>
              <w:t xml:space="preserve">de la historia </w:t>
            </w:r>
            <w:r w:rsidRPr="0020310D">
              <w:rPr>
                <w:rFonts w:ascii="Times New Roman" w:hAnsi="Times New Roman" w:cs="Times New Roman"/>
                <w:sz w:val="24"/>
                <w:szCs w:val="24"/>
              </w:rPr>
              <w:t>de</w:t>
            </w:r>
            <w:r w:rsidR="003578E2" w:rsidRPr="0020310D">
              <w:rPr>
                <w:rFonts w:ascii="Times New Roman" w:hAnsi="Times New Roman" w:cs="Times New Roman"/>
                <w:sz w:val="24"/>
                <w:szCs w:val="24"/>
              </w:rPr>
              <w:t>l</w:t>
            </w:r>
            <w:r w:rsidRPr="0020310D">
              <w:rPr>
                <w:rFonts w:ascii="Times New Roman" w:hAnsi="Times New Roman" w:cs="Times New Roman"/>
                <w:sz w:val="24"/>
                <w:szCs w:val="24"/>
              </w:rPr>
              <w:t xml:space="preserve"> país</w:t>
            </w:r>
            <w:r w:rsidR="003578E2" w:rsidRPr="0020310D">
              <w:rPr>
                <w:rFonts w:ascii="Times New Roman" w:hAnsi="Times New Roman" w:cs="Times New Roman"/>
                <w:sz w:val="24"/>
                <w:szCs w:val="24"/>
              </w:rPr>
              <w:t xml:space="preserve"> </w:t>
            </w:r>
            <w:r w:rsidR="000C500C" w:rsidRPr="0020310D">
              <w:rPr>
                <w:rFonts w:ascii="Times New Roman" w:hAnsi="Times New Roman" w:cs="Times New Roman"/>
                <w:sz w:val="24"/>
                <w:szCs w:val="24"/>
              </w:rPr>
              <w:t>visitado</w:t>
            </w:r>
            <w:r w:rsidR="003578E2" w:rsidRPr="0020310D">
              <w:rPr>
                <w:rFonts w:ascii="Times New Roman" w:hAnsi="Times New Roman" w:cs="Times New Roman"/>
                <w:sz w:val="24"/>
                <w:szCs w:val="24"/>
              </w:rPr>
              <w:t>.</w:t>
            </w:r>
          </w:p>
          <w:p w14:paraId="7A4E4EF8" w14:textId="48C02B23" w:rsidR="00741943" w:rsidRPr="0020310D" w:rsidRDefault="00741943" w:rsidP="00436555">
            <w:pPr>
              <w:pStyle w:val="Prrafodelista"/>
              <w:numPr>
                <w:ilvl w:val="0"/>
                <w:numId w:val="5"/>
              </w:numPr>
              <w:spacing w:line="360" w:lineRule="auto"/>
              <w:jc w:val="both"/>
              <w:rPr>
                <w:rFonts w:ascii="Times New Roman" w:hAnsi="Times New Roman" w:cs="Times New Roman"/>
                <w:sz w:val="24"/>
                <w:szCs w:val="24"/>
              </w:rPr>
            </w:pPr>
            <w:r w:rsidRPr="0020310D">
              <w:rPr>
                <w:rFonts w:ascii="Times New Roman" w:hAnsi="Times New Roman" w:cs="Times New Roman"/>
                <w:sz w:val="24"/>
                <w:szCs w:val="24"/>
              </w:rPr>
              <w:t>Rasgos culturales de la región de Cuenca, España</w:t>
            </w:r>
            <w:r w:rsidR="003578E2" w:rsidRPr="0020310D">
              <w:rPr>
                <w:rFonts w:ascii="Times New Roman" w:hAnsi="Times New Roman" w:cs="Times New Roman"/>
                <w:sz w:val="24"/>
                <w:szCs w:val="24"/>
              </w:rPr>
              <w:t>: tradiciones, costumbres, etc</w:t>
            </w:r>
            <w:bookmarkEnd w:id="5"/>
            <w:r w:rsidR="003578E2" w:rsidRPr="0020310D">
              <w:rPr>
                <w:rFonts w:ascii="Times New Roman" w:hAnsi="Times New Roman" w:cs="Times New Roman"/>
                <w:sz w:val="24"/>
                <w:szCs w:val="24"/>
              </w:rPr>
              <w:t>.</w:t>
            </w:r>
          </w:p>
        </w:tc>
      </w:tr>
    </w:tbl>
    <w:p w14:paraId="19514DDF" w14:textId="1A61C4A0" w:rsidR="002B4866" w:rsidRPr="00DB53FE" w:rsidRDefault="003E3FF1" w:rsidP="0020310D">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Fuente: diseño propio</w:t>
      </w:r>
    </w:p>
    <w:p w14:paraId="1E1954E5" w14:textId="3597A0BB" w:rsidR="00C45816" w:rsidRPr="00DB53FE" w:rsidRDefault="001A0853" w:rsidP="0020310D">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 xml:space="preserve">De manera general, las informantes coinciden en destacar las siguientes aportaciones: existió crecimiento profesional y </w:t>
      </w:r>
      <w:r w:rsidR="00A15A79" w:rsidRPr="00DB53FE">
        <w:rPr>
          <w:rFonts w:ascii="Times New Roman" w:hAnsi="Times New Roman" w:cs="Times New Roman"/>
          <w:sz w:val="24"/>
          <w:szCs w:val="24"/>
        </w:rPr>
        <w:t>lograr la movilidad internacional</w:t>
      </w:r>
      <w:r w:rsidRPr="00DB53FE">
        <w:rPr>
          <w:rFonts w:ascii="Times New Roman" w:hAnsi="Times New Roman" w:cs="Times New Roman"/>
          <w:sz w:val="24"/>
          <w:szCs w:val="24"/>
        </w:rPr>
        <w:t xml:space="preserve"> fue fruto de su esfuerzo personal. </w:t>
      </w:r>
      <w:r w:rsidR="00460A35" w:rsidRPr="00DB53FE">
        <w:rPr>
          <w:rFonts w:ascii="Times New Roman" w:hAnsi="Times New Roman" w:cs="Times New Roman"/>
          <w:sz w:val="24"/>
          <w:szCs w:val="24"/>
        </w:rPr>
        <w:t>Se hace énfasis en el c</w:t>
      </w:r>
      <w:r w:rsidRPr="00DB53FE">
        <w:rPr>
          <w:rFonts w:ascii="Times New Roman" w:hAnsi="Times New Roman" w:cs="Times New Roman"/>
          <w:sz w:val="24"/>
          <w:szCs w:val="24"/>
        </w:rPr>
        <w:t>recimiento profesional</w:t>
      </w:r>
      <w:r w:rsidR="000229D3" w:rsidRPr="00DB53FE">
        <w:rPr>
          <w:rFonts w:ascii="Times New Roman" w:hAnsi="Times New Roman" w:cs="Times New Roman"/>
          <w:sz w:val="24"/>
          <w:szCs w:val="24"/>
        </w:rPr>
        <w:t>,</w:t>
      </w:r>
      <w:r w:rsidRPr="00DB53FE">
        <w:rPr>
          <w:rFonts w:ascii="Times New Roman" w:hAnsi="Times New Roman" w:cs="Times New Roman"/>
          <w:sz w:val="24"/>
          <w:szCs w:val="24"/>
        </w:rPr>
        <w:t xml:space="preserve"> porque les permitió interactuar académicamente en otro contexto; al mismo tiempo, partió de una motivación para alcanzar una meta, porque cabe destacar que desde el momento de su ingreso al BINE las alumnas </w:t>
      </w:r>
      <w:r w:rsidR="00A15A79" w:rsidRPr="00DB53FE">
        <w:rPr>
          <w:rFonts w:ascii="Times New Roman" w:hAnsi="Times New Roman" w:cs="Times New Roman"/>
          <w:sz w:val="24"/>
          <w:szCs w:val="24"/>
        </w:rPr>
        <w:t>se enfocaron en lograr una formación docente de calidad</w:t>
      </w:r>
      <w:r w:rsidR="000229D3" w:rsidRPr="00DB53FE">
        <w:rPr>
          <w:rFonts w:ascii="Times New Roman" w:hAnsi="Times New Roman" w:cs="Times New Roman"/>
          <w:sz w:val="24"/>
          <w:szCs w:val="24"/>
        </w:rPr>
        <w:t>,</w:t>
      </w:r>
      <w:r w:rsidRPr="00DB53FE">
        <w:rPr>
          <w:rFonts w:ascii="Times New Roman" w:hAnsi="Times New Roman" w:cs="Times New Roman"/>
          <w:sz w:val="24"/>
          <w:szCs w:val="24"/>
        </w:rPr>
        <w:t xml:space="preserve"> </w:t>
      </w:r>
      <w:r w:rsidR="000229D3" w:rsidRPr="00DB53FE">
        <w:rPr>
          <w:rFonts w:ascii="Times New Roman" w:hAnsi="Times New Roman" w:cs="Times New Roman"/>
          <w:sz w:val="24"/>
          <w:szCs w:val="24"/>
        </w:rPr>
        <w:t>esforzándose día con día</w:t>
      </w:r>
      <w:r w:rsidRPr="00DB53FE">
        <w:rPr>
          <w:rFonts w:ascii="Times New Roman" w:hAnsi="Times New Roman" w:cs="Times New Roman"/>
          <w:sz w:val="24"/>
          <w:szCs w:val="24"/>
        </w:rPr>
        <w:t xml:space="preserve"> para alcanzar</w:t>
      </w:r>
      <w:r w:rsidR="00A15A79" w:rsidRPr="00DB53FE">
        <w:rPr>
          <w:rFonts w:ascii="Times New Roman" w:hAnsi="Times New Roman" w:cs="Times New Roman"/>
          <w:sz w:val="24"/>
          <w:szCs w:val="24"/>
        </w:rPr>
        <w:t xml:space="preserve"> la meta</w:t>
      </w:r>
      <w:r w:rsidRPr="00DB53FE">
        <w:rPr>
          <w:rFonts w:ascii="Times New Roman" w:hAnsi="Times New Roman" w:cs="Times New Roman"/>
          <w:sz w:val="24"/>
          <w:szCs w:val="24"/>
        </w:rPr>
        <w:t xml:space="preserve">. </w:t>
      </w:r>
    </w:p>
    <w:p w14:paraId="4CDAA537" w14:textId="724AC973" w:rsidR="00460A35" w:rsidRPr="00DB53FE" w:rsidRDefault="00460A35" w:rsidP="0020310D">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 xml:space="preserve">Por otro lado, se identifican tres palabras clave: esfuerzo, dedicación y perseverancia de ambas informantes por alcanzar </w:t>
      </w:r>
      <w:r w:rsidR="00862261" w:rsidRPr="00DB53FE">
        <w:rPr>
          <w:rFonts w:ascii="Times New Roman" w:hAnsi="Times New Roman" w:cs="Times New Roman"/>
          <w:sz w:val="24"/>
          <w:szCs w:val="24"/>
        </w:rPr>
        <w:t>una formación profesional de excelencia.</w:t>
      </w:r>
      <w:r w:rsidRPr="00DB53FE">
        <w:rPr>
          <w:rFonts w:ascii="Times New Roman" w:hAnsi="Times New Roman" w:cs="Times New Roman"/>
          <w:sz w:val="24"/>
          <w:szCs w:val="24"/>
        </w:rPr>
        <w:t xml:space="preserve"> Esfuerzo, porque representó obtener las mejores calificaciones de los diferentes profesores; dedicación, porque </w:t>
      </w:r>
      <w:r w:rsidR="00A5523B" w:rsidRPr="00DB53FE">
        <w:rPr>
          <w:rFonts w:ascii="Times New Roman" w:hAnsi="Times New Roman" w:cs="Times New Roman"/>
          <w:sz w:val="24"/>
          <w:szCs w:val="24"/>
        </w:rPr>
        <w:t>además</w:t>
      </w:r>
      <w:r w:rsidRPr="00DB53FE">
        <w:rPr>
          <w:rFonts w:ascii="Times New Roman" w:hAnsi="Times New Roman" w:cs="Times New Roman"/>
          <w:sz w:val="24"/>
          <w:szCs w:val="24"/>
        </w:rPr>
        <w:t xml:space="preserve"> de mantener un promedio decoroso las estudiantes se involucraron en actividades </w:t>
      </w:r>
      <w:r w:rsidRPr="00DB53FE">
        <w:rPr>
          <w:rFonts w:ascii="Times New Roman" w:hAnsi="Times New Roman" w:cs="Times New Roman"/>
          <w:sz w:val="24"/>
          <w:szCs w:val="24"/>
        </w:rPr>
        <w:lastRenderedPageBreak/>
        <w:t xml:space="preserve">artísticas, culturales, deportivas, etc., que les dio presencia y notoriedad en el momento de la deliberación para determinar a los agraciados con la beca; otro factor fue la perseverancia, para no claudicar en su empeño por conservar una trayectoria escolar intachable. </w:t>
      </w:r>
    </w:p>
    <w:p w14:paraId="7B010884" w14:textId="15F6DDAF" w:rsidR="00460A35" w:rsidRDefault="00460A35" w:rsidP="0020310D">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Otro aspecto recurrente en las afirmaciones de las entrevistadas fue que utilizaron términos como “dejar huella en los corazones de los alumnos”</w:t>
      </w:r>
      <w:r w:rsidR="00D9599C" w:rsidRPr="00DB53FE">
        <w:rPr>
          <w:rFonts w:ascii="Times New Roman" w:hAnsi="Times New Roman" w:cs="Times New Roman"/>
          <w:sz w:val="24"/>
          <w:szCs w:val="24"/>
        </w:rPr>
        <w:t>.</w:t>
      </w:r>
      <w:r w:rsidRPr="00DB53FE">
        <w:rPr>
          <w:rFonts w:ascii="Times New Roman" w:hAnsi="Times New Roman" w:cs="Times New Roman"/>
          <w:sz w:val="24"/>
          <w:szCs w:val="24"/>
        </w:rPr>
        <w:t xml:space="preserve"> Lo anterior son aspectos importantes para el análisis del presente estudio, porque no solo se hablaría de estudiantes distinguid</w:t>
      </w:r>
      <w:r w:rsidR="003F6E67" w:rsidRPr="00DB53FE">
        <w:rPr>
          <w:rFonts w:ascii="Times New Roman" w:hAnsi="Times New Roman" w:cs="Times New Roman"/>
          <w:sz w:val="24"/>
          <w:szCs w:val="24"/>
        </w:rPr>
        <w:t>a</w:t>
      </w:r>
      <w:r w:rsidRPr="00DB53FE">
        <w:rPr>
          <w:rFonts w:ascii="Times New Roman" w:hAnsi="Times New Roman" w:cs="Times New Roman"/>
          <w:sz w:val="24"/>
          <w:szCs w:val="24"/>
        </w:rPr>
        <w:t>s</w:t>
      </w:r>
      <w:r w:rsidR="003F6E67" w:rsidRPr="00DB53FE">
        <w:rPr>
          <w:rFonts w:ascii="Times New Roman" w:hAnsi="Times New Roman" w:cs="Times New Roman"/>
          <w:sz w:val="24"/>
          <w:szCs w:val="24"/>
        </w:rPr>
        <w:t xml:space="preserve"> por su trayectoria académica,</w:t>
      </w:r>
      <w:r w:rsidRPr="00DB53FE">
        <w:rPr>
          <w:rFonts w:ascii="Times New Roman" w:hAnsi="Times New Roman" w:cs="Times New Roman"/>
          <w:sz w:val="24"/>
          <w:szCs w:val="24"/>
        </w:rPr>
        <w:t xml:space="preserve"> sino de buenas personas, con sensibilidad y sentimientos nobles que las engrandecen y que de alguna manera </w:t>
      </w:r>
      <w:r w:rsidR="00D23677" w:rsidRPr="00DB53FE">
        <w:rPr>
          <w:rFonts w:ascii="Times New Roman" w:hAnsi="Times New Roman" w:cs="Times New Roman"/>
          <w:sz w:val="24"/>
          <w:szCs w:val="24"/>
        </w:rPr>
        <w:t>se reflejan en el aprecio de los docentes, padres de familia y alumnos con los que interactuaron. Otro término muy utilizado es que ellas</w:t>
      </w:r>
      <w:r w:rsidR="003578E2">
        <w:rPr>
          <w:rFonts w:ascii="Times New Roman" w:hAnsi="Times New Roman" w:cs="Times New Roman"/>
          <w:sz w:val="24"/>
          <w:szCs w:val="24"/>
        </w:rPr>
        <w:t>,</w:t>
      </w:r>
      <w:r w:rsidR="00D23677" w:rsidRPr="00DB53FE">
        <w:rPr>
          <w:rFonts w:ascii="Times New Roman" w:hAnsi="Times New Roman" w:cs="Times New Roman"/>
          <w:sz w:val="24"/>
          <w:szCs w:val="24"/>
        </w:rPr>
        <w:t xml:space="preserve"> deseaban “dotar</w:t>
      </w:r>
      <w:r w:rsidR="003578E2">
        <w:rPr>
          <w:rFonts w:ascii="Times New Roman" w:hAnsi="Times New Roman" w:cs="Times New Roman"/>
          <w:sz w:val="24"/>
          <w:szCs w:val="24"/>
        </w:rPr>
        <w:t xml:space="preserve"> </w:t>
      </w:r>
      <w:r w:rsidR="00D23677" w:rsidRPr="00DB53FE">
        <w:rPr>
          <w:rFonts w:ascii="Times New Roman" w:hAnsi="Times New Roman" w:cs="Times New Roman"/>
          <w:sz w:val="24"/>
          <w:szCs w:val="24"/>
        </w:rPr>
        <w:t>de aprendizajes</w:t>
      </w:r>
      <w:r w:rsidR="00DC022E" w:rsidRPr="00DB53FE">
        <w:rPr>
          <w:rFonts w:ascii="Times New Roman" w:hAnsi="Times New Roman" w:cs="Times New Roman"/>
          <w:sz w:val="24"/>
          <w:szCs w:val="24"/>
        </w:rPr>
        <w:t xml:space="preserve"> </w:t>
      </w:r>
      <w:r w:rsidR="003F6E67" w:rsidRPr="00DB53FE">
        <w:rPr>
          <w:rFonts w:ascii="Times New Roman" w:hAnsi="Times New Roman" w:cs="Times New Roman"/>
          <w:sz w:val="24"/>
          <w:szCs w:val="24"/>
        </w:rPr>
        <w:t>a sus alumnos</w:t>
      </w:r>
      <w:r w:rsidR="003578E2">
        <w:rPr>
          <w:rFonts w:ascii="Times New Roman" w:hAnsi="Times New Roman" w:cs="Times New Roman"/>
          <w:sz w:val="24"/>
          <w:szCs w:val="24"/>
        </w:rPr>
        <w:t>”</w:t>
      </w:r>
      <w:r w:rsidR="003F6E67" w:rsidRPr="00DB53FE">
        <w:rPr>
          <w:rFonts w:ascii="Times New Roman" w:hAnsi="Times New Roman" w:cs="Times New Roman"/>
          <w:sz w:val="24"/>
          <w:szCs w:val="24"/>
        </w:rPr>
        <w:t xml:space="preserve">, </w:t>
      </w:r>
      <w:r w:rsidR="00DC022E" w:rsidRPr="00DB53FE">
        <w:rPr>
          <w:rFonts w:ascii="Times New Roman" w:hAnsi="Times New Roman" w:cs="Times New Roman"/>
          <w:sz w:val="24"/>
          <w:szCs w:val="24"/>
        </w:rPr>
        <w:t xml:space="preserve">función primordial de cualquier educador y que denota el aspecto profesional </w:t>
      </w:r>
      <w:r w:rsidR="00D23677" w:rsidRPr="00DB53FE">
        <w:rPr>
          <w:rFonts w:ascii="Times New Roman" w:hAnsi="Times New Roman" w:cs="Times New Roman"/>
          <w:sz w:val="24"/>
          <w:szCs w:val="24"/>
        </w:rPr>
        <w:t xml:space="preserve">de las dos </w:t>
      </w:r>
      <w:r w:rsidR="003F6E67" w:rsidRPr="00DB53FE">
        <w:rPr>
          <w:rFonts w:ascii="Times New Roman" w:hAnsi="Times New Roman" w:cs="Times New Roman"/>
          <w:sz w:val="24"/>
          <w:szCs w:val="24"/>
        </w:rPr>
        <w:t>estudiantes de la escuela normal</w:t>
      </w:r>
      <w:r w:rsidR="000229D3" w:rsidRPr="00DB53FE">
        <w:rPr>
          <w:rFonts w:ascii="Times New Roman" w:hAnsi="Times New Roman" w:cs="Times New Roman"/>
          <w:sz w:val="24"/>
          <w:szCs w:val="24"/>
        </w:rPr>
        <w:t xml:space="preserve"> y ahora, profesoras en el servicio profesional docente.</w:t>
      </w:r>
    </w:p>
    <w:p w14:paraId="76F0609E" w14:textId="77777777" w:rsidR="00022826" w:rsidRDefault="00022826" w:rsidP="0020310D">
      <w:pPr>
        <w:spacing w:after="0" w:line="360" w:lineRule="auto"/>
        <w:ind w:firstLine="708"/>
        <w:jc w:val="center"/>
        <w:rPr>
          <w:rFonts w:ascii="Times New Roman" w:hAnsi="Times New Roman" w:cs="Times New Roman"/>
          <w:b/>
          <w:sz w:val="28"/>
          <w:szCs w:val="28"/>
        </w:rPr>
      </w:pPr>
    </w:p>
    <w:p w14:paraId="0CBB9BFB" w14:textId="696F893A" w:rsidR="001B1586" w:rsidRPr="0020310D" w:rsidRDefault="001B1586" w:rsidP="00B75D77">
      <w:pPr>
        <w:spacing w:after="0" w:line="360" w:lineRule="auto"/>
        <w:jc w:val="center"/>
        <w:rPr>
          <w:rFonts w:ascii="Times New Roman" w:hAnsi="Times New Roman" w:cs="Times New Roman"/>
          <w:b/>
          <w:sz w:val="32"/>
          <w:szCs w:val="32"/>
        </w:rPr>
      </w:pPr>
      <w:r w:rsidRPr="0020310D">
        <w:rPr>
          <w:rFonts w:ascii="Times New Roman" w:hAnsi="Times New Roman" w:cs="Times New Roman"/>
          <w:b/>
          <w:sz w:val="32"/>
          <w:szCs w:val="32"/>
        </w:rPr>
        <w:t>Discusión de los resultados</w:t>
      </w:r>
    </w:p>
    <w:p w14:paraId="76CC3E93" w14:textId="0633B34E" w:rsidR="001B1586" w:rsidRDefault="001A0853" w:rsidP="0020310D">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252A50">
        <w:rPr>
          <w:rFonts w:ascii="Times New Roman" w:hAnsi="Times New Roman" w:cs="Times New Roman"/>
          <w:sz w:val="24"/>
          <w:szCs w:val="24"/>
        </w:rPr>
        <w:t xml:space="preserve"> </w:t>
      </w:r>
      <w:r w:rsidR="00AD6BED">
        <w:rPr>
          <w:rFonts w:ascii="Times New Roman" w:hAnsi="Times New Roman" w:cs="Times New Roman"/>
          <w:sz w:val="24"/>
          <w:szCs w:val="24"/>
        </w:rPr>
        <w:t xml:space="preserve">Los resultados de la investigación muestran evidencia acerca de la importancia y necesidad de la movilidad académica en estudiantes de licenciatura, debido a que esta actividad proporciona experiencias trascendentes para la formación docente. En el caso de las dos entrevistadas coinciden en las bondades de la movilidad y en su impacto en las dimensiones personal, profesional y cultural. </w:t>
      </w:r>
    </w:p>
    <w:p w14:paraId="71B0B27A" w14:textId="27E42781" w:rsidR="003F6E67" w:rsidRPr="00DB53FE" w:rsidRDefault="001A0853" w:rsidP="0020310D">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Por lo anterior, es importante conservar e incentivar más apoyos de becas</w:t>
      </w:r>
      <w:r w:rsidR="00862261" w:rsidRPr="00DB53FE">
        <w:rPr>
          <w:rFonts w:ascii="Times New Roman" w:hAnsi="Times New Roman" w:cs="Times New Roman"/>
          <w:sz w:val="24"/>
          <w:szCs w:val="24"/>
        </w:rPr>
        <w:t xml:space="preserve"> de movilidad internacional</w:t>
      </w:r>
      <w:r w:rsidRPr="00DB53FE">
        <w:rPr>
          <w:rFonts w:ascii="Times New Roman" w:hAnsi="Times New Roman" w:cs="Times New Roman"/>
          <w:sz w:val="24"/>
          <w:szCs w:val="24"/>
        </w:rPr>
        <w:t xml:space="preserve"> para estudiantes, porque esto provoca dos efectos positivos; por un lado, se motiva a la acción</w:t>
      </w:r>
      <w:r w:rsidR="000229D3" w:rsidRPr="00DB53FE">
        <w:rPr>
          <w:rFonts w:ascii="Times New Roman" w:hAnsi="Times New Roman" w:cs="Times New Roman"/>
          <w:sz w:val="24"/>
          <w:szCs w:val="24"/>
        </w:rPr>
        <w:t>,</w:t>
      </w:r>
      <w:r w:rsidR="003F6E67" w:rsidRPr="00DB53FE">
        <w:rPr>
          <w:rFonts w:ascii="Times New Roman" w:hAnsi="Times New Roman" w:cs="Times New Roman"/>
          <w:sz w:val="24"/>
          <w:szCs w:val="24"/>
        </w:rPr>
        <w:t xml:space="preserve"> es decir</w:t>
      </w:r>
      <w:r w:rsidR="000229D3" w:rsidRPr="00DB53FE">
        <w:rPr>
          <w:rFonts w:ascii="Times New Roman" w:hAnsi="Times New Roman" w:cs="Times New Roman"/>
          <w:sz w:val="24"/>
          <w:szCs w:val="24"/>
        </w:rPr>
        <w:t>,</w:t>
      </w:r>
      <w:r w:rsidR="003F6E67" w:rsidRPr="00DB53FE">
        <w:rPr>
          <w:rFonts w:ascii="Times New Roman" w:hAnsi="Times New Roman" w:cs="Times New Roman"/>
          <w:sz w:val="24"/>
          <w:szCs w:val="24"/>
        </w:rPr>
        <w:t xml:space="preserve"> los docentes en formación se esfuerzan por obtener una formación profesional completa</w:t>
      </w:r>
      <w:r w:rsidRPr="00DB53FE">
        <w:rPr>
          <w:rFonts w:ascii="Times New Roman" w:hAnsi="Times New Roman" w:cs="Times New Roman"/>
          <w:sz w:val="24"/>
          <w:szCs w:val="24"/>
        </w:rPr>
        <w:t xml:space="preserve"> y por otro</w:t>
      </w:r>
      <w:r w:rsidR="003F6E67" w:rsidRPr="00DB53FE">
        <w:rPr>
          <w:rFonts w:ascii="Times New Roman" w:hAnsi="Times New Roman" w:cs="Times New Roman"/>
          <w:sz w:val="24"/>
          <w:szCs w:val="24"/>
        </w:rPr>
        <w:t>, al obtener</w:t>
      </w:r>
      <w:r w:rsidR="003578E2">
        <w:rPr>
          <w:rFonts w:ascii="Times New Roman" w:hAnsi="Times New Roman" w:cs="Times New Roman"/>
          <w:sz w:val="24"/>
          <w:szCs w:val="24"/>
        </w:rPr>
        <w:t xml:space="preserve"> la beca,</w:t>
      </w:r>
      <w:r w:rsidR="003F6E67" w:rsidRPr="00DB53FE">
        <w:rPr>
          <w:rFonts w:ascii="Times New Roman" w:hAnsi="Times New Roman" w:cs="Times New Roman"/>
          <w:sz w:val="24"/>
          <w:szCs w:val="24"/>
        </w:rPr>
        <w:t xml:space="preserve"> experimentan actividades que repercutirán en su vida profesional. </w:t>
      </w:r>
    </w:p>
    <w:p w14:paraId="22BBDC59" w14:textId="59F676FE" w:rsidR="00E859B0" w:rsidRPr="00DB53FE" w:rsidRDefault="003F6E67" w:rsidP="0020310D">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214656">
        <w:rPr>
          <w:rFonts w:ascii="Times New Roman" w:hAnsi="Times New Roman" w:cs="Times New Roman"/>
          <w:sz w:val="24"/>
          <w:szCs w:val="24"/>
        </w:rPr>
        <w:t>E</w:t>
      </w:r>
      <w:r w:rsidR="00AD6BED">
        <w:rPr>
          <w:rFonts w:ascii="Times New Roman" w:hAnsi="Times New Roman" w:cs="Times New Roman"/>
          <w:sz w:val="24"/>
          <w:szCs w:val="24"/>
        </w:rPr>
        <w:t xml:space="preserve">l </w:t>
      </w:r>
      <w:r w:rsidRPr="00DB53FE">
        <w:rPr>
          <w:rFonts w:ascii="Times New Roman" w:hAnsi="Times New Roman" w:cs="Times New Roman"/>
          <w:sz w:val="24"/>
          <w:szCs w:val="24"/>
        </w:rPr>
        <w:t xml:space="preserve">fortalecimiento de los rasgos del perfil de egreso y </w:t>
      </w:r>
      <w:r w:rsidR="00214656">
        <w:rPr>
          <w:rFonts w:ascii="Times New Roman" w:hAnsi="Times New Roman" w:cs="Times New Roman"/>
          <w:sz w:val="24"/>
          <w:szCs w:val="24"/>
        </w:rPr>
        <w:t xml:space="preserve">el </w:t>
      </w:r>
      <w:r w:rsidRPr="00DB53FE">
        <w:rPr>
          <w:rFonts w:ascii="Times New Roman" w:hAnsi="Times New Roman" w:cs="Times New Roman"/>
          <w:sz w:val="24"/>
          <w:szCs w:val="24"/>
        </w:rPr>
        <w:t xml:space="preserve">mejoramiento de la actuación docente, son categorías vitales para destacar las bondades de la obtención de una beca de movilidad internacional; al mismo tiempo, </w:t>
      </w:r>
      <w:r w:rsidR="0043300E" w:rsidRPr="00DB53FE">
        <w:rPr>
          <w:rFonts w:ascii="Times New Roman" w:hAnsi="Times New Roman" w:cs="Times New Roman"/>
          <w:sz w:val="24"/>
          <w:szCs w:val="24"/>
        </w:rPr>
        <w:t xml:space="preserve">se observa un reconocimiento a la profesión docente, identificándola como </w:t>
      </w:r>
      <w:r w:rsidR="00E859B0" w:rsidRPr="00DB53FE">
        <w:rPr>
          <w:rFonts w:ascii="Times New Roman" w:hAnsi="Times New Roman" w:cs="Times New Roman"/>
          <w:sz w:val="24"/>
          <w:szCs w:val="24"/>
        </w:rPr>
        <w:t>gratificante</w:t>
      </w:r>
      <w:r w:rsidR="0043300E" w:rsidRPr="00DB53FE">
        <w:rPr>
          <w:rFonts w:ascii="Times New Roman" w:hAnsi="Times New Roman" w:cs="Times New Roman"/>
          <w:sz w:val="24"/>
          <w:szCs w:val="24"/>
        </w:rPr>
        <w:t xml:space="preserve"> y de las más completas, destacando características del maestro como un ser que inspira, motiva y guía al alumno para que sea competente.</w:t>
      </w:r>
    </w:p>
    <w:p w14:paraId="1C00F6B6" w14:textId="17749545" w:rsidR="001A0853" w:rsidRDefault="0043300E" w:rsidP="0020310D">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r>
      <w:r w:rsidR="00214656">
        <w:rPr>
          <w:rFonts w:ascii="Times New Roman" w:hAnsi="Times New Roman" w:cs="Times New Roman"/>
          <w:sz w:val="24"/>
          <w:szCs w:val="24"/>
        </w:rPr>
        <w:t>Se constató que el</w:t>
      </w:r>
      <w:r w:rsidRPr="00DB53FE">
        <w:rPr>
          <w:rFonts w:ascii="Times New Roman" w:hAnsi="Times New Roman" w:cs="Times New Roman"/>
          <w:sz w:val="24"/>
          <w:szCs w:val="24"/>
        </w:rPr>
        <w:t xml:space="preserve"> apoyo incondicional de la familia de las estudiantes becadas, fue el principal aspecto para tener una destacada trayectoria escolar, además del compromiso personal y la disciplina</w:t>
      </w:r>
      <w:r w:rsidR="00282F56">
        <w:rPr>
          <w:rFonts w:ascii="Times New Roman" w:hAnsi="Times New Roman" w:cs="Times New Roman"/>
          <w:sz w:val="24"/>
          <w:szCs w:val="24"/>
        </w:rPr>
        <w:t xml:space="preserve"> que ambas profesoras</w:t>
      </w:r>
      <w:r w:rsidRPr="00DB53FE">
        <w:rPr>
          <w:rFonts w:ascii="Times New Roman" w:hAnsi="Times New Roman" w:cs="Times New Roman"/>
          <w:sz w:val="24"/>
          <w:szCs w:val="24"/>
        </w:rPr>
        <w:t xml:space="preserve"> mostraron</w:t>
      </w:r>
      <w:r w:rsidR="00214656">
        <w:rPr>
          <w:rFonts w:ascii="Times New Roman" w:hAnsi="Times New Roman" w:cs="Times New Roman"/>
          <w:sz w:val="24"/>
          <w:szCs w:val="24"/>
        </w:rPr>
        <w:t xml:space="preserve"> durante su formación</w:t>
      </w:r>
      <w:r w:rsidR="00282F56">
        <w:rPr>
          <w:rFonts w:ascii="Times New Roman" w:hAnsi="Times New Roman" w:cs="Times New Roman"/>
          <w:sz w:val="24"/>
          <w:szCs w:val="24"/>
        </w:rPr>
        <w:t xml:space="preserve"> docente</w:t>
      </w:r>
      <w:r w:rsidR="00124334">
        <w:rPr>
          <w:rFonts w:ascii="Times New Roman" w:hAnsi="Times New Roman" w:cs="Times New Roman"/>
          <w:sz w:val="24"/>
          <w:szCs w:val="24"/>
        </w:rPr>
        <w:t>,</w:t>
      </w:r>
      <w:r w:rsidRPr="00DB53FE">
        <w:rPr>
          <w:rFonts w:ascii="Times New Roman" w:hAnsi="Times New Roman" w:cs="Times New Roman"/>
          <w:sz w:val="24"/>
          <w:szCs w:val="24"/>
        </w:rPr>
        <w:t xml:space="preserve"> para honrar</w:t>
      </w:r>
      <w:r w:rsidR="002A0291" w:rsidRPr="00DB53FE">
        <w:rPr>
          <w:rFonts w:ascii="Times New Roman" w:hAnsi="Times New Roman" w:cs="Times New Roman"/>
          <w:sz w:val="24"/>
          <w:szCs w:val="24"/>
        </w:rPr>
        <w:t xml:space="preserve"> a</w:t>
      </w:r>
      <w:r w:rsidRPr="00DB53FE">
        <w:rPr>
          <w:rFonts w:ascii="Times New Roman" w:hAnsi="Times New Roman" w:cs="Times New Roman"/>
          <w:sz w:val="24"/>
          <w:szCs w:val="24"/>
        </w:rPr>
        <w:t xml:space="preserve"> sus </w:t>
      </w:r>
      <w:r w:rsidRPr="00DB53FE">
        <w:rPr>
          <w:rFonts w:ascii="Times New Roman" w:hAnsi="Times New Roman" w:cs="Times New Roman"/>
          <w:sz w:val="24"/>
          <w:szCs w:val="24"/>
        </w:rPr>
        <w:lastRenderedPageBreak/>
        <w:t xml:space="preserve">padres. Por tanto, la experiencia vivida en el extranjero contribuyó para el fortalecimiento de sus valores éticos y profesionales, </w:t>
      </w:r>
      <w:r w:rsidR="00124334" w:rsidRPr="00DB53FE">
        <w:rPr>
          <w:rFonts w:ascii="Times New Roman" w:hAnsi="Times New Roman" w:cs="Times New Roman"/>
          <w:sz w:val="24"/>
          <w:szCs w:val="24"/>
        </w:rPr>
        <w:t>optimizando</w:t>
      </w:r>
      <w:r w:rsidRPr="00DB53FE">
        <w:rPr>
          <w:rFonts w:ascii="Times New Roman" w:hAnsi="Times New Roman" w:cs="Times New Roman"/>
          <w:sz w:val="24"/>
          <w:szCs w:val="24"/>
        </w:rPr>
        <w:t xml:space="preserve"> el compromiso y cumplimiento con su trabajo profesional desde el campo de la Educación Física, creando un estilo de enseñanza propio y teniendo claro la importancia del fomento de la convivencia entre docent</w:t>
      </w:r>
      <w:r w:rsidR="00124334">
        <w:rPr>
          <w:rFonts w:ascii="Times New Roman" w:hAnsi="Times New Roman" w:cs="Times New Roman"/>
          <w:sz w:val="24"/>
          <w:szCs w:val="24"/>
        </w:rPr>
        <w:t>es y alumnos mediante la clase de educación física</w:t>
      </w:r>
      <w:r w:rsidRPr="00DB53FE">
        <w:rPr>
          <w:rFonts w:ascii="Times New Roman" w:hAnsi="Times New Roman" w:cs="Times New Roman"/>
          <w:sz w:val="24"/>
          <w:szCs w:val="24"/>
        </w:rPr>
        <w:t>.</w:t>
      </w:r>
    </w:p>
    <w:p w14:paraId="6E8F3A00" w14:textId="45E42FC4" w:rsidR="00C723E1" w:rsidRDefault="00C723E1" w:rsidP="00203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6A52">
        <w:rPr>
          <w:rFonts w:ascii="Times New Roman" w:hAnsi="Times New Roman" w:cs="Times New Roman"/>
          <w:sz w:val="24"/>
          <w:szCs w:val="24"/>
        </w:rPr>
        <w:t>Sobre esta línea de análisis, el trabajo</w:t>
      </w:r>
      <w:r>
        <w:rPr>
          <w:rFonts w:ascii="Times New Roman" w:hAnsi="Times New Roman" w:cs="Times New Roman"/>
          <w:sz w:val="24"/>
          <w:szCs w:val="24"/>
        </w:rPr>
        <w:t xml:space="preserve"> de Paletta (2017)</w:t>
      </w:r>
      <w:r w:rsidR="00E06A52">
        <w:rPr>
          <w:rFonts w:ascii="Times New Roman" w:hAnsi="Times New Roman" w:cs="Times New Roman"/>
          <w:sz w:val="24"/>
          <w:szCs w:val="24"/>
        </w:rPr>
        <w:t>, el cual narra la experiencia de una becaria uruguaya en México, recomienda</w:t>
      </w:r>
      <w:r>
        <w:rPr>
          <w:rFonts w:ascii="Times New Roman" w:hAnsi="Times New Roman" w:cs="Times New Roman"/>
          <w:sz w:val="24"/>
          <w:szCs w:val="24"/>
        </w:rPr>
        <w:t xml:space="preserve"> dos acciones: una de ellas se enfoca a el tema de la temporalidad y la otra, a la cantidad de días en que se realiza la movilidad, destacándose que sería recomendable ampliar el período a más de “</w:t>
      </w:r>
      <w:r w:rsidRPr="00C723E1">
        <w:rPr>
          <w:rFonts w:ascii="Times New Roman" w:hAnsi="Times New Roman" w:cs="Times New Roman"/>
          <w:sz w:val="24"/>
          <w:szCs w:val="24"/>
        </w:rPr>
        <w:t xml:space="preserve">45 días. Cuando empezamos a acostumbrarnos a una vida totalmente </w:t>
      </w:r>
      <w:r>
        <w:rPr>
          <w:rFonts w:ascii="Times New Roman" w:hAnsi="Times New Roman" w:cs="Times New Roman"/>
          <w:sz w:val="24"/>
          <w:szCs w:val="24"/>
        </w:rPr>
        <w:t xml:space="preserve">distinta a la nuestra… </w:t>
      </w:r>
      <w:r w:rsidRPr="00C723E1">
        <w:rPr>
          <w:rFonts w:ascii="Times New Roman" w:hAnsi="Times New Roman" w:cs="Times New Roman"/>
          <w:sz w:val="24"/>
          <w:szCs w:val="24"/>
        </w:rPr>
        <w:t>comenzó la despedida y el regreso a nuestra cultura. Pienso que se hubiera aprovechado más la experiencia si hubieran sido por lo menos dos meses</w:t>
      </w:r>
      <w:r>
        <w:rPr>
          <w:rFonts w:ascii="Times New Roman" w:hAnsi="Times New Roman" w:cs="Times New Roman"/>
          <w:sz w:val="24"/>
          <w:szCs w:val="24"/>
        </w:rPr>
        <w:t>” (pp. 236-237).</w:t>
      </w:r>
    </w:p>
    <w:p w14:paraId="33ABF200" w14:textId="234A2022" w:rsidR="00DD318E" w:rsidRDefault="00DD318E" w:rsidP="00203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acuerdo a lo</w:t>
      </w:r>
      <w:r w:rsidR="00E06A52">
        <w:rPr>
          <w:rFonts w:ascii="Times New Roman" w:hAnsi="Times New Roman" w:cs="Times New Roman"/>
          <w:sz w:val="24"/>
          <w:szCs w:val="24"/>
        </w:rPr>
        <w:t xml:space="preserve"> anterior, se percibe que los </w:t>
      </w:r>
      <w:r>
        <w:rPr>
          <w:rFonts w:ascii="Times New Roman" w:hAnsi="Times New Roman" w:cs="Times New Roman"/>
          <w:sz w:val="24"/>
          <w:szCs w:val="24"/>
        </w:rPr>
        <w:t xml:space="preserve">temas “temporalidad y extensión” </w:t>
      </w:r>
      <w:r w:rsidR="00E06A52">
        <w:rPr>
          <w:rFonts w:ascii="Times New Roman" w:hAnsi="Times New Roman" w:cs="Times New Roman"/>
          <w:sz w:val="24"/>
          <w:szCs w:val="24"/>
        </w:rPr>
        <w:t>son de especial interés para hacer un comparativo con el caso de las profesoras mexicanas. E</w:t>
      </w:r>
      <w:r>
        <w:rPr>
          <w:rFonts w:ascii="Times New Roman" w:hAnsi="Times New Roman" w:cs="Times New Roman"/>
          <w:sz w:val="24"/>
          <w:szCs w:val="24"/>
        </w:rPr>
        <w:t>n lo referente a la extensión</w:t>
      </w:r>
      <w:r w:rsidR="00E06A52">
        <w:rPr>
          <w:rFonts w:ascii="Times New Roman" w:hAnsi="Times New Roman" w:cs="Times New Roman"/>
          <w:sz w:val="24"/>
          <w:szCs w:val="24"/>
        </w:rPr>
        <w:t xml:space="preserve"> no aplica en el contexto de esta experiencia, debido a que </w:t>
      </w:r>
      <w:r>
        <w:rPr>
          <w:rFonts w:ascii="Times New Roman" w:hAnsi="Times New Roman" w:cs="Times New Roman"/>
          <w:sz w:val="24"/>
          <w:szCs w:val="24"/>
        </w:rPr>
        <w:t xml:space="preserve">el período de </w:t>
      </w:r>
      <w:r w:rsidR="00E06A52">
        <w:rPr>
          <w:rFonts w:ascii="Times New Roman" w:hAnsi="Times New Roman" w:cs="Times New Roman"/>
          <w:sz w:val="24"/>
          <w:szCs w:val="24"/>
        </w:rPr>
        <w:t>movilidad fue</w:t>
      </w:r>
      <w:r>
        <w:rPr>
          <w:rFonts w:ascii="Times New Roman" w:hAnsi="Times New Roman" w:cs="Times New Roman"/>
          <w:sz w:val="24"/>
          <w:szCs w:val="24"/>
        </w:rPr>
        <w:t xml:space="preserve"> de tres meses (del 15 de noviembre al 15 de febrero aproximadamente) y el tiempo es realmente amplio. Pero, en lo referente a la temporalidad, decir la fecha en se lleva a cabo, se considera podría valorarse un cambio. Posiblemente, septiembre, octubre y noviembre, o enero, febrero y marzo. Debido a que</w:t>
      </w:r>
      <w:r w:rsidR="00D66D46">
        <w:rPr>
          <w:rFonts w:ascii="Times New Roman" w:hAnsi="Times New Roman" w:cs="Times New Roman"/>
          <w:sz w:val="24"/>
          <w:szCs w:val="24"/>
        </w:rPr>
        <w:t>,</w:t>
      </w:r>
      <w:r>
        <w:rPr>
          <w:rFonts w:ascii="Times New Roman" w:hAnsi="Times New Roman" w:cs="Times New Roman"/>
          <w:sz w:val="24"/>
          <w:szCs w:val="24"/>
        </w:rPr>
        <w:t xml:space="preserve"> en diciembre, no se aprovecha la movilidad en el terreno académico, por el período vacacional, únicamente se beneficia el terreno de lo cultural,</w:t>
      </w:r>
      <w:r w:rsidR="00E06A52">
        <w:rPr>
          <w:rFonts w:ascii="Times New Roman" w:hAnsi="Times New Roman" w:cs="Times New Roman"/>
          <w:sz w:val="24"/>
          <w:szCs w:val="24"/>
        </w:rPr>
        <w:t xml:space="preserve"> por la posibilidad de conocer </w:t>
      </w:r>
      <w:r>
        <w:rPr>
          <w:rFonts w:ascii="Times New Roman" w:hAnsi="Times New Roman" w:cs="Times New Roman"/>
          <w:sz w:val="24"/>
          <w:szCs w:val="24"/>
        </w:rPr>
        <w:t xml:space="preserve">lugares. </w:t>
      </w:r>
    </w:p>
    <w:p w14:paraId="2655F33F" w14:textId="507FE326" w:rsidR="00214656" w:rsidRDefault="00FD5118" w:rsidP="00203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obstante</w:t>
      </w:r>
      <w:r w:rsidR="00822252">
        <w:rPr>
          <w:rFonts w:ascii="Times New Roman" w:hAnsi="Times New Roman" w:cs="Times New Roman"/>
          <w:sz w:val="24"/>
          <w:szCs w:val="24"/>
        </w:rPr>
        <w:t>,</w:t>
      </w:r>
      <w:r>
        <w:rPr>
          <w:rFonts w:ascii="Times New Roman" w:hAnsi="Times New Roman" w:cs="Times New Roman"/>
          <w:sz w:val="24"/>
          <w:szCs w:val="24"/>
        </w:rPr>
        <w:t xml:space="preserve"> los alcances obtenidos en la investigación, también se describe como limitante que </w:t>
      </w:r>
      <w:r w:rsidR="00822252">
        <w:rPr>
          <w:rFonts w:ascii="Times New Roman" w:hAnsi="Times New Roman" w:cs="Times New Roman"/>
          <w:sz w:val="24"/>
          <w:szCs w:val="24"/>
        </w:rPr>
        <w:t xml:space="preserve">los resultados solo se alinean a los profesores de educación física, debido a su caracterización que abarca los tres niveles de educación básica, no pudiéndolo generalizar para docentes de otros niveles. </w:t>
      </w:r>
      <w:r w:rsidR="00124334">
        <w:rPr>
          <w:rFonts w:ascii="Times New Roman" w:hAnsi="Times New Roman" w:cs="Times New Roman"/>
          <w:sz w:val="24"/>
          <w:szCs w:val="24"/>
        </w:rPr>
        <w:t xml:space="preserve">Por lo que se visualiza como una temática de investigación pendiente es abordar el estudio desde diferentes docentes que egresan de la escuela normal. Abarcando a profesores egresados de las licenciaturas en Educación Inicial, Educación Preescolar, Educación Primaria, Enseñanza y Aprendizaje en Telesecundaria e Inclusión Educativa. </w:t>
      </w:r>
    </w:p>
    <w:p w14:paraId="553A0710" w14:textId="085FF21A" w:rsidR="00124334" w:rsidRDefault="00124334" w:rsidP="0020310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tanto, los hallazgos más significativos del presente estudio se sintetizan en la reafirmación de los valores personales, familiares y profesionales; además, de la mejora en la actuaci</w:t>
      </w:r>
      <w:r w:rsidR="00C723E1">
        <w:rPr>
          <w:rFonts w:ascii="Times New Roman" w:hAnsi="Times New Roman" w:cs="Times New Roman"/>
          <w:sz w:val="24"/>
          <w:szCs w:val="24"/>
        </w:rPr>
        <w:t xml:space="preserve">ón docente y el alto valor a lo cultural. </w:t>
      </w:r>
    </w:p>
    <w:p w14:paraId="027E5B20" w14:textId="6DD7EEA0" w:rsidR="008D1164" w:rsidRPr="001B1586" w:rsidRDefault="00C723E1" w:rsidP="0020310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esta perspectiva se ratifica que las </w:t>
      </w:r>
      <w:r w:rsidR="008D1164" w:rsidRPr="001B1586">
        <w:rPr>
          <w:rFonts w:ascii="Times New Roman" w:hAnsi="Times New Roman" w:cs="Times New Roman"/>
          <w:sz w:val="24"/>
          <w:szCs w:val="24"/>
        </w:rPr>
        <w:t>instituciones de educación superior están cada vez más c</w:t>
      </w:r>
      <w:r w:rsidR="008D1164">
        <w:rPr>
          <w:rFonts w:ascii="Times New Roman" w:hAnsi="Times New Roman" w:cs="Times New Roman"/>
          <w:sz w:val="24"/>
          <w:szCs w:val="24"/>
        </w:rPr>
        <w:t>onscien</w:t>
      </w:r>
      <w:r w:rsidR="008D1164" w:rsidRPr="001B1586">
        <w:rPr>
          <w:rFonts w:ascii="Times New Roman" w:hAnsi="Times New Roman" w:cs="Times New Roman"/>
          <w:sz w:val="24"/>
          <w:szCs w:val="24"/>
        </w:rPr>
        <w:t>tes de los retos de la globalización</w:t>
      </w:r>
      <w:r>
        <w:rPr>
          <w:rFonts w:ascii="Times New Roman" w:hAnsi="Times New Roman" w:cs="Times New Roman"/>
          <w:sz w:val="24"/>
          <w:szCs w:val="24"/>
        </w:rPr>
        <w:t xml:space="preserve">, confiando en la movilidad académica como </w:t>
      </w:r>
      <w:r>
        <w:rPr>
          <w:rFonts w:ascii="Times New Roman" w:hAnsi="Times New Roman" w:cs="Times New Roman"/>
          <w:sz w:val="24"/>
          <w:szCs w:val="24"/>
        </w:rPr>
        <w:lastRenderedPageBreak/>
        <w:t>una opción de me</w:t>
      </w:r>
      <w:r w:rsidR="00E06A52">
        <w:rPr>
          <w:rFonts w:ascii="Times New Roman" w:hAnsi="Times New Roman" w:cs="Times New Roman"/>
          <w:sz w:val="24"/>
          <w:szCs w:val="24"/>
        </w:rPr>
        <w:t xml:space="preserve">jora en la formación docente y, </w:t>
      </w:r>
      <w:r>
        <w:rPr>
          <w:rFonts w:ascii="Times New Roman" w:hAnsi="Times New Roman" w:cs="Times New Roman"/>
          <w:sz w:val="24"/>
          <w:szCs w:val="24"/>
        </w:rPr>
        <w:t>además,</w:t>
      </w:r>
      <w:r w:rsidR="008D1164" w:rsidRPr="001B1586">
        <w:rPr>
          <w:rFonts w:ascii="Times New Roman" w:hAnsi="Times New Roman" w:cs="Times New Roman"/>
          <w:sz w:val="24"/>
          <w:szCs w:val="24"/>
        </w:rPr>
        <w:t xml:space="preserve"> entienden a la internacionalización como una forma de responder a las tensiones y cambios vertiginosos que el sector ha experimentado en los últimos 40 años con relación a las formas de interpretar sus ámbitos</w:t>
      </w:r>
      <w:r w:rsidR="008D1164">
        <w:rPr>
          <w:rFonts w:ascii="Times New Roman" w:hAnsi="Times New Roman" w:cs="Times New Roman"/>
          <w:sz w:val="24"/>
          <w:szCs w:val="24"/>
        </w:rPr>
        <w:t xml:space="preserve"> de competencia (Bustos-Aguirre, 2020). </w:t>
      </w:r>
    </w:p>
    <w:p w14:paraId="4AE13A81" w14:textId="77777777" w:rsidR="00022826" w:rsidRPr="00DB53FE" w:rsidRDefault="00022826" w:rsidP="0020310D">
      <w:pPr>
        <w:spacing w:after="0" w:line="360" w:lineRule="auto"/>
        <w:jc w:val="both"/>
        <w:rPr>
          <w:rFonts w:ascii="Times New Roman" w:hAnsi="Times New Roman" w:cs="Times New Roman"/>
          <w:sz w:val="24"/>
          <w:szCs w:val="24"/>
        </w:rPr>
      </w:pPr>
    </w:p>
    <w:p w14:paraId="23CD5617" w14:textId="0E4EA7D3" w:rsidR="00FF7AF5" w:rsidRPr="0020310D" w:rsidRDefault="00FF7AF5" w:rsidP="0020310D">
      <w:pPr>
        <w:spacing w:after="0" w:line="360" w:lineRule="auto"/>
        <w:jc w:val="center"/>
        <w:rPr>
          <w:rFonts w:ascii="Times New Roman" w:hAnsi="Times New Roman" w:cs="Times New Roman"/>
          <w:b/>
          <w:sz w:val="32"/>
          <w:szCs w:val="32"/>
        </w:rPr>
      </w:pPr>
      <w:r w:rsidRPr="0020310D">
        <w:rPr>
          <w:rFonts w:ascii="Times New Roman" w:hAnsi="Times New Roman" w:cs="Times New Roman"/>
          <w:b/>
          <w:sz w:val="32"/>
          <w:szCs w:val="32"/>
        </w:rPr>
        <w:t>Conclusiones</w:t>
      </w:r>
    </w:p>
    <w:p w14:paraId="176C8327" w14:textId="5511A26D" w:rsidR="008A2294" w:rsidRPr="00DB53FE" w:rsidRDefault="00FF7AF5" w:rsidP="0020310D">
      <w:pPr>
        <w:spacing w:after="0" w:line="360" w:lineRule="auto"/>
        <w:jc w:val="both"/>
        <w:rPr>
          <w:rFonts w:ascii="Times New Roman" w:hAnsi="Times New Roman" w:cs="Times New Roman"/>
          <w:sz w:val="24"/>
          <w:szCs w:val="24"/>
        </w:rPr>
      </w:pPr>
      <w:r w:rsidRPr="00DB53FE">
        <w:rPr>
          <w:rFonts w:ascii="Times New Roman" w:hAnsi="Times New Roman" w:cs="Times New Roman"/>
          <w:sz w:val="24"/>
          <w:szCs w:val="24"/>
        </w:rPr>
        <w:tab/>
        <w:t>La experienci</w:t>
      </w:r>
      <w:r w:rsidR="00A15A79" w:rsidRPr="00DB53FE">
        <w:rPr>
          <w:rFonts w:ascii="Times New Roman" w:hAnsi="Times New Roman" w:cs="Times New Roman"/>
          <w:sz w:val="24"/>
          <w:szCs w:val="24"/>
        </w:rPr>
        <w:t>a académica</w:t>
      </w:r>
      <w:r w:rsidRPr="00DB53FE">
        <w:rPr>
          <w:rFonts w:ascii="Times New Roman" w:hAnsi="Times New Roman" w:cs="Times New Roman"/>
          <w:sz w:val="24"/>
          <w:szCs w:val="24"/>
        </w:rPr>
        <w:t xml:space="preserve"> vivida en España por las dos estudiantes de la Licenciatura en Educación Física</w:t>
      </w:r>
      <w:r w:rsidR="000229D3" w:rsidRPr="00DB53FE">
        <w:rPr>
          <w:rFonts w:ascii="Times New Roman" w:hAnsi="Times New Roman" w:cs="Times New Roman"/>
          <w:sz w:val="24"/>
          <w:szCs w:val="24"/>
        </w:rPr>
        <w:t xml:space="preserve"> (actualmente profesoras de educación</w:t>
      </w:r>
      <w:r w:rsidR="003578E2">
        <w:rPr>
          <w:rFonts w:ascii="Times New Roman" w:hAnsi="Times New Roman" w:cs="Times New Roman"/>
          <w:sz w:val="24"/>
          <w:szCs w:val="24"/>
        </w:rPr>
        <w:t xml:space="preserve"> física</w:t>
      </w:r>
      <w:r w:rsidR="000229D3" w:rsidRPr="00DB53FE">
        <w:rPr>
          <w:rFonts w:ascii="Times New Roman" w:hAnsi="Times New Roman" w:cs="Times New Roman"/>
          <w:sz w:val="24"/>
          <w:szCs w:val="24"/>
        </w:rPr>
        <w:t xml:space="preserve"> en servicio)</w:t>
      </w:r>
      <w:r w:rsidRPr="00DB53FE">
        <w:rPr>
          <w:rFonts w:ascii="Times New Roman" w:hAnsi="Times New Roman" w:cs="Times New Roman"/>
          <w:sz w:val="24"/>
          <w:szCs w:val="24"/>
        </w:rPr>
        <w:t xml:space="preserve"> </w:t>
      </w:r>
      <w:bookmarkStart w:id="6" w:name="_Hlk31318977"/>
      <w:r w:rsidR="0004083E" w:rsidRPr="00DB53FE">
        <w:rPr>
          <w:rFonts w:ascii="Times New Roman" w:hAnsi="Times New Roman" w:cs="Times New Roman"/>
          <w:sz w:val="24"/>
          <w:szCs w:val="24"/>
        </w:rPr>
        <w:t>tuvo</w:t>
      </w:r>
      <w:r w:rsidRPr="00DB53FE">
        <w:rPr>
          <w:rFonts w:ascii="Times New Roman" w:hAnsi="Times New Roman" w:cs="Times New Roman"/>
          <w:sz w:val="24"/>
          <w:szCs w:val="24"/>
        </w:rPr>
        <w:t xml:space="preserve"> un impacto desde tres </w:t>
      </w:r>
      <w:r w:rsidR="00A15A79" w:rsidRPr="00DB53FE">
        <w:rPr>
          <w:rFonts w:ascii="Times New Roman" w:hAnsi="Times New Roman" w:cs="Times New Roman"/>
          <w:sz w:val="24"/>
          <w:szCs w:val="24"/>
        </w:rPr>
        <w:t>dimensiones</w:t>
      </w:r>
      <w:r w:rsidRPr="00DB53FE">
        <w:rPr>
          <w:rFonts w:ascii="Times New Roman" w:hAnsi="Times New Roman" w:cs="Times New Roman"/>
          <w:sz w:val="24"/>
          <w:szCs w:val="24"/>
        </w:rPr>
        <w:t>: personal, académica y cultural</w:t>
      </w:r>
      <w:bookmarkEnd w:id="6"/>
      <w:r w:rsidRPr="00DB53FE">
        <w:rPr>
          <w:rFonts w:ascii="Times New Roman" w:hAnsi="Times New Roman" w:cs="Times New Roman"/>
          <w:sz w:val="24"/>
          <w:szCs w:val="24"/>
        </w:rPr>
        <w:t xml:space="preserve">. En el aspecto personal, </w:t>
      </w:r>
      <w:r w:rsidR="0004083E" w:rsidRPr="00DB53FE">
        <w:rPr>
          <w:rFonts w:ascii="Times New Roman" w:hAnsi="Times New Roman" w:cs="Times New Roman"/>
          <w:sz w:val="24"/>
          <w:szCs w:val="24"/>
        </w:rPr>
        <w:t>representó</w:t>
      </w:r>
      <w:r w:rsidR="00B26B4D" w:rsidRPr="00DB53FE">
        <w:rPr>
          <w:rFonts w:ascii="Times New Roman" w:hAnsi="Times New Roman" w:cs="Times New Roman"/>
          <w:sz w:val="24"/>
          <w:szCs w:val="24"/>
        </w:rPr>
        <w:t xml:space="preserve"> un logro a</w:t>
      </w:r>
      <w:r w:rsidRPr="00DB53FE">
        <w:rPr>
          <w:rFonts w:ascii="Times New Roman" w:hAnsi="Times New Roman" w:cs="Times New Roman"/>
          <w:sz w:val="24"/>
          <w:szCs w:val="24"/>
        </w:rPr>
        <w:t xml:space="preserve">l esfuerzo dedicado </w:t>
      </w:r>
      <w:r w:rsidR="00B26B4D" w:rsidRPr="00DB53FE">
        <w:rPr>
          <w:rFonts w:ascii="Times New Roman" w:hAnsi="Times New Roman" w:cs="Times New Roman"/>
          <w:sz w:val="24"/>
          <w:szCs w:val="24"/>
        </w:rPr>
        <w:t>a sus</w:t>
      </w:r>
      <w:r w:rsidRPr="00DB53FE">
        <w:rPr>
          <w:rFonts w:ascii="Times New Roman" w:hAnsi="Times New Roman" w:cs="Times New Roman"/>
          <w:sz w:val="24"/>
          <w:szCs w:val="24"/>
        </w:rPr>
        <w:t xml:space="preserve"> estudio</w:t>
      </w:r>
      <w:r w:rsidR="00B26B4D" w:rsidRPr="00DB53FE">
        <w:rPr>
          <w:rFonts w:ascii="Times New Roman" w:hAnsi="Times New Roman" w:cs="Times New Roman"/>
          <w:sz w:val="24"/>
          <w:szCs w:val="24"/>
        </w:rPr>
        <w:t>s</w:t>
      </w:r>
      <w:r w:rsidR="008A2294" w:rsidRPr="00DB53FE">
        <w:rPr>
          <w:rFonts w:ascii="Times New Roman" w:hAnsi="Times New Roman" w:cs="Times New Roman"/>
          <w:sz w:val="24"/>
          <w:szCs w:val="24"/>
        </w:rPr>
        <w:t xml:space="preserve">, </w:t>
      </w:r>
      <w:r w:rsidRPr="00DB53FE">
        <w:rPr>
          <w:rFonts w:ascii="Times New Roman" w:hAnsi="Times New Roman" w:cs="Times New Roman"/>
          <w:sz w:val="24"/>
          <w:szCs w:val="24"/>
        </w:rPr>
        <w:t>coincidiendo en ambos casos</w:t>
      </w:r>
      <w:r w:rsidR="00B34FF9" w:rsidRPr="00DB53FE">
        <w:rPr>
          <w:rFonts w:ascii="Times New Roman" w:hAnsi="Times New Roman" w:cs="Times New Roman"/>
          <w:sz w:val="24"/>
          <w:szCs w:val="24"/>
        </w:rPr>
        <w:t xml:space="preserve"> con la afirmación:</w:t>
      </w:r>
      <w:r w:rsidRPr="00DB53FE">
        <w:rPr>
          <w:rFonts w:ascii="Times New Roman" w:hAnsi="Times New Roman" w:cs="Times New Roman"/>
          <w:sz w:val="24"/>
          <w:szCs w:val="24"/>
        </w:rPr>
        <w:t xml:space="preserve"> que no existen imposibles a las metas que se proponen.</w:t>
      </w:r>
    </w:p>
    <w:p w14:paraId="38F03DFE" w14:textId="22E3DF05" w:rsidR="00FF7AF5" w:rsidRDefault="00FF7AF5" w:rsidP="0020310D">
      <w:pPr>
        <w:spacing w:after="0" w:line="360" w:lineRule="auto"/>
        <w:ind w:firstLine="708"/>
        <w:jc w:val="both"/>
        <w:rPr>
          <w:rFonts w:ascii="Times New Roman" w:hAnsi="Times New Roman" w:cs="Times New Roman"/>
          <w:sz w:val="24"/>
          <w:szCs w:val="24"/>
        </w:rPr>
      </w:pPr>
      <w:r w:rsidRPr="00DB53FE">
        <w:rPr>
          <w:rFonts w:ascii="Times New Roman" w:hAnsi="Times New Roman" w:cs="Times New Roman"/>
          <w:sz w:val="24"/>
          <w:szCs w:val="24"/>
        </w:rPr>
        <w:t>Por otra parte, desde la esfera académica, se identifica que detonó en una mejor preparación profesional como especialistas de la educación física,</w:t>
      </w:r>
      <w:r w:rsidR="002A0291" w:rsidRPr="00DB53FE">
        <w:rPr>
          <w:rFonts w:ascii="Times New Roman" w:hAnsi="Times New Roman" w:cs="Times New Roman"/>
          <w:sz w:val="24"/>
          <w:szCs w:val="24"/>
        </w:rPr>
        <w:t xml:space="preserve"> logrando menciones </w:t>
      </w:r>
      <w:r w:rsidRPr="00DB53FE">
        <w:rPr>
          <w:rFonts w:ascii="Times New Roman" w:hAnsi="Times New Roman" w:cs="Times New Roman"/>
          <w:sz w:val="24"/>
          <w:szCs w:val="24"/>
        </w:rPr>
        <w:t>honorífica</w:t>
      </w:r>
      <w:r w:rsidR="002A0291" w:rsidRPr="00DB53FE">
        <w:rPr>
          <w:rFonts w:ascii="Times New Roman" w:hAnsi="Times New Roman" w:cs="Times New Roman"/>
          <w:sz w:val="24"/>
          <w:szCs w:val="24"/>
        </w:rPr>
        <w:t>s en</w:t>
      </w:r>
      <w:r w:rsidRPr="00DB53FE">
        <w:rPr>
          <w:rFonts w:ascii="Times New Roman" w:hAnsi="Times New Roman" w:cs="Times New Roman"/>
          <w:sz w:val="24"/>
          <w:szCs w:val="24"/>
        </w:rPr>
        <w:t xml:space="preserve"> </w:t>
      </w:r>
      <w:r w:rsidR="002A0291" w:rsidRPr="00DB53FE">
        <w:rPr>
          <w:rFonts w:ascii="Times New Roman" w:hAnsi="Times New Roman" w:cs="Times New Roman"/>
          <w:sz w:val="24"/>
          <w:szCs w:val="24"/>
        </w:rPr>
        <w:t>sus</w:t>
      </w:r>
      <w:r w:rsidRPr="00DB53FE">
        <w:rPr>
          <w:rFonts w:ascii="Times New Roman" w:hAnsi="Times New Roman" w:cs="Times New Roman"/>
          <w:sz w:val="24"/>
          <w:szCs w:val="24"/>
        </w:rPr>
        <w:t xml:space="preserve"> </w:t>
      </w:r>
      <w:r w:rsidR="002A0291" w:rsidRPr="00DB53FE">
        <w:rPr>
          <w:rFonts w:ascii="Times New Roman" w:hAnsi="Times New Roman" w:cs="Times New Roman"/>
          <w:sz w:val="24"/>
          <w:szCs w:val="24"/>
        </w:rPr>
        <w:t xml:space="preserve">exámenes </w:t>
      </w:r>
      <w:r w:rsidRPr="00DB53FE">
        <w:rPr>
          <w:rFonts w:ascii="Times New Roman" w:hAnsi="Times New Roman" w:cs="Times New Roman"/>
          <w:sz w:val="24"/>
          <w:szCs w:val="24"/>
        </w:rPr>
        <w:t>profesional</w:t>
      </w:r>
      <w:r w:rsidR="002A0291" w:rsidRPr="00DB53FE">
        <w:rPr>
          <w:rFonts w:ascii="Times New Roman" w:hAnsi="Times New Roman" w:cs="Times New Roman"/>
          <w:sz w:val="24"/>
          <w:szCs w:val="24"/>
        </w:rPr>
        <w:t>es.</w:t>
      </w:r>
      <w:r w:rsidR="00B34FF9" w:rsidRPr="00DB53FE">
        <w:rPr>
          <w:rFonts w:ascii="Times New Roman" w:hAnsi="Times New Roman" w:cs="Times New Roman"/>
          <w:sz w:val="24"/>
          <w:szCs w:val="24"/>
        </w:rPr>
        <w:t xml:space="preserve"> </w:t>
      </w:r>
      <w:r w:rsidRPr="00DB53FE">
        <w:rPr>
          <w:rFonts w:ascii="Times New Roman" w:hAnsi="Times New Roman" w:cs="Times New Roman"/>
          <w:sz w:val="24"/>
          <w:szCs w:val="24"/>
        </w:rPr>
        <w:t>Finalmente, en la esfera cultural, pudieron corroborar los aspectos de unión entre México y España, identificando las coincidencias y diferencias culturales, obteniendo una experiencia invaluable que trasc</w:t>
      </w:r>
      <w:r w:rsidR="00B26B4D" w:rsidRPr="00DB53FE">
        <w:rPr>
          <w:rFonts w:ascii="Times New Roman" w:hAnsi="Times New Roman" w:cs="Times New Roman"/>
          <w:sz w:val="24"/>
          <w:szCs w:val="24"/>
        </w:rPr>
        <w:t xml:space="preserve">iende </w:t>
      </w:r>
      <w:r w:rsidRPr="00DB53FE">
        <w:rPr>
          <w:rFonts w:ascii="Times New Roman" w:hAnsi="Times New Roman" w:cs="Times New Roman"/>
          <w:sz w:val="24"/>
          <w:szCs w:val="24"/>
        </w:rPr>
        <w:t xml:space="preserve">en su ejercicio profesional. </w:t>
      </w:r>
    </w:p>
    <w:p w14:paraId="7E6F2649" w14:textId="77777777" w:rsidR="0020310D" w:rsidRDefault="0020310D" w:rsidP="00B75D77">
      <w:pPr>
        <w:widowControl w:val="0"/>
        <w:autoSpaceDE w:val="0"/>
        <w:autoSpaceDN w:val="0"/>
        <w:spacing w:after="0" w:line="360" w:lineRule="auto"/>
        <w:ind w:right="118"/>
        <w:jc w:val="both"/>
        <w:rPr>
          <w:rFonts w:ascii="Times New Roman" w:eastAsia="Arial MT" w:hAnsi="Times New Roman" w:cs="Times New Roman"/>
          <w:b/>
          <w:bCs/>
          <w:sz w:val="24"/>
          <w:szCs w:val="24"/>
          <w:lang w:val="es-ES"/>
        </w:rPr>
      </w:pPr>
    </w:p>
    <w:p w14:paraId="40D24FF5" w14:textId="340D547E" w:rsidR="00090F52" w:rsidRPr="0020310D" w:rsidRDefault="00090F52" w:rsidP="00B75D77">
      <w:pPr>
        <w:widowControl w:val="0"/>
        <w:autoSpaceDE w:val="0"/>
        <w:autoSpaceDN w:val="0"/>
        <w:spacing w:after="0" w:line="360" w:lineRule="auto"/>
        <w:ind w:right="118"/>
        <w:jc w:val="center"/>
        <w:rPr>
          <w:rFonts w:ascii="Times New Roman" w:eastAsia="Arial MT" w:hAnsi="Times New Roman" w:cs="Times New Roman"/>
          <w:b/>
          <w:bCs/>
          <w:sz w:val="28"/>
          <w:szCs w:val="28"/>
          <w:lang w:val="es-ES"/>
        </w:rPr>
      </w:pPr>
      <w:r w:rsidRPr="0020310D">
        <w:rPr>
          <w:rFonts w:ascii="Times New Roman" w:eastAsia="Arial MT" w:hAnsi="Times New Roman" w:cs="Times New Roman"/>
          <w:b/>
          <w:bCs/>
          <w:sz w:val="28"/>
          <w:szCs w:val="28"/>
          <w:lang w:val="es-ES"/>
        </w:rPr>
        <w:t>Futuras líneas de investigación</w:t>
      </w:r>
    </w:p>
    <w:p w14:paraId="5F523AB3" w14:textId="7B5ECA6B" w:rsidR="00090F52" w:rsidRPr="00090F52" w:rsidRDefault="00E8053A" w:rsidP="00B75D77">
      <w:pPr>
        <w:widowControl w:val="0"/>
        <w:autoSpaceDE w:val="0"/>
        <w:autoSpaceDN w:val="0"/>
        <w:spacing w:after="0" w:line="360" w:lineRule="auto"/>
        <w:ind w:right="118" w:firstLine="708"/>
        <w:jc w:val="both"/>
        <w:rPr>
          <w:rFonts w:ascii="Times New Roman" w:eastAsia="Arial MT" w:hAnsi="Times New Roman" w:cs="Times New Roman"/>
          <w:sz w:val="24"/>
          <w:szCs w:val="24"/>
          <w:lang w:val="es-ES"/>
        </w:rPr>
      </w:pPr>
      <w:r>
        <w:rPr>
          <w:rFonts w:ascii="Times New Roman" w:eastAsia="Arial MT" w:hAnsi="Times New Roman" w:cs="Times New Roman"/>
          <w:sz w:val="24"/>
          <w:szCs w:val="24"/>
          <w:lang w:val="es-ES"/>
        </w:rPr>
        <w:t xml:space="preserve">Una línea de </w:t>
      </w:r>
      <w:r>
        <w:rPr>
          <w:rFonts w:ascii="Times New Roman" w:hAnsi="Times New Roman" w:cs="Times New Roman"/>
          <w:sz w:val="24"/>
          <w:szCs w:val="24"/>
        </w:rPr>
        <w:t>investigación a futuro es abordar el estudio con la participación de estudiantes de los diferentes programas educativos del BINE que tuvieron experiencias de movilidad. Es decir, incorporar a informantes de las licenciaturas en Educación Inicial, Educación Preescolar, Educación Primaria, Enseñanza y Aprendizaje en Telesecundaria e Inclusión Educativa.</w:t>
      </w:r>
      <w:r w:rsidR="00451A04">
        <w:rPr>
          <w:rFonts w:ascii="Times New Roman" w:hAnsi="Times New Roman" w:cs="Times New Roman"/>
          <w:sz w:val="24"/>
          <w:szCs w:val="24"/>
        </w:rPr>
        <w:t xml:space="preserve"> Otra línea de interés es dar seguimiento a los egresados del BINE que tuvieron experiencias de movilidad, abarcando el período de 2010 a 2023, con el propósito de analizar el beneficio que tuvo dicha experiencia en su ejercicio profesional. </w:t>
      </w:r>
    </w:p>
    <w:p w14:paraId="2B4F991A" w14:textId="77777777" w:rsidR="0020310D" w:rsidRDefault="0020310D" w:rsidP="0020310D">
      <w:pPr>
        <w:widowControl w:val="0"/>
        <w:autoSpaceDE w:val="0"/>
        <w:autoSpaceDN w:val="0"/>
        <w:spacing w:before="117" w:after="0" w:line="360" w:lineRule="auto"/>
        <w:ind w:right="118"/>
        <w:rPr>
          <w:rFonts w:ascii="Times New Roman" w:eastAsia="Arial MT" w:hAnsi="Times New Roman" w:cs="Times New Roman"/>
          <w:b/>
          <w:sz w:val="24"/>
          <w:szCs w:val="24"/>
          <w:lang w:val="es-ES"/>
        </w:rPr>
      </w:pPr>
    </w:p>
    <w:p w14:paraId="321BD2CF" w14:textId="091CA76C" w:rsidR="00090F52" w:rsidRPr="00090F52" w:rsidRDefault="00090F52" w:rsidP="0020310D">
      <w:pPr>
        <w:widowControl w:val="0"/>
        <w:autoSpaceDE w:val="0"/>
        <w:autoSpaceDN w:val="0"/>
        <w:spacing w:before="117" w:after="0" w:line="360" w:lineRule="auto"/>
        <w:ind w:right="118"/>
        <w:rPr>
          <w:rFonts w:ascii="Times New Roman" w:eastAsia="Arial MT" w:hAnsi="Times New Roman" w:cs="Times New Roman"/>
          <w:b/>
          <w:sz w:val="24"/>
          <w:szCs w:val="24"/>
          <w:lang w:val="es-ES"/>
        </w:rPr>
      </w:pPr>
      <w:r w:rsidRPr="00090F52">
        <w:rPr>
          <w:rFonts w:ascii="Times New Roman" w:eastAsia="Arial MT" w:hAnsi="Times New Roman" w:cs="Times New Roman"/>
          <w:b/>
          <w:sz w:val="24"/>
          <w:szCs w:val="24"/>
          <w:lang w:val="es-ES"/>
        </w:rPr>
        <w:t>Agradecimientos</w:t>
      </w:r>
    </w:p>
    <w:p w14:paraId="70731627" w14:textId="4C5AA0C8" w:rsidR="00090F52" w:rsidRPr="00090F52" w:rsidRDefault="00090F52" w:rsidP="0020310D">
      <w:pPr>
        <w:widowControl w:val="0"/>
        <w:autoSpaceDE w:val="0"/>
        <w:autoSpaceDN w:val="0"/>
        <w:spacing w:before="117" w:after="0" w:line="360" w:lineRule="auto"/>
        <w:ind w:right="118"/>
        <w:jc w:val="both"/>
        <w:rPr>
          <w:rFonts w:ascii="Times New Roman" w:eastAsia="Arial MT" w:hAnsi="Times New Roman" w:cs="Times New Roman"/>
          <w:sz w:val="24"/>
          <w:szCs w:val="24"/>
          <w:lang w:val="es-ES"/>
        </w:rPr>
      </w:pPr>
      <w:r w:rsidRPr="00090F52">
        <w:rPr>
          <w:rFonts w:ascii="Times New Roman" w:eastAsia="Arial MT" w:hAnsi="Times New Roman" w:cs="Times New Roman"/>
          <w:sz w:val="24"/>
          <w:szCs w:val="24"/>
          <w:lang w:val="es-ES"/>
        </w:rPr>
        <w:t>A la</w:t>
      </w:r>
      <w:r w:rsidR="00E85382">
        <w:rPr>
          <w:rFonts w:ascii="Times New Roman" w:eastAsia="Arial MT" w:hAnsi="Times New Roman" w:cs="Times New Roman"/>
          <w:sz w:val="24"/>
          <w:szCs w:val="24"/>
          <w:lang w:val="es-ES"/>
        </w:rPr>
        <w:t xml:space="preserve">s </w:t>
      </w:r>
      <w:r w:rsidR="00B82D5A">
        <w:rPr>
          <w:rFonts w:ascii="Times New Roman" w:eastAsia="Arial MT" w:hAnsi="Times New Roman" w:cs="Times New Roman"/>
          <w:sz w:val="24"/>
          <w:szCs w:val="24"/>
          <w:lang w:val="es-ES"/>
        </w:rPr>
        <w:t>dos</w:t>
      </w:r>
      <w:r w:rsidR="00DD318E">
        <w:rPr>
          <w:rFonts w:ascii="Times New Roman" w:eastAsia="Arial MT" w:hAnsi="Times New Roman" w:cs="Times New Roman"/>
          <w:sz w:val="24"/>
          <w:szCs w:val="24"/>
          <w:lang w:val="es-ES"/>
        </w:rPr>
        <w:t xml:space="preserve"> profesoras entrevistadas</w:t>
      </w:r>
      <w:r w:rsidR="00B82D5A">
        <w:rPr>
          <w:rFonts w:ascii="Times New Roman" w:eastAsia="Arial MT" w:hAnsi="Times New Roman" w:cs="Times New Roman"/>
          <w:sz w:val="24"/>
          <w:szCs w:val="24"/>
          <w:lang w:val="es-ES"/>
        </w:rPr>
        <w:t xml:space="preserve"> </w:t>
      </w:r>
      <w:r w:rsidRPr="00090F52">
        <w:rPr>
          <w:rFonts w:ascii="Times New Roman" w:eastAsia="Arial MT" w:hAnsi="Times New Roman" w:cs="Times New Roman"/>
          <w:sz w:val="24"/>
          <w:szCs w:val="24"/>
          <w:lang w:val="es-ES"/>
        </w:rPr>
        <w:t xml:space="preserve">por sus aportaciones para realizar la presente investigación.  </w:t>
      </w:r>
    </w:p>
    <w:p w14:paraId="1AEF8308" w14:textId="718296EE" w:rsidR="00090F52" w:rsidRDefault="00090F52" w:rsidP="00436555">
      <w:pPr>
        <w:spacing w:line="360" w:lineRule="auto"/>
        <w:ind w:firstLine="708"/>
        <w:jc w:val="both"/>
        <w:rPr>
          <w:rFonts w:ascii="Times New Roman" w:hAnsi="Times New Roman" w:cs="Times New Roman"/>
          <w:sz w:val="24"/>
          <w:szCs w:val="24"/>
          <w:lang w:val="es-ES"/>
        </w:rPr>
      </w:pPr>
    </w:p>
    <w:p w14:paraId="7EA6B6B3" w14:textId="77777777" w:rsidR="00B75D77" w:rsidRPr="00B82D5A" w:rsidRDefault="00B75D77" w:rsidP="00436555">
      <w:pPr>
        <w:spacing w:line="360" w:lineRule="auto"/>
        <w:ind w:firstLine="708"/>
        <w:jc w:val="both"/>
        <w:rPr>
          <w:rFonts w:ascii="Times New Roman" w:hAnsi="Times New Roman" w:cs="Times New Roman"/>
          <w:sz w:val="24"/>
          <w:szCs w:val="24"/>
          <w:lang w:val="es-ES"/>
        </w:rPr>
      </w:pPr>
    </w:p>
    <w:p w14:paraId="73871668" w14:textId="77777777" w:rsidR="00FF7AF5" w:rsidRPr="0020310D" w:rsidRDefault="00FF7AF5" w:rsidP="0020310D">
      <w:pPr>
        <w:spacing w:after="0" w:line="360" w:lineRule="auto"/>
        <w:jc w:val="both"/>
        <w:rPr>
          <w:rFonts w:cstheme="minorHAnsi"/>
          <w:b/>
          <w:sz w:val="28"/>
          <w:szCs w:val="28"/>
        </w:rPr>
      </w:pPr>
      <w:r w:rsidRPr="0020310D">
        <w:rPr>
          <w:rFonts w:cstheme="minorHAnsi"/>
          <w:b/>
          <w:sz w:val="28"/>
          <w:szCs w:val="28"/>
        </w:rPr>
        <w:lastRenderedPageBreak/>
        <w:t>Referencias</w:t>
      </w:r>
    </w:p>
    <w:p w14:paraId="20738B85" w14:textId="7EC02EAF" w:rsidR="003E7B87" w:rsidRDefault="00FF7AF5" w:rsidP="0020310D">
      <w:pPr>
        <w:spacing w:after="0" w:line="360" w:lineRule="auto"/>
        <w:ind w:left="851" w:hanging="851"/>
        <w:jc w:val="both"/>
        <w:rPr>
          <w:rFonts w:ascii="Times New Roman" w:hAnsi="Times New Roman" w:cs="Times New Roman"/>
          <w:sz w:val="24"/>
          <w:szCs w:val="24"/>
        </w:rPr>
      </w:pPr>
      <w:r w:rsidRPr="00DB53FE">
        <w:rPr>
          <w:rFonts w:ascii="Times New Roman" w:hAnsi="Times New Roman" w:cs="Times New Roman"/>
          <w:sz w:val="24"/>
          <w:szCs w:val="24"/>
        </w:rPr>
        <w:t>Álvarez-Gayou, J</w:t>
      </w:r>
      <w:r w:rsidR="00703BF6">
        <w:rPr>
          <w:rFonts w:ascii="Times New Roman" w:hAnsi="Times New Roman" w:cs="Times New Roman"/>
          <w:sz w:val="24"/>
          <w:szCs w:val="24"/>
        </w:rPr>
        <w:t>. L</w:t>
      </w:r>
      <w:r w:rsidR="003E7B87" w:rsidRPr="00DB53FE">
        <w:rPr>
          <w:rFonts w:ascii="Times New Roman" w:hAnsi="Times New Roman" w:cs="Times New Roman"/>
          <w:sz w:val="24"/>
          <w:szCs w:val="24"/>
        </w:rPr>
        <w:t>.</w:t>
      </w:r>
      <w:r w:rsidRPr="00DB53FE">
        <w:rPr>
          <w:rFonts w:ascii="Times New Roman" w:hAnsi="Times New Roman" w:cs="Times New Roman"/>
          <w:sz w:val="24"/>
          <w:szCs w:val="24"/>
        </w:rPr>
        <w:t xml:space="preserve"> (200</w:t>
      </w:r>
      <w:r w:rsidR="002B4866" w:rsidRPr="00DB53FE">
        <w:rPr>
          <w:rFonts w:ascii="Times New Roman" w:hAnsi="Times New Roman" w:cs="Times New Roman"/>
          <w:sz w:val="24"/>
          <w:szCs w:val="24"/>
        </w:rPr>
        <w:t>4</w:t>
      </w:r>
      <w:r w:rsidRPr="00DB53FE">
        <w:rPr>
          <w:rFonts w:ascii="Times New Roman" w:hAnsi="Times New Roman" w:cs="Times New Roman"/>
          <w:sz w:val="24"/>
          <w:szCs w:val="24"/>
        </w:rPr>
        <w:t xml:space="preserve">). </w:t>
      </w:r>
      <w:r w:rsidRPr="00DB53FE">
        <w:rPr>
          <w:rFonts w:ascii="Times New Roman" w:hAnsi="Times New Roman" w:cs="Times New Roman"/>
          <w:i/>
          <w:sz w:val="24"/>
          <w:szCs w:val="24"/>
        </w:rPr>
        <w:t>Cómo hacer investigación cualitativa. Fundamentos y metodología</w:t>
      </w:r>
      <w:r w:rsidR="00703BF6">
        <w:rPr>
          <w:rFonts w:ascii="Times New Roman" w:hAnsi="Times New Roman" w:cs="Times New Roman"/>
          <w:sz w:val="24"/>
          <w:szCs w:val="24"/>
        </w:rPr>
        <w:t>.</w:t>
      </w:r>
      <w:r w:rsidRPr="00DB53FE">
        <w:rPr>
          <w:rFonts w:ascii="Times New Roman" w:hAnsi="Times New Roman" w:cs="Times New Roman"/>
          <w:sz w:val="24"/>
          <w:szCs w:val="24"/>
        </w:rPr>
        <w:t xml:space="preserve"> Paidós Educador.</w:t>
      </w:r>
    </w:p>
    <w:p w14:paraId="3A91B05A" w14:textId="6F295AA2" w:rsidR="00553B02" w:rsidRDefault="00553B02" w:rsidP="0020310D">
      <w:pPr>
        <w:spacing w:after="0" w:line="360" w:lineRule="auto"/>
        <w:ind w:left="851" w:hanging="851"/>
        <w:jc w:val="both"/>
        <w:rPr>
          <w:rFonts w:ascii="Times New Roman" w:hAnsi="Times New Roman" w:cs="Times New Roman"/>
          <w:sz w:val="24"/>
          <w:szCs w:val="24"/>
        </w:rPr>
      </w:pPr>
      <w:r w:rsidRPr="00553B02">
        <w:rPr>
          <w:rFonts w:ascii="Times New Roman" w:hAnsi="Times New Roman" w:cs="Times New Roman"/>
          <w:sz w:val="24"/>
          <w:szCs w:val="24"/>
        </w:rPr>
        <w:t>Arias, C. A. (2015).  Investigación narrativa: apuesta metodológica para la construcción social de</w:t>
      </w:r>
      <w:r>
        <w:rPr>
          <w:rFonts w:ascii="Times New Roman" w:hAnsi="Times New Roman" w:cs="Times New Roman"/>
          <w:sz w:val="24"/>
          <w:szCs w:val="24"/>
        </w:rPr>
        <w:t xml:space="preserve"> </w:t>
      </w:r>
      <w:r w:rsidRPr="00553B02">
        <w:rPr>
          <w:rFonts w:ascii="Times New Roman" w:hAnsi="Times New Roman" w:cs="Times New Roman"/>
          <w:sz w:val="24"/>
          <w:szCs w:val="24"/>
        </w:rPr>
        <w:t>conocimientos científicos.</w:t>
      </w:r>
      <w:r>
        <w:rPr>
          <w:rFonts w:ascii="Times New Roman" w:hAnsi="Times New Roman" w:cs="Times New Roman"/>
          <w:sz w:val="24"/>
          <w:szCs w:val="24"/>
        </w:rPr>
        <w:t xml:space="preserve"> </w:t>
      </w:r>
      <w:r w:rsidRPr="004F65F6">
        <w:rPr>
          <w:rFonts w:ascii="Times New Roman" w:hAnsi="Times New Roman" w:cs="Times New Roman"/>
          <w:i/>
          <w:sz w:val="24"/>
          <w:szCs w:val="24"/>
        </w:rPr>
        <w:t>CES Psicología</w:t>
      </w:r>
      <w:r w:rsidRPr="00553B02">
        <w:rPr>
          <w:rFonts w:ascii="Times New Roman" w:hAnsi="Times New Roman" w:cs="Times New Roman"/>
          <w:sz w:val="24"/>
          <w:szCs w:val="24"/>
        </w:rPr>
        <w:t>, vol. 8, núm. 2, julio-diciembre, 2015, pp. 171-181</w:t>
      </w:r>
      <w:r>
        <w:rPr>
          <w:rFonts w:ascii="Times New Roman" w:hAnsi="Times New Roman" w:cs="Times New Roman"/>
          <w:sz w:val="24"/>
          <w:szCs w:val="24"/>
        </w:rPr>
        <w:t xml:space="preserve"> </w:t>
      </w:r>
      <w:r w:rsidRPr="00553B02">
        <w:rPr>
          <w:rFonts w:ascii="Times New Roman" w:hAnsi="Times New Roman" w:cs="Times New Roman"/>
          <w:sz w:val="24"/>
          <w:szCs w:val="24"/>
        </w:rPr>
        <w:t>Universidad CES</w:t>
      </w:r>
      <w:r>
        <w:rPr>
          <w:rFonts w:ascii="Times New Roman" w:hAnsi="Times New Roman" w:cs="Times New Roman"/>
          <w:sz w:val="24"/>
          <w:szCs w:val="24"/>
        </w:rPr>
        <w:t xml:space="preserve"> </w:t>
      </w:r>
      <w:r w:rsidRPr="00553B02">
        <w:rPr>
          <w:rFonts w:ascii="Times New Roman" w:hAnsi="Times New Roman" w:cs="Times New Roman"/>
          <w:sz w:val="24"/>
          <w:szCs w:val="24"/>
        </w:rPr>
        <w:t>Medellín, Colombia</w:t>
      </w:r>
      <w:r>
        <w:rPr>
          <w:rFonts w:ascii="Times New Roman" w:hAnsi="Times New Roman" w:cs="Times New Roman"/>
          <w:sz w:val="24"/>
          <w:szCs w:val="24"/>
        </w:rPr>
        <w:t>.</w:t>
      </w:r>
      <w:r w:rsidRPr="00553B02">
        <w:rPr>
          <w:rFonts w:ascii="Times New Roman" w:hAnsi="Times New Roman" w:cs="Times New Roman"/>
          <w:sz w:val="24"/>
          <w:szCs w:val="24"/>
        </w:rPr>
        <w:t xml:space="preserve"> </w:t>
      </w:r>
    </w:p>
    <w:p w14:paraId="3B0593F6" w14:textId="77777777" w:rsidR="00527214" w:rsidRDefault="004F65F6" w:rsidP="00527214">
      <w:pPr>
        <w:spacing w:after="0" w:line="360" w:lineRule="auto"/>
        <w:ind w:left="851" w:hanging="851"/>
        <w:jc w:val="both"/>
        <w:rPr>
          <w:rFonts w:ascii="Times New Roman" w:hAnsi="Times New Roman" w:cs="Times New Roman"/>
        </w:rPr>
      </w:pPr>
      <w:r w:rsidRPr="004F65F6">
        <w:rPr>
          <w:rFonts w:ascii="Times New Roman" w:hAnsi="Times New Roman" w:cs="Times New Roman"/>
          <w:sz w:val="24"/>
          <w:szCs w:val="24"/>
        </w:rPr>
        <w:t>Bustos-Aguirre, M. L. (2020). La movilidad estudiantil y su impacto en las estrategias de internacionalización en casa.</w:t>
      </w:r>
      <w:r w:rsidRPr="004F65F6">
        <w:rPr>
          <w:rFonts w:ascii="Times New Roman" w:hAnsi="Times New Roman" w:cs="Times New Roman"/>
        </w:rPr>
        <w:t xml:space="preserve"> </w:t>
      </w:r>
      <w:r w:rsidRPr="004F65F6">
        <w:rPr>
          <w:rFonts w:ascii="Times New Roman" w:hAnsi="Times New Roman" w:cs="Times New Roman"/>
          <w:i/>
          <w:sz w:val="24"/>
          <w:szCs w:val="24"/>
        </w:rPr>
        <w:t>Punto Cunorte</w:t>
      </w:r>
      <w:r w:rsidRPr="004F65F6">
        <w:rPr>
          <w:rFonts w:ascii="Times New Roman" w:hAnsi="Times New Roman" w:cs="Times New Roman"/>
          <w:sz w:val="24"/>
          <w:szCs w:val="24"/>
        </w:rPr>
        <w:t>, (10), 14-35.</w:t>
      </w:r>
      <w:r w:rsidRPr="004F65F6">
        <w:rPr>
          <w:rFonts w:ascii="Times New Roman" w:hAnsi="Times New Roman" w:cs="Times New Roman"/>
        </w:rPr>
        <w:t xml:space="preserve"> </w:t>
      </w:r>
    </w:p>
    <w:p w14:paraId="36597C97" w14:textId="77777777" w:rsidR="00527214" w:rsidRDefault="001F0ABD" w:rsidP="00527214">
      <w:pPr>
        <w:spacing w:after="0" w:line="360" w:lineRule="auto"/>
        <w:ind w:left="851" w:hanging="851"/>
        <w:jc w:val="both"/>
        <w:rPr>
          <w:rFonts w:ascii="Times New Roman" w:hAnsi="Times New Roman" w:cs="Times New Roman"/>
        </w:rPr>
      </w:pPr>
      <w:r w:rsidRPr="00DB53FE">
        <w:rPr>
          <w:rFonts w:ascii="Times New Roman" w:eastAsia="Calibri" w:hAnsi="Times New Roman" w:cs="Times New Roman"/>
          <w:sz w:val="24"/>
          <w:szCs w:val="24"/>
        </w:rPr>
        <w:t xml:space="preserve">Dorio, I., Sabariego, M., y Massof, I. (2009). Características generales de la investigación cualitativa. En </w:t>
      </w:r>
      <w:r w:rsidR="00130153">
        <w:rPr>
          <w:rFonts w:ascii="Times New Roman" w:eastAsia="Calibri" w:hAnsi="Times New Roman" w:cs="Times New Roman"/>
          <w:sz w:val="24"/>
          <w:szCs w:val="24"/>
        </w:rPr>
        <w:t xml:space="preserve">Bisquerra, R. </w:t>
      </w:r>
      <w:r w:rsidRPr="00DB53FE">
        <w:rPr>
          <w:rFonts w:ascii="Times New Roman" w:eastAsia="Calibri" w:hAnsi="Times New Roman" w:cs="Times New Roman"/>
          <w:i/>
          <w:sz w:val="24"/>
          <w:szCs w:val="24"/>
        </w:rPr>
        <w:t>Metodología de la investigación educativa</w:t>
      </w:r>
      <w:r w:rsidRPr="00DB53FE">
        <w:rPr>
          <w:rFonts w:ascii="Times New Roman" w:eastAsia="Calibri" w:hAnsi="Times New Roman" w:cs="Times New Roman"/>
          <w:sz w:val="24"/>
          <w:szCs w:val="24"/>
        </w:rPr>
        <w:t xml:space="preserve">. </w:t>
      </w:r>
      <w:r w:rsidR="00703BF6">
        <w:rPr>
          <w:rFonts w:ascii="Times New Roman" w:eastAsia="Calibri" w:hAnsi="Times New Roman" w:cs="Times New Roman"/>
          <w:sz w:val="24"/>
          <w:szCs w:val="24"/>
        </w:rPr>
        <w:t xml:space="preserve">(pp. 98-113). </w:t>
      </w:r>
      <w:r w:rsidRPr="00DB53FE">
        <w:rPr>
          <w:rFonts w:ascii="Times New Roman" w:eastAsia="Calibri" w:hAnsi="Times New Roman" w:cs="Times New Roman"/>
          <w:sz w:val="24"/>
          <w:szCs w:val="24"/>
        </w:rPr>
        <w:t xml:space="preserve">La muralla. </w:t>
      </w:r>
    </w:p>
    <w:p w14:paraId="787B981E" w14:textId="77777777" w:rsidR="00527214" w:rsidRDefault="00553B02" w:rsidP="00527214">
      <w:pPr>
        <w:spacing w:after="0" w:line="360" w:lineRule="auto"/>
        <w:ind w:left="851" w:hanging="851"/>
        <w:jc w:val="both"/>
        <w:rPr>
          <w:rFonts w:ascii="Times New Roman" w:hAnsi="Times New Roman" w:cs="Times New Roman"/>
        </w:rPr>
      </w:pPr>
      <w:r w:rsidRPr="00553B02">
        <w:rPr>
          <w:rFonts w:ascii="Times New Roman" w:eastAsia="Calibri" w:hAnsi="Times New Roman" w:cs="Times New Roman"/>
          <w:sz w:val="24"/>
          <w:szCs w:val="24"/>
        </w:rPr>
        <w:t>Flick, U</w:t>
      </w:r>
      <w:r w:rsidR="00703BF6">
        <w:rPr>
          <w:rFonts w:ascii="Times New Roman" w:eastAsia="Calibri" w:hAnsi="Times New Roman" w:cs="Times New Roman"/>
          <w:sz w:val="24"/>
          <w:szCs w:val="24"/>
        </w:rPr>
        <w:t>.</w:t>
      </w:r>
      <w:r w:rsidRPr="00553B02">
        <w:rPr>
          <w:rFonts w:ascii="Times New Roman" w:eastAsia="Calibri" w:hAnsi="Times New Roman" w:cs="Times New Roman"/>
          <w:sz w:val="24"/>
          <w:szCs w:val="24"/>
        </w:rPr>
        <w:t xml:space="preserve"> (2012). </w:t>
      </w:r>
      <w:r w:rsidRPr="00553B02">
        <w:rPr>
          <w:rFonts w:ascii="Times New Roman" w:eastAsia="Calibri" w:hAnsi="Times New Roman" w:cs="Times New Roman"/>
          <w:i/>
          <w:sz w:val="24"/>
          <w:szCs w:val="24"/>
        </w:rPr>
        <w:t>Introducción a la investigación cualitativa</w:t>
      </w:r>
      <w:r w:rsidRPr="00553B02">
        <w:rPr>
          <w:rFonts w:ascii="Times New Roman" w:eastAsia="Calibri" w:hAnsi="Times New Roman" w:cs="Times New Roman"/>
          <w:sz w:val="24"/>
          <w:szCs w:val="24"/>
        </w:rPr>
        <w:t xml:space="preserve">. </w:t>
      </w:r>
      <w:r w:rsidRPr="00B91B12">
        <w:rPr>
          <w:rFonts w:ascii="Times New Roman" w:eastAsia="Calibri" w:hAnsi="Times New Roman" w:cs="Times New Roman"/>
          <w:sz w:val="24"/>
          <w:szCs w:val="24"/>
        </w:rPr>
        <w:t>Paideia.</w:t>
      </w:r>
    </w:p>
    <w:p w14:paraId="1BC5A08D" w14:textId="3887B2C1" w:rsidR="000877EA" w:rsidRPr="00527214" w:rsidRDefault="000877EA" w:rsidP="00527214">
      <w:pPr>
        <w:spacing w:after="0" w:line="360" w:lineRule="auto"/>
        <w:ind w:left="851" w:hanging="851"/>
        <w:jc w:val="both"/>
        <w:rPr>
          <w:rFonts w:ascii="Times New Roman" w:hAnsi="Times New Roman" w:cs="Times New Roman"/>
        </w:rPr>
      </w:pPr>
      <w:r w:rsidRPr="000877EA">
        <w:rPr>
          <w:rFonts w:ascii="Times New Roman" w:eastAsia="Calibri" w:hAnsi="Times New Roman" w:cs="Times New Roman"/>
          <w:sz w:val="24"/>
          <w:szCs w:val="24"/>
        </w:rPr>
        <w:t xml:space="preserve">Limón, B. M. (2020). La movilidad estudiantil, una oportunidad para fortalecer el perfil de egreso en la escuela normal. En F. J. Saucedo, B.M. Limón, y M. Reyes (2020). </w:t>
      </w:r>
      <w:r w:rsidRPr="000877EA">
        <w:rPr>
          <w:rFonts w:ascii="Times New Roman" w:eastAsia="Calibri" w:hAnsi="Times New Roman" w:cs="Times New Roman"/>
          <w:i/>
          <w:sz w:val="24"/>
          <w:szCs w:val="24"/>
        </w:rPr>
        <w:t>Experiencias de movilidad académica en el BINE y su impacto en la formación docente</w:t>
      </w:r>
      <w:r w:rsidRPr="000877EA">
        <w:rPr>
          <w:rFonts w:ascii="Times New Roman" w:eastAsia="Calibri" w:hAnsi="Times New Roman" w:cs="Times New Roman"/>
          <w:sz w:val="24"/>
          <w:szCs w:val="24"/>
        </w:rPr>
        <w:t xml:space="preserve"> </w:t>
      </w:r>
    </w:p>
    <w:p w14:paraId="1C566ECF" w14:textId="48E179B1" w:rsidR="005B75E8" w:rsidRPr="00B91B12" w:rsidRDefault="005B75E8" w:rsidP="0020310D">
      <w:pPr>
        <w:spacing w:before="240" w:after="0" w:line="360" w:lineRule="auto"/>
        <w:ind w:left="708" w:hanging="708"/>
        <w:jc w:val="both"/>
        <w:rPr>
          <w:rFonts w:ascii="Times New Roman" w:eastAsia="Calibri" w:hAnsi="Times New Roman" w:cs="Times New Roman"/>
          <w:sz w:val="24"/>
          <w:szCs w:val="24"/>
        </w:rPr>
      </w:pPr>
      <w:r w:rsidRPr="00B91B12">
        <w:rPr>
          <w:rFonts w:ascii="Times New Roman" w:eastAsia="Calibri" w:hAnsi="Times New Roman" w:cs="Times New Roman"/>
          <w:sz w:val="24"/>
          <w:szCs w:val="24"/>
        </w:rPr>
        <w:t xml:space="preserve">Limón, B. M. y Santillana, H. (2019). La movilidad estudiantil, una oportunidad de fortalecimiento curricular. El caso de una escuela normal. Congreso Internacional de Educación 2019. </w:t>
      </w:r>
      <w:r w:rsidRPr="00B91B12">
        <w:rPr>
          <w:rFonts w:ascii="Times New Roman" w:eastAsia="Calibri" w:hAnsi="Times New Roman" w:cs="Times New Roman"/>
          <w:i/>
          <w:sz w:val="24"/>
          <w:szCs w:val="24"/>
        </w:rPr>
        <w:t>Debates en evaluación y curriculum</w:t>
      </w:r>
      <w:r w:rsidRPr="00B91B12">
        <w:rPr>
          <w:rFonts w:ascii="Times New Roman" w:eastAsia="Calibri" w:hAnsi="Times New Roman" w:cs="Times New Roman"/>
          <w:sz w:val="24"/>
          <w:szCs w:val="24"/>
        </w:rPr>
        <w:t xml:space="preserve">. Universidad Autónoma de Tlaxcala.  </w:t>
      </w:r>
    </w:p>
    <w:p w14:paraId="3262C190" w14:textId="7A17A3C2" w:rsidR="006C23F0" w:rsidRPr="00FD5118" w:rsidRDefault="006C23F0" w:rsidP="0020310D">
      <w:pPr>
        <w:spacing w:after="0" w:line="360" w:lineRule="auto"/>
        <w:ind w:left="851" w:hanging="851"/>
        <w:jc w:val="both"/>
        <w:rPr>
          <w:rFonts w:ascii="Times New Roman" w:hAnsi="Times New Roman" w:cs="Times New Roman"/>
          <w:sz w:val="24"/>
          <w:szCs w:val="24"/>
          <w:lang w:val="es-ES"/>
        </w:rPr>
      </w:pPr>
      <w:r w:rsidRPr="00B75D77">
        <w:rPr>
          <w:rFonts w:ascii="Times New Roman" w:hAnsi="Times New Roman" w:cs="Times New Roman"/>
          <w:sz w:val="24"/>
          <w:szCs w:val="24"/>
        </w:rPr>
        <w:t>Mac</w:t>
      </w:r>
      <w:r w:rsidR="000E4B50" w:rsidRPr="00B75D77">
        <w:rPr>
          <w:rFonts w:ascii="Times New Roman" w:hAnsi="Times New Roman" w:cs="Times New Roman"/>
          <w:sz w:val="24"/>
          <w:szCs w:val="24"/>
        </w:rPr>
        <w:t>m</w:t>
      </w:r>
      <w:r w:rsidRPr="00B75D77">
        <w:rPr>
          <w:rFonts w:ascii="Times New Roman" w:hAnsi="Times New Roman" w:cs="Times New Roman"/>
          <w:sz w:val="24"/>
          <w:szCs w:val="24"/>
        </w:rPr>
        <w:t xml:space="preserve">illan, J. y Schumacher, S. (2005). </w:t>
      </w:r>
      <w:r w:rsidRPr="00FD5118">
        <w:rPr>
          <w:rFonts w:ascii="Times New Roman" w:hAnsi="Times New Roman" w:cs="Times New Roman"/>
          <w:i/>
          <w:sz w:val="24"/>
          <w:szCs w:val="24"/>
          <w:lang w:val="es-ES"/>
        </w:rPr>
        <w:t>Investigación educativa</w:t>
      </w:r>
      <w:r w:rsidRPr="00FD5118">
        <w:rPr>
          <w:rFonts w:ascii="Times New Roman" w:hAnsi="Times New Roman" w:cs="Times New Roman"/>
          <w:sz w:val="24"/>
          <w:szCs w:val="24"/>
          <w:lang w:val="es-ES"/>
        </w:rPr>
        <w:t>. Pearson.</w:t>
      </w:r>
    </w:p>
    <w:p w14:paraId="07B6CDA3" w14:textId="0D066481" w:rsidR="0071285E" w:rsidRDefault="008843CF" w:rsidP="0020310D">
      <w:pPr>
        <w:spacing w:after="0" w:line="360" w:lineRule="auto"/>
        <w:ind w:left="851" w:hanging="851"/>
        <w:jc w:val="both"/>
        <w:rPr>
          <w:rFonts w:ascii="Times New Roman" w:hAnsi="Times New Roman" w:cs="Times New Roman"/>
          <w:sz w:val="24"/>
          <w:szCs w:val="24"/>
        </w:rPr>
      </w:pPr>
      <w:r w:rsidRPr="00DB53FE">
        <w:rPr>
          <w:rFonts w:ascii="Times New Roman" w:hAnsi="Times New Roman" w:cs="Times New Roman"/>
          <w:sz w:val="24"/>
          <w:szCs w:val="24"/>
        </w:rPr>
        <w:t>Paletta</w:t>
      </w:r>
      <w:r w:rsidR="00170D67" w:rsidRPr="00DB53FE">
        <w:rPr>
          <w:rFonts w:ascii="Times New Roman" w:hAnsi="Times New Roman" w:cs="Times New Roman"/>
          <w:sz w:val="24"/>
          <w:szCs w:val="24"/>
        </w:rPr>
        <w:t xml:space="preserve">, F. (2017). </w:t>
      </w:r>
      <w:r w:rsidR="00170D67" w:rsidRPr="00703BF6">
        <w:rPr>
          <w:rFonts w:ascii="Times New Roman" w:hAnsi="Times New Roman" w:cs="Times New Roman"/>
          <w:iCs/>
          <w:sz w:val="24"/>
          <w:szCs w:val="24"/>
        </w:rPr>
        <w:t>Informe final de logros de la movilidad académica en países iberoamericanos</w:t>
      </w:r>
      <w:r w:rsidR="00170D67" w:rsidRPr="00703BF6">
        <w:rPr>
          <w:rFonts w:ascii="Times New Roman" w:hAnsi="Times New Roman" w:cs="Times New Roman"/>
          <w:sz w:val="24"/>
          <w:szCs w:val="24"/>
        </w:rPr>
        <w:t>.</w:t>
      </w:r>
      <w:r w:rsidR="00170D67" w:rsidRPr="00DB53FE">
        <w:rPr>
          <w:rFonts w:ascii="Times New Roman" w:hAnsi="Times New Roman" w:cs="Times New Roman"/>
          <w:sz w:val="24"/>
          <w:szCs w:val="24"/>
        </w:rPr>
        <w:t xml:space="preserve"> </w:t>
      </w:r>
      <w:r w:rsidR="00170D67" w:rsidRPr="00703BF6">
        <w:rPr>
          <w:rFonts w:ascii="Times New Roman" w:hAnsi="Times New Roman" w:cs="Times New Roman"/>
          <w:i/>
          <w:sz w:val="24"/>
          <w:szCs w:val="24"/>
        </w:rPr>
        <w:t>Miradas sobre Educación</w:t>
      </w:r>
      <w:r w:rsidR="00170D67" w:rsidRPr="00DB53FE">
        <w:rPr>
          <w:rFonts w:ascii="Times New Roman" w:hAnsi="Times New Roman" w:cs="Times New Roman"/>
          <w:sz w:val="24"/>
          <w:szCs w:val="24"/>
        </w:rPr>
        <w:t xml:space="preserve">, año 1, Nº 1, pp. 219-238, ISSN 2393-7289, Canelones, junio 2017. </w:t>
      </w:r>
    </w:p>
    <w:p w14:paraId="1150392D" w14:textId="7054D91B" w:rsidR="004F65F6" w:rsidRDefault="004F65F6" w:rsidP="0020310D">
      <w:pPr>
        <w:spacing w:after="0" w:line="360" w:lineRule="auto"/>
        <w:ind w:left="851" w:hanging="851"/>
        <w:jc w:val="both"/>
        <w:rPr>
          <w:rFonts w:ascii="Times New Roman" w:hAnsi="Times New Roman" w:cs="Times New Roman"/>
          <w:sz w:val="24"/>
          <w:szCs w:val="24"/>
        </w:rPr>
      </w:pPr>
      <w:r w:rsidRPr="00797E03">
        <w:rPr>
          <w:rFonts w:ascii="Times New Roman" w:hAnsi="Times New Roman" w:cs="Times New Roman"/>
          <w:sz w:val="24"/>
          <w:szCs w:val="24"/>
        </w:rPr>
        <w:t>Vaillant, D</w:t>
      </w:r>
      <w:r>
        <w:rPr>
          <w:rFonts w:ascii="Times New Roman" w:hAnsi="Times New Roman" w:cs="Times New Roman"/>
          <w:sz w:val="24"/>
          <w:szCs w:val="24"/>
        </w:rPr>
        <w:t>.</w:t>
      </w:r>
      <w:r w:rsidRPr="00797E03">
        <w:rPr>
          <w:rFonts w:ascii="Times New Roman" w:hAnsi="Times New Roman" w:cs="Times New Roman"/>
          <w:sz w:val="24"/>
          <w:szCs w:val="24"/>
        </w:rPr>
        <w:t xml:space="preserve"> y Marcelo, </w:t>
      </w:r>
      <w:r>
        <w:rPr>
          <w:rFonts w:ascii="Times New Roman" w:hAnsi="Times New Roman" w:cs="Times New Roman"/>
          <w:sz w:val="24"/>
          <w:szCs w:val="24"/>
        </w:rPr>
        <w:t>C.</w:t>
      </w:r>
      <w:r w:rsidRPr="00797E03">
        <w:rPr>
          <w:rFonts w:ascii="Times New Roman" w:hAnsi="Times New Roman" w:cs="Times New Roman"/>
          <w:sz w:val="24"/>
          <w:szCs w:val="24"/>
        </w:rPr>
        <w:t xml:space="preserve"> (2015). </w:t>
      </w:r>
      <w:r w:rsidRPr="00797E03">
        <w:rPr>
          <w:rFonts w:ascii="Times New Roman" w:hAnsi="Times New Roman" w:cs="Times New Roman"/>
          <w:i/>
          <w:iCs/>
          <w:sz w:val="24"/>
          <w:szCs w:val="24"/>
        </w:rPr>
        <w:t>El abc y d de la formación docente</w:t>
      </w:r>
      <w:r w:rsidR="00703BF6">
        <w:rPr>
          <w:rFonts w:ascii="Times New Roman" w:hAnsi="Times New Roman" w:cs="Times New Roman"/>
          <w:sz w:val="24"/>
          <w:szCs w:val="24"/>
        </w:rPr>
        <w:t xml:space="preserve">. </w:t>
      </w:r>
      <w:r w:rsidRPr="00797E03">
        <w:rPr>
          <w:rFonts w:ascii="Times New Roman" w:hAnsi="Times New Roman" w:cs="Times New Roman"/>
          <w:sz w:val="24"/>
          <w:szCs w:val="24"/>
        </w:rPr>
        <w:t xml:space="preserve">Narcea. </w:t>
      </w:r>
    </w:p>
    <w:p w14:paraId="0BC497D8" w14:textId="0F1ACB28" w:rsidR="00C67784" w:rsidRDefault="00703BF6" w:rsidP="0020310D">
      <w:pPr>
        <w:spacing w:after="0" w:line="360" w:lineRule="auto"/>
        <w:ind w:left="851" w:hanging="851"/>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Villalón</w:t>
      </w:r>
      <w:r w:rsidR="00143FE6" w:rsidRPr="00143FE6">
        <w:rPr>
          <w:rFonts w:ascii="Times New Roman" w:hAnsi="Times New Roman" w:cs="Times New Roman"/>
          <w:color w:val="222222"/>
          <w:sz w:val="24"/>
          <w:szCs w:val="24"/>
          <w:shd w:val="clear" w:color="auto" w:fill="FFFFFF"/>
        </w:rPr>
        <w:t>, E. M. (2017). La movilidad estudiantil en el proceso de internacionalización: estrategias metodológicas para su estudio. </w:t>
      </w:r>
      <w:r w:rsidR="00143FE6" w:rsidRPr="00143FE6">
        <w:rPr>
          <w:rFonts w:ascii="Times New Roman" w:hAnsi="Times New Roman" w:cs="Times New Roman"/>
          <w:i/>
          <w:iCs/>
          <w:color w:val="222222"/>
          <w:sz w:val="24"/>
          <w:szCs w:val="24"/>
          <w:shd w:val="clear" w:color="auto" w:fill="FFFFFF"/>
        </w:rPr>
        <w:t>Revista Española de Educación Comparada</w:t>
      </w:r>
      <w:r w:rsidR="00143FE6" w:rsidRPr="00143FE6">
        <w:rPr>
          <w:rFonts w:ascii="Times New Roman" w:hAnsi="Times New Roman" w:cs="Times New Roman"/>
          <w:color w:val="222222"/>
          <w:sz w:val="24"/>
          <w:szCs w:val="24"/>
          <w:shd w:val="clear" w:color="auto" w:fill="FFFFFF"/>
        </w:rPr>
        <w:t>.</w:t>
      </w:r>
    </w:p>
    <w:p w14:paraId="11B446FE" w14:textId="77777777" w:rsidR="007C44AB" w:rsidRDefault="007C44AB" w:rsidP="0020310D">
      <w:pPr>
        <w:spacing w:after="0" w:line="360" w:lineRule="auto"/>
        <w:ind w:left="851" w:hanging="851"/>
        <w:jc w:val="both"/>
        <w:rPr>
          <w:rFonts w:ascii="Times New Roman" w:hAnsi="Times New Roman" w:cs="Times New Roman"/>
          <w:sz w:val="24"/>
          <w:szCs w:val="24"/>
        </w:rPr>
      </w:pPr>
    </w:p>
    <w:p w14:paraId="4179F9BF" w14:textId="77777777" w:rsidR="007C44AB" w:rsidRDefault="007C44AB" w:rsidP="0020310D">
      <w:pPr>
        <w:spacing w:after="0" w:line="360" w:lineRule="auto"/>
        <w:ind w:left="851" w:hanging="851"/>
        <w:jc w:val="both"/>
        <w:rPr>
          <w:rFonts w:ascii="Times New Roman" w:hAnsi="Times New Roman" w:cs="Times New Roman"/>
          <w:sz w:val="24"/>
          <w:szCs w:val="24"/>
        </w:rPr>
      </w:pPr>
    </w:p>
    <w:p w14:paraId="5B0F9743" w14:textId="77777777" w:rsidR="007C44AB" w:rsidRDefault="007C44AB" w:rsidP="0020310D">
      <w:pPr>
        <w:spacing w:after="0" w:line="360" w:lineRule="auto"/>
        <w:ind w:left="851" w:hanging="851"/>
        <w:jc w:val="both"/>
        <w:rPr>
          <w:rFonts w:ascii="Times New Roman" w:hAnsi="Times New Roman" w:cs="Times New Roman"/>
          <w:sz w:val="24"/>
          <w:szCs w:val="24"/>
        </w:rPr>
      </w:pPr>
    </w:p>
    <w:p w14:paraId="04EF02A0" w14:textId="77777777" w:rsidR="007C44AB" w:rsidRDefault="007C44AB" w:rsidP="0020310D">
      <w:pPr>
        <w:spacing w:after="0" w:line="360" w:lineRule="auto"/>
        <w:ind w:left="851" w:hanging="851"/>
        <w:jc w:val="both"/>
        <w:rPr>
          <w:rFonts w:ascii="Times New Roman" w:hAnsi="Times New Roman" w:cs="Times New Roman"/>
          <w:sz w:val="24"/>
          <w:szCs w:val="24"/>
        </w:rPr>
      </w:pPr>
    </w:p>
    <w:p w14:paraId="3BC0198F" w14:textId="77777777" w:rsidR="007C44AB" w:rsidRDefault="007C44AB" w:rsidP="0020310D">
      <w:pPr>
        <w:spacing w:after="0" w:line="360" w:lineRule="auto"/>
        <w:ind w:left="851" w:hanging="851"/>
        <w:jc w:val="both"/>
        <w:rPr>
          <w:rFonts w:ascii="Times New Roman" w:hAnsi="Times New Roman" w:cs="Times New Roman"/>
          <w:sz w:val="24"/>
          <w:szCs w:val="24"/>
        </w:rPr>
      </w:pPr>
    </w:p>
    <w:tbl>
      <w:tblPr>
        <w:tblW w:w="7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5224"/>
      </w:tblGrid>
      <w:tr w:rsidR="007C44AB" w:rsidRPr="007C44AB" w14:paraId="476584FE" w14:textId="77777777" w:rsidTr="007C44AB">
        <w:trPr>
          <w:jc w:val="center"/>
        </w:trPr>
        <w:tc>
          <w:tcPr>
            <w:tcW w:w="2694" w:type="dxa"/>
            <w:shd w:val="clear" w:color="auto" w:fill="auto"/>
            <w:tcMar>
              <w:top w:w="100" w:type="dxa"/>
              <w:left w:w="100" w:type="dxa"/>
              <w:bottom w:w="100" w:type="dxa"/>
              <w:right w:w="100" w:type="dxa"/>
            </w:tcMar>
          </w:tcPr>
          <w:p w14:paraId="7A8F79DE" w14:textId="77777777" w:rsidR="007C44AB" w:rsidRPr="007C44AB" w:rsidRDefault="007C44AB" w:rsidP="00367C68">
            <w:pPr>
              <w:pStyle w:val="Ttulo3"/>
              <w:widowControl w:val="0"/>
              <w:spacing w:before="0" w:line="240" w:lineRule="auto"/>
              <w:ind w:left="0"/>
              <w:rPr>
                <w:rFonts w:ascii="Times New Roman" w:hAnsi="Times New Roman" w:cs="Times New Roman"/>
                <w:b w:val="0"/>
                <w:bCs/>
                <w:color w:val="000000" w:themeColor="text1"/>
                <w:lang w:val="es-MX"/>
              </w:rPr>
            </w:pPr>
            <w:r w:rsidRPr="007C44AB">
              <w:rPr>
                <w:rFonts w:ascii="Times New Roman" w:hAnsi="Times New Roman" w:cs="Times New Roman"/>
                <w:b w:val="0"/>
                <w:bCs/>
                <w:color w:val="000000" w:themeColor="text1"/>
                <w:lang w:val="es-MX"/>
              </w:rPr>
              <w:lastRenderedPageBreak/>
              <w:t>Rol de Contribución</w:t>
            </w:r>
          </w:p>
        </w:tc>
        <w:tc>
          <w:tcPr>
            <w:tcW w:w="5224" w:type="dxa"/>
          </w:tcPr>
          <w:p w14:paraId="6D433C19" w14:textId="77777777" w:rsidR="007C44AB" w:rsidRPr="007C44AB" w:rsidRDefault="007C44AB" w:rsidP="00367C68">
            <w:pPr>
              <w:pStyle w:val="Ttulo3"/>
              <w:widowControl w:val="0"/>
              <w:spacing w:before="0" w:line="240" w:lineRule="auto"/>
              <w:ind w:left="0"/>
              <w:rPr>
                <w:rFonts w:ascii="Times New Roman" w:hAnsi="Times New Roman" w:cs="Times New Roman"/>
                <w:b w:val="0"/>
                <w:bCs/>
                <w:color w:val="000000" w:themeColor="text1"/>
                <w:lang w:val="es-MX"/>
              </w:rPr>
            </w:pPr>
            <w:r w:rsidRPr="007C44AB">
              <w:rPr>
                <w:rFonts w:ascii="Times New Roman" w:hAnsi="Times New Roman" w:cs="Times New Roman"/>
                <w:b w:val="0"/>
                <w:bCs/>
                <w:color w:val="000000" w:themeColor="text1"/>
                <w:lang w:val="es-MX"/>
              </w:rPr>
              <w:t>Nombre del autor</w:t>
            </w:r>
          </w:p>
        </w:tc>
        <w:bookmarkStart w:id="7" w:name="_btsjgdfgjwkr" w:colFirst="0" w:colLast="0"/>
        <w:bookmarkEnd w:id="7"/>
      </w:tr>
      <w:tr w:rsidR="007C44AB" w:rsidRPr="007C44AB" w14:paraId="226114E3" w14:textId="77777777" w:rsidTr="007C44AB">
        <w:trPr>
          <w:jc w:val="center"/>
        </w:trPr>
        <w:tc>
          <w:tcPr>
            <w:tcW w:w="2694" w:type="dxa"/>
            <w:shd w:val="clear" w:color="auto" w:fill="auto"/>
            <w:tcMar>
              <w:top w:w="100" w:type="dxa"/>
              <w:left w:w="100" w:type="dxa"/>
              <w:bottom w:w="100" w:type="dxa"/>
              <w:right w:w="100" w:type="dxa"/>
            </w:tcMar>
          </w:tcPr>
          <w:p w14:paraId="1CABCC22"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Conceptualización</w:t>
            </w:r>
          </w:p>
        </w:tc>
        <w:tc>
          <w:tcPr>
            <w:tcW w:w="5224" w:type="dxa"/>
          </w:tcPr>
          <w:p w14:paraId="05C2EF40"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w:t>
            </w:r>
          </w:p>
        </w:tc>
      </w:tr>
      <w:tr w:rsidR="007C44AB" w:rsidRPr="007C44AB" w14:paraId="146D2850" w14:textId="77777777" w:rsidTr="007C44AB">
        <w:trPr>
          <w:jc w:val="center"/>
        </w:trPr>
        <w:tc>
          <w:tcPr>
            <w:tcW w:w="2694" w:type="dxa"/>
            <w:shd w:val="clear" w:color="auto" w:fill="auto"/>
            <w:tcMar>
              <w:top w:w="100" w:type="dxa"/>
              <w:left w:w="100" w:type="dxa"/>
              <w:bottom w:w="100" w:type="dxa"/>
              <w:right w:w="100" w:type="dxa"/>
            </w:tcMar>
          </w:tcPr>
          <w:p w14:paraId="016B0982"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Metodología</w:t>
            </w:r>
          </w:p>
        </w:tc>
        <w:tc>
          <w:tcPr>
            <w:tcW w:w="5224" w:type="dxa"/>
          </w:tcPr>
          <w:p w14:paraId="025866D2"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w:t>
            </w:r>
          </w:p>
        </w:tc>
      </w:tr>
      <w:tr w:rsidR="007C44AB" w:rsidRPr="007C44AB" w14:paraId="794D8323" w14:textId="77777777" w:rsidTr="007C44AB">
        <w:trPr>
          <w:jc w:val="center"/>
        </w:trPr>
        <w:tc>
          <w:tcPr>
            <w:tcW w:w="2694" w:type="dxa"/>
            <w:shd w:val="clear" w:color="auto" w:fill="auto"/>
            <w:tcMar>
              <w:top w:w="100" w:type="dxa"/>
              <w:left w:w="100" w:type="dxa"/>
              <w:bottom w:w="100" w:type="dxa"/>
              <w:right w:w="100" w:type="dxa"/>
            </w:tcMar>
          </w:tcPr>
          <w:p w14:paraId="3AB02F82"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Software</w:t>
            </w:r>
          </w:p>
        </w:tc>
        <w:tc>
          <w:tcPr>
            <w:tcW w:w="5224" w:type="dxa"/>
          </w:tcPr>
          <w:p w14:paraId="141B6063"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No aplica</w:t>
            </w:r>
          </w:p>
        </w:tc>
      </w:tr>
      <w:tr w:rsidR="007C44AB" w:rsidRPr="007C44AB" w14:paraId="4E75E83A" w14:textId="77777777" w:rsidTr="007C44AB">
        <w:trPr>
          <w:jc w:val="center"/>
        </w:trPr>
        <w:tc>
          <w:tcPr>
            <w:tcW w:w="2694" w:type="dxa"/>
            <w:shd w:val="clear" w:color="auto" w:fill="auto"/>
            <w:tcMar>
              <w:top w:w="100" w:type="dxa"/>
              <w:left w:w="100" w:type="dxa"/>
              <w:bottom w:w="100" w:type="dxa"/>
              <w:right w:w="100" w:type="dxa"/>
            </w:tcMar>
          </w:tcPr>
          <w:p w14:paraId="2DACD95E"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Validación</w:t>
            </w:r>
          </w:p>
        </w:tc>
        <w:tc>
          <w:tcPr>
            <w:tcW w:w="5224" w:type="dxa"/>
          </w:tcPr>
          <w:p w14:paraId="5B1BA42B"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w:t>
            </w:r>
          </w:p>
        </w:tc>
      </w:tr>
      <w:tr w:rsidR="007C44AB" w:rsidRPr="007C44AB" w14:paraId="2D3170A1" w14:textId="77777777" w:rsidTr="007C44AB">
        <w:trPr>
          <w:jc w:val="center"/>
        </w:trPr>
        <w:tc>
          <w:tcPr>
            <w:tcW w:w="2694" w:type="dxa"/>
            <w:shd w:val="clear" w:color="auto" w:fill="auto"/>
            <w:tcMar>
              <w:top w:w="100" w:type="dxa"/>
              <w:left w:w="100" w:type="dxa"/>
              <w:bottom w:w="100" w:type="dxa"/>
              <w:right w:w="100" w:type="dxa"/>
            </w:tcMar>
          </w:tcPr>
          <w:p w14:paraId="1C5AD469"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Análisis Formal</w:t>
            </w:r>
          </w:p>
        </w:tc>
        <w:tc>
          <w:tcPr>
            <w:tcW w:w="5224" w:type="dxa"/>
          </w:tcPr>
          <w:p w14:paraId="639383BA"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No aplica</w:t>
            </w:r>
          </w:p>
        </w:tc>
      </w:tr>
      <w:tr w:rsidR="007C44AB" w:rsidRPr="007C44AB" w14:paraId="7BAF8CD6" w14:textId="77777777" w:rsidTr="007C44AB">
        <w:trPr>
          <w:jc w:val="center"/>
        </w:trPr>
        <w:tc>
          <w:tcPr>
            <w:tcW w:w="2694" w:type="dxa"/>
            <w:shd w:val="clear" w:color="auto" w:fill="auto"/>
            <w:tcMar>
              <w:top w:w="100" w:type="dxa"/>
              <w:left w:w="100" w:type="dxa"/>
              <w:bottom w:w="100" w:type="dxa"/>
              <w:right w:w="100" w:type="dxa"/>
            </w:tcMar>
          </w:tcPr>
          <w:p w14:paraId="5CBAA634"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Investigación</w:t>
            </w:r>
          </w:p>
        </w:tc>
        <w:tc>
          <w:tcPr>
            <w:tcW w:w="5224" w:type="dxa"/>
          </w:tcPr>
          <w:p w14:paraId="7F87114C"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w:t>
            </w:r>
          </w:p>
        </w:tc>
      </w:tr>
      <w:tr w:rsidR="007C44AB" w:rsidRPr="007C44AB" w14:paraId="557FAC40" w14:textId="77777777" w:rsidTr="007C44AB">
        <w:trPr>
          <w:jc w:val="center"/>
        </w:trPr>
        <w:tc>
          <w:tcPr>
            <w:tcW w:w="2694" w:type="dxa"/>
            <w:shd w:val="clear" w:color="auto" w:fill="auto"/>
            <w:tcMar>
              <w:top w:w="100" w:type="dxa"/>
              <w:left w:w="100" w:type="dxa"/>
              <w:bottom w:w="100" w:type="dxa"/>
              <w:right w:w="100" w:type="dxa"/>
            </w:tcMar>
          </w:tcPr>
          <w:p w14:paraId="18BAF43E"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Recursos</w:t>
            </w:r>
          </w:p>
        </w:tc>
        <w:tc>
          <w:tcPr>
            <w:tcW w:w="5224" w:type="dxa"/>
          </w:tcPr>
          <w:p w14:paraId="5738A3CC"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 (principal)</w:t>
            </w:r>
          </w:p>
          <w:p w14:paraId="32F0A892"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María Berenice Ríos Carrasco (apoyo)</w:t>
            </w:r>
          </w:p>
        </w:tc>
      </w:tr>
      <w:tr w:rsidR="007C44AB" w:rsidRPr="007C44AB" w14:paraId="195834C3" w14:textId="77777777" w:rsidTr="007C44AB">
        <w:trPr>
          <w:jc w:val="center"/>
        </w:trPr>
        <w:tc>
          <w:tcPr>
            <w:tcW w:w="2694" w:type="dxa"/>
            <w:shd w:val="clear" w:color="auto" w:fill="auto"/>
            <w:tcMar>
              <w:top w:w="100" w:type="dxa"/>
              <w:left w:w="100" w:type="dxa"/>
              <w:bottom w:w="100" w:type="dxa"/>
              <w:right w:w="100" w:type="dxa"/>
            </w:tcMar>
          </w:tcPr>
          <w:p w14:paraId="1DFFEA78"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Curación de datos</w:t>
            </w:r>
          </w:p>
        </w:tc>
        <w:tc>
          <w:tcPr>
            <w:tcW w:w="5224" w:type="dxa"/>
          </w:tcPr>
          <w:p w14:paraId="7DD2C18D"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No aplica</w:t>
            </w:r>
          </w:p>
        </w:tc>
      </w:tr>
      <w:tr w:rsidR="007C44AB" w:rsidRPr="007C44AB" w14:paraId="089B055B" w14:textId="77777777" w:rsidTr="007C44AB">
        <w:trPr>
          <w:jc w:val="center"/>
        </w:trPr>
        <w:tc>
          <w:tcPr>
            <w:tcW w:w="2694" w:type="dxa"/>
            <w:shd w:val="clear" w:color="auto" w:fill="auto"/>
            <w:tcMar>
              <w:top w:w="100" w:type="dxa"/>
              <w:left w:w="100" w:type="dxa"/>
              <w:bottom w:w="100" w:type="dxa"/>
              <w:right w:w="100" w:type="dxa"/>
            </w:tcMar>
          </w:tcPr>
          <w:p w14:paraId="67ECDE1A"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Escritura - Preparación del borrador original</w:t>
            </w:r>
          </w:p>
        </w:tc>
        <w:tc>
          <w:tcPr>
            <w:tcW w:w="5224" w:type="dxa"/>
          </w:tcPr>
          <w:p w14:paraId="05116D4E"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w:t>
            </w:r>
          </w:p>
        </w:tc>
      </w:tr>
      <w:tr w:rsidR="007C44AB" w:rsidRPr="007C44AB" w14:paraId="78344C93" w14:textId="77777777" w:rsidTr="007C44AB">
        <w:trPr>
          <w:jc w:val="center"/>
        </w:trPr>
        <w:tc>
          <w:tcPr>
            <w:tcW w:w="2694" w:type="dxa"/>
            <w:shd w:val="clear" w:color="auto" w:fill="auto"/>
            <w:tcMar>
              <w:top w:w="100" w:type="dxa"/>
              <w:left w:w="100" w:type="dxa"/>
              <w:bottom w:w="100" w:type="dxa"/>
              <w:right w:w="100" w:type="dxa"/>
            </w:tcMar>
          </w:tcPr>
          <w:p w14:paraId="3E293A7E"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Escritura - Revisión y edición</w:t>
            </w:r>
          </w:p>
        </w:tc>
        <w:tc>
          <w:tcPr>
            <w:tcW w:w="5224" w:type="dxa"/>
          </w:tcPr>
          <w:p w14:paraId="4EB5C3B9"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 (principal)</w:t>
            </w:r>
          </w:p>
          <w:p w14:paraId="2E2262C8"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Alexandra Rossano Ortega (apoyo)</w:t>
            </w:r>
          </w:p>
        </w:tc>
      </w:tr>
      <w:tr w:rsidR="007C44AB" w:rsidRPr="007C44AB" w14:paraId="0A819831" w14:textId="77777777" w:rsidTr="007C44AB">
        <w:trPr>
          <w:jc w:val="center"/>
        </w:trPr>
        <w:tc>
          <w:tcPr>
            <w:tcW w:w="2694" w:type="dxa"/>
            <w:shd w:val="clear" w:color="auto" w:fill="auto"/>
            <w:tcMar>
              <w:top w:w="100" w:type="dxa"/>
              <w:left w:w="100" w:type="dxa"/>
              <w:bottom w:w="100" w:type="dxa"/>
              <w:right w:w="100" w:type="dxa"/>
            </w:tcMar>
          </w:tcPr>
          <w:p w14:paraId="096A8CE8"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Visualización</w:t>
            </w:r>
          </w:p>
        </w:tc>
        <w:tc>
          <w:tcPr>
            <w:tcW w:w="5224" w:type="dxa"/>
          </w:tcPr>
          <w:p w14:paraId="57AC4A2A"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 (principal)</w:t>
            </w:r>
          </w:p>
          <w:p w14:paraId="07A61BB5"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María Berenice Ríos Carrasco (apoyo)</w:t>
            </w:r>
          </w:p>
        </w:tc>
      </w:tr>
      <w:tr w:rsidR="007C44AB" w:rsidRPr="007C44AB" w14:paraId="12228396" w14:textId="77777777" w:rsidTr="007C44AB">
        <w:trPr>
          <w:jc w:val="center"/>
        </w:trPr>
        <w:tc>
          <w:tcPr>
            <w:tcW w:w="2694" w:type="dxa"/>
            <w:shd w:val="clear" w:color="auto" w:fill="auto"/>
            <w:tcMar>
              <w:top w:w="100" w:type="dxa"/>
              <w:left w:w="100" w:type="dxa"/>
              <w:bottom w:w="100" w:type="dxa"/>
              <w:right w:w="100" w:type="dxa"/>
            </w:tcMar>
          </w:tcPr>
          <w:p w14:paraId="28B85470"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Supervisión</w:t>
            </w:r>
          </w:p>
        </w:tc>
        <w:tc>
          <w:tcPr>
            <w:tcW w:w="5224" w:type="dxa"/>
          </w:tcPr>
          <w:p w14:paraId="428C0ED9"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w:t>
            </w:r>
          </w:p>
        </w:tc>
      </w:tr>
      <w:tr w:rsidR="007C44AB" w:rsidRPr="007C44AB" w14:paraId="66163B4F" w14:textId="77777777" w:rsidTr="007C44AB">
        <w:trPr>
          <w:jc w:val="center"/>
        </w:trPr>
        <w:tc>
          <w:tcPr>
            <w:tcW w:w="2694" w:type="dxa"/>
            <w:shd w:val="clear" w:color="auto" w:fill="auto"/>
            <w:tcMar>
              <w:top w:w="100" w:type="dxa"/>
              <w:left w:w="100" w:type="dxa"/>
              <w:bottom w:w="100" w:type="dxa"/>
              <w:right w:w="100" w:type="dxa"/>
            </w:tcMar>
          </w:tcPr>
          <w:p w14:paraId="511EC26B"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Administración de Proyectos</w:t>
            </w:r>
          </w:p>
        </w:tc>
        <w:tc>
          <w:tcPr>
            <w:tcW w:w="5224" w:type="dxa"/>
          </w:tcPr>
          <w:p w14:paraId="2415742A"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Raymundo Murrieta Ortega</w:t>
            </w:r>
          </w:p>
        </w:tc>
      </w:tr>
      <w:tr w:rsidR="007C44AB" w:rsidRPr="007C44AB" w14:paraId="33F71F16" w14:textId="77777777" w:rsidTr="007C44AB">
        <w:trPr>
          <w:jc w:val="center"/>
        </w:trPr>
        <w:tc>
          <w:tcPr>
            <w:tcW w:w="2694" w:type="dxa"/>
            <w:shd w:val="clear" w:color="auto" w:fill="auto"/>
            <w:tcMar>
              <w:top w:w="100" w:type="dxa"/>
              <w:left w:w="100" w:type="dxa"/>
              <w:bottom w:w="100" w:type="dxa"/>
              <w:right w:w="100" w:type="dxa"/>
            </w:tcMar>
          </w:tcPr>
          <w:p w14:paraId="7DEE2D8C"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Adquisición de fondos</w:t>
            </w:r>
          </w:p>
        </w:tc>
        <w:tc>
          <w:tcPr>
            <w:tcW w:w="5224" w:type="dxa"/>
          </w:tcPr>
          <w:p w14:paraId="35564A9F"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Alexandra Rossano Ortega (principal)</w:t>
            </w:r>
          </w:p>
          <w:p w14:paraId="4A798BDB" w14:textId="77777777" w:rsidR="007C44AB" w:rsidRPr="007C44AB" w:rsidRDefault="007C44AB" w:rsidP="00367C68">
            <w:pPr>
              <w:widowControl w:val="0"/>
              <w:spacing w:line="240" w:lineRule="auto"/>
              <w:rPr>
                <w:rFonts w:ascii="Times New Roman" w:hAnsi="Times New Roman" w:cs="Times New Roman"/>
                <w:bCs/>
                <w:color w:val="000000" w:themeColor="text1"/>
                <w:sz w:val="24"/>
                <w:szCs w:val="24"/>
              </w:rPr>
            </w:pPr>
            <w:r w:rsidRPr="007C44AB">
              <w:rPr>
                <w:rFonts w:ascii="Times New Roman" w:hAnsi="Times New Roman" w:cs="Times New Roman"/>
                <w:bCs/>
                <w:color w:val="000000" w:themeColor="text1"/>
                <w:sz w:val="24"/>
                <w:szCs w:val="24"/>
              </w:rPr>
              <w:t>María Berenice Ríos Carrasco (apoyo)</w:t>
            </w:r>
          </w:p>
        </w:tc>
      </w:tr>
    </w:tbl>
    <w:p w14:paraId="02F7E16B" w14:textId="77777777" w:rsidR="007C44AB" w:rsidRPr="00797E03" w:rsidRDefault="007C44AB" w:rsidP="007C44AB">
      <w:pPr>
        <w:spacing w:after="0" w:line="360" w:lineRule="auto"/>
        <w:jc w:val="both"/>
        <w:rPr>
          <w:rFonts w:ascii="Times New Roman" w:hAnsi="Times New Roman" w:cs="Times New Roman"/>
          <w:b/>
          <w:sz w:val="24"/>
          <w:szCs w:val="24"/>
        </w:rPr>
      </w:pPr>
    </w:p>
    <w:sectPr w:rsidR="007C44AB" w:rsidRPr="00797E03" w:rsidSect="00B91B12">
      <w:headerReference w:type="default" r:id="rId9"/>
      <w:footerReference w:type="default" r:id="rId10"/>
      <w:pgSz w:w="12240" w:h="15840"/>
      <w:pgMar w:top="1276" w:right="1701"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36ED" w14:textId="77777777" w:rsidR="00DA1BF9" w:rsidRDefault="00DA1BF9" w:rsidP="00811DC8">
      <w:pPr>
        <w:spacing w:after="0" w:line="240" w:lineRule="auto"/>
      </w:pPr>
      <w:r>
        <w:separator/>
      </w:r>
    </w:p>
  </w:endnote>
  <w:endnote w:type="continuationSeparator" w:id="0">
    <w:p w14:paraId="38A91CFF" w14:textId="77777777" w:rsidR="00DA1BF9" w:rsidRDefault="00DA1BF9" w:rsidP="0081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9BF6" w14:textId="0CDBED35" w:rsidR="00454751" w:rsidRDefault="00B91B12" w:rsidP="00B91B12">
    <w:pPr>
      <w:pStyle w:val="Piedepgina"/>
      <w:jc w:val="center"/>
    </w:pPr>
    <w:r w:rsidRPr="002A3D98">
      <w:rPr>
        <w:noProof/>
        <w:lang w:eastAsia="es-MX"/>
      </w:rPr>
      <w:drawing>
        <wp:inline distT="0" distB="0" distL="0" distR="0" wp14:anchorId="709B47F8" wp14:editId="1024DD8C">
          <wp:extent cx="1600200" cy="419100"/>
          <wp:effectExtent l="0" t="0" r="0" b="0"/>
          <wp:docPr id="1510903890" name="Imagen 151090389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3561D">
      <w:rPr>
        <w:rFonts w:cstheme="minorHAnsi"/>
        <w:b/>
        <w:szCs w:val="12"/>
      </w:rPr>
      <w:t>Vol. 1</w:t>
    </w:r>
    <w:r>
      <w:rPr>
        <w:rFonts w:cstheme="minorHAnsi"/>
        <w:b/>
        <w:szCs w:val="12"/>
      </w:rPr>
      <w:t>3</w:t>
    </w:r>
    <w:r w:rsidRPr="0053561D">
      <w:rPr>
        <w:rFonts w:cstheme="minorHAnsi"/>
        <w:b/>
        <w:szCs w:val="12"/>
      </w:rPr>
      <w:t>, Núm. 26 Enero - Junio 2023, e</w:t>
    </w:r>
    <w:r w:rsidR="00B75D77">
      <w:rPr>
        <w:rFonts w:cstheme="minorHAnsi"/>
        <w:b/>
        <w:szCs w:val="12"/>
      </w:rPr>
      <w:t>496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96EEE" w14:textId="77777777" w:rsidR="00DA1BF9" w:rsidRDefault="00DA1BF9" w:rsidP="00811DC8">
      <w:pPr>
        <w:spacing w:after="0" w:line="240" w:lineRule="auto"/>
      </w:pPr>
      <w:r>
        <w:separator/>
      </w:r>
    </w:p>
  </w:footnote>
  <w:footnote w:type="continuationSeparator" w:id="0">
    <w:p w14:paraId="6A3DE38E" w14:textId="77777777" w:rsidR="00DA1BF9" w:rsidRDefault="00DA1BF9" w:rsidP="0081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9C8A" w14:textId="2937F71F" w:rsidR="00181514" w:rsidRDefault="00B91B12" w:rsidP="00B91B12">
    <w:pPr>
      <w:pStyle w:val="Encabezado"/>
      <w:jc w:val="center"/>
    </w:pPr>
    <w:r w:rsidRPr="002A3D98">
      <w:rPr>
        <w:noProof/>
        <w:lang w:eastAsia="es-MX"/>
      </w:rPr>
      <w:drawing>
        <wp:inline distT="0" distB="0" distL="0" distR="0" wp14:anchorId="63101994" wp14:editId="7BB2413E">
          <wp:extent cx="5397500" cy="635000"/>
          <wp:effectExtent l="0" t="0" r="0" b="0"/>
          <wp:docPr id="268529698" name="Imagen 26852969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57FC6BEC" w14:textId="77777777" w:rsidR="00181514" w:rsidRDefault="001815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3D6"/>
    <w:multiLevelType w:val="hybridMultilevel"/>
    <w:tmpl w:val="FD241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92C2D"/>
    <w:multiLevelType w:val="hybridMultilevel"/>
    <w:tmpl w:val="F4585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E3C7F"/>
    <w:multiLevelType w:val="multilevel"/>
    <w:tmpl w:val="67B62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361A1"/>
    <w:multiLevelType w:val="multilevel"/>
    <w:tmpl w:val="6F62695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4" w15:restartNumberingAfterBreak="0">
    <w:nsid w:val="184011AF"/>
    <w:multiLevelType w:val="hybridMultilevel"/>
    <w:tmpl w:val="58BCA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CC036D"/>
    <w:multiLevelType w:val="hybridMultilevel"/>
    <w:tmpl w:val="3A80C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6556F"/>
    <w:multiLevelType w:val="hybridMultilevel"/>
    <w:tmpl w:val="6EB47B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9754B"/>
    <w:multiLevelType w:val="hybridMultilevel"/>
    <w:tmpl w:val="1DF6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941EB4"/>
    <w:multiLevelType w:val="hybridMultilevel"/>
    <w:tmpl w:val="3CD62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D6A61"/>
    <w:multiLevelType w:val="hybridMultilevel"/>
    <w:tmpl w:val="97806D86"/>
    <w:lvl w:ilvl="0" w:tplc="0DFA966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3455B4"/>
    <w:multiLevelType w:val="hybridMultilevel"/>
    <w:tmpl w:val="2208179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23DB4238"/>
    <w:multiLevelType w:val="hybridMultilevel"/>
    <w:tmpl w:val="317256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25895"/>
    <w:multiLevelType w:val="hybridMultilevel"/>
    <w:tmpl w:val="0414B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88348A"/>
    <w:multiLevelType w:val="hybridMultilevel"/>
    <w:tmpl w:val="3258B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F54F55"/>
    <w:multiLevelType w:val="hybridMultilevel"/>
    <w:tmpl w:val="81BEE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73467"/>
    <w:multiLevelType w:val="hybridMultilevel"/>
    <w:tmpl w:val="AAE8FC20"/>
    <w:lvl w:ilvl="0" w:tplc="95EAB2C4">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3635597"/>
    <w:multiLevelType w:val="hybridMultilevel"/>
    <w:tmpl w:val="80D62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A9224B"/>
    <w:multiLevelType w:val="hybridMultilevel"/>
    <w:tmpl w:val="BF0CC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8B59DF"/>
    <w:multiLevelType w:val="hybridMultilevel"/>
    <w:tmpl w:val="10585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AE3739"/>
    <w:multiLevelType w:val="hybridMultilevel"/>
    <w:tmpl w:val="DD3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214185"/>
    <w:multiLevelType w:val="hybridMultilevel"/>
    <w:tmpl w:val="3E5848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81517410">
    <w:abstractNumId w:val="9"/>
  </w:num>
  <w:num w:numId="2" w16cid:durableId="857889407">
    <w:abstractNumId w:val="11"/>
  </w:num>
  <w:num w:numId="3" w16cid:durableId="997660018">
    <w:abstractNumId w:val="5"/>
  </w:num>
  <w:num w:numId="4" w16cid:durableId="1261376774">
    <w:abstractNumId w:val="19"/>
  </w:num>
  <w:num w:numId="5" w16cid:durableId="1008824943">
    <w:abstractNumId w:val="8"/>
  </w:num>
  <w:num w:numId="6" w16cid:durableId="604045877">
    <w:abstractNumId w:val="10"/>
  </w:num>
  <w:num w:numId="7" w16cid:durableId="791439195">
    <w:abstractNumId w:val="18"/>
  </w:num>
  <w:num w:numId="8" w16cid:durableId="1570339564">
    <w:abstractNumId w:val="7"/>
  </w:num>
  <w:num w:numId="9" w16cid:durableId="1649479772">
    <w:abstractNumId w:val="17"/>
  </w:num>
  <w:num w:numId="10" w16cid:durableId="540245927">
    <w:abstractNumId w:val="4"/>
  </w:num>
  <w:num w:numId="11" w16cid:durableId="652489310">
    <w:abstractNumId w:val="0"/>
  </w:num>
  <w:num w:numId="12" w16cid:durableId="335498896">
    <w:abstractNumId w:val="12"/>
  </w:num>
  <w:num w:numId="13" w16cid:durableId="2130276711">
    <w:abstractNumId w:val="15"/>
  </w:num>
  <w:num w:numId="14" w16cid:durableId="1084566241">
    <w:abstractNumId w:val="6"/>
  </w:num>
  <w:num w:numId="15" w16cid:durableId="1533377707">
    <w:abstractNumId w:val="2"/>
  </w:num>
  <w:num w:numId="16" w16cid:durableId="1868834810">
    <w:abstractNumId w:val="16"/>
  </w:num>
  <w:num w:numId="17" w16cid:durableId="1193569349">
    <w:abstractNumId w:val="3"/>
  </w:num>
  <w:num w:numId="18" w16cid:durableId="40986685">
    <w:abstractNumId w:val="14"/>
  </w:num>
  <w:num w:numId="19" w16cid:durableId="623267623">
    <w:abstractNumId w:val="20"/>
  </w:num>
  <w:num w:numId="20" w16cid:durableId="1733845050">
    <w:abstractNumId w:val="13"/>
  </w:num>
  <w:num w:numId="21" w16cid:durableId="197914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5"/>
    <w:rsid w:val="00020562"/>
    <w:rsid w:val="00022826"/>
    <w:rsid w:val="000229D3"/>
    <w:rsid w:val="00023096"/>
    <w:rsid w:val="00033F38"/>
    <w:rsid w:val="0004083E"/>
    <w:rsid w:val="00042365"/>
    <w:rsid w:val="000877EA"/>
    <w:rsid w:val="00090F52"/>
    <w:rsid w:val="000954C6"/>
    <w:rsid w:val="000B4B71"/>
    <w:rsid w:val="000C1F1D"/>
    <w:rsid w:val="000C500C"/>
    <w:rsid w:val="000D1C4D"/>
    <w:rsid w:val="000E4B50"/>
    <w:rsid w:val="000E5CF5"/>
    <w:rsid w:val="000F0977"/>
    <w:rsid w:val="000F43F9"/>
    <w:rsid w:val="001018D8"/>
    <w:rsid w:val="00106BB7"/>
    <w:rsid w:val="00112850"/>
    <w:rsid w:val="00124334"/>
    <w:rsid w:val="00130153"/>
    <w:rsid w:val="00132217"/>
    <w:rsid w:val="00143FE6"/>
    <w:rsid w:val="001536DE"/>
    <w:rsid w:val="00160B16"/>
    <w:rsid w:val="00170B21"/>
    <w:rsid w:val="00170D67"/>
    <w:rsid w:val="0018039F"/>
    <w:rsid w:val="00181514"/>
    <w:rsid w:val="00195E1D"/>
    <w:rsid w:val="001A0853"/>
    <w:rsid w:val="001B1586"/>
    <w:rsid w:val="001B4628"/>
    <w:rsid w:val="001B49CD"/>
    <w:rsid w:val="001B4A4B"/>
    <w:rsid w:val="001C7207"/>
    <w:rsid w:val="001D2635"/>
    <w:rsid w:val="001E0F9D"/>
    <w:rsid w:val="001F0ABD"/>
    <w:rsid w:val="001F15E2"/>
    <w:rsid w:val="001F46F5"/>
    <w:rsid w:val="001F544D"/>
    <w:rsid w:val="001F7A98"/>
    <w:rsid w:val="0020310D"/>
    <w:rsid w:val="00214656"/>
    <w:rsid w:val="0022278F"/>
    <w:rsid w:val="00224E01"/>
    <w:rsid w:val="002261FE"/>
    <w:rsid w:val="00231D10"/>
    <w:rsid w:val="00252A50"/>
    <w:rsid w:val="00256D73"/>
    <w:rsid w:val="002668A2"/>
    <w:rsid w:val="00282F56"/>
    <w:rsid w:val="002914F0"/>
    <w:rsid w:val="002968AF"/>
    <w:rsid w:val="002A0291"/>
    <w:rsid w:val="002B16F4"/>
    <w:rsid w:val="002B4866"/>
    <w:rsid w:val="002C3BCD"/>
    <w:rsid w:val="002C753D"/>
    <w:rsid w:val="002D6382"/>
    <w:rsid w:val="002D7DD4"/>
    <w:rsid w:val="002E147A"/>
    <w:rsid w:val="002E7E53"/>
    <w:rsid w:val="002F6919"/>
    <w:rsid w:val="0030491D"/>
    <w:rsid w:val="0030684B"/>
    <w:rsid w:val="00310AC5"/>
    <w:rsid w:val="003162AD"/>
    <w:rsid w:val="00320E9A"/>
    <w:rsid w:val="003220BB"/>
    <w:rsid w:val="00322CA5"/>
    <w:rsid w:val="00323AFF"/>
    <w:rsid w:val="0033573F"/>
    <w:rsid w:val="00345AF8"/>
    <w:rsid w:val="003578E2"/>
    <w:rsid w:val="00362274"/>
    <w:rsid w:val="00363784"/>
    <w:rsid w:val="0036408A"/>
    <w:rsid w:val="00367EEC"/>
    <w:rsid w:val="0038798A"/>
    <w:rsid w:val="003A2095"/>
    <w:rsid w:val="003A7BA2"/>
    <w:rsid w:val="003D4562"/>
    <w:rsid w:val="003E3FF1"/>
    <w:rsid w:val="003E60A7"/>
    <w:rsid w:val="003E6600"/>
    <w:rsid w:val="003E7B87"/>
    <w:rsid w:val="003F3BCB"/>
    <w:rsid w:val="003F6E67"/>
    <w:rsid w:val="003F75C3"/>
    <w:rsid w:val="004102CA"/>
    <w:rsid w:val="00410CF9"/>
    <w:rsid w:val="00411737"/>
    <w:rsid w:val="004329F5"/>
    <w:rsid w:val="0043300E"/>
    <w:rsid w:val="00435AEE"/>
    <w:rsid w:val="00436555"/>
    <w:rsid w:val="00437CAD"/>
    <w:rsid w:val="004461D8"/>
    <w:rsid w:val="00447933"/>
    <w:rsid w:val="00450D37"/>
    <w:rsid w:val="00451A04"/>
    <w:rsid w:val="00454751"/>
    <w:rsid w:val="00460A35"/>
    <w:rsid w:val="00494C1A"/>
    <w:rsid w:val="004A0868"/>
    <w:rsid w:val="004B710B"/>
    <w:rsid w:val="004C01AE"/>
    <w:rsid w:val="004C54AF"/>
    <w:rsid w:val="004C763E"/>
    <w:rsid w:val="004D536A"/>
    <w:rsid w:val="004D5FD4"/>
    <w:rsid w:val="004E7CF8"/>
    <w:rsid w:val="004F65F6"/>
    <w:rsid w:val="004F69E3"/>
    <w:rsid w:val="00527214"/>
    <w:rsid w:val="0053679E"/>
    <w:rsid w:val="00537ED1"/>
    <w:rsid w:val="00540711"/>
    <w:rsid w:val="00545CB6"/>
    <w:rsid w:val="00546062"/>
    <w:rsid w:val="00553B02"/>
    <w:rsid w:val="0055547E"/>
    <w:rsid w:val="00565258"/>
    <w:rsid w:val="00567B8E"/>
    <w:rsid w:val="00577B6F"/>
    <w:rsid w:val="00583D3A"/>
    <w:rsid w:val="005A16C3"/>
    <w:rsid w:val="005A25C1"/>
    <w:rsid w:val="005B57D6"/>
    <w:rsid w:val="005B75E8"/>
    <w:rsid w:val="005C6338"/>
    <w:rsid w:val="005F24E6"/>
    <w:rsid w:val="005F4169"/>
    <w:rsid w:val="005F4B67"/>
    <w:rsid w:val="006010D5"/>
    <w:rsid w:val="00614A6A"/>
    <w:rsid w:val="00624E1B"/>
    <w:rsid w:val="00631142"/>
    <w:rsid w:val="006325CA"/>
    <w:rsid w:val="006430EF"/>
    <w:rsid w:val="0065360C"/>
    <w:rsid w:val="006560FA"/>
    <w:rsid w:val="00656C6D"/>
    <w:rsid w:val="00665C7C"/>
    <w:rsid w:val="00671718"/>
    <w:rsid w:val="006724AD"/>
    <w:rsid w:val="00672C75"/>
    <w:rsid w:val="00674448"/>
    <w:rsid w:val="00675D4E"/>
    <w:rsid w:val="00691E02"/>
    <w:rsid w:val="006A57ED"/>
    <w:rsid w:val="006A5866"/>
    <w:rsid w:val="006B64CF"/>
    <w:rsid w:val="006C23F0"/>
    <w:rsid w:val="006D7A36"/>
    <w:rsid w:val="006E0963"/>
    <w:rsid w:val="006F3EFD"/>
    <w:rsid w:val="006F60F1"/>
    <w:rsid w:val="006F7D3F"/>
    <w:rsid w:val="00701ED0"/>
    <w:rsid w:val="00703BF6"/>
    <w:rsid w:val="00707000"/>
    <w:rsid w:val="0071285E"/>
    <w:rsid w:val="007133AD"/>
    <w:rsid w:val="00726044"/>
    <w:rsid w:val="00727CAF"/>
    <w:rsid w:val="007406FA"/>
    <w:rsid w:val="00741943"/>
    <w:rsid w:val="00752C88"/>
    <w:rsid w:val="007531BC"/>
    <w:rsid w:val="00760C6E"/>
    <w:rsid w:val="00783F1B"/>
    <w:rsid w:val="0079157B"/>
    <w:rsid w:val="00793698"/>
    <w:rsid w:val="00797E03"/>
    <w:rsid w:val="007A1C07"/>
    <w:rsid w:val="007A6B15"/>
    <w:rsid w:val="007C22CA"/>
    <w:rsid w:val="007C44AB"/>
    <w:rsid w:val="007C797F"/>
    <w:rsid w:val="00804C4F"/>
    <w:rsid w:val="00810356"/>
    <w:rsid w:val="00810EC5"/>
    <w:rsid w:val="00811DC8"/>
    <w:rsid w:val="00813A8B"/>
    <w:rsid w:val="00815BE3"/>
    <w:rsid w:val="0082166F"/>
    <w:rsid w:val="00822252"/>
    <w:rsid w:val="008361E1"/>
    <w:rsid w:val="00837543"/>
    <w:rsid w:val="008405B0"/>
    <w:rsid w:val="00842480"/>
    <w:rsid w:val="00842E23"/>
    <w:rsid w:val="008438F9"/>
    <w:rsid w:val="00854C80"/>
    <w:rsid w:val="00862261"/>
    <w:rsid w:val="00872346"/>
    <w:rsid w:val="008723EF"/>
    <w:rsid w:val="008843CF"/>
    <w:rsid w:val="00892215"/>
    <w:rsid w:val="008A2294"/>
    <w:rsid w:val="008B4FA0"/>
    <w:rsid w:val="008D1164"/>
    <w:rsid w:val="008D5AD7"/>
    <w:rsid w:val="008D7E5D"/>
    <w:rsid w:val="008E1099"/>
    <w:rsid w:val="008E1493"/>
    <w:rsid w:val="008E2581"/>
    <w:rsid w:val="00904DC8"/>
    <w:rsid w:val="009075DF"/>
    <w:rsid w:val="0091329B"/>
    <w:rsid w:val="009146C8"/>
    <w:rsid w:val="0092627F"/>
    <w:rsid w:val="00933EB0"/>
    <w:rsid w:val="009642AB"/>
    <w:rsid w:val="0097490D"/>
    <w:rsid w:val="009A1501"/>
    <w:rsid w:val="009A35AC"/>
    <w:rsid w:val="009A5291"/>
    <w:rsid w:val="009B49EA"/>
    <w:rsid w:val="009B666F"/>
    <w:rsid w:val="009D1B96"/>
    <w:rsid w:val="009D241D"/>
    <w:rsid w:val="009E74C5"/>
    <w:rsid w:val="009E758D"/>
    <w:rsid w:val="00A15A79"/>
    <w:rsid w:val="00A257B4"/>
    <w:rsid w:val="00A4657D"/>
    <w:rsid w:val="00A5523B"/>
    <w:rsid w:val="00A55EC8"/>
    <w:rsid w:val="00A63188"/>
    <w:rsid w:val="00A67475"/>
    <w:rsid w:val="00A75174"/>
    <w:rsid w:val="00A761E0"/>
    <w:rsid w:val="00A80925"/>
    <w:rsid w:val="00AA6B28"/>
    <w:rsid w:val="00AC5B07"/>
    <w:rsid w:val="00AC6990"/>
    <w:rsid w:val="00AD119A"/>
    <w:rsid w:val="00AD6BED"/>
    <w:rsid w:val="00AF56EE"/>
    <w:rsid w:val="00B11E3A"/>
    <w:rsid w:val="00B22BCF"/>
    <w:rsid w:val="00B23667"/>
    <w:rsid w:val="00B26B4D"/>
    <w:rsid w:val="00B3259D"/>
    <w:rsid w:val="00B34FF9"/>
    <w:rsid w:val="00B47D8F"/>
    <w:rsid w:val="00B65EDF"/>
    <w:rsid w:val="00B75D77"/>
    <w:rsid w:val="00B82D5A"/>
    <w:rsid w:val="00B91B12"/>
    <w:rsid w:val="00BA3975"/>
    <w:rsid w:val="00BA470A"/>
    <w:rsid w:val="00BA6236"/>
    <w:rsid w:val="00BB367B"/>
    <w:rsid w:val="00BB574C"/>
    <w:rsid w:val="00BB5CE1"/>
    <w:rsid w:val="00BB6672"/>
    <w:rsid w:val="00BB6D0D"/>
    <w:rsid w:val="00BC63FF"/>
    <w:rsid w:val="00BC6BD6"/>
    <w:rsid w:val="00BD5D0C"/>
    <w:rsid w:val="00BF0E9F"/>
    <w:rsid w:val="00C10355"/>
    <w:rsid w:val="00C13E60"/>
    <w:rsid w:val="00C31641"/>
    <w:rsid w:val="00C32E85"/>
    <w:rsid w:val="00C379B8"/>
    <w:rsid w:val="00C44FDB"/>
    <w:rsid w:val="00C45816"/>
    <w:rsid w:val="00C51654"/>
    <w:rsid w:val="00C536E5"/>
    <w:rsid w:val="00C53ACC"/>
    <w:rsid w:val="00C57023"/>
    <w:rsid w:val="00C62EA3"/>
    <w:rsid w:val="00C67784"/>
    <w:rsid w:val="00C67B1A"/>
    <w:rsid w:val="00C723E1"/>
    <w:rsid w:val="00C72CDB"/>
    <w:rsid w:val="00C7550F"/>
    <w:rsid w:val="00C755BC"/>
    <w:rsid w:val="00C95DA6"/>
    <w:rsid w:val="00CA5DDD"/>
    <w:rsid w:val="00CA6F76"/>
    <w:rsid w:val="00CA79CE"/>
    <w:rsid w:val="00CD5A25"/>
    <w:rsid w:val="00D02083"/>
    <w:rsid w:val="00D061D5"/>
    <w:rsid w:val="00D16604"/>
    <w:rsid w:val="00D225D2"/>
    <w:rsid w:val="00D23677"/>
    <w:rsid w:val="00D34F51"/>
    <w:rsid w:val="00D3586A"/>
    <w:rsid w:val="00D43DC8"/>
    <w:rsid w:val="00D532A9"/>
    <w:rsid w:val="00D66D46"/>
    <w:rsid w:val="00D67998"/>
    <w:rsid w:val="00D730F9"/>
    <w:rsid w:val="00D74D6C"/>
    <w:rsid w:val="00D768D4"/>
    <w:rsid w:val="00D76B5E"/>
    <w:rsid w:val="00D85892"/>
    <w:rsid w:val="00D86D0C"/>
    <w:rsid w:val="00D92077"/>
    <w:rsid w:val="00D9599C"/>
    <w:rsid w:val="00D9722B"/>
    <w:rsid w:val="00DA1BF9"/>
    <w:rsid w:val="00DB53FE"/>
    <w:rsid w:val="00DC022E"/>
    <w:rsid w:val="00DC576A"/>
    <w:rsid w:val="00DD318E"/>
    <w:rsid w:val="00DE1DB5"/>
    <w:rsid w:val="00DF04EA"/>
    <w:rsid w:val="00E06A52"/>
    <w:rsid w:val="00E072D7"/>
    <w:rsid w:val="00E12890"/>
    <w:rsid w:val="00E138B5"/>
    <w:rsid w:val="00E20CBA"/>
    <w:rsid w:val="00E355F4"/>
    <w:rsid w:val="00E4497F"/>
    <w:rsid w:val="00E502F2"/>
    <w:rsid w:val="00E5677B"/>
    <w:rsid w:val="00E655E4"/>
    <w:rsid w:val="00E659EE"/>
    <w:rsid w:val="00E72EBD"/>
    <w:rsid w:val="00E73E7B"/>
    <w:rsid w:val="00E75D96"/>
    <w:rsid w:val="00E77797"/>
    <w:rsid w:val="00E8053A"/>
    <w:rsid w:val="00E84929"/>
    <w:rsid w:val="00E852F3"/>
    <w:rsid w:val="00E85382"/>
    <w:rsid w:val="00E859B0"/>
    <w:rsid w:val="00EB5D8E"/>
    <w:rsid w:val="00EC097B"/>
    <w:rsid w:val="00ED3485"/>
    <w:rsid w:val="00EE17F9"/>
    <w:rsid w:val="00EF1B7A"/>
    <w:rsid w:val="00F17ECE"/>
    <w:rsid w:val="00F22A9F"/>
    <w:rsid w:val="00F448C4"/>
    <w:rsid w:val="00F8164B"/>
    <w:rsid w:val="00F90E42"/>
    <w:rsid w:val="00FA678B"/>
    <w:rsid w:val="00FC6A02"/>
    <w:rsid w:val="00FC7974"/>
    <w:rsid w:val="00FD4635"/>
    <w:rsid w:val="00FD5118"/>
    <w:rsid w:val="00FF23AA"/>
    <w:rsid w:val="00FF3DA7"/>
    <w:rsid w:val="00FF7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9C2E"/>
  <w15:chartTrackingRefBased/>
  <w15:docId w15:val="{BC974EDD-F1F0-434D-94E6-8BFE90A2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7C44A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7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7AF5"/>
    <w:pPr>
      <w:ind w:left="720"/>
      <w:contextualSpacing/>
    </w:pPr>
  </w:style>
  <w:style w:type="paragraph" w:styleId="Encabezado">
    <w:name w:val="header"/>
    <w:basedOn w:val="Normal"/>
    <w:link w:val="EncabezadoCar"/>
    <w:uiPriority w:val="99"/>
    <w:unhideWhenUsed/>
    <w:rsid w:val="00811D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1DC8"/>
  </w:style>
  <w:style w:type="paragraph" w:styleId="Piedepgina">
    <w:name w:val="footer"/>
    <w:basedOn w:val="Normal"/>
    <w:link w:val="PiedepginaCar"/>
    <w:uiPriority w:val="99"/>
    <w:unhideWhenUsed/>
    <w:rsid w:val="00811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1DC8"/>
  </w:style>
  <w:style w:type="character" w:styleId="Hipervnculo">
    <w:name w:val="Hyperlink"/>
    <w:basedOn w:val="Fuentedeprrafopredeter"/>
    <w:uiPriority w:val="99"/>
    <w:unhideWhenUsed/>
    <w:rsid w:val="003E7B87"/>
    <w:rPr>
      <w:color w:val="0563C1" w:themeColor="hyperlink"/>
      <w:u w:val="single"/>
    </w:rPr>
  </w:style>
  <w:style w:type="character" w:customStyle="1" w:styleId="Mencinsinresolver1">
    <w:name w:val="Mención sin resolver1"/>
    <w:basedOn w:val="Fuentedeprrafopredeter"/>
    <w:uiPriority w:val="99"/>
    <w:semiHidden/>
    <w:unhideWhenUsed/>
    <w:rsid w:val="003E7B87"/>
    <w:rPr>
      <w:color w:val="808080"/>
      <w:shd w:val="clear" w:color="auto" w:fill="E6E6E6"/>
    </w:rPr>
  </w:style>
  <w:style w:type="character" w:styleId="nfasis">
    <w:name w:val="Emphasis"/>
    <w:basedOn w:val="Fuentedeprrafopredeter"/>
    <w:uiPriority w:val="20"/>
    <w:qFormat/>
    <w:rsid w:val="00345AF8"/>
    <w:rPr>
      <w:i/>
      <w:iCs/>
    </w:rPr>
  </w:style>
  <w:style w:type="paragraph" w:styleId="Textodeglobo">
    <w:name w:val="Balloon Text"/>
    <w:basedOn w:val="Normal"/>
    <w:link w:val="TextodegloboCar"/>
    <w:uiPriority w:val="99"/>
    <w:semiHidden/>
    <w:unhideWhenUsed/>
    <w:rsid w:val="000C50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500C"/>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E85382"/>
    <w:rPr>
      <w:color w:val="605E5C"/>
      <w:shd w:val="clear" w:color="auto" w:fill="E1DFDD"/>
    </w:rPr>
  </w:style>
  <w:style w:type="character" w:customStyle="1" w:styleId="Mencinsinresolver3">
    <w:name w:val="Mención sin resolver3"/>
    <w:basedOn w:val="Fuentedeprrafopredeter"/>
    <w:uiPriority w:val="99"/>
    <w:semiHidden/>
    <w:unhideWhenUsed/>
    <w:rsid w:val="00B91B12"/>
    <w:rPr>
      <w:color w:val="605E5C"/>
      <w:shd w:val="clear" w:color="auto" w:fill="E1DFDD"/>
    </w:rPr>
  </w:style>
  <w:style w:type="paragraph" w:styleId="HTMLconformatoprevio">
    <w:name w:val="HTML Preformatted"/>
    <w:basedOn w:val="Normal"/>
    <w:link w:val="HTMLconformatoprevioCar"/>
    <w:uiPriority w:val="99"/>
    <w:unhideWhenUsed/>
    <w:rsid w:val="00B91B12"/>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B91B12"/>
    <w:rPr>
      <w:rFonts w:ascii="Consolas" w:hAnsi="Consolas"/>
      <w:sz w:val="20"/>
      <w:szCs w:val="20"/>
      <w:lang w:val="es-ES"/>
    </w:rPr>
  </w:style>
  <w:style w:type="character" w:customStyle="1" w:styleId="Ttulo3Car">
    <w:name w:val="Título 3 Car"/>
    <w:basedOn w:val="Fuentedeprrafopredeter"/>
    <w:link w:val="Ttulo3"/>
    <w:rsid w:val="007C44AB"/>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rieta.ortega.r@bine.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CF750-3B16-48E1-AC60-18E9533E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6660</Words>
  <Characters>36634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Murrieta Ortega</dc:creator>
  <cp:keywords/>
  <dc:description/>
  <cp:lastModifiedBy>Gustavo Toledo</cp:lastModifiedBy>
  <cp:revision>4</cp:revision>
  <dcterms:created xsi:type="dcterms:W3CDTF">2023-06-11T12:23:00Z</dcterms:created>
  <dcterms:modified xsi:type="dcterms:W3CDTF">2023-06-12T18:27:00Z</dcterms:modified>
</cp:coreProperties>
</file>