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F7D1F" w14:textId="6676763A" w:rsidR="00262DF2" w:rsidRPr="00643717" w:rsidRDefault="00643717" w:rsidP="00262DF2">
      <w:pPr>
        <w:spacing w:before="240" w:after="240" w:line="360" w:lineRule="auto"/>
        <w:jc w:val="right"/>
        <w:rPr>
          <w:rFonts w:ascii="Times New Roman" w:hAnsi="Times New Roman" w:cs="Times New Roman"/>
          <w:b/>
          <w:bCs/>
          <w:i/>
          <w:iCs/>
          <w:szCs w:val="28"/>
        </w:rPr>
      </w:pPr>
      <w:r w:rsidRPr="00643717">
        <w:rPr>
          <w:rFonts w:ascii="Times New Roman" w:hAnsi="Times New Roman" w:cs="Times New Roman"/>
          <w:b/>
          <w:bCs/>
          <w:i/>
          <w:iCs/>
          <w:szCs w:val="28"/>
        </w:rPr>
        <w:t>https://doi.org/10.23913/ride.v13i26.1449</w:t>
      </w:r>
    </w:p>
    <w:p w14:paraId="422B86E0" w14:textId="1BEAE204" w:rsidR="00262DF2" w:rsidRDefault="00262DF2" w:rsidP="00262DF2">
      <w:pPr>
        <w:spacing w:before="240" w:after="240" w:line="360" w:lineRule="auto"/>
        <w:jc w:val="right"/>
        <w:rPr>
          <w:rFonts w:ascii="Times New Roman" w:hAnsi="Times New Roman" w:cs="Times New Roman"/>
          <w:b/>
          <w:bCs/>
          <w:snapToGrid w:val="0"/>
          <w:sz w:val="32"/>
          <w:szCs w:val="32"/>
        </w:rPr>
      </w:pPr>
      <w:r w:rsidRPr="000D33B9">
        <w:rPr>
          <w:rFonts w:ascii="Times New Roman" w:hAnsi="Times New Roman" w:cs="Times New Roman"/>
          <w:b/>
          <w:bCs/>
          <w:i/>
          <w:iCs/>
          <w:szCs w:val="28"/>
        </w:rPr>
        <w:t>Artículos científicos</w:t>
      </w:r>
    </w:p>
    <w:p w14:paraId="735B35A8" w14:textId="62DFE39A" w:rsidR="00474CD4" w:rsidRPr="00262DF2" w:rsidRDefault="00474CD4" w:rsidP="00262DF2">
      <w:pPr>
        <w:spacing w:line="276" w:lineRule="auto"/>
        <w:jc w:val="right"/>
        <w:rPr>
          <w:rFonts w:ascii="Calibri" w:eastAsia="Times New Roman" w:hAnsi="Calibri" w:cs="Calibri"/>
          <w:b/>
          <w:color w:val="000000"/>
          <w:sz w:val="32"/>
          <w:szCs w:val="32"/>
          <w:lang w:eastAsia="es-MX"/>
        </w:rPr>
      </w:pPr>
      <w:r w:rsidRPr="00262DF2">
        <w:rPr>
          <w:rFonts w:ascii="Calibri" w:eastAsia="Times New Roman" w:hAnsi="Calibri" w:cs="Calibri"/>
          <w:b/>
          <w:color w:val="000000"/>
          <w:sz w:val="32"/>
          <w:szCs w:val="32"/>
          <w:lang w:eastAsia="es-MX"/>
        </w:rPr>
        <w:t xml:space="preserve">Estudio comparativo entre México y Colombia de las prácticas docentes en contextos rurales en tiempos de la pandemia </w:t>
      </w:r>
      <w:r w:rsidR="0035710E" w:rsidRPr="00262DF2">
        <w:rPr>
          <w:rFonts w:ascii="Calibri" w:eastAsia="Times New Roman" w:hAnsi="Calibri" w:cs="Calibri"/>
          <w:b/>
          <w:color w:val="000000"/>
          <w:sz w:val="32"/>
          <w:szCs w:val="32"/>
          <w:lang w:eastAsia="es-MX"/>
        </w:rPr>
        <w:t>covid</w:t>
      </w:r>
      <w:r w:rsidRPr="00262DF2">
        <w:rPr>
          <w:rFonts w:ascii="Calibri" w:eastAsia="Times New Roman" w:hAnsi="Calibri" w:cs="Calibri"/>
          <w:b/>
          <w:color w:val="000000"/>
          <w:sz w:val="32"/>
          <w:szCs w:val="32"/>
          <w:lang w:eastAsia="es-MX"/>
        </w:rPr>
        <w:t>-19</w:t>
      </w:r>
    </w:p>
    <w:p w14:paraId="120EA789" w14:textId="0AF843B6" w:rsidR="0035710E" w:rsidRPr="001A26CB" w:rsidRDefault="00262DF2" w:rsidP="00262DF2">
      <w:pPr>
        <w:spacing w:line="276" w:lineRule="auto"/>
        <w:jc w:val="right"/>
        <w:rPr>
          <w:rFonts w:ascii="Calibri" w:eastAsia="Times New Roman" w:hAnsi="Calibri" w:cs="Calibri"/>
          <w:b/>
          <w:i/>
          <w:iCs/>
          <w:color w:val="000000"/>
          <w:sz w:val="28"/>
          <w:szCs w:val="28"/>
          <w:lang w:val="en-US" w:eastAsia="es-MX"/>
        </w:rPr>
      </w:pPr>
      <w:r w:rsidRPr="00643717">
        <w:rPr>
          <w:rFonts w:ascii="Calibri" w:eastAsia="Times New Roman" w:hAnsi="Calibri" w:cs="Calibri"/>
          <w:b/>
          <w:i/>
          <w:iCs/>
          <w:color w:val="000000"/>
          <w:sz w:val="28"/>
          <w:szCs w:val="28"/>
          <w:lang w:val="en-US" w:eastAsia="es-MX"/>
        </w:rPr>
        <w:br/>
      </w:r>
      <w:r w:rsidR="0035710E" w:rsidRPr="001A26CB">
        <w:rPr>
          <w:rFonts w:ascii="Calibri" w:eastAsia="Times New Roman" w:hAnsi="Calibri" w:cs="Calibri"/>
          <w:b/>
          <w:i/>
          <w:iCs/>
          <w:color w:val="000000"/>
          <w:sz w:val="28"/>
          <w:szCs w:val="28"/>
          <w:lang w:val="en-US" w:eastAsia="es-MX"/>
        </w:rPr>
        <w:t>Comparative Study Between México and Colombia of Teaching Practices in Rural Contexts in Times of the COVID-19 Pandemic</w:t>
      </w:r>
    </w:p>
    <w:p w14:paraId="0235A9F0" w14:textId="714A5C5B" w:rsidR="00262DF2" w:rsidRPr="00262DF2" w:rsidRDefault="00262DF2" w:rsidP="00262DF2">
      <w:pPr>
        <w:spacing w:line="276" w:lineRule="auto"/>
        <w:jc w:val="right"/>
        <w:rPr>
          <w:rFonts w:ascii="Calibri" w:eastAsia="Times New Roman" w:hAnsi="Calibri" w:cs="Calibri"/>
          <w:b/>
          <w:i/>
          <w:iCs/>
          <w:color w:val="000000"/>
          <w:sz w:val="28"/>
          <w:szCs w:val="28"/>
          <w:lang w:eastAsia="es-MX"/>
        </w:rPr>
      </w:pPr>
      <w:r w:rsidRPr="00643717">
        <w:rPr>
          <w:rFonts w:ascii="Calibri" w:eastAsia="Times New Roman" w:hAnsi="Calibri" w:cs="Calibri"/>
          <w:b/>
          <w:i/>
          <w:iCs/>
          <w:color w:val="000000"/>
          <w:sz w:val="28"/>
          <w:szCs w:val="28"/>
          <w:lang w:eastAsia="es-MX"/>
        </w:rPr>
        <w:br/>
      </w:r>
      <w:proofErr w:type="spellStart"/>
      <w:r w:rsidRPr="00262DF2">
        <w:rPr>
          <w:rFonts w:ascii="Calibri" w:eastAsia="Times New Roman" w:hAnsi="Calibri" w:cs="Calibri"/>
          <w:b/>
          <w:i/>
          <w:iCs/>
          <w:color w:val="000000"/>
          <w:sz w:val="28"/>
          <w:szCs w:val="28"/>
          <w:lang w:eastAsia="es-MX"/>
        </w:rPr>
        <w:t>Estudo</w:t>
      </w:r>
      <w:proofErr w:type="spellEnd"/>
      <w:r w:rsidRPr="00262DF2">
        <w:rPr>
          <w:rFonts w:ascii="Calibri" w:eastAsia="Times New Roman" w:hAnsi="Calibri" w:cs="Calibri"/>
          <w:b/>
          <w:i/>
          <w:iCs/>
          <w:color w:val="000000"/>
          <w:sz w:val="28"/>
          <w:szCs w:val="28"/>
          <w:lang w:eastAsia="es-MX"/>
        </w:rPr>
        <w:t xml:space="preserve"> comparativo entre México e </w:t>
      </w:r>
      <w:proofErr w:type="spellStart"/>
      <w:r w:rsidRPr="00262DF2">
        <w:rPr>
          <w:rFonts w:ascii="Calibri" w:eastAsia="Times New Roman" w:hAnsi="Calibri" w:cs="Calibri"/>
          <w:b/>
          <w:i/>
          <w:iCs/>
          <w:color w:val="000000"/>
          <w:sz w:val="28"/>
          <w:szCs w:val="28"/>
          <w:lang w:eastAsia="es-MX"/>
        </w:rPr>
        <w:t>Colômbia</w:t>
      </w:r>
      <w:proofErr w:type="spellEnd"/>
      <w:r w:rsidRPr="00262DF2">
        <w:rPr>
          <w:rFonts w:ascii="Calibri" w:eastAsia="Times New Roman" w:hAnsi="Calibri" w:cs="Calibri"/>
          <w:b/>
          <w:i/>
          <w:iCs/>
          <w:color w:val="000000"/>
          <w:sz w:val="28"/>
          <w:szCs w:val="28"/>
          <w:lang w:eastAsia="es-MX"/>
        </w:rPr>
        <w:t xml:space="preserve"> de </w:t>
      </w:r>
      <w:proofErr w:type="spellStart"/>
      <w:r w:rsidRPr="00262DF2">
        <w:rPr>
          <w:rFonts w:ascii="Calibri" w:eastAsia="Times New Roman" w:hAnsi="Calibri" w:cs="Calibri"/>
          <w:b/>
          <w:i/>
          <w:iCs/>
          <w:color w:val="000000"/>
          <w:sz w:val="28"/>
          <w:szCs w:val="28"/>
          <w:lang w:eastAsia="es-MX"/>
        </w:rPr>
        <w:t>práticas</w:t>
      </w:r>
      <w:proofErr w:type="spellEnd"/>
      <w:r w:rsidRPr="00262DF2">
        <w:rPr>
          <w:rFonts w:ascii="Calibri" w:eastAsia="Times New Roman" w:hAnsi="Calibri" w:cs="Calibri"/>
          <w:b/>
          <w:i/>
          <w:iCs/>
          <w:color w:val="000000"/>
          <w:sz w:val="28"/>
          <w:szCs w:val="28"/>
          <w:lang w:eastAsia="es-MX"/>
        </w:rPr>
        <w:t xml:space="preserve"> de </w:t>
      </w:r>
      <w:proofErr w:type="spellStart"/>
      <w:r w:rsidRPr="00262DF2">
        <w:rPr>
          <w:rFonts w:ascii="Calibri" w:eastAsia="Times New Roman" w:hAnsi="Calibri" w:cs="Calibri"/>
          <w:b/>
          <w:i/>
          <w:iCs/>
          <w:color w:val="000000"/>
          <w:sz w:val="28"/>
          <w:szCs w:val="28"/>
          <w:lang w:eastAsia="es-MX"/>
        </w:rPr>
        <w:t>ensino</w:t>
      </w:r>
      <w:proofErr w:type="spellEnd"/>
      <w:r w:rsidRPr="00262DF2">
        <w:rPr>
          <w:rFonts w:ascii="Calibri" w:eastAsia="Times New Roman" w:hAnsi="Calibri" w:cs="Calibri"/>
          <w:b/>
          <w:i/>
          <w:iCs/>
          <w:color w:val="000000"/>
          <w:sz w:val="28"/>
          <w:szCs w:val="28"/>
          <w:lang w:eastAsia="es-MX"/>
        </w:rPr>
        <w:t xml:space="preserve"> em contextos </w:t>
      </w:r>
      <w:proofErr w:type="spellStart"/>
      <w:r w:rsidRPr="00262DF2">
        <w:rPr>
          <w:rFonts w:ascii="Calibri" w:eastAsia="Times New Roman" w:hAnsi="Calibri" w:cs="Calibri"/>
          <w:b/>
          <w:i/>
          <w:iCs/>
          <w:color w:val="000000"/>
          <w:sz w:val="28"/>
          <w:szCs w:val="28"/>
          <w:lang w:eastAsia="es-MX"/>
        </w:rPr>
        <w:t>rurais</w:t>
      </w:r>
      <w:proofErr w:type="spellEnd"/>
      <w:r w:rsidRPr="00262DF2">
        <w:rPr>
          <w:rFonts w:ascii="Calibri" w:eastAsia="Times New Roman" w:hAnsi="Calibri" w:cs="Calibri"/>
          <w:b/>
          <w:i/>
          <w:iCs/>
          <w:color w:val="000000"/>
          <w:sz w:val="28"/>
          <w:szCs w:val="28"/>
          <w:lang w:eastAsia="es-MX"/>
        </w:rPr>
        <w:t xml:space="preserve"> em tempos de pandemia de covid-19</w:t>
      </w:r>
    </w:p>
    <w:p w14:paraId="15C4ED7B" w14:textId="77777777" w:rsidR="003F5E32" w:rsidRPr="00262DF2" w:rsidRDefault="003F5E32" w:rsidP="0085659F">
      <w:pPr>
        <w:spacing w:line="360" w:lineRule="auto"/>
        <w:jc w:val="center"/>
        <w:rPr>
          <w:rFonts w:ascii="Times New Roman" w:hAnsi="Times New Roman" w:cs="Times New Roman"/>
          <w:b/>
          <w:bCs/>
          <w:snapToGrid w:val="0"/>
        </w:rPr>
      </w:pPr>
    </w:p>
    <w:p w14:paraId="4310BB1D" w14:textId="27DD3356" w:rsidR="009C6800" w:rsidRPr="00262DF2" w:rsidRDefault="009C6800" w:rsidP="00262DF2">
      <w:pPr>
        <w:pStyle w:val="MDPI13authornames"/>
        <w:spacing w:after="0" w:line="276" w:lineRule="auto"/>
        <w:jc w:val="right"/>
        <w:rPr>
          <w:rFonts w:asciiTheme="minorHAnsi" w:hAnsiTheme="minorHAnsi" w:cstheme="minorHAnsi"/>
          <w:sz w:val="24"/>
          <w:szCs w:val="24"/>
          <w:lang w:val="es-MX"/>
        </w:rPr>
      </w:pPr>
      <w:r w:rsidRPr="00262DF2">
        <w:rPr>
          <w:rFonts w:asciiTheme="minorHAnsi" w:hAnsiTheme="minorHAnsi" w:cstheme="minorHAnsi"/>
          <w:sz w:val="24"/>
          <w:szCs w:val="24"/>
          <w:lang w:val="es-MX"/>
        </w:rPr>
        <w:t xml:space="preserve">María Obdulia </w:t>
      </w:r>
      <w:r w:rsidR="0085659F" w:rsidRPr="00262DF2">
        <w:rPr>
          <w:rFonts w:asciiTheme="minorHAnsi" w:hAnsiTheme="minorHAnsi" w:cstheme="minorHAnsi"/>
          <w:sz w:val="24"/>
          <w:szCs w:val="24"/>
          <w:lang w:val="es-MX"/>
        </w:rPr>
        <w:t>González Fernández</w:t>
      </w:r>
    </w:p>
    <w:p w14:paraId="4194D248" w14:textId="77777777" w:rsidR="00262DF2" w:rsidRDefault="00262DF2" w:rsidP="00262DF2">
      <w:pPr>
        <w:spacing w:line="276" w:lineRule="auto"/>
        <w:jc w:val="right"/>
        <w:rPr>
          <w:rFonts w:ascii="Times New Roman" w:hAnsi="Times New Roman" w:cs="Times New Roman"/>
        </w:rPr>
      </w:pPr>
      <w:r w:rsidRPr="00262DF2">
        <w:rPr>
          <w:rFonts w:ascii="Times New Roman" w:hAnsi="Times New Roman" w:cs="Times New Roman"/>
        </w:rPr>
        <w:t>Universidad Pedagógica Nacional</w:t>
      </w:r>
      <w:r>
        <w:rPr>
          <w:rFonts w:ascii="Times New Roman" w:hAnsi="Times New Roman" w:cs="Times New Roman"/>
        </w:rPr>
        <w:t xml:space="preserve">, </w:t>
      </w:r>
      <w:r w:rsidRPr="00262DF2">
        <w:rPr>
          <w:rFonts w:ascii="Times New Roman" w:hAnsi="Times New Roman" w:cs="Times New Roman"/>
        </w:rPr>
        <w:t>Unidad 142, México</w:t>
      </w:r>
    </w:p>
    <w:p w14:paraId="6144FD20" w14:textId="3314D74F" w:rsidR="00262DF2" w:rsidRPr="00262DF2" w:rsidRDefault="00262DF2" w:rsidP="00262DF2">
      <w:pPr>
        <w:spacing w:line="276" w:lineRule="auto"/>
        <w:jc w:val="right"/>
        <w:rPr>
          <w:rFonts w:cstheme="minorHAnsi"/>
          <w:lang w:eastAsia="de-DE" w:bidi="en-US"/>
        </w:rPr>
      </w:pPr>
      <w:r w:rsidRPr="00262DF2">
        <w:rPr>
          <w:rFonts w:cstheme="minorHAnsi"/>
          <w:color w:val="FF0000"/>
        </w:rPr>
        <w:t>mariao.gonzalezf@jaliscoedu.mx</w:t>
      </w:r>
    </w:p>
    <w:p w14:paraId="2257C19E" w14:textId="430B9C9A" w:rsidR="00262DF2" w:rsidRPr="00615C37" w:rsidRDefault="0079693F" w:rsidP="00262DF2">
      <w:pPr>
        <w:spacing w:line="276" w:lineRule="auto"/>
        <w:jc w:val="right"/>
        <w:rPr>
          <w:rFonts w:ascii="Times New Roman" w:hAnsi="Times New Roman" w:cs="Times New Roman"/>
        </w:rPr>
      </w:pPr>
      <w:r w:rsidRPr="00615C37">
        <w:rPr>
          <w:rFonts w:ascii="Times New Roman" w:hAnsi="Times New Roman" w:cs="Times New Roman"/>
        </w:rPr>
        <w:t>https://orcid.org/0000-0001-5890-7666</w:t>
      </w:r>
    </w:p>
    <w:p w14:paraId="5C693D36" w14:textId="587649AD" w:rsidR="009C6800" w:rsidRPr="00262DF2" w:rsidRDefault="0012764A" w:rsidP="00262DF2">
      <w:pPr>
        <w:pStyle w:val="MDPI13authornames"/>
        <w:spacing w:after="0" w:line="276" w:lineRule="auto"/>
        <w:jc w:val="right"/>
        <w:rPr>
          <w:rFonts w:asciiTheme="minorHAnsi" w:hAnsiTheme="minorHAnsi" w:cstheme="minorHAnsi"/>
          <w:sz w:val="24"/>
          <w:szCs w:val="24"/>
          <w:lang w:val="es-MX"/>
        </w:rPr>
      </w:pPr>
      <w:r>
        <w:rPr>
          <w:rFonts w:asciiTheme="minorHAnsi" w:hAnsiTheme="minorHAnsi" w:cstheme="minorHAnsi"/>
          <w:sz w:val="24"/>
          <w:szCs w:val="24"/>
          <w:lang w:val="es-MX"/>
        </w:rPr>
        <w:br/>
      </w:r>
      <w:r w:rsidR="009C6800" w:rsidRPr="00262DF2">
        <w:rPr>
          <w:rFonts w:asciiTheme="minorHAnsi" w:hAnsiTheme="minorHAnsi" w:cstheme="minorHAnsi"/>
          <w:sz w:val="24"/>
          <w:szCs w:val="24"/>
          <w:lang w:val="es-MX"/>
        </w:rPr>
        <w:t xml:space="preserve">Enid Daniela </w:t>
      </w:r>
      <w:r w:rsidR="0085659F" w:rsidRPr="00262DF2">
        <w:rPr>
          <w:rFonts w:asciiTheme="minorHAnsi" w:hAnsiTheme="minorHAnsi" w:cstheme="minorHAnsi"/>
          <w:sz w:val="24"/>
          <w:szCs w:val="24"/>
          <w:lang w:val="es-MX"/>
        </w:rPr>
        <w:t>Vargas Mesa</w:t>
      </w:r>
    </w:p>
    <w:p w14:paraId="39779615" w14:textId="77777777" w:rsidR="00262DF2" w:rsidRDefault="00262DF2" w:rsidP="00262DF2">
      <w:pPr>
        <w:spacing w:line="276" w:lineRule="auto"/>
        <w:jc w:val="right"/>
        <w:rPr>
          <w:rFonts w:ascii="Times New Roman" w:hAnsi="Times New Roman" w:cs="Times New Roman"/>
        </w:rPr>
      </w:pPr>
      <w:r w:rsidRPr="00262DF2">
        <w:rPr>
          <w:rFonts w:ascii="Times New Roman" w:hAnsi="Times New Roman" w:cs="Times New Roman"/>
        </w:rPr>
        <w:t>Universidad Católica Luis Amigo</w:t>
      </w:r>
      <w:r>
        <w:rPr>
          <w:rFonts w:ascii="Times New Roman" w:hAnsi="Times New Roman" w:cs="Times New Roman"/>
        </w:rPr>
        <w:t xml:space="preserve">, </w:t>
      </w:r>
      <w:r w:rsidRPr="00262DF2">
        <w:rPr>
          <w:rFonts w:ascii="Times New Roman" w:hAnsi="Times New Roman" w:cs="Times New Roman"/>
        </w:rPr>
        <w:t>Colombia</w:t>
      </w:r>
    </w:p>
    <w:p w14:paraId="1EE316B6" w14:textId="74BE094C" w:rsidR="00262DF2" w:rsidRDefault="00262DF2" w:rsidP="00262DF2">
      <w:pPr>
        <w:spacing w:line="276" w:lineRule="auto"/>
        <w:jc w:val="right"/>
        <w:rPr>
          <w:lang w:eastAsia="de-DE" w:bidi="en-US"/>
        </w:rPr>
      </w:pPr>
      <w:r w:rsidRPr="00262DF2">
        <w:rPr>
          <w:rFonts w:cstheme="minorHAnsi"/>
          <w:color w:val="FF0000"/>
        </w:rPr>
        <w:t>enid.vargasme@amigo.edu.co</w:t>
      </w:r>
    </w:p>
    <w:p w14:paraId="3AAD626F" w14:textId="29FF3F66" w:rsidR="00262DF2" w:rsidRPr="00643717" w:rsidRDefault="0079693F" w:rsidP="00262DF2">
      <w:pPr>
        <w:spacing w:line="276" w:lineRule="auto"/>
        <w:jc w:val="right"/>
        <w:rPr>
          <w:rFonts w:ascii="Times New Roman" w:hAnsi="Times New Roman" w:cs="Times New Roman"/>
        </w:rPr>
      </w:pPr>
      <w:r w:rsidRPr="00643717">
        <w:rPr>
          <w:rFonts w:ascii="Times New Roman" w:hAnsi="Times New Roman" w:cs="Times New Roman"/>
        </w:rPr>
        <w:t>https://orcid.org/</w:t>
      </w:r>
      <w:hyperlink r:id="rId8" w:history="1">
        <w:r w:rsidRPr="00643717">
          <w:rPr>
            <w:rFonts w:ascii="Times New Roman" w:hAnsi="Times New Roman" w:cs="Times New Roman"/>
          </w:rPr>
          <w:t>0000-0003-2228-2072</w:t>
        </w:r>
      </w:hyperlink>
    </w:p>
    <w:p w14:paraId="52B97134" w14:textId="6F09FDDB" w:rsidR="009C6800" w:rsidRPr="00262DF2" w:rsidRDefault="0012764A" w:rsidP="00262DF2">
      <w:pPr>
        <w:pStyle w:val="MDPI13authornames"/>
        <w:spacing w:after="0" w:line="276" w:lineRule="auto"/>
        <w:jc w:val="right"/>
        <w:rPr>
          <w:rFonts w:asciiTheme="minorHAnsi" w:hAnsiTheme="minorHAnsi" w:cstheme="minorHAnsi"/>
          <w:sz w:val="24"/>
          <w:szCs w:val="24"/>
          <w:lang w:val="es-MX"/>
        </w:rPr>
      </w:pPr>
      <w:r>
        <w:rPr>
          <w:rFonts w:asciiTheme="minorHAnsi" w:hAnsiTheme="minorHAnsi" w:cstheme="minorHAnsi"/>
          <w:sz w:val="24"/>
          <w:szCs w:val="24"/>
          <w:lang w:val="es-MX"/>
        </w:rPr>
        <w:br/>
      </w:r>
      <w:r w:rsidR="009C6800" w:rsidRPr="00262DF2">
        <w:rPr>
          <w:rFonts w:asciiTheme="minorHAnsi" w:hAnsiTheme="minorHAnsi" w:cstheme="minorHAnsi"/>
          <w:sz w:val="24"/>
          <w:szCs w:val="24"/>
          <w:lang w:val="es-MX"/>
        </w:rPr>
        <w:t xml:space="preserve">Gloria </w:t>
      </w:r>
      <w:r w:rsidR="0085659F" w:rsidRPr="00262DF2">
        <w:rPr>
          <w:rFonts w:asciiTheme="minorHAnsi" w:hAnsiTheme="minorHAnsi" w:cstheme="minorHAnsi"/>
          <w:sz w:val="24"/>
          <w:szCs w:val="24"/>
          <w:lang w:val="es-MX"/>
        </w:rPr>
        <w:t xml:space="preserve">Martínez </w:t>
      </w:r>
      <w:proofErr w:type="spellStart"/>
      <w:r w:rsidR="0085659F" w:rsidRPr="00262DF2">
        <w:rPr>
          <w:rFonts w:asciiTheme="minorHAnsi" w:hAnsiTheme="minorHAnsi" w:cstheme="minorHAnsi"/>
          <w:sz w:val="24"/>
          <w:szCs w:val="24"/>
          <w:lang w:val="es-MX"/>
        </w:rPr>
        <w:t>Martínez</w:t>
      </w:r>
      <w:proofErr w:type="spellEnd"/>
    </w:p>
    <w:p w14:paraId="03B91CF2" w14:textId="0A961EDE" w:rsidR="00262DF2" w:rsidRDefault="00262DF2" w:rsidP="00262DF2">
      <w:pPr>
        <w:spacing w:line="276" w:lineRule="auto"/>
        <w:jc w:val="right"/>
        <w:rPr>
          <w:rFonts w:ascii="Times New Roman" w:hAnsi="Times New Roman" w:cs="Times New Roman"/>
        </w:rPr>
      </w:pPr>
      <w:r w:rsidRPr="00262DF2">
        <w:rPr>
          <w:rFonts w:ascii="Times New Roman" w:hAnsi="Times New Roman" w:cs="Times New Roman"/>
        </w:rPr>
        <w:t>Universidad Pedagógica Nacional</w:t>
      </w:r>
      <w:r>
        <w:rPr>
          <w:rFonts w:ascii="Times New Roman" w:hAnsi="Times New Roman" w:cs="Times New Roman"/>
        </w:rPr>
        <w:t xml:space="preserve">, </w:t>
      </w:r>
      <w:r w:rsidRPr="00262DF2">
        <w:rPr>
          <w:rFonts w:ascii="Times New Roman" w:hAnsi="Times New Roman" w:cs="Times New Roman"/>
        </w:rPr>
        <w:t>Unidad 142, México</w:t>
      </w:r>
    </w:p>
    <w:p w14:paraId="3BF41518" w14:textId="40E3DCA0" w:rsidR="00262DF2" w:rsidRPr="00262DF2" w:rsidRDefault="00262DF2" w:rsidP="00262DF2">
      <w:pPr>
        <w:spacing w:line="276" w:lineRule="auto"/>
        <w:jc w:val="right"/>
        <w:rPr>
          <w:rFonts w:cstheme="minorHAnsi"/>
          <w:color w:val="FF0000"/>
        </w:rPr>
      </w:pPr>
      <w:r w:rsidRPr="00262DF2">
        <w:rPr>
          <w:rFonts w:cstheme="minorHAnsi"/>
          <w:color w:val="FF0000"/>
        </w:rPr>
        <w:t>gorymamar@gmail.com</w:t>
      </w:r>
    </w:p>
    <w:p w14:paraId="7F51C1E6" w14:textId="2522A74E" w:rsidR="00262DF2" w:rsidRPr="00615C37" w:rsidRDefault="00615C37" w:rsidP="00615C37">
      <w:pPr>
        <w:spacing w:line="276" w:lineRule="auto"/>
        <w:jc w:val="right"/>
        <w:rPr>
          <w:rFonts w:ascii="Times New Roman" w:hAnsi="Times New Roman" w:cs="Times New Roman"/>
        </w:rPr>
      </w:pPr>
      <w:r w:rsidRPr="00615C37">
        <w:rPr>
          <w:rFonts w:ascii="Times New Roman" w:hAnsi="Times New Roman" w:cs="Times New Roman"/>
        </w:rPr>
        <w:t>https://orcid.org/000</w:t>
      </w:r>
      <w:r>
        <w:rPr>
          <w:rFonts w:ascii="Times New Roman" w:hAnsi="Times New Roman" w:cs="Times New Roman"/>
        </w:rPr>
        <w:t>9</w:t>
      </w:r>
      <w:r w:rsidRPr="00615C37">
        <w:rPr>
          <w:rFonts w:ascii="Times New Roman" w:hAnsi="Times New Roman" w:cs="Times New Roman"/>
        </w:rPr>
        <w:t>-000</w:t>
      </w:r>
      <w:r>
        <w:rPr>
          <w:rFonts w:ascii="Times New Roman" w:hAnsi="Times New Roman" w:cs="Times New Roman"/>
        </w:rPr>
        <w:t>0-0192-5732</w:t>
      </w:r>
    </w:p>
    <w:p w14:paraId="2BFEB081" w14:textId="6D5C9B4A" w:rsidR="009C6800" w:rsidRPr="00262DF2" w:rsidRDefault="0012764A" w:rsidP="00262DF2">
      <w:pPr>
        <w:pStyle w:val="MDPI13authornames"/>
        <w:spacing w:after="0" w:line="276" w:lineRule="auto"/>
        <w:jc w:val="right"/>
        <w:rPr>
          <w:rFonts w:asciiTheme="minorHAnsi" w:hAnsiTheme="minorHAnsi" w:cstheme="minorHAnsi"/>
          <w:sz w:val="24"/>
          <w:szCs w:val="24"/>
          <w:lang w:val="es-MX"/>
        </w:rPr>
      </w:pPr>
      <w:r>
        <w:rPr>
          <w:rFonts w:asciiTheme="minorHAnsi" w:hAnsiTheme="minorHAnsi" w:cstheme="minorHAnsi"/>
          <w:sz w:val="24"/>
          <w:szCs w:val="24"/>
          <w:lang w:val="es-MX"/>
        </w:rPr>
        <w:br/>
      </w:r>
      <w:r w:rsidR="009C6800" w:rsidRPr="00262DF2">
        <w:rPr>
          <w:rFonts w:asciiTheme="minorHAnsi" w:hAnsiTheme="minorHAnsi" w:cstheme="minorHAnsi"/>
          <w:sz w:val="24"/>
          <w:szCs w:val="24"/>
          <w:lang w:val="es-MX"/>
        </w:rPr>
        <w:t>José Luis</w:t>
      </w:r>
      <w:r w:rsidR="0085659F" w:rsidRPr="00262DF2">
        <w:rPr>
          <w:rFonts w:asciiTheme="minorHAnsi" w:hAnsiTheme="minorHAnsi" w:cstheme="minorHAnsi"/>
          <w:sz w:val="24"/>
          <w:szCs w:val="24"/>
          <w:lang w:val="es-MX"/>
        </w:rPr>
        <w:t xml:space="preserve"> Arias López</w:t>
      </w:r>
    </w:p>
    <w:p w14:paraId="50E5755D" w14:textId="4686D0CB" w:rsidR="00262DF2" w:rsidRDefault="00262DF2" w:rsidP="00262DF2">
      <w:pPr>
        <w:spacing w:line="276" w:lineRule="auto"/>
        <w:jc w:val="right"/>
        <w:rPr>
          <w:lang w:eastAsia="de-DE" w:bidi="en-US"/>
        </w:rPr>
      </w:pPr>
      <w:r w:rsidRPr="00262DF2">
        <w:rPr>
          <w:rFonts w:ascii="Times New Roman" w:hAnsi="Times New Roman" w:cs="Times New Roman"/>
        </w:rPr>
        <w:t>Universidad Pedagógica Nacional</w:t>
      </w:r>
      <w:r>
        <w:rPr>
          <w:rFonts w:ascii="Times New Roman" w:hAnsi="Times New Roman" w:cs="Times New Roman"/>
        </w:rPr>
        <w:t xml:space="preserve">, </w:t>
      </w:r>
      <w:r w:rsidRPr="00262DF2">
        <w:rPr>
          <w:rFonts w:ascii="Times New Roman" w:hAnsi="Times New Roman" w:cs="Times New Roman"/>
        </w:rPr>
        <w:t>Unidad 142, México</w:t>
      </w:r>
    </w:p>
    <w:p w14:paraId="25989E48" w14:textId="647F4CD8" w:rsidR="00262DF2" w:rsidRDefault="0079693F" w:rsidP="00262DF2">
      <w:pPr>
        <w:spacing w:line="276" w:lineRule="auto"/>
        <w:jc w:val="right"/>
        <w:rPr>
          <w:rFonts w:cstheme="minorHAnsi"/>
          <w:color w:val="FF0000"/>
        </w:rPr>
      </w:pPr>
      <w:r w:rsidRPr="0012764A">
        <w:rPr>
          <w:rFonts w:cstheme="minorHAnsi"/>
          <w:color w:val="FF0000"/>
        </w:rPr>
        <w:t>ariasjose_luis@hotmail.com</w:t>
      </w:r>
    </w:p>
    <w:p w14:paraId="543F0A33" w14:textId="00C6903D" w:rsidR="0079693F" w:rsidRPr="0012764A" w:rsidRDefault="0079693F" w:rsidP="0079693F">
      <w:pPr>
        <w:spacing w:line="276" w:lineRule="auto"/>
        <w:jc w:val="right"/>
        <w:rPr>
          <w:rFonts w:ascii="Times New Roman" w:hAnsi="Times New Roman" w:cs="Times New Roman"/>
        </w:rPr>
      </w:pPr>
      <w:r w:rsidRPr="0012764A">
        <w:rPr>
          <w:rFonts w:ascii="Times New Roman" w:hAnsi="Times New Roman" w:cs="Times New Roman"/>
        </w:rPr>
        <w:t>https://orcid.org/0000-0003-1863-8590</w:t>
      </w:r>
    </w:p>
    <w:p w14:paraId="3F0C9523" w14:textId="77777777" w:rsidR="0035710E" w:rsidRPr="00262DF2" w:rsidRDefault="0035710E" w:rsidP="00262DF2">
      <w:pPr>
        <w:rPr>
          <w:b/>
        </w:rPr>
      </w:pPr>
    </w:p>
    <w:p w14:paraId="6512B241" w14:textId="77777777" w:rsidR="0012764A" w:rsidRDefault="0012764A" w:rsidP="0085659F">
      <w:pPr>
        <w:spacing w:line="360" w:lineRule="auto"/>
        <w:jc w:val="both"/>
        <w:rPr>
          <w:rFonts w:cstheme="minorHAnsi"/>
          <w:b/>
          <w:bCs/>
          <w:sz w:val="28"/>
          <w:szCs w:val="28"/>
          <w:shd w:val="clear" w:color="auto" w:fill="FFFFFF"/>
        </w:rPr>
      </w:pPr>
    </w:p>
    <w:p w14:paraId="4655D3F9" w14:textId="51D77297" w:rsidR="0012764A" w:rsidRDefault="0012764A" w:rsidP="0085659F">
      <w:pPr>
        <w:spacing w:line="360" w:lineRule="auto"/>
        <w:jc w:val="both"/>
        <w:rPr>
          <w:rFonts w:cstheme="minorHAnsi"/>
          <w:b/>
          <w:bCs/>
          <w:sz w:val="28"/>
          <w:szCs w:val="28"/>
          <w:shd w:val="clear" w:color="auto" w:fill="FFFFFF"/>
        </w:rPr>
      </w:pPr>
    </w:p>
    <w:p w14:paraId="5153F780" w14:textId="77777777" w:rsidR="00643717" w:rsidRDefault="00643717" w:rsidP="0085659F">
      <w:pPr>
        <w:spacing w:line="360" w:lineRule="auto"/>
        <w:jc w:val="both"/>
        <w:rPr>
          <w:rFonts w:cstheme="minorHAnsi"/>
          <w:b/>
          <w:bCs/>
          <w:sz w:val="28"/>
          <w:szCs w:val="28"/>
          <w:shd w:val="clear" w:color="auto" w:fill="FFFFFF"/>
        </w:rPr>
      </w:pPr>
    </w:p>
    <w:p w14:paraId="358630DF" w14:textId="194D522A" w:rsidR="0085659F" w:rsidRPr="00262DF2" w:rsidRDefault="00474CD4" w:rsidP="0085659F">
      <w:pPr>
        <w:spacing w:line="360" w:lineRule="auto"/>
        <w:jc w:val="both"/>
        <w:rPr>
          <w:rFonts w:cstheme="minorHAnsi"/>
          <w:b/>
          <w:bCs/>
          <w:sz w:val="32"/>
          <w:szCs w:val="32"/>
          <w:shd w:val="clear" w:color="auto" w:fill="FFFFFF"/>
        </w:rPr>
      </w:pPr>
      <w:r w:rsidRPr="00262DF2">
        <w:rPr>
          <w:rFonts w:cstheme="minorHAnsi"/>
          <w:b/>
          <w:bCs/>
          <w:sz w:val="28"/>
          <w:szCs w:val="28"/>
          <w:shd w:val="clear" w:color="auto" w:fill="FFFFFF"/>
        </w:rPr>
        <w:lastRenderedPageBreak/>
        <w:t>Resumen</w:t>
      </w:r>
    </w:p>
    <w:p w14:paraId="7D0AD0F5" w14:textId="70D069C5" w:rsidR="0035710E" w:rsidRPr="00474CD4" w:rsidRDefault="00474CD4" w:rsidP="0085659F">
      <w:pPr>
        <w:spacing w:line="360" w:lineRule="auto"/>
        <w:jc w:val="both"/>
        <w:rPr>
          <w:rFonts w:ascii="Times New Roman" w:hAnsi="Times New Roman" w:cs="Times New Roman"/>
          <w:shd w:val="clear" w:color="auto" w:fill="FFFFFF"/>
        </w:rPr>
      </w:pPr>
      <w:r w:rsidRPr="00474CD4">
        <w:rPr>
          <w:rFonts w:ascii="Times New Roman" w:hAnsi="Times New Roman" w:cs="Times New Roman"/>
          <w:shd w:val="clear" w:color="auto" w:fill="FFFFFF"/>
        </w:rPr>
        <w:t xml:space="preserve">La educación rural latinoamericana se ha caracterizado por una serie de inequidades; no fue la excepción durante el </w:t>
      </w:r>
      <w:r w:rsidR="004215AF" w:rsidRPr="00474CD4">
        <w:rPr>
          <w:rFonts w:ascii="Times New Roman" w:hAnsi="Times New Roman" w:cs="Times New Roman"/>
          <w:shd w:val="clear" w:color="auto" w:fill="FFFFFF"/>
        </w:rPr>
        <w:t>per</w:t>
      </w:r>
      <w:r w:rsidR="004215AF">
        <w:rPr>
          <w:rFonts w:ascii="Times New Roman" w:hAnsi="Times New Roman" w:cs="Times New Roman"/>
          <w:shd w:val="clear" w:color="auto" w:fill="FFFFFF"/>
        </w:rPr>
        <w:t>i</w:t>
      </w:r>
      <w:r w:rsidR="004215AF" w:rsidRPr="00474CD4">
        <w:rPr>
          <w:rFonts w:ascii="Times New Roman" w:hAnsi="Times New Roman" w:cs="Times New Roman"/>
          <w:shd w:val="clear" w:color="auto" w:fill="FFFFFF"/>
        </w:rPr>
        <w:t xml:space="preserve">odo </w:t>
      </w:r>
      <w:r w:rsidRPr="00474CD4">
        <w:rPr>
          <w:rFonts w:ascii="Times New Roman" w:hAnsi="Times New Roman" w:cs="Times New Roman"/>
          <w:shd w:val="clear" w:color="auto" w:fill="FFFFFF"/>
        </w:rPr>
        <w:t xml:space="preserve">de la pandemia </w:t>
      </w:r>
      <w:r w:rsidR="004215AF" w:rsidRPr="00474CD4">
        <w:rPr>
          <w:rFonts w:ascii="Times New Roman" w:hAnsi="Times New Roman" w:cs="Times New Roman"/>
          <w:shd w:val="clear" w:color="auto" w:fill="FFFFFF"/>
        </w:rPr>
        <w:t>covid</w:t>
      </w:r>
      <w:r w:rsidRPr="00474CD4">
        <w:rPr>
          <w:rFonts w:ascii="Times New Roman" w:hAnsi="Times New Roman" w:cs="Times New Roman"/>
          <w:shd w:val="clear" w:color="auto" w:fill="FFFFFF"/>
        </w:rPr>
        <w:t xml:space="preserve">-19. Por ello, el objetivo de este trabajo es describir las prácticas de los maestros rurales mexicanos y colombianos e indagar en los principales retos y aciertos de las estrategias de enseñanza. El estudio es de naturaleza cualitativa descriptiva, basado en entrevistas con </w:t>
      </w:r>
      <w:r w:rsidR="00A77794">
        <w:rPr>
          <w:rFonts w:ascii="Times New Roman" w:hAnsi="Times New Roman" w:cs="Times New Roman"/>
          <w:shd w:val="clear" w:color="auto" w:fill="FFFFFF"/>
        </w:rPr>
        <w:t>10</w:t>
      </w:r>
      <w:r w:rsidR="00A77794" w:rsidRPr="00474CD4">
        <w:rPr>
          <w:rFonts w:ascii="Times New Roman" w:hAnsi="Times New Roman" w:cs="Times New Roman"/>
          <w:shd w:val="clear" w:color="auto" w:fill="FFFFFF"/>
        </w:rPr>
        <w:t xml:space="preserve"> </w:t>
      </w:r>
      <w:r w:rsidRPr="00474CD4">
        <w:rPr>
          <w:rFonts w:ascii="Times New Roman" w:hAnsi="Times New Roman" w:cs="Times New Roman"/>
          <w:shd w:val="clear" w:color="auto" w:fill="FFFFFF"/>
        </w:rPr>
        <w:t xml:space="preserve">maestros rurales de </w:t>
      </w:r>
      <w:r w:rsidR="00CF1A05">
        <w:rPr>
          <w:rFonts w:ascii="Times New Roman" w:hAnsi="Times New Roman" w:cs="Times New Roman"/>
          <w:shd w:val="clear" w:color="auto" w:fill="FFFFFF"/>
        </w:rPr>
        <w:t>nivel básico</w:t>
      </w:r>
      <w:r w:rsidRPr="00474CD4">
        <w:rPr>
          <w:rFonts w:ascii="Times New Roman" w:hAnsi="Times New Roman" w:cs="Times New Roman"/>
          <w:shd w:val="clear" w:color="auto" w:fill="FFFFFF"/>
        </w:rPr>
        <w:t xml:space="preserve"> de Colombia y México. El </w:t>
      </w:r>
      <w:proofErr w:type="spellStart"/>
      <w:r w:rsidRPr="00474CD4">
        <w:rPr>
          <w:rFonts w:ascii="Times New Roman" w:hAnsi="Times New Roman" w:cs="Times New Roman"/>
          <w:shd w:val="clear" w:color="auto" w:fill="FFFFFF"/>
        </w:rPr>
        <w:t>guión</w:t>
      </w:r>
      <w:proofErr w:type="spellEnd"/>
      <w:r w:rsidRPr="00474CD4">
        <w:rPr>
          <w:rFonts w:ascii="Times New Roman" w:hAnsi="Times New Roman" w:cs="Times New Roman"/>
          <w:shd w:val="clear" w:color="auto" w:fill="FFFFFF"/>
        </w:rPr>
        <w:t xml:space="preserve"> de entrevista fue validado por juicio de expertos utilizando </w:t>
      </w:r>
      <w:r w:rsidR="004A40D5">
        <w:rPr>
          <w:rFonts w:ascii="Times New Roman" w:hAnsi="Times New Roman" w:cs="Times New Roman"/>
          <w:shd w:val="clear" w:color="auto" w:fill="FFFFFF"/>
        </w:rPr>
        <w:t>la</w:t>
      </w:r>
      <w:r w:rsidR="00682A93">
        <w:rPr>
          <w:rFonts w:ascii="Times New Roman" w:hAnsi="Times New Roman" w:cs="Times New Roman"/>
          <w:shd w:val="clear" w:color="auto" w:fill="FFFFFF"/>
        </w:rPr>
        <w:t xml:space="preserve"> </w:t>
      </w:r>
      <w:r w:rsidR="004A40D5">
        <w:rPr>
          <w:rFonts w:ascii="Times New Roman" w:hAnsi="Times New Roman" w:cs="Times New Roman"/>
        </w:rPr>
        <w:t>razón de validez de contenido</w:t>
      </w:r>
      <w:r w:rsidRPr="00474CD4">
        <w:rPr>
          <w:rFonts w:ascii="Times New Roman" w:hAnsi="Times New Roman" w:cs="Times New Roman"/>
          <w:shd w:val="clear" w:color="auto" w:fill="FFFFFF"/>
        </w:rPr>
        <w:t xml:space="preserve">. Mientras que la elección de la muestra fue por conveniencia. Se utilizó análisis de contenido para interpretar los datos utilizando el </w:t>
      </w:r>
      <w:r w:rsidRPr="00262DF2">
        <w:rPr>
          <w:rFonts w:ascii="Times New Roman" w:hAnsi="Times New Roman" w:cs="Times New Roman"/>
          <w:i/>
          <w:iCs/>
          <w:shd w:val="clear" w:color="auto" w:fill="FFFFFF"/>
        </w:rPr>
        <w:t>software</w:t>
      </w:r>
      <w:r w:rsidRPr="00474CD4">
        <w:rPr>
          <w:rFonts w:ascii="Times New Roman" w:hAnsi="Times New Roman" w:cs="Times New Roman"/>
          <w:shd w:val="clear" w:color="auto" w:fill="FFFFFF"/>
        </w:rPr>
        <w:t xml:space="preserve"> MAXQDA 2022. Los resultados muestran una inequidad en el acceso a las tecnologías, servicios de internet, así como un aumento del rezago educativo. Las estrategias didácticas se caracterizaron por guías impresas y seguimiento asincrónico a través de plataformas como WhatsApp. Uno de los aciertos metodológicos fue el asesoramiento personalizado </w:t>
      </w:r>
      <w:r w:rsidRPr="00262DF2">
        <w:rPr>
          <w:rFonts w:ascii="Times New Roman" w:hAnsi="Times New Roman" w:cs="Times New Roman"/>
          <w:i/>
          <w:iCs/>
          <w:shd w:val="clear" w:color="auto" w:fill="FFFFFF"/>
        </w:rPr>
        <w:t>in situ</w:t>
      </w:r>
      <w:r w:rsidRPr="00474CD4">
        <w:rPr>
          <w:rFonts w:ascii="Times New Roman" w:hAnsi="Times New Roman" w:cs="Times New Roman"/>
          <w:shd w:val="clear" w:color="auto" w:fill="FFFFFF"/>
        </w:rPr>
        <w:t>. Los docentes expresan el desarrollo de habilidades digitales, comunicación y diseño de estrategias para el trabajo remoto en escuelas rurales.</w:t>
      </w:r>
    </w:p>
    <w:p w14:paraId="48D299CA" w14:textId="03914A92" w:rsidR="00474CD4" w:rsidRDefault="00474CD4" w:rsidP="0035710E">
      <w:pPr>
        <w:spacing w:line="360" w:lineRule="auto"/>
        <w:jc w:val="both"/>
        <w:rPr>
          <w:rFonts w:ascii="Times New Roman" w:hAnsi="Times New Roman" w:cs="Times New Roman"/>
          <w:shd w:val="clear" w:color="auto" w:fill="FFFFFF"/>
        </w:rPr>
      </w:pPr>
      <w:r w:rsidRPr="00262DF2">
        <w:rPr>
          <w:rFonts w:cstheme="minorHAnsi"/>
          <w:b/>
          <w:bCs/>
          <w:sz w:val="28"/>
          <w:szCs w:val="28"/>
          <w:shd w:val="clear" w:color="auto" w:fill="FFFFFF"/>
        </w:rPr>
        <w:t>Palabras clave:</w:t>
      </w:r>
      <w:r w:rsidR="0035710E">
        <w:rPr>
          <w:rFonts w:ascii="Times New Roman" w:hAnsi="Times New Roman" w:cs="Times New Roman"/>
          <w:shd w:val="clear" w:color="auto" w:fill="FFFFFF"/>
        </w:rPr>
        <w:t xml:space="preserve"> </w:t>
      </w:r>
      <w:r w:rsidR="00BA4579" w:rsidRPr="00474CD4">
        <w:rPr>
          <w:rFonts w:ascii="Times New Roman" w:hAnsi="Times New Roman" w:cs="Times New Roman"/>
          <w:shd w:val="clear" w:color="auto" w:fill="FFFFFF"/>
        </w:rPr>
        <w:t>desigualdad</w:t>
      </w:r>
      <w:r w:rsidR="00BA4579">
        <w:rPr>
          <w:rFonts w:ascii="Times New Roman" w:hAnsi="Times New Roman" w:cs="Times New Roman"/>
          <w:shd w:val="clear" w:color="auto" w:fill="FFFFFF"/>
        </w:rPr>
        <w:t>,</w:t>
      </w:r>
      <w:r w:rsidR="00BA4579" w:rsidRPr="00474CD4">
        <w:rPr>
          <w:rFonts w:ascii="Times New Roman" w:hAnsi="Times New Roman" w:cs="Times New Roman"/>
          <w:shd w:val="clear" w:color="auto" w:fill="FFFFFF"/>
        </w:rPr>
        <w:t xml:space="preserve"> educación a distancia</w:t>
      </w:r>
      <w:r w:rsidR="00BA4579">
        <w:rPr>
          <w:rFonts w:ascii="Times New Roman" w:hAnsi="Times New Roman" w:cs="Times New Roman"/>
          <w:shd w:val="clear" w:color="auto" w:fill="FFFFFF"/>
        </w:rPr>
        <w:t>,</w:t>
      </w:r>
      <w:r w:rsidR="00BA4579" w:rsidRPr="00BA4579">
        <w:rPr>
          <w:rFonts w:ascii="Times New Roman" w:hAnsi="Times New Roman" w:cs="Times New Roman"/>
          <w:shd w:val="clear" w:color="auto" w:fill="FFFFFF"/>
        </w:rPr>
        <w:t xml:space="preserve"> </w:t>
      </w:r>
      <w:r w:rsidR="00BA4579" w:rsidRPr="00474CD4">
        <w:rPr>
          <w:rFonts w:ascii="Times New Roman" w:hAnsi="Times New Roman" w:cs="Times New Roman"/>
          <w:shd w:val="clear" w:color="auto" w:fill="FFFFFF"/>
        </w:rPr>
        <w:t>educación rural</w:t>
      </w:r>
      <w:r w:rsidR="00BA4579">
        <w:rPr>
          <w:rFonts w:ascii="Times New Roman" w:hAnsi="Times New Roman" w:cs="Times New Roman"/>
          <w:shd w:val="clear" w:color="auto" w:fill="FFFFFF"/>
        </w:rPr>
        <w:t>,</w:t>
      </w:r>
      <w:r w:rsidR="00BA4579" w:rsidRPr="00474CD4" w:rsidDel="0035710E">
        <w:rPr>
          <w:rFonts w:ascii="Times New Roman" w:hAnsi="Times New Roman" w:cs="Times New Roman"/>
          <w:shd w:val="clear" w:color="auto" w:fill="FFFFFF"/>
        </w:rPr>
        <w:t xml:space="preserve"> </w:t>
      </w:r>
      <w:r w:rsidR="00BA4579" w:rsidRPr="00474CD4">
        <w:rPr>
          <w:rFonts w:ascii="Times New Roman" w:hAnsi="Times New Roman" w:cs="Times New Roman"/>
          <w:shd w:val="clear" w:color="auto" w:fill="FFFFFF"/>
        </w:rPr>
        <w:t>escuela multigrado</w:t>
      </w:r>
      <w:r w:rsidR="00BA4579">
        <w:rPr>
          <w:rFonts w:ascii="Times New Roman" w:hAnsi="Times New Roman" w:cs="Times New Roman"/>
          <w:shd w:val="clear" w:color="auto" w:fill="FFFFFF"/>
        </w:rPr>
        <w:t>,</w:t>
      </w:r>
      <w:r w:rsidR="00BA4579" w:rsidRPr="00474CD4">
        <w:rPr>
          <w:rFonts w:ascii="Times New Roman" w:hAnsi="Times New Roman" w:cs="Times New Roman"/>
          <w:shd w:val="clear" w:color="auto" w:fill="FFFFFF"/>
        </w:rPr>
        <w:t xml:space="preserve"> </w:t>
      </w:r>
      <w:r w:rsidR="0035710E">
        <w:rPr>
          <w:rFonts w:ascii="Times New Roman" w:hAnsi="Times New Roman" w:cs="Times New Roman"/>
          <w:shd w:val="clear" w:color="auto" w:fill="FFFFFF"/>
        </w:rPr>
        <w:t>p</w:t>
      </w:r>
      <w:r w:rsidRPr="00474CD4">
        <w:rPr>
          <w:rFonts w:ascii="Times New Roman" w:hAnsi="Times New Roman" w:cs="Times New Roman"/>
          <w:shd w:val="clear" w:color="auto" w:fill="FFFFFF"/>
        </w:rPr>
        <w:t>rácticas educativas</w:t>
      </w:r>
      <w:r w:rsidR="0035710E">
        <w:rPr>
          <w:rFonts w:ascii="Times New Roman" w:hAnsi="Times New Roman" w:cs="Times New Roman"/>
          <w:shd w:val="clear" w:color="auto" w:fill="FFFFFF"/>
        </w:rPr>
        <w:t>,</w:t>
      </w:r>
      <w:r w:rsidR="0035710E" w:rsidRPr="00474CD4">
        <w:rPr>
          <w:rFonts w:ascii="Times New Roman" w:hAnsi="Times New Roman" w:cs="Times New Roman"/>
          <w:shd w:val="clear" w:color="auto" w:fill="FFFFFF"/>
        </w:rPr>
        <w:t xml:space="preserve"> </w:t>
      </w:r>
      <w:r w:rsidRPr="00474CD4">
        <w:rPr>
          <w:rFonts w:ascii="Times New Roman" w:hAnsi="Times New Roman" w:cs="Times New Roman"/>
          <w:shd w:val="clear" w:color="auto" w:fill="FFFFFF"/>
        </w:rPr>
        <w:t>tecnolog</w:t>
      </w:r>
      <w:r w:rsidR="0035710E">
        <w:rPr>
          <w:rFonts w:ascii="Times New Roman" w:hAnsi="Times New Roman" w:cs="Times New Roman"/>
          <w:shd w:val="clear" w:color="auto" w:fill="FFFFFF"/>
        </w:rPr>
        <w:t>í</w:t>
      </w:r>
      <w:r w:rsidRPr="00474CD4">
        <w:rPr>
          <w:rFonts w:ascii="Times New Roman" w:hAnsi="Times New Roman" w:cs="Times New Roman"/>
          <w:shd w:val="clear" w:color="auto" w:fill="FFFFFF"/>
        </w:rPr>
        <w:t xml:space="preserve">a </w:t>
      </w:r>
      <w:r w:rsidR="0035710E">
        <w:rPr>
          <w:rFonts w:ascii="Times New Roman" w:hAnsi="Times New Roman" w:cs="Times New Roman"/>
          <w:shd w:val="clear" w:color="auto" w:fill="FFFFFF"/>
        </w:rPr>
        <w:t>e</w:t>
      </w:r>
      <w:r w:rsidR="0035710E" w:rsidRPr="00474CD4">
        <w:rPr>
          <w:rFonts w:ascii="Times New Roman" w:hAnsi="Times New Roman" w:cs="Times New Roman"/>
          <w:shd w:val="clear" w:color="auto" w:fill="FFFFFF"/>
        </w:rPr>
        <w:t>ducacional</w:t>
      </w:r>
      <w:r w:rsidR="00BA4579">
        <w:rPr>
          <w:rFonts w:ascii="Times New Roman" w:hAnsi="Times New Roman" w:cs="Times New Roman"/>
          <w:shd w:val="clear" w:color="auto" w:fill="FFFFFF"/>
        </w:rPr>
        <w:t>.</w:t>
      </w:r>
    </w:p>
    <w:p w14:paraId="3FEFE950" w14:textId="77777777" w:rsidR="00474CD4" w:rsidRPr="00262DF2" w:rsidRDefault="00474CD4" w:rsidP="0085659F">
      <w:pPr>
        <w:spacing w:line="360" w:lineRule="auto"/>
        <w:jc w:val="both"/>
        <w:rPr>
          <w:rFonts w:ascii="Times New Roman" w:hAnsi="Times New Roman" w:cs="Times New Roman"/>
          <w:b/>
          <w:bCs/>
          <w:shd w:val="clear" w:color="auto" w:fill="FFFFFF"/>
        </w:rPr>
      </w:pPr>
    </w:p>
    <w:p w14:paraId="2E88195A" w14:textId="4CB10C6E" w:rsidR="0035710E" w:rsidRPr="001A26CB" w:rsidRDefault="00474CD4" w:rsidP="0085659F">
      <w:pPr>
        <w:spacing w:line="360" w:lineRule="auto"/>
        <w:jc w:val="both"/>
        <w:rPr>
          <w:rFonts w:cstheme="minorHAnsi"/>
          <w:b/>
          <w:bCs/>
          <w:sz w:val="28"/>
          <w:szCs w:val="28"/>
          <w:shd w:val="clear" w:color="auto" w:fill="FFFFFF"/>
          <w:lang w:val="en-US"/>
        </w:rPr>
      </w:pPr>
      <w:r w:rsidRPr="001A26CB">
        <w:rPr>
          <w:rFonts w:cstheme="minorHAnsi"/>
          <w:b/>
          <w:bCs/>
          <w:sz w:val="28"/>
          <w:szCs w:val="28"/>
          <w:shd w:val="clear" w:color="auto" w:fill="FFFFFF"/>
          <w:lang w:val="en-US"/>
        </w:rPr>
        <w:t>Abstract</w:t>
      </w:r>
    </w:p>
    <w:p w14:paraId="661D828E" w14:textId="4A59B39C" w:rsidR="00474CD4" w:rsidRPr="0035710E" w:rsidRDefault="00474CD4" w:rsidP="0085659F">
      <w:pPr>
        <w:spacing w:line="360" w:lineRule="auto"/>
        <w:jc w:val="both"/>
        <w:rPr>
          <w:rFonts w:ascii="Times New Roman" w:hAnsi="Times New Roman" w:cs="Times New Roman"/>
          <w:shd w:val="clear" w:color="auto" w:fill="FFFFFF"/>
          <w:lang w:val="en-US"/>
        </w:rPr>
      </w:pPr>
      <w:r w:rsidRPr="00474CD4">
        <w:rPr>
          <w:rFonts w:ascii="Times New Roman" w:hAnsi="Times New Roman" w:cs="Times New Roman"/>
          <w:shd w:val="clear" w:color="auto" w:fill="FFFFFF"/>
          <w:lang w:val="en-US"/>
        </w:rPr>
        <w:t xml:space="preserve">Latin American rural education has been characterized by a series of inequities; it was not the exception during the period of the COVID-19 pandemic. Therefore, the objective of this work is to describe the practices of Mexican and Colombian rural teachers and investigate the main challenges and successes of teaching strategies. The study is descriptive qualitative in nature, based on interviews with </w:t>
      </w:r>
      <w:r w:rsidR="00BA4579">
        <w:rPr>
          <w:rFonts w:ascii="Times New Roman" w:hAnsi="Times New Roman" w:cs="Times New Roman"/>
          <w:shd w:val="clear" w:color="auto" w:fill="FFFFFF"/>
          <w:lang w:val="en-US"/>
        </w:rPr>
        <w:t>10</w:t>
      </w:r>
      <w:r w:rsidR="00BA4579" w:rsidRPr="00474CD4">
        <w:rPr>
          <w:rFonts w:ascii="Times New Roman" w:hAnsi="Times New Roman" w:cs="Times New Roman"/>
          <w:shd w:val="clear" w:color="auto" w:fill="FFFFFF"/>
          <w:lang w:val="en-US"/>
        </w:rPr>
        <w:t xml:space="preserve"> </w:t>
      </w:r>
      <w:r w:rsidRPr="00474CD4">
        <w:rPr>
          <w:rFonts w:ascii="Times New Roman" w:hAnsi="Times New Roman" w:cs="Times New Roman"/>
          <w:shd w:val="clear" w:color="auto" w:fill="FFFFFF"/>
          <w:lang w:val="en-US"/>
        </w:rPr>
        <w:t xml:space="preserve">rural K-12 teachers from Colombia and Mexico. The interview script was validated by expert judgment using the </w:t>
      </w:r>
      <w:r w:rsidR="00682A93">
        <w:rPr>
          <w:rFonts w:ascii="Times New Roman" w:hAnsi="Times New Roman" w:cs="Times New Roman"/>
          <w:shd w:val="clear" w:color="auto" w:fill="FFFFFF"/>
          <w:lang w:val="en-US"/>
        </w:rPr>
        <w:t>content</w:t>
      </w:r>
      <w:r w:rsidR="00682A93" w:rsidRPr="00474CD4">
        <w:rPr>
          <w:rFonts w:ascii="Times New Roman" w:hAnsi="Times New Roman" w:cs="Times New Roman"/>
          <w:shd w:val="clear" w:color="auto" w:fill="FFFFFF"/>
          <w:lang w:val="en-US"/>
        </w:rPr>
        <w:t xml:space="preserve"> validity ratio</w:t>
      </w:r>
      <w:r w:rsidRPr="00474CD4">
        <w:rPr>
          <w:rFonts w:ascii="Times New Roman" w:hAnsi="Times New Roman" w:cs="Times New Roman"/>
          <w:shd w:val="clear" w:color="auto" w:fill="FFFFFF"/>
          <w:lang w:val="en-US"/>
        </w:rPr>
        <w:t>. While the choice of the sample was for convenience. Content analysis was used to interpret the data using the MAXQDA 2022 software. The results show an inequity in access to technologies, internet services, as well as an increase in educational lag. The teaching strategies were characterized by printed guides and asynchronous monitoring through platforms such as WhatsApp. One of the methodological successes was the personalized advice on site. Teachers express the development of digital skills, communication, and design of strategies for remote work in rural schools.</w:t>
      </w:r>
    </w:p>
    <w:p w14:paraId="7ED2B0A2" w14:textId="6E4C39CA" w:rsidR="00474CD4" w:rsidRDefault="00474CD4" w:rsidP="0085659F">
      <w:pPr>
        <w:spacing w:line="360" w:lineRule="auto"/>
        <w:jc w:val="both"/>
        <w:rPr>
          <w:rFonts w:ascii="Times New Roman" w:hAnsi="Times New Roman" w:cs="Times New Roman"/>
          <w:shd w:val="clear" w:color="auto" w:fill="FFFFFF"/>
          <w:lang w:val="en-US"/>
        </w:rPr>
      </w:pPr>
      <w:r w:rsidRPr="00262DF2">
        <w:rPr>
          <w:rFonts w:cstheme="minorHAnsi"/>
          <w:b/>
          <w:bCs/>
          <w:sz w:val="28"/>
          <w:szCs w:val="28"/>
          <w:shd w:val="clear" w:color="auto" w:fill="FFFFFF"/>
          <w:lang w:val="en-US"/>
        </w:rPr>
        <w:lastRenderedPageBreak/>
        <w:t>Keywords:</w:t>
      </w:r>
      <w:r w:rsidRPr="00474CD4">
        <w:rPr>
          <w:rFonts w:ascii="Times New Roman" w:hAnsi="Times New Roman" w:cs="Times New Roman"/>
          <w:shd w:val="clear" w:color="auto" w:fill="FFFFFF"/>
          <w:lang w:val="en-US"/>
        </w:rPr>
        <w:t xml:space="preserve"> inequality</w:t>
      </w:r>
      <w:r w:rsidR="00A7393E">
        <w:rPr>
          <w:rFonts w:ascii="Times New Roman" w:hAnsi="Times New Roman" w:cs="Times New Roman"/>
          <w:shd w:val="clear" w:color="auto" w:fill="FFFFFF"/>
          <w:lang w:val="en-US"/>
        </w:rPr>
        <w:t>,</w:t>
      </w:r>
      <w:r w:rsidR="004C707A" w:rsidRPr="004C707A">
        <w:rPr>
          <w:rFonts w:ascii="Times New Roman" w:hAnsi="Times New Roman" w:cs="Times New Roman"/>
          <w:shd w:val="clear" w:color="auto" w:fill="FFFFFF"/>
          <w:lang w:val="en-US"/>
        </w:rPr>
        <w:t xml:space="preserve"> </w:t>
      </w:r>
      <w:r w:rsidR="004C707A" w:rsidRPr="00474CD4">
        <w:rPr>
          <w:rFonts w:ascii="Times New Roman" w:hAnsi="Times New Roman" w:cs="Times New Roman"/>
          <w:shd w:val="clear" w:color="auto" w:fill="FFFFFF"/>
          <w:lang w:val="en-US"/>
        </w:rPr>
        <w:t>distance education</w:t>
      </w:r>
      <w:r w:rsidR="004C707A">
        <w:rPr>
          <w:rFonts w:ascii="Times New Roman" w:hAnsi="Times New Roman" w:cs="Times New Roman"/>
          <w:shd w:val="clear" w:color="auto" w:fill="FFFFFF"/>
          <w:lang w:val="en-US"/>
        </w:rPr>
        <w:t>, e</w:t>
      </w:r>
      <w:r w:rsidR="004C707A" w:rsidRPr="00474CD4">
        <w:rPr>
          <w:rFonts w:ascii="Times New Roman" w:hAnsi="Times New Roman" w:cs="Times New Roman"/>
          <w:shd w:val="clear" w:color="auto" w:fill="FFFFFF"/>
          <w:lang w:val="en-US"/>
        </w:rPr>
        <w:t>ducational practices</w:t>
      </w:r>
      <w:r w:rsidR="004C707A">
        <w:rPr>
          <w:rFonts w:ascii="Times New Roman" w:hAnsi="Times New Roman" w:cs="Times New Roman"/>
          <w:shd w:val="clear" w:color="auto" w:fill="FFFFFF"/>
          <w:lang w:val="en-US"/>
        </w:rPr>
        <w:t>,</w:t>
      </w:r>
      <w:r w:rsidR="00A7393E" w:rsidRPr="00474CD4">
        <w:rPr>
          <w:rFonts w:ascii="Times New Roman" w:hAnsi="Times New Roman" w:cs="Times New Roman"/>
          <w:shd w:val="clear" w:color="auto" w:fill="FFFFFF"/>
          <w:lang w:val="en-US"/>
        </w:rPr>
        <w:t xml:space="preserve"> </w:t>
      </w:r>
      <w:r w:rsidR="004C707A" w:rsidRPr="00474CD4">
        <w:rPr>
          <w:rFonts w:ascii="Times New Roman" w:hAnsi="Times New Roman" w:cs="Times New Roman"/>
          <w:shd w:val="clear" w:color="auto" w:fill="FFFFFF"/>
          <w:lang w:val="en-US"/>
        </w:rPr>
        <w:t>rural education</w:t>
      </w:r>
      <w:r w:rsidR="004C707A">
        <w:rPr>
          <w:rFonts w:ascii="Times New Roman" w:hAnsi="Times New Roman" w:cs="Times New Roman"/>
          <w:shd w:val="clear" w:color="auto" w:fill="FFFFFF"/>
          <w:lang w:val="en-US"/>
        </w:rPr>
        <w:t>,</w:t>
      </w:r>
      <w:r w:rsidR="004C707A" w:rsidRPr="00474CD4">
        <w:rPr>
          <w:rFonts w:ascii="Times New Roman" w:hAnsi="Times New Roman" w:cs="Times New Roman"/>
          <w:shd w:val="clear" w:color="auto" w:fill="FFFFFF"/>
          <w:lang w:val="en-US"/>
        </w:rPr>
        <w:t xml:space="preserve"> educational technology</w:t>
      </w:r>
      <w:r w:rsidR="004C707A">
        <w:rPr>
          <w:rFonts w:ascii="Times New Roman" w:hAnsi="Times New Roman" w:cs="Times New Roman"/>
          <w:shd w:val="clear" w:color="auto" w:fill="FFFFFF"/>
          <w:lang w:val="en-US"/>
        </w:rPr>
        <w:t>,</w:t>
      </w:r>
      <w:r w:rsidR="004C707A" w:rsidRPr="00474CD4">
        <w:rPr>
          <w:rFonts w:ascii="Times New Roman" w:hAnsi="Times New Roman" w:cs="Times New Roman"/>
          <w:shd w:val="clear" w:color="auto" w:fill="FFFFFF"/>
          <w:lang w:val="en-US"/>
        </w:rPr>
        <w:t xml:space="preserve"> </w:t>
      </w:r>
      <w:r w:rsidRPr="00474CD4">
        <w:rPr>
          <w:rFonts w:ascii="Times New Roman" w:hAnsi="Times New Roman" w:cs="Times New Roman"/>
          <w:shd w:val="clear" w:color="auto" w:fill="FFFFFF"/>
          <w:lang w:val="en-US"/>
        </w:rPr>
        <w:t>multigrade school</w:t>
      </w:r>
      <w:r w:rsidR="004C707A">
        <w:rPr>
          <w:rFonts w:ascii="Times New Roman" w:hAnsi="Times New Roman" w:cs="Times New Roman"/>
          <w:shd w:val="clear" w:color="auto" w:fill="FFFFFF"/>
          <w:lang w:val="en-US"/>
        </w:rPr>
        <w:t>.</w:t>
      </w:r>
    </w:p>
    <w:p w14:paraId="7D51FD94" w14:textId="4D7A1911" w:rsidR="00262DF2" w:rsidRDefault="00262DF2" w:rsidP="0085659F">
      <w:pPr>
        <w:spacing w:line="360" w:lineRule="auto"/>
        <w:jc w:val="both"/>
        <w:rPr>
          <w:rFonts w:ascii="Times New Roman" w:hAnsi="Times New Roman" w:cs="Times New Roman"/>
          <w:shd w:val="clear" w:color="auto" w:fill="FFFFFF"/>
          <w:lang w:val="en-US"/>
        </w:rPr>
      </w:pPr>
    </w:p>
    <w:p w14:paraId="60207638" w14:textId="030B1617" w:rsidR="00262DF2" w:rsidRPr="00262DF2" w:rsidRDefault="00262DF2" w:rsidP="0085659F">
      <w:pPr>
        <w:spacing w:line="360" w:lineRule="auto"/>
        <w:jc w:val="both"/>
        <w:rPr>
          <w:rFonts w:cstheme="minorHAnsi"/>
          <w:b/>
          <w:bCs/>
          <w:sz w:val="28"/>
          <w:szCs w:val="28"/>
          <w:shd w:val="clear" w:color="auto" w:fill="FFFFFF"/>
          <w:lang w:val="en-US"/>
        </w:rPr>
      </w:pPr>
      <w:proofErr w:type="spellStart"/>
      <w:r w:rsidRPr="00262DF2">
        <w:rPr>
          <w:rFonts w:cstheme="minorHAnsi"/>
          <w:b/>
          <w:bCs/>
          <w:sz w:val="28"/>
          <w:szCs w:val="28"/>
          <w:shd w:val="clear" w:color="auto" w:fill="FFFFFF"/>
          <w:lang w:val="en-US"/>
        </w:rPr>
        <w:t>Resumo</w:t>
      </w:r>
      <w:proofErr w:type="spellEnd"/>
    </w:p>
    <w:p w14:paraId="6F03B79E" w14:textId="77777777" w:rsidR="00262DF2" w:rsidRPr="00262DF2" w:rsidRDefault="00262DF2" w:rsidP="00262DF2">
      <w:pPr>
        <w:spacing w:line="360" w:lineRule="auto"/>
        <w:jc w:val="both"/>
        <w:rPr>
          <w:rFonts w:ascii="Times New Roman" w:hAnsi="Times New Roman" w:cs="Times New Roman"/>
          <w:shd w:val="clear" w:color="auto" w:fill="FFFFFF"/>
        </w:rPr>
      </w:pPr>
      <w:r w:rsidRPr="00262DF2">
        <w:rPr>
          <w:rFonts w:ascii="Times New Roman" w:hAnsi="Times New Roman" w:cs="Times New Roman"/>
          <w:shd w:val="clear" w:color="auto" w:fill="FFFFFF"/>
        </w:rPr>
        <w:t xml:space="preserve">A </w:t>
      </w:r>
      <w:proofErr w:type="spellStart"/>
      <w:r w:rsidRPr="00262DF2">
        <w:rPr>
          <w:rFonts w:ascii="Times New Roman" w:hAnsi="Times New Roman" w:cs="Times New Roman"/>
          <w:shd w:val="clear" w:color="auto" w:fill="FFFFFF"/>
        </w:rPr>
        <w:t>educação</w:t>
      </w:r>
      <w:proofErr w:type="spellEnd"/>
      <w:r w:rsidRPr="00262DF2">
        <w:rPr>
          <w:rFonts w:ascii="Times New Roman" w:hAnsi="Times New Roman" w:cs="Times New Roman"/>
          <w:shd w:val="clear" w:color="auto" w:fill="FFFFFF"/>
        </w:rPr>
        <w:t xml:space="preserve"> rural latino-americana </w:t>
      </w:r>
      <w:proofErr w:type="spellStart"/>
      <w:r w:rsidRPr="00262DF2">
        <w:rPr>
          <w:rFonts w:ascii="Times New Roman" w:hAnsi="Times New Roman" w:cs="Times New Roman"/>
          <w:shd w:val="clear" w:color="auto" w:fill="FFFFFF"/>
        </w:rPr>
        <w:t>tem</w:t>
      </w:r>
      <w:proofErr w:type="spellEnd"/>
      <w:r w:rsidRPr="00262DF2">
        <w:rPr>
          <w:rFonts w:ascii="Times New Roman" w:hAnsi="Times New Roman" w:cs="Times New Roman"/>
          <w:shd w:val="clear" w:color="auto" w:fill="FFFFFF"/>
        </w:rPr>
        <w:t xml:space="preserve"> sido caracterizada por </w:t>
      </w:r>
      <w:proofErr w:type="spellStart"/>
      <w:r w:rsidRPr="00262DF2">
        <w:rPr>
          <w:rFonts w:ascii="Times New Roman" w:hAnsi="Times New Roman" w:cs="Times New Roman"/>
          <w:shd w:val="clear" w:color="auto" w:fill="FFFFFF"/>
        </w:rPr>
        <w:t>uma</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série</w:t>
      </w:r>
      <w:proofErr w:type="spellEnd"/>
      <w:r w:rsidRPr="00262DF2">
        <w:rPr>
          <w:rFonts w:ascii="Times New Roman" w:hAnsi="Times New Roman" w:cs="Times New Roman"/>
          <w:shd w:val="clear" w:color="auto" w:fill="FFFFFF"/>
        </w:rPr>
        <w:t xml:space="preserve"> de desigualdades; </w:t>
      </w:r>
      <w:proofErr w:type="spellStart"/>
      <w:r w:rsidRPr="00262DF2">
        <w:rPr>
          <w:rFonts w:ascii="Times New Roman" w:hAnsi="Times New Roman" w:cs="Times New Roman"/>
          <w:shd w:val="clear" w:color="auto" w:fill="FFFFFF"/>
        </w:rPr>
        <w:t>Não</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foi</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exceção</w:t>
      </w:r>
      <w:proofErr w:type="spellEnd"/>
      <w:r w:rsidRPr="00262DF2">
        <w:rPr>
          <w:rFonts w:ascii="Times New Roman" w:hAnsi="Times New Roman" w:cs="Times New Roman"/>
          <w:shd w:val="clear" w:color="auto" w:fill="FFFFFF"/>
        </w:rPr>
        <w:t xml:space="preserve"> durante o período da pandemia de covid-19. Por </w:t>
      </w:r>
      <w:proofErr w:type="spellStart"/>
      <w:r w:rsidRPr="00262DF2">
        <w:rPr>
          <w:rFonts w:ascii="Times New Roman" w:hAnsi="Times New Roman" w:cs="Times New Roman"/>
          <w:shd w:val="clear" w:color="auto" w:fill="FFFFFF"/>
        </w:rPr>
        <w:t>isso</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o</w:t>
      </w:r>
      <w:proofErr w:type="spellEnd"/>
      <w:r w:rsidRPr="00262DF2">
        <w:rPr>
          <w:rFonts w:ascii="Times New Roman" w:hAnsi="Times New Roman" w:cs="Times New Roman"/>
          <w:shd w:val="clear" w:color="auto" w:fill="FFFFFF"/>
        </w:rPr>
        <w:t xml:space="preserve"> objetivo </w:t>
      </w:r>
      <w:proofErr w:type="spellStart"/>
      <w:r w:rsidRPr="00262DF2">
        <w:rPr>
          <w:rFonts w:ascii="Times New Roman" w:hAnsi="Times New Roman" w:cs="Times New Roman"/>
          <w:shd w:val="clear" w:color="auto" w:fill="FFFFFF"/>
        </w:rPr>
        <w:t>deste</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trabalho</w:t>
      </w:r>
      <w:proofErr w:type="spellEnd"/>
      <w:r w:rsidRPr="00262DF2">
        <w:rPr>
          <w:rFonts w:ascii="Times New Roman" w:hAnsi="Times New Roman" w:cs="Times New Roman"/>
          <w:shd w:val="clear" w:color="auto" w:fill="FFFFFF"/>
        </w:rPr>
        <w:t xml:space="preserve"> é </w:t>
      </w:r>
      <w:proofErr w:type="spellStart"/>
      <w:r w:rsidRPr="00262DF2">
        <w:rPr>
          <w:rFonts w:ascii="Times New Roman" w:hAnsi="Times New Roman" w:cs="Times New Roman"/>
          <w:shd w:val="clear" w:color="auto" w:fill="FFFFFF"/>
        </w:rPr>
        <w:t>descrever</w:t>
      </w:r>
      <w:proofErr w:type="spellEnd"/>
      <w:r w:rsidRPr="00262DF2">
        <w:rPr>
          <w:rFonts w:ascii="Times New Roman" w:hAnsi="Times New Roman" w:cs="Times New Roman"/>
          <w:shd w:val="clear" w:color="auto" w:fill="FFFFFF"/>
        </w:rPr>
        <w:t xml:space="preserve"> as </w:t>
      </w:r>
      <w:proofErr w:type="spellStart"/>
      <w:r w:rsidRPr="00262DF2">
        <w:rPr>
          <w:rFonts w:ascii="Times New Roman" w:hAnsi="Times New Roman" w:cs="Times New Roman"/>
          <w:shd w:val="clear" w:color="auto" w:fill="FFFFFF"/>
        </w:rPr>
        <w:t>práticas</w:t>
      </w:r>
      <w:proofErr w:type="spellEnd"/>
      <w:r w:rsidRPr="00262DF2">
        <w:rPr>
          <w:rFonts w:ascii="Times New Roman" w:hAnsi="Times New Roman" w:cs="Times New Roman"/>
          <w:shd w:val="clear" w:color="auto" w:fill="FFFFFF"/>
        </w:rPr>
        <w:t xml:space="preserve"> dos </w:t>
      </w:r>
      <w:proofErr w:type="spellStart"/>
      <w:r w:rsidRPr="00262DF2">
        <w:rPr>
          <w:rFonts w:ascii="Times New Roman" w:hAnsi="Times New Roman" w:cs="Times New Roman"/>
          <w:shd w:val="clear" w:color="auto" w:fill="FFFFFF"/>
        </w:rPr>
        <w:t>professores</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rurais</w:t>
      </w:r>
      <w:proofErr w:type="spellEnd"/>
      <w:r w:rsidRPr="00262DF2">
        <w:rPr>
          <w:rFonts w:ascii="Times New Roman" w:hAnsi="Times New Roman" w:cs="Times New Roman"/>
          <w:shd w:val="clear" w:color="auto" w:fill="FFFFFF"/>
        </w:rPr>
        <w:t xml:space="preserve"> mexicanos e colombianos e investigar os </w:t>
      </w:r>
      <w:proofErr w:type="spellStart"/>
      <w:r w:rsidRPr="00262DF2">
        <w:rPr>
          <w:rFonts w:ascii="Times New Roman" w:hAnsi="Times New Roman" w:cs="Times New Roman"/>
          <w:shd w:val="clear" w:color="auto" w:fill="FFFFFF"/>
        </w:rPr>
        <w:t>principais</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desafios</w:t>
      </w:r>
      <w:proofErr w:type="spellEnd"/>
      <w:r w:rsidRPr="00262DF2">
        <w:rPr>
          <w:rFonts w:ascii="Times New Roman" w:hAnsi="Times New Roman" w:cs="Times New Roman"/>
          <w:shd w:val="clear" w:color="auto" w:fill="FFFFFF"/>
        </w:rPr>
        <w:t xml:space="preserve"> e </w:t>
      </w:r>
      <w:proofErr w:type="spellStart"/>
      <w:r w:rsidRPr="00262DF2">
        <w:rPr>
          <w:rFonts w:ascii="Times New Roman" w:hAnsi="Times New Roman" w:cs="Times New Roman"/>
          <w:shd w:val="clear" w:color="auto" w:fill="FFFFFF"/>
        </w:rPr>
        <w:t>sucessos</w:t>
      </w:r>
      <w:proofErr w:type="spellEnd"/>
      <w:r w:rsidRPr="00262DF2">
        <w:rPr>
          <w:rFonts w:ascii="Times New Roman" w:hAnsi="Times New Roman" w:cs="Times New Roman"/>
          <w:shd w:val="clear" w:color="auto" w:fill="FFFFFF"/>
        </w:rPr>
        <w:t xml:space="preserve"> das </w:t>
      </w:r>
      <w:proofErr w:type="spellStart"/>
      <w:r w:rsidRPr="00262DF2">
        <w:rPr>
          <w:rFonts w:ascii="Times New Roman" w:hAnsi="Times New Roman" w:cs="Times New Roman"/>
          <w:shd w:val="clear" w:color="auto" w:fill="FFFFFF"/>
        </w:rPr>
        <w:t>estratégias</w:t>
      </w:r>
      <w:proofErr w:type="spellEnd"/>
      <w:r w:rsidRPr="00262DF2">
        <w:rPr>
          <w:rFonts w:ascii="Times New Roman" w:hAnsi="Times New Roman" w:cs="Times New Roman"/>
          <w:shd w:val="clear" w:color="auto" w:fill="FFFFFF"/>
        </w:rPr>
        <w:t xml:space="preserve"> de </w:t>
      </w:r>
      <w:proofErr w:type="spellStart"/>
      <w:r w:rsidRPr="00262DF2">
        <w:rPr>
          <w:rFonts w:ascii="Times New Roman" w:hAnsi="Times New Roman" w:cs="Times New Roman"/>
          <w:shd w:val="clear" w:color="auto" w:fill="FFFFFF"/>
        </w:rPr>
        <w:t>ensino</w:t>
      </w:r>
      <w:proofErr w:type="spellEnd"/>
      <w:r w:rsidRPr="00262DF2">
        <w:rPr>
          <w:rFonts w:ascii="Times New Roman" w:hAnsi="Times New Roman" w:cs="Times New Roman"/>
          <w:shd w:val="clear" w:color="auto" w:fill="FFFFFF"/>
        </w:rPr>
        <w:t xml:space="preserve">. O </w:t>
      </w:r>
      <w:proofErr w:type="spellStart"/>
      <w:r w:rsidRPr="00262DF2">
        <w:rPr>
          <w:rFonts w:ascii="Times New Roman" w:hAnsi="Times New Roman" w:cs="Times New Roman"/>
          <w:shd w:val="clear" w:color="auto" w:fill="FFFFFF"/>
        </w:rPr>
        <w:t>estudo</w:t>
      </w:r>
      <w:proofErr w:type="spellEnd"/>
      <w:r w:rsidRPr="00262DF2">
        <w:rPr>
          <w:rFonts w:ascii="Times New Roman" w:hAnsi="Times New Roman" w:cs="Times New Roman"/>
          <w:shd w:val="clear" w:color="auto" w:fill="FFFFFF"/>
        </w:rPr>
        <w:t xml:space="preserve"> é de </w:t>
      </w:r>
      <w:proofErr w:type="spellStart"/>
      <w:r w:rsidRPr="00262DF2">
        <w:rPr>
          <w:rFonts w:ascii="Times New Roman" w:hAnsi="Times New Roman" w:cs="Times New Roman"/>
          <w:shd w:val="clear" w:color="auto" w:fill="FFFFFF"/>
        </w:rPr>
        <w:t>natureza</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descritiva</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qualitativa</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baseado</w:t>
      </w:r>
      <w:proofErr w:type="spellEnd"/>
      <w:r w:rsidRPr="00262DF2">
        <w:rPr>
          <w:rFonts w:ascii="Times New Roman" w:hAnsi="Times New Roman" w:cs="Times New Roman"/>
          <w:shd w:val="clear" w:color="auto" w:fill="FFFFFF"/>
        </w:rPr>
        <w:t xml:space="preserve"> em entrevistas </w:t>
      </w:r>
      <w:proofErr w:type="spellStart"/>
      <w:r w:rsidRPr="00262DF2">
        <w:rPr>
          <w:rFonts w:ascii="Times New Roman" w:hAnsi="Times New Roman" w:cs="Times New Roman"/>
          <w:shd w:val="clear" w:color="auto" w:fill="FFFFFF"/>
        </w:rPr>
        <w:t>com</w:t>
      </w:r>
      <w:proofErr w:type="spellEnd"/>
      <w:r w:rsidRPr="00262DF2">
        <w:rPr>
          <w:rFonts w:ascii="Times New Roman" w:hAnsi="Times New Roman" w:cs="Times New Roman"/>
          <w:shd w:val="clear" w:color="auto" w:fill="FFFFFF"/>
        </w:rPr>
        <w:t xml:space="preserve"> 10 </w:t>
      </w:r>
      <w:proofErr w:type="spellStart"/>
      <w:r w:rsidRPr="00262DF2">
        <w:rPr>
          <w:rFonts w:ascii="Times New Roman" w:hAnsi="Times New Roman" w:cs="Times New Roman"/>
          <w:shd w:val="clear" w:color="auto" w:fill="FFFFFF"/>
        </w:rPr>
        <w:t>professores</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rurais</w:t>
      </w:r>
      <w:proofErr w:type="spellEnd"/>
      <w:r w:rsidRPr="00262DF2">
        <w:rPr>
          <w:rFonts w:ascii="Times New Roman" w:hAnsi="Times New Roman" w:cs="Times New Roman"/>
          <w:shd w:val="clear" w:color="auto" w:fill="FFFFFF"/>
        </w:rPr>
        <w:t xml:space="preserve"> de </w:t>
      </w:r>
      <w:proofErr w:type="spellStart"/>
      <w:r w:rsidRPr="00262DF2">
        <w:rPr>
          <w:rFonts w:ascii="Times New Roman" w:hAnsi="Times New Roman" w:cs="Times New Roman"/>
          <w:shd w:val="clear" w:color="auto" w:fill="FFFFFF"/>
        </w:rPr>
        <w:t>nível</w:t>
      </w:r>
      <w:proofErr w:type="spellEnd"/>
      <w:r w:rsidRPr="00262DF2">
        <w:rPr>
          <w:rFonts w:ascii="Times New Roman" w:hAnsi="Times New Roman" w:cs="Times New Roman"/>
          <w:shd w:val="clear" w:color="auto" w:fill="FFFFFF"/>
        </w:rPr>
        <w:t xml:space="preserve"> básico da </w:t>
      </w:r>
      <w:proofErr w:type="spellStart"/>
      <w:r w:rsidRPr="00262DF2">
        <w:rPr>
          <w:rFonts w:ascii="Times New Roman" w:hAnsi="Times New Roman" w:cs="Times New Roman"/>
          <w:shd w:val="clear" w:color="auto" w:fill="FFFFFF"/>
        </w:rPr>
        <w:t>Colômbia</w:t>
      </w:r>
      <w:proofErr w:type="spellEnd"/>
      <w:r w:rsidRPr="00262DF2">
        <w:rPr>
          <w:rFonts w:ascii="Times New Roman" w:hAnsi="Times New Roman" w:cs="Times New Roman"/>
          <w:shd w:val="clear" w:color="auto" w:fill="FFFFFF"/>
        </w:rPr>
        <w:t xml:space="preserve"> e do México. O </w:t>
      </w:r>
      <w:proofErr w:type="spellStart"/>
      <w:r w:rsidRPr="00262DF2">
        <w:rPr>
          <w:rFonts w:ascii="Times New Roman" w:hAnsi="Times New Roman" w:cs="Times New Roman"/>
          <w:shd w:val="clear" w:color="auto" w:fill="FFFFFF"/>
        </w:rPr>
        <w:t>roteiro</w:t>
      </w:r>
      <w:proofErr w:type="spellEnd"/>
      <w:r w:rsidRPr="00262DF2">
        <w:rPr>
          <w:rFonts w:ascii="Times New Roman" w:hAnsi="Times New Roman" w:cs="Times New Roman"/>
          <w:shd w:val="clear" w:color="auto" w:fill="FFFFFF"/>
        </w:rPr>
        <w:t xml:space="preserve"> de entrevista </w:t>
      </w:r>
      <w:proofErr w:type="spellStart"/>
      <w:r w:rsidRPr="00262DF2">
        <w:rPr>
          <w:rFonts w:ascii="Times New Roman" w:hAnsi="Times New Roman" w:cs="Times New Roman"/>
          <w:shd w:val="clear" w:color="auto" w:fill="FFFFFF"/>
        </w:rPr>
        <w:t>foi</w:t>
      </w:r>
      <w:proofErr w:type="spellEnd"/>
      <w:r w:rsidRPr="00262DF2">
        <w:rPr>
          <w:rFonts w:ascii="Times New Roman" w:hAnsi="Times New Roman" w:cs="Times New Roman"/>
          <w:shd w:val="clear" w:color="auto" w:fill="FFFFFF"/>
        </w:rPr>
        <w:t xml:space="preserve"> validado por </w:t>
      </w:r>
      <w:proofErr w:type="spellStart"/>
      <w:r w:rsidRPr="00262DF2">
        <w:rPr>
          <w:rFonts w:ascii="Times New Roman" w:hAnsi="Times New Roman" w:cs="Times New Roman"/>
          <w:shd w:val="clear" w:color="auto" w:fill="FFFFFF"/>
        </w:rPr>
        <w:t>julgamento</w:t>
      </w:r>
      <w:proofErr w:type="spellEnd"/>
      <w:r w:rsidRPr="00262DF2">
        <w:rPr>
          <w:rFonts w:ascii="Times New Roman" w:hAnsi="Times New Roman" w:cs="Times New Roman"/>
          <w:shd w:val="clear" w:color="auto" w:fill="FFFFFF"/>
        </w:rPr>
        <w:t xml:space="preserve"> de especialistas usando a </w:t>
      </w:r>
      <w:proofErr w:type="spellStart"/>
      <w:r w:rsidRPr="00262DF2">
        <w:rPr>
          <w:rFonts w:ascii="Times New Roman" w:hAnsi="Times New Roman" w:cs="Times New Roman"/>
          <w:shd w:val="clear" w:color="auto" w:fill="FFFFFF"/>
        </w:rPr>
        <w:t>razão</w:t>
      </w:r>
      <w:proofErr w:type="spellEnd"/>
      <w:r w:rsidRPr="00262DF2">
        <w:rPr>
          <w:rFonts w:ascii="Times New Roman" w:hAnsi="Times New Roman" w:cs="Times New Roman"/>
          <w:shd w:val="clear" w:color="auto" w:fill="FFFFFF"/>
        </w:rPr>
        <w:t xml:space="preserve"> de validade de </w:t>
      </w:r>
      <w:proofErr w:type="spellStart"/>
      <w:r w:rsidRPr="00262DF2">
        <w:rPr>
          <w:rFonts w:ascii="Times New Roman" w:hAnsi="Times New Roman" w:cs="Times New Roman"/>
          <w:shd w:val="clear" w:color="auto" w:fill="FFFFFF"/>
        </w:rPr>
        <w:t>conteúdo</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Enquanto</w:t>
      </w:r>
      <w:proofErr w:type="spellEnd"/>
      <w:r w:rsidRPr="00262DF2">
        <w:rPr>
          <w:rFonts w:ascii="Times New Roman" w:hAnsi="Times New Roman" w:cs="Times New Roman"/>
          <w:shd w:val="clear" w:color="auto" w:fill="FFFFFF"/>
        </w:rPr>
        <w:t xml:space="preserve"> a </w:t>
      </w:r>
      <w:proofErr w:type="spellStart"/>
      <w:r w:rsidRPr="00262DF2">
        <w:rPr>
          <w:rFonts w:ascii="Times New Roman" w:hAnsi="Times New Roman" w:cs="Times New Roman"/>
          <w:shd w:val="clear" w:color="auto" w:fill="FFFFFF"/>
        </w:rPr>
        <w:t>escolha</w:t>
      </w:r>
      <w:proofErr w:type="spellEnd"/>
      <w:r w:rsidRPr="00262DF2">
        <w:rPr>
          <w:rFonts w:ascii="Times New Roman" w:hAnsi="Times New Roman" w:cs="Times New Roman"/>
          <w:shd w:val="clear" w:color="auto" w:fill="FFFFFF"/>
        </w:rPr>
        <w:t xml:space="preserve"> da </w:t>
      </w:r>
      <w:proofErr w:type="spellStart"/>
      <w:r w:rsidRPr="00262DF2">
        <w:rPr>
          <w:rFonts w:ascii="Times New Roman" w:hAnsi="Times New Roman" w:cs="Times New Roman"/>
          <w:shd w:val="clear" w:color="auto" w:fill="FFFFFF"/>
        </w:rPr>
        <w:t>amostra</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foi</w:t>
      </w:r>
      <w:proofErr w:type="spellEnd"/>
      <w:r w:rsidRPr="00262DF2">
        <w:rPr>
          <w:rFonts w:ascii="Times New Roman" w:hAnsi="Times New Roman" w:cs="Times New Roman"/>
          <w:shd w:val="clear" w:color="auto" w:fill="FFFFFF"/>
        </w:rPr>
        <w:t xml:space="preserve"> por </w:t>
      </w:r>
      <w:proofErr w:type="spellStart"/>
      <w:r w:rsidRPr="00262DF2">
        <w:rPr>
          <w:rFonts w:ascii="Times New Roman" w:hAnsi="Times New Roman" w:cs="Times New Roman"/>
          <w:shd w:val="clear" w:color="auto" w:fill="FFFFFF"/>
        </w:rPr>
        <w:t>conveniência</w:t>
      </w:r>
      <w:proofErr w:type="spellEnd"/>
      <w:r w:rsidRPr="00262DF2">
        <w:rPr>
          <w:rFonts w:ascii="Times New Roman" w:hAnsi="Times New Roman" w:cs="Times New Roman"/>
          <w:shd w:val="clear" w:color="auto" w:fill="FFFFFF"/>
        </w:rPr>
        <w:t xml:space="preserve">. A </w:t>
      </w:r>
      <w:proofErr w:type="spellStart"/>
      <w:r w:rsidRPr="00262DF2">
        <w:rPr>
          <w:rFonts w:ascii="Times New Roman" w:hAnsi="Times New Roman" w:cs="Times New Roman"/>
          <w:shd w:val="clear" w:color="auto" w:fill="FFFFFF"/>
        </w:rPr>
        <w:t>análise</w:t>
      </w:r>
      <w:proofErr w:type="spellEnd"/>
      <w:r w:rsidRPr="00262DF2">
        <w:rPr>
          <w:rFonts w:ascii="Times New Roman" w:hAnsi="Times New Roman" w:cs="Times New Roman"/>
          <w:shd w:val="clear" w:color="auto" w:fill="FFFFFF"/>
        </w:rPr>
        <w:t xml:space="preserve"> de </w:t>
      </w:r>
      <w:proofErr w:type="spellStart"/>
      <w:r w:rsidRPr="00262DF2">
        <w:rPr>
          <w:rFonts w:ascii="Times New Roman" w:hAnsi="Times New Roman" w:cs="Times New Roman"/>
          <w:shd w:val="clear" w:color="auto" w:fill="FFFFFF"/>
        </w:rPr>
        <w:t>conteúdo</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foi</w:t>
      </w:r>
      <w:proofErr w:type="spellEnd"/>
      <w:r w:rsidRPr="00262DF2">
        <w:rPr>
          <w:rFonts w:ascii="Times New Roman" w:hAnsi="Times New Roman" w:cs="Times New Roman"/>
          <w:shd w:val="clear" w:color="auto" w:fill="FFFFFF"/>
        </w:rPr>
        <w:t xml:space="preserve"> usada para interpretar os dados usando o software MAXQDA 2022. Os resultados </w:t>
      </w:r>
      <w:proofErr w:type="spellStart"/>
      <w:r w:rsidRPr="00262DF2">
        <w:rPr>
          <w:rFonts w:ascii="Times New Roman" w:hAnsi="Times New Roman" w:cs="Times New Roman"/>
          <w:shd w:val="clear" w:color="auto" w:fill="FFFFFF"/>
        </w:rPr>
        <w:t>mostram</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desigualdade</w:t>
      </w:r>
      <w:proofErr w:type="spellEnd"/>
      <w:r w:rsidRPr="00262DF2">
        <w:rPr>
          <w:rFonts w:ascii="Times New Roman" w:hAnsi="Times New Roman" w:cs="Times New Roman"/>
          <w:shd w:val="clear" w:color="auto" w:fill="FFFFFF"/>
        </w:rPr>
        <w:t xml:space="preserve"> no </w:t>
      </w:r>
      <w:proofErr w:type="spellStart"/>
      <w:r w:rsidRPr="00262DF2">
        <w:rPr>
          <w:rFonts w:ascii="Times New Roman" w:hAnsi="Times New Roman" w:cs="Times New Roman"/>
          <w:shd w:val="clear" w:color="auto" w:fill="FFFFFF"/>
        </w:rPr>
        <w:t>acesso</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às</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tecnologias</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serviços</w:t>
      </w:r>
      <w:proofErr w:type="spellEnd"/>
      <w:r w:rsidRPr="00262DF2">
        <w:rPr>
          <w:rFonts w:ascii="Times New Roman" w:hAnsi="Times New Roman" w:cs="Times New Roman"/>
          <w:shd w:val="clear" w:color="auto" w:fill="FFFFFF"/>
        </w:rPr>
        <w:t xml:space="preserve"> de Internet, </w:t>
      </w:r>
      <w:proofErr w:type="spellStart"/>
      <w:r w:rsidRPr="00262DF2">
        <w:rPr>
          <w:rFonts w:ascii="Times New Roman" w:hAnsi="Times New Roman" w:cs="Times New Roman"/>
          <w:shd w:val="clear" w:color="auto" w:fill="FFFFFF"/>
        </w:rPr>
        <w:t>bem</w:t>
      </w:r>
      <w:proofErr w:type="spellEnd"/>
      <w:r w:rsidRPr="00262DF2">
        <w:rPr>
          <w:rFonts w:ascii="Times New Roman" w:hAnsi="Times New Roman" w:cs="Times New Roman"/>
          <w:shd w:val="clear" w:color="auto" w:fill="FFFFFF"/>
        </w:rPr>
        <w:t xml:space="preserve"> como aumento da </w:t>
      </w:r>
      <w:proofErr w:type="spellStart"/>
      <w:r w:rsidRPr="00262DF2">
        <w:rPr>
          <w:rFonts w:ascii="Times New Roman" w:hAnsi="Times New Roman" w:cs="Times New Roman"/>
          <w:shd w:val="clear" w:color="auto" w:fill="FFFFFF"/>
        </w:rPr>
        <w:t>lacuna</w:t>
      </w:r>
      <w:proofErr w:type="spellEnd"/>
      <w:r w:rsidRPr="00262DF2">
        <w:rPr>
          <w:rFonts w:ascii="Times New Roman" w:hAnsi="Times New Roman" w:cs="Times New Roman"/>
          <w:shd w:val="clear" w:color="auto" w:fill="FFFFFF"/>
        </w:rPr>
        <w:t xml:space="preserve"> educacional. As </w:t>
      </w:r>
      <w:proofErr w:type="spellStart"/>
      <w:r w:rsidRPr="00262DF2">
        <w:rPr>
          <w:rFonts w:ascii="Times New Roman" w:hAnsi="Times New Roman" w:cs="Times New Roman"/>
          <w:shd w:val="clear" w:color="auto" w:fill="FFFFFF"/>
        </w:rPr>
        <w:t>estratégias</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didáticas</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foram</w:t>
      </w:r>
      <w:proofErr w:type="spellEnd"/>
      <w:r w:rsidRPr="00262DF2">
        <w:rPr>
          <w:rFonts w:ascii="Times New Roman" w:hAnsi="Times New Roman" w:cs="Times New Roman"/>
          <w:shd w:val="clear" w:color="auto" w:fill="FFFFFF"/>
        </w:rPr>
        <w:t xml:space="preserve"> caracterizadas por </w:t>
      </w:r>
      <w:proofErr w:type="spellStart"/>
      <w:r w:rsidRPr="00262DF2">
        <w:rPr>
          <w:rFonts w:ascii="Times New Roman" w:hAnsi="Times New Roman" w:cs="Times New Roman"/>
          <w:shd w:val="clear" w:color="auto" w:fill="FFFFFF"/>
        </w:rPr>
        <w:t>guias</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impressos</w:t>
      </w:r>
      <w:proofErr w:type="spellEnd"/>
      <w:r w:rsidRPr="00262DF2">
        <w:rPr>
          <w:rFonts w:ascii="Times New Roman" w:hAnsi="Times New Roman" w:cs="Times New Roman"/>
          <w:shd w:val="clear" w:color="auto" w:fill="FFFFFF"/>
        </w:rPr>
        <w:t xml:space="preserve"> e </w:t>
      </w:r>
      <w:proofErr w:type="spellStart"/>
      <w:r w:rsidRPr="00262DF2">
        <w:rPr>
          <w:rFonts w:ascii="Times New Roman" w:hAnsi="Times New Roman" w:cs="Times New Roman"/>
          <w:shd w:val="clear" w:color="auto" w:fill="FFFFFF"/>
        </w:rPr>
        <w:t>acompanhamento</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assíncrono</w:t>
      </w:r>
      <w:proofErr w:type="spellEnd"/>
      <w:r w:rsidRPr="00262DF2">
        <w:rPr>
          <w:rFonts w:ascii="Times New Roman" w:hAnsi="Times New Roman" w:cs="Times New Roman"/>
          <w:shd w:val="clear" w:color="auto" w:fill="FFFFFF"/>
        </w:rPr>
        <w:t xml:space="preserve"> por </w:t>
      </w:r>
      <w:proofErr w:type="spellStart"/>
      <w:r w:rsidRPr="00262DF2">
        <w:rPr>
          <w:rFonts w:ascii="Times New Roman" w:hAnsi="Times New Roman" w:cs="Times New Roman"/>
          <w:shd w:val="clear" w:color="auto" w:fill="FFFFFF"/>
        </w:rPr>
        <w:t>meio</w:t>
      </w:r>
      <w:proofErr w:type="spellEnd"/>
      <w:r w:rsidRPr="00262DF2">
        <w:rPr>
          <w:rFonts w:ascii="Times New Roman" w:hAnsi="Times New Roman" w:cs="Times New Roman"/>
          <w:shd w:val="clear" w:color="auto" w:fill="FFFFFF"/>
        </w:rPr>
        <w:t xml:space="preserve"> de plataformas como o WhatsApp. </w:t>
      </w:r>
      <w:proofErr w:type="spellStart"/>
      <w:r w:rsidRPr="00262DF2">
        <w:rPr>
          <w:rFonts w:ascii="Times New Roman" w:hAnsi="Times New Roman" w:cs="Times New Roman"/>
          <w:shd w:val="clear" w:color="auto" w:fill="FFFFFF"/>
        </w:rPr>
        <w:t>Um</w:t>
      </w:r>
      <w:proofErr w:type="spellEnd"/>
      <w:r w:rsidRPr="00262DF2">
        <w:rPr>
          <w:rFonts w:ascii="Times New Roman" w:hAnsi="Times New Roman" w:cs="Times New Roman"/>
          <w:shd w:val="clear" w:color="auto" w:fill="FFFFFF"/>
        </w:rPr>
        <w:t xml:space="preserve"> dos </w:t>
      </w:r>
      <w:proofErr w:type="spellStart"/>
      <w:r w:rsidRPr="00262DF2">
        <w:rPr>
          <w:rFonts w:ascii="Times New Roman" w:hAnsi="Times New Roman" w:cs="Times New Roman"/>
          <w:shd w:val="clear" w:color="auto" w:fill="FFFFFF"/>
        </w:rPr>
        <w:t>sucessos</w:t>
      </w:r>
      <w:proofErr w:type="spellEnd"/>
      <w:r w:rsidRPr="00262DF2">
        <w:rPr>
          <w:rFonts w:ascii="Times New Roman" w:hAnsi="Times New Roman" w:cs="Times New Roman"/>
          <w:shd w:val="clear" w:color="auto" w:fill="FFFFFF"/>
        </w:rPr>
        <w:t xml:space="preserve"> metodológicos </w:t>
      </w:r>
      <w:proofErr w:type="spellStart"/>
      <w:r w:rsidRPr="00262DF2">
        <w:rPr>
          <w:rFonts w:ascii="Times New Roman" w:hAnsi="Times New Roman" w:cs="Times New Roman"/>
          <w:shd w:val="clear" w:color="auto" w:fill="FFFFFF"/>
        </w:rPr>
        <w:t>foi</w:t>
      </w:r>
      <w:proofErr w:type="spellEnd"/>
      <w:r w:rsidRPr="00262DF2">
        <w:rPr>
          <w:rFonts w:ascii="Times New Roman" w:hAnsi="Times New Roman" w:cs="Times New Roman"/>
          <w:shd w:val="clear" w:color="auto" w:fill="FFFFFF"/>
        </w:rPr>
        <w:t xml:space="preserve"> o </w:t>
      </w:r>
      <w:proofErr w:type="spellStart"/>
      <w:r w:rsidRPr="00262DF2">
        <w:rPr>
          <w:rFonts w:ascii="Times New Roman" w:hAnsi="Times New Roman" w:cs="Times New Roman"/>
          <w:shd w:val="clear" w:color="auto" w:fill="FFFFFF"/>
        </w:rPr>
        <w:t>aconselhamento</w:t>
      </w:r>
      <w:proofErr w:type="spellEnd"/>
      <w:r w:rsidRPr="00262DF2">
        <w:rPr>
          <w:rFonts w:ascii="Times New Roman" w:hAnsi="Times New Roman" w:cs="Times New Roman"/>
          <w:shd w:val="clear" w:color="auto" w:fill="FFFFFF"/>
        </w:rPr>
        <w:t xml:space="preserve"> personalizado </w:t>
      </w:r>
      <w:proofErr w:type="gramStart"/>
      <w:r w:rsidRPr="00262DF2">
        <w:rPr>
          <w:rFonts w:ascii="Times New Roman" w:hAnsi="Times New Roman" w:cs="Times New Roman"/>
          <w:shd w:val="clear" w:color="auto" w:fill="FFFFFF"/>
        </w:rPr>
        <w:t>in loco</w:t>
      </w:r>
      <w:proofErr w:type="gramEnd"/>
      <w:r w:rsidRPr="00262DF2">
        <w:rPr>
          <w:rFonts w:ascii="Times New Roman" w:hAnsi="Times New Roman" w:cs="Times New Roman"/>
          <w:shd w:val="clear" w:color="auto" w:fill="FFFFFF"/>
        </w:rPr>
        <w:t xml:space="preserve">. Os </w:t>
      </w:r>
      <w:proofErr w:type="spellStart"/>
      <w:r w:rsidRPr="00262DF2">
        <w:rPr>
          <w:rFonts w:ascii="Times New Roman" w:hAnsi="Times New Roman" w:cs="Times New Roman"/>
          <w:shd w:val="clear" w:color="auto" w:fill="FFFFFF"/>
        </w:rPr>
        <w:t>professores</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expressam</w:t>
      </w:r>
      <w:proofErr w:type="spellEnd"/>
      <w:r w:rsidRPr="00262DF2">
        <w:rPr>
          <w:rFonts w:ascii="Times New Roman" w:hAnsi="Times New Roman" w:cs="Times New Roman"/>
          <w:shd w:val="clear" w:color="auto" w:fill="FFFFFF"/>
        </w:rPr>
        <w:t xml:space="preserve"> o </w:t>
      </w:r>
      <w:proofErr w:type="spellStart"/>
      <w:r w:rsidRPr="00262DF2">
        <w:rPr>
          <w:rFonts w:ascii="Times New Roman" w:hAnsi="Times New Roman" w:cs="Times New Roman"/>
          <w:shd w:val="clear" w:color="auto" w:fill="FFFFFF"/>
        </w:rPr>
        <w:t>desenvolvimento</w:t>
      </w:r>
      <w:proofErr w:type="spellEnd"/>
      <w:r w:rsidRPr="00262DF2">
        <w:rPr>
          <w:rFonts w:ascii="Times New Roman" w:hAnsi="Times New Roman" w:cs="Times New Roman"/>
          <w:shd w:val="clear" w:color="auto" w:fill="FFFFFF"/>
        </w:rPr>
        <w:t xml:space="preserve"> de habilidades </w:t>
      </w:r>
      <w:proofErr w:type="spellStart"/>
      <w:r w:rsidRPr="00262DF2">
        <w:rPr>
          <w:rFonts w:ascii="Times New Roman" w:hAnsi="Times New Roman" w:cs="Times New Roman"/>
          <w:shd w:val="clear" w:color="auto" w:fill="FFFFFF"/>
        </w:rPr>
        <w:t>digitais</w:t>
      </w:r>
      <w:proofErr w:type="spellEnd"/>
      <w:r w:rsidRPr="00262DF2">
        <w:rPr>
          <w:rFonts w:ascii="Times New Roman" w:hAnsi="Times New Roman" w:cs="Times New Roman"/>
          <w:shd w:val="clear" w:color="auto" w:fill="FFFFFF"/>
        </w:rPr>
        <w:t xml:space="preserve">, a </w:t>
      </w:r>
      <w:proofErr w:type="spellStart"/>
      <w:r w:rsidRPr="00262DF2">
        <w:rPr>
          <w:rFonts w:ascii="Times New Roman" w:hAnsi="Times New Roman" w:cs="Times New Roman"/>
          <w:shd w:val="clear" w:color="auto" w:fill="FFFFFF"/>
        </w:rPr>
        <w:t>comunicação</w:t>
      </w:r>
      <w:proofErr w:type="spellEnd"/>
      <w:r w:rsidRPr="00262DF2">
        <w:rPr>
          <w:rFonts w:ascii="Times New Roman" w:hAnsi="Times New Roman" w:cs="Times New Roman"/>
          <w:shd w:val="clear" w:color="auto" w:fill="FFFFFF"/>
        </w:rPr>
        <w:t xml:space="preserve"> e o </w:t>
      </w:r>
      <w:proofErr w:type="spellStart"/>
      <w:r w:rsidRPr="00262DF2">
        <w:rPr>
          <w:rFonts w:ascii="Times New Roman" w:hAnsi="Times New Roman" w:cs="Times New Roman"/>
          <w:shd w:val="clear" w:color="auto" w:fill="FFFFFF"/>
        </w:rPr>
        <w:t>desenho</w:t>
      </w:r>
      <w:proofErr w:type="spellEnd"/>
      <w:r w:rsidRPr="00262DF2">
        <w:rPr>
          <w:rFonts w:ascii="Times New Roman" w:hAnsi="Times New Roman" w:cs="Times New Roman"/>
          <w:shd w:val="clear" w:color="auto" w:fill="FFFFFF"/>
        </w:rPr>
        <w:t xml:space="preserve"> de </w:t>
      </w:r>
      <w:proofErr w:type="spellStart"/>
      <w:r w:rsidRPr="00262DF2">
        <w:rPr>
          <w:rFonts w:ascii="Times New Roman" w:hAnsi="Times New Roman" w:cs="Times New Roman"/>
          <w:shd w:val="clear" w:color="auto" w:fill="FFFFFF"/>
        </w:rPr>
        <w:t>estratégias</w:t>
      </w:r>
      <w:proofErr w:type="spellEnd"/>
      <w:r w:rsidRPr="00262DF2">
        <w:rPr>
          <w:rFonts w:ascii="Times New Roman" w:hAnsi="Times New Roman" w:cs="Times New Roman"/>
          <w:shd w:val="clear" w:color="auto" w:fill="FFFFFF"/>
        </w:rPr>
        <w:t xml:space="preserve"> para o </w:t>
      </w:r>
      <w:proofErr w:type="spellStart"/>
      <w:r w:rsidRPr="00262DF2">
        <w:rPr>
          <w:rFonts w:ascii="Times New Roman" w:hAnsi="Times New Roman" w:cs="Times New Roman"/>
          <w:shd w:val="clear" w:color="auto" w:fill="FFFFFF"/>
        </w:rPr>
        <w:t>trabalho</w:t>
      </w:r>
      <w:proofErr w:type="spellEnd"/>
      <w:r w:rsidRPr="00262DF2">
        <w:rPr>
          <w:rFonts w:ascii="Times New Roman" w:hAnsi="Times New Roman" w:cs="Times New Roman"/>
          <w:shd w:val="clear" w:color="auto" w:fill="FFFFFF"/>
        </w:rPr>
        <w:t xml:space="preserve"> remoto </w:t>
      </w:r>
      <w:proofErr w:type="spellStart"/>
      <w:r w:rsidRPr="00262DF2">
        <w:rPr>
          <w:rFonts w:ascii="Times New Roman" w:hAnsi="Times New Roman" w:cs="Times New Roman"/>
          <w:shd w:val="clear" w:color="auto" w:fill="FFFFFF"/>
        </w:rPr>
        <w:t>nas</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escolas</w:t>
      </w:r>
      <w:proofErr w:type="spellEnd"/>
      <w:r w:rsidRPr="00262DF2">
        <w:rPr>
          <w:rFonts w:ascii="Times New Roman" w:hAnsi="Times New Roman" w:cs="Times New Roman"/>
          <w:shd w:val="clear" w:color="auto" w:fill="FFFFFF"/>
        </w:rPr>
        <w:t xml:space="preserve"> do campo.</w:t>
      </w:r>
    </w:p>
    <w:p w14:paraId="5B5B293A" w14:textId="1692EEAF" w:rsidR="00262DF2" w:rsidRDefault="00262DF2" w:rsidP="00262DF2">
      <w:pPr>
        <w:spacing w:line="360" w:lineRule="auto"/>
        <w:jc w:val="both"/>
        <w:rPr>
          <w:rFonts w:ascii="Times New Roman" w:hAnsi="Times New Roman" w:cs="Times New Roman"/>
          <w:shd w:val="clear" w:color="auto" w:fill="FFFFFF"/>
        </w:rPr>
      </w:pPr>
      <w:proofErr w:type="spellStart"/>
      <w:r w:rsidRPr="001A26CB">
        <w:rPr>
          <w:rFonts w:cstheme="minorHAnsi"/>
          <w:b/>
          <w:bCs/>
          <w:sz w:val="28"/>
          <w:szCs w:val="28"/>
          <w:shd w:val="clear" w:color="auto" w:fill="FFFFFF"/>
        </w:rPr>
        <w:t>Palavras</w:t>
      </w:r>
      <w:proofErr w:type="spellEnd"/>
      <w:r w:rsidRPr="001A26CB">
        <w:rPr>
          <w:rFonts w:cstheme="minorHAnsi"/>
          <w:b/>
          <w:bCs/>
          <w:sz w:val="28"/>
          <w:szCs w:val="28"/>
          <w:shd w:val="clear" w:color="auto" w:fill="FFFFFF"/>
        </w:rPr>
        <w:t>-chave:</w:t>
      </w:r>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desigualdade</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educação</w:t>
      </w:r>
      <w:proofErr w:type="spellEnd"/>
      <w:r w:rsidRPr="00262DF2">
        <w:rPr>
          <w:rFonts w:ascii="Times New Roman" w:hAnsi="Times New Roman" w:cs="Times New Roman"/>
          <w:shd w:val="clear" w:color="auto" w:fill="FFFFFF"/>
        </w:rPr>
        <w:t xml:space="preserve"> a </w:t>
      </w:r>
      <w:proofErr w:type="spellStart"/>
      <w:r w:rsidRPr="00262DF2">
        <w:rPr>
          <w:rFonts w:ascii="Times New Roman" w:hAnsi="Times New Roman" w:cs="Times New Roman"/>
          <w:shd w:val="clear" w:color="auto" w:fill="FFFFFF"/>
        </w:rPr>
        <w:t>distância</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educação</w:t>
      </w:r>
      <w:proofErr w:type="spellEnd"/>
      <w:r w:rsidRPr="00262DF2">
        <w:rPr>
          <w:rFonts w:ascii="Times New Roman" w:hAnsi="Times New Roman" w:cs="Times New Roman"/>
          <w:shd w:val="clear" w:color="auto" w:fill="FFFFFF"/>
        </w:rPr>
        <w:t xml:space="preserve"> do campo, </w:t>
      </w:r>
      <w:proofErr w:type="spellStart"/>
      <w:r w:rsidRPr="00262DF2">
        <w:rPr>
          <w:rFonts w:ascii="Times New Roman" w:hAnsi="Times New Roman" w:cs="Times New Roman"/>
          <w:shd w:val="clear" w:color="auto" w:fill="FFFFFF"/>
        </w:rPr>
        <w:t>escola</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multisseriada</w:t>
      </w:r>
      <w:proofErr w:type="spellEnd"/>
      <w:r w:rsidRPr="00262DF2">
        <w:rPr>
          <w:rFonts w:ascii="Times New Roman" w:hAnsi="Times New Roman" w:cs="Times New Roman"/>
          <w:shd w:val="clear" w:color="auto" w:fill="FFFFFF"/>
        </w:rPr>
        <w:t xml:space="preserve">, </w:t>
      </w:r>
      <w:proofErr w:type="spellStart"/>
      <w:r w:rsidRPr="00262DF2">
        <w:rPr>
          <w:rFonts w:ascii="Times New Roman" w:hAnsi="Times New Roman" w:cs="Times New Roman"/>
          <w:shd w:val="clear" w:color="auto" w:fill="FFFFFF"/>
        </w:rPr>
        <w:t>práticas</w:t>
      </w:r>
      <w:proofErr w:type="spellEnd"/>
      <w:r w:rsidRPr="00262DF2">
        <w:rPr>
          <w:rFonts w:ascii="Times New Roman" w:hAnsi="Times New Roman" w:cs="Times New Roman"/>
          <w:shd w:val="clear" w:color="auto" w:fill="FFFFFF"/>
        </w:rPr>
        <w:t xml:space="preserve"> educativas, </w:t>
      </w:r>
      <w:proofErr w:type="spellStart"/>
      <w:r w:rsidRPr="00262DF2">
        <w:rPr>
          <w:rFonts w:ascii="Times New Roman" w:hAnsi="Times New Roman" w:cs="Times New Roman"/>
          <w:shd w:val="clear" w:color="auto" w:fill="FFFFFF"/>
        </w:rPr>
        <w:t>tecnologia</w:t>
      </w:r>
      <w:proofErr w:type="spellEnd"/>
      <w:r w:rsidRPr="00262DF2">
        <w:rPr>
          <w:rFonts w:ascii="Times New Roman" w:hAnsi="Times New Roman" w:cs="Times New Roman"/>
          <w:shd w:val="clear" w:color="auto" w:fill="FFFFFF"/>
        </w:rPr>
        <w:t xml:space="preserve"> educacional.</w:t>
      </w:r>
    </w:p>
    <w:p w14:paraId="4FB9BF43" w14:textId="055D6A9B" w:rsidR="00262DF2" w:rsidRPr="004334EF" w:rsidRDefault="00262DF2" w:rsidP="00262DF2">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Octubre</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Marzo 2023</w:t>
      </w:r>
    </w:p>
    <w:p w14:paraId="23EB5917" w14:textId="77777777" w:rsidR="00262DF2" w:rsidRPr="001D6310" w:rsidRDefault="00000000" w:rsidP="00262DF2">
      <w:pPr>
        <w:spacing w:line="360" w:lineRule="auto"/>
      </w:pPr>
      <w:r>
        <w:rPr>
          <w:noProof/>
        </w:rPr>
        <w:pict w14:anchorId="20755139">
          <v:rect id="_x0000_i1025" style="width:441.9pt;height:.05pt" o:hralign="center" o:hrstd="t" o:hr="t" fillcolor="#a0a0a0" stroked="f"/>
        </w:pict>
      </w:r>
    </w:p>
    <w:p w14:paraId="67626AB4" w14:textId="07BF8B06" w:rsidR="00474CD4" w:rsidRDefault="00474CD4" w:rsidP="00262DF2">
      <w:pPr>
        <w:spacing w:line="360" w:lineRule="auto"/>
        <w:jc w:val="center"/>
        <w:rPr>
          <w:rFonts w:ascii="Times New Roman" w:hAnsi="Times New Roman" w:cs="Times New Roman"/>
          <w:shd w:val="clear" w:color="auto" w:fill="FFFFFF"/>
        </w:rPr>
      </w:pPr>
      <w:r w:rsidRPr="00262DF2">
        <w:rPr>
          <w:rFonts w:ascii="Times New Roman" w:hAnsi="Times New Roman" w:cs="Times New Roman"/>
          <w:b/>
          <w:bCs/>
          <w:sz w:val="32"/>
          <w:szCs w:val="32"/>
          <w:shd w:val="clear" w:color="auto" w:fill="FFFFFF"/>
        </w:rPr>
        <w:t>Introducción</w:t>
      </w:r>
    </w:p>
    <w:p w14:paraId="59375117" w14:textId="23A77D94" w:rsidR="00474CD4" w:rsidRPr="00474CD4" w:rsidRDefault="001B0782" w:rsidP="00262DF2">
      <w:pPr>
        <w:spacing w:line="360" w:lineRule="auto"/>
        <w:ind w:firstLine="708"/>
        <w:jc w:val="both"/>
        <w:rPr>
          <w:rFonts w:ascii="Times New Roman" w:hAnsi="Times New Roman" w:cs="Times New Roman"/>
        </w:rPr>
      </w:pPr>
      <w:r>
        <w:rPr>
          <w:rFonts w:ascii="Times New Roman" w:hAnsi="Times New Roman" w:cs="Times New Roman"/>
        </w:rPr>
        <w:t>D</w:t>
      </w:r>
      <w:r w:rsidR="00474CD4" w:rsidRPr="00474CD4">
        <w:rPr>
          <w:rFonts w:ascii="Times New Roman" w:hAnsi="Times New Roman" w:cs="Times New Roman"/>
        </w:rPr>
        <w:t xml:space="preserve">urante la pandemia </w:t>
      </w:r>
      <w:r w:rsidR="005D6CE3">
        <w:rPr>
          <w:rFonts w:ascii="Times New Roman" w:hAnsi="Times New Roman" w:cs="Times New Roman"/>
        </w:rPr>
        <w:t>de</w:t>
      </w:r>
      <w:r w:rsidR="00474CD4" w:rsidRPr="00474CD4">
        <w:rPr>
          <w:rFonts w:ascii="Times New Roman" w:hAnsi="Times New Roman" w:cs="Times New Roman"/>
        </w:rPr>
        <w:t xml:space="preserve"> la </w:t>
      </w:r>
      <w:r w:rsidR="00053801">
        <w:rPr>
          <w:rFonts w:ascii="Times New Roman" w:hAnsi="Times New Roman" w:cs="Times New Roman"/>
        </w:rPr>
        <w:t>enfermedad por coronavirus de 2019 (covid</w:t>
      </w:r>
      <w:r w:rsidR="00474CD4" w:rsidRPr="00474CD4">
        <w:rPr>
          <w:rFonts w:ascii="Times New Roman" w:hAnsi="Times New Roman" w:cs="Times New Roman"/>
        </w:rPr>
        <w:t>-19</w:t>
      </w:r>
      <w:r w:rsidR="00053801">
        <w:rPr>
          <w:rFonts w:ascii="Times New Roman" w:hAnsi="Times New Roman" w:cs="Times New Roman"/>
        </w:rPr>
        <w:t>)</w:t>
      </w:r>
      <w:r>
        <w:rPr>
          <w:rFonts w:ascii="Times New Roman" w:hAnsi="Times New Roman" w:cs="Times New Roman"/>
        </w:rPr>
        <w:t>, e</w:t>
      </w:r>
      <w:r w:rsidRPr="00474CD4">
        <w:rPr>
          <w:rFonts w:ascii="Times New Roman" w:hAnsi="Times New Roman" w:cs="Times New Roman"/>
        </w:rPr>
        <w:t>l contexto de la educación rural en el nivel primario</w:t>
      </w:r>
      <w:r w:rsidR="00474CD4" w:rsidRPr="00474CD4">
        <w:rPr>
          <w:rFonts w:ascii="Times New Roman" w:hAnsi="Times New Roman" w:cs="Times New Roman"/>
        </w:rPr>
        <w:t xml:space="preserve"> se caracterizó tanto en México como en Colombia por </w:t>
      </w:r>
      <w:r w:rsidR="009F4485">
        <w:rPr>
          <w:rFonts w:ascii="Times New Roman" w:hAnsi="Times New Roman" w:cs="Times New Roman"/>
        </w:rPr>
        <w:t xml:space="preserve">la desigualdad </w:t>
      </w:r>
      <w:r w:rsidR="00474CD4" w:rsidRPr="00474CD4">
        <w:rPr>
          <w:rFonts w:ascii="Times New Roman" w:hAnsi="Times New Roman" w:cs="Times New Roman"/>
        </w:rPr>
        <w:t>en cuanto al equipamiento tecnológico, la conectividad, la capacitación docente, el acceso a materiales, plataformas didácticas y</w:t>
      </w:r>
      <w:r w:rsidR="009F4485">
        <w:rPr>
          <w:rFonts w:ascii="Times New Roman" w:hAnsi="Times New Roman" w:cs="Times New Roman"/>
        </w:rPr>
        <w:t>,</w:t>
      </w:r>
      <w:r w:rsidR="00474CD4" w:rsidRPr="00474CD4">
        <w:rPr>
          <w:rFonts w:ascii="Times New Roman" w:hAnsi="Times New Roman" w:cs="Times New Roman"/>
        </w:rPr>
        <w:t xml:space="preserve"> por último</w:t>
      </w:r>
      <w:r w:rsidR="009F4485">
        <w:rPr>
          <w:rFonts w:ascii="Times New Roman" w:hAnsi="Times New Roman" w:cs="Times New Roman"/>
        </w:rPr>
        <w:t>,</w:t>
      </w:r>
      <w:r w:rsidR="00474CD4" w:rsidRPr="00474CD4">
        <w:rPr>
          <w:rFonts w:ascii="Times New Roman" w:hAnsi="Times New Roman" w:cs="Times New Roman"/>
        </w:rPr>
        <w:t xml:space="preserve"> el acompañamiento de los niños en el entorno familiar. Esto aunado a una gran disparidad de estrategias entre los sistemas educativos privados, públicos, urbanos y los rurales-multigrado. De acuerdo con </w:t>
      </w:r>
      <w:proofErr w:type="spellStart"/>
      <w:r w:rsidR="00474CD4" w:rsidRPr="00474CD4">
        <w:rPr>
          <w:rFonts w:ascii="Times New Roman" w:hAnsi="Times New Roman" w:cs="Times New Roman"/>
        </w:rPr>
        <w:t>Ducoing</w:t>
      </w:r>
      <w:proofErr w:type="spellEnd"/>
      <w:r w:rsidR="00474CD4" w:rsidRPr="00474CD4">
        <w:rPr>
          <w:rFonts w:ascii="Times New Roman" w:hAnsi="Times New Roman" w:cs="Times New Roman"/>
        </w:rPr>
        <w:t xml:space="preserve"> </w:t>
      </w:r>
      <w:r w:rsidR="000F5FB3">
        <w:rPr>
          <w:rFonts w:ascii="Times New Roman" w:hAnsi="Times New Roman" w:cs="Times New Roman"/>
        </w:rPr>
        <w:t>(2020)</w:t>
      </w:r>
      <w:r w:rsidR="00763B6E">
        <w:rPr>
          <w:rFonts w:ascii="Times New Roman" w:hAnsi="Times New Roman" w:cs="Times New Roman"/>
        </w:rPr>
        <w:t>,</w:t>
      </w:r>
      <w:r w:rsidR="00474CD4" w:rsidRPr="00474CD4">
        <w:rPr>
          <w:rFonts w:ascii="Times New Roman" w:hAnsi="Times New Roman" w:cs="Times New Roman"/>
        </w:rPr>
        <w:t xml:space="preserve"> son varios de los retos que se experimentan en estas difíciles circunstancias</w:t>
      </w:r>
      <w:r w:rsidR="0045157D">
        <w:rPr>
          <w:rFonts w:ascii="Times New Roman" w:hAnsi="Times New Roman" w:cs="Times New Roman"/>
        </w:rPr>
        <w:t>,</w:t>
      </w:r>
      <w:r w:rsidR="00474CD4" w:rsidRPr="00474CD4">
        <w:rPr>
          <w:rFonts w:ascii="Times New Roman" w:hAnsi="Times New Roman" w:cs="Times New Roman"/>
        </w:rPr>
        <w:t xml:space="preserve"> entre los que sobresalen la poca infraestructura tecnológica que imposibilita el acceso a una educación en línea y el hecho de que</w:t>
      </w:r>
      <w:r w:rsidR="000A4B82">
        <w:rPr>
          <w:rFonts w:ascii="Times New Roman" w:hAnsi="Times New Roman" w:cs="Times New Roman"/>
        </w:rPr>
        <w:t>,</w:t>
      </w:r>
      <w:r w:rsidR="00474CD4" w:rsidRPr="00474CD4">
        <w:rPr>
          <w:rFonts w:ascii="Times New Roman" w:hAnsi="Times New Roman" w:cs="Times New Roman"/>
        </w:rPr>
        <w:t xml:space="preserve"> aunque se tenga acceso a las estrategias </w:t>
      </w:r>
      <w:r w:rsidR="00474CD4" w:rsidRPr="00474CD4">
        <w:rPr>
          <w:rFonts w:ascii="Times New Roman" w:hAnsi="Times New Roman" w:cs="Times New Roman"/>
        </w:rPr>
        <w:lastRenderedPageBreak/>
        <w:t xml:space="preserve">de educación televisiva, los educandos </w:t>
      </w:r>
      <w:r w:rsidR="00170660">
        <w:rPr>
          <w:rFonts w:ascii="Times New Roman" w:hAnsi="Times New Roman" w:cs="Times New Roman"/>
        </w:rPr>
        <w:t>no suelen contar con</w:t>
      </w:r>
      <w:r w:rsidR="00474CD4" w:rsidRPr="00474CD4">
        <w:rPr>
          <w:rFonts w:ascii="Times New Roman" w:hAnsi="Times New Roman" w:cs="Times New Roman"/>
        </w:rPr>
        <w:t xml:space="preserve"> hábitos de estudio y horarios familiares. </w:t>
      </w:r>
    </w:p>
    <w:p w14:paraId="3A2EBD77" w14:textId="6B89691C" w:rsidR="00474CD4" w:rsidRPr="00474CD4" w:rsidRDefault="00474CD4" w:rsidP="00262DF2">
      <w:pPr>
        <w:spacing w:line="360" w:lineRule="auto"/>
        <w:ind w:firstLine="708"/>
        <w:jc w:val="both"/>
        <w:rPr>
          <w:rFonts w:ascii="Times New Roman" w:hAnsi="Times New Roman" w:cs="Times New Roman"/>
        </w:rPr>
      </w:pPr>
      <w:r w:rsidRPr="00474CD4">
        <w:rPr>
          <w:rFonts w:ascii="Times New Roman" w:hAnsi="Times New Roman" w:cs="Times New Roman"/>
        </w:rPr>
        <w:t>Aunado a lo anterior</w:t>
      </w:r>
      <w:r w:rsidR="00170660">
        <w:rPr>
          <w:rFonts w:ascii="Times New Roman" w:hAnsi="Times New Roman" w:cs="Times New Roman"/>
        </w:rPr>
        <w:t>,</w:t>
      </w:r>
      <w:r w:rsidRPr="00474CD4">
        <w:rPr>
          <w:rFonts w:ascii="Times New Roman" w:hAnsi="Times New Roman" w:cs="Times New Roman"/>
        </w:rPr>
        <w:t xml:space="preserve"> la capacitación docente es limitada, experiencia del trabajo mediado por las tecnologías</w:t>
      </w:r>
      <w:r w:rsidR="00170660">
        <w:rPr>
          <w:rFonts w:ascii="Times New Roman" w:hAnsi="Times New Roman" w:cs="Times New Roman"/>
        </w:rPr>
        <w:t>,</w:t>
      </w:r>
      <w:r w:rsidRPr="00474CD4">
        <w:rPr>
          <w:rFonts w:ascii="Times New Roman" w:hAnsi="Times New Roman" w:cs="Times New Roman"/>
        </w:rPr>
        <w:t xml:space="preserve"> como es el caso de las videoconferencias, y el diseño de estrategias a distancia es escaso. Por lo que muchos se vieron obligados a desarrollar competencias digitales para hacer frente a la educación durante este periodo. </w:t>
      </w:r>
    </w:p>
    <w:p w14:paraId="2E275D77" w14:textId="7AEAB255" w:rsidR="00474CD4" w:rsidRPr="00474CD4" w:rsidRDefault="00474CD4" w:rsidP="00262DF2">
      <w:pPr>
        <w:spacing w:line="360" w:lineRule="auto"/>
        <w:ind w:firstLine="708"/>
        <w:jc w:val="both"/>
        <w:rPr>
          <w:rFonts w:ascii="Times New Roman" w:hAnsi="Times New Roman" w:cs="Times New Roman"/>
        </w:rPr>
      </w:pPr>
      <w:r w:rsidRPr="00474CD4">
        <w:rPr>
          <w:rFonts w:ascii="Times New Roman" w:hAnsi="Times New Roman" w:cs="Times New Roman"/>
        </w:rPr>
        <w:t xml:space="preserve">En el caso de México, </w:t>
      </w:r>
      <w:r w:rsidR="005761E1">
        <w:rPr>
          <w:rFonts w:ascii="Times New Roman" w:hAnsi="Times New Roman" w:cs="Times New Roman"/>
        </w:rPr>
        <w:t xml:space="preserve">la Secretaría de Educación Pública (SEP) </w:t>
      </w:r>
      <w:r w:rsidRPr="00474CD4">
        <w:rPr>
          <w:rFonts w:ascii="Times New Roman" w:hAnsi="Times New Roman" w:cs="Times New Roman"/>
        </w:rPr>
        <w:t xml:space="preserve">promovió la estrategia Aprende en </w:t>
      </w:r>
      <w:r w:rsidR="00892C79">
        <w:rPr>
          <w:rFonts w:ascii="Times New Roman" w:hAnsi="Times New Roman" w:cs="Times New Roman"/>
        </w:rPr>
        <w:t>C</w:t>
      </w:r>
      <w:r w:rsidR="00892C79" w:rsidRPr="00474CD4">
        <w:rPr>
          <w:rFonts w:ascii="Times New Roman" w:hAnsi="Times New Roman" w:cs="Times New Roman"/>
        </w:rPr>
        <w:t>asa</w:t>
      </w:r>
      <w:r w:rsidR="000F5FB3">
        <w:rPr>
          <w:rFonts w:ascii="Times New Roman" w:hAnsi="Times New Roman" w:cs="Times New Roman"/>
        </w:rPr>
        <w:t>,</w:t>
      </w:r>
      <w:r w:rsidRPr="00474CD4">
        <w:rPr>
          <w:rFonts w:ascii="Times New Roman" w:hAnsi="Times New Roman" w:cs="Times New Roman"/>
        </w:rPr>
        <w:t xml:space="preserve"> </w:t>
      </w:r>
      <w:r w:rsidR="00892C79">
        <w:rPr>
          <w:rFonts w:ascii="Times New Roman" w:hAnsi="Times New Roman" w:cs="Times New Roman"/>
        </w:rPr>
        <w:t>a través de la cual el G</w:t>
      </w:r>
      <w:r w:rsidRPr="00474CD4">
        <w:rPr>
          <w:rFonts w:ascii="Times New Roman" w:hAnsi="Times New Roman" w:cs="Times New Roman"/>
        </w:rPr>
        <w:t xml:space="preserve">obierno federal instauró contenido educativo en dos medios: en línea y en televisión (en varias cadenas). Además de estas acciones, se establecieron los listados de aprendizajes fundamentales para el ciclo 2020-2021 y 2021-2022 </w:t>
      </w:r>
      <w:r w:rsidR="00BE4E59">
        <w:rPr>
          <w:rFonts w:ascii="Times New Roman" w:hAnsi="Times New Roman" w:cs="Times New Roman"/>
        </w:rPr>
        <w:t>con el fin de</w:t>
      </w:r>
      <w:r w:rsidRPr="00474CD4">
        <w:rPr>
          <w:rFonts w:ascii="Times New Roman" w:hAnsi="Times New Roman" w:cs="Times New Roman"/>
        </w:rPr>
        <w:t xml:space="preserve"> priorizar los contenidos en los programas de educación básica. Sin embargo, estas acciones no </w:t>
      </w:r>
      <w:r w:rsidR="00BE4E59">
        <w:rPr>
          <w:rFonts w:ascii="Times New Roman" w:hAnsi="Times New Roman" w:cs="Times New Roman"/>
        </w:rPr>
        <w:t>garantizaron</w:t>
      </w:r>
      <w:r w:rsidR="00BE4E59" w:rsidRPr="00474CD4">
        <w:rPr>
          <w:rFonts w:ascii="Times New Roman" w:hAnsi="Times New Roman" w:cs="Times New Roman"/>
        </w:rPr>
        <w:t xml:space="preserve"> </w:t>
      </w:r>
      <w:r w:rsidRPr="00474CD4">
        <w:rPr>
          <w:rFonts w:ascii="Times New Roman" w:hAnsi="Times New Roman" w:cs="Times New Roman"/>
        </w:rPr>
        <w:t xml:space="preserve">que los estudiantes </w:t>
      </w:r>
      <w:r w:rsidR="00BE4E59">
        <w:rPr>
          <w:rFonts w:ascii="Times New Roman" w:hAnsi="Times New Roman" w:cs="Times New Roman"/>
        </w:rPr>
        <w:t xml:space="preserve">lograran </w:t>
      </w:r>
      <w:r w:rsidRPr="00474CD4">
        <w:rPr>
          <w:rFonts w:ascii="Times New Roman" w:hAnsi="Times New Roman" w:cs="Times New Roman"/>
        </w:rPr>
        <w:t>los aprendizajes previstos en los planes de estudio.</w:t>
      </w:r>
    </w:p>
    <w:p w14:paraId="373972E6" w14:textId="5FEA03F5" w:rsidR="00474CD4" w:rsidRPr="00474CD4" w:rsidRDefault="00474CD4" w:rsidP="00262DF2">
      <w:pPr>
        <w:spacing w:line="360" w:lineRule="auto"/>
        <w:ind w:firstLine="708"/>
        <w:jc w:val="both"/>
        <w:rPr>
          <w:rFonts w:ascii="Times New Roman" w:hAnsi="Times New Roman" w:cs="Times New Roman"/>
        </w:rPr>
      </w:pPr>
      <w:r w:rsidRPr="00474CD4">
        <w:rPr>
          <w:rFonts w:ascii="Times New Roman" w:hAnsi="Times New Roman" w:cs="Times New Roman"/>
        </w:rPr>
        <w:t xml:space="preserve">En el caso de Colombia, se continuó con el Plan de Alimentación Escolar (PAE) y se puso en marcha el portal Aprende Digital, </w:t>
      </w:r>
      <w:r w:rsidR="006F414D">
        <w:rPr>
          <w:rFonts w:ascii="Times New Roman" w:hAnsi="Times New Roman" w:cs="Times New Roman"/>
        </w:rPr>
        <w:t xml:space="preserve">que </w:t>
      </w:r>
      <w:r w:rsidR="006A3582">
        <w:rPr>
          <w:rFonts w:ascii="Times New Roman" w:hAnsi="Times New Roman" w:cs="Times New Roman"/>
        </w:rPr>
        <w:t>pone</w:t>
      </w:r>
      <w:r w:rsidR="006F414D" w:rsidRPr="00474CD4">
        <w:rPr>
          <w:rFonts w:ascii="Times New Roman" w:hAnsi="Times New Roman" w:cs="Times New Roman"/>
        </w:rPr>
        <w:t xml:space="preserve"> </w:t>
      </w:r>
      <w:r w:rsidR="006A3582">
        <w:rPr>
          <w:rFonts w:ascii="Times New Roman" w:hAnsi="Times New Roman" w:cs="Times New Roman"/>
        </w:rPr>
        <w:t xml:space="preserve">a disposición de </w:t>
      </w:r>
      <w:r w:rsidRPr="00474CD4">
        <w:rPr>
          <w:rFonts w:ascii="Times New Roman" w:hAnsi="Times New Roman" w:cs="Times New Roman"/>
        </w:rPr>
        <w:t>todos</w:t>
      </w:r>
      <w:r w:rsidR="006A3582">
        <w:rPr>
          <w:rFonts w:ascii="Times New Roman" w:hAnsi="Times New Roman" w:cs="Times New Roman"/>
        </w:rPr>
        <w:t xml:space="preserve"> </w:t>
      </w:r>
      <w:r w:rsidR="00930D35">
        <w:rPr>
          <w:rFonts w:ascii="Times New Roman" w:hAnsi="Times New Roman" w:cs="Times New Roman"/>
        </w:rPr>
        <w:t>recursos</w:t>
      </w:r>
      <w:r w:rsidR="006A3582">
        <w:rPr>
          <w:rFonts w:ascii="Times New Roman" w:hAnsi="Times New Roman" w:cs="Times New Roman"/>
        </w:rPr>
        <w:t xml:space="preserve"> para apoyar </w:t>
      </w:r>
      <w:r w:rsidR="00930D35">
        <w:rPr>
          <w:rFonts w:ascii="Times New Roman" w:hAnsi="Times New Roman" w:cs="Times New Roman"/>
        </w:rPr>
        <w:t>procesos de aprendizaje</w:t>
      </w:r>
      <w:r w:rsidR="006F414D">
        <w:rPr>
          <w:rFonts w:ascii="Times New Roman" w:hAnsi="Times New Roman" w:cs="Times New Roman"/>
        </w:rPr>
        <w:t>,</w:t>
      </w:r>
      <w:r w:rsidRPr="00474CD4">
        <w:rPr>
          <w:rFonts w:ascii="Times New Roman" w:hAnsi="Times New Roman" w:cs="Times New Roman"/>
        </w:rPr>
        <w:t xml:space="preserve"> y</w:t>
      </w:r>
      <w:r w:rsidR="007B4D35">
        <w:rPr>
          <w:rFonts w:ascii="Times New Roman" w:hAnsi="Times New Roman" w:cs="Times New Roman"/>
        </w:rPr>
        <w:t xml:space="preserve">, bajo la estrategia </w:t>
      </w:r>
      <w:r w:rsidR="007B4D35" w:rsidRPr="007B4D35">
        <w:rPr>
          <w:rFonts w:ascii="Times New Roman" w:hAnsi="Times New Roman" w:cs="Times New Roman"/>
        </w:rPr>
        <w:t>1,</w:t>
      </w:r>
      <w:r w:rsidR="0008268C">
        <w:rPr>
          <w:rFonts w:ascii="Times New Roman" w:hAnsi="Times New Roman" w:cs="Times New Roman"/>
        </w:rPr>
        <w:t xml:space="preserve"> </w:t>
      </w:r>
      <w:r w:rsidR="007B4D35" w:rsidRPr="007B4D35">
        <w:rPr>
          <w:rFonts w:ascii="Times New Roman" w:hAnsi="Times New Roman" w:cs="Times New Roman"/>
        </w:rPr>
        <w:t>2,</w:t>
      </w:r>
      <w:r w:rsidR="0008268C">
        <w:rPr>
          <w:rFonts w:ascii="Times New Roman" w:hAnsi="Times New Roman" w:cs="Times New Roman"/>
        </w:rPr>
        <w:t xml:space="preserve"> </w:t>
      </w:r>
      <w:r w:rsidR="007B4D35" w:rsidRPr="007B4D35">
        <w:rPr>
          <w:rFonts w:ascii="Times New Roman" w:hAnsi="Times New Roman" w:cs="Times New Roman"/>
        </w:rPr>
        <w:t>3 Edu-Acción</w:t>
      </w:r>
      <w:r w:rsidR="00AD6B9D">
        <w:rPr>
          <w:rFonts w:ascii="Times New Roman" w:hAnsi="Times New Roman" w:cs="Times New Roman"/>
        </w:rPr>
        <w:t>,</w:t>
      </w:r>
      <w:r w:rsidRPr="00474CD4">
        <w:rPr>
          <w:rFonts w:ascii="Times New Roman" w:hAnsi="Times New Roman" w:cs="Times New Roman"/>
        </w:rPr>
        <w:t xml:space="preserve"> programas de televisión educativa de más de 12 horas diarias, </w:t>
      </w:r>
      <w:r w:rsidR="0008268C">
        <w:rPr>
          <w:rFonts w:ascii="Times New Roman" w:hAnsi="Times New Roman" w:cs="Times New Roman"/>
        </w:rPr>
        <w:t xml:space="preserve">principalmente </w:t>
      </w:r>
      <w:r w:rsidRPr="00262DF2">
        <w:rPr>
          <w:rFonts w:ascii="Times New Roman" w:hAnsi="Times New Roman" w:cs="Times New Roman"/>
          <w:i/>
          <w:iCs/>
        </w:rPr>
        <w:t xml:space="preserve">Profe en tu </w:t>
      </w:r>
      <w:r w:rsidR="001F09F9" w:rsidRPr="00262DF2">
        <w:rPr>
          <w:rFonts w:ascii="Times New Roman" w:hAnsi="Times New Roman" w:cs="Times New Roman"/>
          <w:i/>
          <w:iCs/>
        </w:rPr>
        <w:t>c</w:t>
      </w:r>
      <w:r w:rsidRPr="00262DF2">
        <w:rPr>
          <w:rFonts w:ascii="Times New Roman" w:hAnsi="Times New Roman" w:cs="Times New Roman"/>
          <w:i/>
          <w:iCs/>
        </w:rPr>
        <w:t>asa</w:t>
      </w:r>
      <w:r w:rsidRPr="00474CD4">
        <w:rPr>
          <w:rFonts w:ascii="Times New Roman" w:hAnsi="Times New Roman" w:cs="Times New Roman"/>
        </w:rPr>
        <w:t xml:space="preserve">. A lo anterior se sumó la </w:t>
      </w:r>
      <w:r w:rsidR="001B3F08">
        <w:rPr>
          <w:rFonts w:ascii="Times New Roman" w:hAnsi="Times New Roman" w:cs="Times New Roman"/>
        </w:rPr>
        <w:t>B</w:t>
      </w:r>
      <w:r w:rsidR="001B3F08" w:rsidRPr="00474CD4">
        <w:rPr>
          <w:rFonts w:ascii="Times New Roman" w:hAnsi="Times New Roman" w:cs="Times New Roman"/>
        </w:rPr>
        <w:t xml:space="preserve">iblioteca </w:t>
      </w:r>
      <w:r w:rsidR="001B3F08">
        <w:rPr>
          <w:rFonts w:ascii="Times New Roman" w:hAnsi="Times New Roman" w:cs="Times New Roman"/>
        </w:rPr>
        <w:t>D</w:t>
      </w:r>
      <w:r w:rsidR="0008268C" w:rsidRPr="00474CD4">
        <w:rPr>
          <w:rFonts w:ascii="Times New Roman" w:hAnsi="Times New Roman" w:cs="Times New Roman"/>
        </w:rPr>
        <w:t>igital</w:t>
      </w:r>
      <w:r w:rsidR="00D25EE6">
        <w:rPr>
          <w:rFonts w:ascii="Times New Roman" w:hAnsi="Times New Roman" w:cs="Times New Roman"/>
        </w:rPr>
        <w:t xml:space="preserve">, </w:t>
      </w:r>
      <w:r w:rsidRPr="00474CD4">
        <w:rPr>
          <w:rFonts w:ascii="Times New Roman" w:hAnsi="Times New Roman" w:cs="Times New Roman"/>
        </w:rPr>
        <w:t xml:space="preserve">aplicaciones </w:t>
      </w:r>
      <w:r w:rsidR="002A51DF">
        <w:rPr>
          <w:rFonts w:ascii="Times New Roman" w:hAnsi="Times New Roman" w:cs="Times New Roman"/>
        </w:rPr>
        <w:t xml:space="preserve">como </w:t>
      </w:r>
      <w:r w:rsidRPr="00474CD4">
        <w:rPr>
          <w:rFonts w:ascii="Times New Roman" w:hAnsi="Times New Roman" w:cs="Times New Roman"/>
        </w:rPr>
        <w:t xml:space="preserve">B </w:t>
      </w:r>
      <w:proofErr w:type="spellStart"/>
      <w:r w:rsidRPr="00474CD4">
        <w:rPr>
          <w:rFonts w:ascii="Times New Roman" w:hAnsi="Times New Roman" w:cs="Times New Roman"/>
        </w:rPr>
        <w:t>the</w:t>
      </w:r>
      <w:proofErr w:type="spellEnd"/>
      <w:r w:rsidRPr="00474CD4">
        <w:rPr>
          <w:rFonts w:ascii="Times New Roman" w:hAnsi="Times New Roman" w:cs="Times New Roman"/>
        </w:rPr>
        <w:t xml:space="preserve"> </w:t>
      </w:r>
      <w:r w:rsidR="00675104">
        <w:rPr>
          <w:rFonts w:ascii="Times New Roman" w:hAnsi="Times New Roman" w:cs="Times New Roman"/>
        </w:rPr>
        <w:t xml:space="preserve">1 </w:t>
      </w:r>
      <w:proofErr w:type="spellStart"/>
      <w:r w:rsidRPr="00474CD4">
        <w:rPr>
          <w:rFonts w:ascii="Times New Roman" w:hAnsi="Times New Roman" w:cs="Times New Roman"/>
        </w:rPr>
        <w:t>Challenge</w:t>
      </w:r>
      <w:proofErr w:type="spellEnd"/>
      <w:r w:rsidRPr="00474CD4">
        <w:rPr>
          <w:rFonts w:ascii="Times New Roman" w:hAnsi="Times New Roman" w:cs="Times New Roman"/>
        </w:rPr>
        <w:t xml:space="preserve"> y el proyecto </w:t>
      </w:r>
      <w:r w:rsidR="00D25EE6">
        <w:rPr>
          <w:rFonts w:ascii="Times New Roman" w:hAnsi="Times New Roman" w:cs="Times New Roman"/>
        </w:rPr>
        <w:t xml:space="preserve">Contacto </w:t>
      </w:r>
      <w:r w:rsidRPr="00474CD4">
        <w:rPr>
          <w:rFonts w:ascii="Times New Roman" w:hAnsi="Times New Roman" w:cs="Times New Roman"/>
        </w:rPr>
        <w:t xml:space="preserve">Maestro para la formación continua de maestros y directivos </w:t>
      </w:r>
      <w:r w:rsidR="000F5FB3">
        <w:rPr>
          <w:rFonts w:ascii="Times New Roman" w:hAnsi="Times New Roman" w:cs="Times New Roman"/>
        </w:rPr>
        <w:t>(</w:t>
      </w:r>
      <w:r w:rsidR="00C736F8">
        <w:rPr>
          <w:rFonts w:ascii="Times New Roman" w:hAnsi="Times New Roman" w:cs="Times New Roman"/>
        </w:rPr>
        <w:t>Angulo</w:t>
      </w:r>
      <w:r w:rsidR="000F5FB3">
        <w:rPr>
          <w:rFonts w:ascii="Times New Roman" w:hAnsi="Times New Roman" w:cs="Times New Roman"/>
        </w:rPr>
        <w:t xml:space="preserve">, </w:t>
      </w:r>
      <w:r w:rsidR="00C736F8">
        <w:rPr>
          <w:rFonts w:ascii="Times New Roman" w:hAnsi="Times New Roman" w:cs="Times New Roman"/>
        </w:rPr>
        <w:t>23 de octubre de 2020</w:t>
      </w:r>
      <w:r w:rsidR="00F42DE2">
        <w:rPr>
          <w:rFonts w:ascii="Times New Roman" w:hAnsi="Times New Roman" w:cs="Times New Roman"/>
        </w:rPr>
        <w:t>).</w:t>
      </w:r>
    </w:p>
    <w:p w14:paraId="31F9C523" w14:textId="0B9970C4" w:rsidR="00474CD4" w:rsidRPr="00474CD4" w:rsidRDefault="00474CD4" w:rsidP="00262DF2">
      <w:pPr>
        <w:spacing w:line="360" w:lineRule="auto"/>
        <w:ind w:firstLine="708"/>
        <w:jc w:val="both"/>
        <w:rPr>
          <w:rFonts w:ascii="Times New Roman" w:hAnsi="Times New Roman" w:cs="Times New Roman"/>
        </w:rPr>
      </w:pPr>
      <w:r w:rsidRPr="00474CD4">
        <w:rPr>
          <w:rFonts w:ascii="Times New Roman" w:hAnsi="Times New Roman" w:cs="Times New Roman"/>
        </w:rPr>
        <w:t>Sin embargo, estas propuestas gubernamentales no fueron suficientes para garantizar la continuidad de la educación, pues dichas políticas</w:t>
      </w:r>
      <w:r w:rsidR="001B3F08">
        <w:rPr>
          <w:rFonts w:ascii="Times New Roman" w:hAnsi="Times New Roman" w:cs="Times New Roman"/>
        </w:rPr>
        <w:t>,</w:t>
      </w:r>
      <w:r w:rsidRPr="00474CD4">
        <w:rPr>
          <w:rFonts w:ascii="Times New Roman" w:hAnsi="Times New Roman" w:cs="Times New Roman"/>
        </w:rPr>
        <w:t xml:space="preserve"> en su mayoría</w:t>
      </w:r>
      <w:r w:rsidR="001B3F08">
        <w:rPr>
          <w:rFonts w:ascii="Times New Roman" w:hAnsi="Times New Roman" w:cs="Times New Roman"/>
        </w:rPr>
        <w:t>,</w:t>
      </w:r>
      <w:r w:rsidRPr="00474CD4">
        <w:rPr>
          <w:rFonts w:ascii="Times New Roman" w:hAnsi="Times New Roman" w:cs="Times New Roman"/>
        </w:rPr>
        <w:t xml:space="preserve"> </w:t>
      </w:r>
      <w:r w:rsidR="001B3F08">
        <w:rPr>
          <w:rFonts w:ascii="Times New Roman" w:hAnsi="Times New Roman" w:cs="Times New Roman"/>
        </w:rPr>
        <w:t>dependieron y siguen dependien</w:t>
      </w:r>
      <w:r w:rsidR="000962E2">
        <w:rPr>
          <w:rFonts w:ascii="Times New Roman" w:hAnsi="Times New Roman" w:cs="Times New Roman"/>
        </w:rPr>
        <w:t>do</w:t>
      </w:r>
      <w:r w:rsidR="001B3F08" w:rsidRPr="00474CD4">
        <w:rPr>
          <w:rFonts w:ascii="Times New Roman" w:hAnsi="Times New Roman" w:cs="Times New Roman"/>
        </w:rPr>
        <w:t xml:space="preserve"> </w:t>
      </w:r>
      <w:r w:rsidRPr="00474CD4">
        <w:rPr>
          <w:rFonts w:ascii="Times New Roman" w:hAnsi="Times New Roman" w:cs="Times New Roman"/>
        </w:rPr>
        <w:t xml:space="preserve">del equipo tecnológico en el entorno familiar, sin contar que no todos los padres o cuidadores de los niños tienen las destrezas y el tiempo para mediar el aprendizaje de </w:t>
      </w:r>
      <w:r w:rsidR="00143713">
        <w:rPr>
          <w:rFonts w:ascii="Times New Roman" w:hAnsi="Times New Roman" w:cs="Times New Roman"/>
        </w:rPr>
        <w:t>estos</w:t>
      </w:r>
      <w:r w:rsidRPr="00474CD4">
        <w:rPr>
          <w:rFonts w:ascii="Times New Roman" w:hAnsi="Times New Roman" w:cs="Times New Roman"/>
        </w:rPr>
        <w:t xml:space="preserve">. Los estudios de </w:t>
      </w:r>
      <w:r w:rsidR="00F42DE2">
        <w:rPr>
          <w:rFonts w:ascii="Times New Roman" w:hAnsi="Times New Roman" w:cs="Times New Roman"/>
        </w:rPr>
        <w:t>M</w:t>
      </w:r>
      <w:r w:rsidR="005A4AFF">
        <w:rPr>
          <w:rFonts w:ascii="Times New Roman" w:hAnsi="Times New Roman" w:cs="Times New Roman"/>
        </w:rPr>
        <w:t>é</w:t>
      </w:r>
      <w:r w:rsidR="00F42DE2">
        <w:rPr>
          <w:rFonts w:ascii="Times New Roman" w:hAnsi="Times New Roman" w:cs="Times New Roman"/>
        </w:rPr>
        <w:t>rida</w:t>
      </w:r>
      <w:r w:rsidR="005A4AFF">
        <w:rPr>
          <w:rFonts w:ascii="Times New Roman" w:hAnsi="Times New Roman" w:cs="Times New Roman"/>
        </w:rPr>
        <w:t xml:space="preserve"> y Acuña</w:t>
      </w:r>
      <w:r w:rsidR="00F42DE2">
        <w:rPr>
          <w:rFonts w:ascii="Times New Roman" w:hAnsi="Times New Roman" w:cs="Times New Roman"/>
        </w:rPr>
        <w:t xml:space="preserve"> (2020</w:t>
      </w:r>
      <w:r w:rsidR="000962E2">
        <w:rPr>
          <w:rFonts w:ascii="Times New Roman" w:hAnsi="Times New Roman" w:cs="Times New Roman"/>
        </w:rPr>
        <w:t xml:space="preserve">), </w:t>
      </w:r>
      <w:proofErr w:type="spellStart"/>
      <w:r w:rsidR="00F42DE2">
        <w:rPr>
          <w:rFonts w:ascii="Times New Roman" w:hAnsi="Times New Roman" w:cs="Times New Roman"/>
        </w:rPr>
        <w:t>Ducoing</w:t>
      </w:r>
      <w:proofErr w:type="spellEnd"/>
      <w:r w:rsidR="00F42DE2">
        <w:rPr>
          <w:rFonts w:ascii="Times New Roman" w:hAnsi="Times New Roman" w:cs="Times New Roman"/>
        </w:rPr>
        <w:t xml:space="preserve"> (2020</w:t>
      </w:r>
      <w:r w:rsidR="000962E2">
        <w:rPr>
          <w:rFonts w:ascii="Times New Roman" w:hAnsi="Times New Roman" w:cs="Times New Roman"/>
        </w:rPr>
        <w:t xml:space="preserve">) y </w:t>
      </w:r>
      <w:r w:rsidR="00F42DE2">
        <w:rPr>
          <w:rFonts w:ascii="Times New Roman" w:hAnsi="Times New Roman" w:cs="Times New Roman"/>
        </w:rPr>
        <w:t>Cervantes</w:t>
      </w:r>
      <w:r w:rsidR="003B1C12">
        <w:rPr>
          <w:rFonts w:ascii="Times New Roman" w:hAnsi="Times New Roman" w:cs="Times New Roman"/>
        </w:rPr>
        <w:t xml:space="preserve"> y Gutiérrez</w:t>
      </w:r>
      <w:r w:rsidR="00F42DE2">
        <w:rPr>
          <w:rFonts w:ascii="Times New Roman" w:hAnsi="Times New Roman" w:cs="Times New Roman"/>
        </w:rPr>
        <w:t xml:space="preserve"> (2020)</w:t>
      </w:r>
      <w:r w:rsidRPr="00474CD4">
        <w:rPr>
          <w:rFonts w:ascii="Times New Roman" w:hAnsi="Times New Roman" w:cs="Times New Roman"/>
        </w:rPr>
        <w:t xml:space="preserve"> demuestran que las políticas públicas no fueron diseñadas para las diversas realidades de los estudiantes, sobre todo en las regiones de alta pobreza, </w:t>
      </w:r>
      <w:r w:rsidR="00B3347E">
        <w:rPr>
          <w:rFonts w:ascii="Times New Roman" w:hAnsi="Times New Roman" w:cs="Times New Roman"/>
        </w:rPr>
        <w:t>por lo que aument</w:t>
      </w:r>
      <w:r w:rsidR="000962E2">
        <w:rPr>
          <w:rFonts w:ascii="Times New Roman" w:hAnsi="Times New Roman" w:cs="Times New Roman"/>
        </w:rPr>
        <w:t>ó</w:t>
      </w:r>
      <w:r w:rsidR="00B3347E">
        <w:rPr>
          <w:rFonts w:ascii="Times New Roman" w:hAnsi="Times New Roman" w:cs="Times New Roman"/>
        </w:rPr>
        <w:t xml:space="preserve"> el </w:t>
      </w:r>
      <w:r w:rsidRPr="00474CD4">
        <w:rPr>
          <w:rFonts w:ascii="Times New Roman" w:hAnsi="Times New Roman" w:cs="Times New Roman"/>
        </w:rPr>
        <w:t>rezago educativo durante la pandemia.</w:t>
      </w:r>
    </w:p>
    <w:p w14:paraId="38CEB178" w14:textId="65B1D291" w:rsidR="00A7393E" w:rsidRDefault="00A7393E" w:rsidP="00A7393E">
      <w:pPr>
        <w:spacing w:line="360" w:lineRule="auto"/>
        <w:rPr>
          <w:rFonts w:ascii="Times New Roman" w:hAnsi="Times New Roman" w:cs="Times New Roman"/>
          <w:b/>
          <w:bCs/>
        </w:rPr>
      </w:pPr>
    </w:p>
    <w:p w14:paraId="71E80014" w14:textId="6C5805AF" w:rsidR="0012764A" w:rsidRDefault="0012764A" w:rsidP="00A7393E">
      <w:pPr>
        <w:spacing w:line="360" w:lineRule="auto"/>
        <w:rPr>
          <w:rFonts w:ascii="Times New Roman" w:hAnsi="Times New Roman" w:cs="Times New Roman"/>
          <w:b/>
          <w:bCs/>
        </w:rPr>
      </w:pPr>
    </w:p>
    <w:p w14:paraId="07DF05AF" w14:textId="11E9CED6" w:rsidR="0012764A" w:rsidRDefault="0012764A" w:rsidP="00A7393E">
      <w:pPr>
        <w:spacing w:line="360" w:lineRule="auto"/>
        <w:rPr>
          <w:rFonts w:ascii="Times New Roman" w:hAnsi="Times New Roman" w:cs="Times New Roman"/>
          <w:b/>
          <w:bCs/>
        </w:rPr>
      </w:pPr>
    </w:p>
    <w:p w14:paraId="51B0AD6D" w14:textId="01FA0598" w:rsidR="0012764A" w:rsidRDefault="0012764A" w:rsidP="00A7393E">
      <w:pPr>
        <w:spacing w:line="360" w:lineRule="auto"/>
        <w:rPr>
          <w:rFonts w:ascii="Times New Roman" w:hAnsi="Times New Roman" w:cs="Times New Roman"/>
          <w:b/>
          <w:bCs/>
        </w:rPr>
      </w:pPr>
    </w:p>
    <w:p w14:paraId="6FB54745" w14:textId="77777777" w:rsidR="0012764A" w:rsidRDefault="0012764A" w:rsidP="00A7393E">
      <w:pPr>
        <w:spacing w:line="360" w:lineRule="auto"/>
        <w:rPr>
          <w:rFonts w:ascii="Times New Roman" w:hAnsi="Times New Roman" w:cs="Times New Roman"/>
          <w:b/>
          <w:bCs/>
        </w:rPr>
      </w:pPr>
    </w:p>
    <w:p w14:paraId="560C928D" w14:textId="10200E3B" w:rsidR="00474CD4" w:rsidRPr="00262DF2" w:rsidRDefault="00DA675C" w:rsidP="00F50539">
      <w:pPr>
        <w:spacing w:line="360" w:lineRule="auto"/>
        <w:jc w:val="center"/>
        <w:rPr>
          <w:rFonts w:ascii="Times New Roman" w:hAnsi="Times New Roman" w:cs="Times New Roman"/>
          <w:b/>
          <w:bCs/>
          <w:sz w:val="28"/>
          <w:szCs w:val="28"/>
        </w:rPr>
      </w:pPr>
      <w:r w:rsidRPr="00262DF2">
        <w:rPr>
          <w:rFonts w:ascii="Times New Roman" w:hAnsi="Times New Roman" w:cs="Times New Roman"/>
          <w:b/>
          <w:bCs/>
          <w:sz w:val="28"/>
          <w:szCs w:val="28"/>
        </w:rPr>
        <w:lastRenderedPageBreak/>
        <w:t>Revisión de la literatura</w:t>
      </w:r>
    </w:p>
    <w:p w14:paraId="3B5F05F6" w14:textId="2E523BB5" w:rsidR="00474CD4" w:rsidRPr="00474CD4" w:rsidRDefault="00474CD4" w:rsidP="00262DF2">
      <w:pPr>
        <w:spacing w:line="360" w:lineRule="auto"/>
        <w:ind w:firstLine="708"/>
        <w:jc w:val="both"/>
        <w:rPr>
          <w:rFonts w:ascii="Times New Roman" w:hAnsi="Times New Roman" w:cs="Times New Roman"/>
        </w:rPr>
      </w:pPr>
      <w:r w:rsidRPr="00474CD4">
        <w:rPr>
          <w:rFonts w:ascii="Times New Roman" w:hAnsi="Times New Roman" w:cs="Times New Roman"/>
        </w:rPr>
        <w:t>Estudios preliminares sobre la educación en tiempos de pandemia evidencian diferentes condiciones de trabajo de los profesores</w:t>
      </w:r>
      <w:r w:rsidR="00DB209D">
        <w:rPr>
          <w:rFonts w:ascii="Times New Roman" w:hAnsi="Times New Roman" w:cs="Times New Roman"/>
        </w:rPr>
        <w:t>,</w:t>
      </w:r>
      <w:r w:rsidRPr="00474CD4">
        <w:rPr>
          <w:rFonts w:ascii="Times New Roman" w:hAnsi="Times New Roman" w:cs="Times New Roman"/>
        </w:rPr>
        <w:t xml:space="preserve"> además de las limitantes en los recursos y herramientas tanto en hogares y escuelas, como es el caso de </w:t>
      </w:r>
      <w:r w:rsidR="003960AE">
        <w:rPr>
          <w:rFonts w:ascii="Times New Roman" w:hAnsi="Times New Roman" w:cs="Times New Roman"/>
        </w:rPr>
        <w:t>I</w:t>
      </w:r>
      <w:r w:rsidR="003960AE" w:rsidRPr="00474CD4">
        <w:rPr>
          <w:rFonts w:ascii="Times New Roman" w:hAnsi="Times New Roman" w:cs="Times New Roman"/>
        </w:rPr>
        <w:t xml:space="preserve">nternet </w:t>
      </w:r>
      <w:r w:rsidRPr="00474CD4">
        <w:rPr>
          <w:rFonts w:ascii="Times New Roman" w:hAnsi="Times New Roman" w:cs="Times New Roman"/>
        </w:rPr>
        <w:t xml:space="preserve">y los dispositivos tecnológicos para el desarrollo de las actividades educativas </w:t>
      </w:r>
      <w:r w:rsidR="005D5E9C">
        <w:rPr>
          <w:rFonts w:ascii="Times New Roman" w:hAnsi="Times New Roman" w:cs="Times New Roman"/>
        </w:rPr>
        <w:t>(</w:t>
      </w:r>
      <w:r w:rsidR="00F42DE2">
        <w:rPr>
          <w:rFonts w:ascii="Times New Roman" w:hAnsi="Times New Roman" w:cs="Times New Roman"/>
        </w:rPr>
        <w:t>Portillo</w:t>
      </w:r>
      <w:r w:rsidR="005D5E9C">
        <w:rPr>
          <w:rFonts w:ascii="Times New Roman" w:hAnsi="Times New Roman" w:cs="Times New Roman"/>
        </w:rPr>
        <w:t>,</w:t>
      </w:r>
      <w:r w:rsidR="00163948">
        <w:rPr>
          <w:rFonts w:ascii="Times New Roman" w:hAnsi="Times New Roman" w:cs="Times New Roman"/>
        </w:rPr>
        <w:t xml:space="preserve"> </w:t>
      </w:r>
      <w:r w:rsidR="00163948" w:rsidRPr="00811950">
        <w:rPr>
          <w:rFonts w:ascii="Times New Roman" w:hAnsi="Times New Roman" w:cs="Times New Roman"/>
          <w:color w:val="000000"/>
        </w:rPr>
        <w:t>Reynoso</w:t>
      </w:r>
      <w:r w:rsidR="00163948">
        <w:rPr>
          <w:rFonts w:ascii="Times New Roman" w:hAnsi="Times New Roman" w:cs="Times New Roman"/>
          <w:color w:val="000000"/>
        </w:rPr>
        <w:t xml:space="preserve"> y</w:t>
      </w:r>
      <w:r w:rsidR="00163948" w:rsidRPr="00811950">
        <w:rPr>
          <w:rFonts w:ascii="Times New Roman" w:hAnsi="Times New Roman" w:cs="Times New Roman"/>
          <w:color w:val="000000"/>
        </w:rPr>
        <w:t xml:space="preserve"> Castellanos</w:t>
      </w:r>
      <w:r w:rsidR="00163948">
        <w:rPr>
          <w:rFonts w:ascii="Times New Roman" w:hAnsi="Times New Roman" w:cs="Times New Roman"/>
          <w:color w:val="000000"/>
        </w:rPr>
        <w:t>,</w:t>
      </w:r>
      <w:r w:rsidR="005D5E9C">
        <w:rPr>
          <w:rFonts w:ascii="Times New Roman" w:hAnsi="Times New Roman" w:cs="Times New Roman"/>
        </w:rPr>
        <w:t xml:space="preserve"> </w:t>
      </w:r>
      <w:r w:rsidR="00F42DE2">
        <w:rPr>
          <w:rFonts w:ascii="Times New Roman" w:hAnsi="Times New Roman" w:cs="Times New Roman"/>
        </w:rPr>
        <w:t>2020).</w:t>
      </w:r>
      <w:r w:rsidRPr="00474CD4">
        <w:rPr>
          <w:rFonts w:ascii="Times New Roman" w:hAnsi="Times New Roman" w:cs="Times New Roman"/>
        </w:rPr>
        <w:t xml:space="preserve"> </w:t>
      </w:r>
    </w:p>
    <w:p w14:paraId="477486EF" w14:textId="71B7751E" w:rsidR="00474CD4" w:rsidRPr="00474CD4" w:rsidRDefault="00214F6B" w:rsidP="00262DF2">
      <w:pPr>
        <w:spacing w:line="360" w:lineRule="auto"/>
        <w:ind w:firstLine="708"/>
        <w:jc w:val="both"/>
        <w:rPr>
          <w:rFonts w:ascii="Times New Roman" w:hAnsi="Times New Roman" w:cs="Times New Roman"/>
        </w:rPr>
      </w:pPr>
      <w:r>
        <w:rPr>
          <w:rFonts w:ascii="Times New Roman" w:hAnsi="Times New Roman" w:cs="Times New Roman"/>
        </w:rPr>
        <w:t>A</w:t>
      </w:r>
      <w:r w:rsidR="00474CD4" w:rsidRPr="00474CD4">
        <w:rPr>
          <w:rFonts w:ascii="Times New Roman" w:hAnsi="Times New Roman" w:cs="Times New Roman"/>
        </w:rPr>
        <w:t>nte estos ajustes y cierres totales y parciales de las instituciones educativas</w:t>
      </w:r>
      <w:r>
        <w:rPr>
          <w:rFonts w:ascii="Times New Roman" w:hAnsi="Times New Roman" w:cs="Times New Roman"/>
        </w:rPr>
        <w:t>,</w:t>
      </w:r>
      <w:r w:rsidR="00474CD4" w:rsidRPr="00474CD4">
        <w:rPr>
          <w:rFonts w:ascii="Times New Roman" w:hAnsi="Times New Roman" w:cs="Times New Roman"/>
        </w:rPr>
        <w:t xml:space="preserve"> </w:t>
      </w:r>
      <w:r>
        <w:rPr>
          <w:rFonts w:ascii="Times New Roman" w:hAnsi="Times New Roman" w:cs="Times New Roman"/>
        </w:rPr>
        <w:t>l</w:t>
      </w:r>
      <w:r w:rsidRPr="00474CD4">
        <w:rPr>
          <w:rFonts w:ascii="Times New Roman" w:hAnsi="Times New Roman" w:cs="Times New Roman"/>
        </w:rPr>
        <w:t xml:space="preserve">a educación </w:t>
      </w:r>
      <w:r w:rsidR="0086164A">
        <w:rPr>
          <w:rFonts w:ascii="Times New Roman" w:hAnsi="Times New Roman" w:cs="Times New Roman"/>
        </w:rPr>
        <w:t xml:space="preserve">en ambientes </w:t>
      </w:r>
      <w:r w:rsidRPr="00474CD4">
        <w:rPr>
          <w:rFonts w:ascii="Times New Roman" w:hAnsi="Times New Roman" w:cs="Times New Roman"/>
        </w:rPr>
        <w:t>rural</w:t>
      </w:r>
      <w:r w:rsidR="0086164A">
        <w:rPr>
          <w:rFonts w:ascii="Times New Roman" w:hAnsi="Times New Roman" w:cs="Times New Roman"/>
        </w:rPr>
        <w:t>es</w:t>
      </w:r>
      <w:r>
        <w:rPr>
          <w:rFonts w:ascii="Times New Roman" w:hAnsi="Times New Roman" w:cs="Times New Roman"/>
        </w:rPr>
        <w:t xml:space="preserve"> </w:t>
      </w:r>
      <w:r w:rsidR="00474CD4" w:rsidRPr="00474CD4">
        <w:rPr>
          <w:rFonts w:ascii="Times New Roman" w:hAnsi="Times New Roman" w:cs="Times New Roman"/>
        </w:rPr>
        <w:t xml:space="preserve">enfrenta múltiples retos, principalmente la desigualdad educativa en cuanto al equipamiento tecnológico, conectividad y atención de los padres de familia para guiar los procesos de aprendizaje de sus hijos </w:t>
      </w:r>
      <w:r w:rsidR="005D5E9C">
        <w:rPr>
          <w:rFonts w:ascii="Times New Roman" w:hAnsi="Times New Roman" w:cs="Times New Roman"/>
        </w:rPr>
        <w:t>(</w:t>
      </w:r>
      <w:r w:rsidR="005D5E9C" w:rsidRPr="005D5E9C">
        <w:rPr>
          <w:rFonts w:ascii="Times New Roman" w:hAnsi="Times New Roman" w:cs="Times New Roman"/>
        </w:rPr>
        <w:t>Rundel</w:t>
      </w:r>
      <w:r w:rsidR="00DC339F">
        <w:rPr>
          <w:rFonts w:ascii="Times New Roman" w:hAnsi="Times New Roman" w:cs="Times New Roman"/>
        </w:rPr>
        <w:t xml:space="preserve"> y </w:t>
      </w:r>
      <w:proofErr w:type="spellStart"/>
      <w:r w:rsidR="00DC339F" w:rsidRPr="00262DF2">
        <w:rPr>
          <w:rFonts w:ascii="Times New Roman" w:hAnsi="Times New Roman" w:cs="Times New Roman"/>
        </w:rPr>
        <w:t>Salemink</w:t>
      </w:r>
      <w:proofErr w:type="spellEnd"/>
      <w:r w:rsidR="005D5E9C">
        <w:rPr>
          <w:rFonts w:ascii="Times New Roman" w:hAnsi="Times New Roman" w:cs="Times New Roman"/>
        </w:rPr>
        <w:t>, 2021).</w:t>
      </w:r>
      <w:r w:rsidR="005D5E9C" w:rsidRPr="005D5E9C">
        <w:rPr>
          <w:rFonts w:ascii="Times New Roman" w:hAnsi="Times New Roman" w:cs="Times New Roman"/>
        </w:rPr>
        <w:t xml:space="preserve"> </w:t>
      </w:r>
      <w:r w:rsidR="00474CD4" w:rsidRPr="00474CD4">
        <w:rPr>
          <w:rFonts w:ascii="Times New Roman" w:hAnsi="Times New Roman" w:cs="Times New Roman"/>
        </w:rPr>
        <w:t xml:space="preserve">De acuerdo con </w:t>
      </w:r>
      <w:proofErr w:type="spellStart"/>
      <w:r w:rsidR="00474CD4" w:rsidRPr="00474CD4">
        <w:rPr>
          <w:rFonts w:ascii="Times New Roman" w:hAnsi="Times New Roman" w:cs="Times New Roman"/>
        </w:rPr>
        <w:t>Litheko</w:t>
      </w:r>
      <w:proofErr w:type="spellEnd"/>
      <w:r w:rsidR="00474CD4" w:rsidRPr="00474CD4">
        <w:rPr>
          <w:rFonts w:ascii="Times New Roman" w:hAnsi="Times New Roman" w:cs="Times New Roman"/>
        </w:rPr>
        <w:t xml:space="preserve"> </w:t>
      </w:r>
      <w:r w:rsidR="005D5E9C">
        <w:rPr>
          <w:rFonts w:ascii="Times New Roman" w:hAnsi="Times New Roman" w:cs="Times New Roman"/>
        </w:rPr>
        <w:t>(2012)</w:t>
      </w:r>
      <w:r w:rsidR="00474CD4" w:rsidRPr="00474CD4">
        <w:rPr>
          <w:rFonts w:ascii="Times New Roman" w:hAnsi="Times New Roman" w:cs="Times New Roman"/>
        </w:rPr>
        <w:t xml:space="preserve">, la mayoría de los padres de familia de las zonas rurales muestran desinterés por el trabajo escolar de sus hijos. Existen diversas razones como: </w:t>
      </w:r>
      <w:r w:rsidR="00B836D7">
        <w:rPr>
          <w:rFonts w:ascii="Times New Roman" w:hAnsi="Times New Roman" w:cs="Times New Roman"/>
        </w:rPr>
        <w:t>e</w:t>
      </w:r>
      <w:r w:rsidR="00474CD4" w:rsidRPr="00474CD4">
        <w:rPr>
          <w:rFonts w:ascii="Times New Roman" w:hAnsi="Times New Roman" w:cs="Times New Roman"/>
        </w:rPr>
        <w:t>l trabajo en el campo, de jornaleros agrícolas y labores dentro de granjas pecuarias, incluso el cuidado de los hijos es delegado a los abuelos u otros familiares para que los padres salgan a trabajar.</w:t>
      </w:r>
    </w:p>
    <w:p w14:paraId="5C694D1F" w14:textId="3ACD0DC0" w:rsidR="00474CD4" w:rsidRPr="00474CD4" w:rsidRDefault="00474CD4" w:rsidP="00262DF2">
      <w:pPr>
        <w:spacing w:line="360" w:lineRule="auto"/>
        <w:ind w:firstLine="708"/>
        <w:jc w:val="both"/>
        <w:rPr>
          <w:rFonts w:ascii="Times New Roman" w:hAnsi="Times New Roman" w:cs="Times New Roman"/>
        </w:rPr>
      </w:pPr>
      <w:r w:rsidRPr="00474CD4">
        <w:rPr>
          <w:rFonts w:ascii="Times New Roman" w:hAnsi="Times New Roman" w:cs="Times New Roman"/>
        </w:rPr>
        <w:t>Otro aspecto importante a resaltar</w:t>
      </w:r>
      <w:r w:rsidR="00816E44">
        <w:rPr>
          <w:rFonts w:ascii="Times New Roman" w:hAnsi="Times New Roman" w:cs="Times New Roman"/>
        </w:rPr>
        <w:t xml:space="preserve"> </w:t>
      </w:r>
      <w:r w:rsidRPr="00474CD4">
        <w:rPr>
          <w:rFonts w:ascii="Times New Roman" w:hAnsi="Times New Roman" w:cs="Times New Roman"/>
        </w:rPr>
        <w:t>es la brecha digital entre los estudiantes rurales y urbanos para acceder a la tecnología y el desarrollo de habilidades en</w:t>
      </w:r>
      <w:r w:rsidR="00816E44">
        <w:rPr>
          <w:rFonts w:ascii="Times New Roman" w:hAnsi="Times New Roman" w:cs="Times New Roman"/>
        </w:rPr>
        <w:t xml:space="preserve"> tecnologías de la información y la comunicación</w:t>
      </w:r>
      <w:r w:rsidRPr="00474CD4">
        <w:rPr>
          <w:rFonts w:ascii="Times New Roman" w:hAnsi="Times New Roman" w:cs="Times New Roman"/>
        </w:rPr>
        <w:t xml:space="preserve"> </w:t>
      </w:r>
      <w:r w:rsidR="00816E44">
        <w:rPr>
          <w:rFonts w:ascii="Times New Roman" w:hAnsi="Times New Roman" w:cs="Times New Roman"/>
        </w:rPr>
        <w:t>(</w:t>
      </w:r>
      <w:r w:rsidRPr="00474CD4">
        <w:rPr>
          <w:rFonts w:ascii="Times New Roman" w:hAnsi="Times New Roman" w:cs="Times New Roman"/>
        </w:rPr>
        <w:t>TIC</w:t>
      </w:r>
      <w:r w:rsidR="00816E44">
        <w:rPr>
          <w:rFonts w:ascii="Times New Roman" w:hAnsi="Times New Roman" w:cs="Times New Roman"/>
        </w:rPr>
        <w:t>)</w:t>
      </w:r>
      <w:r w:rsidRPr="00474CD4">
        <w:rPr>
          <w:rFonts w:ascii="Times New Roman" w:hAnsi="Times New Roman" w:cs="Times New Roman"/>
        </w:rPr>
        <w:t xml:space="preserve">. Las escuelas urbanas, en algunos casos, cuentan con mayor equipamiento tecnológico y conectividad, </w:t>
      </w:r>
      <w:r w:rsidR="00C87F87">
        <w:rPr>
          <w:rFonts w:ascii="Times New Roman" w:hAnsi="Times New Roman" w:cs="Times New Roman"/>
        </w:rPr>
        <w:t xml:space="preserve">mientras que </w:t>
      </w:r>
      <w:r w:rsidRPr="00474CD4">
        <w:rPr>
          <w:rFonts w:ascii="Times New Roman" w:hAnsi="Times New Roman" w:cs="Times New Roman"/>
        </w:rPr>
        <w:t xml:space="preserve">en las zonas rurales es común encontrar problemas de infraestructura eléctrica y enlace a internet, lo que </w:t>
      </w:r>
      <w:r w:rsidR="00C87F87">
        <w:rPr>
          <w:rFonts w:ascii="Times New Roman" w:hAnsi="Times New Roman" w:cs="Times New Roman"/>
        </w:rPr>
        <w:t xml:space="preserve">erige </w:t>
      </w:r>
      <w:r w:rsidRPr="00474CD4">
        <w:rPr>
          <w:rFonts w:ascii="Times New Roman" w:hAnsi="Times New Roman" w:cs="Times New Roman"/>
        </w:rPr>
        <w:t xml:space="preserve">una barrera </w:t>
      </w:r>
      <w:r w:rsidR="00C87F87">
        <w:rPr>
          <w:rFonts w:ascii="Times New Roman" w:hAnsi="Times New Roman" w:cs="Times New Roman"/>
        </w:rPr>
        <w:t xml:space="preserve">de </w:t>
      </w:r>
      <w:r w:rsidRPr="00474CD4">
        <w:rPr>
          <w:rFonts w:ascii="Times New Roman" w:hAnsi="Times New Roman" w:cs="Times New Roman"/>
        </w:rPr>
        <w:t xml:space="preserve">acceso e integración de las tecnologías en la escuela </w:t>
      </w:r>
      <w:r w:rsidR="005D5E9C">
        <w:rPr>
          <w:rFonts w:ascii="Times New Roman" w:hAnsi="Times New Roman" w:cs="Times New Roman"/>
        </w:rPr>
        <w:t xml:space="preserve">(Wang, 2013; </w:t>
      </w:r>
      <w:proofErr w:type="spellStart"/>
      <w:r w:rsidR="005D5E9C">
        <w:rPr>
          <w:rFonts w:ascii="Times New Roman" w:hAnsi="Times New Roman" w:cs="Times New Roman"/>
        </w:rPr>
        <w:t>Looker</w:t>
      </w:r>
      <w:proofErr w:type="spellEnd"/>
      <w:r w:rsidR="005D5E9C">
        <w:rPr>
          <w:rFonts w:ascii="Times New Roman" w:hAnsi="Times New Roman" w:cs="Times New Roman"/>
        </w:rPr>
        <w:t xml:space="preserve"> </w:t>
      </w:r>
      <w:r w:rsidR="001F4D79">
        <w:rPr>
          <w:rFonts w:ascii="Times New Roman" w:hAnsi="Times New Roman" w:cs="Times New Roman"/>
        </w:rPr>
        <w:t xml:space="preserve">y </w:t>
      </w:r>
      <w:r w:rsidR="001F4D79" w:rsidRPr="00262DF2">
        <w:rPr>
          <w:rFonts w:ascii="Times New Roman" w:hAnsi="Times New Roman" w:cs="Times New Roman"/>
        </w:rPr>
        <w:t>Thiessen</w:t>
      </w:r>
      <w:r w:rsidR="005D5E9C">
        <w:rPr>
          <w:rFonts w:ascii="Times New Roman" w:hAnsi="Times New Roman" w:cs="Times New Roman"/>
        </w:rPr>
        <w:t>, 2003).</w:t>
      </w:r>
    </w:p>
    <w:p w14:paraId="4EC09758" w14:textId="1CFC37A7" w:rsidR="00474CD4" w:rsidRPr="00474CD4" w:rsidRDefault="00474CD4" w:rsidP="00262DF2">
      <w:pPr>
        <w:spacing w:line="360" w:lineRule="auto"/>
        <w:ind w:firstLine="708"/>
        <w:jc w:val="both"/>
        <w:rPr>
          <w:rFonts w:ascii="Times New Roman" w:hAnsi="Times New Roman" w:cs="Times New Roman"/>
        </w:rPr>
      </w:pPr>
      <w:r w:rsidRPr="00474CD4">
        <w:rPr>
          <w:rFonts w:ascii="Times New Roman" w:hAnsi="Times New Roman" w:cs="Times New Roman"/>
        </w:rPr>
        <w:t xml:space="preserve">Otra de las amenazas de la educación rural multigrado es el cierre de las escuelas debido al </w:t>
      </w:r>
      <w:r w:rsidR="001A26CB" w:rsidRPr="00032F24">
        <w:rPr>
          <w:rFonts w:ascii="Times New Roman" w:hAnsi="Times New Roman" w:cs="Times New Roman"/>
        </w:rPr>
        <w:t>reducido número</w:t>
      </w:r>
      <w:r w:rsidRPr="00032F24">
        <w:rPr>
          <w:rFonts w:ascii="Times New Roman" w:hAnsi="Times New Roman" w:cs="Times New Roman"/>
        </w:rPr>
        <w:t xml:space="preserve"> </w:t>
      </w:r>
      <w:r w:rsidRPr="00474CD4">
        <w:rPr>
          <w:rFonts w:ascii="Times New Roman" w:hAnsi="Times New Roman" w:cs="Times New Roman"/>
        </w:rPr>
        <w:t>de alumnos</w:t>
      </w:r>
      <w:r w:rsidR="00802646">
        <w:rPr>
          <w:rFonts w:ascii="Times New Roman" w:hAnsi="Times New Roman" w:cs="Times New Roman"/>
        </w:rPr>
        <w:t>; para</w:t>
      </w:r>
      <w:r w:rsidRPr="00474CD4">
        <w:rPr>
          <w:rFonts w:ascii="Times New Roman" w:hAnsi="Times New Roman" w:cs="Times New Roman"/>
        </w:rPr>
        <w:t xml:space="preserve"> las autoridades administrativas no se justifica el mantener a un docente </w:t>
      </w:r>
      <w:r w:rsidR="00B3347E">
        <w:rPr>
          <w:rFonts w:ascii="Times New Roman" w:hAnsi="Times New Roman" w:cs="Times New Roman"/>
        </w:rPr>
        <w:t xml:space="preserve">frente a grupo </w:t>
      </w:r>
      <w:r w:rsidR="00642875">
        <w:rPr>
          <w:rFonts w:ascii="Times New Roman" w:hAnsi="Times New Roman" w:cs="Times New Roman"/>
        </w:rPr>
        <w:t xml:space="preserve">si se trata de pocos estudiantes </w:t>
      </w:r>
      <w:r w:rsidR="005D5E9C">
        <w:rPr>
          <w:rFonts w:ascii="Times New Roman" w:hAnsi="Times New Roman" w:cs="Times New Roman"/>
        </w:rPr>
        <w:t>(</w:t>
      </w:r>
      <w:proofErr w:type="spellStart"/>
      <w:r w:rsidR="005D5E9C">
        <w:rPr>
          <w:rFonts w:ascii="Times New Roman" w:hAnsi="Times New Roman" w:cs="Times New Roman"/>
        </w:rPr>
        <w:t>Smit</w:t>
      </w:r>
      <w:proofErr w:type="spellEnd"/>
      <w:r w:rsidR="006D5891">
        <w:rPr>
          <w:rFonts w:ascii="Times New Roman" w:hAnsi="Times New Roman" w:cs="Times New Roman"/>
        </w:rPr>
        <w:t xml:space="preserve"> y </w:t>
      </w:r>
      <w:proofErr w:type="spellStart"/>
      <w:r w:rsidR="006D5891" w:rsidRPr="00262DF2">
        <w:rPr>
          <w:rFonts w:ascii="Times New Roman" w:hAnsi="Times New Roman" w:cs="Times New Roman"/>
        </w:rPr>
        <w:t>Humpert</w:t>
      </w:r>
      <w:proofErr w:type="spellEnd"/>
      <w:r w:rsidR="005D5E9C">
        <w:rPr>
          <w:rFonts w:ascii="Times New Roman" w:hAnsi="Times New Roman" w:cs="Times New Roman"/>
        </w:rPr>
        <w:t>, 2012; Wirth,</w:t>
      </w:r>
      <w:r w:rsidR="00B74B70" w:rsidRPr="00B74B70">
        <w:rPr>
          <w:rFonts w:ascii="Times New Roman" w:hAnsi="Times New Roman" w:cs="Times New Roman"/>
          <w:lang w:val="de-DE"/>
        </w:rPr>
        <w:t xml:space="preserve"> </w:t>
      </w:r>
      <w:r w:rsidR="00B74B70" w:rsidRPr="001C6FEF">
        <w:rPr>
          <w:rFonts w:ascii="Times New Roman" w:hAnsi="Times New Roman" w:cs="Times New Roman"/>
          <w:lang w:val="de-DE"/>
        </w:rPr>
        <w:t xml:space="preserve">Elis, Müller </w:t>
      </w:r>
      <w:r w:rsidR="00B74B70">
        <w:rPr>
          <w:rFonts w:ascii="Times New Roman" w:hAnsi="Times New Roman" w:cs="Times New Roman"/>
          <w:lang w:val="de-DE"/>
        </w:rPr>
        <w:t xml:space="preserve">y </w:t>
      </w:r>
      <w:r w:rsidR="00B74B70" w:rsidRPr="001C6FEF">
        <w:rPr>
          <w:rFonts w:ascii="Times New Roman" w:hAnsi="Times New Roman" w:cs="Times New Roman"/>
          <w:lang w:val="de-DE"/>
        </w:rPr>
        <w:t>Yamamoto</w:t>
      </w:r>
      <w:r w:rsidR="00B74B70">
        <w:rPr>
          <w:rFonts w:ascii="Times New Roman" w:hAnsi="Times New Roman" w:cs="Times New Roman"/>
          <w:lang w:val="de-DE"/>
        </w:rPr>
        <w:t>,</w:t>
      </w:r>
      <w:r w:rsidR="005D5E9C">
        <w:rPr>
          <w:rFonts w:ascii="Times New Roman" w:hAnsi="Times New Roman" w:cs="Times New Roman"/>
        </w:rPr>
        <w:t xml:space="preserve"> 2016). </w:t>
      </w:r>
      <w:r w:rsidRPr="00474CD4">
        <w:rPr>
          <w:rFonts w:ascii="Times New Roman" w:hAnsi="Times New Roman" w:cs="Times New Roman"/>
        </w:rPr>
        <w:t>As</w:t>
      </w:r>
      <w:r w:rsidR="00B74B70">
        <w:rPr>
          <w:rFonts w:ascii="Times New Roman" w:hAnsi="Times New Roman" w:cs="Times New Roman"/>
        </w:rPr>
        <w:t>i</w:t>
      </w:r>
      <w:r w:rsidRPr="00474CD4">
        <w:rPr>
          <w:rFonts w:ascii="Times New Roman" w:hAnsi="Times New Roman" w:cs="Times New Roman"/>
        </w:rPr>
        <w:t>mismo</w:t>
      </w:r>
      <w:r w:rsidR="009271F3">
        <w:rPr>
          <w:rFonts w:ascii="Times New Roman" w:hAnsi="Times New Roman" w:cs="Times New Roman"/>
        </w:rPr>
        <w:t>,</w:t>
      </w:r>
      <w:r w:rsidRPr="00474CD4">
        <w:rPr>
          <w:rFonts w:ascii="Times New Roman" w:hAnsi="Times New Roman" w:cs="Times New Roman"/>
        </w:rPr>
        <w:t xml:space="preserve"> una desventaja es el bajo rendimiento escolar</w:t>
      </w:r>
      <w:r w:rsidR="00B74B70">
        <w:rPr>
          <w:rFonts w:ascii="Times New Roman" w:hAnsi="Times New Roman" w:cs="Times New Roman"/>
        </w:rPr>
        <w:t xml:space="preserve">. </w:t>
      </w:r>
      <w:r w:rsidR="005D5E9C">
        <w:rPr>
          <w:rFonts w:ascii="Times New Roman" w:hAnsi="Times New Roman" w:cs="Times New Roman"/>
        </w:rPr>
        <w:t>Montenegro</w:t>
      </w:r>
      <w:r w:rsidR="006C351E">
        <w:rPr>
          <w:rFonts w:ascii="Times New Roman" w:hAnsi="Times New Roman" w:cs="Times New Roman"/>
        </w:rPr>
        <w:t xml:space="preserve">, </w:t>
      </w:r>
      <w:r w:rsidR="006C351E" w:rsidRPr="00811950">
        <w:rPr>
          <w:rFonts w:ascii="Times New Roman" w:hAnsi="Times New Roman" w:cs="Times New Roman"/>
          <w:color w:val="000000"/>
        </w:rPr>
        <w:t>Raya</w:t>
      </w:r>
      <w:r w:rsidR="006C351E">
        <w:rPr>
          <w:rFonts w:ascii="Times New Roman" w:hAnsi="Times New Roman" w:cs="Times New Roman"/>
          <w:color w:val="000000"/>
        </w:rPr>
        <w:t xml:space="preserve"> y </w:t>
      </w:r>
      <w:proofErr w:type="spellStart"/>
      <w:r w:rsidR="006C351E" w:rsidRPr="00811950">
        <w:rPr>
          <w:rFonts w:ascii="Times New Roman" w:hAnsi="Times New Roman" w:cs="Times New Roman"/>
          <w:color w:val="000000"/>
        </w:rPr>
        <w:t>Navaridas</w:t>
      </w:r>
      <w:proofErr w:type="spellEnd"/>
      <w:r w:rsidR="005D5E9C">
        <w:rPr>
          <w:rFonts w:ascii="Times New Roman" w:hAnsi="Times New Roman" w:cs="Times New Roman"/>
        </w:rPr>
        <w:t xml:space="preserve"> (2020)</w:t>
      </w:r>
      <w:r w:rsidRPr="00474CD4">
        <w:rPr>
          <w:rFonts w:ascii="Times New Roman" w:hAnsi="Times New Roman" w:cs="Times New Roman"/>
        </w:rPr>
        <w:t xml:space="preserve"> </w:t>
      </w:r>
      <w:r w:rsidR="00B74B70">
        <w:rPr>
          <w:rFonts w:ascii="Times New Roman" w:hAnsi="Times New Roman" w:cs="Times New Roman"/>
        </w:rPr>
        <w:t xml:space="preserve">mencionan </w:t>
      </w:r>
      <w:r w:rsidRPr="00474CD4">
        <w:rPr>
          <w:rFonts w:ascii="Times New Roman" w:hAnsi="Times New Roman" w:cs="Times New Roman"/>
        </w:rPr>
        <w:t xml:space="preserve">que antes de la pandemia </w:t>
      </w:r>
      <w:r w:rsidR="00B74B70">
        <w:rPr>
          <w:rFonts w:ascii="Times New Roman" w:hAnsi="Times New Roman" w:cs="Times New Roman"/>
        </w:rPr>
        <w:t>e</w:t>
      </w:r>
      <w:r w:rsidR="00B74B70" w:rsidRPr="00474CD4">
        <w:rPr>
          <w:rFonts w:ascii="Times New Roman" w:hAnsi="Times New Roman" w:cs="Times New Roman"/>
        </w:rPr>
        <w:t xml:space="preserve">sto </w:t>
      </w:r>
      <w:r w:rsidRPr="00474CD4">
        <w:rPr>
          <w:rFonts w:ascii="Times New Roman" w:hAnsi="Times New Roman" w:cs="Times New Roman"/>
        </w:rPr>
        <w:t>ya era una problemática y que durante este periodo se volvió más grave</w:t>
      </w:r>
      <w:r w:rsidR="009271F3">
        <w:rPr>
          <w:rFonts w:ascii="Times New Roman" w:hAnsi="Times New Roman" w:cs="Times New Roman"/>
        </w:rPr>
        <w:t>.</w:t>
      </w:r>
      <w:r w:rsidRPr="00474CD4">
        <w:rPr>
          <w:rFonts w:ascii="Times New Roman" w:hAnsi="Times New Roman" w:cs="Times New Roman"/>
        </w:rPr>
        <w:t xml:space="preserve"> </w:t>
      </w:r>
      <w:r w:rsidR="009271F3">
        <w:rPr>
          <w:rFonts w:ascii="Times New Roman" w:hAnsi="Times New Roman" w:cs="Times New Roman"/>
        </w:rPr>
        <w:t>Desde</w:t>
      </w:r>
      <w:r w:rsidR="009271F3" w:rsidRPr="00474CD4">
        <w:rPr>
          <w:rFonts w:ascii="Times New Roman" w:hAnsi="Times New Roman" w:cs="Times New Roman"/>
        </w:rPr>
        <w:t xml:space="preserve"> </w:t>
      </w:r>
      <w:r w:rsidR="009271F3">
        <w:rPr>
          <w:rFonts w:ascii="Times New Roman" w:hAnsi="Times New Roman" w:cs="Times New Roman"/>
        </w:rPr>
        <w:t xml:space="preserve">la </w:t>
      </w:r>
      <w:r w:rsidRPr="00474CD4">
        <w:rPr>
          <w:rFonts w:ascii="Times New Roman" w:hAnsi="Times New Roman" w:cs="Times New Roman"/>
        </w:rPr>
        <w:t>perspectiva docente de escuelas rurales</w:t>
      </w:r>
      <w:r w:rsidR="009271F3">
        <w:rPr>
          <w:rFonts w:ascii="Times New Roman" w:hAnsi="Times New Roman" w:cs="Times New Roman"/>
        </w:rPr>
        <w:t xml:space="preserve">, </w:t>
      </w:r>
      <w:r w:rsidRPr="00474CD4">
        <w:rPr>
          <w:rFonts w:ascii="Times New Roman" w:hAnsi="Times New Roman" w:cs="Times New Roman"/>
        </w:rPr>
        <w:t xml:space="preserve">un alto porcentaje de alumnos no </w:t>
      </w:r>
      <w:r w:rsidR="009271F3">
        <w:rPr>
          <w:rFonts w:ascii="Times New Roman" w:hAnsi="Times New Roman" w:cs="Times New Roman"/>
        </w:rPr>
        <w:t>consiguió</w:t>
      </w:r>
      <w:r w:rsidR="009271F3" w:rsidRPr="00474CD4">
        <w:rPr>
          <w:rFonts w:ascii="Times New Roman" w:hAnsi="Times New Roman" w:cs="Times New Roman"/>
        </w:rPr>
        <w:t xml:space="preserve"> </w:t>
      </w:r>
      <w:r w:rsidRPr="00474CD4">
        <w:rPr>
          <w:rFonts w:ascii="Times New Roman" w:hAnsi="Times New Roman" w:cs="Times New Roman"/>
        </w:rPr>
        <w:t>los aprendizajes mínimos esperados durante el periodo de confinamiento. Esto, en algunos casos, sucede a consecuencia de la brecha digital que viven algunas comunidades</w:t>
      </w:r>
      <w:r w:rsidR="00D11B46">
        <w:rPr>
          <w:rFonts w:ascii="Times New Roman" w:hAnsi="Times New Roman" w:cs="Times New Roman"/>
        </w:rPr>
        <w:t>:</w:t>
      </w:r>
      <w:r w:rsidRPr="00474CD4">
        <w:rPr>
          <w:rFonts w:ascii="Times New Roman" w:hAnsi="Times New Roman" w:cs="Times New Roman"/>
        </w:rPr>
        <w:t xml:space="preserve"> a inicios de la pandemia la continuidad de la educación </w:t>
      </w:r>
      <w:r w:rsidR="00B3347E">
        <w:rPr>
          <w:rFonts w:ascii="Times New Roman" w:hAnsi="Times New Roman" w:cs="Times New Roman"/>
        </w:rPr>
        <w:t>fue imposible en</w:t>
      </w:r>
      <w:r w:rsidRPr="00474CD4">
        <w:rPr>
          <w:rFonts w:ascii="Times New Roman" w:hAnsi="Times New Roman" w:cs="Times New Roman"/>
        </w:rPr>
        <w:t xml:space="preserve"> gran medida </w:t>
      </w:r>
      <w:r w:rsidR="00B3347E">
        <w:rPr>
          <w:rFonts w:ascii="Times New Roman" w:hAnsi="Times New Roman" w:cs="Times New Roman"/>
        </w:rPr>
        <w:t xml:space="preserve">por la </w:t>
      </w:r>
      <w:r w:rsidR="0027270A">
        <w:rPr>
          <w:rFonts w:ascii="Times New Roman" w:hAnsi="Times New Roman" w:cs="Times New Roman"/>
        </w:rPr>
        <w:t xml:space="preserve">ausencia </w:t>
      </w:r>
      <w:r w:rsidRPr="00474CD4">
        <w:rPr>
          <w:rFonts w:ascii="Times New Roman" w:hAnsi="Times New Roman" w:cs="Times New Roman"/>
        </w:rPr>
        <w:t xml:space="preserve">de </w:t>
      </w:r>
      <w:r w:rsidRPr="00474CD4">
        <w:rPr>
          <w:rFonts w:ascii="Times New Roman" w:hAnsi="Times New Roman" w:cs="Times New Roman"/>
        </w:rPr>
        <w:lastRenderedPageBreak/>
        <w:t xml:space="preserve">comunicación por medios tecnológicos </w:t>
      </w:r>
      <w:r w:rsidR="005D5E9C">
        <w:rPr>
          <w:rFonts w:ascii="Times New Roman" w:hAnsi="Times New Roman" w:cs="Times New Roman"/>
        </w:rPr>
        <w:t>(</w:t>
      </w:r>
      <w:r w:rsidR="0027270A" w:rsidRPr="00262DF2">
        <w:rPr>
          <w:rFonts w:ascii="Times New Roman" w:hAnsi="Times New Roman" w:cs="Times New Roman"/>
        </w:rPr>
        <w:t>Alban</w:t>
      </w:r>
      <w:r w:rsidR="005D5E9C">
        <w:rPr>
          <w:rFonts w:ascii="Times New Roman" w:hAnsi="Times New Roman" w:cs="Times New Roman"/>
        </w:rPr>
        <w:t xml:space="preserve"> </w:t>
      </w:r>
      <w:r w:rsidR="005D5E9C" w:rsidRPr="00262DF2">
        <w:rPr>
          <w:rFonts w:ascii="Times New Roman" w:hAnsi="Times New Roman" w:cs="Times New Roman"/>
          <w:i/>
          <w:iCs/>
        </w:rPr>
        <w:t>et al</w:t>
      </w:r>
      <w:r w:rsidR="005D5E9C">
        <w:rPr>
          <w:rFonts w:ascii="Times New Roman" w:hAnsi="Times New Roman" w:cs="Times New Roman"/>
        </w:rPr>
        <w:t xml:space="preserve">., </w:t>
      </w:r>
      <w:r w:rsidR="0027270A">
        <w:rPr>
          <w:rFonts w:ascii="Times New Roman" w:hAnsi="Times New Roman" w:cs="Times New Roman"/>
        </w:rPr>
        <w:t>2021</w:t>
      </w:r>
      <w:r w:rsidR="005D5E9C">
        <w:rPr>
          <w:rFonts w:ascii="Times New Roman" w:hAnsi="Times New Roman" w:cs="Times New Roman"/>
        </w:rPr>
        <w:t>)</w:t>
      </w:r>
      <w:r w:rsidRPr="00474CD4">
        <w:rPr>
          <w:rFonts w:ascii="Times New Roman" w:hAnsi="Times New Roman" w:cs="Times New Roman"/>
        </w:rPr>
        <w:t xml:space="preserve">; aunado </w:t>
      </w:r>
      <w:r w:rsidR="00B3347E">
        <w:rPr>
          <w:rFonts w:ascii="Times New Roman" w:hAnsi="Times New Roman" w:cs="Times New Roman"/>
        </w:rPr>
        <w:t xml:space="preserve">al </w:t>
      </w:r>
      <w:r w:rsidRPr="00474CD4">
        <w:rPr>
          <w:rFonts w:ascii="Times New Roman" w:hAnsi="Times New Roman" w:cs="Times New Roman"/>
        </w:rPr>
        <w:t xml:space="preserve">contexto socioeducativo bajo, que </w:t>
      </w:r>
      <w:r w:rsidR="00A128BE">
        <w:rPr>
          <w:rFonts w:ascii="Times New Roman" w:hAnsi="Times New Roman" w:cs="Times New Roman"/>
        </w:rPr>
        <w:t>influyó</w:t>
      </w:r>
      <w:r w:rsidR="00A128BE" w:rsidRPr="00474CD4">
        <w:rPr>
          <w:rFonts w:ascii="Times New Roman" w:hAnsi="Times New Roman" w:cs="Times New Roman"/>
        </w:rPr>
        <w:t xml:space="preserve"> </w:t>
      </w:r>
      <w:r w:rsidRPr="00474CD4">
        <w:rPr>
          <w:rFonts w:ascii="Times New Roman" w:hAnsi="Times New Roman" w:cs="Times New Roman"/>
        </w:rPr>
        <w:t>en el bajo logro de los objetivos de aprendizaje.</w:t>
      </w:r>
    </w:p>
    <w:p w14:paraId="4D7AF930" w14:textId="1EAF3C5A" w:rsidR="00474CD4" w:rsidRPr="00474CD4" w:rsidRDefault="00474CD4" w:rsidP="00262DF2">
      <w:pPr>
        <w:spacing w:line="360" w:lineRule="auto"/>
        <w:ind w:firstLine="708"/>
        <w:jc w:val="both"/>
        <w:rPr>
          <w:rFonts w:ascii="Times New Roman" w:hAnsi="Times New Roman" w:cs="Times New Roman"/>
        </w:rPr>
      </w:pPr>
      <w:r w:rsidRPr="00474CD4">
        <w:rPr>
          <w:rFonts w:ascii="Times New Roman" w:hAnsi="Times New Roman" w:cs="Times New Roman"/>
        </w:rPr>
        <w:t>Los estudios respecto a las prácticas y los impactos que ha tenido la pandemia en las escuelas de nivel primaria son pocos en comparación con l</w:t>
      </w:r>
      <w:r w:rsidR="0027270A">
        <w:rPr>
          <w:rFonts w:ascii="Times New Roman" w:hAnsi="Times New Roman" w:cs="Times New Roman"/>
        </w:rPr>
        <w:t xml:space="preserve">os emprendidos </w:t>
      </w:r>
      <w:r w:rsidRPr="00474CD4">
        <w:rPr>
          <w:rFonts w:ascii="Times New Roman" w:hAnsi="Times New Roman" w:cs="Times New Roman"/>
        </w:rPr>
        <w:t xml:space="preserve">en el nivel de bachillerato y el nivel superior </w:t>
      </w:r>
      <w:r w:rsidR="005D5E9C">
        <w:rPr>
          <w:rFonts w:ascii="Times New Roman" w:hAnsi="Times New Roman" w:cs="Times New Roman"/>
        </w:rPr>
        <w:t>(</w:t>
      </w:r>
      <w:proofErr w:type="spellStart"/>
      <w:r w:rsidR="005D5E9C">
        <w:rPr>
          <w:rFonts w:ascii="Times New Roman" w:hAnsi="Times New Roman" w:cs="Times New Roman"/>
        </w:rPr>
        <w:t>Nikolopoulou</w:t>
      </w:r>
      <w:proofErr w:type="spellEnd"/>
      <w:r w:rsidR="005D5E9C">
        <w:rPr>
          <w:rFonts w:ascii="Times New Roman" w:hAnsi="Times New Roman" w:cs="Times New Roman"/>
        </w:rPr>
        <w:t>, 2022)</w:t>
      </w:r>
      <w:r w:rsidRPr="00474CD4">
        <w:rPr>
          <w:rFonts w:ascii="Times New Roman" w:hAnsi="Times New Roman" w:cs="Times New Roman"/>
        </w:rPr>
        <w:t xml:space="preserve">. Dentro de los resultados de estos estudios se destaca la equidad en el acceso de la tecnología y la conectividad, las estrategias de aprendizaje sincrónico-asincrónico, los efectos socioemocionales en los estudiantes y los impactos académicos </w:t>
      </w:r>
      <w:r w:rsidR="005D5E9C">
        <w:rPr>
          <w:rFonts w:ascii="Times New Roman" w:hAnsi="Times New Roman" w:cs="Times New Roman"/>
        </w:rPr>
        <w:t>(Timmons,</w:t>
      </w:r>
      <w:r w:rsidR="00CC5B09" w:rsidRPr="00262DF2">
        <w:rPr>
          <w:rFonts w:ascii="Times New Roman" w:hAnsi="Times New Roman" w:cs="Times New Roman"/>
        </w:rPr>
        <w:t xml:space="preserve"> Cooper, </w:t>
      </w:r>
      <w:proofErr w:type="spellStart"/>
      <w:r w:rsidR="00CC5B09" w:rsidRPr="00262DF2">
        <w:rPr>
          <w:rFonts w:ascii="Times New Roman" w:hAnsi="Times New Roman" w:cs="Times New Roman"/>
        </w:rPr>
        <w:t>Bozek</w:t>
      </w:r>
      <w:proofErr w:type="spellEnd"/>
      <w:r w:rsidR="00CC5B09" w:rsidRPr="00262DF2">
        <w:rPr>
          <w:rFonts w:ascii="Times New Roman" w:hAnsi="Times New Roman" w:cs="Times New Roman"/>
        </w:rPr>
        <w:t xml:space="preserve"> y </w:t>
      </w:r>
      <w:proofErr w:type="spellStart"/>
      <w:r w:rsidR="00CC5B09" w:rsidRPr="00262DF2">
        <w:rPr>
          <w:rFonts w:ascii="Times New Roman" w:hAnsi="Times New Roman" w:cs="Times New Roman"/>
        </w:rPr>
        <w:t>Braund</w:t>
      </w:r>
      <w:proofErr w:type="spellEnd"/>
      <w:r w:rsidR="00CC5B09" w:rsidRPr="00262DF2">
        <w:rPr>
          <w:rFonts w:ascii="Times New Roman" w:hAnsi="Times New Roman" w:cs="Times New Roman"/>
        </w:rPr>
        <w:t>,</w:t>
      </w:r>
      <w:r w:rsidR="005D5E9C">
        <w:rPr>
          <w:rFonts w:ascii="Times New Roman" w:hAnsi="Times New Roman" w:cs="Times New Roman"/>
        </w:rPr>
        <w:t xml:space="preserve"> 2021; </w:t>
      </w:r>
      <w:proofErr w:type="spellStart"/>
      <w:r w:rsidR="005D5E9C">
        <w:rPr>
          <w:rFonts w:ascii="Times New Roman" w:hAnsi="Times New Roman" w:cs="Times New Roman"/>
        </w:rPr>
        <w:t>Hu</w:t>
      </w:r>
      <w:proofErr w:type="spellEnd"/>
      <w:r w:rsidR="005D5E9C">
        <w:rPr>
          <w:rFonts w:ascii="Times New Roman" w:hAnsi="Times New Roman" w:cs="Times New Roman"/>
        </w:rPr>
        <w:t>,</w:t>
      </w:r>
      <w:r w:rsidR="00EB1D91" w:rsidRPr="00EB1D91">
        <w:rPr>
          <w:rFonts w:ascii="Times New Roman" w:hAnsi="Times New Roman" w:cs="Times New Roman"/>
          <w:lang w:val="fr-FR"/>
        </w:rPr>
        <w:t xml:space="preserve"> </w:t>
      </w:r>
      <w:r w:rsidR="00EB1D91" w:rsidRPr="001C6FEF">
        <w:rPr>
          <w:rFonts w:ascii="Times New Roman" w:hAnsi="Times New Roman" w:cs="Times New Roman"/>
          <w:lang w:val="fr-FR"/>
        </w:rPr>
        <w:t>Chiu, Leung</w:t>
      </w:r>
      <w:r w:rsidR="00EB1D91">
        <w:rPr>
          <w:rFonts w:ascii="Times New Roman" w:hAnsi="Times New Roman" w:cs="Times New Roman"/>
          <w:lang w:val="fr-FR"/>
        </w:rPr>
        <w:t xml:space="preserve"> y </w:t>
      </w:r>
      <w:proofErr w:type="spellStart"/>
      <w:r w:rsidR="00EB1D91" w:rsidRPr="00262DF2">
        <w:rPr>
          <w:rFonts w:ascii="Times New Roman" w:hAnsi="Times New Roman" w:cs="Times New Roman"/>
        </w:rPr>
        <w:t>Yelland</w:t>
      </w:r>
      <w:proofErr w:type="spellEnd"/>
      <w:r w:rsidR="00EB1D91" w:rsidRPr="00262DF2">
        <w:rPr>
          <w:rFonts w:ascii="Times New Roman" w:hAnsi="Times New Roman" w:cs="Times New Roman"/>
        </w:rPr>
        <w:t>,</w:t>
      </w:r>
      <w:r w:rsidR="005D5E9C">
        <w:rPr>
          <w:rFonts w:ascii="Times New Roman" w:hAnsi="Times New Roman" w:cs="Times New Roman"/>
        </w:rPr>
        <w:t xml:space="preserve"> 2021)</w:t>
      </w:r>
      <w:r w:rsidRPr="00474CD4">
        <w:rPr>
          <w:rFonts w:ascii="Times New Roman" w:hAnsi="Times New Roman" w:cs="Times New Roman"/>
        </w:rPr>
        <w:t>.</w:t>
      </w:r>
    </w:p>
    <w:p w14:paraId="01B687B3" w14:textId="12007101" w:rsidR="00474CD4" w:rsidRPr="00474CD4" w:rsidRDefault="00474CD4" w:rsidP="00262DF2">
      <w:pPr>
        <w:spacing w:line="360" w:lineRule="auto"/>
        <w:ind w:firstLine="708"/>
        <w:jc w:val="both"/>
        <w:rPr>
          <w:rFonts w:ascii="Times New Roman" w:hAnsi="Times New Roman" w:cs="Times New Roman"/>
        </w:rPr>
      </w:pPr>
      <w:r w:rsidRPr="00474CD4">
        <w:rPr>
          <w:rFonts w:ascii="Times New Roman" w:hAnsi="Times New Roman" w:cs="Times New Roman"/>
        </w:rPr>
        <w:t xml:space="preserve">Por otro lado, a través de la revisión de la literatura </w:t>
      </w:r>
      <w:r w:rsidR="00B3347E">
        <w:rPr>
          <w:rFonts w:ascii="Times New Roman" w:hAnsi="Times New Roman" w:cs="Times New Roman"/>
        </w:rPr>
        <w:t>sobre</w:t>
      </w:r>
      <w:r w:rsidRPr="00474CD4">
        <w:rPr>
          <w:rFonts w:ascii="Times New Roman" w:hAnsi="Times New Roman" w:cs="Times New Roman"/>
        </w:rPr>
        <w:t xml:space="preserve"> las prácticas pedagógicas</w:t>
      </w:r>
      <w:r w:rsidR="00EB1D91">
        <w:rPr>
          <w:rFonts w:ascii="Times New Roman" w:hAnsi="Times New Roman" w:cs="Times New Roman"/>
        </w:rPr>
        <w:t>,</w:t>
      </w:r>
      <w:r w:rsidR="00DC339F">
        <w:rPr>
          <w:rFonts w:ascii="Times New Roman" w:hAnsi="Times New Roman" w:cs="Times New Roman"/>
        </w:rPr>
        <w:t xml:space="preserve"> </w:t>
      </w:r>
      <w:r w:rsidR="00EB1D91">
        <w:rPr>
          <w:rFonts w:ascii="Times New Roman" w:hAnsi="Times New Roman" w:cs="Times New Roman"/>
        </w:rPr>
        <w:t xml:space="preserve">estas </w:t>
      </w:r>
      <w:r w:rsidR="00B3347E">
        <w:rPr>
          <w:rFonts w:ascii="Times New Roman" w:hAnsi="Times New Roman" w:cs="Times New Roman"/>
        </w:rPr>
        <w:t xml:space="preserve">son consideradas </w:t>
      </w:r>
      <w:r w:rsidRPr="00474CD4">
        <w:rPr>
          <w:rFonts w:ascii="Times New Roman" w:hAnsi="Times New Roman" w:cs="Times New Roman"/>
        </w:rPr>
        <w:t xml:space="preserve">como un conjunto de situaciones que permean el quehacer de los maestros dentro y fuera de las aulas de clase. Por lo tanto, tienen un carácter objetivo y social, comprendiendo e interviniendo las percepciones de las personas que integran el acto educativo. Tal y como lo establece Ríos </w:t>
      </w:r>
      <w:r w:rsidR="005D5E9C">
        <w:rPr>
          <w:rFonts w:ascii="Times New Roman" w:hAnsi="Times New Roman" w:cs="Times New Roman"/>
        </w:rPr>
        <w:t>(2018)</w:t>
      </w:r>
      <w:r w:rsidR="00067BC6">
        <w:rPr>
          <w:rFonts w:ascii="Times New Roman" w:hAnsi="Times New Roman" w:cs="Times New Roman"/>
        </w:rPr>
        <w:t>:</w:t>
      </w:r>
    </w:p>
    <w:p w14:paraId="528088A9" w14:textId="35FBEB7C" w:rsidR="00474CD4" w:rsidRPr="00474CD4" w:rsidRDefault="00474CD4" w:rsidP="00262DF2">
      <w:pPr>
        <w:spacing w:line="360" w:lineRule="auto"/>
        <w:ind w:left="1418"/>
        <w:jc w:val="both"/>
        <w:rPr>
          <w:rFonts w:ascii="Times New Roman" w:hAnsi="Times New Roman" w:cs="Times New Roman"/>
        </w:rPr>
      </w:pPr>
      <w:r w:rsidRPr="00474CD4">
        <w:rPr>
          <w:rFonts w:ascii="Times New Roman" w:hAnsi="Times New Roman" w:cs="Times New Roman"/>
        </w:rPr>
        <w:t>La práctica pedagógica se inscribe en el saber pedagógico como una práctica de saber (que involucra las instituciones, los sujetos y los discursos de la pedagogía), permitiendo asumir esta práctica como el conjunto de conocimientos cotidianos o elaborados, conceptos, métodos, prescripciones y observaciones provenientes de la interioridad misma del saber, así como de decisiones externas a él, todos ellos asequibles a la descripción histórica</w:t>
      </w:r>
      <w:r w:rsidR="005D5E9C">
        <w:rPr>
          <w:rFonts w:ascii="Times New Roman" w:hAnsi="Times New Roman" w:cs="Times New Roman"/>
        </w:rPr>
        <w:t xml:space="preserve"> </w:t>
      </w:r>
      <w:r w:rsidRPr="00474CD4">
        <w:rPr>
          <w:rFonts w:ascii="Times New Roman" w:hAnsi="Times New Roman" w:cs="Times New Roman"/>
        </w:rPr>
        <w:t xml:space="preserve">(p. 36). </w:t>
      </w:r>
    </w:p>
    <w:p w14:paraId="2807A2CD" w14:textId="2DB4CCD2" w:rsidR="00474CD4" w:rsidRPr="00474CD4" w:rsidRDefault="00474CD4" w:rsidP="00262DF2">
      <w:pPr>
        <w:spacing w:line="360" w:lineRule="auto"/>
        <w:ind w:firstLine="708"/>
        <w:jc w:val="both"/>
        <w:rPr>
          <w:rFonts w:ascii="Times New Roman" w:hAnsi="Times New Roman" w:cs="Times New Roman"/>
        </w:rPr>
      </w:pPr>
      <w:r w:rsidRPr="00474CD4">
        <w:rPr>
          <w:rFonts w:ascii="Times New Roman" w:hAnsi="Times New Roman" w:cs="Times New Roman"/>
        </w:rPr>
        <w:t>Partiendo de lo anterior, la práctica pedagógica es un ejercicio reflexivo y dinámico entre los estudiantes, maestros y comunidad en general</w:t>
      </w:r>
      <w:r w:rsidR="00603555">
        <w:rPr>
          <w:rFonts w:ascii="Times New Roman" w:hAnsi="Times New Roman" w:cs="Times New Roman"/>
        </w:rPr>
        <w:t>.</w:t>
      </w:r>
      <w:r w:rsidR="00603555" w:rsidRPr="00474CD4">
        <w:rPr>
          <w:rFonts w:ascii="Times New Roman" w:hAnsi="Times New Roman" w:cs="Times New Roman"/>
        </w:rPr>
        <w:t xml:space="preserve"> </w:t>
      </w:r>
      <w:r w:rsidR="00603555">
        <w:rPr>
          <w:rFonts w:ascii="Times New Roman" w:hAnsi="Times New Roman" w:cs="Times New Roman"/>
        </w:rPr>
        <w:t>C</w:t>
      </w:r>
      <w:r w:rsidR="00603555" w:rsidRPr="00474CD4">
        <w:rPr>
          <w:rFonts w:ascii="Times New Roman" w:hAnsi="Times New Roman" w:cs="Times New Roman"/>
        </w:rPr>
        <w:t xml:space="preserve">abe </w:t>
      </w:r>
      <w:r w:rsidRPr="00474CD4">
        <w:rPr>
          <w:rFonts w:ascii="Times New Roman" w:hAnsi="Times New Roman" w:cs="Times New Roman"/>
        </w:rPr>
        <w:t xml:space="preserve">resaltar que no </w:t>
      </w:r>
      <w:r w:rsidR="00603555" w:rsidRPr="00474CD4">
        <w:rPr>
          <w:rFonts w:ascii="Times New Roman" w:hAnsi="Times New Roman" w:cs="Times New Roman"/>
        </w:rPr>
        <w:t>s</w:t>
      </w:r>
      <w:r w:rsidR="00603555">
        <w:rPr>
          <w:rFonts w:ascii="Times New Roman" w:hAnsi="Times New Roman" w:cs="Times New Roman"/>
        </w:rPr>
        <w:t>o</w:t>
      </w:r>
      <w:r w:rsidR="00603555" w:rsidRPr="00474CD4">
        <w:rPr>
          <w:rFonts w:ascii="Times New Roman" w:hAnsi="Times New Roman" w:cs="Times New Roman"/>
        </w:rPr>
        <w:t xml:space="preserve">lo </w:t>
      </w:r>
      <w:r w:rsidRPr="00474CD4">
        <w:rPr>
          <w:rFonts w:ascii="Times New Roman" w:hAnsi="Times New Roman" w:cs="Times New Roman"/>
        </w:rPr>
        <w:t xml:space="preserve">se presenta en el momento de clase, sino también en otros espacios que permean el contexto educativo. La práctica pedagógica es la interacción del </w:t>
      </w:r>
      <w:r w:rsidR="00603555">
        <w:rPr>
          <w:rFonts w:ascii="Times New Roman" w:hAnsi="Times New Roman" w:cs="Times New Roman"/>
        </w:rPr>
        <w:t>ser humano</w:t>
      </w:r>
      <w:r w:rsidR="00603555" w:rsidRPr="00474CD4">
        <w:rPr>
          <w:rFonts w:ascii="Times New Roman" w:hAnsi="Times New Roman" w:cs="Times New Roman"/>
        </w:rPr>
        <w:t xml:space="preserve"> </w:t>
      </w:r>
      <w:r w:rsidRPr="00474CD4">
        <w:rPr>
          <w:rFonts w:ascii="Times New Roman" w:hAnsi="Times New Roman" w:cs="Times New Roman"/>
        </w:rPr>
        <w:t xml:space="preserve">con el mundo y </w:t>
      </w:r>
      <w:r w:rsidR="00603555">
        <w:rPr>
          <w:rFonts w:ascii="Times New Roman" w:hAnsi="Times New Roman" w:cs="Times New Roman"/>
        </w:rPr>
        <w:t>e</w:t>
      </w:r>
      <w:r w:rsidR="00603555" w:rsidRPr="00474CD4">
        <w:rPr>
          <w:rFonts w:ascii="Times New Roman" w:hAnsi="Times New Roman" w:cs="Times New Roman"/>
        </w:rPr>
        <w:t xml:space="preserve">sta </w:t>
      </w:r>
      <w:r w:rsidRPr="00474CD4">
        <w:rPr>
          <w:rFonts w:ascii="Times New Roman" w:hAnsi="Times New Roman" w:cs="Times New Roman"/>
        </w:rPr>
        <w:t xml:space="preserve">nunca ocurre de manera aislada, sino en interacción con otros sujetos </w:t>
      </w:r>
      <w:r w:rsidR="005D5E9C">
        <w:rPr>
          <w:rFonts w:ascii="Times New Roman" w:hAnsi="Times New Roman" w:cs="Times New Roman"/>
        </w:rPr>
        <w:t>(Arreola,</w:t>
      </w:r>
      <w:r w:rsidR="00964EB1" w:rsidRPr="00964EB1">
        <w:rPr>
          <w:rFonts w:ascii="Times New Roman" w:hAnsi="Times New Roman" w:cs="Times New Roman"/>
          <w:color w:val="000000"/>
        </w:rPr>
        <w:t xml:space="preserve"> </w:t>
      </w:r>
      <w:r w:rsidR="00964EB1" w:rsidRPr="00811950">
        <w:rPr>
          <w:rFonts w:ascii="Times New Roman" w:hAnsi="Times New Roman" w:cs="Times New Roman"/>
          <w:color w:val="000000"/>
        </w:rPr>
        <w:t>Palmares</w:t>
      </w:r>
      <w:r w:rsidR="00964EB1">
        <w:rPr>
          <w:rFonts w:ascii="Times New Roman" w:hAnsi="Times New Roman" w:cs="Times New Roman"/>
          <w:color w:val="000000"/>
        </w:rPr>
        <w:t xml:space="preserve"> </w:t>
      </w:r>
      <w:r w:rsidR="00964EB1" w:rsidRPr="00811950">
        <w:rPr>
          <w:rFonts w:ascii="Times New Roman" w:hAnsi="Times New Roman" w:cs="Times New Roman"/>
          <w:color w:val="000000"/>
        </w:rPr>
        <w:t>y Ávila</w:t>
      </w:r>
      <w:r w:rsidR="00964EB1">
        <w:rPr>
          <w:rFonts w:ascii="Times New Roman" w:hAnsi="Times New Roman" w:cs="Times New Roman"/>
          <w:color w:val="000000"/>
        </w:rPr>
        <w:t>,</w:t>
      </w:r>
      <w:r w:rsidR="005D5E9C">
        <w:rPr>
          <w:rFonts w:ascii="Times New Roman" w:hAnsi="Times New Roman" w:cs="Times New Roman"/>
        </w:rPr>
        <w:t xml:space="preserve"> 2018).</w:t>
      </w:r>
      <w:r w:rsidRPr="00474CD4">
        <w:rPr>
          <w:rFonts w:ascii="Times New Roman" w:hAnsi="Times New Roman" w:cs="Times New Roman"/>
        </w:rPr>
        <w:t xml:space="preserve"> </w:t>
      </w:r>
    </w:p>
    <w:p w14:paraId="47FD5010" w14:textId="35E63922" w:rsidR="00474CD4" w:rsidRPr="00474CD4" w:rsidRDefault="00474CD4" w:rsidP="00262DF2">
      <w:pPr>
        <w:spacing w:line="360" w:lineRule="auto"/>
        <w:ind w:firstLine="708"/>
        <w:jc w:val="both"/>
        <w:rPr>
          <w:rFonts w:ascii="Times New Roman" w:hAnsi="Times New Roman" w:cs="Times New Roman"/>
        </w:rPr>
      </w:pPr>
      <w:r w:rsidRPr="00474CD4">
        <w:rPr>
          <w:rFonts w:ascii="Times New Roman" w:hAnsi="Times New Roman" w:cs="Times New Roman"/>
        </w:rPr>
        <w:t xml:space="preserve">De acuerdo con Becerra y Cristancho </w:t>
      </w:r>
      <w:r w:rsidR="005D5E9C">
        <w:rPr>
          <w:rFonts w:ascii="Times New Roman" w:hAnsi="Times New Roman" w:cs="Times New Roman"/>
        </w:rPr>
        <w:t>(2018)</w:t>
      </w:r>
      <w:r w:rsidR="00964EB1">
        <w:rPr>
          <w:rFonts w:ascii="Times New Roman" w:hAnsi="Times New Roman" w:cs="Times New Roman"/>
        </w:rPr>
        <w:t>,</w:t>
      </w:r>
      <w:r w:rsidR="005D5E9C">
        <w:rPr>
          <w:rFonts w:ascii="Times New Roman" w:hAnsi="Times New Roman" w:cs="Times New Roman"/>
        </w:rPr>
        <w:t xml:space="preserve"> </w:t>
      </w:r>
      <w:r w:rsidRPr="00474CD4">
        <w:rPr>
          <w:rFonts w:ascii="Times New Roman" w:hAnsi="Times New Roman" w:cs="Times New Roman"/>
        </w:rPr>
        <w:t xml:space="preserve">las prácticas pedagógicas no son una aplicación directa de las teorías pedagógicas, más bien es un escenario complejo e incierto donde se producen interacciones dialécticas que el profesor debe de analizar y cuestionar para convertir espacios de aprendizaje. Por lo tanto, las prácticas pedagógicas se entienden como una trama de relaciones desde diferentes ámbitos como </w:t>
      </w:r>
      <w:r w:rsidR="001C56AC">
        <w:rPr>
          <w:rFonts w:ascii="Times New Roman" w:hAnsi="Times New Roman" w:cs="Times New Roman"/>
        </w:rPr>
        <w:t>el</w:t>
      </w:r>
      <w:r w:rsidR="001C56AC" w:rsidRPr="00474CD4">
        <w:rPr>
          <w:rFonts w:ascii="Times New Roman" w:hAnsi="Times New Roman" w:cs="Times New Roman"/>
        </w:rPr>
        <w:t xml:space="preserve"> </w:t>
      </w:r>
      <w:r w:rsidRPr="00474CD4">
        <w:rPr>
          <w:rFonts w:ascii="Times New Roman" w:hAnsi="Times New Roman" w:cs="Times New Roman"/>
        </w:rPr>
        <w:t xml:space="preserve">personal, institucional, interpersonal, social y didáctico </w:t>
      </w:r>
      <w:r w:rsidR="004527A1">
        <w:rPr>
          <w:rFonts w:ascii="Times New Roman" w:hAnsi="Times New Roman" w:cs="Times New Roman"/>
        </w:rPr>
        <w:t>(</w:t>
      </w:r>
      <w:r w:rsidR="00C648DA">
        <w:rPr>
          <w:rFonts w:ascii="Times New Roman" w:hAnsi="Times New Roman" w:cs="Times New Roman"/>
          <w:color w:val="000000"/>
        </w:rPr>
        <w:t>Contreras y Sepúlveda</w:t>
      </w:r>
      <w:r w:rsidR="004527A1">
        <w:rPr>
          <w:rFonts w:ascii="Times New Roman" w:hAnsi="Times New Roman" w:cs="Times New Roman"/>
        </w:rPr>
        <w:t xml:space="preserve">, 2003). </w:t>
      </w:r>
    </w:p>
    <w:p w14:paraId="5BF55B7D" w14:textId="67C31C43" w:rsidR="00474CD4" w:rsidRPr="00474CD4" w:rsidRDefault="00474CD4" w:rsidP="00262DF2">
      <w:pPr>
        <w:spacing w:line="360" w:lineRule="auto"/>
        <w:ind w:firstLine="708"/>
        <w:jc w:val="both"/>
        <w:rPr>
          <w:rFonts w:ascii="Times New Roman" w:hAnsi="Times New Roman" w:cs="Times New Roman"/>
        </w:rPr>
      </w:pPr>
      <w:r w:rsidRPr="00474CD4">
        <w:rPr>
          <w:rFonts w:ascii="Times New Roman" w:hAnsi="Times New Roman" w:cs="Times New Roman"/>
        </w:rPr>
        <w:lastRenderedPageBreak/>
        <w:t>Ahora bien, el Ministerio de Educación Nacional</w:t>
      </w:r>
      <w:r w:rsidR="009F2586">
        <w:rPr>
          <w:rFonts w:ascii="Times New Roman" w:hAnsi="Times New Roman" w:cs="Times New Roman"/>
        </w:rPr>
        <w:t xml:space="preserve"> de Colombia</w:t>
      </w:r>
      <w:r w:rsidRPr="00474CD4">
        <w:rPr>
          <w:rFonts w:ascii="Times New Roman" w:hAnsi="Times New Roman" w:cs="Times New Roman"/>
        </w:rPr>
        <w:t xml:space="preserve"> establece que la práctica pedagógica es un escenario de aprendizaje en el cual se invita constantemente a la </w:t>
      </w:r>
      <w:proofErr w:type="spellStart"/>
      <w:r w:rsidRPr="00474CD4">
        <w:rPr>
          <w:rFonts w:ascii="Times New Roman" w:hAnsi="Times New Roman" w:cs="Times New Roman"/>
        </w:rPr>
        <w:t>autoreflexión</w:t>
      </w:r>
      <w:proofErr w:type="spellEnd"/>
      <w:r w:rsidRPr="00474CD4">
        <w:rPr>
          <w:rFonts w:ascii="Times New Roman" w:hAnsi="Times New Roman" w:cs="Times New Roman"/>
        </w:rPr>
        <w:t xml:space="preserve"> promoviendo competencias para la vida de los estudiantes. Las prácticas pedagógicas deben de ser espacios para el desarrollo científico, epistemológico ligado a una formación en valores éticos y morales para el desarrollo integral de los estudiantes </w:t>
      </w:r>
      <w:r w:rsidR="004527A1">
        <w:rPr>
          <w:rFonts w:ascii="Times New Roman" w:hAnsi="Times New Roman" w:cs="Times New Roman"/>
        </w:rPr>
        <w:t>(Castillo y García, 2019).</w:t>
      </w:r>
      <w:r w:rsidRPr="00474CD4">
        <w:rPr>
          <w:rFonts w:ascii="Times New Roman" w:hAnsi="Times New Roman" w:cs="Times New Roman"/>
        </w:rPr>
        <w:t xml:space="preserve"> El maestro está llamado a transformar las aulas de clase </w:t>
      </w:r>
      <w:r w:rsidR="00B3347E">
        <w:rPr>
          <w:rFonts w:ascii="Times New Roman" w:hAnsi="Times New Roman" w:cs="Times New Roman"/>
        </w:rPr>
        <w:t>al buscar</w:t>
      </w:r>
      <w:r w:rsidRPr="00474CD4">
        <w:rPr>
          <w:rFonts w:ascii="Times New Roman" w:hAnsi="Times New Roman" w:cs="Times New Roman"/>
        </w:rPr>
        <w:t xml:space="preserve"> una apropiación por parte de los estudiantes, disponiendo de los recursos necesarios, centrándose en lo disciplinar, pedagógico y académico, despertando así sus intereses y necesidad</w:t>
      </w:r>
      <w:r w:rsidR="000E17B6">
        <w:rPr>
          <w:rFonts w:ascii="Times New Roman" w:hAnsi="Times New Roman" w:cs="Times New Roman"/>
        </w:rPr>
        <w:t>es</w:t>
      </w:r>
      <w:r w:rsidRPr="00474CD4">
        <w:rPr>
          <w:rFonts w:ascii="Times New Roman" w:hAnsi="Times New Roman" w:cs="Times New Roman"/>
        </w:rPr>
        <w:t xml:space="preserve"> de aprender respondiendo</w:t>
      </w:r>
      <w:r w:rsidR="00675104">
        <w:rPr>
          <w:rFonts w:ascii="Times New Roman" w:hAnsi="Times New Roman" w:cs="Times New Roman"/>
        </w:rPr>
        <w:t xml:space="preserve"> </w:t>
      </w:r>
      <w:r w:rsidRPr="00474CD4">
        <w:rPr>
          <w:rFonts w:ascii="Times New Roman" w:hAnsi="Times New Roman" w:cs="Times New Roman"/>
        </w:rPr>
        <w:t>para qué,</w:t>
      </w:r>
      <w:r w:rsidR="000E17B6">
        <w:rPr>
          <w:rFonts w:ascii="Times New Roman" w:hAnsi="Times New Roman" w:cs="Times New Roman"/>
        </w:rPr>
        <w:t xml:space="preserve"> </w:t>
      </w:r>
      <w:r w:rsidRPr="00474CD4">
        <w:rPr>
          <w:rFonts w:ascii="Times New Roman" w:hAnsi="Times New Roman" w:cs="Times New Roman"/>
        </w:rPr>
        <w:t xml:space="preserve">por qué y cómo enseñar. </w:t>
      </w:r>
    </w:p>
    <w:p w14:paraId="6EC3B6E7" w14:textId="5808F28D" w:rsidR="00474CD4" w:rsidRPr="00474CD4" w:rsidRDefault="00474CD4" w:rsidP="00262DF2">
      <w:pPr>
        <w:spacing w:line="360" w:lineRule="auto"/>
        <w:ind w:firstLine="708"/>
        <w:jc w:val="both"/>
        <w:rPr>
          <w:rFonts w:ascii="Times New Roman" w:hAnsi="Times New Roman" w:cs="Times New Roman"/>
        </w:rPr>
      </w:pPr>
      <w:r w:rsidRPr="00474CD4">
        <w:rPr>
          <w:rFonts w:ascii="Times New Roman" w:hAnsi="Times New Roman" w:cs="Times New Roman"/>
        </w:rPr>
        <w:t>Una vez conceptualizada la práctica educativa y sus dimensiones</w:t>
      </w:r>
      <w:r w:rsidR="000E17B6">
        <w:rPr>
          <w:rFonts w:ascii="Times New Roman" w:hAnsi="Times New Roman" w:cs="Times New Roman"/>
        </w:rPr>
        <w:t>,</w:t>
      </w:r>
      <w:r w:rsidRPr="00474CD4">
        <w:rPr>
          <w:rFonts w:ascii="Times New Roman" w:hAnsi="Times New Roman" w:cs="Times New Roman"/>
        </w:rPr>
        <w:t xml:space="preserve"> es importante señalar que en todos los niveles educativos se ha acelerado la inclusión de las TIC</w:t>
      </w:r>
      <w:r w:rsidR="000E17B6">
        <w:rPr>
          <w:rFonts w:ascii="Times New Roman" w:hAnsi="Times New Roman" w:cs="Times New Roman"/>
        </w:rPr>
        <w:t>. Y</w:t>
      </w:r>
      <w:r w:rsidR="000E17B6" w:rsidRPr="00474CD4">
        <w:rPr>
          <w:rFonts w:ascii="Times New Roman" w:hAnsi="Times New Roman" w:cs="Times New Roman"/>
        </w:rPr>
        <w:t xml:space="preserve"> </w:t>
      </w:r>
      <w:r w:rsidRPr="00474CD4">
        <w:rPr>
          <w:rFonts w:ascii="Times New Roman" w:hAnsi="Times New Roman" w:cs="Times New Roman"/>
        </w:rPr>
        <w:t xml:space="preserve">por tal motivo se cree conveniente mencionar </w:t>
      </w:r>
      <w:r w:rsidR="000E17B6">
        <w:rPr>
          <w:rFonts w:ascii="Times New Roman" w:hAnsi="Times New Roman" w:cs="Times New Roman"/>
        </w:rPr>
        <w:t xml:space="preserve">algunos </w:t>
      </w:r>
      <w:r w:rsidRPr="00474CD4">
        <w:rPr>
          <w:rFonts w:ascii="Times New Roman" w:hAnsi="Times New Roman" w:cs="Times New Roman"/>
        </w:rPr>
        <w:t xml:space="preserve">estudios que se han realizado al respecto, como el de </w:t>
      </w:r>
      <w:proofErr w:type="spellStart"/>
      <w:r w:rsidRPr="00474CD4">
        <w:rPr>
          <w:rFonts w:ascii="Times New Roman" w:hAnsi="Times New Roman" w:cs="Times New Roman"/>
        </w:rPr>
        <w:t>Fuhr</w:t>
      </w:r>
      <w:proofErr w:type="spellEnd"/>
      <w:r w:rsidR="00A05465">
        <w:rPr>
          <w:rFonts w:ascii="Times New Roman" w:hAnsi="Times New Roman" w:cs="Times New Roman"/>
        </w:rPr>
        <w:t>,</w:t>
      </w:r>
      <w:r w:rsidR="00A05465" w:rsidRPr="00A05465">
        <w:rPr>
          <w:rFonts w:ascii="Times New Roman" w:hAnsi="Times New Roman" w:cs="Times New Roman"/>
        </w:rPr>
        <w:t xml:space="preserve"> </w:t>
      </w:r>
      <w:r w:rsidR="00A05465" w:rsidRPr="00D2173A">
        <w:rPr>
          <w:rFonts w:ascii="Times New Roman" w:hAnsi="Times New Roman" w:cs="Times New Roman"/>
        </w:rPr>
        <w:t xml:space="preserve">Iturralde, </w:t>
      </w:r>
      <w:proofErr w:type="spellStart"/>
      <w:r w:rsidR="00A05465" w:rsidRPr="00D2173A">
        <w:rPr>
          <w:rFonts w:ascii="Times New Roman" w:hAnsi="Times New Roman" w:cs="Times New Roman"/>
        </w:rPr>
        <w:t>Boucíguez</w:t>
      </w:r>
      <w:proofErr w:type="spellEnd"/>
      <w:r w:rsidR="00A05465">
        <w:rPr>
          <w:rFonts w:ascii="Times New Roman" w:hAnsi="Times New Roman" w:cs="Times New Roman"/>
        </w:rPr>
        <w:t xml:space="preserve"> </w:t>
      </w:r>
      <w:r w:rsidR="00A05465" w:rsidRPr="00D2173A">
        <w:rPr>
          <w:rFonts w:ascii="Times New Roman" w:hAnsi="Times New Roman" w:cs="Times New Roman"/>
        </w:rPr>
        <w:t>y Rocha</w:t>
      </w:r>
      <w:r w:rsidRPr="00474CD4">
        <w:rPr>
          <w:rFonts w:ascii="Times New Roman" w:hAnsi="Times New Roman" w:cs="Times New Roman"/>
        </w:rPr>
        <w:t xml:space="preserve"> </w:t>
      </w:r>
      <w:r w:rsidR="004527A1">
        <w:rPr>
          <w:rFonts w:ascii="Times New Roman" w:hAnsi="Times New Roman" w:cs="Times New Roman"/>
        </w:rPr>
        <w:t>(201</w:t>
      </w:r>
      <w:r w:rsidR="00A05465">
        <w:rPr>
          <w:rFonts w:ascii="Times New Roman" w:hAnsi="Times New Roman" w:cs="Times New Roman"/>
        </w:rPr>
        <w:t>4</w:t>
      </w:r>
      <w:r w:rsidR="004527A1">
        <w:rPr>
          <w:rFonts w:ascii="Times New Roman" w:hAnsi="Times New Roman" w:cs="Times New Roman"/>
        </w:rPr>
        <w:t>)</w:t>
      </w:r>
      <w:r w:rsidR="00A05465">
        <w:rPr>
          <w:rFonts w:ascii="Times New Roman" w:hAnsi="Times New Roman" w:cs="Times New Roman"/>
        </w:rPr>
        <w:t>,</w:t>
      </w:r>
      <w:r w:rsidR="004527A1">
        <w:rPr>
          <w:rFonts w:ascii="Times New Roman" w:hAnsi="Times New Roman" w:cs="Times New Roman"/>
        </w:rPr>
        <w:t xml:space="preserve"> </w:t>
      </w:r>
      <w:r w:rsidRPr="00474CD4">
        <w:rPr>
          <w:rFonts w:ascii="Times New Roman" w:hAnsi="Times New Roman" w:cs="Times New Roman"/>
        </w:rPr>
        <w:t>quienes proponen el análisis de las prácticas educativas a distancia desde un modelo que contemple la dimensión pedagógica para caracterizar la práctica docente.</w:t>
      </w:r>
    </w:p>
    <w:p w14:paraId="4EC22EF2" w14:textId="3283BE41" w:rsidR="00474CD4" w:rsidRDefault="00474CD4" w:rsidP="00A7393E">
      <w:pPr>
        <w:spacing w:line="360" w:lineRule="auto"/>
        <w:ind w:firstLine="708"/>
        <w:jc w:val="both"/>
        <w:rPr>
          <w:rFonts w:ascii="Times New Roman" w:hAnsi="Times New Roman" w:cs="Times New Roman"/>
        </w:rPr>
      </w:pPr>
      <w:r w:rsidRPr="00474CD4">
        <w:rPr>
          <w:rFonts w:ascii="Times New Roman" w:hAnsi="Times New Roman" w:cs="Times New Roman"/>
        </w:rPr>
        <w:t xml:space="preserve">Un modelo didáctico está conformado por componentes epistemológicos, sociológicos, psicológicos y didácticos. </w:t>
      </w:r>
      <w:r w:rsidR="00C8085A">
        <w:rPr>
          <w:rFonts w:ascii="Times New Roman" w:hAnsi="Times New Roman" w:cs="Times New Roman"/>
        </w:rPr>
        <w:t>E</w:t>
      </w:r>
      <w:r w:rsidRPr="00474CD4">
        <w:rPr>
          <w:rFonts w:ascii="Times New Roman" w:hAnsi="Times New Roman" w:cs="Times New Roman"/>
        </w:rPr>
        <w:t>l primero corresponde a la concepción del conocimiento y de la ciencia en la educación</w:t>
      </w:r>
      <w:r w:rsidR="00C8085A">
        <w:rPr>
          <w:rFonts w:ascii="Times New Roman" w:hAnsi="Times New Roman" w:cs="Times New Roman"/>
        </w:rPr>
        <w:t>,</w:t>
      </w:r>
      <w:r w:rsidRPr="00474CD4">
        <w:rPr>
          <w:rFonts w:ascii="Times New Roman" w:hAnsi="Times New Roman" w:cs="Times New Roman"/>
        </w:rPr>
        <w:t xml:space="preserve"> mientras que el sociológico</w:t>
      </w:r>
      <w:r w:rsidR="00DC339F">
        <w:rPr>
          <w:rFonts w:ascii="Times New Roman" w:hAnsi="Times New Roman" w:cs="Times New Roman"/>
        </w:rPr>
        <w:t xml:space="preserve"> </w:t>
      </w:r>
      <w:r w:rsidRPr="00474CD4">
        <w:rPr>
          <w:rFonts w:ascii="Times New Roman" w:hAnsi="Times New Roman" w:cs="Times New Roman"/>
        </w:rPr>
        <w:t xml:space="preserve">responde a la pregunta de </w:t>
      </w:r>
      <w:r w:rsidR="00C8085A">
        <w:rPr>
          <w:rFonts w:ascii="Times New Roman" w:hAnsi="Times New Roman" w:cs="Times New Roman"/>
        </w:rPr>
        <w:t>pa</w:t>
      </w:r>
      <w:r w:rsidRPr="00474CD4">
        <w:rPr>
          <w:rFonts w:ascii="Times New Roman" w:hAnsi="Times New Roman" w:cs="Times New Roman"/>
        </w:rPr>
        <w:t>ra qué enseñar. El tercero corresponde a orientar a los docentes en cuanto al nivel de desarrollo, estilos cognitivos y de aprendizaje de los estudiantes. Por último</w:t>
      </w:r>
      <w:r w:rsidR="00C8085A">
        <w:rPr>
          <w:rFonts w:ascii="Times New Roman" w:hAnsi="Times New Roman" w:cs="Times New Roman"/>
        </w:rPr>
        <w:t>,</w:t>
      </w:r>
      <w:r w:rsidRPr="00474CD4">
        <w:rPr>
          <w:rFonts w:ascii="Times New Roman" w:hAnsi="Times New Roman" w:cs="Times New Roman"/>
        </w:rPr>
        <w:t xml:space="preserve"> la dimensión didáctica está orientada directamente con el proceso de enseñanza aprendizaje, puesto que orienta al docente en cuanto al diseño de estrategias y actividades que deben de desarrollar los estudiantes para el logro de un aprendizaje determinado.</w:t>
      </w:r>
    </w:p>
    <w:p w14:paraId="55D382F4" w14:textId="77777777" w:rsidR="00A7393E" w:rsidRDefault="00A7393E" w:rsidP="00262DF2">
      <w:pPr>
        <w:spacing w:line="360" w:lineRule="auto"/>
        <w:ind w:firstLine="708"/>
        <w:jc w:val="both"/>
        <w:rPr>
          <w:rFonts w:ascii="Times New Roman" w:hAnsi="Times New Roman" w:cs="Times New Roman"/>
        </w:rPr>
      </w:pPr>
    </w:p>
    <w:p w14:paraId="4ED72B8A" w14:textId="6992C5DF" w:rsidR="00607006" w:rsidRPr="00262DF2" w:rsidRDefault="00607006" w:rsidP="00F50539">
      <w:pPr>
        <w:spacing w:line="360" w:lineRule="auto"/>
        <w:jc w:val="center"/>
        <w:rPr>
          <w:rFonts w:ascii="Times New Roman" w:hAnsi="Times New Roman" w:cs="Times New Roman"/>
          <w:b/>
          <w:bCs/>
          <w:sz w:val="28"/>
          <w:szCs w:val="28"/>
        </w:rPr>
      </w:pPr>
      <w:r w:rsidRPr="00262DF2">
        <w:rPr>
          <w:rFonts w:ascii="Times New Roman" w:hAnsi="Times New Roman" w:cs="Times New Roman"/>
          <w:b/>
          <w:bCs/>
          <w:sz w:val="28"/>
          <w:szCs w:val="28"/>
        </w:rPr>
        <w:t>Preguntas de investigación</w:t>
      </w:r>
    </w:p>
    <w:p w14:paraId="2FAE313D" w14:textId="78096420" w:rsidR="00607006" w:rsidRPr="00607006" w:rsidRDefault="00607006" w:rsidP="00262DF2">
      <w:pPr>
        <w:spacing w:line="360" w:lineRule="auto"/>
        <w:ind w:firstLine="708"/>
        <w:jc w:val="both"/>
        <w:rPr>
          <w:rFonts w:ascii="Times New Roman" w:hAnsi="Times New Roman" w:cs="Times New Roman"/>
        </w:rPr>
      </w:pPr>
      <w:r w:rsidRPr="00607006">
        <w:rPr>
          <w:rFonts w:ascii="Times New Roman" w:hAnsi="Times New Roman" w:cs="Times New Roman"/>
        </w:rPr>
        <w:t>El presente trabajo pretende reconocer y caracterizar las prácticas pedagógicas en una educación de emergencia en contextos rurales</w:t>
      </w:r>
      <w:r w:rsidR="00CA1C01">
        <w:rPr>
          <w:rFonts w:ascii="Times New Roman" w:hAnsi="Times New Roman" w:cs="Times New Roman"/>
        </w:rPr>
        <w:t>, a</w:t>
      </w:r>
      <w:r w:rsidRPr="00607006">
        <w:rPr>
          <w:rFonts w:ascii="Times New Roman" w:hAnsi="Times New Roman" w:cs="Times New Roman"/>
        </w:rPr>
        <w:t xml:space="preserve">sí como reconocer los desafíos que enfrentaron los docentes ante una docencia remota de emergencia. Por lo que se </w:t>
      </w:r>
      <w:r w:rsidRPr="00262DF2">
        <w:rPr>
          <w:rFonts w:ascii="Times New Roman" w:hAnsi="Times New Roman" w:cs="Times New Roman"/>
        </w:rPr>
        <w:t>busca</w:t>
      </w:r>
      <w:r w:rsidR="00675104" w:rsidRPr="00262DF2">
        <w:rPr>
          <w:rFonts w:ascii="Times New Roman" w:hAnsi="Times New Roman" w:cs="Times New Roman"/>
        </w:rPr>
        <w:t xml:space="preserve"> </w:t>
      </w:r>
      <w:r w:rsidR="00675104">
        <w:rPr>
          <w:rFonts w:ascii="Times New Roman" w:hAnsi="Times New Roman" w:cs="Times New Roman"/>
        </w:rPr>
        <w:t>d</w:t>
      </w:r>
      <w:r w:rsidRPr="00607006">
        <w:rPr>
          <w:rFonts w:ascii="Times New Roman" w:hAnsi="Times New Roman" w:cs="Times New Roman"/>
        </w:rPr>
        <w:t>ar respuesta a las siguientes preguntas de investigación:</w:t>
      </w:r>
    </w:p>
    <w:p w14:paraId="48A3BE69" w14:textId="1B531232" w:rsidR="00607006" w:rsidRPr="00262DF2" w:rsidRDefault="00607006" w:rsidP="00262DF2">
      <w:pPr>
        <w:pStyle w:val="Prrafodelista"/>
        <w:numPr>
          <w:ilvl w:val="0"/>
          <w:numId w:val="2"/>
        </w:numPr>
        <w:spacing w:line="360" w:lineRule="auto"/>
        <w:ind w:left="0" w:firstLine="709"/>
        <w:jc w:val="both"/>
        <w:rPr>
          <w:rFonts w:ascii="Times New Roman" w:hAnsi="Times New Roman" w:cs="Times New Roman"/>
        </w:rPr>
      </w:pPr>
      <w:r w:rsidRPr="00262DF2">
        <w:rPr>
          <w:rFonts w:ascii="Times New Roman" w:hAnsi="Times New Roman" w:cs="Times New Roman"/>
        </w:rPr>
        <w:t>¿Qué caracterizó a las prácticas pedagógicas-rurales durante la docencia de emergencia?</w:t>
      </w:r>
    </w:p>
    <w:p w14:paraId="4CCCA666" w14:textId="5CEDC83A" w:rsidR="00607006" w:rsidRPr="00262DF2" w:rsidRDefault="00607006" w:rsidP="00262DF2">
      <w:pPr>
        <w:pStyle w:val="Prrafodelista"/>
        <w:numPr>
          <w:ilvl w:val="0"/>
          <w:numId w:val="2"/>
        </w:numPr>
        <w:spacing w:line="360" w:lineRule="auto"/>
        <w:ind w:left="0" w:firstLine="709"/>
        <w:jc w:val="both"/>
        <w:rPr>
          <w:rFonts w:ascii="Times New Roman" w:hAnsi="Times New Roman" w:cs="Times New Roman"/>
        </w:rPr>
      </w:pPr>
      <w:r w:rsidRPr="00262DF2">
        <w:rPr>
          <w:rFonts w:ascii="Times New Roman" w:hAnsi="Times New Roman" w:cs="Times New Roman"/>
        </w:rPr>
        <w:t>¿Cuáles aprendizajes han construido los docentes durante este periodo?</w:t>
      </w:r>
    </w:p>
    <w:p w14:paraId="6218723E" w14:textId="29273E86" w:rsidR="00607006" w:rsidRPr="00262DF2" w:rsidRDefault="00CA1C01" w:rsidP="00262DF2">
      <w:pPr>
        <w:pStyle w:val="Prrafodelista"/>
        <w:numPr>
          <w:ilvl w:val="0"/>
          <w:numId w:val="2"/>
        </w:numPr>
        <w:spacing w:line="360" w:lineRule="auto"/>
        <w:ind w:left="0" w:firstLine="709"/>
        <w:jc w:val="both"/>
        <w:rPr>
          <w:rFonts w:ascii="Times New Roman" w:hAnsi="Times New Roman" w:cs="Times New Roman"/>
        </w:rPr>
      </w:pPr>
      <w:r>
        <w:rPr>
          <w:rFonts w:ascii="Times New Roman" w:hAnsi="Times New Roman" w:cs="Times New Roman"/>
        </w:rPr>
        <w:lastRenderedPageBreak/>
        <w:t>¿</w:t>
      </w:r>
      <w:r w:rsidR="00607006" w:rsidRPr="00262DF2">
        <w:rPr>
          <w:rFonts w:ascii="Times New Roman" w:hAnsi="Times New Roman" w:cs="Times New Roman"/>
        </w:rPr>
        <w:t>Qué desafíos enfrentan los docentes rurales durante la pandemia?</w:t>
      </w:r>
    </w:p>
    <w:p w14:paraId="66E62922" w14:textId="63AAA7DE" w:rsidR="00607006" w:rsidRPr="00262DF2" w:rsidRDefault="00CA1C01" w:rsidP="00262DF2">
      <w:pPr>
        <w:pStyle w:val="Prrafodelista"/>
        <w:numPr>
          <w:ilvl w:val="0"/>
          <w:numId w:val="2"/>
        </w:numPr>
        <w:spacing w:line="360" w:lineRule="auto"/>
        <w:ind w:left="0" w:firstLine="709"/>
        <w:jc w:val="both"/>
        <w:rPr>
          <w:rFonts w:ascii="Times New Roman" w:hAnsi="Times New Roman" w:cs="Times New Roman"/>
        </w:rPr>
      </w:pPr>
      <w:r>
        <w:rPr>
          <w:rFonts w:ascii="Times New Roman" w:hAnsi="Times New Roman" w:cs="Times New Roman"/>
        </w:rPr>
        <w:t>¿</w:t>
      </w:r>
      <w:r w:rsidR="00607006" w:rsidRPr="00262DF2">
        <w:rPr>
          <w:rFonts w:ascii="Times New Roman" w:hAnsi="Times New Roman" w:cs="Times New Roman"/>
        </w:rPr>
        <w:t>Cuáles son las experiencias positivas y negativas de una docencia remota de emergencia en un entorno rural entre México y Colombia?</w:t>
      </w:r>
    </w:p>
    <w:p w14:paraId="71FE67DE" w14:textId="77777777" w:rsidR="003F5E32" w:rsidRDefault="003F5E32" w:rsidP="0085659F">
      <w:pPr>
        <w:spacing w:line="360" w:lineRule="auto"/>
        <w:jc w:val="both"/>
        <w:rPr>
          <w:rFonts w:ascii="Times New Roman" w:hAnsi="Times New Roman" w:cs="Times New Roman"/>
        </w:rPr>
      </w:pPr>
    </w:p>
    <w:p w14:paraId="6A7FED73" w14:textId="1B708160" w:rsidR="00607006" w:rsidRPr="00262DF2" w:rsidRDefault="00607006" w:rsidP="00F50539">
      <w:pPr>
        <w:spacing w:line="360" w:lineRule="auto"/>
        <w:jc w:val="center"/>
        <w:rPr>
          <w:rFonts w:ascii="Times New Roman" w:hAnsi="Times New Roman" w:cs="Times New Roman"/>
          <w:b/>
          <w:bCs/>
          <w:sz w:val="32"/>
          <w:szCs w:val="32"/>
        </w:rPr>
      </w:pPr>
      <w:r w:rsidRPr="00262DF2">
        <w:rPr>
          <w:rFonts w:ascii="Times New Roman" w:hAnsi="Times New Roman" w:cs="Times New Roman"/>
          <w:b/>
          <w:bCs/>
          <w:sz w:val="32"/>
          <w:szCs w:val="32"/>
        </w:rPr>
        <w:t>Metodología</w:t>
      </w:r>
    </w:p>
    <w:p w14:paraId="28C0213D" w14:textId="0CB424C4" w:rsidR="00607006" w:rsidRPr="00262DF2" w:rsidRDefault="00607006" w:rsidP="00F50539">
      <w:pPr>
        <w:spacing w:line="360" w:lineRule="auto"/>
        <w:jc w:val="center"/>
        <w:rPr>
          <w:rFonts w:ascii="Times New Roman" w:hAnsi="Times New Roman" w:cs="Times New Roman"/>
          <w:b/>
          <w:bCs/>
          <w:sz w:val="28"/>
          <w:szCs w:val="28"/>
        </w:rPr>
      </w:pPr>
      <w:r w:rsidRPr="00262DF2">
        <w:rPr>
          <w:rFonts w:ascii="Times New Roman" w:hAnsi="Times New Roman" w:cs="Times New Roman"/>
          <w:b/>
          <w:bCs/>
          <w:sz w:val="28"/>
          <w:szCs w:val="28"/>
        </w:rPr>
        <w:t>D</w:t>
      </w:r>
      <w:r w:rsidR="00996591" w:rsidRPr="00262DF2">
        <w:rPr>
          <w:rFonts w:ascii="Times New Roman" w:hAnsi="Times New Roman" w:cs="Times New Roman"/>
          <w:b/>
          <w:bCs/>
          <w:sz w:val="28"/>
          <w:szCs w:val="28"/>
        </w:rPr>
        <w:t>iseño</w:t>
      </w:r>
    </w:p>
    <w:p w14:paraId="6DC7D828" w14:textId="78793B5A" w:rsidR="00607006" w:rsidRDefault="00607006" w:rsidP="00290BC0">
      <w:pPr>
        <w:spacing w:line="360" w:lineRule="auto"/>
        <w:ind w:firstLine="708"/>
        <w:jc w:val="both"/>
        <w:rPr>
          <w:rFonts w:ascii="Times New Roman" w:hAnsi="Times New Roman" w:cs="Times New Roman"/>
        </w:rPr>
      </w:pPr>
      <w:r w:rsidRPr="00607006">
        <w:rPr>
          <w:rFonts w:ascii="Times New Roman" w:hAnsi="Times New Roman" w:cs="Times New Roman"/>
        </w:rPr>
        <w:t>La presente investigación es de corte cualitativo, analítico-descriptivo, esencialmente exploratoria</w:t>
      </w:r>
      <w:r w:rsidR="00CA1C01">
        <w:rPr>
          <w:rFonts w:ascii="Times New Roman" w:hAnsi="Times New Roman" w:cs="Times New Roman"/>
        </w:rPr>
        <w:t>,</w:t>
      </w:r>
      <w:r w:rsidRPr="00607006">
        <w:rPr>
          <w:rFonts w:ascii="Times New Roman" w:hAnsi="Times New Roman" w:cs="Times New Roman"/>
        </w:rPr>
        <w:t xml:space="preserve"> con un corte fenomenológico frente a las prácticas educativas rurales durante la pandemia de la </w:t>
      </w:r>
      <w:r w:rsidR="008F35E3">
        <w:rPr>
          <w:rFonts w:ascii="Times New Roman" w:hAnsi="Times New Roman" w:cs="Times New Roman"/>
        </w:rPr>
        <w:t>covid</w:t>
      </w:r>
      <w:r w:rsidRPr="00607006">
        <w:rPr>
          <w:rFonts w:ascii="Times New Roman" w:hAnsi="Times New Roman" w:cs="Times New Roman"/>
        </w:rPr>
        <w:t>-19. El paradigma cualitativo busca aproximarse a una realidad sin generalizar los resultados</w:t>
      </w:r>
      <w:r w:rsidR="008F35E3">
        <w:rPr>
          <w:rFonts w:ascii="Times New Roman" w:hAnsi="Times New Roman" w:cs="Times New Roman"/>
        </w:rPr>
        <w:t>,</w:t>
      </w:r>
      <w:r w:rsidRPr="00607006">
        <w:rPr>
          <w:rFonts w:ascii="Times New Roman" w:hAnsi="Times New Roman" w:cs="Times New Roman"/>
        </w:rPr>
        <w:t xml:space="preserve"> por lo que tiene como prioridad la descripción y comprensión de los fenómenos sociales, mientras que otras buscan transformar la realidad. </w:t>
      </w:r>
      <w:r w:rsidR="00432045">
        <w:rPr>
          <w:rFonts w:ascii="Times New Roman" w:hAnsi="Times New Roman" w:cs="Times New Roman"/>
        </w:rPr>
        <w:t>Lo hace</w:t>
      </w:r>
      <w:r w:rsidRPr="00607006">
        <w:rPr>
          <w:rFonts w:ascii="Times New Roman" w:hAnsi="Times New Roman" w:cs="Times New Roman"/>
        </w:rPr>
        <w:t xml:space="preserve"> desde la perspectiva de los participantes</w:t>
      </w:r>
      <w:r w:rsidR="00432045">
        <w:rPr>
          <w:rFonts w:ascii="Times New Roman" w:hAnsi="Times New Roman" w:cs="Times New Roman"/>
        </w:rPr>
        <w:t>,</w:t>
      </w:r>
      <w:r w:rsidRPr="00607006">
        <w:rPr>
          <w:rFonts w:ascii="Times New Roman" w:hAnsi="Times New Roman" w:cs="Times New Roman"/>
        </w:rPr>
        <w:t xml:space="preserve"> en su ambiente natural</w:t>
      </w:r>
      <w:r w:rsidR="00432045">
        <w:rPr>
          <w:rFonts w:ascii="Times New Roman" w:hAnsi="Times New Roman" w:cs="Times New Roman"/>
        </w:rPr>
        <w:t>,</w:t>
      </w:r>
      <w:r w:rsidRPr="00607006">
        <w:rPr>
          <w:rFonts w:ascii="Times New Roman" w:hAnsi="Times New Roman" w:cs="Times New Roman"/>
        </w:rPr>
        <w:t xml:space="preserve"> y en relación con el contexto, esto ayuda a profundizar en sus puntos de vista, interpretaciones y significados </w:t>
      </w:r>
      <w:r w:rsidR="004527A1">
        <w:rPr>
          <w:rFonts w:ascii="Times New Roman" w:hAnsi="Times New Roman" w:cs="Times New Roman"/>
        </w:rPr>
        <w:t xml:space="preserve">(Hernández y Mendoza, 2018). </w:t>
      </w:r>
      <w:r w:rsidRPr="00607006">
        <w:rPr>
          <w:rFonts w:ascii="Times New Roman" w:hAnsi="Times New Roman" w:cs="Times New Roman"/>
        </w:rPr>
        <w:t>Mientras que el enfoque fenomenológico cualitativo busca fundamentar el estudio de experiencias vividas respecto a un suceso</w:t>
      </w:r>
      <w:r w:rsidR="00DC339F">
        <w:rPr>
          <w:rFonts w:ascii="Times New Roman" w:hAnsi="Times New Roman" w:cs="Times New Roman"/>
        </w:rPr>
        <w:t xml:space="preserve"> </w:t>
      </w:r>
      <w:r w:rsidRPr="00607006">
        <w:rPr>
          <w:rFonts w:ascii="Times New Roman" w:hAnsi="Times New Roman" w:cs="Times New Roman"/>
        </w:rPr>
        <w:t>desde la perspectiva de los sujetos</w:t>
      </w:r>
      <w:r w:rsidR="004527A1">
        <w:rPr>
          <w:rFonts w:ascii="Times New Roman" w:hAnsi="Times New Roman" w:cs="Times New Roman"/>
        </w:rPr>
        <w:t xml:space="preserve">. </w:t>
      </w:r>
      <w:r w:rsidRPr="00607006">
        <w:rPr>
          <w:rFonts w:ascii="Times New Roman" w:hAnsi="Times New Roman" w:cs="Times New Roman"/>
        </w:rPr>
        <w:t>Dicho enfoque se considera adecuado, puesto que</w:t>
      </w:r>
      <w:r w:rsidR="000E1081">
        <w:rPr>
          <w:rFonts w:ascii="Times New Roman" w:hAnsi="Times New Roman" w:cs="Times New Roman"/>
        </w:rPr>
        <w:t>,</w:t>
      </w:r>
      <w:r w:rsidRPr="00607006">
        <w:rPr>
          <w:rFonts w:ascii="Times New Roman" w:hAnsi="Times New Roman" w:cs="Times New Roman"/>
        </w:rPr>
        <w:t xml:space="preserve"> lejos de cuantificar</w:t>
      </w:r>
      <w:r w:rsidR="000E1081">
        <w:rPr>
          <w:rFonts w:ascii="Times New Roman" w:hAnsi="Times New Roman" w:cs="Times New Roman"/>
        </w:rPr>
        <w:t>,</w:t>
      </w:r>
      <w:r w:rsidRPr="00607006">
        <w:rPr>
          <w:rFonts w:ascii="Times New Roman" w:hAnsi="Times New Roman" w:cs="Times New Roman"/>
        </w:rPr>
        <w:t xml:space="preserve"> pretende explorar la realidad compleja de las prácticas educativas desde la vivencia de los docentes durante la pandemia. </w:t>
      </w:r>
      <w:r w:rsidR="000E1081">
        <w:rPr>
          <w:rFonts w:ascii="Times New Roman" w:hAnsi="Times New Roman" w:cs="Times New Roman"/>
        </w:rPr>
        <w:t xml:space="preserve">En suma, se trata de </w:t>
      </w:r>
      <w:r w:rsidRPr="00607006">
        <w:rPr>
          <w:rFonts w:ascii="Times New Roman" w:hAnsi="Times New Roman" w:cs="Times New Roman"/>
        </w:rPr>
        <w:t>recuperar la experiencia y las prácticas concretas de docentes en un contexto rural que</w:t>
      </w:r>
      <w:r w:rsidR="000E1081">
        <w:rPr>
          <w:rFonts w:ascii="Times New Roman" w:hAnsi="Times New Roman" w:cs="Times New Roman"/>
        </w:rPr>
        <w:t>,</w:t>
      </w:r>
      <w:r w:rsidRPr="00607006">
        <w:rPr>
          <w:rFonts w:ascii="Times New Roman" w:hAnsi="Times New Roman" w:cs="Times New Roman"/>
        </w:rPr>
        <w:t xml:space="preserve"> en muchas de las ocasiones</w:t>
      </w:r>
      <w:r w:rsidR="000E1081">
        <w:rPr>
          <w:rFonts w:ascii="Times New Roman" w:hAnsi="Times New Roman" w:cs="Times New Roman"/>
        </w:rPr>
        <w:t>,</w:t>
      </w:r>
      <w:r w:rsidRPr="00607006">
        <w:rPr>
          <w:rFonts w:ascii="Times New Roman" w:hAnsi="Times New Roman" w:cs="Times New Roman"/>
        </w:rPr>
        <w:t xml:space="preserve"> demuestran la desigualdad</w:t>
      </w:r>
      <w:r w:rsidR="00DC339F">
        <w:rPr>
          <w:rFonts w:ascii="Times New Roman" w:hAnsi="Times New Roman" w:cs="Times New Roman"/>
        </w:rPr>
        <w:t xml:space="preserve"> </w:t>
      </w:r>
      <w:r w:rsidRPr="00607006">
        <w:rPr>
          <w:rFonts w:ascii="Times New Roman" w:hAnsi="Times New Roman" w:cs="Times New Roman"/>
        </w:rPr>
        <w:t>que viven diferentes regiones del mundo con una peculiaridad.</w:t>
      </w:r>
    </w:p>
    <w:p w14:paraId="618C50C5" w14:textId="77777777" w:rsidR="00290BC0" w:rsidRPr="00607006" w:rsidRDefault="00290BC0" w:rsidP="00262DF2">
      <w:pPr>
        <w:spacing w:line="360" w:lineRule="auto"/>
        <w:ind w:firstLine="708"/>
        <w:jc w:val="both"/>
        <w:rPr>
          <w:rFonts w:ascii="Times New Roman" w:hAnsi="Times New Roman" w:cs="Times New Roman"/>
        </w:rPr>
      </w:pPr>
    </w:p>
    <w:p w14:paraId="26BC5CCF" w14:textId="1E7CB5BB" w:rsidR="00607006" w:rsidRPr="00262DF2" w:rsidRDefault="007A6016" w:rsidP="00F50539">
      <w:pPr>
        <w:spacing w:line="360" w:lineRule="auto"/>
        <w:jc w:val="center"/>
        <w:rPr>
          <w:rFonts w:ascii="Times New Roman" w:hAnsi="Times New Roman" w:cs="Times New Roman"/>
          <w:b/>
          <w:bCs/>
          <w:sz w:val="28"/>
          <w:szCs w:val="28"/>
          <w:lang w:val="es-ES"/>
        </w:rPr>
      </w:pPr>
      <w:r w:rsidRPr="00262DF2">
        <w:rPr>
          <w:rFonts w:ascii="Times New Roman" w:hAnsi="Times New Roman" w:cs="Times New Roman"/>
          <w:b/>
          <w:bCs/>
          <w:sz w:val="28"/>
          <w:szCs w:val="28"/>
          <w:lang w:val="es-ES"/>
        </w:rPr>
        <w:t>Diseño del i</w:t>
      </w:r>
      <w:r w:rsidR="00996591" w:rsidRPr="00262DF2">
        <w:rPr>
          <w:rFonts w:ascii="Times New Roman" w:hAnsi="Times New Roman" w:cs="Times New Roman"/>
          <w:b/>
          <w:bCs/>
          <w:sz w:val="28"/>
          <w:szCs w:val="28"/>
          <w:lang w:val="es-ES"/>
        </w:rPr>
        <w:t>nstrumento</w:t>
      </w:r>
    </w:p>
    <w:p w14:paraId="234148CB" w14:textId="6AE89A88" w:rsidR="00607006" w:rsidRPr="00607006" w:rsidRDefault="00607006" w:rsidP="00262DF2">
      <w:pPr>
        <w:spacing w:line="360" w:lineRule="auto"/>
        <w:ind w:firstLine="708"/>
        <w:jc w:val="both"/>
        <w:rPr>
          <w:rFonts w:ascii="Times New Roman" w:hAnsi="Times New Roman" w:cs="Times New Roman"/>
        </w:rPr>
      </w:pPr>
      <w:r w:rsidRPr="00607006">
        <w:rPr>
          <w:rFonts w:ascii="Times New Roman" w:hAnsi="Times New Roman" w:cs="Times New Roman"/>
        </w:rPr>
        <w:t>Para el presente estudio</w:t>
      </w:r>
      <w:r w:rsidR="00A05465">
        <w:rPr>
          <w:rFonts w:ascii="Times New Roman" w:hAnsi="Times New Roman" w:cs="Times New Roman"/>
        </w:rPr>
        <w:t>,</w:t>
      </w:r>
      <w:r w:rsidRPr="00607006">
        <w:rPr>
          <w:rFonts w:ascii="Times New Roman" w:hAnsi="Times New Roman" w:cs="Times New Roman"/>
        </w:rPr>
        <w:t xml:space="preserve"> se eligió una entrevista semiestructurada </w:t>
      </w:r>
      <w:r w:rsidR="00A05465">
        <w:rPr>
          <w:rFonts w:ascii="Times New Roman" w:hAnsi="Times New Roman" w:cs="Times New Roman"/>
        </w:rPr>
        <w:t xml:space="preserve">diseñada </w:t>
      </w:r>
      <w:r w:rsidR="002B5A15">
        <w:rPr>
          <w:rFonts w:ascii="Times New Roman" w:hAnsi="Times New Roman" w:cs="Times New Roman"/>
        </w:rPr>
        <w:t>a partir de las</w:t>
      </w:r>
      <w:r w:rsidRPr="00607006">
        <w:rPr>
          <w:rFonts w:ascii="Times New Roman" w:hAnsi="Times New Roman" w:cs="Times New Roman"/>
        </w:rPr>
        <w:t xml:space="preserve"> categorías propuestas por </w:t>
      </w:r>
      <w:proofErr w:type="spellStart"/>
      <w:r w:rsidR="004527A1" w:rsidRPr="004527A1">
        <w:rPr>
          <w:rFonts w:ascii="Times New Roman" w:hAnsi="Times New Roman" w:cs="Times New Roman"/>
        </w:rPr>
        <w:t>Fuhr</w:t>
      </w:r>
      <w:proofErr w:type="spellEnd"/>
      <w:r w:rsidR="00A05465">
        <w:rPr>
          <w:rFonts w:ascii="Times New Roman" w:hAnsi="Times New Roman" w:cs="Times New Roman"/>
        </w:rPr>
        <w:t xml:space="preserve"> </w:t>
      </w:r>
      <w:r w:rsidR="00A05465">
        <w:rPr>
          <w:rFonts w:ascii="Times New Roman" w:hAnsi="Times New Roman" w:cs="Times New Roman"/>
          <w:i/>
          <w:iCs/>
        </w:rPr>
        <w:t>et al.</w:t>
      </w:r>
      <w:r w:rsidR="004527A1" w:rsidRPr="004527A1">
        <w:rPr>
          <w:rFonts w:ascii="Times New Roman" w:hAnsi="Times New Roman" w:cs="Times New Roman"/>
        </w:rPr>
        <w:t xml:space="preserve"> (2014) </w:t>
      </w:r>
      <w:r w:rsidRPr="00607006">
        <w:rPr>
          <w:rFonts w:ascii="Times New Roman" w:hAnsi="Times New Roman" w:cs="Times New Roman"/>
        </w:rPr>
        <w:t xml:space="preserve">para el análisis de la práctica docente en un contexto educativo con modalidad a distancia mediado por las TIC, por lo que se consideraron </w:t>
      </w:r>
      <w:r w:rsidRPr="00262DF2">
        <w:rPr>
          <w:rFonts w:ascii="Times New Roman" w:hAnsi="Times New Roman" w:cs="Times New Roman"/>
          <w:i/>
          <w:iCs/>
        </w:rPr>
        <w:t>a</w:t>
      </w:r>
      <w:r w:rsidR="00DC339F" w:rsidRPr="00262DF2">
        <w:rPr>
          <w:rFonts w:ascii="Times New Roman" w:hAnsi="Times New Roman" w:cs="Times New Roman"/>
          <w:i/>
          <w:iCs/>
        </w:rPr>
        <w:t xml:space="preserve"> </w:t>
      </w:r>
      <w:r w:rsidRPr="00262DF2">
        <w:rPr>
          <w:rFonts w:ascii="Times New Roman" w:hAnsi="Times New Roman" w:cs="Times New Roman"/>
          <w:i/>
          <w:iCs/>
        </w:rPr>
        <w:t>priori</w:t>
      </w:r>
      <w:r w:rsidRPr="00607006">
        <w:rPr>
          <w:rFonts w:ascii="Times New Roman" w:hAnsi="Times New Roman" w:cs="Times New Roman"/>
        </w:rPr>
        <w:t xml:space="preserve"> las siguientes categorías: Estrategias, Rol del profesor, </w:t>
      </w:r>
      <w:r w:rsidR="00A05465">
        <w:rPr>
          <w:rFonts w:ascii="Times New Roman" w:hAnsi="Times New Roman" w:cs="Times New Roman"/>
        </w:rPr>
        <w:t>O</w:t>
      </w:r>
      <w:r w:rsidR="00A05465" w:rsidRPr="00607006">
        <w:rPr>
          <w:rFonts w:ascii="Times New Roman" w:hAnsi="Times New Roman" w:cs="Times New Roman"/>
        </w:rPr>
        <w:t xml:space="preserve">rganización </w:t>
      </w:r>
      <w:r w:rsidRPr="00607006">
        <w:rPr>
          <w:rFonts w:ascii="Times New Roman" w:hAnsi="Times New Roman" w:cs="Times New Roman"/>
        </w:rPr>
        <w:t xml:space="preserve">de la clase, </w:t>
      </w:r>
      <w:r w:rsidR="00A05465">
        <w:rPr>
          <w:rFonts w:ascii="Times New Roman" w:hAnsi="Times New Roman" w:cs="Times New Roman"/>
        </w:rPr>
        <w:t>I</w:t>
      </w:r>
      <w:r w:rsidR="00A05465" w:rsidRPr="00607006">
        <w:rPr>
          <w:rFonts w:ascii="Times New Roman" w:hAnsi="Times New Roman" w:cs="Times New Roman"/>
        </w:rPr>
        <w:t>nteracciones</w:t>
      </w:r>
      <w:r w:rsidRPr="00607006">
        <w:rPr>
          <w:rFonts w:ascii="Times New Roman" w:hAnsi="Times New Roman" w:cs="Times New Roman"/>
        </w:rPr>
        <w:t xml:space="preserve">, </w:t>
      </w:r>
      <w:r w:rsidR="00E3002D" w:rsidRPr="00E3002D">
        <w:rPr>
          <w:rFonts w:ascii="Times New Roman" w:hAnsi="Times New Roman" w:cs="Times New Roman"/>
        </w:rPr>
        <w:t>Herramient</w:t>
      </w:r>
      <w:r w:rsidR="00641917">
        <w:rPr>
          <w:rFonts w:ascii="Times New Roman" w:hAnsi="Times New Roman" w:cs="Times New Roman"/>
        </w:rPr>
        <w:t>a</w:t>
      </w:r>
      <w:r w:rsidR="00E3002D" w:rsidRPr="00E3002D">
        <w:rPr>
          <w:rFonts w:ascii="Times New Roman" w:hAnsi="Times New Roman" w:cs="Times New Roman"/>
        </w:rPr>
        <w:t>s y recursos didácticos</w:t>
      </w:r>
      <w:r w:rsidR="00E3002D">
        <w:rPr>
          <w:rFonts w:ascii="Times New Roman" w:hAnsi="Times New Roman" w:cs="Times New Roman"/>
        </w:rPr>
        <w:t xml:space="preserve"> </w:t>
      </w:r>
      <w:r w:rsidRPr="00607006">
        <w:rPr>
          <w:rFonts w:ascii="Times New Roman" w:hAnsi="Times New Roman" w:cs="Times New Roman"/>
        </w:rPr>
        <w:t xml:space="preserve">y </w:t>
      </w:r>
      <w:r w:rsidR="00A05465">
        <w:rPr>
          <w:rFonts w:ascii="Times New Roman" w:hAnsi="Times New Roman" w:cs="Times New Roman"/>
        </w:rPr>
        <w:t>E</w:t>
      </w:r>
      <w:r w:rsidR="00A05465" w:rsidRPr="00607006">
        <w:rPr>
          <w:rFonts w:ascii="Times New Roman" w:hAnsi="Times New Roman" w:cs="Times New Roman"/>
        </w:rPr>
        <w:t>valuación</w:t>
      </w:r>
      <w:r w:rsidR="00A05465">
        <w:rPr>
          <w:rFonts w:ascii="Times New Roman" w:hAnsi="Times New Roman" w:cs="Times New Roman"/>
        </w:rPr>
        <w:t>,</w:t>
      </w:r>
      <w:r w:rsidR="00A05465" w:rsidRPr="00607006">
        <w:rPr>
          <w:rFonts w:ascii="Times New Roman" w:hAnsi="Times New Roman" w:cs="Times New Roman"/>
        </w:rPr>
        <w:t xml:space="preserve"> </w:t>
      </w:r>
      <w:r w:rsidRPr="00607006">
        <w:rPr>
          <w:rFonts w:ascii="Times New Roman" w:hAnsi="Times New Roman" w:cs="Times New Roman"/>
        </w:rPr>
        <w:t>además de las que su</w:t>
      </w:r>
      <w:r w:rsidR="000014BF">
        <w:rPr>
          <w:rFonts w:ascii="Times New Roman" w:hAnsi="Times New Roman" w:cs="Times New Roman"/>
        </w:rPr>
        <w:t>r</w:t>
      </w:r>
      <w:r w:rsidRPr="00607006">
        <w:rPr>
          <w:rFonts w:ascii="Times New Roman" w:hAnsi="Times New Roman" w:cs="Times New Roman"/>
        </w:rPr>
        <w:t>gieron a</w:t>
      </w:r>
      <w:r w:rsidR="00E3002D" w:rsidRPr="00607006">
        <w:rPr>
          <w:rFonts w:ascii="Times New Roman" w:hAnsi="Times New Roman" w:cs="Times New Roman"/>
        </w:rPr>
        <w:t xml:space="preserve"> </w:t>
      </w:r>
      <w:r w:rsidRPr="00607006">
        <w:rPr>
          <w:rFonts w:ascii="Times New Roman" w:hAnsi="Times New Roman" w:cs="Times New Roman"/>
        </w:rPr>
        <w:t>partir del análisis.</w:t>
      </w:r>
    </w:p>
    <w:p w14:paraId="1A925430" w14:textId="1A714B35" w:rsidR="00607006" w:rsidRPr="00607006" w:rsidRDefault="00EE6A35" w:rsidP="00262DF2">
      <w:pPr>
        <w:spacing w:line="360" w:lineRule="auto"/>
        <w:ind w:firstLine="708"/>
        <w:jc w:val="both"/>
        <w:rPr>
          <w:rFonts w:ascii="Times New Roman" w:hAnsi="Times New Roman" w:cs="Times New Roman"/>
        </w:rPr>
      </w:pPr>
      <w:r>
        <w:rPr>
          <w:rFonts w:ascii="Times New Roman" w:hAnsi="Times New Roman" w:cs="Times New Roman"/>
        </w:rPr>
        <w:t>En la</w:t>
      </w:r>
      <w:r w:rsidRPr="00607006">
        <w:rPr>
          <w:rFonts w:ascii="Times New Roman" w:hAnsi="Times New Roman" w:cs="Times New Roman"/>
        </w:rPr>
        <w:t xml:space="preserve"> </w:t>
      </w:r>
      <w:r w:rsidR="00607006" w:rsidRPr="00607006">
        <w:rPr>
          <w:rFonts w:ascii="Times New Roman" w:hAnsi="Times New Roman" w:cs="Times New Roman"/>
        </w:rPr>
        <w:t xml:space="preserve">entrevista semiestructurada se tiene la libertad de introducir preguntas adicionales para profundizar en el tema y precisar conceptos para la obtención de una mayor información, </w:t>
      </w:r>
      <w:r>
        <w:rPr>
          <w:rFonts w:ascii="Times New Roman" w:hAnsi="Times New Roman" w:cs="Times New Roman"/>
        </w:rPr>
        <w:t xml:space="preserve">y </w:t>
      </w:r>
      <w:r w:rsidR="00B94BDB">
        <w:rPr>
          <w:rFonts w:ascii="Times New Roman" w:hAnsi="Times New Roman" w:cs="Times New Roman"/>
        </w:rPr>
        <w:t xml:space="preserve">cuenta con </w:t>
      </w:r>
      <w:r w:rsidR="00607006" w:rsidRPr="00607006">
        <w:rPr>
          <w:rFonts w:ascii="Times New Roman" w:hAnsi="Times New Roman" w:cs="Times New Roman"/>
        </w:rPr>
        <w:t xml:space="preserve">la característica </w:t>
      </w:r>
      <w:r>
        <w:rPr>
          <w:rFonts w:ascii="Times New Roman" w:hAnsi="Times New Roman" w:cs="Times New Roman"/>
        </w:rPr>
        <w:t xml:space="preserve">de </w:t>
      </w:r>
      <w:r w:rsidR="00607006" w:rsidRPr="00607006">
        <w:rPr>
          <w:rFonts w:ascii="Times New Roman" w:hAnsi="Times New Roman" w:cs="Times New Roman"/>
        </w:rPr>
        <w:t xml:space="preserve">que la información es más manejable al momento de la interpretación </w:t>
      </w:r>
      <w:r w:rsidR="004527A1" w:rsidRPr="004527A1">
        <w:rPr>
          <w:rFonts w:ascii="Times New Roman" w:hAnsi="Times New Roman" w:cs="Times New Roman"/>
        </w:rPr>
        <w:t>(Hernández y Mendoza, 2018).</w:t>
      </w:r>
      <w:r w:rsidR="004527A1" w:rsidRPr="00EC74DA">
        <w:t xml:space="preserve"> </w:t>
      </w:r>
      <w:r w:rsidR="00607006" w:rsidRPr="00607006">
        <w:rPr>
          <w:rFonts w:ascii="Times New Roman" w:hAnsi="Times New Roman" w:cs="Times New Roman"/>
        </w:rPr>
        <w:t xml:space="preserve">La validación de contenido del </w:t>
      </w:r>
      <w:r w:rsidR="00607006" w:rsidRPr="00607006">
        <w:rPr>
          <w:rFonts w:ascii="Times New Roman" w:hAnsi="Times New Roman" w:cs="Times New Roman"/>
        </w:rPr>
        <w:lastRenderedPageBreak/>
        <w:t>instrumento se realizó por medio de</w:t>
      </w:r>
      <w:r w:rsidR="00FE1E98">
        <w:rPr>
          <w:rFonts w:ascii="Times New Roman" w:hAnsi="Times New Roman" w:cs="Times New Roman"/>
        </w:rPr>
        <w:t>l</w:t>
      </w:r>
      <w:r w:rsidR="00607006" w:rsidRPr="00607006">
        <w:rPr>
          <w:rFonts w:ascii="Times New Roman" w:hAnsi="Times New Roman" w:cs="Times New Roman"/>
        </w:rPr>
        <w:t xml:space="preserve"> juicio de siete expertos</w:t>
      </w:r>
      <w:r w:rsidR="00DC339F">
        <w:rPr>
          <w:rFonts w:ascii="Times New Roman" w:hAnsi="Times New Roman" w:cs="Times New Roman"/>
        </w:rPr>
        <w:t xml:space="preserve"> </w:t>
      </w:r>
      <w:r w:rsidR="00607006" w:rsidRPr="00607006">
        <w:rPr>
          <w:rFonts w:ascii="Times New Roman" w:hAnsi="Times New Roman" w:cs="Times New Roman"/>
        </w:rPr>
        <w:t>de México y Colombia. Para dicho ejercicio</w:t>
      </w:r>
      <w:r w:rsidR="00B94BDB">
        <w:rPr>
          <w:rFonts w:ascii="Times New Roman" w:hAnsi="Times New Roman" w:cs="Times New Roman"/>
        </w:rPr>
        <w:t>,</w:t>
      </w:r>
      <w:r w:rsidR="00607006" w:rsidRPr="00607006">
        <w:rPr>
          <w:rFonts w:ascii="Times New Roman" w:hAnsi="Times New Roman" w:cs="Times New Roman"/>
        </w:rPr>
        <w:t xml:space="preserve"> se aplic</w:t>
      </w:r>
      <w:r w:rsidR="00B94BDB">
        <w:rPr>
          <w:rFonts w:ascii="Times New Roman" w:hAnsi="Times New Roman" w:cs="Times New Roman"/>
        </w:rPr>
        <w:t>ó</w:t>
      </w:r>
      <w:r w:rsidR="00607006" w:rsidRPr="00607006">
        <w:rPr>
          <w:rFonts w:ascii="Times New Roman" w:hAnsi="Times New Roman" w:cs="Times New Roman"/>
        </w:rPr>
        <w:t xml:space="preserve"> </w:t>
      </w:r>
      <w:r w:rsidR="0037438F">
        <w:rPr>
          <w:rFonts w:ascii="Times New Roman" w:hAnsi="Times New Roman" w:cs="Times New Roman"/>
        </w:rPr>
        <w:t>la razón de valid</w:t>
      </w:r>
      <w:r w:rsidR="00180F85">
        <w:rPr>
          <w:rFonts w:ascii="Times New Roman" w:hAnsi="Times New Roman" w:cs="Times New Roman"/>
        </w:rPr>
        <w:t>ez de contenido (</w:t>
      </w:r>
      <w:r w:rsidR="00607006" w:rsidRPr="00607006">
        <w:rPr>
          <w:rFonts w:ascii="Times New Roman" w:hAnsi="Times New Roman" w:cs="Times New Roman"/>
        </w:rPr>
        <w:t>RVC</w:t>
      </w:r>
      <w:r w:rsidR="00180F85">
        <w:rPr>
          <w:rFonts w:ascii="Times New Roman" w:hAnsi="Times New Roman" w:cs="Times New Roman"/>
        </w:rPr>
        <w:t>)</w:t>
      </w:r>
      <w:r w:rsidR="00B94BDB">
        <w:rPr>
          <w:rFonts w:ascii="Times New Roman" w:hAnsi="Times New Roman" w:cs="Times New Roman"/>
        </w:rPr>
        <w:t>,</w:t>
      </w:r>
      <w:r w:rsidR="00B94BDB" w:rsidRPr="00607006">
        <w:rPr>
          <w:rFonts w:ascii="Times New Roman" w:hAnsi="Times New Roman" w:cs="Times New Roman"/>
        </w:rPr>
        <w:t xml:space="preserve"> </w:t>
      </w:r>
      <w:r w:rsidR="00607006" w:rsidRPr="00607006">
        <w:rPr>
          <w:rFonts w:ascii="Times New Roman" w:hAnsi="Times New Roman" w:cs="Times New Roman"/>
        </w:rPr>
        <w:t xml:space="preserve">que califica las preguntas por medio de un índice propuesto por </w:t>
      </w:r>
      <w:proofErr w:type="spellStart"/>
      <w:r w:rsidR="004527A1" w:rsidRPr="004527A1">
        <w:rPr>
          <w:rFonts w:ascii="Times New Roman" w:hAnsi="Times New Roman" w:cs="Times New Roman"/>
        </w:rPr>
        <w:t>Lawshe</w:t>
      </w:r>
      <w:proofErr w:type="spellEnd"/>
      <w:r w:rsidR="004527A1" w:rsidRPr="004527A1">
        <w:rPr>
          <w:rFonts w:ascii="Times New Roman" w:hAnsi="Times New Roman" w:cs="Times New Roman"/>
        </w:rPr>
        <w:t xml:space="preserve"> (1975), </w:t>
      </w:r>
      <w:r w:rsidR="0069710E">
        <w:rPr>
          <w:rFonts w:ascii="Times New Roman" w:hAnsi="Times New Roman" w:cs="Times New Roman"/>
        </w:rPr>
        <w:t>con el fin de</w:t>
      </w:r>
      <w:r w:rsidR="0069710E" w:rsidRPr="00607006">
        <w:rPr>
          <w:rFonts w:ascii="Times New Roman" w:hAnsi="Times New Roman" w:cs="Times New Roman"/>
        </w:rPr>
        <w:t xml:space="preserve"> </w:t>
      </w:r>
      <w:r w:rsidR="00607006" w:rsidRPr="00607006">
        <w:rPr>
          <w:rFonts w:ascii="Times New Roman" w:hAnsi="Times New Roman" w:cs="Times New Roman"/>
        </w:rPr>
        <w:t xml:space="preserve">determinar qué ítems del instrumento son los más adecuados de acuerdo </w:t>
      </w:r>
      <w:r w:rsidR="00B94BDB">
        <w:rPr>
          <w:rFonts w:ascii="Times New Roman" w:hAnsi="Times New Roman" w:cs="Times New Roman"/>
        </w:rPr>
        <w:t>con</w:t>
      </w:r>
      <w:r w:rsidR="00B94BDB" w:rsidRPr="00607006">
        <w:rPr>
          <w:rFonts w:ascii="Times New Roman" w:hAnsi="Times New Roman" w:cs="Times New Roman"/>
        </w:rPr>
        <w:t xml:space="preserve"> </w:t>
      </w:r>
      <w:r w:rsidR="00607006" w:rsidRPr="00607006">
        <w:rPr>
          <w:rFonts w:ascii="Times New Roman" w:hAnsi="Times New Roman" w:cs="Times New Roman"/>
        </w:rPr>
        <w:t>la puntuación de los expertos.</w:t>
      </w:r>
    </w:p>
    <w:p w14:paraId="7AB47101" w14:textId="423F2917" w:rsidR="00607006" w:rsidRPr="00607006" w:rsidRDefault="00607006" w:rsidP="00262DF2">
      <w:pPr>
        <w:spacing w:line="360" w:lineRule="auto"/>
        <w:ind w:firstLine="708"/>
        <w:jc w:val="both"/>
        <w:rPr>
          <w:rFonts w:ascii="Times New Roman" w:hAnsi="Times New Roman" w:cs="Times New Roman"/>
        </w:rPr>
      </w:pPr>
      <w:r w:rsidRPr="00607006">
        <w:rPr>
          <w:rFonts w:ascii="Times New Roman" w:hAnsi="Times New Roman" w:cs="Times New Roman"/>
        </w:rPr>
        <w:t>Como resultado de dicha validación</w:t>
      </w:r>
      <w:r w:rsidR="0069710E">
        <w:rPr>
          <w:rFonts w:ascii="Times New Roman" w:hAnsi="Times New Roman" w:cs="Times New Roman"/>
        </w:rPr>
        <w:t>,</w:t>
      </w:r>
      <w:r w:rsidRPr="00607006">
        <w:rPr>
          <w:rFonts w:ascii="Times New Roman" w:hAnsi="Times New Roman" w:cs="Times New Roman"/>
        </w:rPr>
        <w:t xml:space="preserve"> se obtuvieron 12 preguntas abiertas, </w:t>
      </w:r>
      <w:r w:rsidR="00004DE6">
        <w:rPr>
          <w:rFonts w:ascii="Times New Roman" w:hAnsi="Times New Roman" w:cs="Times New Roman"/>
        </w:rPr>
        <w:t xml:space="preserve">lo que determinó la </w:t>
      </w:r>
      <w:r w:rsidRPr="00607006">
        <w:rPr>
          <w:rFonts w:ascii="Times New Roman" w:hAnsi="Times New Roman" w:cs="Times New Roman"/>
        </w:rPr>
        <w:t>duración de la entrevista</w:t>
      </w:r>
      <w:r w:rsidR="00004DE6">
        <w:rPr>
          <w:rFonts w:ascii="Times New Roman" w:hAnsi="Times New Roman" w:cs="Times New Roman"/>
        </w:rPr>
        <w:t>, que</w:t>
      </w:r>
      <w:r w:rsidRPr="00607006">
        <w:rPr>
          <w:rFonts w:ascii="Times New Roman" w:hAnsi="Times New Roman" w:cs="Times New Roman"/>
        </w:rPr>
        <w:t xml:space="preserve"> osciló </w:t>
      </w:r>
      <w:r w:rsidR="00004DE6">
        <w:rPr>
          <w:rFonts w:ascii="Times New Roman" w:hAnsi="Times New Roman" w:cs="Times New Roman"/>
        </w:rPr>
        <w:t xml:space="preserve">alrededor de los </w:t>
      </w:r>
      <w:r w:rsidRPr="00607006">
        <w:rPr>
          <w:rFonts w:ascii="Times New Roman" w:hAnsi="Times New Roman" w:cs="Times New Roman"/>
        </w:rPr>
        <w:t>40 minuto</w:t>
      </w:r>
      <w:r w:rsidR="00004DE6">
        <w:rPr>
          <w:rFonts w:ascii="Times New Roman" w:hAnsi="Times New Roman" w:cs="Times New Roman"/>
        </w:rPr>
        <w:t xml:space="preserve">s, </w:t>
      </w:r>
      <w:r w:rsidR="00004DE6" w:rsidRPr="00607006">
        <w:rPr>
          <w:rFonts w:ascii="Times New Roman" w:hAnsi="Times New Roman" w:cs="Times New Roman"/>
        </w:rPr>
        <w:t>aproximadamente</w:t>
      </w:r>
      <w:r w:rsidRPr="00607006">
        <w:rPr>
          <w:rFonts w:ascii="Times New Roman" w:hAnsi="Times New Roman" w:cs="Times New Roman"/>
        </w:rPr>
        <w:t>.</w:t>
      </w:r>
    </w:p>
    <w:p w14:paraId="2DB215B5" w14:textId="77777777" w:rsidR="00290BC0" w:rsidRDefault="00290BC0" w:rsidP="00290BC0">
      <w:pPr>
        <w:spacing w:line="360" w:lineRule="auto"/>
        <w:rPr>
          <w:rFonts w:ascii="Times New Roman" w:hAnsi="Times New Roman" w:cs="Times New Roman"/>
          <w:b/>
          <w:bCs/>
        </w:rPr>
      </w:pPr>
    </w:p>
    <w:p w14:paraId="77601CB6" w14:textId="500D6A41" w:rsidR="00607006" w:rsidRPr="00262DF2" w:rsidRDefault="00607006" w:rsidP="00F50539">
      <w:pPr>
        <w:spacing w:line="360" w:lineRule="auto"/>
        <w:jc w:val="center"/>
        <w:rPr>
          <w:rFonts w:ascii="Times New Roman" w:hAnsi="Times New Roman" w:cs="Times New Roman"/>
          <w:b/>
          <w:bCs/>
          <w:sz w:val="28"/>
          <w:szCs w:val="28"/>
        </w:rPr>
      </w:pPr>
      <w:r w:rsidRPr="00262DF2">
        <w:rPr>
          <w:rFonts w:ascii="Times New Roman" w:hAnsi="Times New Roman" w:cs="Times New Roman"/>
          <w:b/>
          <w:bCs/>
          <w:sz w:val="28"/>
          <w:szCs w:val="28"/>
        </w:rPr>
        <w:t>Participant</w:t>
      </w:r>
      <w:r w:rsidR="00996591" w:rsidRPr="00262DF2">
        <w:rPr>
          <w:rFonts w:ascii="Times New Roman" w:hAnsi="Times New Roman" w:cs="Times New Roman"/>
          <w:b/>
          <w:bCs/>
          <w:sz w:val="28"/>
          <w:szCs w:val="28"/>
        </w:rPr>
        <w:t>es</w:t>
      </w:r>
    </w:p>
    <w:p w14:paraId="7D1F9675" w14:textId="1EABDAB6" w:rsidR="00424308" w:rsidRDefault="00607006" w:rsidP="00262DF2">
      <w:pPr>
        <w:spacing w:line="360" w:lineRule="auto"/>
        <w:ind w:firstLine="708"/>
        <w:jc w:val="both"/>
        <w:rPr>
          <w:rFonts w:ascii="Times New Roman" w:hAnsi="Times New Roman" w:cs="Times New Roman"/>
        </w:rPr>
      </w:pPr>
      <w:r w:rsidRPr="00607006">
        <w:rPr>
          <w:rFonts w:ascii="Times New Roman" w:hAnsi="Times New Roman" w:cs="Times New Roman"/>
        </w:rPr>
        <w:t>El muestreo cualitativo ocurre en primera instancia al momento que se selecciona el contexto</w:t>
      </w:r>
      <w:r w:rsidR="00995719">
        <w:rPr>
          <w:rFonts w:ascii="Times New Roman" w:hAnsi="Times New Roman" w:cs="Times New Roman"/>
        </w:rPr>
        <w:t>.</w:t>
      </w:r>
      <w:r w:rsidRPr="00607006">
        <w:rPr>
          <w:rFonts w:ascii="Times New Roman" w:hAnsi="Times New Roman" w:cs="Times New Roman"/>
        </w:rPr>
        <w:t xml:space="preserve"> </w:t>
      </w:r>
      <w:r w:rsidR="00995719">
        <w:rPr>
          <w:rFonts w:ascii="Times New Roman" w:hAnsi="Times New Roman" w:cs="Times New Roman"/>
        </w:rPr>
        <w:t>P</w:t>
      </w:r>
      <w:r w:rsidRPr="00607006">
        <w:rPr>
          <w:rFonts w:ascii="Times New Roman" w:hAnsi="Times New Roman" w:cs="Times New Roman"/>
        </w:rPr>
        <w:t xml:space="preserve">ara este estudio se decidió elegir </w:t>
      </w:r>
      <w:r w:rsidR="00995719">
        <w:rPr>
          <w:rFonts w:ascii="Times New Roman" w:hAnsi="Times New Roman" w:cs="Times New Roman"/>
        </w:rPr>
        <w:t>10</w:t>
      </w:r>
      <w:r w:rsidR="00995719" w:rsidRPr="00607006">
        <w:rPr>
          <w:rFonts w:ascii="Times New Roman" w:hAnsi="Times New Roman" w:cs="Times New Roman"/>
        </w:rPr>
        <w:t xml:space="preserve"> </w:t>
      </w:r>
      <w:r w:rsidRPr="00607006">
        <w:rPr>
          <w:rFonts w:ascii="Times New Roman" w:hAnsi="Times New Roman" w:cs="Times New Roman"/>
        </w:rPr>
        <w:t>escuelas de México y Colombia. Las unidades de muestreo cualitativo pueden ser personas.</w:t>
      </w:r>
      <w:r w:rsidR="00DC339F">
        <w:rPr>
          <w:rFonts w:ascii="Times New Roman" w:hAnsi="Times New Roman" w:cs="Times New Roman"/>
        </w:rPr>
        <w:t xml:space="preserve"> </w:t>
      </w:r>
      <w:r w:rsidRPr="00607006">
        <w:rPr>
          <w:rFonts w:ascii="Times New Roman" w:hAnsi="Times New Roman" w:cs="Times New Roman"/>
        </w:rPr>
        <w:t>Para el caso de los estudios fenomenológicos</w:t>
      </w:r>
      <w:r w:rsidR="00C00153">
        <w:rPr>
          <w:rFonts w:ascii="Times New Roman" w:hAnsi="Times New Roman" w:cs="Times New Roman"/>
        </w:rPr>
        <w:t>,</w:t>
      </w:r>
      <w:r w:rsidRPr="00607006">
        <w:rPr>
          <w:rFonts w:ascii="Times New Roman" w:hAnsi="Times New Roman" w:cs="Times New Roman"/>
        </w:rPr>
        <w:t xml:space="preserve"> se sugiere contar con 10 casos</w:t>
      </w:r>
      <w:r w:rsidR="005A7588">
        <w:rPr>
          <w:rFonts w:ascii="Times New Roman" w:hAnsi="Times New Roman" w:cs="Times New Roman"/>
        </w:rPr>
        <w:t>.</w:t>
      </w:r>
      <w:r w:rsidR="00D42F23" w:rsidRPr="00607006">
        <w:rPr>
          <w:rFonts w:ascii="Times New Roman" w:hAnsi="Times New Roman" w:cs="Times New Roman"/>
        </w:rPr>
        <w:t xml:space="preserve"> </w:t>
      </w:r>
      <w:r w:rsidR="005A7588">
        <w:rPr>
          <w:rFonts w:ascii="Times New Roman" w:hAnsi="Times New Roman" w:cs="Times New Roman"/>
        </w:rPr>
        <w:t>Por ello</w:t>
      </w:r>
      <w:r w:rsidR="00C00153">
        <w:rPr>
          <w:rFonts w:ascii="Times New Roman" w:hAnsi="Times New Roman" w:cs="Times New Roman"/>
        </w:rPr>
        <w:t>,</w:t>
      </w:r>
      <w:r w:rsidR="005A7588">
        <w:rPr>
          <w:rFonts w:ascii="Times New Roman" w:hAnsi="Times New Roman" w:cs="Times New Roman"/>
        </w:rPr>
        <w:t xml:space="preserve"> se seleccionaron </w:t>
      </w:r>
      <w:r w:rsidRPr="00607006">
        <w:rPr>
          <w:rFonts w:ascii="Times New Roman" w:hAnsi="Times New Roman" w:cs="Times New Roman"/>
        </w:rPr>
        <w:t xml:space="preserve">a profesores que </w:t>
      </w:r>
      <w:r w:rsidR="005A7588" w:rsidRPr="00607006">
        <w:rPr>
          <w:rFonts w:ascii="Times New Roman" w:hAnsi="Times New Roman" w:cs="Times New Roman"/>
        </w:rPr>
        <w:t>contar</w:t>
      </w:r>
      <w:r w:rsidR="005A7588">
        <w:rPr>
          <w:rFonts w:ascii="Times New Roman" w:hAnsi="Times New Roman" w:cs="Times New Roman"/>
        </w:rPr>
        <w:t>a</w:t>
      </w:r>
      <w:r w:rsidR="005A7588" w:rsidRPr="00607006">
        <w:rPr>
          <w:rFonts w:ascii="Times New Roman" w:hAnsi="Times New Roman" w:cs="Times New Roman"/>
        </w:rPr>
        <w:t xml:space="preserve">n </w:t>
      </w:r>
      <w:r w:rsidRPr="00607006">
        <w:rPr>
          <w:rFonts w:ascii="Times New Roman" w:hAnsi="Times New Roman" w:cs="Times New Roman"/>
        </w:rPr>
        <w:t xml:space="preserve">con la característica de atender comunidades rurales en escuelas unitarias o multigrado. Los profesores tienen una media de edad de 29 años y </w:t>
      </w:r>
      <w:r w:rsidR="005A7588">
        <w:rPr>
          <w:rFonts w:ascii="Times New Roman" w:hAnsi="Times New Roman" w:cs="Times New Roman"/>
        </w:rPr>
        <w:t xml:space="preserve">cuatro </w:t>
      </w:r>
      <w:r w:rsidRPr="00607006">
        <w:rPr>
          <w:rFonts w:ascii="Times New Roman" w:hAnsi="Times New Roman" w:cs="Times New Roman"/>
        </w:rPr>
        <w:t>años de servicio. En el caso de los docentes mexicanos</w:t>
      </w:r>
      <w:r w:rsidR="005A7588">
        <w:rPr>
          <w:rFonts w:ascii="Times New Roman" w:hAnsi="Times New Roman" w:cs="Times New Roman"/>
        </w:rPr>
        <w:t>,</w:t>
      </w:r>
      <w:r w:rsidRPr="00607006">
        <w:rPr>
          <w:rFonts w:ascii="Times New Roman" w:hAnsi="Times New Roman" w:cs="Times New Roman"/>
        </w:rPr>
        <w:t xml:space="preserve"> se trata de noveles en el servicio docente y provienen de escuelas bidocentes y unitarias. Por su parte</w:t>
      </w:r>
      <w:r w:rsidR="005A7588">
        <w:rPr>
          <w:rFonts w:ascii="Times New Roman" w:hAnsi="Times New Roman" w:cs="Times New Roman"/>
        </w:rPr>
        <w:t>,</w:t>
      </w:r>
      <w:r w:rsidRPr="00607006">
        <w:rPr>
          <w:rFonts w:ascii="Times New Roman" w:hAnsi="Times New Roman" w:cs="Times New Roman"/>
        </w:rPr>
        <w:t xml:space="preserve"> los docentes colombianos son experimentados, arraigados en la comunidad y atienden hasta seis grados como máximo. Las características de los entrevistados se pueden observar en la tabla 1.</w:t>
      </w:r>
    </w:p>
    <w:p w14:paraId="7439DF42" w14:textId="187C24F9" w:rsidR="00424308" w:rsidRDefault="00424308" w:rsidP="0085659F">
      <w:pPr>
        <w:spacing w:line="360" w:lineRule="auto"/>
        <w:jc w:val="both"/>
        <w:rPr>
          <w:rFonts w:ascii="Times New Roman" w:hAnsi="Times New Roman" w:cs="Times New Roman"/>
        </w:rPr>
      </w:pPr>
    </w:p>
    <w:p w14:paraId="6DA31515" w14:textId="246CC26A" w:rsidR="0012764A" w:rsidRDefault="0012764A" w:rsidP="0085659F">
      <w:pPr>
        <w:spacing w:line="360" w:lineRule="auto"/>
        <w:jc w:val="both"/>
        <w:rPr>
          <w:rFonts w:ascii="Times New Roman" w:hAnsi="Times New Roman" w:cs="Times New Roman"/>
        </w:rPr>
      </w:pPr>
    </w:p>
    <w:p w14:paraId="7B6B12AD" w14:textId="55B88390" w:rsidR="0012764A" w:rsidRDefault="0012764A" w:rsidP="0085659F">
      <w:pPr>
        <w:spacing w:line="360" w:lineRule="auto"/>
        <w:jc w:val="both"/>
        <w:rPr>
          <w:rFonts w:ascii="Times New Roman" w:hAnsi="Times New Roman" w:cs="Times New Roman"/>
        </w:rPr>
      </w:pPr>
    </w:p>
    <w:p w14:paraId="229C09F3" w14:textId="57367290" w:rsidR="0012764A" w:rsidRDefault="0012764A" w:rsidP="0085659F">
      <w:pPr>
        <w:spacing w:line="360" w:lineRule="auto"/>
        <w:jc w:val="both"/>
        <w:rPr>
          <w:rFonts w:ascii="Times New Roman" w:hAnsi="Times New Roman" w:cs="Times New Roman"/>
        </w:rPr>
      </w:pPr>
    </w:p>
    <w:p w14:paraId="5ED5DC7F" w14:textId="4D78DA57" w:rsidR="0012764A" w:rsidRDefault="0012764A" w:rsidP="0085659F">
      <w:pPr>
        <w:spacing w:line="360" w:lineRule="auto"/>
        <w:jc w:val="both"/>
        <w:rPr>
          <w:rFonts w:ascii="Times New Roman" w:hAnsi="Times New Roman" w:cs="Times New Roman"/>
        </w:rPr>
      </w:pPr>
    </w:p>
    <w:p w14:paraId="305D0C28" w14:textId="7CA8181E" w:rsidR="0012764A" w:rsidRDefault="0012764A" w:rsidP="0085659F">
      <w:pPr>
        <w:spacing w:line="360" w:lineRule="auto"/>
        <w:jc w:val="both"/>
        <w:rPr>
          <w:rFonts w:ascii="Times New Roman" w:hAnsi="Times New Roman" w:cs="Times New Roman"/>
        </w:rPr>
      </w:pPr>
    </w:p>
    <w:p w14:paraId="57B242F0" w14:textId="6CBEDDC2" w:rsidR="0012764A" w:rsidRDefault="0012764A" w:rsidP="0085659F">
      <w:pPr>
        <w:spacing w:line="360" w:lineRule="auto"/>
        <w:jc w:val="both"/>
        <w:rPr>
          <w:rFonts w:ascii="Times New Roman" w:hAnsi="Times New Roman" w:cs="Times New Roman"/>
        </w:rPr>
      </w:pPr>
    </w:p>
    <w:p w14:paraId="714E3CE1" w14:textId="61828909" w:rsidR="0012764A" w:rsidRDefault="0012764A" w:rsidP="0085659F">
      <w:pPr>
        <w:spacing w:line="360" w:lineRule="auto"/>
        <w:jc w:val="both"/>
        <w:rPr>
          <w:rFonts w:ascii="Times New Roman" w:hAnsi="Times New Roman" w:cs="Times New Roman"/>
        </w:rPr>
      </w:pPr>
    </w:p>
    <w:p w14:paraId="67CFFD80" w14:textId="313D1289" w:rsidR="0012764A" w:rsidRDefault="0012764A" w:rsidP="0085659F">
      <w:pPr>
        <w:spacing w:line="360" w:lineRule="auto"/>
        <w:jc w:val="both"/>
        <w:rPr>
          <w:rFonts w:ascii="Times New Roman" w:hAnsi="Times New Roman" w:cs="Times New Roman"/>
        </w:rPr>
      </w:pPr>
    </w:p>
    <w:p w14:paraId="0EFCCEFD" w14:textId="139D82C0" w:rsidR="0012764A" w:rsidRDefault="0012764A" w:rsidP="0085659F">
      <w:pPr>
        <w:spacing w:line="360" w:lineRule="auto"/>
        <w:jc w:val="both"/>
        <w:rPr>
          <w:rFonts w:ascii="Times New Roman" w:hAnsi="Times New Roman" w:cs="Times New Roman"/>
        </w:rPr>
      </w:pPr>
    </w:p>
    <w:p w14:paraId="1CADB421" w14:textId="4EE40831" w:rsidR="0012764A" w:rsidRDefault="0012764A" w:rsidP="0085659F">
      <w:pPr>
        <w:spacing w:line="360" w:lineRule="auto"/>
        <w:jc w:val="both"/>
        <w:rPr>
          <w:rFonts w:ascii="Times New Roman" w:hAnsi="Times New Roman" w:cs="Times New Roman"/>
        </w:rPr>
      </w:pPr>
    </w:p>
    <w:p w14:paraId="1D1B0E1A" w14:textId="31F8CE2B" w:rsidR="0012764A" w:rsidRDefault="0012764A" w:rsidP="0085659F">
      <w:pPr>
        <w:spacing w:line="360" w:lineRule="auto"/>
        <w:jc w:val="both"/>
        <w:rPr>
          <w:rFonts w:ascii="Times New Roman" w:hAnsi="Times New Roman" w:cs="Times New Roman"/>
        </w:rPr>
      </w:pPr>
    </w:p>
    <w:p w14:paraId="3483AAC4" w14:textId="77777777" w:rsidR="0012764A" w:rsidRDefault="0012764A" w:rsidP="0085659F">
      <w:pPr>
        <w:spacing w:line="360" w:lineRule="auto"/>
        <w:jc w:val="both"/>
        <w:rPr>
          <w:rFonts w:ascii="Times New Roman" w:hAnsi="Times New Roman" w:cs="Times New Roman"/>
        </w:rPr>
      </w:pPr>
    </w:p>
    <w:p w14:paraId="3269D764" w14:textId="7EB8C9B5" w:rsidR="00424308" w:rsidRPr="00262DF2" w:rsidRDefault="00424308" w:rsidP="00262DF2">
      <w:pPr>
        <w:pStyle w:val="Descripcin"/>
        <w:spacing w:after="0" w:line="360" w:lineRule="auto"/>
        <w:jc w:val="center"/>
        <w:rPr>
          <w:rFonts w:ascii="Times New Roman" w:hAnsi="Times New Roman" w:cs="Times New Roman"/>
          <w:i w:val="0"/>
          <w:iCs w:val="0"/>
          <w:color w:val="000000" w:themeColor="text1"/>
          <w:sz w:val="24"/>
          <w:szCs w:val="24"/>
        </w:rPr>
      </w:pPr>
      <w:r w:rsidRPr="00262DF2">
        <w:rPr>
          <w:rFonts w:ascii="Times New Roman" w:hAnsi="Times New Roman" w:cs="Times New Roman"/>
          <w:b/>
          <w:bCs/>
          <w:i w:val="0"/>
          <w:iCs w:val="0"/>
          <w:color w:val="000000" w:themeColor="text1"/>
          <w:sz w:val="24"/>
          <w:szCs w:val="24"/>
        </w:rPr>
        <w:lastRenderedPageBreak/>
        <w:t xml:space="preserve">Tabla </w:t>
      </w:r>
      <w:r w:rsidRPr="00262DF2">
        <w:rPr>
          <w:rFonts w:ascii="Times New Roman" w:hAnsi="Times New Roman" w:cs="Times New Roman"/>
          <w:b/>
          <w:bCs/>
          <w:i w:val="0"/>
          <w:iCs w:val="0"/>
          <w:color w:val="000000" w:themeColor="text1"/>
          <w:sz w:val="24"/>
          <w:szCs w:val="24"/>
        </w:rPr>
        <w:fldChar w:fldCharType="begin"/>
      </w:r>
      <w:r w:rsidRPr="00262DF2">
        <w:rPr>
          <w:rFonts w:ascii="Times New Roman" w:hAnsi="Times New Roman" w:cs="Times New Roman"/>
          <w:b/>
          <w:bCs/>
          <w:i w:val="0"/>
          <w:iCs w:val="0"/>
          <w:color w:val="000000" w:themeColor="text1"/>
          <w:sz w:val="24"/>
          <w:szCs w:val="24"/>
        </w:rPr>
        <w:instrText xml:space="preserve"> SEQ Tabla \* ARABIC </w:instrText>
      </w:r>
      <w:r w:rsidRPr="00262DF2">
        <w:rPr>
          <w:rFonts w:ascii="Times New Roman" w:hAnsi="Times New Roman" w:cs="Times New Roman"/>
          <w:b/>
          <w:bCs/>
          <w:i w:val="0"/>
          <w:iCs w:val="0"/>
          <w:color w:val="000000" w:themeColor="text1"/>
          <w:sz w:val="24"/>
          <w:szCs w:val="24"/>
        </w:rPr>
        <w:fldChar w:fldCharType="separate"/>
      </w:r>
      <w:r w:rsidRPr="00262DF2">
        <w:rPr>
          <w:rFonts w:ascii="Times New Roman" w:hAnsi="Times New Roman" w:cs="Times New Roman"/>
          <w:b/>
          <w:bCs/>
          <w:i w:val="0"/>
          <w:iCs w:val="0"/>
          <w:noProof/>
          <w:color w:val="000000" w:themeColor="text1"/>
          <w:sz w:val="24"/>
          <w:szCs w:val="24"/>
        </w:rPr>
        <w:t>1</w:t>
      </w:r>
      <w:r w:rsidRPr="00262DF2">
        <w:rPr>
          <w:rFonts w:ascii="Times New Roman" w:hAnsi="Times New Roman" w:cs="Times New Roman"/>
          <w:b/>
          <w:bCs/>
          <w:i w:val="0"/>
          <w:iCs w:val="0"/>
          <w:color w:val="000000" w:themeColor="text1"/>
          <w:sz w:val="24"/>
          <w:szCs w:val="24"/>
        </w:rPr>
        <w:fldChar w:fldCharType="end"/>
      </w:r>
      <w:r w:rsidR="00290BC0" w:rsidRPr="00262DF2">
        <w:rPr>
          <w:rFonts w:ascii="Times New Roman" w:hAnsi="Times New Roman" w:cs="Times New Roman"/>
          <w:b/>
          <w:bCs/>
          <w:i w:val="0"/>
          <w:iCs w:val="0"/>
          <w:color w:val="000000" w:themeColor="text1"/>
          <w:sz w:val="24"/>
          <w:szCs w:val="24"/>
        </w:rPr>
        <w:t>.</w:t>
      </w:r>
      <w:r w:rsidRPr="00262DF2">
        <w:rPr>
          <w:rFonts w:ascii="Times New Roman" w:hAnsi="Times New Roman" w:cs="Times New Roman"/>
          <w:i w:val="0"/>
          <w:iCs w:val="0"/>
          <w:color w:val="000000" w:themeColor="text1"/>
          <w:sz w:val="24"/>
          <w:szCs w:val="24"/>
        </w:rPr>
        <w:t xml:space="preserve"> Características de los sujetos de la muestra</w:t>
      </w:r>
    </w:p>
    <w:tbl>
      <w:tblPr>
        <w:tblStyle w:val="Tablaconcuadrcula"/>
        <w:tblW w:w="10714" w:type="dxa"/>
        <w:jc w:val="center"/>
        <w:tblLayout w:type="fixed"/>
        <w:tblLook w:val="04A0" w:firstRow="1" w:lastRow="0" w:firstColumn="1" w:lastColumn="0" w:noHBand="0" w:noVBand="1"/>
      </w:tblPr>
      <w:tblGrid>
        <w:gridCol w:w="2536"/>
        <w:gridCol w:w="764"/>
        <w:gridCol w:w="1443"/>
        <w:gridCol w:w="1631"/>
        <w:gridCol w:w="1401"/>
        <w:gridCol w:w="1856"/>
        <w:gridCol w:w="1083"/>
      </w:tblGrid>
      <w:tr w:rsidR="0055522A" w:rsidRPr="00F50539" w14:paraId="596D7E42" w14:textId="77777777" w:rsidTr="00262DF2">
        <w:trPr>
          <w:trHeight w:val="1000"/>
          <w:jc w:val="center"/>
        </w:trPr>
        <w:tc>
          <w:tcPr>
            <w:tcW w:w="2536" w:type="dxa"/>
            <w:hideMark/>
          </w:tcPr>
          <w:p w14:paraId="4829E43A"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Entrevistado</w:t>
            </w:r>
          </w:p>
        </w:tc>
        <w:tc>
          <w:tcPr>
            <w:tcW w:w="764" w:type="dxa"/>
            <w:hideMark/>
          </w:tcPr>
          <w:p w14:paraId="0A254FED"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Edad</w:t>
            </w:r>
          </w:p>
        </w:tc>
        <w:tc>
          <w:tcPr>
            <w:tcW w:w="1443" w:type="dxa"/>
            <w:hideMark/>
          </w:tcPr>
          <w:p w14:paraId="5477FC2E"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Años Experiencia</w:t>
            </w:r>
          </w:p>
        </w:tc>
        <w:tc>
          <w:tcPr>
            <w:tcW w:w="1631" w:type="dxa"/>
            <w:hideMark/>
          </w:tcPr>
          <w:p w14:paraId="1A125CAF"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Escolaridad</w:t>
            </w:r>
          </w:p>
        </w:tc>
        <w:tc>
          <w:tcPr>
            <w:tcW w:w="1401" w:type="dxa"/>
            <w:hideMark/>
          </w:tcPr>
          <w:p w14:paraId="4D7A7599"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País</w:t>
            </w:r>
          </w:p>
        </w:tc>
        <w:tc>
          <w:tcPr>
            <w:tcW w:w="1856" w:type="dxa"/>
            <w:hideMark/>
          </w:tcPr>
          <w:p w14:paraId="6DFE481E"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Grados atendidos</w:t>
            </w:r>
          </w:p>
        </w:tc>
        <w:tc>
          <w:tcPr>
            <w:tcW w:w="1083" w:type="dxa"/>
            <w:hideMark/>
          </w:tcPr>
          <w:p w14:paraId="4F21A96C" w14:textId="41F22B38" w:rsidR="00424308" w:rsidRPr="00F50539" w:rsidRDefault="0055522A" w:rsidP="0085659F">
            <w:pPr>
              <w:spacing w:line="360" w:lineRule="auto"/>
              <w:jc w:val="center"/>
              <w:rPr>
                <w:rFonts w:ascii="Times New Roman" w:hAnsi="Times New Roman" w:cs="Times New Roman"/>
              </w:rPr>
            </w:pPr>
            <w:r w:rsidRPr="00F50539">
              <w:rPr>
                <w:rFonts w:ascii="Times New Roman" w:hAnsi="Times New Roman" w:cs="Times New Roman"/>
              </w:rPr>
              <w:t xml:space="preserve">Núm. </w:t>
            </w:r>
            <w:r w:rsidR="00424308" w:rsidRPr="00F50539">
              <w:rPr>
                <w:rFonts w:ascii="Times New Roman" w:hAnsi="Times New Roman" w:cs="Times New Roman"/>
              </w:rPr>
              <w:t>de alumnos</w:t>
            </w:r>
          </w:p>
        </w:tc>
      </w:tr>
      <w:tr w:rsidR="0055522A" w:rsidRPr="00F50539" w14:paraId="24063AFC" w14:textId="77777777" w:rsidTr="00262DF2">
        <w:trPr>
          <w:trHeight w:val="400"/>
          <w:jc w:val="center"/>
        </w:trPr>
        <w:tc>
          <w:tcPr>
            <w:tcW w:w="2536" w:type="dxa"/>
            <w:hideMark/>
          </w:tcPr>
          <w:p w14:paraId="589184A3"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Entrevista 2C2022</w:t>
            </w:r>
          </w:p>
        </w:tc>
        <w:tc>
          <w:tcPr>
            <w:tcW w:w="764" w:type="dxa"/>
            <w:hideMark/>
          </w:tcPr>
          <w:p w14:paraId="619A592C"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42</w:t>
            </w:r>
          </w:p>
        </w:tc>
        <w:tc>
          <w:tcPr>
            <w:tcW w:w="1443" w:type="dxa"/>
            <w:hideMark/>
          </w:tcPr>
          <w:p w14:paraId="795BE5C4"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22</w:t>
            </w:r>
          </w:p>
        </w:tc>
        <w:tc>
          <w:tcPr>
            <w:tcW w:w="1631" w:type="dxa"/>
            <w:hideMark/>
          </w:tcPr>
          <w:p w14:paraId="558A88E9"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Licenciatura</w:t>
            </w:r>
          </w:p>
        </w:tc>
        <w:tc>
          <w:tcPr>
            <w:tcW w:w="1401" w:type="dxa"/>
            <w:hideMark/>
          </w:tcPr>
          <w:p w14:paraId="3EB34476"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Colombia</w:t>
            </w:r>
          </w:p>
        </w:tc>
        <w:tc>
          <w:tcPr>
            <w:tcW w:w="1856" w:type="dxa"/>
            <w:hideMark/>
          </w:tcPr>
          <w:p w14:paraId="7E563955" w14:textId="4FC1448F"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Pr</w:t>
            </w:r>
            <w:r w:rsidR="00FE1E98" w:rsidRPr="00F50539">
              <w:rPr>
                <w:rFonts w:ascii="Times New Roman" w:hAnsi="Times New Roman" w:cs="Times New Roman"/>
              </w:rPr>
              <w:t>e</w:t>
            </w:r>
            <w:r w:rsidRPr="00F50539">
              <w:rPr>
                <w:rFonts w:ascii="Times New Roman" w:hAnsi="Times New Roman" w:cs="Times New Roman"/>
              </w:rPr>
              <w:t>escolar a 5</w:t>
            </w:r>
            <w:r w:rsidR="008B6E75" w:rsidRPr="00F50539">
              <w:rPr>
                <w:rFonts w:ascii="Times New Roman" w:hAnsi="Times New Roman" w:cs="Times New Roman"/>
              </w:rPr>
              <w:t>.</w:t>
            </w:r>
            <w:r w:rsidR="008B6E75" w:rsidRPr="00F50539">
              <w:rPr>
                <w:rFonts w:ascii="Times New Roman" w:hAnsi="Times New Roman" w:cs="Times New Roman"/>
                <w:vertAlign w:val="superscript"/>
              </w:rPr>
              <w:t>o</w:t>
            </w:r>
            <w:r w:rsidRPr="00F50539">
              <w:rPr>
                <w:rFonts w:ascii="Times New Roman" w:hAnsi="Times New Roman" w:cs="Times New Roman"/>
              </w:rPr>
              <w:t xml:space="preserve"> </w:t>
            </w:r>
            <w:r w:rsidR="008B6E75" w:rsidRPr="00F50539">
              <w:rPr>
                <w:rFonts w:ascii="Times New Roman" w:hAnsi="Times New Roman" w:cs="Times New Roman"/>
              </w:rPr>
              <w:t xml:space="preserve">de </w:t>
            </w:r>
            <w:r w:rsidR="0055522A" w:rsidRPr="00F50539">
              <w:rPr>
                <w:rFonts w:ascii="Times New Roman" w:hAnsi="Times New Roman" w:cs="Times New Roman"/>
              </w:rPr>
              <w:t>p</w:t>
            </w:r>
            <w:r w:rsidRPr="00F50539">
              <w:rPr>
                <w:rFonts w:ascii="Times New Roman" w:hAnsi="Times New Roman" w:cs="Times New Roman"/>
              </w:rPr>
              <w:t>rimaria</w:t>
            </w:r>
          </w:p>
        </w:tc>
        <w:tc>
          <w:tcPr>
            <w:tcW w:w="1083" w:type="dxa"/>
            <w:hideMark/>
          </w:tcPr>
          <w:p w14:paraId="4CE2633F"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26</w:t>
            </w:r>
          </w:p>
        </w:tc>
      </w:tr>
      <w:tr w:rsidR="0055522A" w:rsidRPr="00F50539" w14:paraId="2C704099" w14:textId="77777777" w:rsidTr="00262DF2">
        <w:trPr>
          <w:trHeight w:val="400"/>
          <w:jc w:val="center"/>
        </w:trPr>
        <w:tc>
          <w:tcPr>
            <w:tcW w:w="2536" w:type="dxa"/>
            <w:hideMark/>
          </w:tcPr>
          <w:p w14:paraId="1E1199E2"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Entrevista 3C_2022</w:t>
            </w:r>
          </w:p>
        </w:tc>
        <w:tc>
          <w:tcPr>
            <w:tcW w:w="764" w:type="dxa"/>
            <w:hideMark/>
          </w:tcPr>
          <w:p w14:paraId="24493FC1"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45</w:t>
            </w:r>
          </w:p>
        </w:tc>
        <w:tc>
          <w:tcPr>
            <w:tcW w:w="1443" w:type="dxa"/>
            <w:hideMark/>
          </w:tcPr>
          <w:p w14:paraId="291FA1FC"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23</w:t>
            </w:r>
          </w:p>
        </w:tc>
        <w:tc>
          <w:tcPr>
            <w:tcW w:w="1631" w:type="dxa"/>
            <w:hideMark/>
          </w:tcPr>
          <w:p w14:paraId="3D961657"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Licenciatura</w:t>
            </w:r>
          </w:p>
        </w:tc>
        <w:tc>
          <w:tcPr>
            <w:tcW w:w="1401" w:type="dxa"/>
            <w:hideMark/>
          </w:tcPr>
          <w:p w14:paraId="41E3E09F"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Colombia</w:t>
            </w:r>
          </w:p>
        </w:tc>
        <w:tc>
          <w:tcPr>
            <w:tcW w:w="1856" w:type="dxa"/>
            <w:hideMark/>
          </w:tcPr>
          <w:p w14:paraId="5E2D0582" w14:textId="7CE605BF"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Pre</w:t>
            </w:r>
            <w:r w:rsidR="00DE4004" w:rsidRPr="00F50539">
              <w:rPr>
                <w:rFonts w:ascii="Times New Roman" w:hAnsi="Times New Roman" w:cs="Times New Roman"/>
              </w:rPr>
              <w:t>e</w:t>
            </w:r>
            <w:r w:rsidRPr="00F50539">
              <w:rPr>
                <w:rFonts w:ascii="Times New Roman" w:hAnsi="Times New Roman" w:cs="Times New Roman"/>
              </w:rPr>
              <w:t>scolar a 5</w:t>
            </w:r>
            <w:r w:rsidR="008B6E75" w:rsidRPr="00F50539">
              <w:rPr>
                <w:rFonts w:ascii="Times New Roman" w:hAnsi="Times New Roman" w:cs="Times New Roman"/>
              </w:rPr>
              <w:t>.</w:t>
            </w:r>
            <w:r w:rsidR="008B6E75" w:rsidRPr="00F50539">
              <w:rPr>
                <w:rFonts w:ascii="Times New Roman" w:hAnsi="Times New Roman" w:cs="Times New Roman"/>
                <w:vertAlign w:val="superscript"/>
              </w:rPr>
              <w:t>o</w:t>
            </w:r>
            <w:r w:rsidRPr="00F50539">
              <w:rPr>
                <w:rFonts w:ascii="Times New Roman" w:hAnsi="Times New Roman" w:cs="Times New Roman"/>
              </w:rPr>
              <w:t xml:space="preserve"> </w:t>
            </w:r>
            <w:r w:rsidR="008B6E75" w:rsidRPr="00F50539">
              <w:rPr>
                <w:rFonts w:ascii="Times New Roman" w:hAnsi="Times New Roman" w:cs="Times New Roman"/>
              </w:rPr>
              <w:t xml:space="preserve">de </w:t>
            </w:r>
            <w:r w:rsidR="0055522A" w:rsidRPr="00F50539">
              <w:rPr>
                <w:rFonts w:ascii="Times New Roman" w:hAnsi="Times New Roman" w:cs="Times New Roman"/>
              </w:rPr>
              <w:t>p</w:t>
            </w:r>
            <w:r w:rsidRPr="00F50539">
              <w:rPr>
                <w:rFonts w:ascii="Times New Roman" w:hAnsi="Times New Roman" w:cs="Times New Roman"/>
              </w:rPr>
              <w:t>rimaria</w:t>
            </w:r>
          </w:p>
        </w:tc>
        <w:tc>
          <w:tcPr>
            <w:tcW w:w="1083" w:type="dxa"/>
            <w:hideMark/>
          </w:tcPr>
          <w:p w14:paraId="00392C97"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15</w:t>
            </w:r>
          </w:p>
        </w:tc>
      </w:tr>
      <w:tr w:rsidR="0055522A" w:rsidRPr="00F50539" w14:paraId="33A9EE32" w14:textId="77777777" w:rsidTr="00262DF2">
        <w:trPr>
          <w:trHeight w:val="400"/>
          <w:jc w:val="center"/>
        </w:trPr>
        <w:tc>
          <w:tcPr>
            <w:tcW w:w="2536" w:type="dxa"/>
            <w:hideMark/>
          </w:tcPr>
          <w:p w14:paraId="696AF9B5"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Entrevista 4C_2022</w:t>
            </w:r>
          </w:p>
        </w:tc>
        <w:tc>
          <w:tcPr>
            <w:tcW w:w="764" w:type="dxa"/>
            <w:hideMark/>
          </w:tcPr>
          <w:p w14:paraId="47FA91F5"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23</w:t>
            </w:r>
          </w:p>
        </w:tc>
        <w:tc>
          <w:tcPr>
            <w:tcW w:w="1443" w:type="dxa"/>
            <w:hideMark/>
          </w:tcPr>
          <w:p w14:paraId="72BE51D9"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3</w:t>
            </w:r>
          </w:p>
        </w:tc>
        <w:tc>
          <w:tcPr>
            <w:tcW w:w="1631" w:type="dxa"/>
            <w:hideMark/>
          </w:tcPr>
          <w:p w14:paraId="0A56D69D"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Licenciatura</w:t>
            </w:r>
          </w:p>
        </w:tc>
        <w:tc>
          <w:tcPr>
            <w:tcW w:w="1401" w:type="dxa"/>
            <w:hideMark/>
          </w:tcPr>
          <w:p w14:paraId="4074045A"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Colombia</w:t>
            </w:r>
          </w:p>
        </w:tc>
        <w:tc>
          <w:tcPr>
            <w:tcW w:w="1856" w:type="dxa"/>
            <w:hideMark/>
          </w:tcPr>
          <w:p w14:paraId="3DD7B6D4" w14:textId="755B14C0"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1</w:t>
            </w:r>
            <w:r w:rsidR="008B6E75" w:rsidRPr="00F50539">
              <w:rPr>
                <w:rFonts w:ascii="Times New Roman" w:hAnsi="Times New Roman" w:cs="Times New Roman"/>
              </w:rPr>
              <w:t>.</w:t>
            </w:r>
            <w:r w:rsidR="008B6E75" w:rsidRPr="00F50539">
              <w:rPr>
                <w:rFonts w:ascii="Times New Roman" w:hAnsi="Times New Roman" w:cs="Times New Roman"/>
                <w:vertAlign w:val="superscript"/>
              </w:rPr>
              <w:t>o</w:t>
            </w:r>
            <w:r w:rsidRPr="00F50539">
              <w:rPr>
                <w:rFonts w:ascii="Times New Roman" w:hAnsi="Times New Roman" w:cs="Times New Roman"/>
              </w:rPr>
              <w:t xml:space="preserve"> y 2</w:t>
            </w:r>
            <w:r w:rsidR="008B6E75" w:rsidRPr="00F50539">
              <w:rPr>
                <w:rFonts w:ascii="Times New Roman" w:hAnsi="Times New Roman" w:cs="Times New Roman"/>
              </w:rPr>
              <w:t>.</w:t>
            </w:r>
            <w:r w:rsidR="008B6E75" w:rsidRPr="00F50539">
              <w:rPr>
                <w:rFonts w:ascii="Times New Roman" w:hAnsi="Times New Roman" w:cs="Times New Roman"/>
                <w:vertAlign w:val="superscript"/>
              </w:rPr>
              <w:t>o</w:t>
            </w:r>
            <w:r w:rsidRPr="00F50539">
              <w:rPr>
                <w:rFonts w:ascii="Times New Roman" w:hAnsi="Times New Roman" w:cs="Times New Roman"/>
              </w:rPr>
              <w:t xml:space="preserve"> preescolares</w:t>
            </w:r>
          </w:p>
        </w:tc>
        <w:tc>
          <w:tcPr>
            <w:tcW w:w="1083" w:type="dxa"/>
            <w:hideMark/>
          </w:tcPr>
          <w:p w14:paraId="178DBD75"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30</w:t>
            </w:r>
          </w:p>
        </w:tc>
      </w:tr>
      <w:tr w:rsidR="0055522A" w:rsidRPr="00F50539" w14:paraId="6843614D" w14:textId="77777777" w:rsidTr="00262DF2">
        <w:trPr>
          <w:trHeight w:val="400"/>
          <w:jc w:val="center"/>
        </w:trPr>
        <w:tc>
          <w:tcPr>
            <w:tcW w:w="2536" w:type="dxa"/>
            <w:hideMark/>
          </w:tcPr>
          <w:p w14:paraId="1923D2F3"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Entrevista 5C_2022</w:t>
            </w:r>
          </w:p>
        </w:tc>
        <w:tc>
          <w:tcPr>
            <w:tcW w:w="764" w:type="dxa"/>
            <w:hideMark/>
          </w:tcPr>
          <w:p w14:paraId="0E608581"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24</w:t>
            </w:r>
          </w:p>
        </w:tc>
        <w:tc>
          <w:tcPr>
            <w:tcW w:w="1443" w:type="dxa"/>
            <w:hideMark/>
          </w:tcPr>
          <w:p w14:paraId="27EE5572"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5</w:t>
            </w:r>
          </w:p>
        </w:tc>
        <w:tc>
          <w:tcPr>
            <w:tcW w:w="1631" w:type="dxa"/>
            <w:hideMark/>
          </w:tcPr>
          <w:p w14:paraId="7D50B700"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Licenciatura</w:t>
            </w:r>
          </w:p>
        </w:tc>
        <w:tc>
          <w:tcPr>
            <w:tcW w:w="1401" w:type="dxa"/>
            <w:hideMark/>
          </w:tcPr>
          <w:p w14:paraId="1C896ADF"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Colombia</w:t>
            </w:r>
          </w:p>
        </w:tc>
        <w:tc>
          <w:tcPr>
            <w:tcW w:w="1856" w:type="dxa"/>
            <w:hideMark/>
          </w:tcPr>
          <w:p w14:paraId="5ED5A7D4" w14:textId="1F777683"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Preescolar y 1</w:t>
            </w:r>
            <w:r w:rsidR="00290BC0" w:rsidRPr="00F50539">
              <w:rPr>
                <w:rFonts w:ascii="Times New Roman" w:hAnsi="Times New Roman" w:cs="Times New Roman"/>
              </w:rPr>
              <w:t>.</w:t>
            </w:r>
            <w:r w:rsidRPr="00F50539">
              <w:rPr>
                <w:rFonts w:ascii="Times New Roman" w:hAnsi="Times New Roman" w:cs="Times New Roman"/>
              </w:rPr>
              <w:t>º</w:t>
            </w:r>
            <w:r w:rsidR="00E3002D" w:rsidRPr="00F50539">
              <w:rPr>
                <w:rFonts w:ascii="Times New Roman" w:hAnsi="Times New Roman" w:cs="Times New Roman"/>
              </w:rPr>
              <w:t xml:space="preserve"> de</w:t>
            </w:r>
            <w:r w:rsidRPr="00F50539">
              <w:rPr>
                <w:rFonts w:ascii="Times New Roman" w:hAnsi="Times New Roman" w:cs="Times New Roman"/>
              </w:rPr>
              <w:t xml:space="preserve"> </w:t>
            </w:r>
            <w:r w:rsidR="00290BC0" w:rsidRPr="00F50539">
              <w:rPr>
                <w:rFonts w:ascii="Times New Roman" w:hAnsi="Times New Roman" w:cs="Times New Roman"/>
              </w:rPr>
              <w:t>primaria</w:t>
            </w:r>
          </w:p>
        </w:tc>
        <w:tc>
          <w:tcPr>
            <w:tcW w:w="1083" w:type="dxa"/>
            <w:hideMark/>
          </w:tcPr>
          <w:p w14:paraId="45946068"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26</w:t>
            </w:r>
          </w:p>
        </w:tc>
      </w:tr>
      <w:tr w:rsidR="0055522A" w:rsidRPr="00F50539" w14:paraId="78E4DA5A" w14:textId="77777777" w:rsidTr="00262DF2">
        <w:trPr>
          <w:trHeight w:val="400"/>
          <w:jc w:val="center"/>
        </w:trPr>
        <w:tc>
          <w:tcPr>
            <w:tcW w:w="2536" w:type="dxa"/>
            <w:hideMark/>
          </w:tcPr>
          <w:p w14:paraId="7BF8B9E9"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Entrevista1_C_2022</w:t>
            </w:r>
          </w:p>
        </w:tc>
        <w:tc>
          <w:tcPr>
            <w:tcW w:w="764" w:type="dxa"/>
            <w:hideMark/>
          </w:tcPr>
          <w:p w14:paraId="100111EA"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42</w:t>
            </w:r>
          </w:p>
        </w:tc>
        <w:tc>
          <w:tcPr>
            <w:tcW w:w="1443" w:type="dxa"/>
            <w:hideMark/>
          </w:tcPr>
          <w:p w14:paraId="1418F1A3"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20</w:t>
            </w:r>
          </w:p>
        </w:tc>
        <w:tc>
          <w:tcPr>
            <w:tcW w:w="1631" w:type="dxa"/>
            <w:hideMark/>
          </w:tcPr>
          <w:p w14:paraId="1BFAB376"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Licenciatura</w:t>
            </w:r>
          </w:p>
        </w:tc>
        <w:tc>
          <w:tcPr>
            <w:tcW w:w="1401" w:type="dxa"/>
            <w:hideMark/>
          </w:tcPr>
          <w:p w14:paraId="7BC38703"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Colombia</w:t>
            </w:r>
          </w:p>
        </w:tc>
        <w:tc>
          <w:tcPr>
            <w:tcW w:w="1856" w:type="dxa"/>
            <w:hideMark/>
          </w:tcPr>
          <w:p w14:paraId="171F736E" w14:textId="450A3876"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1</w:t>
            </w:r>
            <w:r w:rsidR="00E3002D" w:rsidRPr="00F50539">
              <w:rPr>
                <w:rFonts w:ascii="Times New Roman" w:hAnsi="Times New Roman" w:cs="Times New Roman"/>
              </w:rPr>
              <w:t>.</w:t>
            </w:r>
            <w:r w:rsidR="00E3002D" w:rsidRPr="00F50539">
              <w:rPr>
                <w:rFonts w:ascii="Times New Roman" w:hAnsi="Times New Roman" w:cs="Times New Roman"/>
                <w:vertAlign w:val="superscript"/>
              </w:rPr>
              <w:t>o</w:t>
            </w:r>
            <w:r w:rsidRPr="00F50539">
              <w:rPr>
                <w:rFonts w:ascii="Times New Roman" w:hAnsi="Times New Roman" w:cs="Times New Roman"/>
              </w:rPr>
              <w:t xml:space="preserve"> a 6</w:t>
            </w:r>
            <w:r w:rsidR="00E3002D" w:rsidRPr="00F50539">
              <w:rPr>
                <w:rFonts w:ascii="Times New Roman" w:hAnsi="Times New Roman" w:cs="Times New Roman"/>
              </w:rPr>
              <w:t>.</w:t>
            </w:r>
            <w:r w:rsidR="00E3002D" w:rsidRPr="00F50539">
              <w:rPr>
                <w:rFonts w:ascii="Times New Roman" w:hAnsi="Times New Roman" w:cs="Times New Roman"/>
                <w:vertAlign w:val="superscript"/>
              </w:rPr>
              <w:t>o</w:t>
            </w:r>
            <w:r w:rsidRPr="00F50539">
              <w:rPr>
                <w:rFonts w:ascii="Times New Roman" w:hAnsi="Times New Roman" w:cs="Times New Roman"/>
              </w:rPr>
              <w:t xml:space="preserve"> </w:t>
            </w:r>
            <w:r w:rsidR="00E3002D" w:rsidRPr="00F50539">
              <w:rPr>
                <w:rFonts w:ascii="Times New Roman" w:hAnsi="Times New Roman" w:cs="Times New Roman"/>
              </w:rPr>
              <w:t xml:space="preserve">de </w:t>
            </w:r>
            <w:r w:rsidR="00290BC0" w:rsidRPr="00F50539">
              <w:rPr>
                <w:rFonts w:ascii="Times New Roman" w:hAnsi="Times New Roman" w:cs="Times New Roman"/>
              </w:rPr>
              <w:t>p</w:t>
            </w:r>
            <w:r w:rsidRPr="00F50539">
              <w:rPr>
                <w:rFonts w:ascii="Times New Roman" w:hAnsi="Times New Roman" w:cs="Times New Roman"/>
              </w:rPr>
              <w:t>rimaria</w:t>
            </w:r>
          </w:p>
        </w:tc>
        <w:tc>
          <w:tcPr>
            <w:tcW w:w="1083" w:type="dxa"/>
            <w:hideMark/>
          </w:tcPr>
          <w:p w14:paraId="2C9C07D2"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23</w:t>
            </w:r>
          </w:p>
        </w:tc>
      </w:tr>
      <w:tr w:rsidR="0055522A" w:rsidRPr="00F50539" w14:paraId="2E147AB9" w14:textId="77777777" w:rsidTr="00262DF2">
        <w:trPr>
          <w:trHeight w:val="400"/>
          <w:jc w:val="center"/>
        </w:trPr>
        <w:tc>
          <w:tcPr>
            <w:tcW w:w="2536" w:type="dxa"/>
            <w:hideMark/>
          </w:tcPr>
          <w:p w14:paraId="7E99B171"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Entrevista5_ C_M_2022</w:t>
            </w:r>
          </w:p>
        </w:tc>
        <w:tc>
          <w:tcPr>
            <w:tcW w:w="764" w:type="dxa"/>
            <w:hideMark/>
          </w:tcPr>
          <w:p w14:paraId="69393AE7"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30</w:t>
            </w:r>
          </w:p>
        </w:tc>
        <w:tc>
          <w:tcPr>
            <w:tcW w:w="1443" w:type="dxa"/>
            <w:hideMark/>
          </w:tcPr>
          <w:p w14:paraId="53959DB0"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8</w:t>
            </w:r>
          </w:p>
        </w:tc>
        <w:tc>
          <w:tcPr>
            <w:tcW w:w="1631" w:type="dxa"/>
            <w:hideMark/>
          </w:tcPr>
          <w:p w14:paraId="2DCF46C0"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Maestría</w:t>
            </w:r>
          </w:p>
        </w:tc>
        <w:tc>
          <w:tcPr>
            <w:tcW w:w="1401" w:type="dxa"/>
            <w:hideMark/>
          </w:tcPr>
          <w:p w14:paraId="03D9F71D"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México</w:t>
            </w:r>
          </w:p>
        </w:tc>
        <w:tc>
          <w:tcPr>
            <w:tcW w:w="1856" w:type="dxa"/>
            <w:hideMark/>
          </w:tcPr>
          <w:p w14:paraId="5BE9D253" w14:textId="3424DB8A"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4</w:t>
            </w:r>
            <w:r w:rsidR="00E3002D" w:rsidRPr="00F50539">
              <w:rPr>
                <w:rFonts w:ascii="Times New Roman" w:hAnsi="Times New Roman" w:cs="Times New Roman"/>
              </w:rPr>
              <w:t>.</w:t>
            </w:r>
            <w:r w:rsidR="00E3002D" w:rsidRPr="00F50539">
              <w:rPr>
                <w:rFonts w:ascii="Times New Roman" w:hAnsi="Times New Roman" w:cs="Times New Roman"/>
                <w:vertAlign w:val="superscript"/>
              </w:rPr>
              <w:t>o</w:t>
            </w:r>
            <w:r w:rsidRPr="00F50539">
              <w:rPr>
                <w:rFonts w:ascii="Times New Roman" w:hAnsi="Times New Roman" w:cs="Times New Roman"/>
              </w:rPr>
              <w:t xml:space="preserve"> a 6</w:t>
            </w:r>
            <w:r w:rsidR="00E3002D" w:rsidRPr="00F50539">
              <w:rPr>
                <w:rFonts w:ascii="Times New Roman" w:hAnsi="Times New Roman" w:cs="Times New Roman"/>
              </w:rPr>
              <w:t>.</w:t>
            </w:r>
            <w:r w:rsidR="00E3002D" w:rsidRPr="00F50539">
              <w:rPr>
                <w:rFonts w:ascii="Times New Roman" w:hAnsi="Times New Roman" w:cs="Times New Roman"/>
                <w:vertAlign w:val="superscript"/>
              </w:rPr>
              <w:t>o</w:t>
            </w:r>
            <w:r w:rsidR="00E3002D" w:rsidRPr="00F50539">
              <w:rPr>
                <w:rFonts w:ascii="Times New Roman" w:hAnsi="Times New Roman" w:cs="Times New Roman"/>
              </w:rPr>
              <w:t xml:space="preserve"> de </w:t>
            </w:r>
            <w:r w:rsidRPr="00F50539">
              <w:rPr>
                <w:rFonts w:ascii="Times New Roman" w:hAnsi="Times New Roman" w:cs="Times New Roman"/>
              </w:rPr>
              <w:t>primaria</w:t>
            </w:r>
          </w:p>
        </w:tc>
        <w:tc>
          <w:tcPr>
            <w:tcW w:w="1083" w:type="dxa"/>
            <w:hideMark/>
          </w:tcPr>
          <w:p w14:paraId="34369C3C"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14</w:t>
            </w:r>
          </w:p>
        </w:tc>
      </w:tr>
      <w:tr w:rsidR="0055522A" w:rsidRPr="00F50539" w14:paraId="53C5ADE2" w14:textId="77777777" w:rsidTr="00262DF2">
        <w:trPr>
          <w:trHeight w:val="400"/>
          <w:jc w:val="center"/>
        </w:trPr>
        <w:tc>
          <w:tcPr>
            <w:tcW w:w="2536" w:type="dxa"/>
            <w:hideMark/>
          </w:tcPr>
          <w:p w14:paraId="62B4C546"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Entrevista4_A_M_2021</w:t>
            </w:r>
          </w:p>
        </w:tc>
        <w:tc>
          <w:tcPr>
            <w:tcW w:w="764" w:type="dxa"/>
            <w:hideMark/>
          </w:tcPr>
          <w:p w14:paraId="4C0105DD"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27</w:t>
            </w:r>
          </w:p>
        </w:tc>
        <w:tc>
          <w:tcPr>
            <w:tcW w:w="1443" w:type="dxa"/>
            <w:hideMark/>
          </w:tcPr>
          <w:p w14:paraId="5E4ADDA7"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3</w:t>
            </w:r>
          </w:p>
        </w:tc>
        <w:tc>
          <w:tcPr>
            <w:tcW w:w="1631" w:type="dxa"/>
            <w:hideMark/>
          </w:tcPr>
          <w:p w14:paraId="79263EDC" w14:textId="77777777" w:rsidR="00424308" w:rsidRPr="00F50539" w:rsidRDefault="00424308" w:rsidP="00262DF2">
            <w:pPr>
              <w:spacing w:line="360" w:lineRule="auto"/>
              <w:rPr>
                <w:rFonts w:ascii="Times New Roman" w:hAnsi="Times New Roman" w:cs="Times New Roman"/>
              </w:rPr>
            </w:pPr>
            <w:r w:rsidRPr="00F50539">
              <w:rPr>
                <w:rFonts w:ascii="Times New Roman" w:hAnsi="Times New Roman" w:cs="Times New Roman"/>
              </w:rPr>
              <w:t>Pasante de maestría</w:t>
            </w:r>
          </w:p>
        </w:tc>
        <w:tc>
          <w:tcPr>
            <w:tcW w:w="1401" w:type="dxa"/>
            <w:hideMark/>
          </w:tcPr>
          <w:p w14:paraId="4B466D0A"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México</w:t>
            </w:r>
          </w:p>
        </w:tc>
        <w:tc>
          <w:tcPr>
            <w:tcW w:w="1856" w:type="dxa"/>
            <w:hideMark/>
          </w:tcPr>
          <w:p w14:paraId="67D200DB" w14:textId="0506FA5A"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1</w:t>
            </w:r>
            <w:r w:rsidR="00E3002D" w:rsidRPr="00F50539">
              <w:rPr>
                <w:rFonts w:ascii="Times New Roman" w:hAnsi="Times New Roman" w:cs="Times New Roman"/>
              </w:rPr>
              <w:t>.</w:t>
            </w:r>
            <w:r w:rsidR="00E3002D" w:rsidRPr="00F50539">
              <w:rPr>
                <w:rFonts w:ascii="Times New Roman" w:hAnsi="Times New Roman" w:cs="Times New Roman"/>
                <w:vertAlign w:val="superscript"/>
              </w:rPr>
              <w:t>o</w:t>
            </w:r>
            <w:r w:rsidRPr="00F50539">
              <w:rPr>
                <w:rFonts w:ascii="Times New Roman" w:hAnsi="Times New Roman" w:cs="Times New Roman"/>
              </w:rPr>
              <w:t xml:space="preserve"> a 6</w:t>
            </w:r>
            <w:r w:rsidR="008B6E75" w:rsidRPr="00F50539">
              <w:rPr>
                <w:rFonts w:ascii="Times New Roman" w:hAnsi="Times New Roman" w:cs="Times New Roman"/>
              </w:rPr>
              <w:t>.</w:t>
            </w:r>
            <w:r w:rsidR="008B6E75" w:rsidRPr="00F50539">
              <w:rPr>
                <w:rFonts w:ascii="Times New Roman" w:hAnsi="Times New Roman" w:cs="Times New Roman"/>
                <w:vertAlign w:val="superscript"/>
              </w:rPr>
              <w:t>o</w:t>
            </w:r>
            <w:r w:rsidRPr="00F50539">
              <w:rPr>
                <w:rFonts w:ascii="Times New Roman" w:hAnsi="Times New Roman" w:cs="Times New Roman"/>
              </w:rPr>
              <w:t xml:space="preserve"> </w:t>
            </w:r>
            <w:r w:rsidR="008B6E75" w:rsidRPr="00F50539">
              <w:rPr>
                <w:rFonts w:ascii="Times New Roman" w:hAnsi="Times New Roman" w:cs="Times New Roman"/>
              </w:rPr>
              <w:t xml:space="preserve">de </w:t>
            </w:r>
            <w:r w:rsidR="00290BC0" w:rsidRPr="00F50539">
              <w:rPr>
                <w:rFonts w:ascii="Times New Roman" w:hAnsi="Times New Roman" w:cs="Times New Roman"/>
              </w:rPr>
              <w:t>p</w:t>
            </w:r>
            <w:r w:rsidRPr="00F50539">
              <w:rPr>
                <w:rFonts w:ascii="Times New Roman" w:hAnsi="Times New Roman" w:cs="Times New Roman"/>
              </w:rPr>
              <w:t>rimaria</w:t>
            </w:r>
          </w:p>
        </w:tc>
        <w:tc>
          <w:tcPr>
            <w:tcW w:w="1083" w:type="dxa"/>
            <w:hideMark/>
          </w:tcPr>
          <w:p w14:paraId="7E77C4CB"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16</w:t>
            </w:r>
          </w:p>
        </w:tc>
      </w:tr>
      <w:tr w:rsidR="0055522A" w:rsidRPr="00F50539" w14:paraId="69EBA7F9" w14:textId="77777777" w:rsidTr="00262DF2">
        <w:trPr>
          <w:trHeight w:val="400"/>
          <w:jc w:val="center"/>
        </w:trPr>
        <w:tc>
          <w:tcPr>
            <w:tcW w:w="2536" w:type="dxa"/>
            <w:hideMark/>
          </w:tcPr>
          <w:p w14:paraId="61ACA6F8"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Entrevista3_J_H2022</w:t>
            </w:r>
          </w:p>
        </w:tc>
        <w:tc>
          <w:tcPr>
            <w:tcW w:w="764" w:type="dxa"/>
            <w:hideMark/>
          </w:tcPr>
          <w:p w14:paraId="378E5934"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28</w:t>
            </w:r>
          </w:p>
        </w:tc>
        <w:tc>
          <w:tcPr>
            <w:tcW w:w="1443" w:type="dxa"/>
            <w:hideMark/>
          </w:tcPr>
          <w:p w14:paraId="6B00E2F3"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5</w:t>
            </w:r>
          </w:p>
        </w:tc>
        <w:tc>
          <w:tcPr>
            <w:tcW w:w="1631" w:type="dxa"/>
            <w:hideMark/>
          </w:tcPr>
          <w:p w14:paraId="1C0F73EC"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Licenciatura</w:t>
            </w:r>
          </w:p>
        </w:tc>
        <w:tc>
          <w:tcPr>
            <w:tcW w:w="1401" w:type="dxa"/>
            <w:hideMark/>
          </w:tcPr>
          <w:p w14:paraId="17DEF117"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México</w:t>
            </w:r>
          </w:p>
        </w:tc>
        <w:tc>
          <w:tcPr>
            <w:tcW w:w="1856" w:type="dxa"/>
            <w:hideMark/>
          </w:tcPr>
          <w:p w14:paraId="5ED3B65A" w14:textId="78106924"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4</w:t>
            </w:r>
            <w:r w:rsidR="008B6E75" w:rsidRPr="00F50539">
              <w:rPr>
                <w:rFonts w:ascii="Times New Roman" w:hAnsi="Times New Roman" w:cs="Times New Roman"/>
              </w:rPr>
              <w:t>.</w:t>
            </w:r>
            <w:r w:rsidR="008B6E75" w:rsidRPr="00F50539">
              <w:rPr>
                <w:rFonts w:ascii="Times New Roman" w:hAnsi="Times New Roman" w:cs="Times New Roman"/>
                <w:vertAlign w:val="superscript"/>
              </w:rPr>
              <w:t>o</w:t>
            </w:r>
            <w:r w:rsidRPr="00F50539">
              <w:rPr>
                <w:rFonts w:ascii="Times New Roman" w:hAnsi="Times New Roman" w:cs="Times New Roman"/>
              </w:rPr>
              <w:t>,</w:t>
            </w:r>
            <w:r w:rsidR="00290BC0" w:rsidRPr="00F50539">
              <w:rPr>
                <w:rFonts w:ascii="Times New Roman" w:hAnsi="Times New Roman" w:cs="Times New Roman"/>
              </w:rPr>
              <w:t xml:space="preserve"> </w:t>
            </w:r>
            <w:r w:rsidRPr="00F50539">
              <w:rPr>
                <w:rFonts w:ascii="Times New Roman" w:hAnsi="Times New Roman" w:cs="Times New Roman"/>
              </w:rPr>
              <w:t>5</w:t>
            </w:r>
            <w:r w:rsidR="008B6E75" w:rsidRPr="00F50539">
              <w:rPr>
                <w:rFonts w:ascii="Times New Roman" w:hAnsi="Times New Roman" w:cs="Times New Roman"/>
              </w:rPr>
              <w:t>.</w:t>
            </w:r>
            <w:r w:rsidR="008B6E75" w:rsidRPr="00F50539">
              <w:rPr>
                <w:rFonts w:ascii="Times New Roman" w:hAnsi="Times New Roman" w:cs="Times New Roman"/>
                <w:vertAlign w:val="superscript"/>
              </w:rPr>
              <w:t>o</w:t>
            </w:r>
            <w:r w:rsidR="008B6E75" w:rsidRPr="00F50539">
              <w:rPr>
                <w:rFonts w:ascii="Times New Roman" w:hAnsi="Times New Roman" w:cs="Times New Roman"/>
              </w:rPr>
              <w:t xml:space="preserve"> y</w:t>
            </w:r>
            <w:r w:rsidR="00290BC0" w:rsidRPr="00F50539">
              <w:rPr>
                <w:rFonts w:ascii="Times New Roman" w:hAnsi="Times New Roman" w:cs="Times New Roman"/>
              </w:rPr>
              <w:t xml:space="preserve"> </w:t>
            </w:r>
            <w:r w:rsidRPr="00F50539">
              <w:rPr>
                <w:rFonts w:ascii="Times New Roman" w:hAnsi="Times New Roman" w:cs="Times New Roman"/>
              </w:rPr>
              <w:t>6</w:t>
            </w:r>
            <w:r w:rsidR="008B6E75" w:rsidRPr="00F50539">
              <w:rPr>
                <w:rFonts w:ascii="Times New Roman" w:hAnsi="Times New Roman" w:cs="Times New Roman"/>
              </w:rPr>
              <w:t>.</w:t>
            </w:r>
            <w:r w:rsidR="008B6E75" w:rsidRPr="00F50539">
              <w:rPr>
                <w:rFonts w:ascii="Times New Roman" w:hAnsi="Times New Roman" w:cs="Times New Roman"/>
                <w:vertAlign w:val="superscript"/>
              </w:rPr>
              <w:t>o</w:t>
            </w:r>
            <w:r w:rsidRPr="00F50539">
              <w:rPr>
                <w:rFonts w:ascii="Times New Roman" w:hAnsi="Times New Roman" w:cs="Times New Roman"/>
              </w:rPr>
              <w:t xml:space="preserve"> </w:t>
            </w:r>
            <w:r w:rsidR="008B6E75" w:rsidRPr="00F50539">
              <w:rPr>
                <w:rFonts w:ascii="Times New Roman" w:hAnsi="Times New Roman" w:cs="Times New Roman"/>
              </w:rPr>
              <w:t xml:space="preserve">de </w:t>
            </w:r>
            <w:r w:rsidR="00290BC0" w:rsidRPr="00F50539">
              <w:rPr>
                <w:rFonts w:ascii="Times New Roman" w:hAnsi="Times New Roman" w:cs="Times New Roman"/>
              </w:rPr>
              <w:t>p</w:t>
            </w:r>
            <w:r w:rsidRPr="00F50539">
              <w:rPr>
                <w:rFonts w:ascii="Times New Roman" w:hAnsi="Times New Roman" w:cs="Times New Roman"/>
              </w:rPr>
              <w:t>rimaria</w:t>
            </w:r>
          </w:p>
        </w:tc>
        <w:tc>
          <w:tcPr>
            <w:tcW w:w="1083" w:type="dxa"/>
            <w:hideMark/>
          </w:tcPr>
          <w:p w14:paraId="7B0780F8"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18</w:t>
            </w:r>
          </w:p>
        </w:tc>
      </w:tr>
      <w:tr w:rsidR="0055522A" w:rsidRPr="00F50539" w14:paraId="581D2A7D" w14:textId="77777777" w:rsidTr="00262DF2">
        <w:trPr>
          <w:trHeight w:val="400"/>
          <w:jc w:val="center"/>
        </w:trPr>
        <w:tc>
          <w:tcPr>
            <w:tcW w:w="2536" w:type="dxa"/>
            <w:hideMark/>
          </w:tcPr>
          <w:p w14:paraId="1097DB4B"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Entrevista2_J_M_2022</w:t>
            </w:r>
          </w:p>
        </w:tc>
        <w:tc>
          <w:tcPr>
            <w:tcW w:w="764" w:type="dxa"/>
            <w:hideMark/>
          </w:tcPr>
          <w:p w14:paraId="2CC48BF0"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25</w:t>
            </w:r>
          </w:p>
        </w:tc>
        <w:tc>
          <w:tcPr>
            <w:tcW w:w="1443" w:type="dxa"/>
            <w:hideMark/>
          </w:tcPr>
          <w:p w14:paraId="0B3938CD"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2</w:t>
            </w:r>
          </w:p>
        </w:tc>
        <w:tc>
          <w:tcPr>
            <w:tcW w:w="1631" w:type="dxa"/>
            <w:hideMark/>
          </w:tcPr>
          <w:p w14:paraId="2D44D64F"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Licenciatura</w:t>
            </w:r>
          </w:p>
        </w:tc>
        <w:tc>
          <w:tcPr>
            <w:tcW w:w="1401" w:type="dxa"/>
            <w:hideMark/>
          </w:tcPr>
          <w:p w14:paraId="44DE5344"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México</w:t>
            </w:r>
          </w:p>
        </w:tc>
        <w:tc>
          <w:tcPr>
            <w:tcW w:w="1856" w:type="dxa"/>
            <w:hideMark/>
          </w:tcPr>
          <w:p w14:paraId="202D24E2" w14:textId="289E8915"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5</w:t>
            </w:r>
            <w:r w:rsidR="008B6E75" w:rsidRPr="00F50539">
              <w:rPr>
                <w:rFonts w:ascii="Times New Roman" w:hAnsi="Times New Roman" w:cs="Times New Roman"/>
              </w:rPr>
              <w:t>.</w:t>
            </w:r>
            <w:r w:rsidR="008B6E75" w:rsidRPr="00F50539">
              <w:rPr>
                <w:rFonts w:ascii="Times New Roman" w:hAnsi="Times New Roman" w:cs="Times New Roman"/>
                <w:vertAlign w:val="superscript"/>
              </w:rPr>
              <w:t>o</w:t>
            </w:r>
            <w:r w:rsidRPr="00F50539">
              <w:rPr>
                <w:rFonts w:ascii="Times New Roman" w:hAnsi="Times New Roman" w:cs="Times New Roman"/>
              </w:rPr>
              <w:t xml:space="preserve"> y 6</w:t>
            </w:r>
            <w:r w:rsidR="008B6E75" w:rsidRPr="00F50539">
              <w:rPr>
                <w:rFonts w:ascii="Times New Roman" w:hAnsi="Times New Roman" w:cs="Times New Roman"/>
              </w:rPr>
              <w:t>.</w:t>
            </w:r>
            <w:r w:rsidR="008B6E75" w:rsidRPr="00F50539">
              <w:rPr>
                <w:rFonts w:ascii="Times New Roman" w:hAnsi="Times New Roman" w:cs="Times New Roman"/>
                <w:vertAlign w:val="superscript"/>
              </w:rPr>
              <w:t>o</w:t>
            </w:r>
            <w:r w:rsidRPr="00F50539">
              <w:rPr>
                <w:rFonts w:ascii="Times New Roman" w:hAnsi="Times New Roman" w:cs="Times New Roman"/>
              </w:rPr>
              <w:t xml:space="preserve"> </w:t>
            </w:r>
            <w:r w:rsidR="008B6E75" w:rsidRPr="00F50539">
              <w:rPr>
                <w:rFonts w:ascii="Times New Roman" w:hAnsi="Times New Roman" w:cs="Times New Roman"/>
              </w:rPr>
              <w:t xml:space="preserve">de </w:t>
            </w:r>
            <w:r w:rsidR="00290BC0" w:rsidRPr="00F50539">
              <w:rPr>
                <w:rFonts w:ascii="Times New Roman" w:hAnsi="Times New Roman" w:cs="Times New Roman"/>
              </w:rPr>
              <w:t>p</w:t>
            </w:r>
            <w:r w:rsidRPr="00F50539">
              <w:rPr>
                <w:rFonts w:ascii="Times New Roman" w:hAnsi="Times New Roman" w:cs="Times New Roman"/>
              </w:rPr>
              <w:t>rimaria</w:t>
            </w:r>
          </w:p>
        </w:tc>
        <w:tc>
          <w:tcPr>
            <w:tcW w:w="1083" w:type="dxa"/>
            <w:hideMark/>
          </w:tcPr>
          <w:p w14:paraId="7EECA905"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20</w:t>
            </w:r>
          </w:p>
        </w:tc>
      </w:tr>
      <w:tr w:rsidR="0055522A" w:rsidRPr="00F50539" w14:paraId="6CA2519F" w14:textId="77777777" w:rsidTr="00262DF2">
        <w:trPr>
          <w:trHeight w:val="400"/>
          <w:jc w:val="center"/>
        </w:trPr>
        <w:tc>
          <w:tcPr>
            <w:tcW w:w="2536" w:type="dxa"/>
            <w:hideMark/>
          </w:tcPr>
          <w:p w14:paraId="71F3D90B"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Entrevista1_S_M_2021</w:t>
            </w:r>
          </w:p>
        </w:tc>
        <w:tc>
          <w:tcPr>
            <w:tcW w:w="764" w:type="dxa"/>
            <w:hideMark/>
          </w:tcPr>
          <w:p w14:paraId="32DA80D2"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24</w:t>
            </w:r>
          </w:p>
        </w:tc>
        <w:tc>
          <w:tcPr>
            <w:tcW w:w="1443" w:type="dxa"/>
            <w:hideMark/>
          </w:tcPr>
          <w:p w14:paraId="038CBBA7"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2</w:t>
            </w:r>
          </w:p>
        </w:tc>
        <w:tc>
          <w:tcPr>
            <w:tcW w:w="1631" w:type="dxa"/>
            <w:hideMark/>
          </w:tcPr>
          <w:p w14:paraId="4907B475" w14:textId="64FDBFF8" w:rsidR="00424308" w:rsidRPr="00F50539" w:rsidRDefault="00424308" w:rsidP="00262DF2">
            <w:pPr>
              <w:spacing w:line="360" w:lineRule="auto"/>
              <w:rPr>
                <w:rFonts w:ascii="Times New Roman" w:hAnsi="Times New Roman" w:cs="Times New Roman"/>
              </w:rPr>
            </w:pPr>
            <w:r w:rsidRPr="00F50539">
              <w:rPr>
                <w:rFonts w:ascii="Times New Roman" w:hAnsi="Times New Roman" w:cs="Times New Roman"/>
              </w:rPr>
              <w:t xml:space="preserve">Pasante de </w:t>
            </w:r>
            <w:r w:rsidR="008B6E75" w:rsidRPr="00F50539">
              <w:rPr>
                <w:rFonts w:ascii="Times New Roman" w:hAnsi="Times New Roman" w:cs="Times New Roman"/>
              </w:rPr>
              <w:t>maestría</w:t>
            </w:r>
          </w:p>
        </w:tc>
        <w:tc>
          <w:tcPr>
            <w:tcW w:w="1401" w:type="dxa"/>
            <w:hideMark/>
          </w:tcPr>
          <w:p w14:paraId="47A2CE96" w14:textId="77777777"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México</w:t>
            </w:r>
          </w:p>
        </w:tc>
        <w:tc>
          <w:tcPr>
            <w:tcW w:w="1856" w:type="dxa"/>
            <w:hideMark/>
          </w:tcPr>
          <w:p w14:paraId="4BDC216A" w14:textId="2ADE6266" w:rsidR="00424308" w:rsidRPr="00F50539" w:rsidRDefault="00424308" w:rsidP="0085659F">
            <w:pPr>
              <w:spacing w:line="360" w:lineRule="auto"/>
              <w:jc w:val="both"/>
              <w:rPr>
                <w:rFonts w:ascii="Times New Roman" w:hAnsi="Times New Roman" w:cs="Times New Roman"/>
              </w:rPr>
            </w:pPr>
            <w:r w:rsidRPr="00F50539">
              <w:rPr>
                <w:rFonts w:ascii="Times New Roman" w:hAnsi="Times New Roman" w:cs="Times New Roman"/>
              </w:rPr>
              <w:t>1</w:t>
            </w:r>
            <w:r w:rsidR="008B6E75" w:rsidRPr="00F50539">
              <w:rPr>
                <w:rFonts w:ascii="Times New Roman" w:hAnsi="Times New Roman" w:cs="Times New Roman"/>
              </w:rPr>
              <w:t>.</w:t>
            </w:r>
            <w:r w:rsidR="008B6E75" w:rsidRPr="00F50539">
              <w:rPr>
                <w:rFonts w:ascii="Times New Roman" w:hAnsi="Times New Roman" w:cs="Times New Roman"/>
                <w:vertAlign w:val="superscript"/>
              </w:rPr>
              <w:t>o</w:t>
            </w:r>
            <w:r w:rsidRPr="00F50539">
              <w:rPr>
                <w:rFonts w:ascii="Times New Roman" w:hAnsi="Times New Roman" w:cs="Times New Roman"/>
              </w:rPr>
              <w:t>,</w:t>
            </w:r>
            <w:r w:rsidR="00290BC0" w:rsidRPr="00F50539">
              <w:rPr>
                <w:rFonts w:ascii="Times New Roman" w:hAnsi="Times New Roman" w:cs="Times New Roman"/>
              </w:rPr>
              <w:t xml:space="preserve"> </w:t>
            </w:r>
            <w:r w:rsidRPr="00F50539">
              <w:rPr>
                <w:rFonts w:ascii="Times New Roman" w:hAnsi="Times New Roman" w:cs="Times New Roman"/>
              </w:rPr>
              <w:t>2</w:t>
            </w:r>
            <w:r w:rsidR="008B6E75" w:rsidRPr="00F50539">
              <w:rPr>
                <w:rFonts w:ascii="Times New Roman" w:hAnsi="Times New Roman" w:cs="Times New Roman"/>
              </w:rPr>
              <w:t>.</w:t>
            </w:r>
            <w:r w:rsidR="008B6E75" w:rsidRPr="00F50539">
              <w:rPr>
                <w:rFonts w:ascii="Times New Roman" w:hAnsi="Times New Roman" w:cs="Times New Roman"/>
                <w:vertAlign w:val="superscript"/>
              </w:rPr>
              <w:t>o</w:t>
            </w:r>
            <w:r w:rsidR="008B6E75" w:rsidRPr="00F50539">
              <w:rPr>
                <w:rFonts w:ascii="Times New Roman" w:hAnsi="Times New Roman" w:cs="Times New Roman"/>
              </w:rPr>
              <w:t xml:space="preserve"> y</w:t>
            </w:r>
            <w:r w:rsidR="00290BC0" w:rsidRPr="00F50539">
              <w:rPr>
                <w:rFonts w:ascii="Times New Roman" w:hAnsi="Times New Roman" w:cs="Times New Roman"/>
              </w:rPr>
              <w:t xml:space="preserve"> </w:t>
            </w:r>
            <w:r w:rsidRPr="00F50539">
              <w:rPr>
                <w:rFonts w:ascii="Times New Roman" w:hAnsi="Times New Roman" w:cs="Times New Roman"/>
              </w:rPr>
              <w:t>3</w:t>
            </w:r>
            <w:r w:rsidR="008B6E75" w:rsidRPr="00F50539">
              <w:rPr>
                <w:rFonts w:ascii="Times New Roman" w:hAnsi="Times New Roman" w:cs="Times New Roman"/>
              </w:rPr>
              <w:t>.</w:t>
            </w:r>
            <w:r w:rsidR="008B6E75" w:rsidRPr="00F50539">
              <w:rPr>
                <w:rFonts w:ascii="Times New Roman" w:hAnsi="Times New Roman" w:cs="Times New Roman"/>
                <w:vertAlign w:val="superscript"/>
              </w:rPr>
              <w:t>o</w:t>
            </w:r>
            <w:r w:rsidRPr="00F50539">
              <w:rPr>
                <w:rFonts w:ascii="Times New Roman" w:hAnsi="Times New Roman" w:cs="Times New Roman"/>
              </w:rPr>
              <w:t xml:space="preserve"> </w:t>
            </w:r>
            <w:r w:rsidR="008B6E75" w:rsidRPr="00F50539">
              <w:rPr>
                <w:rFonts w:ascii="Times New Roman" w:hAnsi="Times New Roman" w:cs="Times New Roman"/>
              </w:rPr>
              <w:t xml:space="preserve">de </w:t>
            </w:r>
            <w:r w:rsidR="00290BC0" w:rsidRPr="00F50539">
              <w:rPr>
                <w:rFonts w:ascii="Times New Roman" w:hAnsi="Times New Roman" w:cs="Times New Roman"/>
              </w:rPr>
              <w:t>p</w:t>
            </w:r>
            <w:r w:rsidRPr="00F50539">
              <w:rPr>
                <w:rFonts w:ascii="Times New Roman" w:hAnsi="Times New Roman" w:cs="Times New Roman"/>
              </w:rPr>
              <w:t>rimaria</w:t>
            </w:r>
          </w:p>
        </w:tc>
        <w:tc>
          <w:tcPr>
            <w:tcW w:w="1083" w:type="dxa"/>
            <w:hideMark/>
          </w:tcPr>
          <w:p w14:paraId="56FABFF0" w14:textId="77777777" w:rsidR="00424308" w:rsidRPr="00F50539" w:rsidRDefault="00424308" w:rsidP="0085659F">
            <w:pPr>
              <w:spacing w:line="360" w:lineRule="auto"/>
              <w:jc w:val="center"/>
              <w:rPr>
                <w:rFonts w:ascii="Times New Roman" w:hAnsi="Times New Roman" w:cs="Times New Roman"/>
              </w:rPr>
            </w:pPr>
            <w:r w:rsidRPr="00F50539">
              <w:rPr>
                <w:rFonts w:ascii="Times New Roman" w:hAnsi="Times New Roman" w:cs="Times New Roman"/>
              </w:rPr>
              <w:t>12</w:t>
            </w:r>
          </w:p>
        </w:tc>
      </w:tr>
    </w:tbl>
    <w:p w14:paraId="149A3E03" w14:textId="77777777" w:rsidR="007A6016" w:rsidRPr="00262DF2" w:rsidRDefault="007A6016" w:rsidP="0085659F">
      <w:pPr>
        <w:spacing w:line="360" w:lineRule="auto"/>
        <w:jc w:val="center"/>
        <w:rPr>
          <w:rFonts w:ascii="Times New Roman" w:hAnsi="Times New Roman" w:cs="Times New Roman"/>
        </w:rPr>
      </w:pPr>
      <w:r w:rsidRPr="00262DF2">
        <w:rPr>
          <w:rFonts w:ascii="Times New Roman" w:hAnsi="Times New Roman" w:cs="Times New Roman"/>
        </w:rPr>
        <w:t>Fuente: Elaboración propia</w:t>
      </w:r>
    </w:p>
    <w:p w14:paraId="797DBC46" w14:textId="67ACC476" w:rsidR="00996591" w:rsidRDefault="00996591" w:rsidP="0085659F">
      <w:pPr>
        <w:spacing w:line="360" w:lineRule="auto"/>
        <w:jc w:val="both"/>
        <w:rPr>
          <w:rFonts w:ascii="Times New Roman" w:hAnsi="Times New Roman" w:cs="Times New Roman"/>
        </w:rPr>
      </w:pPr>
    </w:p>
    <w:p w14:paraId="12ED87E0" w14:textId="23E1BDAC" w:rsidR="00996591" w:rsidRPr="00262DF2" w:rsidRDefault="00996591" w:rsidP="00F50539">
      <w:pPr>
        <w:spacing w:line="360" w:lineRule="auto"/>
        <w:jc w:val="center"/>
        <w:rPr>
          <w:rFonts w:ascii="Times New Roman" w:hAnsi="Times New Roman" w:cs="Times New Roman"/>
          <w:b/>
          <w:bCs/>
          <w:sz w:val="32"/>
          <w:szCs w:val="32"/>
        </w:rPr>
      </w:pPr>
      <w:r w:rsidRPr="00262DF2">
        <w:rPr>
          <w:rFonts w:ascii="Times New Roman" w:hAnsi="Times New Roman" w:cs="Times New Roman"/>
          <w:b/>
          <w:bCs/>
          <w:sz w:val="32"/>
          <w:szCs w:val="32"/>
        </w:rPr>
        <w:t>Resultados</w:t>
      </w:r>
    </w:p>
    <w:p w14:paraId="3D826488" w14:textId="77C0FAED" w:rsidR="00996591" w:rsidRPr="0082707B" w:rsidRDefault="00996591" w:rsidP="0055522A">
      <w:pPr>
        <w:spacing w:line="360" w:lineRule="auto"/>
        <w:ind w:firstLine="708"/>
        <w:jc w:val="both"/>
        <w:rPr>
          <w:rFonts w:ascii="Times New Roman" w:hAnsi="Times New Roman" w:cs="Times New Roman"/>
        </w:rPr>
      </w:pPr>
      <w:r w:rsidRPr="00262DF2">
        <w:rPr>
          <w:rFonts w:ascii="Times New Roman" w:hAnsi="Times New Roman" w:cs="Times New Roman"/>
        </w:rPr>
        <w:t xml:space="preserve">Los resultados fueron distribuidos finalmente en 10 categorías, ya que surgió la necesidad de agregar las categorías de </w:t>
      </w:r>
      <w:r w:rsidR="00CB10CC" w:rsidRPr="00262DF2">
        <w:rPr>
          <w:rFonts w:ascii="Times New Roman" w:hAnsi="Times New Roman" w:cs="Times New Roman"/>
        </w:rPr>
        <w:t xml:space="preserve">Formación docente, </w:t>
      </w:r>
      <w:r w:rsidR="00A916EF">
        <w:rPr>
          <w:rFonts w:ascii="Times New Roman" w:hAnsi="Times New Roman" w:cs="Times New Roman"/>
        </w:rPr>
        <w:t>D</w:t>
      </w:r>
      <w:r w:rsidR="00A916EF" w:rsidRPr="00262DF2">
        <w:rPr>
          <w:rFonts w:ascii="Times New Roman" w:hAnsi="Times New Roman" w:cs="Times New Roman"/>
        </w:rPr>
        <w:t xml:space="preserve">imensión </w:t>
      </w:r>
      <w:r w:rsidR="00CB10CC" w:rsidRPr="00262DF2">
        <w:rPr>
          <w:rFonts w:ascii="Times New Roman" w:hAnsi="Times New Roman" w:cs="Times New Roman"/>
        </w:rPr>
        <w:t xml:space="preserve">personal docente, </w:t>
      </w:r>
      <w:r w:rsidR="00A916EF">
        <w:rPr>
          <w:rFonts w:ascii="Times New Roman" w:hAnsi="Times New Roman" w:cs="Times New Roman"/>
        </w:rPr>
        <w:t>C</w:t>
      </w:r>
      <w:r w:rsidR="00A916EF" w:rsidRPr="00262DF2">
        <w:rPr>
          <w:rFonts w:ascii="Times New Roman" w:hAnsi="Times New Roman" w:cs="Times New Roman"/>
        </w:rPr>
        <w:t xml:space="preserve">ambios </w:t>
      </w:r>
      <w:r w:rsidR="00CB10CC" w:rsidRPr="00262DF2">
        <w:rPr>
          <w:rFonts w:ascii="Times New Roman" w:hAnsi="Times New Roman" w:cs="Times New Roman"/>
        </w:rPr>
        <w:t xml:space="preserve">pandémicos y </w:t>
      </w:r>
      <w:r w:rsidR="00E35996">
        <w:rPr>
          <w:rFonts w:ascii="Times New Roman" w:hAnsi="Times New Roman" w:cs="Times New Roman"/>
        </w:rPr>
        <w:t xml:space="preserve">Estrategias </w:t>
      </w:r>
      <w:r w:rsidR="00CB10CC" w:rsidRPr="00262DF2">
        <w:rPr>
          <w:rFonts w:ascii="Times New Roman" w:hAnsi="Times New Roman" w:cs="Times New Roman"/>
        </w:rPr>
        <w:t>durante el confinamiento</w:t>
      </w:r>
      <w:r w:rsidRPr="0082707B">
        <w:rPr>
          <w:rFonts w:ascii="Times New Roman" w:hAnsi="Times New Roman" w:cs="Times New Roman"/>
        </w:rPr>
        <w:t>. En la tabla 2 se muestra la distribución de las categorías con sus respectivos códigos y número de codificaciones.</w:t>
      </w:r>
    </w:p>
    <w:p w14:paraId="66D5A61D" w14:textId="3A3AE23E" w:rsidR="0055522A" w:rsidRDefault="0055522A" w:rsidP="00262DF2">
      <w:pPr>
        <w:spacing w:line="360" w:lineRule="auto"/>
        <w:ind w:firstLine="708"/>
        <w:jc w:val="both"/>
        <w:rPr>
          <w:rFonts w:ascii="Times New Roman" w:hAnsi="Times New Roman" w:cs="Times New Roman"/>
        </w:rPr>
      </w:pPr>
    </w:p>
    <w:p w14:paraId="0006317B" w14:textId="77777777" w:rsidR="0012764A" w:rsidRPr="00996591" w:rsidRDefault="0012764A" w:rsidP="00262DF2">
      <w:pPr>
        <w:spacing w:line="360" w:lineRule="auto"/>
        <w:ind w:firstLine="708"/>
        <w:jc w:val="both"/>
        <w:rPr>
          <w:rFonts w:ascii="Times New Roman" w:hAnsi="Times New Roman" w:cs="Times New Roman"/>
        </w:rPr>
      </w:pPr>
    </w:p>
    <w:p w14:paraId="731AE4A8" w14:textId="0799F1E3" w:rsidR="00996591" w:rsidRDefault="00996591" w:rsidP="00262DF2">
      <w:pPr>
        <w:spacing w:line="360" w:lineRule="auto"/>
        <w:jc w:val="center"/>
        <w:rPr>
          <w:rFonts w:ascii="Times New Roman" w:hAnsi="Times New Roman" w:cs="Times New Roman"/>
        </w:rPr>
      </w:pPr>
      <w:r w:rsidRPr="00262DF2">
        <w:rPr>
          <w:rFonts w:ascii="Times New Roman" w:hAnsi="Times New Roman" w:cs="Times New Roman"/>
          <w:b/>
          <w:bCs/>
        </w:rPr>
        <w:lastRenderedPageBreak/>
        <w:t>Tabla 2</w:t>
      </w:r>
      <w:r w:rsidRPr="00996591">
        <w:rPr>
          <w:rFonts w:ascii="Times New Roman" w:hAnsi="Times New Roman" w:cs="Times New Roman"/>
        </w:rPr>
        <w:t>. Sistema de códigos y categorías</w:t>
      </w:r>
    </w:p>
    <w:tbl>
      <w:tblPr>
        <w:tblStyle w:val="Tablaconcuadrcula"/>
        <w:tblW w:w="8841" w:type="dxa"/>
        <w:tblLayout w:type="fixed"/>
        <w:tblLook w:val="04A0" w:firstRow="1" w:lastRow="0" w:firstColumn="1" w:lastColumn="0" w:noHBand="0" w:noVBand="1"/>
      </w:tblPr>
      <w:tblGrid>
        <w:gridCol w:w="3964"/>
        <w:gridCol w:w="2977"/>
        <w:gridCol w:w="1900"/>
      </w:tblGrid>
      <w:tr w:rsidR="00424308" w:rsidRPr="00F50539" w14:paraId="63D3E374" w14:textId="77777777" w:rsidTr="00262DF2">
        <w:trPr>
          <w:trHeight w:val="532"/>
        </w:trPr>
        <w:tc>
          <w:tcPr>
            <w:tcW w:w="3964" w:type="dxa"/>
          </w:tcPr>
          <w:p w14:paraId="572D2E16" w14:textId="39EBF56D" w:rsidR="00424308" w:rsidRPr="00F50539" w:rsidRDefault="00424308" w:rsidP="0085659F">
            <w:pPr>
              <w:pStyle w:val="MDPI42tablebody"/>
              <w:spacing w:line="360" w:lineRule="auto"/>
              <w:rPr>
                <w:rFonts w:ascii="Times New Roman" w:hAnsi="Times New Roman"/>
                <w:bCs/>
                <w:snapToGrid/>
                <w:sz w:val="24"/>
                <w:szCs w:val="24"/>
              </w:rPr>
            </w:pPr>
            <w:proofErr w:type="spellStart"/>
            <w:r w:rsidRPr="00F50539">
              <w:rPr>
                <w:rFonts w:ascii="Times New Roman" w:hAnsi="Times New Roman"/>
                <w:bCs/>
                <w:snapToGrid/>
                <w:sz w:val="24"/>
                <w:szCs w:val="24"/>
              </w:rPr>
              <w:t>Categor</w:t>
            </w:r>
            <w:r w:rsidR="004527A1" w:rsidRPr="00F50539">
              <w:rPr>
                <w:rFonts w:ascii="Times New Roman" w:hAnsi="Times New Roman"/>
                <w:bCs/>
                <w:snapToGrid/>
                <w:sz w:val="24"/>
                <w:szCs w:val="24"/>
              </w:rPr>
              <w:t>í</w:t>
            </w:r>
            <w:r w:rsidRPr="00F50539">
              <w:rPr>
                <w:rFonts w:ascii="Times New Roman" w:hAnsi="Times New Roman"/>
                <w:bCs/>
                <w:snapToGrid/>
                <w:sz w:val="24"/>
                <w:szCs w:val="24"/>
              </w:rPr>
              <w:t>a</w:t>
            </w:r>
            <w:proofErr w:type="spellEnd"/>
          </w:p>
        </w:tc>
        <w:tc>
          <w:tcPr>
            <w:tcW w:w="2977" w:type="dxa"/>
          </w:tcPr>
          <w:p w14:paraId="7B4DDC47" w14:textId="06278C94" w:rsidR="00424308" w:rsidRPr="00F50539" w:rsidRDefault="00424308" w:rsidP="00262DF2">
            <w:pPr>
              <w:pStyle w:val="MDPI42tablebody"/>
              <w:spacing w:line="360" w:lineRule="auto"/>
              <w:ind w:right="-3"/>
              <w:rPr>
                <w:rFonts w:ascii="Times New Roman" w:hAnsi="Times New Roman"/>
                <w:bCs/>
                <w:snapToGrid/>
                <w:sz w:val="24"/>
                <w:szCs w:val="24"/>
              </w:rPr>
            </w:pPr>
            <w:proofErr w:type="spellStart"/>
            <w:r w:rsidRPr="00F50539">
              <w:rPr>
                <w:rFonts w:ascii="Times New Roman" w:hAnsi="Times New Roman"/>
                <w:bCs/>
                <w:snapToGrid/>
                <w:sz w:val="24"/>
                <w:szCs w:val="24"/>
              </w:rPr>
              <w:t>Número</w:t>
            </w:r>
            <w:proofErr w:type="spellEnd"/>
            <w:r w:rsidRPr="00F50539">
              <w:rPr>
                <w:rFonts w:ascii="Times New Roman" w:hAnsi="Times New Roman"/>
                <w:bCs/>
                <w:snapToGrid/>
                <w:sz w:val="24"/>
                <w:szCs w:val="24"/>
              </w:rPr>
              <w:t xml:space="preserve"> de </w:t>
            </w:r>
            <w:proofErr w:type="spellStart"/>
            <w:r w:rsidRPr="00F50539">
              <w:rPr>
                <w:rFonts w:ascii="Times New Roman" w:hAnsi="Times New Roman"/>
                <w:bCs/>
                <w:snapToGrid/>
                <w:sz w:val="24"/>
                <w:szCs w:val="24"/>
              </w:rPr>
              <w:t>códigos</w:t>
            </w:r>
            <w:proofErr w:type="spellEnd"/>
          </w:p>
        </w:tc>
        <w:tc>
          <w:tcPr>
            <w:tcW w:w="1900" w:type="dxa"/>
          </w:tcPr>
          <w:p w14:paraId="75088B46" w14:textId="655C42A0" w:rsidR="00424308" w:rsidRPr="00F50539" w:rsidRDefault="00424308" w:rsidP="0085659F">
            <w:pPr>
              <w:pStyle w:val="MDPI42tablebody"/>
              <w:spacing w:line="360" w:lineRule="auto"/>
              <w:rPr>
                <w:rFonts w:ascii="Times New Roman" w:hAnsi="Times New Roman"/>
                <w:bCs/>
                <w:snapToGrid/>
                <w:sz w:val="24"/>
                <w:szCs w:val="24"/>
              </w:rPr>
            </w:pPr>
            <w:proofErr w:type="spellStart"/>
            <w:r w:rsidRPr="00F50539">
              <w:rPr>
                <w:rFonts w:ascii="Times New Roman" w:hAnsi="Times New Roman"/>
                <w:bCs/>
                <w:snapToGrid/>
                <w:sz w:val="24"/>
                <w:szCs w:val="24"/>
              </w:rPr>
              <w:t>Codificaciones</w:t>
            </w:r>
            <w:proofErr w:type="spellEnd"/>
          </w:p>
        </w:tc>
      </w:tr>
      <w:tr w:rsidR="00424308" w:rsidRPr="00F50539" w14:paraId="507C612D" w14:textId="77777777" w:rsidTr="00262DF2">
        <w:trPr>
          <w:trHeight w:val="278"/>
        </w:trPr>
        <w:tc>
          <w:tcPr>
            <w:tcW w:w="3964" w:type="dxa"/>
          </w:tcPr>
          <w:p w14:paraId="52C9D00D" w14:textId="1B852D8F" w:rsidR="00424308" w:rsidRPr="00F50539" w:rsidRDefault="00424308" w:rsidP="0085659F">
            <w:pPr>
              <w:pStyle w:val="MDPI42tablebody"/>
              <w:spacing w:line="360" w:lineRule="auto"/>
              <w:rPr>
                <w:rFonts w:ascii="Times New Roman" w:hAnsi="Times New Roman"/>
                <w:bCs/>
                <w:sz w:val="24"/>
                <w:szCs w:val="24"/>
              </w:rPr>
            </w:pPr>
            <w:proofErr w:type="spellStart"/>
            <w:r w:rsidRPr="00F50539">
              <w:rPr>
                <w:rFonts w:ascii="Times New Roman" w:hAnsi="Times New Roman"/>
                <w:bCs/>
                <w:sz w:val="24"/>
                <w:szCs w:val="24"/>
              </w:rPr>
              <w:t>Interacciones</w:t>
            </w:r>
            <w:proofErr w:type="spellEnd"/>
          </w:p>
        </w:tc>
        <w:tc>
          <w:tcPr>
            <w:tcW w:w="2977" w:type="dxa"/>
          </w:tcPr>
          <w:p w14:paraId="233F66AE"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5</w:t>
            </w:r>
          </w:p>
        </w:tc>
        <w:tc>
          <w:tcPr>
            <w:tcW w:w="1900" w:type="dxa"/>
          </w:tcPr>
          <w:p w14:paraId="5252E086"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6</w:t>
            </w:r>
          </w:p>
        </w:tc>
      </w:tr>
      <w:tr w:rsidR="00424308" w:rsidRPr="00F50539" w14:paraId="56F96729" w14:textId="77777777" w:rsidTr="00262DF2">
        <w:trPr>
          <w:trHeight w:val="266"/>
        </w:trPr>
        <w:tc>
          <w:tcPr>
            <w:tcW w:w="3964" w:type="dxa"/>
          </w:tcPr>
          <w:p w14:paraId="4EA8D5C9" w14:textId="0D78E64E" w:rsidR="00424308" w:rsidRPr="00F50539" w:rsidRDefault="00424308" w:rsidP="0085659F">
            <w:pPr>
              <w:pStyle w:val="MDPI42tablebody"/>
              <w:spacing w:line="360" w:lineRule="auto"/>
              <w:rPr>
                <w:rFonts w:ascii="Times New Roman" w:hAnsi="Times New Roman"/>
                <w:bCs/>
                <w:sz w:val="24"/>
                <w:szCs w:val="24"/>
              </w:rPr>
            </w:pPr>
            <w:proofErr w:type="spellStart"/>
            <w:r w:rsidRPr="00F50539">
              <w:rPr>
                <w:rFonts w:ascii="Times New Roman" w:hAnsi="Times New Roman"/>
                <w:bCs/>
                <w:sz w:val="24"/>
                <w:szCs w:val="24"/>
              </w:rPr>
              <w:t>Rol</w:t>
            </w:r>
            <w:proofErr w:type="spellEnd"/>
            <w:r w:rsidRPr="00F50539">
              <w:rPr>
                <w:rFonts w:ascii="Times New Roman" w:hAnsi="Times New Roman"/>
                <w:bCs/>
                <w:sz w:val="24"/>
                <w:szCs w:val="24"/>
              </w:rPr>
              <w:t xml:space="preserve"> del maestro</w:t>
            </w:r>
          </w:p>
        </w:tc>
        <w:tc>
          <w:tcPr>
            <w:tcW w:w="2977" w:type="dxa"/>
          </w:tcPr>
          <w:p w14:paraId="3E1E6313"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5</w:t>
            </w:r>
          </w:p>
        </w:tc>
        <w:tc>
          <w:tcPr>
            <w:tcW w:w="1900" w:type="dxa"/>
          </w:tcPr>
          <w:p w14:paraId="2ECBAEB0"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6</w:t>
            </w:r>
          </w:p>
        </w:tc>
      </w:tr>
      <w:tr w:rsidR="00424308" w:rsidRPr="00F50539" w14:paraId="0810E1BB" w14:textId="77777777" w:rsidTr="00262DF2">
        <w:trPr>
          <w:trHeight w:val="266"/>
        </w:trPr>
        <w:tc>
          <w:tcPr>
            <w:tcW w:w="3964" w:type="dxa"/>
          </w:tcPr>
          <w:p w14:paraId="38F765D7" w14:textId="54E64B71" w:rsidR="00424308" w:rsidRPr="00F50539" w:rsidRDefault="00424308" w:rsidP="0085659F">
            <w:pPr>
              <w:pStyle w:val="MDPI42tablebody"/>
              <w:spacing w:line="360" w:lineRule="auto"/>
              <w:rPr>
                <w:rFonts w:ascii="Times New Roman" w:hAnsi="Times New Roman"/>
                <w:bCs/>
                <w:sz w:val="24"/>
                <w:szCs w:val="24"/>
              </w:rPr>
            </w:pPr>
            <w:proofErr w:type="spellStart"/>
            <w:r w:rsidRPr="00F50539">
              <w:rPr>
                <w:rFonts w:ascii="Times New Roman" w:hAnsi="Times New Roman"/>
                <w:bCs/>
                <w:sz w:val="24"/>
                <w:szCs w:val="24"/>
              </w:rPr>
              <w:t>Planificación</w:t>
            </w:r>
            <w:proofErr w:type="spellEnd"/>
          </w:p>
        </w:tc>
        <w:tc>
          <w:tcPr>
            <w:tcW w:w="2977" w:type="dxa"/>
          </w:tcPr>
          <w:p w14:paraId="060AA9B3"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6</w:t>
            </w:r>
          </w:p>
        </w:tc>
        <w:tc>
          <w:tcPr>
            <w:tcW w:w="1900" w:type="dxa"/>
          </w:tcPr>
          <w:p w14:paraId="621CDB2B"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15</w:t>
            </w:r>
          </w:p>
        </w:tc>
      </w:tr>
      <w:tr w:rsidR="00424308" w:rsidRPr="00F50539" w14:paraId="1AADBDD4" w14:textId="77777777" w:rsidTr="00262DF2">
        <w:trPr>
          <w:trHeight w:val="266"/>
        </w:trPr>
        <w:tc>
          <w:tcPr>
            <w:tcW w:w="3964" w:type="dxa"/>
          </w:tcPr>
          <w:p w14:paraId="0AB085FF" w14:textId="0BA51526" w:rsidR="00424308" w:rsidRPr="00F50539" w:rsidRDefault="00424308" w:rsidP="0085659F">
            <w:pPr>
              <w:pStyle w:val="MDPI42tablebody"/>
              <w:spacing w:line="360" w:lineRule="auto"/>
              <w:rPr>
                <w:rFonts w:ascii="Times New Roman" w:hAnsi="Times New Roman"/>
                <w:bCs/>
                <w:sz w:val="24"/>
                <w:szCs w:val="24"/>
              </w:rPr>
            </w:pPr>
            <w:proofErr w:type="spellStart"/>
            <w:r w:rsidRPr="00F50539">
              <w:rPr>
                <w:rFonts w:ascii="Times New Roman" w:hAnsi="Times New Roman"/>
                <w:bCs/>
                <w:sz w:val="24"/>
                <w:szCs w:val="24"/>
              </w:rPr>
              <w:t>Evaluación</w:t>
            </w:r>
            <w:proofErr w:type="spellEnd"/>
          </w:p>
        </w:tc>
        <w:tc>
          <w:tcPr>
            <w:tcW w:w="2977" w:type="dxa"/>
          </w:tcPr>
          <w:p w14:paraId="311150EB"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15</w:t>
            </w:r>
          </w:p>
        </w:tc>
        <w:tc>
          <w:tcPr>
            <w:tcW w:w="1900" w:type="dxa"/>
          </w:tcPr>
          <w:p w14:paraId="005A1394"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23</w:t>
            </w:r>
          </w:p>
        </w:tc>
      </w:tr>
      <w:tr w:rsidR="00424308" w:rsidRPr="00F50539" w14:paraId="4A6E9B94" w14:textId="77777777" w:rsidTr="00262DF2">
        <w:trPr>
          <w:trHeight w:val="278"/>
        </w:trPr>
        <w:tc>
          <w:tcPr>
            <w:tcW w:w="3964" w:type="dxa"/>
          </w:tcPr>
          <w:p w14:paraId="1658362D" w14:textId="65E5EFB6" w:rsidR="00424308" w:rsidRPr="00F50539" w:rsidRDefault="00424308" w:rsidP="0085659F">
            <w:pPr>
              <w:pStyle w:val="MDPI42tablebody"/>
              <w:spacing w:line="360" w:lineRule="auto"/>
              <w:rPr>
                <w:rFonts w:ascii="Times New Roman" w:hAnsi="Times New Roman"/>
                <w:bCs/>
                <w:sz w:val="24"/>
                <w:szCs w:val="24"/>
              </w:rPr>
            </w:pPr>
            <w:proofErr w:type="spellStart"/>
            <w:r w:rsidRPr="00F50539">
              <w:rPr>
                <w:rFonts w:ascii="Times New Roman" w:hAnsi="Times New Roman"/>
                <w:bCs/>
                <w:sz w:val="24"/>
                <w:szCs w:val="24"/>
              </w:rPr>
              <w:t>Estrategias</w:t>
            </w:r>
            <w:proofErr w:type="spellEnd"/>
            <w:r w:rsidRPr="00F50539">
              <w:rPr>
                <w:rFonts w:ascii="Times New Roman" w:hAnsi="Times New Roman"/>
                <w:bCs/>
                <w:sz w:val="24"/>
                <w:szCs w:val="24"/>
              </w:rPr>
              <w:t xml:space="preserve"> </w:t>
            </w:r>
            <w:proofErr w:type="spellStart"/>
            <w:r w:rsidR="004D3A26" w:rsidRPr="00F50539">
              <w:rPr>
                <w:rFonts w:ascii="Times New Roman" w:hAnsi="Times New Roman"/>
                <w:bCs/>
                <w:sz w:val="24"/>
                <w:szCs w:val="24"/>
              </w:rPr>
              <w:t>docent</w:t>
            </w:r>
            <w:r w:rsidR="00E35996" w:rsidRPr="00F50539">
              <w:rPr>
                <w:rFonts w:ascii="Times New Roman" w:hAnsi="Times New Roman"/>
                <w:bCs/>
                <w:sz w:val="24"/>
                <w:szCs w:val="24"/>
              </w:rPr>
              <w:t>e</w:t>
            </w:r>
            <w:r w:rsidR="004D3A26" w:rsidRPr="00F50539">
              <w:rPr>
                <w:rFonts w:ascii="Times New Roman" w:hAnsi="Times New Roman"/>
                <w:bCs/>
                <w:sz w:val="24"/>
                <w:szCs w:val="24"/>
              </w:rPr>
              <w:t>s</w:t>
            </w:r>
            <w:proofErr w:type="spellEnd"/>
          </w:p>
        </w:tc>
        <w:tc>
          <w:tcPr>
            <w:tcW w:w="2977" w:type="dxa"/>
          </w:tcPr>
          <w:p w14:paraId="51231B1E"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20</w:t>
            </w:r>
          </w:p>
        </w:tc>
        <w:tc>
          <w:tcPr>
            <w:tcW w:w="1900" w:type="dxa"/>
          </w:tcPr>
          <w:p w14:paraId="4AD437D4"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46</w:t>
            </w:r>
          </w:p>
        </w:tc>
      </w:tr>
      <w:tr w:rsidR="00424308" w:rsidRPr="00F50539" w14:paraId="2DDA60FB" w14:textId="77777777" w:rsidTr="00262DF2">
        <w:trPr>
          <w:trHeight w:val="266"/>
        </w:trPr>
        <w:tc>
          <w:tcPr>
            <w:tcW w:w="3964" w:type="dxa"/>
          </w:tcPr>
          <w:p w14:paraId="10535542" w14:textId="416756E6" w:rsidR="00424308" w:rsidRPr="00F50539" w:rsidRDefault="00641917" w:rsidP="0085659F">
            <w:pPr>
              <w:pStyle w:val="MDPI42tablebody"/>
              <w:spacing w:line="360" w:lineRule="auto"/>
              <w:rPr>
                <w:rFonts w:ascii="Times New Roman" w:hAnsi="Times New Roman"/>
                <w:bCs/>
                <w:sz w:val="24"/>
                <w:szCs w:val="24"/>
                <w:lang w:val="es-MX"/>
              </w:rPr>
            </w:pPr>
            <w:r w:rsidRPr="00F50539">
              <w:rPr>
                <w:rFonts w:ascii="Times New Roman" w:hAnsi="Times New Roman"/>
                <w:bCs/>
                <w:sz w:val="24"/>
                <w:szCs w:val="24"/>
                <w:lang w:val="es-MX"/>
              </w:rPr>
              <w:t xml:space="preserve">Herramientas </w:t>
            </w:r>
            <w:r w:rsidR="00424308" w:rsidRPr="00F50539">
              <w:rPr>
                <w:rFonts w:ascii="Times New Roman" w:hAnsi="Times New Roman"/>
                <w:bCs/>
                <w:sz w:val="24"/>
                <w:szCs w:val="24"/>
                <w:lang w:val="es-MX"/>
              </w:rPr>
              <w:t>y recursos didácticos</w:t>
            </w:r>
          </w:p>
        </w:tc>
        <w:tc>
          <w:tcPr>
            <w:tcW w:w="2977" w:type="dxa"/>
          </w:tcPr>
          <w:p w14:paraId="67FA8C4E"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13</w:t>
            </w:r>
          </w:p>
        </w:tc>
        <w:tc>
          <w:tcPr>
            <w:tcW w:w="1900" w:type="dxa"/>
          </w:tcPr>
          <w:p w14:paraId="11E5898B"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37</w:t>
            </w:r>
          </w:p>
        </w:tc>
      </w:tr>
      <w:tr w:rsidR="00424308" w:rsidRPr="00F50539" w14:paraId="41E5F481" w14:textId="77777777" w:rsidTr="00262DF2">
        <w:trPr>
          <w:trHeight w:val="532"/>
        </w:trPr>
        <w:tc>
          <w:tcPr>
            <w:tcW w:w="3964" w:type="dxa"/>
          </w:tcPr>
          <w:p w14:paraId="2DC73B9A" w14:textId="6E81A52C" w:rsidR="00424308" w:rsidRPr="00F50539" w:rsidRDefault="00424308" w:rsidP="0085659F">
            <w:pPr>
              <w:pStyle w:val="MDPI42tablebody"/>
              <w:spacing w:line="360" w:lineRule="auto"/>
              <w:rPr>
                <w:rFonts w:ascii="Times New Roman" w:hAnsi="Times New Roman"/>
                <w:bCs/>
                <w:sz w:val="24"/>
                <w:szCs w:val="24"/>
              </w:rPr>
            </w:pPr>
            <w:proofErr w:type="spellStart"/>
            <w:r w:rsidRPr="00F50539">
              <w:rPr>
                <w:rFonts w:ascii="Times New Roman" w:hAnsi="Times New Roman"/>
                <w:bCs/>
                <w:sz w:val="24"/>
                <w:szCs w:val="24"/>
              </w:rPr>
              <w:t>Estrategias</w:t>
            </w:r>
            <w:proofErr w:type="spellEnd"/>
            <w:r w:rsidRPr="00F50539">
              <w:rPr>
                <w:rFonts w:ascii="Times New Roman" w:hAnsi="Times New Roman"/>
                <w:bCs/>
                <w:sz w:val="24"/>
                <w:szCs w:val="24"/>
              </w:rPr>
              <w:t xml:space="preserve"> </w:t>
            </w:r>
            <w:proofErr w:type="spellStart"/>
            <w:r w:rsidRPr="00F50539">
              <w:rPr>
                <w:rFonts w:ascii="Times New Roman" w:hAnsi="Times New Roman"/>
                <w:bCs/>
                <w:sz w:val="24"/>
                <w:szCs w:val="24"/>
              </w:rPr>
              <w:t>durante</w:t>
            </w:r>
            <w:proofErr w:type="spellEnd"/>
            <w:r w:rsidRPr="00F50539">
              <w:rPr>
                <w:rFonts w:ascii="Times New Roman" w:hAnsi="Times New Roman"/>
                <w:bCs/>
                <w:sz w:val="24"/>
                <w:szCs w:val="24"/>
              </w:rPr>
              <w:t xml:space="preserve"> </w:t>
            </w:r>
            <w:proofErr w:type="spellStart"/>
            <w:r w:rsidRPr="00F50539">
              <w:rPr>
                <w:rFonts w:ascii="Times New Roman" w:hAnsi="Times New Roman"/>
                <w:bCs/>
                <w:sz w:val="24"/>
                <w:szCs w:val="24"/>
              </w:rPr>
              <w:t>el</w:t>
            </w:r>
            <w:proofErr w:type="spellEnd"/>
            <w:r w:rsidRPr="00F50539">
              <w:rPr>
                <w:rFonts w:ascii="Times New Roman" w:hAnsi="Times New Roman"/>
                <w:bCs/>
                <w:sz w:val="24"/>
                <w:szCs w:val="24"/>
              </w:rPr>
              <w:t xml:space="preserve"> </w:t>
            </w:r>
            <w:proofErr w:type="spellStart"/>
            <w:r w:rsidRPr="00F50539">
              <w:rPr>
                <w:rFonts w:ascii="Times New Roman" w:hAnsi="Times New Roman"/>
                <w:bCs/>
                <w:sz w:val="24"/>
                <w:szCs w:val="24"/>
              </w:rPr>
              <w:t>confinamiento</w:t>
            </w:r>
            <w:proofErr w:type="spellEnd"/>
          </w:p>
        </w:tc>
        <w:tc>
          <w:tcPr>
            <w:tcW w:w="2977" w:type="dxa"/>
          </w:tcPr>
          <w:p w14:paraId="4F46422F"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10</w:t>
            </w:r>
          </w:p>
        </w:tc>
        <w:tc>
          <w:tcPr>
            <w:tcW w:w="1900" w:type="dxa"/>
          </w:tcPr>
          <w:p w14:paraId="5565EA9A"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20</w:t>
            </w:r>
          </w:p>
        </w:tc>
      </w:tr>
      <w:tr w:rsidR="00424308" w:rsidRPr="00F50539" w14:paraId="47BBF10B" w14:textId="77777777" w:rsidTr="00262DF2">
        <w:trPr>
          <w:trHeight w:val="278"/>
        </w:trPr>
        <w:tc>
          <w:tcPr>
            <w:tcW w:w="3964" w:type="dxa"/>
          </w:tcPr>
          <w:p w14:paraId="2DE1DB8C" w14:textId="65DA2654" w:rsidR="00424308" w:rsidRPr="00F50539" w:rsidRDefault="00424308" w:rsidP="0085659F">
            <w:pPr>
              <w:pStyle w:val="MDPI42tablebody"/>
              <w:spacing w:line="360" w:lineRule="auto"/>
              <w:rPr>
                <w:rFonts w:ascii="Times New Roman" w:hAnsi="Times New Roman"/>
                <w:bCs/>
                <w:sz w:val="24"/>
                <w:szCs w:val="24"/>
              </w:rPr>
            </w:pPr>
            <w:proofErr w:type="spellStart"/>
            <w:r w:rsidRPr="00F50539">
              <w:rPr>
                <w:rFonts w:ascii="Times New Roman" w:hAnsi="Times New Roman"/>
                <w:bCs/>
                <w:sz w:val="24"/>
                <w:szCs w:val="24"/>
              </w:rPr>
              <w:t>Capacitación</w:t>
            </w:r>
            <w:proofErr w:type="spellEnd"/>
            <w:r w:rsidRPr="00F50539">
              <w:rPr>
                <w:rFonts w:ascii="Times New Roman" w:hAnsi="Times New Roman"/>
                <w:bCs/>
                <w:sz w:val="24"/>
                <w:szCs w:val="24"/>
              </w:rPr>
              <w:t xml:space="preserve"> </w:t>
            </w:r>
            <w:proofErr w:type="spellStart"/>
            <w:r w:rsidRPr="00F50539">
              <w:rPr>
                <w:rFonts w:ascii="Times New Roman" w:hAnsi="Times New Roman"/>
                <w:bCs/>
                <w:sz w:val="24"/>
                <w:szCs w:val="24"/>
              </w:rPr>
              <w:t>docente</w:t>
            </w:r>
            <w:proofErr w:type="spellEnd"/>
          </w:p>
        </w:tc>
        <w:tc>
          <w:tcPr>
            <w:tcW w:w="2977" w:type="dxa"/>
          </w:tcPr>
          <w:p w14:paraId="4CB045CD"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16</w:t>
            </w:r>
          </w:p>
        </w:tc>
        <w:tc>
          <w:tcPr>
            <w:tcW w:w="1900" w:type="dxa"/>
          </w:tcPr>
          <w:p w14:paraId="2172AF4D"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20</w:t>
            </w:r>
          </w:p>
        </w:tc>
      </w:tr>
      <w:tr w:rsidR="00424308" w:rsidRPr="00F50539" w14:paraId="14B5B72D" w14:textId="77777777" w:rsidTr="00262DF2">
        <w:trPr>
          <w:trHeight w:val="266"/>
        </w:trPr>
        <w:tc>
          <w:tcPr>
            <w:tcW w:w="3964" w:type="dxa"/>
          </w:tcPr>
          <w:p w14:paraId="101B0532" w14:textId="7B29EE98" w:rsidR="00424308" w:rsidRPr="00F50539" w:rsidRDefault="00424308" w:rsidP="0085659F">
            <w:pPr>
              <w:pStyle w:val="MDPI42tablebody"/>
              <w:spacing w:line="360" w:lineRule="auto"/>
              <w:rPr>
                <w:rFonts w:ascii="Times New Roman" w:hAnsi="Times New Roman"/>
                <w:bCs/>
                <w:sz w:val="24"/>
                <w:szCs w:val="24"/>
              </w:rPr>
            </w:pPr>
            <w:proofErr w:type="spellStart"/>
            <w:r w:rsidRPr="00F50539">
              <w:rPr>
                <w:rFonts w:ascii="Times New Roman" w:hAnsi="Times New Roman"/>
                <w:bCs/>
                <w:sz w:val="24"/>
                <w:szCs w:val="24"/>
              </w:rPr>
              <w:t>Dimensión</w:t>
            </w:r>
            <w:proofErr w:type="spellEnd"/>
            <w:r w:rsidRPr="00F50539">
              <w:rPr>
                <w:rFonts w:ascii="Times New Roman" w:hAnsi="Times New Roman"/>
                <w:bCs/>
                <w:sz w:val="24"/>
                <w:szCs w:val="24"/>
              </w:rPr>
              <w:t xml:space="preserve"> personal del </w:t>
            </w:r>
            <w:proofErr w:type="spellStart"/>
            <w:r w:rsidRPr="00F50539">
              <w:rPr>
                <w:rFonts w:ascii="Times New Roman" w:hAnsi="Times New Roman"/>
                <w:bCs/>
                <w:sz w:val="24"/>
                <w:szCs w:val="24"/>
              </w:rPr>
              <w:t>docente</w:t>
            </w:r>
            <w:proofErr w:type="spellEnd"/>
          </w:p>
        </w:tc>
        <w:tc>
          <w:tcPr>
            <w:tcW w:w="2977" w:type="dxa"/>
          </w:tcPr>
          <w:p w14:paraId="77A30C9A"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5</w:t>
            </w:r>
          </w:p>
        </w:tc>
        <w:tc>
          <w:tcPr>
            <w:tcW w:w="1900" w:type="dxa"/>
          </w:tcPr>
          <w:p w14:paraId="45276E0D"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8</w:t>
            </w:r>
          </w:p>
        </w:tc>
      </w:tr>
      <w:tr w:rsidR="00424308" w:rsidRPr="00F50539" w14:paraId="5480362C" w14:textId="77777777" w:rsidTr="00262DF2">
        <w:trPr>
          <w:trHeight w:val="266"/>
        </w:trPr>
        <w:tc>
          <w:tcPr>
            <w:tcW w:w="3964" w:type="dxa"/>
          </w:tcPr>
          <w:p w14:paraId="1A40F3A5" w14:textId="7A1F7617" w:rsidR="00424308" w:rsidRPr="00F50539" w:rsidRDefault="00424308" w:rsidP="0085659F">
            <w:pPr>
              <w:pStyle w:val="MDPI42tablebody"/>
              <w:spacing w:line="360" w:lineRule="auto"/>
              <w:rPr>
                <w:rFonts w:ascii="Times New Roman" w:hAnsi="Times New Roman"/>
                <w:bCs/>
                <w:sz w:val="24"/>
                <w:szCs w:val="24"/>
              </w:rPr>
            </w:pPr>
            <w:proofErr w:type="spellStart"/>
            <w:r w:rsidRPr="00F50539">
              <w:rPr>
                <w:rFonts w:ascii="Times New Roman" w:hAnsi="Times New Roman"/>
                <w:bCs/>
                <w:sz w:val="24"/>
                <w:szCs w:val="24"/>
              </w:rPr>
              <w:t>Cambios</w:t>
            </w:r>
            <w:proofErr w:type="spellEnd"/>
            <w:r w:rsidRPr="00F50539">
              <w:rPr>
                <w:rFonts w:ascii="Times New Roman" w:hAnsi="Times New Roman"/>
                <w:bCs/>
                <w:sz w:val="24"/>
                <w:szCs w:val="24"/>
              </w:rPr>
              <w:t xml:space="preserve"> </w:t>
            </w:r>
            <w:proofErr w:type="spellStart"/>
            <w:r w:rsidRPr="00F50539">
              <w:rPr>
                <w:rFonts w:ascii="Times New Roman" w:hAnsi="Times New Roman"/>
                <w:bCs/>
                <w:sz w:val="24"/>
                <w:szCs w:val="24"/>
              </w:rPr>
              <w:t>durante</w:t>
            </w:r>
            <w:proofErr w:type="spellEnd"/>
            <w:r w:rsidRPr="00F50539">
              <w:rPr>
                <w:rFonts w:ascii="Times New Roman" w:hAnsi="Times New Roman"/>
                <w:bCs/>
                <w:sz w:val="24"/>
                <w:szCs w:val="24"/>
              </w:rPr>
              <w:t xml:space="preserve"> la </w:t>
            </w:r>
            <w:proofErr w:type="spellStart"/>
            <w:r w:rsidRPr="00F50539">
              <w:rPr>
                <w:rFonts w:ascii="Times New Roman" w:hAnsi="Times New Roman"/>
                <w:bCs/>
                <w:sz w:val="24"/>
                <w:szCs w:val="24"/>
              </w:rPr>
              <w:t>pandemia</w:t>
            </w:r>
            <w:proofErr w:type="spellEnd"/>
          </w:p>
        </w:tc>
        <w:tc>
          <w:tcPr>
            <w:tcW w:w="2977" w:type="dxa"/>
          </w:tcPr>
          <w:p w14:paraId="48CFC08E"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24</w:t>
            </w:r>
          </w:p>
        </w:tc>
        <w:tc>
          <w:tcPr>
            <w:tcW w:w="1900" w:type="dxa"/>
          </w:tcPr>
          <w:p w14:paraId="651AE997" w14:textId="77777777" w:rsidR="00424308" w:rsidRPr="00F50539" w:rsidRDefault="00424308" w:rsidP="0085659F">
            <w:pPr>
              <w:pStyle w:val="MDPI42tablebody"/>
              <w:spacing w:line="360" w:lineRule="auto"/>
              <w:rPr>
                <w:rFonts w:ascii="Times New Roman" w:hAnsi="Times New Roman"/>
                <w:bCs/>
                <w:sz w:val="24"/>
                <w:szCs w:val="24"/>
              </w:rPr>
            </w:pPr>
            <w:r w:rsidRPr="00F50539">
              <w:rPr>
                <w:rFonts w:ascii="Times New Roman" w:hAnsi="Times New Roman"/>
                <w:bCs/>
                <w:sz w:val="24"/>
                <w:szCs w:val="24"/>
              </w:rPr>
              <w:t>58</w:t>
            </w:r>
          </w:p>
        </w:tc>
      </w:tr>
    </w:tbl>
    <w:p w14:paraId="042EDB28" w14:textId="77777777" w:rsidR="007A6016" w:rsidRDefault="007A6016" w:rsidP="0085659F">
      <w:pPr>
        <w:spacing w:line="360" w:lineRule="auto"/>
        <w:jc w:val="center"/>
        <w:rPr>
          <w:rFonts w:ascii="Times New Roman" w:hAnsi="Times New Roman" w:cs="Times New Roman"/>
          <w:lang w:val="en-US"/>
        </w:rPr>
      </w:pPr>
      <w:r>
        <w:rPr>
          <w:rFonts w:ascii="Times New Roman" w:hAnsi="Times New Roman" w:cs="Times New Roman"/>
          <w:lang w:val="en-US"/>
        </w:rPr>
        <w:t xml:space="preserve">Fuente: </w:t>
      </w:r>
      <w:proofErr w:type="spellStart"/>
      <w:r>
        <w:rPr>
          <w:rFonts w:ascii="Times New Roman" w:hAnsi="Times New Roman" w:cs="Times New Roman"/>
          <w:lang w:val="en-US"/>
        </w:rPr>
        <w:t>Elaboración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propia</w:t>
      </w:r>
      <w:proofErr w:type="spellEnd"/>
    </w:p>
    <w:p w14:paraId="695FFBEC" w14:textId="31E0D780" w:rsidR="00996591" w:rsidRDefault="00996591" w:rsidP="0082707B">
      <w:pPr>
        <w:spacing w:line="360" w:lineRule="auto"/>
        <w:ind w:firstLine="708"/>
        <w:jc w:val="both"/>
        <w:rPr>
          <w:rFonts w:ascii="Times New Roman" w:hAnsi="Times New Roman" w:cs="Times New Roman"/>
        </w:rPr>
      </w:pPr>
      <w:r w:rsidRPr="00262DF2">
        <w:rPr>
          <w:rFonts w:ascii="Times New Roman" w:hAnsi="Times New Roman" w:cs="Times New Roman"/>
        </w:rPr>
        <w:t xml:space="preserve">A </w:t>
      </w:r>
      <w:r w:rsidR="001A26CB" w:rsidRPr="00032F24">
        <w:rPr>
          <w:rFonts w:ascii="Times New Roman" w:hAnsi="Times New Roman" w:cs="Times New Roman"/>
        </w:rPr>
        <w:t>continuación,</w:t>
      </w:r>
      <w:r w:rsidRPr="00262DF2">
        <w:rPr>
          <w:rFonts w:ascii="Times New Roman" w:hAnsi="Times New Roman" w:cs="Times New Roman"/>
        </w:rPr>
        <w:t xml:space="preserve"> </w:t>
      </w:r>
      <w:r w:rsidRPr="00996591">
        <w:rPr>
          <w:rFonts w:ascii="Times New Roman" w:hAnsi="Times New Roman" w:cs="Times New Roman"/>
        </w:rPr>
        <w:t>se describen los hallazgos más importantes en cuanto a planeación, estrategias docentes, los recursos y retos de los docentes mexicanos y colombianos.</w:t>
      </w:r>
    </w:p>
    <w:p w14:paraId="65AE207F" w14:textId="77777777" w:rsidR="0082707B" w:rsidRPr="00996591" w:rsidRDefault="0082707B" w:rsidP="00262DF2">
      <w:pPr>
        <w:spacing w:line="360" w:lineRule="auto"/>
        <w:ind w:firstLine="708"/>
        <w:jc w:val="both"/>
        <w:rPr>
          <w:rFonts w:ascii="Times New Roman" w:hAnsi="Times New Roman" w:cs="Times New Roman"/>
        </w:rPr>
      </w:pPr>
    </w:p>
    <w:p w14:paraId="74CAA371" w14:textId="263636AB" w:rsidR="00996591" w:rsidRPr="00262DF2" w:rsidRDefault="00996591" w:rsidP="00F50539">
      <w:pPr>
        <w:spacing w:line="360" w:lineRule="auto"/>
        <w:jc w:val="center"/>
        <w:rPr>
          <w:rFonts w:ascii="Times New Roman" w:hAnsi="Times New Roman" w:cs="Times New Roman"/>
          <w:b/>
          <w:bCs/>
          <w:sz w:val="28"/>
          <w:szCs w:val="28"/>
        </w:rPr>
      </w:pPr>
      <w:r w:rsidRPr="00262DF2">
        <w:rPr>
          <w:rFonts w:ascii="Times New Roman" w:hAnsi="Times New Roman" w:cs="Times New Roman"/>
          <w:b/>
          <w:bCs/>
          <w:sz w:val="28"/>
          <w:szCs w:val="28"/>
        </w:rPr>
        <w:t>Planificación pedagógica en tiempo de contingencia</w:t>
      </w:r>
    </w:p>
    <w:p w14:paraId="7C1EB9C3" w14:textId="347D98B0" w:rsidR="00996591" w:rsidRP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 xml:space="preserve">La planeación permite llevar </w:t>
      </w:r>
      <w:r w:rsidR="00E21FAC">
        <w:rPr>
          <w:rFonts w:ascii="Times New Roman" w:hAnsi="Times New Roman" w:cs="Times New Roman"/>
        </w:rPr>
        <w:t xml:space="preserve">a cabo </w:t>
      </w:r>
      <w:r w:rsidRPr="00996591">
        <w:rPr>
          <w:rFonts w:ascii="Times New Roman" w:hAnsi="Times New Roman" w:cs="Times New Roman"/>
        </w:rPr>
        <w:t>una secuencia de actividades a partir de las motivaciones, conocimientos y saberes previos de los sujetos que conforman el contexto educativo. Los maestros de los dos países tienen puntos de encuentro en cuanto al aspecto de planear</w:t>
      </w:r>
      <w:r w:rsidR="00EA5E97">
        <w:rPr>
          <w:rFonts w:ascii="Times New Roman" w:hAnsi="Times New Roman" w:cs="Times New Roman"/>
        </w:rPr>
        <w:t>,</w:t>
      </w:r>
      <w:r w:rsidRPr="00996591">
        <w:rPr>
          <w:rFonts w:ascii="Times New Roman" w:hAnsi="Times New Roman" w:cs="Times New Roman"/>
        </w:rPr>
        <w:t xml:space="preserve"> puesto que partieron de los intereses, particularidades y necesidades del contexto y la necesidad de ordenar el proceso de enseñanza-aprendizaje. </w:t>
      </w:r>
    </w:p>
    <w:p w14:paraId="7D08017F" w14:textId="51575753" w:rsidR="00996591" w:rsidRPr="00CF1A05"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 xml:space="preserve">En la figura 1 se observa que en los dos países se priorizaron los contenidos humanistas, debido a que era necesario atender las necesidades de los sujetos inmersos en la educación a partir de actividades contextualizadas, que dieran respuesta a los objetivos planteados desde los ministerios de educación y las necesidades de cada niña y niño. </w:t>
      </w:r>
    </w:p>
    <w:p w14:paraId="0992CE75" w14:textId="08A4DDB4" w:rsidR="0082707B" w:rsidRDefault="0082707B" w:rsidP="0085659F">
      <w:pPr>
        <w:spacing w:line="360" w:lineRule="auto"/>
        <w:jc w:val="both"/>
        <w:rPr>
          <w:rFonts w:ascii="Times New Roman" w:hAnsi="Times New Roman" w:cs="Times New Roman"/>
        </w:rPr>
      </w:pPr>
    </w:p>
    <w:p w14:paraId="37DA07B4" w14:textId="42664632" w:rsidR="0012764A" w:rsidRDefault="0012764A" w:rsidP="0085659F">
      <w:pPr>
        <w:spacing w:line="360" w:lineRule="auto"/>
        <w:jc w:val="both"/>
        <w:rPr>
          <w:rFonts w:ascii="Times New Roman" w:hAnsi="Times New Roman" w:cs="Times New Roman"/>
        </w:rPr>
      </w:pPr>
    </w:p>
    <w:p w14:paraId="689FD091" w14:textId="561133CD" w:rsidR="0012764A" w:rsidRDefault="0012764A" w:rsidP="0085659F">
      <w:pPr>
        <w:spacing w:line="360" w:lineRule="auto"/>
        <w:jc w:val="both"/>
        <w:rPr>
          <w:rFonts w:ascii="Times New Roman" w:hAnsi="Times New Roman" w:cs="Times New Roman"/>
        </w:rPr>
      </w:pPr>
    </w:p>
    <w:p w14:paraId="6CFD133D" w14:textId="43D80E36" w:rsidR="0012764A" w:rsidRDefault="0012764A" w:rsidP="0085659F">
      <w:pPr>
        <w:spacing w:line="360" w:lineRule="auto"/>
        <w:jc w:val="both"/>
        <w:rPr>
          <w:rFonts w:ascii="Times New Roman" w:hAnsi="Times New Roman" w:cs="Times New Roman"/>
        </w:rPr>
      </w:pPr>
    </w:p>
    <w:p w14:paraId="52A5FB9E" w14:textId="44B2B99C" w:rsidR="0012764A" w:rsidRDefault="0012764A" w:rsidP="0085659F">
      <w:pPr>
        <w:spacing w:line="360" w:lineRule="auto"/>
        <w:jc w:val="both"/>
        <w:rPr>
          <w:rFonts w:ascii="Times New Roman" w:hAnsi="Times New Roman" w:cs="Times New Roman"/>
        </w:rPr>
      </w:pPr>
    </w:p>
    <w:p w14:paraId="17876E04" w14:textId="77777777" w:rsidR="0012764A" w:rsidRDefault="0012764A" w:rsidP="0085659F">
      <w:pPr>
        <w:spacing w:line="360" w:lineRule="auto"/>
        <w:jc w:val="both"/>
        <w:rPr>
          <w:rFonts w:ascii="Times New Roman" w:hAnsi="Times New Roman" w:cs="Times New Roman"/>
        </w:rPr>
      </w:pPr>
    </w:p>
    <w:p w14:paraId="58A49D25" w14:textId="05DCFAEB" w:rsidR="00996591" w:rsidRDefault="00996591" w:rsidP="00262DF2">
      <w:pPr>
        <w:spacing w:line="360" w:lineRule="auto"/>
        <w:jc w:val="center"/>
        <w:rPr>
          <w:rFonts w:ascii="Times New Roman" w:hAnsi="Times New Roman" w:cs="Times New Roman"/>
        </w:rPr>
      </w:pPr>
      <w:r w:rsidRPr="00262DF2">
        <w:rPr>
          <w:rFonts w:ascii="Times New Roman" w:hAnsi="Times New Roman" w:cs="Times New Roman"/>
          <w:b/>
          <w:bCs/>
        </w:rPr>
        <w:lastRenderedPageBreak/>
        <w:t>Figura 1</w:t>
      </w:r>
      <w:r w:rsidRPr="00996591">
        <w:rPr>
          <w:rFonts w:ascii="Times New Roman" w:hAnsi="Times New Roman" w:cs="Times New Roman"/>
        </w:rPr>
        <w:t>. Código modelo y subcódigo para la categoría de planificación didáctica</w:t>
      </w:r>
    </w:p>
    <w:p w14:paraId="56B95429" w14:textId="3907793C" w:rsidR="00424308" w:rsidRDefault="00424308" w:rsidP="0085659F">
      <w:pPr>
        <w:spacing w:line="360" w:lineRule="auto"/>
        <w:jc w:val="both"/>
        <w:rPr>
          <w:rFonts w:ascii="Times New Roman" w:hAnsi="Times New Roman" w:cs="Times New Roman"/>
        </w:rPr>
      </w:pPr>
      <w:r>
        <w:rPr>
          <w:noProof/>
          <w:lang w:val="en-US"/>
        </w:rPr>
        <w:drawing>
          <wp:inline distT="0" distB="0" distL="0" distR="0" wp14:anchorId="787ACC77" wp14:editId="45E859DE">
            <wp:extent cx="5613400" cy="271526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3400" cy="2715260"/>
                    </a:xfrm>
                    <a:prstGeom prst="rect">
                      <a:avLst/>
                    </a:prstGeom>
                    <a:noFill/>
                    <a:ln>
                      <a:noFill/>
                    </a:ln>
                  </pic:spPr>
                </pic:pic>
              </a:graphicData>
            </a:graphic>
          </wp:inline>
        </w:drawing>
      </w:r>
    </w:p>
    <w:p w14:paraId="6F291A9F" w14:textId="0A4B41FA" w:rsidR="00996591" w:rsidRDefault="007A6016" w:rsidP="0085659F">
      <w:pPr>
        <w:spacing w:line="360" w:lineRule="auto"/>
        <w:jc w:val="center"/>
        <w:rPr>
          <w:rFonts w:ascii="Times New Roman" w:hAnsi="Times New Roman" w:cs="Times New Roman"/>
        </w:rPr>
      </w:pPr>
      <w:r w:rsidRPr="000A2C41">
        <w:rPr>
          <w:rFonts w:ascii="Times New Roman" w:hAnsi="Times New Roman" w:cs="Times New Roman"/>
        </w:rPr>
        <w:t>Fuente: Elaboración propia</w:t>
      </w:r>
    </w:p>
    <w:p w14:paraId="4CAC3E6F" w14:textId="2F7D59EF" w:rsidR="00996591" w:rsidRP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 xml:space="preserve">Al momento de planear </w:t>
      </w:r>
      <w:r w:rsidR="00DB6CE5">
        <w:rPr>
          <w:rFonts w:ascii="Times New Roman" w:hAnsi="Times New Roman" w:cs="Times New Roman"/>
        </w:rPr>
        <w:t xml:space="preserve">se </w:t>
      </w:r>
      <w:r w:rsidRPr="00996591">
        <w:rPr>
          <w:rFonts w:ascii="Times New Roman" w:hAnsi="Times New Roman" w:cs="Times New Roman"/>
        </w:rPr>
        <w:t>sugirió un cambio en el currículo de cada una de las instituciones, puesto que, al mover las aulas de clase hacia los hogares</w:t>
      </w:r>
      <w:r w:rsidR="00DB6CE5">
        <w:rPr>
          <w:rFonts w:ascii="Times New Roman" w:hAnsi="Times New Roman" w:cs="Times New Roman"/>
        </w:rPr>
        <w:t>,</w:t>
      </w:r>
      <w:r w:rsidRPr="00996591">
        <w:rPr>
          <w:rFonts w:ascii="Times New Roman" w:hAnsi="Times New Roman" w:cs="Times New Roman"/>
        </w:rPr>
        <w:t xml:space="preserve"> </w:t>
      </w:r>
      <w:r w:rsidR="00DB6CE5">
        <w:rPr>
          <w:rFonts w:ascii="Times New Roman" w:hAnsi="Times New Roman" w:cs="Times New Roman"/>
        </w:rPr>
        <w:t xml:space="preserve">la situación </w:t>
      </w:r>
      <w:r w:rsidRPr="00996591">
        <w:rPr>
          <w:rFonts w:ascii="Times New Roman" w:hAnsi="Times New Roman" w:cs="Times New Roman"/>
        </w:rPr>
        <w:t xml:space="preserve">implicó el uso de las TIC, no obstante, se encontró que no todos tenían acceso a estas herramientas, por lo cual los maestros </w:t>
      </w:r>
      <w:r w:rsidR="00D911AE">
        <w:rPr>
          <w:rFonts w:ascii="Times New Roman" w:hAnsi="Times New Roman" w:cs="Times New Roman"/>
        </w:rPr>
        <w:t xml:space="preserve">tuvieron que </w:t>
      </w:r>
      <w:r w:rsidRPr="00996591">
        <w:rPr>
          <w:rFonts w:ascii="Times New Roman" w:hAnsi="Times New Roman" w:cs="Times New Roman"/>
        </w:rPr>
        <w:t xml:space="preserve">cambiar sus metodologías con el fin que todos tuvieran el derecho a la educación, fue así </w:t>
      </w:r>
      <w:proofErr w:type="gramStart"/>
      <w:r w:rsidRPr="00996591">
        <w:rPr>
          <w:rFonts w:ascii="Times New Roman" w:hAnsi="Times New Roman" w:cs="Times New Roman"/>
        </w:rPr>
        <w:t>que</w:t>
      </w:r>
      <w:proofErr w:type="gramEnd"/>
      <w:r w:rsidRPr="00996591">
        <w:rPr>
          <w:rFonts w:ascii="Times New Roman" w:hAnsi="Times New Roman" w:cs="Times New Roman"/>
        </w:rPr>
        <w:t xml:space="preserve"> establecieron nuevas rutinas en el aprendizaje de sus estudiantes. En palabras</w:t>
      </w:r>
      <w:r w:rsidR="00D911AE">
        <w:rPr>
          <w:rFonts w:ascii="Times New Roman" w:hAnsi="Times New Roman" w:cs="Times New Roman"/>
        </w:rPr>
        <w:t xml:space="preserve"> </w:t>
      </w:r>
      <w:r w:rsidRPr="00996591">
        <w:rPr>
          <w:rFonts w:ascii="Times New Roman" w:hAnsi="Times New Roman" w:cs="Times New Roman"/>
        </w:rPr>
        <w:t>de las entrevistadas</w:t>
      </w:r>
      <w:r w:rsidR="00D911AE">
        <w:rPr>
          <w:rFonts w:ascii="Times New Roman" w:hAnsi="Times New Roman" w:cs="Times New Roman"/>
        </w:rPr>
        <w:t>:</w:t>
      </w:r>
    </w:p>
    <w:p w14:paraId="06E4034A" w14:textId="76EFDF97" w:rsidR="00996591" w:rsidRDefault="00996591" w:rsidP="00262DF2">
      <w:pPr>
        <w:spacing w:line="360" w:lineRule="auto"/>
        <w:ind w:left="1418"/>
        <w:jc w:val="both"/>
        <w:rPr>
          <w:rFonts w:ascii="Times New Roman" w:hAnsi="Times New Roman" w:cs="Times New Roman"/>
        </w:rPr>
      </w:pPr>
      <w:r w:rsidRPr="00996591">
        <w:rPr>
          <w:rFonts w:ascii="Times New Roman" w:hAnsi="Times New Roman" w:cs="Times New Roman"/>
        </w:rPr>
        <w:t xml:space="preserve">El criterio de donde partía siempre la planeación, independientemente obviamente de contar con un propósito, con un objetivo, con una evaluación, con una secuencia, pues lo importante siempre de una planeación es a partir de nuestro aprendizaje sustantivo, o aprendizajes esperados, que es lo que nos menciona nuestro programa del cual se basan las planeaciones que nosotros diseñamos </w:t>
      </w:r>
      <w:r w:rsidR="00424308">
        <w:rPr>
          <w:rFonts w:ascii="Times New Roman" w:hAnsi="Times New Roman" w:cs="Times New Roman"/>
        </w:rPr>
        <w:t>(</w:t>
      </w:r>
      <w:r w:rsidRPr="00996591">
        <w:rPr>
          <w:rFonts w:ascii="Times New Roman" w:hAnsi="Times New Roman" w:cs="Times New Roman"/>
        </w:rPr>
        <w:t>E5C_2022</w:t>
      </w:r>
      <w:r w:rsidR="00424308">
        <w:rPr>
          <w:rFonts w:ascii="Times New Roman" w:hAnsi="Times New Roman" w:cs="Times New Roman"/>
        </w:rPr>
        <w:t>)</w:t>
      </w:r>
      <w:r w:rsidRPr="00996591">
        <w:rPr>
          <w:rFonts w:ascii="Times New Roman" w:hAnsi="Times New Roman" w:cs="Times New Roman"/>
        </w:rPr>
        <w:t>.</w:t>
      </w:r>
    </w:p>
    <w:p w14:paraId="281FC3FA" w14:textId="77777777" w:rsidR="00996591" w:rsidRPr="00996591" w:rsidRDefault="00996591" w:rsidP="0085659F">
      <w:pPr>
        <w:spacing w:line="360" w:lineRule="auto"/>
        <w:jc w:val="both"/>
        <w:rPr>
          <w:rFonts w:ascii="Times New Roman" w:hAnsi="Times New Roman" w:cs="Times New Roman"/>
        </w:rPr>
      </w:pPr>
    </w:p>
    <w:p w14:paraId="7F619A51" w14:textId="08DC0708" w:rsidR="00996591" w:rsidRPr="00262DF2" w:rsidRDefault="00996591" w:rsidP="00F50539">
      <w:pPr>
        <w:spacing w:line="360" w:lineRule="auto"/>
        <w:jc w:val="center"/>
        <w:rPr>
          <w:rFonts w:ascii="Times New Roman" w:hAnsi="Times New Roman" w:cs="Times New Roman"/>
          <w:b/>
          <w:bCs/>
          <w:sz w:val="28"/>
          <w:szCs w:val="28"/>
        </w:rPr>
      </w:pPr>
      <w:r w:rsidRPr="00262DF2">
        <w:rPr>
          <w:rFonts w:ascii="Times New Roman" w:hAnsi="Times New Roman" w:cs="Times New Roman"/>
          <w:b/>
          <w:bCs/>
          <w:sz w:val="28"/>
          <w:szCs w:val="28"/>
        </w:rPr>
        <w:t>Estrategias pedagógicas y materiales didácticos en tiempos de pandemia</w:t>
      </w:r>
    </w:p>
    <w:p w14:paraId="79E97635" w14:textId="6A92089F" w:rsidR="00996591" w:rsidRP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Los participantes de la investigación expresaron que dentro de las estrategias establecidas, las que tuvieron mayor éxito fue realizar videos cortos y explicativos de cada una de las temáticas, videollamadas, clases virtuales, retroalimentaciones telefónicas y visitas domiciliarias.</w:t>
      </w:r>
    </w:p>
    <w:p w14:paraId="0C68C977" w14:textId="77777777" w:rsidR="00996591" w:rsidRP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Una de las entrevistadas mexicanas sostiene lo siguiente:</w:t>
      </w:r>
    </w:p>
    <w:p w14:paraId="2B059799" w14:textId="6B61A5C7" w:rsidR="00996591" w:rsidRPr="00996591" w:rsidRDefault="00996591" w:rsidP="00262DF2">
      <w:pPr>
        <w:spacing w:line="360" w:lineRule="auto"/>
        <w:ind w:left="1418"/>
        <w:jc w:val="both"/>
        <w:rPr>
          <w:rFonts w:ascii="Times New Roman" w:hAnsi="Times New Roman" w:cs="Times New Roman"/>
        </w:rPr>
      </w:pPr>
      <w:r w:rsidRPr="00996591">
        <w:rPr>
          <w:rFonts w:ascii="Times New Roman" w:hAnsi="Times New Roman" w:cs="Times New Roman"/>
        </w:rPr>
        <w:lastRenderedPageBreak/>
        <w:t>Decidí implementar actividades y estrategias como las videollamadas, el llevar material impreso a la escuela y citarlos una vez a la semana, y luego la próxima semana recibir el material y volver a entregar</w:t>
      </w:r>
      <w:r w:rsidR="0082707B">
        <w:rPr>
          <w:rFonts w:ascii="Times New Roman" w:hAnsi="Times New Roman" w:cs="Times New Roman"/>
        </w:rPr>
        <w:t xml:space="preserve"> </w:t>
      </w:r>
      <w:r w:rsidR="00424308">
        <w:rPr>
          <w:rFonts w:ascii="Times New Roman" w:hAnsi="Times New Roman" w:cs="Times New Roman"/>
        </w:rPr>
        <w:t>(</w:t>
      </w:r>
      <w:r w:rsidRPr="00996591">
        <w:rPr>
          <w:rFonts w:ascii="Times New Roman" w:hAnsi="Times New Roman" w:cs="Times New Roman"/>
        </w:rPr>
        <w:t>E5CM_2022</w:t>
      </w:r>
      <w:r w:rsidR="00424308">
        <w:rPr>
          <w:rFonts w:ascii="Times New Roman" w:hAnsi="Times New Roman" w:cs="Times New Roman"/>
        </w:rPr>
        <w:t>)</w:t>
      </w:r>
      <w:r w:rsidRPr="00996591">
        <w:rPr>
          <w:rFonts w:ascii="Times New Roman" w:hAnsi="Times New Roman" w:cs="Times New Roman"/>
        </w:rPr>
        <w:t>.</w:t>
      </w:r>
    </w:p>
    <w:p w14:paraId="1095995C" w14:textId="5E2BDCAE" w:rsidR="00996591" w:rsidRPr="00996591" w:rsidRDefault="0082707B" w:rsidP="00262DF2">
      <w:pPr>
        <w:spacing w:line="360" w:lineRule="auto"/>
        <w:ind w:firstLine="708"/>
        <w:jc w:val="both"/>
        <w:rPr>
          <w:rFonts w:ascii="Times New Roman" w:hAnsi="Times New Roman" w:cs="Times New Roman"/>
        </w:rPr>
      </w:pPr>
      <w:r w:rsidRPr="00996591">
        <w:rPr>
          <w:rFonts w:ascii="Times New Roman" w:hAnsi="Times New Roman" w:cs="Times New Roman"/>
        </w:rPr>
        <w:t>As</w:t>
      </w:r>
      <w:r>
        <w:rPr>
          <w:rFonts w:ascii="Times New Roman" w:hAnsi="Times New Roman" w:cs="Times New Roman"/>
        </w:rPr>
        <w:t>i</w:t>
      </w:r>
      <w:r w:rsidR="00996591" w:rsidRPr="00996591">
        <w:rPr>
          <w:rFonts w:ascii="Times New Roman" w:hAnsi="Times New Roman" w:cs="Times New Roman"/>
        </w:rPr>
        <w:t>mismo</w:t>
      </w:r>
      <w:r>
        <w:rPr>
          <w:rFonts w:ascii="Times New Roman" w:hAnsi="Times New Roman" w:cs="Times New Roman"/>
        </w:rPr>
        <w:t>,</w:t>
      </w:r>
      <w:r w:rsidR="00996591" w:rsidRPr="00996591">
        <w:rPr>
          <w:rFonts w:ascii="Times New Roman" w:hAnsi="Times New Roman" w:cs="Times New Roman"/>
        </w:rPr>
        <w:t xml:space="preserve"> los maestros colombianos </w:t>
      </w:r>
      <w:r w:rsidR="001E1C77" w:rsidRPr="00996591">
        <w:rPr>
          <w:rFonts w:ascii="Times New Roman" w:hAnsi="Times New Roman" w:cs="Times New Roman"/>
        </w:rPr>
        <w:t>basar</w:t>
      </w:r>
      <w:r w:rsidR="001E1C77">
        <w:rPr>
          <w:rFonts w:ascii="Times New Roman" w:hAnsi="Times New Roman" w:cs="Times New Roman"/>
        </w:rPr>
        <w:t>o</w:t>
      </w:r>
      <w:r w:rsidR="001E1C77" w:rsidRPr="00996591">
        <w:rPr>
          <w:rFonts w:ascii="Times New Roman" w:hAnsi="Times New Roman" w:cs="Times New Roman"/>
        </w:rPr>
        <w:t xml:space="preserve">n </w:t>
      </w:r>
      <w:r w:rsidR="00996591" w:rsidRPr="00996591">
        <w:rPr>
          <w:rFonts w:ascii="Times New Roman" w:hAnsi="Times New Roman" w:cs="Times New Roman"/>
        </w:rPr>
        <w:t>su</w:t>
      </w:r>
      <w:r w:rsidR="001E1C77">
        <w:rPr>
          <w:rFonts w:ascii="Times New Roman" w:hAnsi="Times New Roman" w:cs="Times New Roman"/>
        </w:rPr>
        <w:t>s</w:t>
      </w:r>
      <w:r w:rsidR="00996591" w:rsidRPr="00996591">
        <w:rPr>
          <w:rFonts w:ascii="Times New Roman" w:hAnsi="Times New Roman" w:cs="Times New Roman"/>
        </w:rPr>
        <w:t xml:space="preserve"> estrategias en los aprendizajes elementales que los alumnos debían desarrollar</w:t>
      </w:r>
      <w:r w:rsidR="00C470BA">
        <w:rPr>
          <w:rFonts w:ascii="Times New Roman" w:hAnsi="Times New Roman" w:cs="Times New Roman"/>
        </w:rPr>
        <w:t>.</w:t>
      </w:r>
      <w:r w:rsidR="00996591" w:rsidRPr="00996591">
        <w:rPr>
          <w:rFonts w:ascii="Times New Roman" w:hAnsi="Times New Roman" w:cs="Times New Roman"/>
        </w:rPr>
        <w:t xml:space="preserve"> </w:t>
      </w:r>
      <w:r w:rsidR="00C470BA">
        <w:rPr>
          <w:rFonts w:ascii="Times New Roman" w:hAnsi="Times New Roman" w:cs="Times New Roman"/>
        </w:rPr>
        <w:t>A</w:t>
      </w:r>
      <w:r w:rsidR="00C470BA" w:rsidRPr="00996591">
        <w:rPr>
          <w:rFonts w:ascii="Times New Roman" w:hAnsi="Times New Roman" w:cs="Times New Roman"/>
        </w:rPr>
        <w:t xml:space="preserve">sí </w:t>
      </w:r>
      <w:r w:rsidR="00996591" w:rsidRPr="00996591">
        <w:rPr>
          <w:rFonts w:ascii="Times New Roman" w:hAnsi="Times New Roman" w:cs="Times New Roman"/>
        </w:rPr>
        <w:t xml:space="preserve">lo expresó </w:t>
      </w:r>
      <w:r w:rsidR="00C470BA">
        <w:rPr>
          <w:rFonts w:ascii="Times New Roman" w:hAnsi="Times New Roman" w:cs="Times New Roman"/>
        </w:rPr>
        <w:t xml:space="preserve">una </w:t>
      </w:r>
      <w:r w:rsidR="00996591" w:rsidRPr="00996591">
        <w:rPr>
          <w:rFonts w:ascii="Times New Roman" w:hAnsi="Times New Roman" w:cs="Times New Roman"/>
        </w:rPr>
        <w:t>maestra:</w:t>
      </w:r>
    </w:p>
    <w:p w14:paraId="56290A8E" w14:textId="001C434F" w:rsidR="00996591" w:rsidRPr="00996591" w:rsidRDefault="00996591" w:rsidP="00262DF2">
      <w:pPr>
        <w:spacing w:line="360" w:lineRule="auto"/>
        <w:ind w:left="1418"/>
        <w:jc w:val="both"/>
        <w:rPr>
          <w:rFonts w:ascii="Times New Roman" w:hAnsi="Times New Roman" w:cs="Times New Roman"/>
        </w:rPr>
      </w:pPr>
      <w:r w:rsidRPr="00996591">
        <w:rPr>
          <w:rFonts w:ascii="Times New Roman" w:hAnsi="Times New Roman" w:cs="Times New Roman"/>
        </w:rPr>
        <w:t>Cuando nos dijeron que ya nos tocaba atender desde la casa yo me acuerdo que lo primero que hice fue cómo organizar, mir</w:t>
      </w:r>
      <w:r w:rsidR="00C470BA">
        <w:rPr>
          <w:rFonts w:ascii="Times New Roman" w:hAnsi="Times New Roman" w:cs="Times New Roman"/>
        </w:rPr>
        <w:t>é</w:t>
      </w:r>
      <w:r w:rsidRPr="00996591">
        <w:rPr>
          <w:rFonts w:ascii="Times New Roman" w:hAnsi="Times New Roman" w:cs="Times New Roman"/>
        </w:rPr>
        <w:t xml:space="preserve"> la malla. Y luego miré los estándares básicos, para ver de pronto, en ese periodo o en ese tiempo de estudio, qu</w:t>
      </w:r>
      <w:r w:rsidR="00C470BA">
        <w:rPr>
          <w:rFonts w:ascii="Times New Roman" w:hAnsi="Times New Roman" w:cs="Times New Roman"/>
        </w:rPr>
        <w:t>é</w:t>
      </w:r>
      <w:r w:rsidRPr="00996591">
        <w:rPr>
          <w:rFonts w:ascii="Times New Roman" w:hAnsi="Times New Roman" w:cs="Times New Roman"/>
        </w:rPr>
        <w:t xml:space="preserve"> deberían ver los niños. Y me senté en </w:t>
      </w:r>
      <w:r w:rsidR="00C470BA">
        <w:rPr>
          <w:rFonts w:ascii="Times New Roman" w:hAnsi="Times New Roman" w:cs="Times New Roman"/>
        </w:rPr>
        <w:t>I</w:t>
      </w:r>
      <w:r w:rsidR="00C470BA" w:rsidRPr="00996591">
        <w:rPr>
          <w:rFonts w:ascii="Times New Roman" w:hAnsi="Times New Roman" w:cs="Times New Roman"/>
        </w:rPr>
        <w:t xml:space="preserve">nternet </w:t>
      </w:r>
      <w:r w:rsidRPr="00996591">
        <w:rPr>
          <w:rFonts w:ascii="Times New Roman" w:hAnsi="Times New Roman" w:cs="Times New Roman"/>
        </w:rPr>
        <w:t>a revisar material, a revisar el material. Y elaboré unas guías que eran trabajar desde casa. Y lo que hice fue que, personalmente</w:t>
      </w:r>
      <w:r w:rsidR="00C470BA">
        <w:rPr>
          <w:rFonts w:ascii="Times New Roman" w:hAnsi="Times New Roman" w:cs="Times New Roman"/>
        </w:rPr>
        <w:t>,</w:t>
      </w:r>
      <w:r w:rsidRPr="00996591">
        <w:rPr>
          <w:rFonts w:ascii="Times New Roman" w:hAnsi="Times New Roman" w:cs="Times New Roman"/>
        </w:rPr>
        <w:t xml:space="preserve"> me acuerdo que </w:t>
      </w:r>
      <w:r w:rsidR="00C470BA" w:rsidRPr="00996591">
        <w:rPr>
          <w:rFonts w:ascii="Times New Roman" w:hAnsi="Times New Roman" w:cs="Times New Roman"/>
        </w:rPr>
        <w:t>fu</w:t>
      </w:r>
      <w:r w:rsidR="00C470BA">
        <w:rPr>
          <w:rFonts w:ascii="Times New Roman" w:hAnsi="Times New Roman" w:cs="Times New Roman"/>
        </w:rPr>
        <w:t>i</w:t>
      </w:r>
      <w:r w:rsidR="00C470BA" w:rsidRPr="00996591">
        <w:rPr>
          <w:rFonts w:ascii="Times New Roman" w:hAnsi="Times New Roman" w:cs="Times New Roman"/>
        </w:rPr>
        <w:t xml:space="preserve"> </w:t>
      </w:r>
      <w:r w:rsidRPr="00996591">
        <w:rPr>
          <w:rFonts w:ascii="Times New Roman" w:hAnsi="Times New Roman" w:cs="Times New Roman"/>
        </w:rPr>
        <w:t>donde una amiga a imprimirlas, y yo no sé cómo, el caso es que</w:t>
      </w:r>
      <w:r w:rsidR="00C470BA">
        <w:rPr>
          <w:rFonts w:ascii="Times New Roman" w:hAnsi="Times New Roman" w:cs="Times New Roman"/>
        </w:rPr>
        <w:t xml:space="preserve"> </w:t>
      </w:r>
      <w:r w:rsidRPr="00996591">
        <w:rPr>
          <w:rFonts w:ascii="Times New Roman" w:hAnsi="Times New Roman" w:cs="Times New Roman"/>
        </w:rPr>
        <w:t>me organicé como pude y fui hasta la sede a entregarlas</w:t>
      </w:r>
      <w:r w:rsidR="00424308">
        <w:rPr>
          <w:rFonts w:ascii="Times New Roman" w:hAnsi="Times New Roman" w:cs="Times New Roman"/>
        </w:rPr>
        <w:t xml:space="preserve"> (</w:t>
      </w:r>
      <w:r w:rsidRPr="00996591">
        <w:rPr>
          <w:rFonts w:ascii="Times New Roman" w:hAnsi="Times New Roman" w:cs="Times New Roman"/>
        </w:rPr>
        <w:t>E2C_2022</w:t>
      </w:r>
      <w:r w:rsidR="00424308">
        <w:rPr>
          <w:rFonts w:ascii="Times New Roman" w:hAnsi="Times New Roman" w:cs="Times New Roman"/>
        </w:rPr>
        <w:t>)</w:t>
      </w:r>
      <w:r w:rsidRPr="00996591">
        <w:rPr>
          <w:rFonts w:ascii="Times New Roman" w:hAnsi="Times New Roman" w:cs="Times New Roman"/>
        </w:rPr>
        <w:t xml:space="preserve">. </w:t>
      </w:r>
    </w:p>
    <w:p w14:paraId="7F86C2E6" w14:textId="040D5F02" w:rsidR="00996591" w:rsidRP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 xml:space="preserve">Las estrategias didácticas se interconectaron directamente con los recursos didácticos y herramientas tecnológicas con las que contaban los alumnos. El mapa de coocurrencia de categorías entre </w:t>
      </w:r>
      <w:r w:rsidR="005D0BD7">
        <w:rPr>
          <w:rFonts w:ascii="Times New Roman" w:hAnsi="Times New Roman" w:cs="Times New Roman"/>
        </w:rPr>
        <w:t>E</w:t>
      </w:r>
      <w:r w:rsidRPr="00996591">
        <w:rPr>
          <w:rFonts w:ascii="Times New Roman" w:hAnsi="Times New Roman" w:cs="Times New Roman"/>
        </w:rPr>
        <w:t xml:space="preserve">strategias docentes y </w:t>
      </w:r>
      <w:r w:rsidR="005D0BD7">
        <w:rPr>
          <w:rFonts w:ascii="Times New Roman" w:hAnsi="Times New Roman" w:cs="Times New Roman"/>
        </w:rPr>
        <w:t>Herramientas y r</w:t>
      </w:r>
      <w:r w:rsidRPr="00996591">
        <w:rPr>
          <w:rFonts w:ascii="Times New Roman" w:hAnsi="Times New Roman" w:cs="Times New Roman"/>
        </w:rPr>
        <w:t xml:space="preserve">ecursos didácticos demuestra </w:t>
      </w:r>
      <w:r w:rsidR="00641917">
        <w:rPr>
          <w:rFonts w:ascii="Times New Roman" w:hAnsi="Times New Roman" w:cs="Times New Roman"/>
        </w:rPr>
        <w:t xml:space="preserve">que </w:t>
      </w:r>
      <w:r w:rsidRPr="00996591">
        <w:rPr>
          <w:rFonts w:ascii="Times New Roman" w:hAnsi="Times New Roman" w:cs="Times New Roman"/>
        </w:rPr>
        <w:t xml:space="preserve">el empleo del teléfono mediante aplicaciones como WhatsApp se volvió indispensable para fortalecer las estrategias de seguimiento y retroalimentación de los estudiantes, aunado </w:t>
      </w:r>
      <w:r w:rsidR="00641917">
        <w:rPr>
          <w:rFonts w:ascii="Times New Roman" w:hAnsi="Times New Roman" w:cs="Times New Roman"/>
        </w:rPr>
        <w:t>a</w:t>
      </w:r>
      <w:r w:rsidR="00641917" w:rsidRPr="00996591">
        <w:rPr>
          <w:rFonts w:ascii="Times New Roman" w:hAnsi="Times New Roman" w:cs="Times New Roman"/>
        </w:rPr>
        <w:t xml:space="preserve"> </w:t>
      </w:r>
      <w:r w:rsidRPr="00996591">
        <w:rPr>
          <w:rFonts w:ascii="Times New Roman" w:hAnsi="Times New Roman" w:cs="Times New Roman"/>
        </w:rPr>
        <w:t xml:space="preserve">las asesorías presenciales. Sin embargo, </w:t>
      </w:r>
      <w:r w:rsidR="00641917">
        <w:rPr>
          <w:rFonts w:ascii="Times New Roman" w:hAnsi="Times New Roman" w:cs="Times New Roman"/>
        </w:rPr>
        <w:t xml:space="preserve">también </w:t>
      </w:r>
      <w:r w:rsidRPr="00996591">
        <w:rPr>
          <w:rFonts w:ascii="Times New Roman" w:hAnsi="Times New Roman" w:cs="Times New Roman"/>
        </w:rPr>
        <w:t>demuestra la carencia de recursos para la conectividad y</w:t>
      </w:r>
      <w:r w:rsidR="00DC339F">
        <w:rPr>
          <w:rFonts w:ascii="Times New Roman" w:hAnsi="Times New Roman" w:cs="Times New Roman"/>
        </w:rPr>
        <w:t xml:space="preserve"> </w:t>
      </w:r>
      <w:r w:rsidRPr="00996591">
        <w:rPr>
          <w:rFonts w:ascii="Times New Roman" w:hAnsi="Times New Roman" w:cs="Times New Roman"/>
        </w:rPr>
        <w:t xml:space="preserve">ausencia de estrategias para el seguimiento del estudiante por parte de la familia. </w:t>
      </w:r>
    </w:p>
    <w:p w14:paraId="6FEFDF2C" w14:textId="419448D9" w:rsidR="00996591" w:rsidRDefault="00996591" w:rsidP="0085659F">
      <w:pPr>
        <w:spacing w:line="360" w:lineRule="auto"/>
        <w:jc w:val="both"/>
        <w:rPr>
          <w:rFonts w:ascii="Times New Roman" w:hAnsi="Times New Roman" w:cs="Times New Roman"/>
        </w:rPr>
      </w:pPr>
      <w:r w:rsidRPr="00996591">
        <w:rPr>
          <w:rFonts w:ascii="Times New Roman" w:hAnsi="Times New Roman" w:cs="Times New Roman"/>
        </w:rPr>
        <w:t xml:space="preserve"> </w:t>
      </w:r>
    </w:p>
    <w:p w14:paraId="70BB8BEA" w14:textId="65F37D1A" w:rsidR="0012764A" w:rsidRDefault="0012764A" w:rsidP="0085659F">
      <w:pPr>
        <w:spacing w:line="360" w:lineRule="auto"/>
        <w:jc w:val="both"/>
        <w:rPr>
          <w:rFonts w:ascii="Times New Roman" w:hAnsi="Times New Roman" w:cs="Times New Roman"/>
        </w:rPr>
      </w:pPr>
    </w:p>
    <w:p w14:paraId="49133A44" w14:textId="01AF2B28" w:rsidR="0012764A" w:rsidRDefault="0012764A" w:rsidP="0085659F">
      <w:pPr>
        <w:spacing w:line="360" w:lineRule="auto"/>
        <w:jc w:val="both"/>
        <w:rPr>
          <w:rFonts w:ascii="Times New Roman" w:hAnsi="Times New Roman" w:cs="Times New Roman"/>
        </w:rPr>
      </w:pPr>
    </w:p>
    <w:p w14:paraId="381758F3" w14:textId="72BC3DB0" w:rsidR="0012764A" w:rsidRDefault="0012764A" w:rsidP="0085659F">
      <w:pPr>
        <w:spacing w:line="360" w:lineRule="auto"/>
        <w:jc w:val="both"/>
        <w:rPr>
          <w:rFonts w:ascii="Times New Roman" w:hAnsi="Times New Roman" w:cs="Times New Roman"/>
        </w:rPr>
      </w:pPr>
    </w:p>
    <w:p w14:paraId="3A9790DC" w14:textId="639D0E94" w:rsidR="0012764A" w:rsidRDefault="0012764A" w:rsidP="0085659F">
      <w:pPr>
        <w:spacing w:line="360" w:lineRule="auto"/>
        <w:jc w:val="both"/>
        <w:rPr>
          <w:rFonts w:ascii="Times New Roman" w:hAnsi="Times New Roman" w:cs="Times New Roman"/>
        </w:rPr>
      </w:pPr>
    </w:p>
    <w:p w14:paraId="1B45289F" w14:textId="473421F8" w:rsidR="0012764A" w:rsidRDefault="0012764A" w:rsidP="0085659F">
      <w:pPr>
        <w:spacing w:line="360" w:lineRule="auto"/>
        <w:jc w:val="both"/>
        <w:rPr>
          <w:rFonts w:ascii="Times New Roman" w:hAnsi="Times New Roman" w:cs="Times New Roman"/>
        </w:rPr>
      </w:pPr>
    </w:p>
    <w:p w14:paraId="36080880" w14:textId="6D3AF56F" w:rsidR="0012764A" w:rsidRDefault="0012764A" w:rsidP="0085659F">
      <w:pPr>
        <w:spacing w:line="360" w:lineRule="auto"/>
        <w:jc w:val="both"/>
        <w:rPr>
          <w:rFonts w:ascii="Times New Roman" w:hAnsi="Times New Roman" w:cs="Times New Roman"/>
        </w:rPr>
      </w:pPr>
    </w:p>
    <w:p w14:paraId="09E6827D" w14:textId="6B289CE5" w:rsidR="0012764A" w:rsidRDefault="0012764A" w:rsidP="0085659F">
      <w:pPr>
        <w:spacing w:line="360" w:lineRule="auto"/>
        <w:jc w:val="both"/>
        <w:rPr>
          <w:rFonts w:ascii="Times New Roman" w:hAnsi="Times New Roman" w:cs="Times New Roman"/>
        </w:rPr>
      </w:pPr>
    </w:p>
    <w:p w14:paraId="1017F2D5" w14:textId="01CB8FC1" w:rsidR="0012764A" w:rsidRDefault="0012764A" w:rsidP="0085659F">
      <w:pPr>
        <w:spacing w:line="360" w:lineRule="auto"/>
        <w:jc w:val="both"/>
        <w:rPr>
          <w:rFonts w:ascii="Times New Roman" w:hAnsi="Times New Roman" w:cs="Times New Roman"/>
        </w:rPr>
      </w:pPr>
    </w:p>
    <w:p w14:paraId="79567F54" w14:textId="065FBDC5" w:rsidR="0012764A" w:rsidRDefault="0012764A" w:rsidP="0085659F">
      <w:pPr>
        <w:spacing w:line="360" w:lineRule="auto"/>
        <w:jc w:val="both"/>
        <w:rPr>
          <w:rFonts w:ascii="Times New Roman" w:hAnsi="Times New Roman" w:cs="Times New Roman"/>
        </w:rPr>
      </w:pPr>
    </w:p>
    <w:p w14:paraId="21FFE98A" w14:textId="77777777" w:rsidR="0012764A" w:rsidRPr="00996591" w:rsidRDefault="0012764A" w:rsidP="0085659F">
      <w:pPr>
        <w:spacing w:line="360" w:lineRule="auto"/>
        <w:jc w:val="both"/>
        <w:rPr>
          <w:rFonts w:ascii="Times New Roman" w:hAnsi="Times New Roman" w:cs="Times New Roman"/>
        </w:rPr>
      </w:pPr>
    </w:p>
    <w:p w14:paraId="5085065B" w14:textId="728CAFAB" w:rsidR="00996591" w:rsidRDefault="00996591" w:rsidP="00262DF2">
      <w:pPr>
        <w:spacing w:line="360" w:lineRule="auto"/>
        <w:jc w:val="center"/>
        <w:rPr>
          <w:rFonts w:ascii="Times New Roman" w:hAnsi="Times New Roman" w:cs="Times New Roman"/>
        </w:rPr>
      </w:pPr>
      <w:r w:rsidRPr="00262DF2">
        <w:rPr>
          <w:rFonts w:ascii="Times New Roman" w:hAnsi="Times New Roman" w:cs="Times New Roman"/>
          <w:b/>
          <w:bCs/>
        </w:rPr>
        <w:lastRenderedPageBreak/>
        <w:t>Figura 2.</w:t>
      </w:r>
      <w:r w:rsidRPr="00996591">
        <w:rPr>
          <w:rFonts w:ascii="Times New Roman" w:hAnsi="Times New Roman" w:cs="Times New Roman"/>
        </w:rPr>
        <w:t xml:space="preserve"> Modelo de coocurrencia de códigos entre la categoría de </w:t>
      </w:r>
      <w:r w:rsidR="00641917">
        <w:rPr>
          <w:rFonts w:ascii="Times New Roman" w:hAnsi="Times New Roman" w:cs="Times New Roman"/>
        </w:rPr>
        <w:t>E</w:t>
      </w:r>
      <w:r w:rsidR="00641917" w:rsidRPr="00996591">
        <w:rPr>
          <w:rFonts w:ascii="Times New Roman" w:hAnsi="Times New Roman" w:cs="Times New Roman"/>
        </w:rPr>
        <w:t xml:space="preserve">strategias </w:t>
      </w:r>
      <w:r w:rsidR="00EC635E">
        <w:rPr>
          <w:rFonts w:ascii="Times New Roman" w:hAnsi="Times New Roman" w:cs="Times New Roman"/>
        </w:rPr>
        <w:t>docentes</w:t>
      </w:r>
      <w:r w:rsidR="00EC635E" w:rsidRPr="00996591">
        <w:rPr>
          <w:rFonts w:ascii="Times New Roman" w:hAnsi="Times New Roman" w:cs="Times New Roman"/>
        </w:rPr>
        <w:t xml:space="preserve"> </w:t>
      </w:r>
      <w:r w:rsidRPr="00996591">
        <w:rPr>
          <w:rFonts w:ascii="Times New Roman" w:hAnsi="Times New Roman" w:cs="Times New Roman"/>
        </w:rPr>
        <w:t xml:space="preserve">y </w:t>
      </w:r>
      <w:r w:rsidR="00641917">
        <w:rPr>
          <w:rFonts w:ascii="Times New Roman" w:hAnsi="Times New Roman" w:cs="Times New Roman"/>
        </w:rPr>
        <w:t>Herramientas</w:t>
      </w:r>
      <w:r w:rsidR="00641917" w:rsidRPr="00996591">
        <w:rPr>
          <w:rFonts w:ascii="Times New Roman" w:hAnsi="Times New Roman" w:cs="Times New Roman"/>
        </w:rPr>
        <w:t xml:space="preserve"> </w:t>
      </w:r>
      <w:r w:rsidRPr="00996591">
        <w:rPr>
          <w:rFonts w:ascii="Times New Roman" w:hAnsi="Times New Roman" w:cs="Times New Roman"/>
        </w:rPr>
        <w:t>y recursos didácticos</w:t>
      </w:r>
    </w:p>
    <w:p w14:paraId="33CF954F" w14:textId="34797D5E" w:rsidR="00424308" w:rsidRPr="00996591" w:rsidRDefault="000F5FB3" w:rsidP="0085659F">
      <w:pPr>
        <w:spacing w:line="360" w:lineRule="auto"/>
        <w:jc w:val="both"/>
        <w:rPr>
          <w:rFonts w:ascii="Times New Roman" w:hAnsi="Times New Roman" w:cs="Times New Roman"/>
        </w:rPr>
      </w:pPr>
      <w:r w:rsidRPr="004F4A16">
        <w:rPr>
          <w:color w:val="000000"/>
          <w:bdr w:val="none" w:sz="0" w:space="0" w:color="auto" w:frame="1"/>
        </w:rPr>
        <w:fldChar w:fldCharType="begin"/>
      </w:r>
      <w:r w:rsidRPr="004F4A16">
        <w:rPr>
          <w:color w:val="000000"/>
          <w:bdr w:val="none" w:sz="0" w:space="0" w:color="auto" w:frame="1"/>
        </w:rPr>
        <w:instrText xml:space="preserve"> INCLUDEPICTURE "https://lh4.googleusercontent.com/3Yb6OwMBRua7CwcSNRfL1KcP59LZu2IUOgX1AGepgp13gIsR0IvpkR_aMQxhxFGULjg1DiXQ8vvWH-ZU98ejs3y-LKCFXuYsEVFTZnFWM0ZiS76p6AvwlvkPhXMoG_CdlLKTMaw" \* MERGEFORMATINET </w:instrText>
      </w:r>
      <w:r w:rsidRPr="004F4A16">
        <w:rPr>
          <w:color w:val="000000"/>
          <w:bdr w:val="none" w:sz="0" w:space="0" w:color="auto" w:frame="1"/>
        </w:rPr>
        <w:fldChar w:fldCharType="separate"/>
      </w:r>
      <w:r w:rsidRPr="004F4A16">
        <w:rPr>
          <w:noProof/>
          <w:color w:val="000000"/>
          <w:bdr w:val="none" w:sz="0" w:space="0" w:color="auto" w:frame="1"/>
          <w:lang w:val="en-US"/>
        </w:rPr>
        <w:drawing>
          <wp:inline distT="0" distB="0" distL="0" distR="0" wp14:anchorId="6F41B4A0" wp14:editId="46BB4347">
            <wp:extent cx="5396865" cy="3682365"/>
            <wp:effectExtent l="0" t="0" r="635"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6865" cy="3682365"/>
                    </a:xfrm>
                    <a:prstGeom prst="rect">
                      <a:avLst/>
                    </a:prstGeom>
                    <a:noFill/>
                    <a:ln>
                      <a:noFill/>
                    </a:ln>
                  </pic:spPr>
                </pic:pic>
              </a:graphicData>
            </a:graphic>
          </wp:inline>
        </w:drawing>
      </w:r>
      <w:r w:rsidRPr="004F4A16">
        <w:rPr>
          <w:color w:val="000000"/>
          <w:bdr w:val="none" w:sz="0" w:space="0" w:color="auto" w:frame="1"/>
        </w:rPr>
        <w:fldChar w:fldCharType="end"/>
      </w:r>
    </w:p>
    <w:p w14:paraId="48753DFB" w14:textId="47057FDF" w:rsidR="00996591" w:rsidRDefault="007A6016" w:rsidP="0085659F">
      <w:pPr>
        <w:spacing w:line="360" w:lineRule="auto"/>
        <w:jc w:val="center"/>
        <w:rPr>
          <w:rFonts w:ascii="Times New Roman" w:hAnsi="Times New Roman" w:cs="Times New Roman"/>
        </w:rPr>
      </w:pPr>
      <w:r w:rsidRPr="000A2C41">
        <w:rPr>
          <w:rFonts w:ascii="Times New Roman" w:hAnsi="Times New Roman" w:cs="Times New Roman"/>
        </w:rPr>
        <w:t>Fuente: Elaboración propia</w:t>
      </w:r>
    </w:p>
    <w:p w14:paraId="343FE342" w14:textId="2A21E907" w:rsid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Para los maestros mexicanos y colombianos, fue importante contar con los recursos de sus estudiantes</w:t>
      </w:r>
      <w:r w:rsidR="00B30F03">
        <w:rPr>
          <w:rFonts w:ascii="Times New Roman" w:hAnsi="Times New Roman" w:cs="Times New Roman"/>
        </w:rPr>
        <w:t>.</w:t>
      </w:r>
      <w:r w:rsidR="00B30F03" w:rsidRPr="00996591">
        <w:rPr>
          <w:rFonts w:ascii="Times New Roman" w:hAnsi="Times New Roman" w:cs="Times New Roman"/>
        </w:rPr>
        <w:t xml:space="preserve"> </w:t>
      </w:r>
      <w:r w:rsidR="00B30F03">
        <w:rPr>
          <w:rFonts w:ascii="Times New Roman" w:hAnsi="Times New Roman" w:cs="Times New Roman"/>
        </w:rPr>
        <w:t>E</w:t>
      </w:r>
      <w:r w:rsidR="00B30F03" w:rsidRPr="00996591">
        <w:rPr>
          <w:rFonts w:ascii="Times New Roman" w:hAnsi="Times New Roman" w:cs="Times New Roman"/>
        </w:rPr>
        <w:t xml:space="preserve">s </w:t>
      </w:r>
      <w:r w:rsidRPr="00996591">
        <w:rPr>
          <w:rFonts w:ascii="Times New Roman" w:hAnsi="Times New Roman" w:cs="Times New Roman"/>
        </w:rPr>
        <w:t xml:space="preserve">por esto </w:t>
      </w:r>
      <w:r w:rsidR="00B30F03">
        <w:rPr>
          <w:rFonts w:ascii="Times New Roman" w:hAnsi="Times New Roman" w:cs="Times New Roman"/>
        </w:rPr>
        <w:t xml:space="preserve">por lo </w:t>
      </w:r>
      <w:r w:rsidRPr="00996591">
        <w:rPr>
          <w:rFonts w:ascii="Times New Roman" w:hAnsi="Times New Roman" w:cs="Times New Roman"/>
        </w:rPr>
        <w:t>que las planeaciones estuvieron pensadas en el marco de las vivencias de cada uno, con el fin de desarrollar un proceso didáctico en el proceso de enseñanza</w:t>
      </w:r>
      <w:r w:rsidR="00B30F03">
        <w:rPr>
          <w:rFonts w:ascii="Times New Roman" w:hAnsi="Times New Roman" w:cs="Times New Roman"/>
        </w:rPr>
        <w:t>-</w:t>
      </w:r>
      <w:r w:rsidRPr="00996591">
        <w:rPr>
          <w:rFonts w:ascii="Times New Roman" w:hAnsi="Times New Roman" w:cs="Times New Roman"/>
        </w:rPr>
        <w:t>aprendizaje a partir de los recursos que estuvieron disponibles y a su alcance.</w:t>
      </w:r>
    </w:p>
    <w:p w14:paraId="6EF2DACE" w14:textId="77777777" w:rsidR="00424308" w:rsidRPr="00996591" w:rsidRDefault="00424308" w:rsidP="0085659F">
      <w:pPr>
        <w:spacing w:line="360" w:lineRule="auto"/>
        <w:jc w:val="both"/>
        <w:rPr>
          <w:rFonts w:ascii="Times New Roman" w:hAnsi="Times New Roman" w:cs="Times New Roman"/>
        </w:rPr>
      </w:pPr>
    </w:p>
    <w:p w14:paraId="07931DBC" w14:textId="7C066743" w:rsidR="00996591" w:rsidRPr="00262DF2" w:rsidRDefault="00996591" w:rsidP="00F50539">
      <w:pPr>
        <w:spacing w:line="360" w:lineRule="auto"/>
        <w:jc w:val="center"/>
        <w:rPr>
          <w:rFonts w:ascii="Times New Roman" w:hAnsi="Times New Roman" w:cs="Times New Roman"/>
          <w:b/>
          <w:bCs/>
          <w:sz w:val="28"/>
          <w:szCs w:val="28"/>
        </w:rPr>
      </w:pPr>
      <w:r w:rsidRPr="00262DF2">
        <w:rPr>
          <w:rFonts w:ascii="Times New Roman" w:hAnsi="Times New Roman" w:cs="Times New Roman"/>
          <w:b/>
          <w:bCs/>
          <w:sz w:val="28"/>
          <w:szCs w:val="28"/>
        </w:rPr>
        <w:t>Desafío y oportunidades en la educación rural en tiempos de pandemia</w:t>
      </w:r>
    </w:p>
    <w:p w14:paraId="13855E74" w14:textId="29C51816" w:rsidR="00996591" w:rsidRP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Los profesores se enfrenta</w:t>
      </w:r>
      <w:r w:rsidR="00343CD2">
        <w:rPr>
          <w:rFonts w:ascii="Times New Roman" w:hAnsi="Times New Roman" w:cs="Times New Roman"/>
        </w:rPr>
        <w:t>ron</w:t>
      </w:r>
      <w:r w:rsidRPr="00996591">
        <w:rPr>
          <w:rFonts w:ascii="Times New Roman" w:hAnsi="Times New Roman" w:cs="Times New Roman"/>
        </w:rPr>
        <w:t xml:space="preserve"> a diversos desafíos comparativamente muy semejantes entre ambos países. En la figura 3 se observa el comparativo de los retos vividos por los docentes de México y Colombia</w:t>
      </w:r>
      <w:r w:rsidR="00343CD2">
        <w:rPr>
          <w:rFonts w:ascii="Times New Roman" w:hAnsi="Times New Roman" w:cs="Times New Roman"/>
        </w:rPr>
        <w:t>.</w:t>
      </w:r>
      <w:r w:rsidR="00343CD2" w:rsidRPr="00996591">
        <w:rPr>
          <w:rFonts w:ascii="Times New Roman" w:hAnsi="Times New Roman" w:cs="Times New Roman"/>
        </w:rPr>
        <w:t xml:space="preserve"> </w:t>
      </w:r>
      <w:r w:rsidR="00343CD2">
        <w:rPr>
          <w:rFonts w:ascii="Times New Roman" w:hAnsi="Times New Roman" w:cs="Times New Roman"/>
        </w:rPr>
        <w:t>L</w:t>
      </w:r>
      <w:r w:rsidR="00343CD2" w:rsidRPr="00996591">
        <w:rPr>
          <w:rFonts w:ascii="Times New Roman" w:hAnsi="Times New Roman" w:cs="Times New Roman"/>
        </w:rPr>
        <w:t xml:space="preserve">os </w:t>
      </w:r>
      <w:r w:rsidRPr="00996591">
        <w:rPr>
          <w:rFonts w:ascii="Times New Roman" w:hAnsi="Times New Roman" w:cs="Times New Roman"/>
        </w:rPr>
        <w:t>códigos en los que existe</w:t>
      </w:r>
      <w:r w:rsidR="001E1C77">
        <w:rPr>
          <w:rFonts w:ascii="Times New Roman" w:hAnsi="Times New Roman" w:cs="Times New Roman"/>
        </w:rPr>
        <w:t>n</w:t>
      </w:r>
      <w:r w:rsidRPr="00996591">
        <w:rPr>
          <w:rFonts w:ascii="Times New Roman" w:hAnsi="Times New Roman" w:cs="Times New Roman"/>
        </w:rPr>
        <w:t xml:space="preserve"> coincidencias se encuentran en la parte central y son los más representativos de las entrevistas.</w:t>
      </w:r>
    </w:p>
    <w:p w14:paraId="7E854EA5" w14:textId="71AF04BC" w:rsidR="00996591" w:rsidRDefault="00996591" w:rsidP="0085659F">
      <w:pPr>
        <w:spacing w:line="360" w:lineRule="auto"/>
        <w:jc w:val="both"/>
        <w:rPr>
          <w:rFonts w:ascii="Times New Roman" w:hAnsi="Times New Roman" w:cs="Times New Roman"/>
        </w:rPr>
      </w:pPr>
      <w:r w:rsidRPr="00996591">
        <w:rPr>
          <w:rFonts w:ascii="Times New Roman" w:hAnsi="Times New Roman" w:cs="Times New Roman"/>
        </w:rPr>
        <w:t xml:space="preserve"> </w:t>
      </w:r>
    </w:p>
    <w:p w14:paraId="62558393" w14:textId="05A5922C" w:rsidR="0012764A" w:rsidRDefault="0012764A" w:rsidP="0085659F">
      <w:pPr>
        <w:spacing w:line="360" w:lineRule="auto"/>
        <w:jc w:val="both"/>
        <w:rPr>
          <w:rFonts w:ascii="Times New Roman" w:hAnsi="Times New Roman" w:cs="Times New Roman"/>
        </w:rPr>
      </w:pPr>
    </w:p>
    <w:p w14:paraId="3BE54773" w14:textId="65F2D9B9" w:rsidR="0012764A" w:rsidRDefault="0012764A" w:rsidP="0085659F">
      <w:pPr>
        <w:spacing w:line="360" w:lineRule="auto"/>
        <w:jc w:val="both"/>
        <w:rPr>
          <w:rFonts w:ascii="Times New Roman" w:hAnsi="Times New Roman" w:cs="Times New Roman"/>
        </w:rPr>
      </w:pPr>
    </w:p>
    <w:p w14:paraId="30976AF8" w14:textId="3BEF80FD" w:rsidR="0012764A" w:rsidRDefault="0012764A" w:rsidP="0085659F">
      <w:pPr>
        <w:spacing w:line="360" w:lineRule="auto"/>
        <w:jc w:val="both"/>
        <w:rPr>
          <w:rFonts w:ascii="Times New Roman" w:hAnsi="Times New Roman" w:cs="Times New Roman"/>
        </w:rPr>
      </w:pPr>
    </w:p>
    <w:p w14:paraId="6E343C07" w14:textId="77777777" w:rsidR="0012764A" w:rsidRPr="00996591" w:rsidRDefault="0012764A" w:rsidP="0085659F">
      <w:pPr>
        <w:spacing w:line="360" w:lineRule="auto"/>
        <w:jc w:val="both"/>
        <w:rPr>
          <w:rFonts w:ascii="Times New Roman" w:hAnsi="Times New Roman" w:cs="Times New Roman"/>
        </w:rPr>
      </w:pPr>
    </w:p>
    <w:p w14:paraId="5B270D38" w14:textId="278C2D5B" w:rsidR="00996591" w:rsidRPr="00996591" w:rsidRDefault="00CC3294" w:rsidP="00262DF2">
      <w:pPr>
        <w:spacing w:line="360" w:lineRule="auto"/>
        <w:jc w:val="center"/>
        <w:rPr>
          <w:rFonts w:ascii="Times New Roman" w:hAnsi="Times New Roman" w:cs="Times New Roman"/>
        </w:rPr>
      </w:pPr>
      <w:r w:rsidRPr="00262DF2">
        <w:rPr>
          <w:rFonts w:ascii="Times New Roman" w:hAnsi="Times New Roman" w:cs="Times New Roman"/>
          <w:b/>
          <w:bCs/>
        </w:rPr>
        <w:lastRenderedPageBreak/>
        <w:t>Figur</w:t>
      </w:r>
      <w:r>
        <w:rPr>
          <w:rFonts w:ascii="Times New Roman" w:hAnsi="Times New Roman" w:cs="Times New Roman"/>
          <w:b/>
          <w:bCs/>
        </w:rPr>
        <w:t>a</w:t>
      </w:r>
      <w:r w:rsidRPr="00262DF2">
        <w:rPr>
          <w:rFonts w:ascii="Times New Roman" w:hAnsi="Times New Roman" w:cs="Times New Roman"/>
          <w:b/>
          <w:bCs/>
        </w:rPr>
        <w:t xml:space="preserve"> </w:t>
      </w:r>
      <w:r w:rsidR="00996591" w:rsidRPr="00262DF2">
        <w:rPr>
          <w:rFonts w:ascii="Times New Roman" w:hAnsi="Times New Roman" w:cs="Times New Roman"/>
          <w:b/>
          <w:bCs/>
        </w:rPr>
        <w:t>3</w:t>
      </w:r>
      <w:r w:rsidR="00996591" w:rsidRPr="00CF1A05">
        <w:rPr>
          <w:rFonts w:ascii="Times New Roman" w:hAnsi="Times New Roman" w:cs="Times New Roman"/>
        </w:rPr>
        <w:t xml:space="preserve">. </w:t>
      </w:r>
      <w:r w:rsidR="00996591" w:rsidRPr="00996591">
        <w:rPr>
          <w:rFonts w:ascii="Times New Roman" w:hAnsi="Times New Roman" w:cs="Times New Roman"/>
        </w:rPr>
        <w:t xml:space="preserve">Modelo de dos casos entre Colombia y México </w:t>
      </w:r>
    </w:p>
    <w:p w14:paraId="7C09E654" w14:textId="48EC5481" w:rsidR="00996591" w:rsidRDefault="00996591" w:rsidP="0085659F">
      <w:pPr>
        <w:spacing w:line="360" w:lineRule="auto"/>
        <w:jc w:val="both"/>
        <w:rPr>
          <w:rFonts w:ascii="Times New Roman" w:hAnsi="Times New Roman" w:cs="Times New Roman"/>
          <w:lang w:val="en-US"/>
        </w:rPr>
      </w:pPr>
      <w:r>
        <w:rPr>
          <w:noProof/>
          <w:lang w:val="en-US"/>
        </w:rPr>
        <w:drawing>
          <wp:inline distT="0" distB="0" distL="0" distR="0" wp14:anchorId="16F074E5" wp14:editId="6CE55980">
            <wp:extent cx="5613400" cy="3314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3400" cy="3314700"/>
                    </a:xfrm>
                    <a:prstGeom prst="rect">
                      <a:avLst/>
                    </a:prstGeom>
                    <a:noFill/>
                    <a:ln>
                      <a:noFill/>
                    </a:ln>
                  </pic:spPr>
                </pic:pic>
              </a:graphicData>
            </a:graphic>
          </wp:inline>
        </w:drawing>
      </w:r>
    </w:p>
    <w:p w14:paraId="2D72BA46" w14:textId="1A4FF754" w:rsidR="007A6016" w:rsidRPr="000A2C41" w:rsidRDefault="007A6016" w:rsidP="0085659F">
      <w:pPr>
        <w:spacing w:line="360" w:lineRule="auto"/>
        <w:jc w:val="center"/>
        <w:rPr>
          <w:rFonts w:ascii="Times New Roman" w:hAnsi="Times New Roman" w:cs="Times New Roman"/>
        </w:rPr>
      </w:pPr>
      <w:r w:rsidRPr="000A2C41">
        <w:rPr>
          <w:rFonts w:ascii="Times New Roman" w:hAnsi="Times New Roman" w:cs="Times New Roman"/>
        </w:rPr>
        <w:t>Fuente: Elaboración propia</w:t>
      </w:r>
    </w:p>
    <w:p w14:paraId="04331229" w14:textId="77777777" w:rsidR="00996591" w:rsidRP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En primer lugar, se encuentra el acceso a la tecnología para establecer una adecuada comunicación para dar continuidad a las clases. Los problemas de conectividad de internet es una constante en muchas de las narraciones, esto aunado a la falta de recursos económicos para pagar el servicio de internet. Por lo que las clases de manera sincrónica por medios telemáticos fue imposible en estos contextos.</w:t>
      </w:r>
    </w:p>
    <w:p w14:paraId="364C6931" w14:textId="7FBDFD0C" w:rsidR="00996591" w:rsidRPr="00996591" w:rsidRDefault="001A26CB" w:rsidP="00262DF2">
      <w:pPr>
        <w:spacing w:line="360" w:lineRule="auto"/>
        <w:ind w:firstLine="708"/>
        <w:jc w:val="both"/>
        <w:rPr>
          <w:rFonts w:ascii="Times New Roman" w:hAnsi="Times New Roman" w:cs="Times New Roman"/>
        </w:rPr>
      </w:pPr>
      <w:r w:rsidRPr="00032F24">
        <w:rPr>
          <w:rFonts w:ascii="Times New Roman" w:hAnsi="Times New Roman" w:cs="Times New Roman"/>
        </w:rPr>
        <w:t>Otras de las problemáticas son</w:t>
      </w:r>
      <w:r w:rsidR="00DA3D55" w:rsidRPr="00032F24">
        <w:rPr>
          <w:rFonts w:ascii="Times New Roman" w:hAnsi="Times New Roman" w:cs="Times New Roman"/>
        </w:rPr>
        <w:t xml:space="preserve"> </w:t>
      </w:r>
      <w:r w:rsidRPr="00032F24">
        <w:rPr>
          <w:rFonts w:ascii="Times New Roman" w:hAnsi="Times New Roman" w:cs="Times New Roman"/>
        </w:rPr>
        <w:t>las</w:t>
      </w:r>
      <w:r w:rsidRPr="00996591">
        <w:rPr>
          <w:rFonts w:ascii="Times New Roman" w:hAnsi="Times New Roman" w:cs="Times New Roman"/>
        </w:rPr>
        <w:t xml:space="preserve"> asociadas</w:t>
      </w:r>
      <w:r w:rsidR="00996591" w:rsidRPr="00996591">
        <w:rPr>
          <w:rFonts w:ascii="Times New Roman" w:hAnsi="Times New Roman" w:cs="Times New Roman"/>
        </w:rPr>
        <w:t xml:space="preserve"> con los padres de familia</w:t>
      </w:r>
      <w:r w:rsidR="00DA3D55">
        <w:rPr>
          <w:rFonts w:ascii="Times New Roman" w:hAnsi="Times New Roman" w:cs="Times New Roman"/>
        </w:rPr>
        <w:t>:</w:t>
      </w:r>
      <w:r w:rsidR="00996591" w:rsidRPr="00996591">
        <w:rPr>
          <w:rFonts w:ascii="Times New Roman" w:hAnsi="Times New Roman" w:cs="Times New Roman"/>
        </w:rPr>
        <w:t xml:space="preserve"> </w:t>
      </w:r>
      <w:r w:rsidR="00DA3D55">
        <w:rPr>
          <w:rFonts w:ascii="Times New Roman" w:hAnsi="Times New Roman" w:cs="Times New Roman"/>
        </w:rPr>
        <w:t>l</w:t>
      </w:r>
      <w:r w:rsidR="00996591" w:rsidRPr="00996591">
        <w:rPr>
          <w:rFonts w:ascii="Times New Roman" w:hAnsi="Times New Roman" w:cs="Times New Roman"/>
        </w:rPr>
        <w:t xml:space="preserve">a capacidad para dar seguimiento a los procesos de aprendizajes de sus hijos; actitudes de cansancio y desgaste de los padres; el analfabetismo de padres y las competencias digitales para el envío de las tareas. </w:t>
      </w:r>
      <w:r w:rsidRPr="00032F24">
        <w:rPr>
          <w:rFonts w:ascii="Times New Roman" w:hAnsi="Times New Roman" w:cs="Times New Roman"/>
        </w:rPr>
        <w:t>Claros ejemplos son</w:t>
      </w:r>
      <w:r w:rsidR="00996591" w:rsidRPr="00032F24">
        <w:rPr>
          <w:rFonts w:ascii="Times New Roman" w:hAnsi="Times New Roman" w:cs="Times New Roman"/>
        </w:rPr>
        <w:t xml:space="preserve"> </w:t>
      </w:r>
      <w:r w:rsidRPr="00032F24">
        <w:rPr>
          <w:rFonts w:ascii="Times New Roman" w:hAnsi="Times New Roman" w:cs="Times New Roman"/>
        </w:rPr>
        <w:t>los siguientes</w:t>
      </w:r>
      <w:r w:rsidRPr="00996591">
        <w:rPr>
          <w:rFonts w:ascii="Times New Roman" w:hAnsi="Times New Roman" w:cs="Times New Roman"/>
        </w:rPr>
        <w:t xml:space="preserve"> extractos</w:t>
      </w:r>
      <w:r w:rsidR="00996591" w:rsidRPr="00996591">
        <w:rPr>
          <w:rFonts w:ascii="Times New Roman" w:hAnsi="Times New Roman" w:cs="Times New Roman"/>
        </w:rPr>
        <w:t xml:space="preserve"> de entrevista</w:t>
      </w:r>
      <w:r w:rsidR="00DA3D55">
        <w:rPr>
          <w:rFonts w:ascii="Times New Roman" w:hAnsi="Times New Roman" w:cs="Times New Roman"/>
        </w:rPr>
        <w:t>:</w:t>
      </w:r>
    </w:p>
    <w:p w14:paraId="2C6C3C6B" w14:textId="2DC2742D" w:rsidR="00996591" w:rsidRPr="00996591" w:rsidRDefault="00996591" w:rsidP="00262DF2">
      <w:pPr>
        <w:spacing w:line="360" w:lineRule="auto"/>
        <w:ind w:left="1418"/>
        <w:jc w:val="both"/>
        <w:rPr>
          <w:rFonts w:ascii="Times New Roman" w:hAnsi="Times New Roman" w:cs="Times New Roman"/>
        </w:rPr>
      </w:pPr>
      <w:r w:rsidRPr="00996591">
        <w:rPr>
          <w:rFonts w:ascii="Times New Roman" w:hAnsi="Times New Roman" w:cs="Times New Roman"/>
        </w:rPr>
        <w:t xml:space="preserve">La familia no tenía el tiempo, entonces era más para ellos prestarles el celular al niño, que él viera el </w:t>
      </w:r>
      <w:r w:rsidR="00B43EAC" w:rsidRPr="00996591">
        <w:rPr>
          <w:rFonts w:ascii="Times New Roman" w:hAnsi="Times New Roman" w:cs="Times New Roman"/>
        </w:rPr>
        <w:t>v</w:t>
      </w:r>
      <w:r w:rsidR="00B43EAC">
        <w:rPr>
          <w:rFonts w:ascii="Times New Roman" w:hAnsi="Times New Roman" w:cs="Times New Roman"/>
        </w:rPr>
        <w:t>i</w:t>
      </w:r>
      <w:r w:rsidR="00B43EAC" w:rsidRPr="00996591">
        <w:rPr>
          <w:rFonts w:ascii="Times New Roman" w:hAnsi="Times New Roman" w:cs="Times New Roman"/>
        </w:rPr>
        <w:t>deo</w:t>
      </w:r>
      <w:r w:rsidRPr="00996591">
        <w:rPr>
          <w:rFonts w:ascii="Times New Roman" w:hAnsi="Times New Roman" w:cs="Times New Roman"/>
        </w:rPr>
        <w:t xml:space="preserve">, que ellos en vez de ponerse hacer la actividad con ellos o explicarle al niño qué actividad corresponde </w:t>
      </w:r>
      <w:r w:rsidR="00424308">
        <w:rPr>
          <w:rFonts w:ascii="Times New Roman" w:hAnsi="Times New Roman" w:cs="Times New Roman"/>
        </w:rPr>
        <w:t>(</w:t>
      </w:r>
      <w:r w:rsidRPr="00996591">
        <w:rPr>
          <w:rFonts w:ascii="Times New Roman" w:hAnsi="Times New Roman" w:cs="Times New Roman"/>
        </w:rPr>
        <w:t>E4C_2022</w:t>
      </w:r>
      <w:r w:rsidR="00424308">
        <w:rPr>
          <w:rFonts w:ascii="Times New Roman" w:hAnsi="Times New Roman" w:cs="Times New Roman"/>
        </w:rPr>
        <w:t>)</w:t>
      </w:r>
      <w:r w:rsidRPr="00996591">
        <w:rPr>
          <w:rFonts w:ascii="Times New Roman" w:hAnsi="Times New Roman" w:cs="Times New Roman"/>
        </w:rPr>
        <w:t>.</w:t>
      </w:r>
    </w:p>
    <w:p w14:paraId="4F569083" w14:textId="5DAA243C" w:rsidR="00996591" w:rsidRP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En otra narración</w:t>
      </w:r>
      <w:r w:rsidR="0082707B">
        <w:rPr>
          <w:rFonts w:ascii="Times New Roman" w:hAnsi="Times New Roman" w:cs="Times New Roman"/>
        </w:rPr>
        <w:t>, se</w:t>
      </w:r>
      <w:r w:rsidRPr="00996591">
        <w:rPr>
          <w:rFonts w:ascii="Times New Roman" w:hAnsi="Times New Roman" w:cs="Times New Roman"/>
        </w:rPr>
        <w:t xml:space="preserve"> menciona:</w:t>
      </w:r>
    </w:p>
    <w:p w14:paraId="46F2E1E8" w14:textId="17EFADF4" w:rsidR="00996591" w:rsidRPr="00996591" w:rsidRDefault="00996591" w:rsidP="00262DF2">
      <w:pPr>
        <w:spacing w:line="360" w:lineRule="auto"/>
        <w:ind w:left="1418"/>
        <w:jc w:val="both"/>
        <w:rPr>
          <w:rFonts w:ascii="Times New Roman" w:hAnsi="Times New Roman" w:cs="Times New Roman"/>
        </w:rPr>
      </w:pPr>
      <w:r w:rsidRPr="00996591">
        <w:rPr>
          <w:rFonts w:ascii="Times New Roman" w:hAnsi="Times New Roman" w:cs="Times New Roman"/>
        </w:rPr>
        <w:t xml:space="preserve">Entonces empezábamos con la llamada y conforme yo le iba explicando no iba entendiendo absolutamente nada, se desesperaba y lloraba y me sentía impotente porque ahí estaba el papá o la mamá, pero lejos de que fuera un apoyo era lo contrario, no sé, lejos de comprender al niño lo estaba </w:t>
      </w:r>
      <w:r w:rsidRPr="00996591">
        <w:rPr>
          <w:rFonts w:ascii="Times New Roman" w:hAnsi="Times New Roman" w:cs="Times New Roman"/>
        </w:rPr>
        <w:lastRenderedPageBreak/>
        <w:t>violentando, entonces era bien desesperante y yo trataba de decirle al papá, no, no</w:t>
      </w:r>
      <w:r w:rsidR="00EA7434">
        <w:rPr>
          <w:rFonts w:ascii="Times New Roman" w:hAnsi="Times New Roman" w:cs="Times New Roman"/>
        </w:rPr>
        <w:t>,</w:t>
      </w:r>
      <w:r w:rsidRPr="00996591">
        <w:rPr>
          <w:rFonts w:ascii="Times New Roman" w:hAnsi="Times New Roman" w:cs="Times New Roman"/>
        </w:rPr>
        <w:t xml:space="preserve"> permítame</w:t>
      </w:r>
      <w:r w:rsidR="00424308">
        <w:rPr>
          <w:rFonts w:ascii="Times New Roman" w:hAnsi="Times New Roman" w:cs="Times New Roman"/>
        </w:rPr>
        <w:t xml:space="preserve"> (</w:t>
      </w:r>
      <w:r w:rsidRPr="00996591">
        <w:rPr>
          <w:rFonts w:ascii="Times New Roman" w:hAnsi="Times New Roman" w:cs="Times New Roman"/>
        </w:rPr>
        <w:t>E3JH_2022</w:t>
      </w:r>
      <w:r w:rsidR="00424308">
        <w:rPr>
          <w:rFonts w:ascii="Times New Roman" w:hAnsi="Times New Roman" w:cs="Times New Roman"/>
        </w:rPr>
        <w:t>)</w:t>
      </w:r>
      <w:r w:rsidRPr="00996591">
        <w:rPr>
          <w:rFonts w:ascii="Times New Roman" w:hAnsi="Times New Roman" w:cs="Times New Roman"/>
        </w:rPr>
        <w:t>.</w:t>
      </w:r>
    </w:p>
    <w:p w14:paraId="6ED165D5" w14:textId="77777777" w:rsidR="00996591" w:rsidRP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Estas narraciones demuestran la situación de las familias en las tareas educativas de los niños durante el confinamiento.</w:t>
      </w:r>
    </w:p>
    <w:p w14:paraId="723C9370" w14:textId="78481C4C" w:rsidR="00996591" w:rsidRP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En cuanto a los retos asociados al aprendizaje se encuentran el rezago en el aprendizaje de los estudiantes, la simulación de aprendizaje por parte de los padres para con los docentes, el ausentismo, el que los niños sean apoyo al trabajo de los padres</w:t>
      </w:r>
      <w:r w:rsidR="00EA7434">
        <w:rPr>
          <w:rFonts w:ascii="Times New Roman" w:hAnsi="Times New Roman" w:cs="Times New Roman"/>
        </w:rPr>
        <w:t>,</w:t>
      </w:r>
      <w:r w:rsidRPr="00996591">
        <w:rPr>
          <w:rFonts w:ascii="Times New Roman" w:hAnsi="Times New Roman" w:cs="Times New Roman"/>
        </w:rPr>
        <w:t xml:space="preserve"> lo que provocó falta de tiempo para el estudio, la atención de alumnos con necesidades especiales </w:t>
      </w:r>
      <w:r w:rsidR="001A26CB" w:rsidRPr="00996591">
        <w:rPr>
          <w:rFonts w:ascii="Times New Roman" w:hAnsi="Times New Roman" w:cs="Times New Roman"/>
        </w:rPr>
        <w:t>y,</w:t>
      </w:r>
      <w:r w:rsidRPr="00996591">
        <w:rPr>
          <w:rFonts w:ascii="Times New Roman" w:hAnsi="Times New Roman" w:cs="Times New Roman"/>
        </w:rPr>
        <w:t xml:space="preserve"> por último</w:t>
      </w:r>
      <w:r w:rsidR="00EA7434">
        <w:rPr>
          <w:rFonts w:ascii="Times New Roman" w:hAnsi="Times New Roman" w:cs="Times New Roman"/>
        </w:rPr>
        <w:t>,</w:t>
      </w:r>
      <w:r w:rsidRPr="00996591">
        <w:rPr>
          <w:rFonts w:ascii="Times New Roman" w:hAnsi="Times New Roman" w:cs="Times New Roman"/>
        </w:rPr>
        <w:t xml:space="preserve"> el desarrollo socioemocional de los niños.</w:t>
      </w:r>
    </w:p>
    <w:p w14:paraId="18F121A8" w14:textId="617D8E66" w:rsid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Una de las oportunidades que el periodo de la educación a distancia fortaleci</w:t>
      </w:r>
      <w:r w:rsidR="00EA7434">
        <w:rPr>
          <w:rFonts w:ascii="Times New Roman" w:hAnsi="Times New Roman" w:cs="Times New Roman"/>
        </w:rPr>
        <w:t>ó</w:t>
      </w:r>
      <w:r w:rsidRPr="00996591">
        <w:rPr>
          <w:rFonts w:ascii="Times New Roman" w:hAnsi="Times New Roman" w:cs="Times New Roman"/>
        </w:rPr>
        <w:t xml:space="preserve"> </w:t>
      </w:r>
      <w:r w:rsidR="00EA7434" w:rsidRPr="00262DF2">
        <w:rPr>
          <w:rFonts w:ascii="Times New Roman" w:hAnsi="Times New Roman" w:cs="Times New Roman"/>
        </w:rPr>
        <w:t>fu</w:t>
      </w:r>
      <w:r w:rsidR="00EA7434">
        <w:rPr>
          <w:rFonts w:ascii="Times New Roman" w:hAnsi="Times New Roman" w:cs="Times New Roman"/>
        </w:rPr>
        <w:t>e</w:t>
      </w:r>
      <w:r w:rsidR="00EA7434" w:rsidRPr="00262DF2">
        <w:rPr>
          <w:rFonts w:ascii="Times New Roman" w:hAnsi="Times New Roman" w:cs="Times New Roman"/>
        </w:rPr>
        <w:t xml:space="preserve"> </w:t>
      </w:r>
      <w:r w:rsidRPr="00262DF2">
        <w:rPr>
          <w:rFonts w:ascii="Times New Roman" w:hAnsi="Times New Roman" w:cs="Times New Roman"/>
        </w:rPr>
        <w:t xml:space="preserve">el </w:t>
      </w:r>
      <w:r w:rsidRPr="00996591">
        <w:rPr>
          <w:rFonts w:ascii="Times New Roman" w:hAnsi="Times New Roman" w:cs="Times New Roman"/>
        </w:rPr>
        <w:t>desarrollo de las habilidades digitales en los docentes. En el proceso de la entrevista se pudo notar la preocupación por las autoridades para formar a los docentes multigrado y apoyarlos en la búsqueda de las mejores estrategias para dar continuidad a la educación de manera remota. La formación docente principalmente se asoció con el manejo de las TIC, y las estrategias de educación a distancia</w:t>
      </w:r>
      <w:r w:rsidR="00B83347">
        <w:rPr>
          <w:rFonts w:ascii="Times New Roman" w:hAnsi="Times New Roman" w:cs="Times New Roman"/>
        </w:rPr>
        <w:t>;</w:t>
      </w:r>
      <w:r w:rsidRPr="00996591">
        <w:rPr>
          <w:rFonts w:ascii="Times New Roman" w:hAnsi="Times New Roman" w:cs="Times New Roman"/>
        </w:rPr>
        <w:t xml:space="preserve"> en el caso de México</w:t>
      </w:r>
      <w:r w:rsidR="00B83347">
        <w:rPr>
          <w:rFonts w:ascii="Times New Roman" w:hAnsi="Times New Roman" w:cs="Times New Roman"/>
        </w:rPr>
        <w:t>,</w:t>
      </w:r>
      <w:r w:rsidRPr="00996591">
        <w:rPr>
          <w:rFonts w:ascii="Times New Roman" w:hAnsi="Times New Roman" w:cs="Times New Roman"/>
        </w:rPr>
        <w:t xml:space="preserve"> el </w:t>
      </w:r>
      <w:r w:rsidR="00B83347">
        <w:rPr>
          <w:rFonts w:ascii="Times New Roman" w:hAnsi="Times New Roman" w:cs="Times New Roman"/>
        </w:rPr>
        <w:t>a</w:t>
      </w:r>
      <w:r w:rsidR="00B83347" w:rsidRPr="00996591">
        <w:rPr>
          <w:rFonts w:ascii="Times New Roman" w:hAnsi="Times New Roman" w:cs="Times New Roman"/>
        </w:rPr>
        <w:t xml:space="preserve">sesor </w:t>
      </w:r>
      <w:r w:rsidR="00B83347">
        <w:rPr>
          <w:rFonts w:ascii="Times New Roman" w:hAnsi="Times New Roman" w:cs="Times New Roman"/>
        </w:rPr>
        <w:t>t</w:t>
      </w:r>
      <w:r w:rsidR="00B83347" w:rsidRPr="00996591">
        <w:rPr>
          <w:rFonts w:ascii="Times New Roman" w:hAnsi="Times New Roman" w:cs="Times New Roman"/>
        </w:rPr>
        <w:t xml:space="preserve">écnico </w:t>
      </w:r>
      <w:r w:rsidR="00B83347">
        <w:rPr>
          <w:rFonts w:ascii="Times New Roman" w:hAnsi="Times New Roman" w:cs="Times New Roman"/>
        </w:rPr>
        <w:t>p</w:t>
      </w:r>
      <w:r w:rsidR="00B83347" w:rsidRPr="00996591">
        <w:rPr>
          <w:rFonts w:ascii="Times New Roman" w:hAnsi="Times New Roman" w:cs="Times New Roman"/>
        </w:rPr>
        <w:t xml:space="preserve">edagógico </w:t>
      </w:r>
      <w:r w:rsidRPr="00996591">
        <w:rPr>
          <w:rFonts w:ascii="Times New Roman" w:hAnsi="Times New Roman" w:cs="Times New Roman"/>
        </w:rPr>
        <w:t>fungió un papel importante en la organización de los docentes para la planificación de guías y orientación en los procesos de enseñanza de escuelas rurales.</w:t>
      </w:r>
    </w:p>
    <w:p w14:paraId="622998ED" w14:textId="77777777" w:rsidR="00424308" w:rsidRPr="00996591" w:rsidRDefault="00424308" w:rsidP="0085659F">
      <w:pPr>
        <w:spacing w:line="360" w:lineRule="auto"/>
        <w:jc w:val="both"/>
        <w:rPr>
          <w:rFonts w:ascii="Times New Roman" w:hAnsi="Times New Roman" w:cs="Times New Roman"/>
        </w:rPr>
      </w:pPr>
    </w:p>
    <w:p w14:paraId="67D66237" w14:textId="28CCCD47" w:rsidR="00996591" w:rsidRPr="00F50539" w:rsidRDefault="00996591" w:rsidP="00F50539">
      <w:pPr>
        <w:spacing w:line="360" w:lineRule="auto"/>
        <w:jc w:val="center"/>
        <w:rPr>
          <w:rFonts w:ascii="Times New Roman" w:hAnsi="Times New Roman" w:cs="Times New Roman"/>
          <w:sz w:val="28"/>
          <w:szCs w:val="28"/>
        </w:rPr>
      </w:pPr>
      <w:r w:rsidRPr="00F50539">
        <w:rPr>
          <w:rFonts w:ascii="Times New Roman" w:hAnsi="Times New Roman" w:cs="Times New Roman"/>
          <w:b/>
          <w:bCs/>
          <w:sz w:val="32"/>
          <w:szCs w:val="32"/>
        </w:rPr>
        <w:t>Discusión</w:t>
      </w:r>
    </w:p>
    <w:p w14:paraId="526AC389" w14:textId="43E0A1BF" w:rsidR="00996591" w:rsidRP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 xml:space="preserve">Los </w:t>
      </w:r>
      <w:r w:rsidR="00675104">
        <w:rPr>
          <w:rFonts w:ascii="Times New Roman" w:hAnsi="Times New Roman" w:cs="Times New Roman"/>
        </w:rPr>
        <w:t xml:space="preserve">resultados </w:t>
      </w:r>
      <w:r w:rsidRPr="00262DF2">
        <w:rPr>
          <w:rFonts w:ascii="Times New Roman" w:hAnsi="Times New Roman" w:cs="Times New Roman"/>
        </w:rPr>
        <w:t xml:space="preserve">de </w:t>
      </w:r>
      <w:r w:rsidR="0049027A" w:rsidRPr="00262DF2">
        <w:rPr>
          <w:rFonts w:ascii="Times New Roman" w:hAnsi="Times New Roman" w:cs="Times New Roman"/>
        </w:rPr>
        <w:t>la</w:t>
      </w:r>
      <w:r w:rsidR="00675104" w:rsidRPr="00262DF2">
        <w:rPr>
          <w:rFonts w:ascii="Times New Roman" w:hAnsi="Times New Roman" w:cs="Times New Roman"/>
        </w:rPr>
        <w:t>s</w:t>
      </w:r>
      <w:r w:rsidR="0049027A" w:rsidRPr="00262DF2">
        <w:rPr>
          <w:rFonts w:ascii="Times New Roman" w:hAnsi="Times New Roman" w:cs="Times New Roman"/>
        </w:rPr>
        <w:t xml:space="preserve"> entrevistas</w:t>
      </w:r>
      <w:r w:rsidRPr="00262DF2">
        <w:rPr>
          <w:rFonts w:ascii="Times New Roman" w:hAnsi="Times New Roman" w:cs="Times New Roman"/>
        </w:rPr>
        <w:t xml:space="preserve"> demuestran que existe una </w:t>
      </w:r>
      <w:r w:rsidRPr="00996591">
        <w:rPr>
          <w:rFonts w:ascii="Times New Roman" w:hAnsi="Times New Roman" w:cs="Times New Roman"/>
        </w:rPr>
        <w:t xml:space="preserve">gran coincidencia entre las prácticas de los docentes de ambos países. El proceso de planeación fue </w:t>
      </w:r>
      <w:r w:rsidR="00675104" w:rsidRPr="00262DF2">
        <w:rPr>
          <w:rFonts w:ascii="Times New Roman" w:hAnsi="Times New Roman" w:cs="Times New Roman"/>
        </w:rPr>
        <w:t>f</w:t>
      </w:r>
      <w:r w:rsidRPr="00262DF2">
        <w:rPr>
          <w:rFonts w:ascii="Times New Roman" w:hAnsi="Times New Roman" w:cs="Times New Roman"/>
        </w:rPr>
        <w:t xml:space="preserve">undamental </w:t>
      </w:r>
      <w:r w:rsidRPr="00996591">
        <w:rPr>
          <w:rFonts w:ascii="Times New Roman" w:hAnsi="Times New Roman" w:cs="Times New Roman"/>
        </w:rPr>
        <w:t xml:space="preserve">para lograr estrategias educativas efectivas ante las diversas situaciones condicionadas por la inmediatez del contexto, por lo que la planificación permite reducir el nivel de incertidumbre y anticipar el desarrollo de la clase; </w:t>
      </w:r>
      <w:r w:rsidR="00C47153">
        <w:rPr>
          <w:rFonts w:ascii="Times New Roman" w:hAnsi="Times New Roman" w:cs="Times New Roman"/>
        </w:rPr>
        <w:t xml:space="preserve">otorga al mismo tiempo </w:t>
      </w:r>
      <w:r w:rsidRPr="00996591">
        <w:rPr>
          <w:rFonts w:ascii="Times New Roman" w:hAnsi="Times New Roman" w:cs="Times New Roman"/>
        </w:rPr>
        <w:t xml:space="preserve">coherencia a la tarea pedagógica que marca un plan de estudios </w:t>
      </w:r>
      <w:r w:rsidR="003E256D">
        <w:rPr>
          <w:rFonts w:ascii="Times New Roman" w:hAnsi="Times New Roman" w:cs="Times New Roman"/>
        </w:rPr>
        <w:t>(</w:t>
      </w:r>
      <w:r w:rsidR="003E256D" w:rsidRPr="003E256D">
        <w:rPr>
          <w:rFonts w:ascii="Times New Roman" w:hAnsi="Times New Roman" w:cs="Times New Roman"/>
        </w:rPr>
        <w:t>Carriazo</w:t>
      </w:r>
      <w:r w:rsidR="003E256D">
        <w:rPr>
          <w:rFonts w:ascii="Times New Roman" w:hAnsi="Times New Roman" w:cs="Times New Roman"/>
        </w:rPr>
        <w:t>,</w:t>
      </w:r>
      <w:r w:rsidR="00C47153" w:rsidRPr="00C47153">
        <w:rPr>
          <w:rFonts w:ascii="Times New Roman" w:hAnsi="Times New Roman" w:cs="Times New Roman"/>
          <w:color w:val="000000"/>
          <w:lang w:val="pt-BR"/>
        </w:rPr>
        <w:t xml:space="preserve"> </w:t>
      </w:r>
      <w:r w:rsidR="00C47153" w:rsidRPr="0085659F">
        <w:rPr>
          <w:rFonts w:ascii="Times New Roman" w:hAnsi="Times New Roman" w:cs="Times New Roman"/>
          <w:color w:val="000000"/>
          <w:lang w:val="pt-BR"/>
        </w:rPr>
        <w:t>Pérez</w:t>
      </w:r>
      <w:r w:rsidR="00C47153">
        <w:rPr>
          <w:rFonts w:ascii="Times New Roman" w:hAnsi="Times New Roman" w:cs="Times New Roman"/>
          <w:color w:val="000000"/>
          <w:lang w:val="pt-BR"/>
        </w:rPr>
        <w:t xml:space="preserve"> y</w:t>
      </w:r>
      <w:r w:rsidR="00C47153" w:rsidRPr="0085659F">
        <w:rPr>
          <w:rFonts w:ascii="Times New Roman" w:hAnsi="Times New Roman" w:cs="Times New Roman"/>
          <w:color w:val="000000"/>
          <w:lang w:val="pt-BR"/>
        </w:rPr>
        <w:t xml:space="preserve"> Gaviria</w:t>
      </w:r>
      <w:r w:rsidR="00C47153">
        <w:rPr>
          <w:rFonts w:ascii="Times New Roman" w:hAnsi="Times New Roman" w:cs="Times New Roman"/>
          <w:color w:val="000000"/>
          <w:lang w:val="pt-BR"/>
        </w:rPr>
        <w:t>,</w:t>
      </w:r>
      <w:r w:rsidR="003E256D">
        <w:rPr>
          <w:rFonts w:ascii="Times New Roman" w:hAnsi="Times New Roman" w:cs="Times New Roman"/>
        </w:rPr>
        <w:t xml:space="preserve"> 2020).</w:t>
      </w:r>
      <w:r w:rsidRPr="00996591">
        <w:rPr>
          <w:rFonts w:ascii="Times New Roman" w:hAnsi="Times New Roman" w:cs="Times New Roman"/>
        </w:rPr>
        <w:t xml:space="preserve"> </w:t>
      </w:r>
      <w:r w:rsidR="00C47153" w:rsidRPr="00996591">
        <w:rPr>
          <w:rFonts w:ascii="Times New Roman" w:hAnsi="Times New Roman" w:cs="Times New Roman"/>
        </w:rPr>
        <w:t>As</w:t>
      </w:r>
      <w:r w:rsidR="00C47153">
        <w:rPr>
          <w:rFonts w:ascii="Times New Roman" w:hAnsi="Times New Roman" w:cs="Times New Roman"/>
        </w:rPr>
        <w:t>i</w:t>
      </w:r>
      <w:r w:rsidRPr="00996591">
        <w:rPr>
          <w:rFonts w:ascii="Times New Roman" w:hAnsi="Times New Roman" w:cs="Times New Roman"/>
        </w:rPr>
        <w:t>mismo</w:t>
      </w:r>
      <w:r w:rsidR="00C47153">
        <w:rPr>
          <w:rFonts w:ascii="Times New Roman" w:hAnsi="Times New Roman" w:cs="Times New Roman"/>
        </w:rPr>
        <w:t>,</w:t>
      </w:r>
      <w:r w:rsidRPr="00996591">
        <w:rPr>
          <w:rFonts w:ascii="Times New Roman" w:hAnsi="Times New Roman" w:cs="Times New Roman"/>
        </w:rPr>
        <w:t xml:space="preserve"> la planeación ante esta realidad permitió delimitar objetivos, fines y metas del proceso de enseñanza</w:t>
      </w:r>
      <w:r w:rsidR="00C47153">
        <w:rPr>
          <w:rFonts w:ascii="Times New Roman" w:hAnsi="Times New Roman" w:cs="Times New Roman"/>
        </w:rPr>
        <w:t>-</w:t>
      </w:r>
      <w:r w:rsidRPr="00996591">
        <w:rPr>
          <w:rFonts w:ascii="Times New Roman" w:hAnsi="Times New Roman" w:cs="Times New Roman"/>
        </w:rPr>
        <w:t>aprendizaje</w:t>
      </w:r>
      <w:r w:rsidR="00C47153">
        <w:rPr>
          <w:rFonts w:ascii="Times New Roman" w:hAnsi="Times New Roman" w:cs="Times New Roman"/>
        </w:rPr>
        <w:t>,</w:t>
      </w:r>
      <w:r w:rsidR="00C47153" w:rsidRPr="00996591">
        <w:rPr>
          <w:rFonts w:ascii="Times New Roman" w:hAnsi="Times New Roman" w:cs="Times New Roman"/>
        </w:rPr>
        <w:t xml:space="preserve"> </w:t>
      </w:r>
      <w:r w:rsidRPr="00996591">
        <w:rPr>
          <w:rFonts w:ascii="Times New Roman" w:hAnsi="Times New Roman" w:cs="Times New Roman"/>
        </w:rPr>
        <w:t>puesto que busc</w:t>
      </w:r>
      <w:r w:rsidR="00C47153">
        <w:rPr>
          <w:rFonts w:ascii="Times New Roman" w:hAnsi="Times New Roman" w:cs="Times New Roman"/>
        </w:rPr>
        <w:t>ó</w:t>
      </w:r>
      <w:r w:rsidRPr="00996591">
        <w:rPr>
          <w:rFonts w:ascii="Times New Roman" w:hAnsi="Times New Roman" w:cs="Times New Roman"/>
        </w:rPr>
        <w:t xml:space="preserve"> dar respuesta </w:t>
      </w:r>
      <w:r w:rsidR="00675104" w:rsidRPr="00262DF2">
        <w:rPr>
          <w:rFonts w:ascii="Times New Roman" w:hAnsi="Times New Roman" w:cs="Times New Roman"/>
        </w:rPr>
        <w:t xml:space="preserve">a </w:t>
      </w:r>
      <w:r w:rsidRPr="00262DF2">
        <w:rPr>
          <w:rFonts w:ascii="Times New Roman" w:hAnsi="Times New Roman" w:cs="Times New Roman"/>
        </w:rPr>
        <w:t xml:space="preserve">qué enseñar </w:t>
      </w:r>
      <w:r w:rsidRPr="00C47153">
        <w:rPr>
          <w:rFonts w:ascii="Times New Roman" w:hAnsi="Times New Roman" w:cs="Times New Roman"/>
        </w:rPr>
        <w:t xml:space="preserve">y </w:t>
      </w:r>
      <w:r w:rsidRPr="00996591">
        <w:rPr>
          <w:rFonts w:ascii="Times New Roman" w:hAnsi="Times New Roman" w:cs="Times New Roman"/>
        </w:rPr>
        <w:t>cómo hacerlo</w:t>
      </w:r>
      <w:r w:rsidR="00C47153">
        <w:rPr>
          <w:rFonts w:ascii="Times New Roman" w:hAnsi="Times New Roman" w:cs="Times New Roman"/>
        </w:rPr>
        <w:t>;</w:t>
      </w:r>
      <w:r w:rsidR="00C47153" w:rsidRPr="00996591">
        <w:rPr>
          <w:rFonts w:ascii="Times New Roman" w:hAnsi="Times New Roman" w:cs="Times New Roman"/>
        </w:rPr>
        <w:t xml:space="preserve"> </w:t>
      </w:r>
      <w:r w:rsidRPr="00996591">
        <w:rPr>
          <w:rFonts w:ascii="Times New Roman" w:hAnsi="Times New Roman" w:cs="Times New Roman"/>
        </w:rPr>
        <w:t xml:space="preserve">además, prever materiales y estrategias para llegar a un determinado fin en el quehacer educativo </w:t>
      </w:r>
      <w:r w:rsidR="003E256D">
        <w:rPr>
          <w:rFonts w:ascii="Times New Roman" w:hAnsi="Times New Roman" w:cs="Times New Roman"/>
        </w:rPr>
        <w:t>(Pedrosa,</w:t>
      </w:r>
      <w:r w:rsidR="00AA3C63" w:rsidRPr="00AA3C63">
        <w:rPr>
          <w:rFonts w:ascii="Times New Roman" w:hAnsi="Times New Roman" w:cs="Times New Roman"/>
          <w:color w:val="000000"/>
        </w:rPr>
        <w:t xml:space="preserve"> </w:t>
      </w:r>
      <w:r w:rsidR="00AA3C63" w:rsidRPr="00811950">
        <w:rPr>
          <w:rFonts w:ascii="Times New Roman" w:hAnsi="Times New Roman" w:cs="Times New Roman"/>
          <w:color w:val="000000"/>
        </w:rPr>
        <w:t>Suárez</w:t>
      </w:r>
      <w:r w:rsidR="00AA3C63">
        <w:rPr>
          <w:rFonts w:ascii="Times New Roman" w:hAnsi="Times New Roman" w:cs="Times New Roman"/>
          <w:color w:val="000000"/>
        </w:rPr>
        <w:t xml:space="preserve"> y </w:t>
      </w:r>
      <w:r w:rsidR="00AA3C63" w:rsidRPr="00811950">
        <w:rPr>
          <w:rFonts w:ascii="Times New Roman" w:hAnsi="Times New Roman" w:cs="Times New Roman"/>
          <w:color w:val="000000"/>
        </w:rPr>
        <w:t>García</w:t>
      </w:r>
      <w:r w:rsidR="00AA3C63">
        <w:rPr>
          <w:rFonts w:ascii="Times New Roman" w:hAnsi="Times New Roman" w:cs="Times New Roman"/>
          <w:color w:val="000000"/>
        </w:rPr>
        <w:t>,</w:t>
      </w:r>
      <w:r w:rsidR="003E256D">
        <w:rPr>
          <w:rFonts w:ascii="Times New Roman" w:hAnsi="Times New Roman" w:cs="Times New Roman"/>
        </w:rPr>
        <w:t xml:space="preserve"> 2012).</w:t>
      </w:r>
    </w:p>
    <w:p w14:paraId="64DC2E6B" w14:textId="55938926" w:rsidR="00996591" w:rsidRP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Partiendo de lo anterior, al interrelacionar los relatos de las participantes se evidencia que sin lugar a dudas las herramientas digitales no fueron suficientes ni la única opción para generar los aprendizajes de las niñas y los niños</w:t>
      </w:r>
      <w:r w:rsidR="00AA3C63">
        <w:rPr>
          <w:rFonts w:ascii="Times New Roman" w:hAnsi="Times New Roman" w:cs="Times New Roman"/>
        </w:rPr>
        <w:t>;</w:t>
      </w:r>
      <w:r w:rsidR="00AA3C63" w:rsidRPr="00996591">
        <w:rPr>
          <w:rFonts w:ascii="Times New Roman" w:hAnsi="Times New Roman" w:cs="Times New Roman"/>
        </w:rPr>
        <w:t xml:space="preserve"> </w:t>
      </w:r>
      <w:r w:rsidRPr="00996591">
        <w:rPr>
          <w:rFonts w:ascii="Times New Roman" w:hAnsi="Times New Roman" w:cs="Times New Roman"/>
        </w:rPr>
        <w:t xml:space="preserve">los maestros se dotaron de otros materiales </w:t>
      </w:r>
      <w:r w:rsidRPr="00996591">
        <w:rPr>
          <w:rFonts w:ascii="Times New Roman" w:hAnsi="Times New Roman" w:cs="Times New Roman"/>
        </w:rPr>
        <w:lastRenderedPageBreak/>
        <w:t>y recursos didácticos para garantizar aprendizajes significativos. Estos recursos pedagógicos son una cuestión clave para el diseño, implementación y evaluación de los procesos formativos</w:t>
      </w:r>
      <w:r w:rsidR="00AA3C63">
        <w:rPr>
          <w:rFonts w:ascii="Times New Roman" w:hAnsi="Times New Roman" w:cs="Times New Roman"/>
        </w:rPr>
        <w:t>,</w:t>
      </w:r>
      <w:r w:rsidRPr="00996591">
        <w:rPr>
          <w:rFonts w:ascii="Times New Roman" w:hAnsi="Times New Roman" w:cs="Times New Roman"/>
        </w:rPr>
        <w:t xml:space="preserve"> en conjunto con las habilidades docentes y metodologías de algunos elementos básicos que determinan el modo en que se desempeñan estos procesos y que condicionan la calidad con que se implementan </w:t>
      </w:r>
      <w:r w:rsidR="003E256D">
        <w:rPr>
          <w:rFonts w:ascii="Times New Roman" w:hAnsi="Times New Roman" w:cs="Times New Roman"/>
        </w:rPr>
        <w:t>(Gabarda,</w:t>
      </w:r>
      <w:r w:rsidR="00427BB8" w:rsidRPr="00427BB8">
        <w:rPr>
          <w:rFonts w:ascii="Times New Roman" w:hAnsi="Times New Roman" w:cs="Times New Roman"/>
        </w:rPr>
        <w:t xml:space="preserve"> Rodríguez</w:t>
      </w:r>
      <w:r w:rsidR="00427BB8">
        <w:rPr>
          <w:rFonts w:ascii="Times New Roman" w:hAnsi="Times New Roman" w:cs="Times New Roman"/>
        </w:rPr>
        <w:t xml:space="preserve"> y </w:t>
      </w:r>
      <w:r w:rsidR="00427BB8" w:rsidRPr="00427BB8">
        <w:rPr>
          <w:rFonts w:ascii="Times New Roman" w:hAnsi="Times New Roman" w:cs="Times New Roman"/>
        </w:rPr>
        <w:t>González</w:t>
      </w:r>
      <w:r w:rsidR="00427BB8">
        <w:rPr>
          <w:rFonts w:ascii="Times New Roman" w:hAnsi="Times New Roman" w:cs="Times New Roman"/>
        </w:rPr>
        <w:t>,</w:t>
      </w:r>
      <w:r w:rsidR="003E256D">
        <w:rPr>
          <w:rFonts w:ascii="Times New Roman" w:hAnsi="Times New Roman" w:cs="Times New Roman"/>
        </w:rPr>
        <w:t xml:space="preserve"> 2021)</w:t>
      </w:r>
      <w:r w:rsidRPr="00996591">
        <w:rPr>
          <w:rFonts w:ascii="Times New Roman" w:hAnsi="Times New Roman" w:cs="Times New Roman"/>
        </w:rPr>
        <w:t>.</w:t>
      </w:r>
    </w:p>
    <w:p w14:paraId="6DED9BEE" w14:textId="06B55403" w:rsidR="00996591" w:rsidRPr="00996591" w:rsidRDefault="0082707B" w:rsidP="00262DF2">
      <w:pPr>
        <w:spacing w:line="360" w:lineRule="auto"/>
        <w:ind w:firstLine="708"/>
        <w:jc w:val="both"/>
        <w:rPr>
          <w:rFonts w:ascii="Times New Roman" w:hAnsi="Times New Roman" w:cs="Times New Roman"/>
        </w:rPr>
      </w:pPr>
      <w:r>
        <w:rPr>
          <w:rFonts w:ascii="Times New Roman" w:hAnsi="Times New Roman" w:cs="Times New Roman"/>
        </w:rPr>
        <w:t>S</w:t>
      </w:r>
      <w:r w:rsidR="00996591" w:rsidRPr="00996591">
        <w:rPr>
          <w:rFonts w:ascii="Times New Roman" w:hAnsi="Times New Roman" w:cs="Times New Roman"/>
        </w:rPr>
        <w:t>in embargo</w:t>
      </w:r>
      <w:r>
        <w:rPr>
          <w:rFonts w:ascii="Times New Roman" w:hAnsi="Times New Roman" w:cs="Times New Roman"/>
        </w:rPr>
        <w:t>,</w:t>
      </w:r>
      <w:r w:rsidR="00996591" w:rsidRPr="00996591">
        <w:rPr>
          <w:rFonts w:ascii="Times New Roman" w:hAnsi="Times New Roman" w:cs="Times New Roman"/>
        </w:rPr>
        <w:t xml:space="preserve"> los docentes rurales durante la pandemia se vieron afectados por una ser</w:t>
      </w:r>
      <w:r w:rsidR="00427BB8">
        <w:rPr>
          <w:rFonts w:ascii="Times New Roman" w:hAnsi="Times New Roman" w:cs="Times New Roman"/>
        </w:rPr>
        <w:t>i</w:t>
      </w:r>
      <w:r w:rsidR="00996591" w:rsidRPr="00996591">
        <w:rPr>
          <w:rFonts w:ascii="Times New Roman" w:hAnsi="Times New Roman" w:cs="Times New Roman"/>
        </w:rPr>
        <w:t xml:space="preserve">e de situaciones y limitaciones de recursos que </w:t>
      </w:r>
      <w:r w:rsidR="00427BB8" w:rsidRPr="00996591">
        <w:rPr>
          <w:rFonts w:ascii="Times New Roman" w:hAnsi="Times New Roman" w:cs="Times New Roman"/>
        </w:rPr>
        <w:t>obst</w:t>
      </w:r>
      <w:r w:rsidR="00427BB8">
        <w:rPr>
          <w:rFonts w:ascii="Times New Roman" w:hAnsi="Times New Roman" w:cs="Times New Roman"/>
        </w:rPr>
        <w:t>a</w:t>
      </w:r>
      <w:r w:rsidR="00427BB8" w:rsidRPr="00996591">
        <w:rPr>
          <w:rFonts w:ascii="Times New Roman" w:hAnsi="Times New Roman" w:cs="Times New Roman"/>
        </w:rPr>
        <w:t xml:space="preserve">culizaron </w:t>
      </w:r>
      <w:r w:rsidR="00996591" w:rsidRPr="00996591">
        <w:rPr>
          <w:rFonts w:ascii="Times New Roman" w:hAnsi="Times New Roman" w:cs="Times New Roman"/>
        </w:rPr>
        <w:t>su quehacer docente</w:t>
      </w:r>
      <w:r w:rsidR="00427BB8">
        <w:rPr>
          <w:rFonts w:ascii="Times New Roman" w:hAnsi="Times New Roman" w:cs="Times New Roman"/>
        </w:rPr>
        <w:t>, e</w:t>
      </w:r>
      <w:r w:rsidR="00996591" w:rsidRPr="00996591">
        <w:rPr>
          <w:rFonts w:ascii="Times New Roman" w:hAnsi="Times New Roman" w:cs="Times New Roman"/>
        </w:rPr>
        <w:t xml:space="preserve">ntre </w:t>
      </w:r>
      <w:r w:rsidR="00427BB8" w:rsidRPr="00996591">
        <w:rPr>
          <w:rFonts w:ascii="Times New Roman" w:hAnsi="Times New Roman" w:cs="Times New Roman"/>
        </w:rPr>
        <w:t>l</w:t>
      </w:r>
      <w:r w:rsidR="00427BB8">
        <w:rPr>
          <w:rFonts w:ascii="Times New Roman" w:hAnsi="Times New Roman" w:cs="Times New Roman"/>
        </w:rPr>
        <w:t>a</w:t>
      </w:r>
      <w:r w:rsidR="00427BB8" w:rsidRPr="00996591">
        <w:rPr>
          <w:rFonts w:ascii="Times New Roman" w:hAnsi="Times New Roman" w:cs="Times New Roman"/>
        </w:rPr>
        <w:t xml:space="preserve">s </w:t>
      </w:r>
      <w:r w:rsidR="00996591" w:rsidRPr="00996591">
        <w:rPr>
          <w:rFonts w:ascii="Times New Roman" w:hAnsi="Times New Roman" w:cs="Times New Roman"/>
        </w:rPr>
        <w:t xml:space="preserve">que destaca la falta de herramientas tecnológicas y de conectividad. Los estudiantes de escuelas rurales demuestran mayor desigualdad en el acceso a </w:t>
      </w:r>
      <w:r w:rsidR="003960AE">
        <w:rPr>
          <w:rFonts w:ascii="Times New Roman" w:hAnsi="Times New Roman" w:cs="Times New Roman"/>
        </w:rPr>
        <w:t>I</w:t>
      </w:r>
      <w:r w:rsidR="003960AE" w:rsidRPr="00996591">
        <w:rPr>
          <w:rFonts w:ascii="Times New Roman" w:hAnsi="Times New Roman" w:cs="Times New Roman"/>
        </w:rPr>
        <w:t>nternet</w:t>
      </w:r>
      <w:r w:rsidR="00996591" w:rsidRPr="00996591">
        <w:rPr>
          <w:rFonts w:ascii="Times New Roman" w:hAnsi="Times New Roman" w:cs="Times New Roman"/>
        </w:rPr>
        <w:t xml:space="preserve">. </w:t>
      </w:r>
      <w:r w:rsidR="003960AE" w:rsidRPr="00996591">
        <w:rPr>
          <w:rFonts w:ascii="Times New Roman" w:hAnsi="Times New Roman" w:cs="Times New Roman"/>
        </w:rPr>
        <w:t>As</w:t>
      </w:r>
      <w:r w:rsidR="003960AE">
        <w:rPr>
          <w:rFonts w:ascii="Times New Roman" w:hAnsi="Times New Roman" w:cs="Times New Roman"/>
        </w:rPr>
        <w:t>i</w:t>
      </w:r>
      <w:r w:rsidR="00996591" w:rsidRPr="00996591">
        <w:rPr>
          <w:rFonts w:ascii="Times New Roman" w:hAnsi="Times New Roman" w:cs="Times New Roman"/>
        </w:rPr>
        <w:t>mismo</w:t>
      </w:r>
      <w:r w:rsidR="003960AE">
        <w:rPr>
          <w:rFonts w:ascii="Times New Roman" w:hAnsi="Times New Roman" w:cs="Times New Roman"/>
        </w:rPr>
        <w:t>,</w:t>
      </w:r>
      <w:r w:rsidR="00996591" w:rsidRPr="00996591">
        <w:rPr>
          <w:rFonts w:ascii="Times New Roman" w:hAnsi="Times New Roman" w:cs="Times New Roman"/>
        </w:rPr>
        <w:t xml:space="preserve"> utilizan la computadora en actividades repetitivas, mientras que los estudiantes en áreas de altos ingresos a menudo usan la tecnología para un pensamiento de orden superior, resolución de problemas y otras actividades intelectualmente desafiantes</w:t>
      </w:r>
      <w:r w:rsidR="003E256D">
        <w:rPr>
          <w:rFonts w:ascii="Times New Roman" w:hAnsi="Times New Roman" w:cs="Times New Roman"/>
        </w:rPr>
        <w:t xml:space="preserve"> (Wirth </w:t>
      </w:r>
      <w:r w:rsidR="003E256D" w:rsidRPr="00262DF2">
        <w:rPr>
          <w:rFonts w:ascii="Times New Roman" w:hAnsi="Times New Roman" w:cs="Times New Roman"/>
          <w:i/>
          <w:iCs/>
        </w:rPr>
        <w:t>et al</w:t>
      </w:r>
      <w:r w:rsidR="003E256D">
        <w:rPr>
          <w:rFonts w:ascii="Times New Roman" w:hAnsi="Times New Roman" w:cs="Times New Roman"/>
        </w:rPr>
        <w:t>., 2016).</w:t>
      </w:r>
    </w:p>
    <w:p w14:paraId="66416C7D" w14:textId="2479D612" w:rsidR="00675104" w:rsidRDefault="00996591" w:rsidP="00262DF2">
      <w:pPr>
        <w:spacing w:line="360" w:lineRule="auto"/>
        <w:ind w:firstLine="708"/>
        <w:jc w:val="both"/>
        <w:rPr>
          <w:rFonts w:ascii="Times New Roman" w:hAnsi="Times New Roman" w:cs="Times New Roman"/>
          <w:b/>
          <w:bCs/>
          <w:sz w:val="28"/>
          <w:szCs w:val="28"/>
        </w:rPr>
      </w:pPr>
      <w:r w:rsidRPr="00996591">
        <w:rPr>
          <w:rFonts w:ascii="Times New Roman" w:hAnsi="Times New Roman" w:cs="Times New Roman"/>
        </w:rPr>
        <w:t xml:space="preserve">Aunado a esto se encuentran las condiciones socioculturales de las familias que en algunos casos no apoyaron el proceso educativo de sus hijos. De acuerdo con Montenegro </w:t>
      </w:r>
      <w:r w:rsidRPr="00262DF2">
        <w:rPr>
          <w:rFonts w:ascii="Times New Roman" w:hAnsi="Times New Roman" w:cs="Times New Roman"/>
          <w:i/>
          <w:iCs/>
        </w:rPr>
        <w:t>et al</w:t>
      </w:r>
      <w:r w:rsidRPr="00996591">
        <w:rPr>
          <w:rFonts w:ascii="Times New Roman" w:hAnsi="Times New Roman" w:cs="Times New Roman"/>
        </w:rPr>
        <w:t xml:space="preserve">. </w:t>
      </w:r>
      <w:r w:rsidR="005B13B0">
        <w:rPr>
          <w:rFonts w:ascii="Times New Roman" w:hAnsi="Times New Roman" w:cs="Times New Roman"/>
        </w:rPr>
        <w:t>(</w:t>
      </w:r>
      <w:r w:rsidR="003E256D">
        <w:rPr>
          <w:rFonts w:ascii="Times New Roman" w:hAnsi="Times New Roman" w:cs="Times New Roman"/>
        </w:rPr>
        <w:t>2020)</w:t>
      </w:r>
      <w:r w:rsidR="005B13B0">
        <w:rPr>
          <w:rFonts w:ascii="Times New Roman" w:hAnsi="Times New Roman" w:cs="Times New Roman"/>
        </w:rPr>
        <w:t>, l</w:t>
      </w:r>
      <w:r w:rsidRPr="00996591">
        <w:rPr>
          <w:rFonts w:ascii="Times New Roman" w:hAnsi="Times New Roman" w:cs="Times New Roman"/>
        </w:rPr>
        <w:t>a familia ha jugado un papel primordial durante la educación a distancia</w:t>
      </w:r>
      <w:r w:rsidR="005B13B0">
        <w:rPr>
          <w:rFonts w:ascii="Times New Roman" w:hAnsi="Times New Roman" w:cs="Times New Roman"/>
        </w:rPr>
        <w:t>;</w:t>
      </w:r>
      <w:r w:rsidRPr="00996591">
        <w:rPr>
          <w:rFonts w:ascii="Times New Roman" w:hAnsi="Times New Roman" w:cs="Times New Roman"/>
        </w:rPr>
        <w:t xml:space="preserve"> destaca la importancia para ejecutar las tareas de los estudiantes, sin embargo, entre las dificultades más frecuentes</w:t>
      </w:r>
      <w:r w:rsidR="005B13B0">
        <w:rPr>
          <w:rFonts w:ascii="Times New Roman" w:hAnsi="Times New Roman" w:cs="Times New Roman"/>
        </w:rPr>
        <w:t>,</w:t>
      </w:r>
      <w:r w:rsidRPr="00996591">
        <w:rPr>
          <w:rFonts w:ascii="Times New Roman" w:hAnsi="Times New Roman" w:cs="Times New Roman"/>
        </w:rPr>
        <w:t xml:space="preserve"> se encuentran la situación laboral, el nivel socioeconómico y las competencias digitales. Los niños de nivel primaria requieren acompañamiento de un adulto para trabajar a distancia, por lo que los padres se enfrentan a un gran reto</w:t>
      </w:r>
      <w:r w:rsidR="005B13B0">
        <w:rPr>
          <w:rFonts w:ascii="Times New Roman" w:hAnsi="Times New Roman" w:cs="Times New Roman"/>
        </w:rPr>
        <w:t>,</w:t>
      </w:r>
      <w:r w:rsidRPr="00996591">
        <w:rPr>
          <w:rFonts w:ascii="Times New Roman" w:hAnsi="Times New Roman" w:cs="Times New Roman"/>
        </w:rPr>
        <w:t xml:space="preserve"> contar con las condiciones intelectuales y psicológicas para manejar los contenidos escolares</w:t>
      </w:r>
      <w:r w:rsidR="005B13B0">
        <w:rPr>
          <w:rFonts w:ascii="Times New Roman" w:hAnsi="Times New Roman" w:cs="Times New Roman"/>
        </w:rPr>
        <w:t>,</w:t>
      </w:r>
      <w:r w:rsidR="005B13B0" w:rsidRPr="00996591">
        <w:rPr>
          <w:rFonts w:ascii="Times New Roman" w:hAnsi="Times New Roman" w:cs="Times New Roman"/>
        </w:rPr>
        <w:t xml:space="preserve"> </w:t>
      </w:r>
      <w:r w:rsidRPr="00996591">
        <w:rPr>
          <w:rFonts w:ascii="Times New Roman" w:hAnsi="Times New Roman" w:cs="Times New Roman"/>
        </w:rPr>
        <w:t>herramientas tecnológicas y capacidad de acompañamiento del estudiante</w:t>
      </w:r>
      <w:r w:rsidR="003960AE">
        <w:rPr>
          <w:rFonts w:ascii="Times New Roman" w:hAnsi="Times New Roman" w:cs="Times New Roman"/>
        </w:rPr>
        <w:t xml:space="preserve"> </w:t>
      </w:r>
      <w:r w:rsidR="003E256D">
        <w:rPr>
          <w:rFonts w:ascii="Times New Roman" w:hAnsi="Times New Roman" w:cs="Times New Roman"/>
        </w:rPr>
        <w:t>(</w:t>
      </w:r>
      <w:proofErr w:type="spellStart"/>
      <w:r w:rsidR="003E256D">
        <w:rPr>
          <w:rFonts w:ascii="Times New Roman" w:hAnsi="Times New Roman" w:cs="Times New Roman"/>
        </w:rPr>
        <w:t>Ducoing</w:t>
      </w:r>
      <w:proofErr w:type="spellEnd"/>
      <w:r w:rsidR="003E256D">
        <w:rPr>
          <w:rFonts w:ascii="Times New Roman" w:hAnsi="Times New Roman" w:cs="Times New Roman"/>
        </w:rPr>
        <w:t>, 2020).</w:t>
      </w:r>
      <w:r w:rsidRPr="00996591">
        <w:rPr>
          <w:rFonts w:ascii="Times New Roman" w:hAnsi="Times New Roman" w:cs="Times New Roman"/>
        </w:rPr>
        <w:t xml:space="preserve"> Ante esta realidad</w:t>
      </w:r>
      <w:r w:rsidR="005B13B0">
        <w:rPr>
          <w:rFonts w:ascii="Times New Roman" w:hAnsi="Times New Roman" w:cs="Times New Roman"/>
        </w:rPr>
        <w:t>,</w:t>
      </w:r>
      <w:r w:rsidRPr="00996591">
        <w:rPr>
          <w:rFonts w:ascii="Times New Roman" w:hAnsi="Times New Roman" w:cs="Times New Roman"/>
        </w:rPr>
        <w:t xml:space="preserve"> los docentes manifiestan rezagos en el aprendizaje de los niños</w:t>
      </w:r>
      <w:r w:rsidR="005B13B0">
        <w:rPr>
          <w:rFonts w:ascii="Times New Roman" w:hAnsi="Times New Roman" w:cs="Times New Roman"/>
        </w:rPr>
        <w:t>,</w:t>
      </w:r>
      <w:r w:rsidRPr="00996591">
        <w:rPr>
          <w:rFonts w:ascii="Times New Roman" w:hAnsi="Times New Roman" w:cs="Times New Roman"/>
        </w:rPr>
        <w:t xml:space="preserve"> </w:t>
      </w:r>
      <w:r w:rsidR="005B13B0">
        <w:rPr>
          <w:rFonts w:ascii="Times New Roman" w:hAnsi="Times New Roman" w:cs="Times New Roman"/>
        </w:rPr>
        <w:t xml:space="preserve">lo que coincide </w:t>
      </w:r>
      <w:r w:rsidRPr="00996591">
        <w:rPr>
          <w:rFonts w:ascii="Times New Roman" w:hAnsi="Times New Roman" w:cs="Times New Roman"/>
        </w:rPr>
        <w:t xml:space="preserve">con </w:t>
      </w:r>
      <w:r w:rsidR="005B13B0">
        <w:rPr>
          <w:rFonts w:ascii="Times New Roman" w:hAnsi="Times New Roman" w:cs="Times New Roman"/>
        </w:rPr>
        <w:t xml:space="preserve">lo expuesto por </w:t>
      </w:r>
      <w:r w:rsidRPr="00996591">
        <w:rPr>
          <w:rFonts w:ascii="Times New Roman" w:hAnsi="Times New Roman" w:cs="Times New Roman"/>
        </w:rPr>
        <w:t>Monge</w:t>
      </w:r>
      <w:r w:rsidR="00A63E8B">
        <w:rPr>
          <w:rFonts w:ascii="Times New Roman" w:hAnsi="Times New Roman" w:cs="Times New Roman"/>
        </w:rPr>
        <w:t>,</w:t>
      </w:r>
      <w:r w:rsidRPr="00996591">
        <w:rPr>
          <w:rFonts w:ascii="Times New Roman" w:hAnsi="Times New Roman" w:cs="Times New Roman"/>
        </w:rPr>
        <w:t xml:space="preserve"> </w:t>
      </w:r>
      <w:r w:rsidR="00A63E8B" w:rsidRPr="00D2173A">
        <w:rPr>
          <w:rFonts w:ascii="Times New Roman" w:hAnsi="Times New Roman" w:cs="Times New Roman"/>
          <w:color w:val="000000"/>
        </w:rPr>
        <w:t>Gómez</w:t>
      </w:r>
      <w:r w:rsidR="00A63E8B">
        <w:rPr>
          <w:rFonts w:ascii="Times New Roman" w:hAnsi="Times New Roman" w:cs="Times New Roman"/>
          <w:color w:val="000000"/>
        </w:rPr>
        <w:t xml:space="preserve"> y</w:t>
      </w:r>
      <w:r w:rsidR="00A63E8B" w:rsidRPr="00D2173A">
        <w:rPr>
          <w:rFonts w:ascii="Times New Roman" w:hAnsi="Times New Roman" w:cs="Times New Roman"/>
          <w:color w:val="000000"/>
        </w:rPr>
        <w:t xml:space="preserve"> Jiménez</w:t>
      </w:r>
      <w:r w:rsidR="00A63E8B" w:rsidRPr="00996591" w:rsidDel="00A63E8B">
        <w:rPr>
          <w:rFonts w:ascii="Times New Roman" w:hAnsi="Times New Roman" w:cs="Times New Roman"/>
        </w:rPr>
        <w:t xml:space="preserve"> </w:t>
      </w:r>
      <w:r w:rsidR="00A63E8B">
        <w:rPr>
          <w:rFonts w:ascii="Times New Roman" w:hAnsi="Times New Roman" w:cs="Times New Roman"/>
        </w:rPr>
        <w:t>(</w:t>
      </w:r>
      <w:r w:rsidR="003E256D">
        <w:rPr>
          <w:rFonts w:ascii="Times New Roman" w:hAnsi="Times New Roman" w:cs="Times New Roman"/>
        </w:rPr>
        <w:t>2020),</w:t>
      </w:r>
      <w:r w:rsidR="00DC339F">
        <w:rPr>
          <w:rFonts w:ascii="Times New Roman" w:hAnsi="Times New Roman" w:cs="Times New Roman"/>
        </w:rPr>
        <w:t xml:space="preserve"> </w:t>
      </w:r>
      <w:r w:rsidRPr="00996591">
        <w:rPr>
          <w:rFonts w:ascii="Times New Roman" w:hAnsi="Times New Roman" w:cs="Times New Roman"/>
        </w:rPr>
        <w:t>quienes destacan que la calidad de los aprendizajes disminuyó</w:t>
      </w:r>
      <w:r w:rsidR="00A63E8B">
        <w:rPr>
          <w:rFonts w:ascii="Times New Roman" w:hAnsi="Times New Roman" w:cs="Times New Roman"/>
        </w:rPr>
        <w:t xml:space="preserve"> y fue</w:t>
      </w:r>
      <w:r w:rsidRPr="00996591">
        <w:rPr>
          <w:rFonts w:ascii="Times New Roman" w:hAnsi="Times New Roman" w:cs="Times New Roman"/>
        </w:rPr>
        <w:t xml:space="preserve"> acentuada por las condiciones socioeconómicas del alumnado, la brecha digital y el que las familias no sabían afrontar el aprendizaje de los hijos. </w:t>
      </w:r>
    </w:p>
    <w:p w14:paraId="45D421AE" w14:textId="77777777" w:rsidR="0082707B" w:rsidRDefault="0082707B" w:rsidP="0082707B">
      <w:pPr>
        <w:spacing w:line="360" w:lineRule="auto"/>
        <w:rPr>
          <w:rFonts w:ascii="Times New Roman" w:hAnsi="Times New Roman" w:cs="Times New Roman"/>
          <w:b/>
          <w:bCs/>
          <w:sz w:val="28"/>
          <w:szCs w:val="28"/>
        </w:rPr>
      </w:pPr>
    </w:p>
    <w:p w14:paraId="12BD9B26" w14:textId="63B22F79" w:rsidR="00996591" w:rsidRPr="00262DF2" w:rsidRDefault="00996591" w:rsidP="00F50539">
      <w:pPr>
        <w:spacing w:line="360" w:lineRule="auto"/>
        <w:jc w:val="center"/>
        <w:rPr>
          <w:rFonts w:ascii="Times New Roman" w:hAnsi="Times New Roman" w:cs="Times New Roman"/>
          <w:b/>
          <w:bCs/>
          <w:sz w:val="32"/>
          <w:szCs w:val="32"/>
        </w:rPr>
      </w:pPr>
      <w:r w:rsidRPr="00262DF2">
        <w:rPr>
          <w:rFonts w:ascii="Times New Roman" w:hAnsi="Times New Roman" w:cs="Times New Roman"/>
          <w:b/>
          <w:bCs/>
          <w:sz w:val="32"/>
          <w:szCs w:val="32"/>
        </w:rPr>
        <w:t>Conclusiones</w:t>
      </w:r>
    </w:p>
    <w:p w14:paraId="0EF5BFBF" w14:textId="2A6A73E4" w:rsidR="00996591" w:rsidRPr="00996591" w:rsidRDefault="0082707B" w:rsidP="0085659F">
      <w:pPr>
        <w:spacing w:line="360" w:lineRule="auto"/>
        <w:jc w:val="both"/>
        <w:rPr>
          <w:rFonts w:ascii="Times New Roman" w:hAnsi="Times New Roman" w:cs="Times New Roman"/>
        </w:rPr>
      </w:pPr>
      <w:r>
        <w:rPr>
          <w:rFonts w:ascii="Times New Roman" w:hAnsi="Times New Roman" w:cs="Times New Roman"/>
        </w:rPr>
        <w:tab/>
      </w:r>
      <w:r w:rsidR="00996591" w:rsidRPr="00996591">
        <w:rPr>
          <w:rFonts w:ascii="Times New Roman" w:hAnsi="Times New Roman" w:cs="Times New Roman"/>
        </w:rPr>
        <w:t xml:space="preserve">Dentro de las implicaciones que se deben de considerar como resultado de </w:t>
      </w:r>
      <w:r w:rsidR="008A7D17">
        <w:rPr>
          <w:rFonts w:ascii="Times New Roman" w:hAnsi="Times New Roman" w:cs="Times New Roman"/>
        </w:rPr>
        <w:t>la presente</w:t>
      </w:r>
      <w:r w:rsidR="008A7D17" w:rsidRPr="00996591">
        <w:rPr>
          <w:rFonts w:ascii="Times New Roman" w:hAnsi="Times New Roman" w:cs="Times New Roman"/>
        </w:rPr>
        <w:t xml:space="preserve"> </w:t>
      </w:r>
      <w:r w:rsidR="00996591" w:rsidRPr="00996591">
        <w:rPr>
          <w:rFonts w:ascii="Times New Roman" w:hAnsi="Times New Roman" w:cs="Times New Roman"/>
        </w:rPr>
        <w:t xml:space="preserve">investigación está la necesidad apremiante de programas gubernamentales que sean efectivos para una enseñanza multigrado en las escuelas rurales, donde no solo </w:t>
      </w:r>
      <w:r w:rsidR="008A7D17" w:rsidRPr="00996591">
        <w:rPr>
          <w:rFonts w:ascii="Times New Roman" w:hAnsi="Times New Roman" w:cs="Times New Roman"/>
        </w:rPr>
        <w:t>s</w:t>
      </w:r>
      <w:r w:rsidR="008A7D17">
        <w:rPr>
          <w:rFonts w:ascii="Times New Roman" w:hAnsi="Times New Roman" w:cs="Times New Roman"/>
        </w:rPr>
        <w:t>e</w:t>
      </w:r>
      <w:r w:rsidR="008A7D17" w:rsidRPr="00996591">
        <w:rPr>
          <w:rFonts w:ascii="Times New Roman" w:hAnsi="Times New Roman" w:cs="Times New Roman"/>
        </w:rPr>
        <w:t xml:space="preserve"> </w:t>
      </w:r>
      <w:r w:rsidR="00996591" w:rsidRPr="00996591">
        <w:rPr>
          <w:rFonts w:ascii="Times New Roman" w:hAnsi="Times New Roman" w:cs="Times New Roman"/>
        </w:rPr>
        <w:t xml:space="preserve">dé acceso a la tecnología, sino que </w:t>
      </w:r>
      <w:r w:rsidR="008A7D17">
        <w:rPr>
          <w:rFonts w:ascii="Times New Roman" w:hAnsi="Times New Roman" w:cs="Times New Roman"/>
        </w:rPr>
        <w:t xml:space="preserve">se </w:t>
      </w:r>
      <w:r w:rsidR="00996591" w:rsidRPr="00996591">
        <w:rPr>
          <w:rFonts w:ascii="Times New Roman" w:hAnsi="Times New Roman" w:cs="Times New Roman"/>
        </w:rPr>
        <w:t>empodere a los docentes, estudiantes y padres de familia en esta cultura digital en pro de la educación.</w:t>
      </w:r>
    </w:p>
    <w:p w14:paraId="04C9CC0C" w14:textId="50ECCD51" w:rsidR="00996591" w:rsidRP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lastRenderedPageBreak/>
        <w:t xml:space="preserve">Los datos demuestran unos resultados ya anunciados sobre la ausencia de recursos para el acceso a la tecnología y a los servicios de conectividad a internet. Por lo tanto, fue casi imposible implementar clases virtuales. </w:t>
      </w:r>
    </w:p>
    <w:p w14:paraId="4CA58AAD" w14:textId="13B60200" w:rsid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 xml:space="preserve">Es evidente que existe una necesidad de un modelo educativo para las escuelas multigrado a partir de contenidos comunes que permita la articulación e integración de secuencias didácticas globalizadoras de conocimiento de manera interdisciplinaria. </w:t>
      </w:r>
    </w:p>
    <w:p w14:paraId="1AD46F6A" w14:textId="146AB267" w:rsidR="00816D88" w:rsidRPr="001B0782" w:rsidRDefault="00816D88" w:rsidP="0085659F">
      <w:pPr>
        <w:spacing w:line="360" w:lineRule="auto"/>
        <w:jc w:val="both"/>
        <w:rPr>
          <w:rFonts w:ascii="Times New Roman" w:hAnsi="Times New Roman" w:cs="Times New Roman"/>
        </w:rPr>
      </w:pPr>
      <w:r w:rsidRPr="00816D88">
        <w:rPr>
          <w:rFonts w:ascii="Times New Roman" w:eastAsia="Times New Roman" w:hAnsi="Times New Roman" w:cs="Times New Roman"/>
          <w:color w:val="FF0000"/>
          <w:lang w:eastAsia="es-MX"/>
        </w:rPr>
        <w:t>​​</w:t>
      </w:r>
      <w:r w:rsidR="0082707B">
        <w:rPr>
          <w:rFonts w:ascii="Times New Roman" w:eastAsia="Times New Roman" w:hAnsi="Times New Roman" w:cs="Times New Roman"/>
          <w:color w:val="FF0000"/>
          <w:lang w:eastAsia="es-MX"/>
        </w:rPr>
        <w:tab/>
      </w:r>
      <w:r w:rsidRPr="001B0782">
        <w:rPr>
          <w:rFonts w:ascii="Times New Roman" w:hAnsi="Times New Roman" w:cs="Times New Roman"/>
        </w:rPr>
        <w:t>Para dar respuesta a los retos descritos en los resultados, se proponen las siguientes estrategias para mejorar la situación de las escuelas rurales</w:t>
      </w:r>
      <w:r w:rsidR="008A7D17">
        <w:rPr>
          <w:rFonts w:ascii="Times New Roman" w:hAnsi="Times New Roman" w:cs="Times New Roman"/>
        </w:rPr>
        <w:t>.</w:t>
      </w:r>
      <w:r w:rsidR="008A7D17" w:rsidRPr="001B0782">
        <w:rPr>
          <w:rFonts w:ascii="Times New Roman" w:hAnsi="Times New Roman" w:cs="Times New Roman"/>
        </w:rPr>
        <w:t xml:space="preserve"> </w:t>
      </w:r>
      <w:r w:rsidR="008A7D17">
        <w:rPr>
          <w:rFonts w:ascii="Times New Roman" w:hAnsi="Times New Roman" w:cs="Times New Roman"/>
        </w:rPr>
        <w:t xml:space="preserve">En </w:t>
      </w:r>
      <w:r w:rsidRPr="001B0782">
        <w:rPr>
          <w:rFonts w:ascii="Times New Roman" w:hAnsi="Times New Roman" w:cs="Times New Roman"/>
        </w:rPr>
        <w:t>el caso mexicano</w:t>
      </w:r>
      <w:r w:rsidR="008A7D17">
        <w:rPr>
          <w:rFonts w:ascii="Times New Roman" w:hAnsi="Times New Roman" w:cs="Times New Roman"/>
        </w:rPr>
        <w:t>,</w:t>
      </w:r>
      <w:r w:rsidRPr="001B0782">
        <w:rPr>
          <w:rFonts w:ascii="Times New Roman" w:hAnsi="Times New Roman" w:cs="Times New Roman"/>
        </w:rPr>
        <w:t xml:space="preserve"> es necesario conformar un programa de rescate de trayectorias docentes y así consolidar un programa de capacitación, puesto que los docentes manifestaron ser noveles en las escuelas rurales y refieren contar con poca preparación para enfrentar las problemáticas y metodologías multigrados.</w:t>
      </w:r>
    </w:p>
    <w:p w14:paraId="62C2E7A2" w14:textId="1F3F808F" w:rsidR="00816D88" w:rsidRPr="001B0782" w:rsidRDefault="00816D88" w:rsidP="00262DF2">
      <w:pPr>
        <w:spacing w:line="360" w:lineRule="auto"/>
        <w:ind w:firstLine="708"/>
        <w:jc w:val="both"/>
        <w:rPr>
          <w:rFonts w:ascii="Times New Roman" w:hAnsi="Times New Roman" w:cs="Times New Roman"/>
        </w:rPr>
      </w:pPr>
      <w:r w:rsidRPr="001B0782">
        <w:rPr>
          <w:rFonts w:ascii="Times New Roman" w:hAnsi="Times New Roman" w:cs="Times New Roman"/>
        </w:rPr>
        <w:t>Por otra parte</w:t>
      </w:r>
      <w:r w:rsidR="008A7D17">
        <w:rPr>
          <w:rFonts w:ascii="Times New Roman" w:hAnsi="Times New Roman" w:cs="Times New Roman"/>
        </w:rPr>
        <w:t>,</w:t>
      </w:r>
      <w:r w:rsidRPr="001B0782">
        <w:rPr>
          <w:rFonts w:ascii="Times New Roman" w:hAnsi="Times New Roman" w:cs="Times New Roman"/>
        </w:rPr>
        <w:t xml:space="preserve"> en ambos casos se puede reforzar el equipamiento tecnológico</w:t>
      </w:r>
      <w:r w:rsidR="008A7D17">
        <w:rPr>
          <w:rFonts w:ascii="Times New Roman" w:hAnsi="Times New Roman" w:cs="Times New Roman"/>
        </w:rPr>
        <w:t>,</w:t>
      </w:r>
      <w:r w:rsidRPr="001B0782">
        <w:rPr>
          <w:rFonts w:ascii="Times New Roman" w:hAnsi="Times New Roman" w:cs="Times New Roman"/>
        </w:rPr>
        <w:t xml:space="preserve"> </w:t>
      </w:r>
      <w:r w:rsidR="008A7D17">
        <w:rPr>
          <w:rFonts w:ascii="Times New Roman" w:hAnsi="Times New Roman" w:cs="Times New Roman"/>
        </w:rPr>
        <w:t>y dar</w:t>
      </w:r>
      <w:r w:rsidR="008A7D17" w:rsidRPr="001B0782">
        <w:rPr>
          <w:rFonts w:ascii="Times New Roman" w:hAnsi="Times New Roman" w:cs="Times New Roman"/>
        </w:rPr>
        <w:t xml:space="preserve"> </w:t>
      </w:r>
      <w:r w:rsidRPr="001B0782">
        <w:rPr>
          <w:rFonts w:ascii="Times New Roman" w:hAnsi="Times New Roman" w:cs="Times New Roman"/>
        </w:rPr>
        <w:t>seguimiento del uso adecuado de las herramientas que permitan generar espacios de educación a distancia en los casos de aquellos niños que</w:t>
      </w:r>
      <w:r w:rsidR="008A7D17">
        <w:rPr>
          <w:rFonts w:ascii="Times New Roman" w:hAnsi="Times New Roman" w:cs="Times New Roman"/>
        </w:rPr>
        <w:t>,</w:t>
      </w:r>
      <w:r w:rsidRPr="001B0782">
        <w:rPr>
          <w:rFonts w:ascii="Times New Roman" w:hAnsi="Times New Roman" w:cs="Times New Roman"/>
        </w:rPr>
        <w:t xml:space="preserve"> por razones de trabajo de los padres</w:t>
      </w:r>
      <w:r w:rsidR="008A7D17">
        <w:rPr>
          <w:rFonts w:ascii="Times New Roman" w:hAnsi="Times New Roman" w:cs="Times New Roman"/>
        </w:rPr>
        <w:t>,</w:t>
      </w:r>
      <w:r w:rsidRPr="001B0782">
        <w:rPr>
          <w:rFonts w:ascii="Times New Roman" w:hAnsi="Times New Roman" w:cs="Times New Roman"/>
        </w:rPr>
        <w:t xml:space="preserve"> se tienen que ausentar de las escuelas. Además</w:t>
      </w:r>
      <w:r w:rsidR="00AE2991">
        <w:rPr>
          <w:rFonts w:ascii="Times New Roman" w:hAnsi="Times New Roman" w:cs="Times New Roman"/>
        </w:rPr>
        <w:t>,</w:t>
      </w:r>
      <w:r w:rsidRPr="001B0782">
        <w:rPr>
          <w:rFonts w:ascii="Times New Roman" w:hAnsi="Times New Roman" w:cs="Times New Roman"/>
        </w:rPr>
        <w:t xml:space="preserve"> el uso adecuado de las TIC se puede emplear mediante el modelo denominado </w:t>
      </w:r>
      <w:r w:rsidR="00F5742D" w:rsidRPr="00262DF2">
        <w:rPr>
          <w:rFonts w:ascii="Times New Roman" w:hAnsi="Times New Roman" w:cs="Times New Roman"/>
          <w:i/>
          <w:iCs/>
        </w:rPr>
        <w:t>Conocimiento tecnológico, pedagógico y de contenido</w:t>
      </w:r>
      <w:r w:rsidR="00F5742D" w:rsidRPr="00F5742D" w:rsidDel="00F5742D">
        <w:rPr>
          <w:rFonts w:ascii="Times New Roman" w:hAnsi="Times New Roman" w:cs="Times New Roman"/>
          <w:i/>
          <w:iCs/>
        </w:rPr>
        <w:t xml:space="preserve"> </w:t>
      </w:r>
      <w:r w:rsidRPr="001B0782">
        <w:rPr>
          <w:rFonts w:ascii="Times New Roman" w:hAnsi="Times New Roman" w:cs="Times New Roman"/>
        </w:rPr>
        <w:t>(</w:t>
      </w:r>
      <w:proofErr w:type="spellStart"/>
      <w:r w:rsidR="00F5742D" w:rsidRPr="001B0782">
        <w:rPr>
          <w:rFonts w:ascii="Times New Roman" w:hAnsi="Times New Roman" w:cs="Times New Roman"/>
        </w:rPr>
        <w:t>Tpack</w:t>
      </w:r>
      <w:proofErr w:type="spellEnd"/>
      <w:r w:rsidR="00F5742D">
        <w:rPr>
          <w:rFonts w:ascii="Times New Roman" w:hAnsi="Times New Roman" w:cs="Times New Roman"/>
        </w:rPr>
        <w:t>, por sus siglas en inglés</w:t>
      </w:r>
      <w:r w:rsidRPr="001B0782">
        <w:rPr>
          <w:rFonts w:ascii="Times New Roman" w:hAnsi="Times New Roman" w:cs="Times New Roman"/>
        </w:rPr>
        <w:t xml:space="preserve">), donde el docente debe dominar estos tres aspectos para una adecuada integración de la TIC en el aula. </w:t>
      </w:r>
      <w:r w:rsidR="00606F60">
        <w:rPr>
          <w:rFonts w:ascii="Times New Roman" w:hAnsi="Times New Roman" w:cs="Times New Roman"/>
        </w:rPr>
        <w:t xml:space="preserve">Todo ello sin olvidar </w:t>
      </w:r>
      <w:r w:rsidRPr="001B0782">
        <w:rPr>
          <w:rFonts w:ascii="Times New Roman" w:hAnsi="Times New Roman" w:cs="Times New Roman"/>
        </w:rPr>
        <w:t>la promoción de aprendizajes activos mediante estrategias centradas en el estudiante.</w:t>
      </w:r>
    </w:p>
    <w:p w14:paraId="45F014B4" w14:textId="7BE89ECE" w:rsidR="00816D88" w:rsidRPr="00F50539" w:rsidRDefault="00816D88" w:rsidP="00F50539">
      <w:pPr>
        <w:spacing w:line="360" w:lineRule="auto"/>
        <w:ind w:firstLine="708"/>
        <w:jc w:val="both"/>
        <w:rPr>
          <w:rFonts w:ascii="Times New Roman" w:hAnsi="Times New Roman" w:cs="Times New Roman"/>
        </w:rPr>
      </w:pPr>
      <w:r w:rsidRPr="001B0782">
        <w:rPr>
          <w:rFonts w:ascii="Times New Roman" w:hAnsi="Times New Roman" w:cs="Times New Roman"/>
        </w:rPr>
        <w:t>Por último</w:t>
      </w:r>
      <w:r w:rsidR="003B03E3">
        <w:rPr>
          <w:rFonts w:ascii="Times New Roman" w:hAnsi="Times New Roman" w:cs="Times New Roman"/>
        </w:rPr>
        <w:t>,</w:t>
      </w:r>
      <w:r w:rsidRPr="001B0782">
        <w:rPr>
          <w:rFonts w:ascii="Times New Roman" w:hAnsi="Times New Roman" w:cs="Times New Roman"/>
        </w:rPr>
        <w:t xml:space="preserve"> se destaca</w:t>
      </w:r>
      <w:r w:rsidR="003B03E3">
        <w:rPr>
          <w:rFonts w:ascii="Times New Roman" w:hAnsi="Times New Roman" w:cs="Times New Roman"/>
        </w:rPr>
        <w:t>n</w:t>
      </w:r>
      <w:r w:rsidRPr="001B0782">
        <w:rPr>
          <w:rFonts w:ascii="Times New Roman" w:hAnsi="Times New Roman" w:cs="Times New Roman"/>
        </w:rPr>
        <w:t xml:space="preserve"> las acciones de los docentes para generar material impreso para dar continuidad a la educación, por lo que se propone generar repositorios públicos para que otros docentes tengan acceso a los materiales</w:t>
      </w:r>
      <w:r w:rsidR="003B03E3">
        <w:rPr>
          <w:rFonts w:ascii="Times New Roman" w:hAnsi="Times New Roman" w:cs="Times New Roman"/>
        </w:rPr>
        <w:t xml:space="preserve">, </w:t>
      </w:r>
      <w:r w:rsidRPr="001B0782">
        <w:rPr>
          <w:rFonts w:ascii="Times New Roman" w:hAnsi="Times New Roman" w:cs="Times New Roman"/>
        </w:rPr>
        <w:t xml:space="preserve">puedan ser empleados en el contexto </w:t>
      </w:r>
      <w:proofErr w:type="spellStart"/>
      <w:r w:rsidRPr="001B0782">
        <w:rPr>
          <w:rFonts w:ascii="Times New Roman" w:hAnsi="Times New Roman" w:cs="Times New Roman"/>
        </w:rPr>
        <w:t>pospandemia</w:t>
      </w:r>
      <w:proofErr w:type="spellEnd"/>
      <w:r w:rsidRPr="001B0782">
        <w:rPr>
          <w:rFonts w:ascii="Times New Roman" w:hAnsi="Times New Roman" w:cs="Times New Roman"/>
        </w:rPr>
        <w:t xml:space="preserve"> y así coadyuvar</w:t>
      </w:r>
      <w:r w:rsidR="00DC339F">
        <w:rPr>
          <w:rFonts w:ascii="Times New Roman" w:hAnsi="Times New Roman" w:cs="Times New Roman"/>
        </w:rPr>
        <w:t xml:space="preserve"> </w:t>
      </w:r>
      <w:r w:rsidR="003B03E3">
        <w:rPr>
          <w:rFonts w:ascii="Times New Roman" w:hAnsi="Times New Roman" w:cs="Times New Roman"/>
        </w:rPr>
        <w:t xml:space="preserve">a </w:t>
      </w:r>
      <w:r w:rsidRPr="001B0782">
        <w:rPr>
          <w:rFonts w:ascii="Times New Roman" w:hAnsi="Times New Roman" w:cs="Times New Roman"/>
        </w:rPr>
        <w:t>regular los aprendizajes de los estudiantes.</w:t>
      </w:r>
    </w:p>
    <w:p w14:paraId="05C5F009" w14:textId="49B20A03" w:rsidR="00996591" w:rsidRP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 xml:space="preserve">Las prácticas educativas descritas en este documento dan cuenta de las acciones de los docentes para permitir la continuidad de la educación en condiciones de desigualdad y precariedad, sin embargo, se destaca la vocación docente de los entrevistados, el que </w:t>
      </w:r>
      <w:r w:rsidR="00877CFA" w:rsidRPr="00996591">
        <w:rPr>
          <w:rFonts w:ascii="Times New Roman" w:hAnsi="Times New Roman" w:cs="Times New Roman"/>
        </w:rPr>
        <w:t>buscar</w:t>
      </w:r>
      <w:r w:rsidR="00877CFA">
        <w:rPr>
          <w:rFonts w:ascii="Times New Roman" w:hAnsi="Times New Roman" w:cs="Times New Roman"/>
        </w:rPr>
        <w:t>a</w:t>
      </w:r>
      <w:r w:rsidR="00877CFA" w:rsidRPr="00996591">
        <w:rPr>
          <w:rFonts w:ascii="Times New Roman" w:hAnsi="Times New Roman" w:cs="Times New Roman"/>
        </w:rPr>
        <w:t xml:space="preserve">n </w:t>
      </w:r>
      <w:r w:rsidRPr="00996591">
        <w:rPr>
          <w:rFonts w:ascii="Times New Roman" w:hAnsi="Times New Roman" w:cs="Times New Roman"/>
        </w:rPr>
        <w:t>distintas estrategias para lograr el aprendizaje de los estudiantes. Se involucraron con los padres de familia para concientizar la participación en las tareas educativas y desarrollaron materiales para garantizar el acceso a la educación a niños y niñas en situaciones de vulnerabilidad.</w:t>
      </w:r>
    </w:p>
    <w:p w14:paraId="15962CF0" w14:textId="4E36E4F6" w:rsidR="00996591" w:rsidRP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lastRenderedPageBreak/>
        <w:t xml:space="preserve">Un aspecto importante es que los docentes manifestaron la necesidad de retomar estrategias y formas de </w:t>
      </w:r>
      <w:r w:rsidRPr="00262DF2">
        <w:rPr>
          <w:rFonts w:ascii="Times New Roman" w:hAnsi="Times New Roman" w:cs="Times New Roman"/>
        </w:rPr>
        <w:t>evalu</w:t>
      </w:r>
      <w:r w:rsidR="00675104" w:rsidRPr="00262DF2">
        <w:rPr>
          <w:rFonts w:ascii="Times New Roman" w:hAnsi="Times New Roman" w:cs="Times New Roman"/>
        </w:rPr>
        <w:t>a</w:t>
      </w:r>
      <w:r w:rsidRPr="00262DF2">
        <w:rPr>
          <w:rFonts w:ascii="Times New Roman" w:hAnsi="Times New Roman" w:cs="Times New Roman"/>
        </w:rPr>
        <w:t>ción</w:t>
      </w:r>
      <w:r w:rsidRPr="00A63E8B">
        <w:rPr>
          <w:rFonts w:ascii="Times New Roman" w:hAnsi="Times New Roman" w:cs="Times New Roman"/>
        </w:rPr>
        <w:t xml:space="preserve"> </w:t>
      </w:r>
      <w:r w:rsidRPr="00996591">
        <w:rPr>
          <w:rFonts w:ascii="Times New Roman" w:hAnsi="Times New Roman" w:cs="Times New Roman"/>
        </w:rPr>
        <w:t xml:space="preserve">que implementaron durante la educación a distancia como es la evaluación de tipo cualitativa centrada en las evidencias y más personalizada. </w:t>
      </w:r>
    </w:p>
    <w:p w14:paraId="3D46B859" w14:textId="2AFAA356" w:rsidR="00996591" w:rsidRP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Además de su papel como mediadores del aprendizaje</w:t>
      </w:r>
      <w:r w:rsidR="00877CFA">
        <w:rPr>
          <w:rFonts w:ascii="Times New Roman" w:hAnsi="Times New Roman" w:cs="Times New Roman"/>
        </w:rPr>
        <w:t>,</w:t>
      </w:r>
      <w:r w:rsidRPr="00996591">
        <w:rPr>
          <w:rFonts w:ascii="Times New Roman" w:hAnsi="Times New Roman" w:cs="Times New Roman"/>
        </w:rPr>
        <w:t xml:space="preserve"> los docentes reconocen que la situación de la educación a distancia por la pandemia ha provocado el desarrollo de habilidades y capacidades tecnológicas, que en poco tiempo aprendieron el uso de plataformas de videos, videoconferencias, edición de contenido y el diseño de guías de aprendizajes para sus alumnos. Por lo tanto, han mejorado en el empleo de la tecnología; sin embargo, contin</w:t>
      </w:r>
      <w:r w:rsidR="00256C46">
        <w:rPr>
          <w:rFonts w:ascii="Times New Roman" w:hAnsi="Times New Roman" w:cs="Times New Roman"/>
        </w:rPr>
        <w:t>ú</w:t>
      </w:r>
      <w:r w:rsidRPr="00996591">
        <w:rPr>
          <w:rFonts w:ascii="Times New Roman" w:hAnsi="Times New Roman" w:cs="Times New Roman"/>
        </w:rPr>
        <w:t>a la necesidad de formación para el manejo de las emociones, el control de los contenidos en las escuelas multigrado y la regularización del rezago educativo.</w:t>
      </w:r>
    </w:p>
    <w:p w14:paraId="5D1AFAE8" w14:textId="377652D6" w:rsidR="00996591" w:rsidRDefault="00996591" w:rsidP="00262DF2">
      <w:pPr>
        <w:spacing w:line="360" w:lineRule="auto"/>
        <w:ind w:firstLine="708"/>
        <w:jc w:val="both"/>
        <w:rPr>
          <w:rFonts w:ascii="Times New Roman" w:hAnsi="Times New Roman" w:cs="Times New Roman"/>
        </w:rPr>
      </w:pPr>
      <w:r w:rsidRPr="00996591">
        <w:rPr>
          <w:rFonts w:ascii="Times New Roman" w:hAnsi="Times New Roman" w:cs="Times New Roman"/>
        </w:rPr>
        <w:t xml:space="preserve">Estas experiencias de los docentes pueden ser un indicio de que las necesidades de cambio de las prácticas educativas de los docentes rurales ameritan </w:t>
      </w:r>
      <w:r w:rsidR="00256C46">
        <w:rPr>
          <w:rFonts w:ascii="Times New Roman" w:hAnsi="Times New Roman" w:cs="Times New Roman"/>
        </w:rPr>
        <w:t>un</w:t>
      </w:r>
      <w:r w:rsidR="00256C46" w:rsidRPr="00996591">
        <w:rPr>
          <w:rFonts w:ascii="Times New Roman" w:hAnsi="Times New Roman" w:cs="Times New Roman"/>
        </w:rPr>
        <w:t xml:space="preserve"> </w:t>
      </w:r>
      <w:r w:rsidRPr="00996591">
        <w:rPr>
          <w:rFonts w:ascii="Times New Roman" w:hAnsi="Times New Roman" w:cs="Times New Roman"/>
        </w:rPr>
        <w:t xml:space="preserve">estudio a fondo para </w:t>
      </w:r>
      <w:r w:rsidR="00256C46">
        <w:rPr>
          <w:rFonts w:ascii="Times New Roman" w:hAnsi="Times New Roman" w:cs="Times New Roman"/>
        </w:rPr>
        <w:t xml:space="preserve">promover la </w:t>
      </w:r>
      <w:r w:rsidRPr="00996591">
        <w:rPr>
          <w:rFonts w:ascii="Times New Roman" w:hAnsi="Times New Roman" w:cs="Times New Roman"/>
        </w:rPr>
        <w:t xml:space="preserve">generación de nuevos métodos </w:t>
      </w:r>
      <w:r w:rsidR="00256C46">
        <w:rPr>
          <w:rFonts w:ascii="Times New Roman" w:hAnsi="Times New Roman" w:cs="Times New Roman"/>
        </w:rPr>
        <w:t xml:space="preserve">y </w:t>
      </w:r>
      <w:r w:rsidRPr="00996591">
        <w:rPr>
          <w:rFonts w:ascii="Times New Roman" w:hAnsi="Times New Roman" w:cs="Times New Roman"/>
        </w:rPr>
        <w:t>mejorar la educación en los contextos rurales. En este sentido</w:t>
      </w:r>
      <w:r w:rsidR="00256C46">
        <w:rPr>
          <w:rFonts w:ascii="Times New Roman" w:hAnsi="Times New Roman" w:cs="Times New Roman"/>
        </w:rPr>
        <w:t>,</w:t>
      </w:r>
      <w:r w:rsidRPr="00996591">
        <w:rPr>
          <w:rFonts w:ascii="Times New Roman" w:hAnsi="Times New Roman" w:cs="Times New Roman"/>
        </w:rPr>
        <w:t xml:space="preserve"> son muy valiosas las aportaciones de cada uno de los docentes </w:t>
      </w:r>
      <w:r w:rsidR="00B95BFE">
        <w:rPr>
          <w:rFonts w:ascii="Times New Roman" w:hAnsi="Times New Roman" w:cs="Times New Roman"/>
        </w:rPr>
        <w:t>en el camino de transformar</w:t>
      </w:r>
      <w:r w:rsidRPr="00996591">
        <w:rPr>
          <w:rFonts w:ascii="Times New Roman" w:hAnsi="Times New Roman" w:cs="Times New Roman"/>
        </w:rPr>
        <w:t xml:space="preserve"> la teoría de la didáctica en las escuelas multigrado.</w:t>
      </w:r>
    </w:p>
    <w:p w14:paraId="2B4F592D" w14:textId="77777777" w:rsidR="00996591" w:rsidRPr="00996591" w:rsidRDefault="00996591" w:rsidP="0085659F">
      <w:pPr>
        <w:spacing w:line="360" w:lineRule="auto"/>
        <w:jc w:val="both"/>
        <w:rPr>
          <w:rFonts w:ascii="Times New Roman" w:hAnsi="Times New Roman" w:cs="Times New Roman"/>
        </w:rPr>
      </w:pPr>
    </w:p>
    <w:p w14:paraId="6F18888B" w14:textId="196C9704" w:rsidR="00996591" w:rsidRPr="00262DF2" w:rsidRDefault="00996591" w:rsidP="00F50539">
      <w:pPr>
        <w:spacing w:line="360" w:lineRule="auto"/>
        <w:jc w:val="center"/>
        <w:rPr>
          <w:rFonts w:ascii="Times New Roman" w:hAnsi="Times New Roman" w:cs="Times New Roman"/>
          <w:b/>
          <w:bCs/>
          <w:sz w:val="28"/>
          <w:szCs w:val="28"/>
        </w:rPr>
      </w:pPr>
      <w:r w:rsidRPr="00262DF2">
        <w:rPr>
          <w:rFonts w:ascii="Times New Roman" w:hAnsi="Times New Roman" w:cs="Times New Roman"/>
          <w:b/>
          <w:bCs/>
          <w:sz w:val="28"/>
          <w:szCs w:val="28"/>
        </w:rPr>
        <w:t>Trabajos futuros</w:t>
      </w:r>
    </w:p>
    <w:p w14:paraId="641AC6B6" w14:textId="394B4C5D" w:rsidR="00996591" w:rsidRDefault="00996591" w:rsidP="0082707B">
      <w:pPr>
        <w:spacing w:line="360" w:lineRule="auto"/>
        <w:ind w:firstLine="708"/>
        <w:jc w:val="both"/>
        <w:rPr>
          <w:rFonts w:ascii="Times New Roman" w:hAnsi="Times New Roman" w:cs="Times New Roman"/>
        </w:rPr>
      </w:pPr>
      <w:r w:rsidRPr="00996591">
        <w:rPr>
          <w:rFonts w:ascii="Times New Roman" w:hAnsi="Times New Roman" w:cs="Times New Roman"/>
        </w:rPr>
        <w:t xml:space="preserve">Este trabajo presenta una perspectiva general de la práctica educativa desde la mirada del docente, es importante continuar con investigaciones que profundicen </w:t>
      </w:r>
      <w:r w:rsidR="00402E09">
        <w:rPr>
          <w:rFonts w:ascii="Times New Roman" w:hAnsi="Times New Roman" w:cs="Times New Roman"/>
        </w:rPr>
        <w:t xml:space="preserve">en </w:t>
      </w:r>
      <w:r w:rsidRPr="00996591">
        <w:rPr>
          <w:rFonts w:ascii="Times New Roman" w:hAnsi="Times New Roman" w:cs="Times New Roman"/>
        </w:rPr>
        <w:t>las experiencia</w:t>
      </w:r>
      <w:r w:rsidR="00402E09">
        <w:rPr>
          <w:rFonts w:ascii="Times New Roman" w:hAnsi="Times New Roman" w:cs="Times New Roman"/>
        </w:rPr>
        <w:t>s</w:t>
      </w:r>
      <w:r w:rsidRPr="00996591">
        <w:rPr>
          <w:rFonts w:ascii="Times New Roman" w:hAnsi="Times New Roman" w:cs="Times New Roman"/>
        </w:rPr>
        <w:t xml:space="preserve"> y </w:t>
      </w:r>
      <w:r w:rsidR="00402E09">
        <w:rPr>
          <w:rFonts w:ascii="Times New Roman" w:hAnsi="Times New Roman" w:cs="Times New Roman"/>
        </w:rPr>
        <w:t xml:space="preserve">la </w:t>
      </w:r>
      <w:r w:rsidRPr="00996591">
        <w:rPr>
          <w:rFonts w:ascii="Times New Roman" w:hAnsi="Times New Roman" w:cs="Times New Roman"/>
        </w:rPr>
        <w:t>comprensión de todos los actores del sistema educativo, padres de familia, directivos y estudiantes</w:t>
      </w:r>
      <w:r w:rsidR="00B95BFE">
        <w:rPr>
          <w:rFonts w:ascii="Times New Roman" w:hAnsi="Times New Roman" w:cs="Times New Roman"/>
        </w:rPr>
        <w:t>,</w:t>
      </w:r>
      <w:r w:rsidRPr="00996591">
        <w:rPr>
          <w:rFonts w:ascii="Times New Roman" w:hAnsi="Times New Roman" w:cs="Times New Roman"/>
        </w:rPr>
        <w:t xml:space="preserve"> para contar con</w:t>
      </w:r>
      <w:r w:rsidR="00B95BFE">
        <w:rPr>
          <w:rFonts w:ascii="Times New Roman" w:hAnsi="Times New Roman" w:cs="Times New Roman"/>
        </w:rPr>
        <w:t xml:space="preserve"> un</w:t>
      </w:r>
      <w:r w:rsidRPr="00996591">
        <w:rPr>
          <w:rFonts w:ascii="Times New Roman" w:hAnsi="Times New Roman" w:cs="Times New Roman"/>
        </w:rPr>
        <w:t xml:space="preserve"> panorama amplio de la educación rural y sus </w:t>
      </w:r>
      <w:r w:rsidR="00864498" w:rsidRPr="00996591">
        <w:rPr>
          <w:rFonts w:ascii="Times New Roman" w:hAnsi="Times New Roman" w:cs="Times New Roman"/>
        </w:rPr>
        <w:t>transformaci</w:t>
      </w:r>
      <w:r w:rsidR="00864498">
        <w:rPr>
          <w:rFonts w:ascii="Times New Roman" w:hAnsi="Times New Roman" w:cs="Times New Roman"/>
        </w:rPr>
        <w:t>o</w:t>
      </w:r>
      <w:r w:rsidR="00864498" w:rsidRPr="00996591">
        <w:rPr>
          <w:rFonts w:ascii="Times New Roman" w:hAnsi="Times New Roman" w:cs="Times New Roman"/>
        </w:rPr>
        <w:t xml:space="preserve">nes </w:t>
      </w:r>
      <w:proofErr w:type="spellStart"/>
      <w:r w:rsidRPr="00996591">
        <w:rPr>
          <w:rFonts w:ascii="Times New Roman" w:hAnsi="Times New Roman" w:cs="Times New Roman"/>
        </w:rPr>
        <w:t>pospandemia</w:t>
      </w:r>
      <w:proofErr w:type="spellEnd"/>
      <w:r w:rsidRPr="00996591">
        <w:rPr>
          <w:rFonts w:ascii="Times New Roman" w:hAnsi="Times New Roman" w:cs="Times New Roman"/>
        </w:rPr>
        <w:t>.</w:t>
      </w:r>
    </w:p>
    <w:p w14:paraId="6DAF7C8B" w14:textId="64EFDBBE" w:rsidR="0082707B" w:rsidRDefault="0082707B" w:rsidP="00262DF2">
      <w:pPr>
        <w:spacing w:line="360" w:lineRule="auto"/>
        <w:ind w:firstLine="708"/>
        <w:jc w:val="both"/>
        <w:rPr>
          <w:rFonts w:ascii="Times New Roman" w:hAnsi="Times New Roman" w:cs="Times New Roman"/>
        </w:rPr>
      </w:pPr>
    </w:p>
    <w:p w14:paraId="60CDE3F5" w14:textId="55AF2956" w:rsidR="0012764A" w:rsidRDefault="0012764A" w:rsidP="00262DF2">
      <w:pPr>
        <w:spacing w:line="360" w:lineRule="auto"/>
        <w:ind w:firstLine="708"/>
        <w:jc w:val="both"/>
        <w:rPr>
          <w:rFonts w:ascii="Times New Roman" w:hAnsi="Times New Roman" w:cs="Times New Roman"/>
        </w:rPr>
      </w:pPr>
    </w:p>
    <w:p w14:paraId="3BD1A155" w14:textId="74271297" w:rsidR="0012764A" w:rsidRDefault="0012764A" w:rsidP="00262DF2">
      <w:pPr>
        <w:spacing w:line="360" w:lineRule="auto"/>
        <w:ind w:firstLine="708"/>
        <w:jc w:val="both"/>
        <w:rPr>
          <w:rFonts w:ascii="Times New Roman" w:hAnsi="Times New Roman" w:cs="Times New Roman"/>
        </w:rPr>
      </w:pPr>
    </w:p>
    <w:p w14:paraId="1A012D75" w14:textId="3A39AC0F" w:rsidR="0012764A" w:rsidRDefault="0012764A" w:rsidP="00262DF2">
      <w:pPr>
        <w:spacing w:line="360" w:lineRule="auto"/>
        <w:ind w:firstLine="708"/>
        <w:jc w:val="both"/>
        <w:rPr>
          <w:rFonts w:ascii="Times New Roman" w:hAnsi="Times New Roman" w:cs="Times New Roman"/>
        </w:rPr>
      </w:pPr>
    </w:p>
    <w:p w14:paraId="518A8B06" w14:textId="4B043B46" w:rsidR="0012764A" w:rsidRDefault="0012764A" w:rsidP="00262DF2">
      <w:pPr>
        <w:spacing w:line="360" w:lineRule="auto"/>
        <w:ind w:firstLine="708"/>
        <w:jc w:val="both"/>
        <w:rPr>
          <w:rFonts w:ascii="Times New Roman" w:hAnsi="Times New Roman" w:cs="Times New Roman"/>
        </w:rPr>
      </w:pPr>
    </w:p>
    <w:p w14:paraId="7C62BAF4" w14:textId="72AB0A44" w:rsidR="0012764A" w:rsidRDefault="0012764A" w:rsidP="00262DF2">
      <w:pPr>
        <w:spacing w:line="360" w:lineRule="auto"/>
        <w:ind w:firstLine="708"/>
        <w:jc w:val="both"/>
        <w:rPr>
          <w:rFonts w:ascii="Times New Roman" w:hAnsi="Times New Roman" w:cs="Times New Roman"/>
        </w:rPr>
      </w:pPr>
    </w:p>
    <w:p w14:paraId="26B5B4A3" w14:textId="23DF9447" w:rsidR="0012764A" w:rsidRDefault="0012764A" w:rsidP="00262DF2">
      <w:pPr>
        <w:spacing w:line="360" w:lineRule="auto"/>
        <w:ind w:firstLine="708"/>
        <w:jc w:val="both"/>
        <w:rPr>
          <w:rFonts w:ascii="Times New Roman" w:hAnsi="Times New Roman" w:cs="Times New Roman"/>
        </w:rPr>
      </w:pPr>
    </w:p>
    <w:p w14:paraId="53483112" w14:textId="138F721C" w:rsidR="0012764A" w:rsidRDefault="0012764A" w:rsidP="00262DF2">
      <w:pPr>
        <w:spacing w:line="360" w:lineRule="auto"/>
        <w:ind w:firstLine="708"/>
        <w:jc w:val="both"/>
        <w:rPr>
          <w:rFonts w:ascii="Times New Roman" w:hAnsi="Times New Roman" w:cs="Times New Roman"/>
        </w:rPr>
      </w:pPr>
    </w:p>
    <w:p w14:paraId="0119453D" w14:textId="4181D6F4" w:rsidR="0012764A" w:rsidRDefault="0012764A" w:rsidP="00262DF2">
      <w:pPr>
        <w:spacing w:line="360" w:lineRule="auto"/>
        <w:ind w:firstLine="708"/>
        <w:jc w:val="both"/>
        <w:rPr>
          <w:rFonts w:ascii="Times New Roman" w:hAnsi="Times New Roman" w:cs="Times New Roman"/>
        </w:rPr>
      </w:pPr>
    </w:p>
    <w:p w14:paraId="055F1649" w14:textId="77777777" w:rsidR="0012764A" w:rsidRDefault="0012764A" w:rsidP="00262DF2">
      <w:pPr>
        <w:spacing w:line="360" w:lineRule="auto"/>
        <w:ind w:firstLine="708"/>
        <w:jc w:val="both"/>
        <w:rPr>
          <w:rFonts w:ascii="Times New Roman" w:hAnsi="Times New Roman" w:cs="Times New Roman"/>
        </w:rPr>
      </w:pPr>
    </w:p>
    <w:p w14:paraId="5B26A63E" w14:textId="6A745359" w:rsidR="002B6FB5" w:rsidRPr="00F50539" w:rsidRDefault="002B6FB5" w:rsidP="00262DF2">
      <w:pPr>
        <w:spacing w:line="360" w:lineRule="auto"/>
        <w:rPr>
          <w:rFonts w:cstheme="minorHAnsi"/>
          <w:b/>
          <w:bCs/>
          <w:sz w:val="32"/>
          <w:szCs w:val="32"/>
          <w:lang w:val="en-US"/>
        </w:rPr>
      </w:pPr>
      <w:proofErr w:type="spellStart"/>
      <w:r w:rsidRPr="00F50539">
        <w:rPr>
          <w:rFonts w:cstheme="minorHAnsi"/>
          <w:b/>
          <w:bCs/>
          <w:sz w:val="28"/>
          <w:szCs w:val="28"/>
          <w:lang w:val="en-US"/>
        </w:rPr>
        <w:lastRenderedPageBreak/>
        <w:t>Referencias</w:t>
      </w:r>
      <w:proofErr w:type="spellEnd"/>
    </w:p>
    <w:p w14:paraId="757F6394" w14:textId="77777777" w:rsidR="00075FD2" w:rsidRPr="00D2173A" w:rsidRDefault="00075FD2" w:rsidP="00075FD2">
      <w:pPr>
        <w:spacing w:line="360" w:lineRule="auto"/>
        <w:ind w:left="709" w:hanging="709"/>
        <w:jc w:val="both"/>
        <w:rPr>
          <w:rFonts w:ascii="Times New Roman" w:hAnsi="Times New Roman" w:cs="Times New Roman"/>
          <w:lang w:val="en-US"/>
        </w:rPr>
      </w:pPr>
      <w:r w:rsidRPr="00D2173A">
        <w:rPr>
          <w:rFonts w:ascii="Times New Roman" w:hAnsi="Times New Roman" w:cs="Times New Roman"/>
          <w:lang w:val="en-US"/>
        </w:rPr>
        <w:t xml:space="preserve">Alban, </w:t>
      </w:r>
      <w:r>
        <w:rPr>
          <w:rFonts w:ascii="Times New Roman" w:hAnsi="Times New Roman" w:cs="Times New Roman"/>
          <w:lang w:val="en-US"/>
        </w:rPr>
        <w:t>C.,</w:t>
      </w:r>
      <w:r w:rsidRPr="00D2173A">
        <w:rPr>
          <w:rFonts w:ascii="Times New Roman" w:hAnsi="Times New Roman" w:cs="Times New Roman"/>
          <w:lang w:val="en-US"/>
        </w:rPr>
        <w:t xml:space="preserve"> </w:t>
      </w:r>
      <w:proofErr w:type="spellStart"/>
      <w:r w:rsidRPr="00D2173A">
        <w:rPr>
          <w:rFonts w:ascii="Times New Roman" w:hAnsi="Times New Roman" w:cs="Times New Roman"/>
          <w:lang w:val="en-US"/>
        </w:rPr>
        <w:t>Akseer</w:t>
      </w:r>
      <w:proofErr w:type="spellEnd"/>
      <w:r w:rsidRPr="00D2173A">
        <w:rPr>
          <w:rFonts w:ascii="Times New Roman" w:hAnsi="Times New Roman" w:cs="Times New Roman"/>
          <w:lang w:val="en-US"/>
        </w:rPr>
        <w:t xml:space="preserve">, </w:t>
      </w:r>
      <w:r>
        <w:rPr>
          <w:rFonts w:ascii="Times New Roman" w:hAnsi="Times New Roman" w:cs="Times New Roman"/>
          <w:lang w:val="en-US"/>
        </w:rPr>
        <w:t>S.,</w:t>
      </w:r>
      <w:r w:rsidRPr="00D2173A">
        <w:rPr>
          <w:rFonts w:ascii="Times New Roman" w:hAnsi="Times New Roman" w:cs="Times New Roman"/>
          <w:lang w:val="en-US"/>
        </w:rPr>
        <w:t xml:space="preserve"> </w:t>
      </w:r>
      <w:proofErr w:type="spellStart"/>
      <w:r w:rsidRPr="00D2173A">
        <w:rPr>
          <w:rFonts w:ascii="Times New Roman" w:hAnsi="Times New Roman" w:cs="Times New Roman"/>
          <w:lang w:val="en-US"/>
        </w:rPr>
        <w:t>Dreesen</w:t>
      </w:r>
      <w:proofErr w:type="spellEnd"/>
      <w:r w:rsidRPr="00D2173A">
        <w:rPr>
          <w:rFonts w:ascii="Times New Roman" w:hAnsi="Times New Roman" w:cs="Times New Roman"/>
          <w:lang w:val="en-US"/>
        </w:rPr>
        <w:t xml:space="preserve">, </w:t>
      </w:r>
      <w:r>
        <w:rPr>
          <w:rFonts w:ascii="Times New Roman" w:hAnsi="Times New Roman" w:cs="Times New Roman"/>
          <w:lang w:val="en-US"/>
        </w:rPr>
        <w:t xml:space="preserve">T., </w:t>
      </w:r>
      <w:r w:rsidRPr="00D2173A">
        <w:rPr>
          <w:rFonts w:ascii="Times New Roman" w:hAnsi="Times New Roman" w:cs="Times New Roman"/>
          <w:lang w:val="en-US"/>
        </w:rPr>
        <w:t xml:space="preserve">Kamei, </w:t>
      </w:r>
      <w:r>
        <w:rPr>
          <w:rFonts w:ascii="Times New Roman" w:hAnsi="Times New Roman" w:cs="Times New Roman"/>
          <w:lang w:val="en-US"/>
        </w:rPr>
        <w:t>A.,</w:t>
      </w:r>
      <w:r w:rsidRPr="00D2173A">
        <w:rPr>
          <w:rFonts w:ascii="Times New Roman" w:hAnsi="Times New Roman" w:cs="Times New Roman"/>
          <w:lang w:val="en-US"/>
        </w:rPr>
        <w:t xml:space="preserve"> </w:t>
      </w:r>
      <w:proofErr w:type="spellStart"/>
      <w:r w:rsidRPr="00D2173A">
        <w:rPr>
          <w:rFonts w:ascii="Times New Roman" w:hAnsi="Times New Roman" w:cs="Times New Roman"/>
          <w:lang w:val="en-US"/>
        </w:rPr>
        <w:t>Mizunoya</w:t>
      </w:r>
      <w:proofErr w:type="spellEnd"/>
      <w:r w:rsidRPr="00D2173A">
        <w:rPr>
          <w:rFonts w:ascii="Times New Roman" w:hAnsi="Times New Roman" w:cs="Times New Roman"/>
          <w:lang w:val="en-US"/>
        </w:rPr>
        <w:t xml:space="preserve">, </w:t>
      </w:r>
      <w:r>
        <w:rPr>
          <w:rFonts w:ascii="Times New Roman" w:hAnsi="Times New Roman" w:cs="Times New Roman"/>
          <w:lang w:val="en-US"/>
        </w:rPr>
        <w:t>S. and</w:t>
      </w:r>
      <w:r w:rsidRPr="00D2173A">
        <w:rPr>
          <w:rFonts w:ascii="Times New Roman" w:hAnsi="Times New Roman" w:cs="Times New Roman"/>
          <w:lang w:val="en-US"/>
        </w:rPr>
        <w:t xml:space="preserve"> </w:t>
      </w:r>
      <w:proofErr w:type="spellStart"/>
      <w:r w:rsidRPr="00D2173A">
        <w:rPr>
          <w:rFonts w:ascii="Times New Roman" w:hAnsi="Times New Roman" w:cs="Times New Roman"/>
          <w:lang w:val="en-US"/>
        </w:rPr>
        <w:t>Rigole</w:t>
      </w:r>
      <w:proofErr w:type="spellEnd"/>
      <w:r w:rsidRPr="00D2173A">
        <w:rPr>
          <w:rFonts w:ascii="Times New Roman" w:hAnsi="Times New Roman" w:cs="Times New Roman"/>
          <w:lang w:val="en-US"/>
        </w:rPr>
        <w:t xml:space="preserve">, </w:t>
      </w:r>
      <w:r>
        <w:rPr>
          <w:rFonts w:ascii="Times New Roman" w:hAnsi="Times New Roman" w:cs="Times New Roman"/>
          <w:lang w:val="en-US"/>
        </w:rPr>
        <w:t>A. (</w:t>
      </w:r>
      <w:r w:rsidRPr="00D2173A">
        <w:rPr>
          <w:rFonts w:ascii="Times New Roman" w:hAnsi="Times New Roman" w:cs="Times New Roman"/>
          <w:lang w:val="en-US"/>
        </w:rPr>
        <w:t>2021</w:t>
      </w:r>
      <w:r>
        <w:rPr>
          <w:rFonts w:ascii="Times New Roman" w:hAnsi="Times New Roman" w:cs="Times New Roman"/>
          <w:lang w:val="en-US"/>
        </w:rPr>
        <w:t>)</w:t>
      </w:r>
      <w:r w:rsidRPr="00D2173A">
        <w:rPr>
          <w:rFonts w:ascii="Times New Roman" w:hAnsi="Times New Roman" w:cs="Times New Roman"/>
          <w:lang w:val="en-US"/>
        </w:rPr>
        <w:t>. Potential effects of COVID-19 school closures on foundational skills and Country responses for mitigating learning loss</w:t>
      </w:r>
      <w:r>
        <w:rPr>
          <w:rFonts w:ascii="Times New Roman" w:hAnsi="Times New Roman" w:cs="Times New Roman"/>
          <w:lang w:val="en-US"/>
        </w:rPr>
        <w:t>.</w:t>
      </w:r>
      <w:r w:rsidRPr="00D2173A">
        <w:rPr>
          <w:rFonts w:ascii="Times New Roman" w:hAnsi="Times New Roman" w:cs="Times New Roman"/>
          <w:lang w:val="en-US"/>
        </w:rPr>
        <w:t xml:space="preserve"> </w:t>
      </w:r>
      <w:r w:rsidRPr="00D2173A">
        <w:rPr>
          <w:rFonts w:ascii="Times New Roman" w:hAnsi="Times New Roman" w:cs="Times New Roman"/>
          <w:i/>
          <w:iCs/>
          <w:lang w:val="en-US"/>
        </w:rPr>
        <w:t>International Journal of Educational Development</w:t>
      </w:r>
      <w:r w:rsidRPr="00D2173A">
        <w:rPr>
          <w:rFonts w:ascii="Times New Roman" w:hAnsi="Times New Roman" w:cs="Times New Roman"/>
          <w:lang w:val="en-US"/>
        </w:rPr>
        <w:t xml:space="preserve">, </w:t>
      </w:r>
      <w:r w:rsidRPr="00D2173A">
        <w:rPr>
          <w:rFonts w:ascii="Times New Roman" w:hAnsi="Times New Roman" w:cs="Times New Roman"/>
          <w:i/>
          <w:iCs/>
          <w:lang w:val="en-US"/>
        </w:rPr>
        <w:t>87</w:t>
      </w:r>
      <w:r w:rsidRPr="00D2173A">
        <w:rPr>
          <w:rFonts w:ascii="Times New Roman" w:hAnsi="Times New Roman" w:cs="Times New Roman"/>
          <w:lang w:val="en-US"/>
        </w:rPr>
        <w:t>(C).</w:t>
      </w:r>
    </w:p>
    <w:p w14:paraId="510DA3F2" w14:textId="5E6DA4B5" w:rsidR="00C736F8" w:rsidRPr="00CF1A05" w:rsidRDefault="00C736F8" w:rsidP="00C736F8">
      <w:pPr>
        <w:spacing w:line="360" w:lineRule="auto"/>
        <w:ind w:left="709" w:hanging="709"/>
        <w:jc w:val="both"/>
        <w:rPr>
          <w:rFonts w:ascii="Times New Roman" w:hAnsi="Times New Roman" w:cs="Times New Roman"/>
        </w:rPr>
      </w:pPr>
      <w:r w:rsidRPr="00262DF2">
        <w:rPr>
          <w:rFonts w:ascii="Times New Roman" w:hAnsi="Times New Roman" w:cs="Times New Roman"/>
          <w:color w:val="000000"/>
          <w:lang w:val="en-US"/>
        </w:rPr>
        <w:t xml:space="preserve">Angulo, M. V. (23 de </w:t>
      </w:r>
      <w:proofErr w:type="spellStart"/>
      <w:r w:rsidRPr="00262DF2">
        <w:rPr>
          <w:rFonts w:ascii="Times New Roman" w:hAnsi="Times New Roman" w:cs="Times New Roman"/>
          <w:color w:val="000000"/>
          <w:lang w:val="en-US"/>
        </w:rPr>
        <w:t>octubre</w:t>
      </w:r>
      <w:proofErr w:type="spellEnd"/>
      <w:r w:rsidRPr="00262DF2">
        <w:rPr>
          <w:rFonts w:ascii="Times New Roman" w:hAnsi="Times New Roman" w:cs="Times New Roman"/>
          <w:color w:val="000000"/>
          <w:lang w:val="en-US"/>
        </w:rPr>
        <w:t xml:space="preserve"> de 2020). </w:t>
      </w:r>
      <w:r w:rsidRPr="00811950">
        <w:rPr>
          <w:rFonts w:ascii="Times New Roman" w:hAnsi="Times New Roman" w:cs="Times New Roman"/>
          <w:color w:val="000000"/>
        </w:rPr>
        <w:t xml:space="preserve">Educación en tiempos de pandemia y equidad de los aprendizajes. </w:t>
      </w:r>
      <w:r>
        <w:rPr>
          <w:rFonts w:ascii="Times New Roman" w:hAnsi="Times New Roman" w:cs="Times New Roman"/>
          <w:color w:val="000000"/>
        </w:rPr>
        <w:t>Columna. Recuperado de</w:t>
      </w:r>
      <w:r w:rsidRPr="00F1193C">
        <w:rPr>
          <w:rFonts w:ascii="Times New Roman" w:hAnsi="Times New Roman" w:cs="Times New Roman"/>
        </w:rPr>
        <w:t xml:space="preserve"> https://www.mineducacion.gov.co/1780/w3-article-401621.html?_noredirect=1.</w:t>
      </w:r>
    </w:p>
    <w:p w14:paraId="5238F40B" w14:textId="18BD5691" w:rsidR="002B6FB5" w:rsidRPr="00811950" w:rsidRDefault="002B6FB5" w:rsidP="0085659F">
      <w:pPr>
        <w:spacing w:line="360" w:lineRule="auto"/>
        <w:ind w:left="709" w:hanging="709"/>
        <w:jc w:val="both"/>
        <w:rPr>
          <w:rFonts w:ascii="Times New Roman" w:hAnsi="Times New Roman" w:cs="Times New Roman"/>
        </w:rPr>
      </w:pPr>
      <w:r w:rsidRPr="00811950">
        <w:rPr>
          <w:rFonts w:ascii="Times New Roman" w:hAnsi="Times New Roman" w:cs="Times New Roman"/>
          <w:color w:val="000000"/>
        </w:rPr>
        <w:t>Arreola, A., Palmares, G. y Ávila, G. (2019). La práctica pedagógica desde la socioformación.</w:t>
      </w:r>
      <w:r w:rsidRPr="00811950">
        <w:rPr>
          <w:rFonts w:ascii="Times New Roman" w:hAnsi="Times New Roman" w:cs="Times New Roman"/>
          <w:i/>
          <w:iCs/>
          <w:color w:val="000000"/>
        </w:rPr>
        <w:t xml:space="preserve"> </w:t>
      </w:r>
      <w:r w:rsidR="00964EB1" w:rsidRPr="00964EB1">
        <w:rPr>
          <w:rFonts w:ascii="Times New Roman" w:hAnsi="Times New Roman" w:cs="Times New Roman"/>
          <w:i/>
          <w:iCs/>
          <w:color w:val="000000"/>
        </w:rPr>
        <w:t>Revista Argentina de Educación Superior</w:t>
      </w:r>
      <w:r w:rsidRPr="00811950">
        <w:rPr>
          <w:rFonts w:ascii="Times New Roman" w:hAnsi="Times New Roman" w:cs="Times New Roman"/>
          <w:color w:val="000000"/>
        </w:rPr>
        <w:t xml:space="preserve">, </w:t>
      </w:r>
      <w:r w:rsidRPr="00262DF2">
        <w:rPr>
          <w:rFonts w:ascii="Times New Roman" w:hAnsi="Times New Roman" w:cs="Times New Roman"/>
          <w:i/>
          <w:iCs/>
          <w:color w:val="000000"/>
        </w:rPr>
        <w:t>11</w:t>
      </w:r>
      <w:r w:rsidRPr="00811950">
        <w:rPr>
          <w:rFonts w:ascii="Times New Roman" w:hAnsi="Times New Roman" w:cs="Times New Roman"/>
          <w:color w:val="000000"/>
        </w:rPr>
        <w:t>(18), pp. 74-87.</w:t>
      </w:r>
    </w:p>
    <w:p w14:paraId="3BED5529" w14:textId="75EBC5F4" w:rsidR="002B6FB5" w:rsidRPr="00811950" w:rsidRDefault="002B6FB5" w:rsidP="0085659F">
      <w:pPr>
        <w:spacing w:line="360" w:lineRule="auto"/>
        <w:ind w:left="709" w:hanging="709"/>
        <w:jc w:val="both"/>
        <w:rPr>
          <w:rFonts w:ascii="Times New Roman" w:hAnsi="Times New Roman" w:cs="Times New Roman"/>
          <w:lang w:val="en-US"/>
        </w:rPr>
      </w:pPr>
      <w:r w:rsidRPr="00811950">
        <w:rPr>
          <w:rFonts w:ascii="Times New Roman" w:hAnsi="Times New Roman" w:cs="Times New Roman"/>
          <w:color w:val="222222"/>
          <w:shd w:val="clear" w:color="auto" w:fill="FFFFFF"/>
        </w:rPr>
        <w:t>Becerra, L.</w:t>
      </w:r>
      <w:r w:rsidR="00964EB1">
        <w:rPr>
          <w:rFonts w:ascii="Times New Roman" w:hAnsi="Times New Roman" w:cs="Times New Roman"/>
          <w:color w:val="222222"/>
          <w:shd w:val="clear" w:color="auto" w:fill="FFFFFF"/>
        </w:rPr>
        <w:t xml:space="preserve"> y</w:t>
      </w:r>
      <w:r w:rsidRPr="00811950">
        <w:rPr>
          <w:rFonts w:ascii="Times New Roman" w:hAnsi="Times New Roman" w:cs="Times New Roman"/>
          <w:color w:val="222222"/>
          <w:shd w:val="clear" w:color="auto" w:fill="FFFFFF"/>
        </w:rPr>
        <w:t xml:space="preserve"> Cristancho, J. (2018). La investigación en la práctica pedagógica de los docentes de educación media. </w:t>
      </w:r>
      <w:r w:rsidRPr="00811950">
        <w:rPr>
          <w:rFonts w:ascii="Times New Roman" w:hAnsi="Times New Roman" w:cs="Times New Roman"/>
          <w:i/>
          <w:iCs/>
          <w:color w:val="222222"/>
          <w:shd w:val="clear" w:color="auto" w:fill="FFFFFF"/>
          <w:lang w:val="en-US"/>
        </w:rPr>
        <w:t>Journal of Social Science and Management Research Review</w:t>
      </w:r>
      <w:r w:rsidRPr="00811950">
        <w:rPr>
          <w:rFonts w:ascii="Times New Roman" w:hAnsi="Times New Roman" w:cs="Times New Roman"/>
          <w:color w:val="222222"/>
          <w:shd w:val="clear" w:color="auto" w:fill="FFFFFF"/>
          <w:lang w:val="en-US"/>
        </w:rPr>
        <w:t xml:space="preserve">, </w:t>
      </w:r>
      <w:r w:rsidRPr="00811950">
        <w:rPr>
          <w:rFonts w:ascii="Times New Roman" w:hAnsi="Times New Roman" w:cs="Times New Roman"/>
          <w:i/>
          <w:iCs/>
          <w:color w:val="222222"/>
          <w:shd w:val="clear" w:color="auto" w:fill="FFFFFF"/>
          <w:lang w:val="en-US"/>
        </w:rPr>
        <w:t>1</w:t>
      </w:r>
      <w:r w:rsidRPr="00811950">
        <w:rPr>
          <w:rFonts w:ascii="Times New Roman" w:hAnsi="Times New Roman" w:cs="Times New Roman"/>
          <w:color w:val="222222"/>
          <w:shd w:val="clear" w:color="auto" w:fill="FFFFFF"/>
          <w:lang w:val="en-US"/>
        </w:rPr>
        <w:t>(1), 261888.</w:t>
      </w:r>
      <w:r w:rsidR="00FC4074">
        <w:rPr>
          <w:rFonts w:ascii="Times New Roman" w:hAnsi="Times New Roman" w:cs="Times New Roman"/>
          <w:color w:val="222222"/>
          <w:shd w:val="clear" w:color="auto" w:fill="FFFFFF"/>
          <w:lang w:val="en-US"/>
        </w:rPr>
        <w:t xml:space="preserve"> </w:t>
      </w:r>
      <w:proofErr w:type="spellStart"/>
      <w:r w:rsidR="00FC4074">
        <w:rPr>
          <w:rFonts w:ascii="Times New Roman" w:hAnsi="Times New Roman" w:cs="Times New Roman"/>
          <w:color w:val="222222"/>
          <w:shd w:val="clear" w:color="auto" w:fill="FFFFFF"/>
          <w:lang w:val="en-US"/>
        </w:rPr>
        <w:t>Recuperado</w:t>
      </w:r>
      <w:proofErr w:type="spellEnd"/>
      <w:r w:rsidR="00FC4074">
        <w:rPr>
          <w:rFonts w:ascii="Times New Roman" w:hAnsi="Times New Roman" w:cs="Times New Roman"/>
          <w:color w:val="222222"/>
          <w:shd w:val="clear" w:color="auto" w:fill="FFFFFF"/>
          <w:lang w:val="en-US"/>
        </w:rPr>
        <w:t xml:space="preserve"> de </w:t>
      </w:r>
      <w:r w:rsidR="00FC4074" w:rsidRPr="00F1193C">
        <w:rPr>
          <w:rFonts w:ascii="Times New Roman" w:hAnsi="Times New Roman" w:cs="Times New Roman"/>
          <w:shd w:val="clear" w:color="auto" w:fill="FFFFFF"/>
          <w:lang w:val="en-US"/>
        </w:rPr>
        <w:t>https://core.ac.uk/download/pdf/234559965.pdf</w:t>
      </w:r>
      <w:r w:rsidR="00FC4074">
        <w:rPr>
          <w:rFonts w:ascii="Times New Roman" w:hAnsi="Times New Roman" w:cs="Times New Roman"/>
          <w:color w:val="1155CC"/>
          <w:u w:val="single"/>
          <w:shd w:val="clear" w:color="auto" w:fill="FFFFFF"/>
          <w:lang w:val="en-US"/>
        </w:rPr>
        <w:t>.</w:t>
      </w:r>
    </w:p>
    <w:p w14:paraId="0136DCEC" w14:textId="35CCE1E2" w:rsidR="002B6FB5" w:rsidRPr="00811950" w:rsidRDefault="002B6FB5" w:rsidP="0085659F">
      <w:pPr>
        <w:spacing w:line="360" w:lineRule="auto"/>
        <w:ind w:left="709" w:hanging="709"/>
        <w:jc w:val="both"/>
        <w:rPr>
          <w:rFonts w:ascii="Times New Roman" w:hAnsi="Times New Roman" w:cs="Times New Roman"/>
        </w:rPr>
      </w:pPr>
      <w:proofErr w:type="spellStart"/>
      <w:r w:rsidRPr="0085659F">
        <w:rPr>
          <w:rFonts w:ascii="Times New Roman" w:hAnsi="Times New Roman" w:cs="Times New Roman"/>
          <w:color w:val="000000"/>
          <w:lang w:val="pt-BR"/>
        </w:rPr>
        <w:t>Carriazo</w:t>
      </w:r>
      <w:proofErr w:type="spellEnd"/>
      <w:r w:rsidRPr="0085659F">
        <w:rPr>
          <w:rFonts w:ascii="Times New Roman" w:hAnsi="Times New Roman" w:cs="Times New Roman"/>
          <w:color w:val="000000"/>
          <w:lang w:val="pt-BR"/>
        </w:rPr>
        <w:t>, D. C., Pérez, R. M.</w:t>
      </w:r>
      <w:r w:rsidR="00C47153">
        <w:rPr>
          <w:rFonts w:ascii="Times New Roman" w:hAnsi="Times New Roman" w:cs="Times New Roman"/>
          <w:color w:val="000000"/>
          <w:lang w:val="pt-BR"/>
        </w:rPr>
        <w:t xml:space="preserve"> y</w:t>
      </w:r>
      <w:r w:rsidRPr="0085659F">
        <w:rPr>
          <w:rFonts w:ascii="Times New Roman" w:hAnsi="Times New Roman" w:cs="Times New Roman"/>
          <w:color w:val="000000"/>
          <w:lang w:val="pt-BR"/>
        </w:rPr>
        <w:t xml:space="preserve"> Gaviria, B. K. (2020). </w:t>
      </w:r>
      <w:r w:rsidRPr="00811950">
        <w:rPr>
          <w:rFonts w:ascii="Times New Roman" w:hAnsi="Times New Roman" w:cs="Times New Roman"/>
          <w:color w:val="000000"/>
        </w:rPr>
        <w:t xml:space="preserve">Planificación educativa como herramienta fundamental para una educación con calidad. </w:t>
      </w:r>
      <w:r w:rsidRPr="00811950">
        <w:rPr>
          <w:rFonts w:ascii="Times New Roman" w:hAnsi="Times New Roman" w:cs="Times New Roman"/>
          <w:i/>
          <w:iCs/>
          <w:color w:val="000000"/>
        </w:rPr>
        <w:t>Utopía y Praxis Latinoamericana</w:t>
      </w:r>
      <w:r w:rsidR="00C47153">
        <w:rPr>
          <w:rFonts w:ascii="Times New Roman" w:hAnsi="Times New Roman" w:cs="Times New Roman"/>
          <w:color w:val="000000"/>
        </w:rPr>
        <w:t>,</w:t>
      </w:r>
      <w:r w:rsidR="00C47153" w:rsidRPr="00811950">
        <w:rPr>
          <w:rFonts w:ascii="Times New Roman" w:hAnsi="Times New Roman" w:cs="Times New Roman"/>
          <w:color w:val="000000"/>
        </w:rPr>
        <w:t xml:space="preserve"> </w:t>
      </w:r>
      <w:r w:rsidRPr="00262DF2">
        <w:rPr>
          <w:rFonts w:ascii="Times New Roman" w:hAnsi="Times New Roman" w:cs="Times New Roman"/>
          <w:i/>
          <w:iCs/>
          <w:color w:val="000000"/>
        </w:rPr>
        <w:t>25</w:t>
      </w:r>
      <w:r w:rsidRPr="00811950">
        <w:rPr>
          <w:rFonts w:ascii="Times New Roman" w:hAnsi="Times New Roman" w:cs="Times New Roman"/>
          <w:color w:val="000000"/>
        </w:rPr>
        <w:t>(3), 87-95, 2020</w:t>
      </w:r>
    </w:p>
    <w:p w14:paraId="0A51E328" w14:textId="56E6285E" w:rsidR="002B6FB5" w:rsidRPr="00811950" w:rsidRDefault="002B6FB5" w:rsidP="0085659F">
      <w:pPr>
        <w:spacing w:line="360" w:lineRule="auto"/>
        <w:ind w:left="709" w:hanging="709"/>
        <w:jc w:val="both"/>
        <w:rPr>
          <w:rFonts w:ascii="Times New Roman" w:hAnsi="Times New Roman" w:cs="Times New Roman"/>
        </w:rPr>
      </w:pPr>
      <w:r w:rsidRPr="00811950">
        <w:rPr>
          <w:rFonts w:ascii="Times New Roman" w:hAnsi="Times New Roman" w:cs="Times New Roman"/>
          <w:color w:val="000000"/>
        </w:rPr>
        <w:t>Castillo, M. C.</w:t>
      </w:r>
      <w:r w:rsidR="00CA0925">
        <w:rPr>
          <w:rFonts w:ascii="Times New Roman" w:hAnsi="Times New Roman" w:cs="Times New Roman"/>
          <w:color w:val="000000"/>
        </w:rPr>
        <w:t xml:space="preserve"> y</w:t>
      </w:r>
      <w:r w:rsidRPr="00811950">
        <w:rPr>
          <w:rFonts w:ascii="Times New Roman" w:hAnsi="Times New Roman" w:cs="Times New Roman"/>
          <w:color w:val="000000"/>
        </w:rPr>
        <w:t xml:space="preserve"> García, P. A. (2019). La práctica pedagógica, un espacio de reflexión en la formación docente. </w:t>
      </w:r>
      <w:r w:rsidRPr="00811950">
        <w:rPr>
          <w:rFonts w:ascii="Times New Roman" w:hAnsi="Times New Roman" w:cs="Times New Roman"/>
          <w:i/>
          <w:iCs/>
          <w:color w:val="000000"/>
        </w:rPr>
        <w:t xml:space="preserve">Rastros </w:t>
      </w:r>
      <w:r w:rsidR="00CA0925">
        <w:rPr>
          <w:rFonts w:ascii="Times New Roman" w:hAnsi="Times New Roman" w:cs="Times New Roman"/>
          <w:i/>
          <w:iCs/>
          <w:color w:val="000000"/>
        </w:rPr>
        <w:t>y</w:t>
      </w:r>
      <w:r w:rsidR="00CA0925" w:rsidRPr="00811950">
        <w:rPr>
          <w:rFonts w:ascii="Times New Roman" w:hAnsi="Times New Roman" w:cs="Times New Roman"/>
          <w:i/>
          <w:iCs/>
          <w:color w:val="000000"/>
        </w:rPr>
        <w:t xml:space="preserve"> </w:t>
      </w:r>
      <w:r w:rsidRPr="00811950">
        <w:rPr>
          <w:rFonts w:ascii="Times New Roman" w:hAnsi="Times New Roman" w:cs="Times New Roman"/>
          <w:i/>
          <w:iCs/>
          <w:color w:val="000000"/>
        </w:rPr>
        <w:t xml:space="preserve">Rostros </w:t>
      </w:r>
      <w:r w:rsidR="00CA0925">
        <w:rPr>
          <w:rFonts w:ascii="Times New Roman" w:hAnsi="Times New Roman" w:cs="Times New Roman"/>
          <w:i/>
          <w:iCs/>
          <w:color w:val="000000"/>
        </w:rPr>
        <w:t>d</w:t>
      </w:r>
      <w:r w:rsidR="00CA0925" w:rsidRPr="00811950">
        <w:rPr>
          <w:rFonts w:ascii="Times New Roman" w:hAnsi="Times New Roman" w:cs="Times New Roman"/>
          <w:i/>
          <w:iCs/>
          <w:color w:val="000000"/>
        </w:rPr>
        <w:t xml:space="preserve">el </w:t>
      </w:r>
      <w:r w:rsidRPr="00811950">
        <w:rPr>
          <w:rFonts w:ascii="Times New Roman" w:hAnsi="Times New Roman" w:cs="Times New Roman"/>
          <w:i/>
          <w:iCs/>
          <w:color w:val="000000"/>
        </w:rPr>
        <w:t>Saber</w:t>
      </w:r>
      <w:r w:rsidRPr="00811950">
        <w:rPr>
          <w:rFonts w:ascii="Times New Roman" w:hAnsi="Times New Roman" w:cs="Times New Roman"/>
          <w:color w:val="000000"/>
        </w:rPr>
        <w:t xml:space="preserve">, </w:t>
      </w:r>
      <w:r w:rsidRPr="00262DF2">
        <w:rPr>
          <w:rFonts w:ascii="Times New Roman" w:hAnsi="Times New Roman" w:cs="Times New Roman"/>
          <w:i/>
          <w:iCs/>
          <w:color w:val="000000"/>
        </w:rPr>
        <w:t>2</w:t>
      </w:r>
      <w:r w:rsidRPr="00811950">
        <w:rPr>
          <w:rFonts w:ascii="Times New Roman" w:hAnsi="Times New Roman" w:cs="Times New Roman"/>
          <w:color w:val="000000"/>
        </w:rPr>
        <w:t>(1), 74</w:t>
      </w:r>
      <w:r w:rsidR="00CA0925">
        <w:rPr>
          <w:rFonts w:ascii="Times New Roman" w:hAnsi="Times New Roman" w:cs="Times New Roman"/>
          <w:color w:val="000000"/>
        </w:rPr>
        <w:t>-</w:t>
      </w:r>
      <w:r w:rsidRPr="00811950">
        <w:rPr>
          <w:rFonts w:ascii="Times New Roman" w:hAnsi="Times New Roman" w:cs="Times New Roman"/>
          <w:color w:val="000000"/>
        </w:rPr>
        <w:t xml:space="preserve">86. </w:t>
      </w:r>
      <w:r w:rsidR="00CA0925">
        <w:rPr>
          <w:rFonts w:ascii="Times New Roman" w:hAnsi="Times New Roman" w:cs="Times New Roman"/>
          <w:color w:val="000000"/>
        </w:rPr>
        <w:t xml:space="preserve">Recuperado de </w:t>
      </w:r>
      <w:r w:rsidR="00CA0925" w:rsidRPr="00F1193C">
        <w:rPr>
          <w:rFonts w:ascii="Times New Roman" w:hAnsi="Times New Roman" w:cs="Times New Roman"/>
        </w:rPr>
        <w:t>https://revistas.uptc.edu.co/index.php/rastrosyrostros/article/view/9268</w:t>
      </w:r>
      <w:r w:rsidR="00CA0925">
        <w:rPr>
          <w:rFonts w:ascii="Times New Roman" w:hAnsi="Times New Roman" w:cs="Times New Roman"/>
          <w:color w:val="1155CC"/>
          <w:u w:val="single"/>
        </w:rPr>
        <w:t>.</w:t>
      </w:r>
    </w:p>
    <w:p w14:paraId="518FBD9D" w14:textId="37E53D81" w:rsidR="002B6FB5" w:rsidRPr="00811950" w:rsidRDefault="002B6FB5" w:rsidP="0085659F">
      <w:pPr>
        <w:spacing w:line="360" w:lineRule="auto"/>
        <w:ind w:left="709" w:hanging="709"/>
        <w:jc w:val="both"/>
        <w:rPr>
          <w:rFonts w:ascii="Times New Roman" w:hAnsi="Times New Roman" w:cs="Times New Roman"/>
        </w:rPr>
      </w:pPr>
      <w:r w:rsidRPr="00811950">
        <w:rPr>
          <w:rFonts w:ascii="Times New Roman" w:hAnsi="Times New Roman" w:cs="Times New Roman"/>
          <w:color w:val="000000"/>
        </w:rPr>
        <w:t>Cervantes, E.</w:t>
      </w:r>
      <w:r w:rsidR="005A4AFF">
        <w:rPr>
          <w:rFonts w:ascii="Times New Roman" w:hAnsi="Times New Roman" w:cs="Times New Roman"/>
          <w:color w:val="000000"/>
        </w:rPr>
        <w:t xml:space="preserve"> y</w:t>
      </w:r>
      <w:r w:rsidRPr="00811950">
        <w:rPr>
          <w:rFonts w:ascii="Times New Roman" w:hAnsi="Times New Roman" w:cs="Times New Roman"/>
          <w:color w:val="000000"/>
        </w:rPr>
        <w:t xml:space="preserve"> Gutiérrez, P. R. (2020). Resistir la Covid-19. Intersecciones en la Educación de Ciudad Juárez, México. </w:t>
      </w:r>
      <w:r w:rsidRPr="00811950">
        <w:rPr>
          <w:rFonts w:ascii="Times New Roman" w:hAnsi="Times New Roman" w:cs="Times New Roman"/>
          <w:i/>
          <w:iCs/>
          <w:color w:val="000000"/>
        </w:rPr>
        <w:t>Revista Internacional de Educación para la Justicia Social,</w:t>
      </w:r>
      <w:r w:rsidRPr="00811950">
        <w:rPr>
          <w:rFonts w:ascii="Times New Roman" w:hAnsi="Times New Roman" w:cs="Times New Roman"/>
          <w:color w:val="000000"/>
        </w:rPr>
        <w:t xml:space="preserve"> </w:t>
      </w:r>
      <w:r w:rsidRPr="00262DF2">
        <w:rPr>
          <w:rFonts w:ascii="Times New Roman" w:hAnsi="Times New Roman" w:cs="Times New Roman"/>
          <w:i/>
          <w:iCs/>
          <w:color w:val="000000"/>
        </w:rPr>
        <w:t>9</w:t>
      </w:r>
      <w:r w:rsidRPr="00811950">
        <w:rPr>
          <w:rFonts w:ascii="Times New Roman" w:hAnsi="Times New Roman" w:cs="Times New Roman"/>
          <w:color w:val="000000"/>
        </w:rPr>
        <w:t>(3), 7-23.</w:t>
      </w:r>
    </w:p>
    <w:p w14:paraId="074A49E0" w14:textId="0FF512CE" w:rsidR="00C648DA" w:rsidRPr="00811950" w:rsidRDefault="00C648DA" w:rsidP="00C648DA">
      <w:pPr>
        <w:spacing w:line="360" w:lineRule="auto"/>
        <w:ind w:left="709" w:hanging="709"/>
        <w:jc w:val="both"/>
        <w:rPr>
          <w:rFonts w:ascii="Times New Roman" w:hAnsi="Times New Roman" w:cs="Times New Roman"/>
        </w:rPr>
      </w:pPr>
      <w:r>
        <w:rPr>
          <w:rFonts w:ascii="Times New Roman" w:hAnsi="Times New Roman" w:cs="Times New Roman"/>
          <w:color w:val="000000"/>
        </w:rPr>
        <w:t>Contreras, J. y Sepúlveda, C.</w:t>
      </w:r>
      <w:r w:rsidRPr="00811950">
        <w:rPr>
          <w:rFonts w:ascii="Times New Roman" w:hAnsi="Times New Roman" w:cs="Times New Roman"/>
          <w:color w:val="000000"/>
        </w:rPr>
        <w:t xml:space="preserve"> (2003). La práctica docente y sus dimensiones. Valoras U</w:t>
      </w:r>
      <w:r>
        <w:rPr>
          <w:rFonts w:ascii="Times New Roman" w:hAnsi="Times New Roman" w:cs="Times New Roman"/>
          <w:color w:val="000000"/>
        </w:rPr>
        <w:t>C</w:t>
      </w:r>
      <w:r w:rsidRPr="00811950">
        <w:rPr>
          <w:rFonts w:ascii="Times New Roman" w:hAnsi="Times New Roman" w:cs="Times New Roman"/>
          <w:color w:val="000000"/>
        </w:rPr>
        <w:t>.</w:t>
      </w:r>
      <w:r>
        <w:rPr>
          <w:rFonts w:ascii="Times New Roman" w:hAnsi="Times New Roman" w:cs="Times New Roman"/>
          <w:color w:val="000000"/>
        </w:rPr>
        <w:t xml:space="preserve"> Recuperado de </w:t>
      </w:r>
      <w:r w:rsidRPr="00F1193C">
        <w:rPr>
          <w:rFonts w:ascii="Times New Roman" w:hAnsi="Times New Roman" w:cs="Times New Roman"/>
        </w:rPr>
        <w:t>https://iescapayanch-cat.infd.edu.ar/sitio/wp-content/uploads/2020/03/La_practica_docente_y_sus_dimensiones.pdf</w:t>
      </w:r>
      <w:r>
        <w:rPr>
          <w:rFonts w:ascii="Times New Roman" w:hAnsi="Times New Roman" w:cs="Times New Roman"/>
          <w:color w:val="000000"/>
        </w:rPr>
        <w:t>.</w:t>
      </w:r>
    </w:p>
    <w:p w14:paraId="73653F1B" w14:textId="37CB3AEB" w:rsidR="002B6FB5" w:rsidRPr="00811950" w:rsidRDefault="00811950" w:rsidP="0085659F">
      <w:pPr>
        <w:spacing w:line="360" w:lineRule="auto"/>
        <w:ind w:left="709" w:hanging="709"/>
        <w:jc w:val="both"/>
        <w:rPr>
          <w:rFonts w:ascii="Times New Roman" w:hAnsi="Times New Roman" w:cs="Times New Roman"/>
        </w:rPr>
      </w:pPr>
      <w:proofErr w:type="spellStart"/>
      <w:r w:rsidRPr="0085659F">
        <w:rPr>
          <w:rFonts w:ascii="Times New Roman" w:hAnsi="Times New Roman" w:cs="Times New Roman"/>
          <w:color w:val="000000"/>
        </w:rPr>
        <w:t>Ducoing</w:t>
      </w:r>
      <w:proofErr w:type="spellEnd"/>
      <w:r w:rsidRPr="0085659F">
        <w:rPr>
          <w:rFonts w:ascii="Times New Roman" w:hAnsi="Times New Roman" w:cs="Times New Roman"/>
          <w:color w:val="000000"/>
        </w:rPr>
        <w:t xml:space="preserve">, P. (2020). </w:t>
      </w:r>
      <w:r w:rsidRPr="00811950">
        <w:rPr>
          <w:rFonts w:ascii="Times New Roman" w:hAnsi="Times New Roman" w:cs="Times New Roman"/>
          <w:color w:val="000000"/>
        </w:rPr>
        <w:t>Una expresión de la desigualdad en educación básica durante la emergencia sanitaria: el caso de una alumna. En Casanova</w:t>
      </w:r>
      <w:r w:rsidR="00763B6E">
        <w:rPr>
          <w:rFonts w:ascii="Times New Roman" w:hAnsi="Times New Roman" w:cs="Times New Roman"/>
          <w:color w:val="000000"/>
        </w:rPr>
        <w:t>,</w:t>
      </w:r>
      <w:r w:rsidR="00763B6E" w:rsidRPr="00763B6E">
        <w:rPr>
          <w:rFonts w:ascii="Times New Roman" w:hAnsi="Times New Roman" w:cs="Times New Roman"/>
          <w:color w:val="000000"/>
        </w:rPr>
        <w:t xml:space="preserve"> </w:t>
      </w:r>
      <w:r w:rsidR="00763B6E" w:rsidRPr="00811950">
        <w:rPr>
          <w:rFonts w:ascii="Times New Roman" w:hAnsi="Times New Roman" w:cs="Times New Roman"/>
          <w:color w:val="000000"/>
        </w:rPr>
        <w:t xml:space="preserve">H. </w:t>
      </w:r>
      <w:r w:rsidRPr="00811950">
        <w:rPr>
          <w:rFonts w:ascii="Times New Roman" w:hAnsi="Times New Roman" w:cs="Times New Roman"/>
          <w:color w:val="000000"/>
        </w:rPr>
        <w:t>(</w:t>
      </w:r>
      <w:r w:rsidR="00763B6E">
        <w:rPr>
          <w:rFonts w:ascii="Times New Roman" w:hAnsi="Times New Roman" w:cs="Times New Roman"/>
          <w:color w:val="000000"/>
        </w:rPr>
        <w:t>c</w:t>
      </w:r>
      <w:r w:rsidRPr="00811950">
        <w:rPr>
          <w:rFonts w:ascii="Times New Roman" w:hAnsi="Times New Roman" w:cs="Times New Roman"/>
          <w:color w:val="000000"/>
        </w:rPr>
        <w:t xml:space="preserve">oord.), </w:t>
      </w:r>
      <w:r w:rsidRPr="00811950">
        <w:rPr>
          <w:rFonts w:ascii="Times New Roman" w:hAnsi="Times New Roman" w:cs="Times New Roman"/>
          <w:i/>
          <w:iCs/>
          <w:color w:val="000000"/>
        </w:rPr>
        <w:t>Educación y pandemia</w:t>
      </w:r>
      <w:r w:rsidR="00B8251B">
        <w:rPr>
          <w:rFonts w:ascii="Times New Roman" w:hAnsi="Times New Roman" w:cs="Times New Roman"/>
          <w:i/>
          <w:iCs/>
          <w:color w:val="000000"/>
        </w:rPr>
        <w:t>.</w:t>
      </w:r>
      <w:r w:rsidRPr="00811950">
        <w:rPr>
          <w:rFonts w:ascii="Times New Roman" w:hAnsi="Times New Roman" w:cs="Times New Roman"/>
          <w:i/>
          <w:iCs/>
          <w:color w:val="000000"/>
        </w:rPr>
        <w:t xml:space="preserve"> </w:t>
      </w:r>
      <w:r w:rsidR="00B8251B">
        <w:rPr>
          <w:rFonts w:ascii="Times New Roman" w:hAnsi="Times New Roman" w:cs="Times New Roman"/>
          <w:i/>
          <w:iCs/>
          <w:color w:val="000000"/>
        </w:rPr>
        <w:t>U</w:t>
      </w:r>
      <w:r w:rsidRPr="00811950">
        <w:rPr>
          <w:rFonts w:ascii="Times New Roman" w:hAnsi="Times New Roman" w:cs="Times New Roman"/>
          <w:i/>
          <w:iCs/>
          <w:color w:val="000000"/>
        </w:rPr>
        <w:t>na visión académica</w:t>
      </w:r>
      <w:r w:rsidRPr="00811950">
        <w:rPr>
          <w:rFonts w:ascii="Times New Roman" w:hAnsi="Times New Roman" w:cs="Times New Roman"/>
          <w:color w:val="000000"/>
        </w:rPr>
        <w:t xml:space="preserve"> (pp. 55-64). Ciudad de México</w:t>
      </w:r>
      <w:r w:rsidR="00763B6E">
        <w:rPr>
          <w:rFonts w:ascii="Times New Roman" w:hAnsi="Times New Roman" w:cs="Times New Roman"/>
          <w:color w:val="000000"/>
        </w:rPr>
        <w:t>, México</w:t>
      </w:r>
      <w:r w:rsidRPr="00811950">
        <w:rPr>
          <w:rFonts w:ascii="Times New Roman" w:hAnsi="Times New Roman" w:cs="Times New Roman"/>
          <w:color w:val="000000"/>
        </w:rPr>
        <w:t>: Instituto de Investigaciones sobre la Universidad y la Educación</w:t>
      </w:r>
      <w:r w:rsidR="00AF3DDE">
        <w:rPr>
          <w:rFonts w:ascii="Times New Roman" w:hAnsi="Times New Roman" w:cs="Times New Roman"/>
          <w:color w:val="000000"/>
        </w:rPr>
        <w:t xml:space="preserve"> / </w:t>
      </w:r>
      <w:r w:rsidR="00AF3DDE" w:rsidRPr="00811950">
        <w:rPr>
          <w:rFonts w:ascii="Times New Roman" w:hAnsi="Times New Roman" w:cs="Times New Roman"/>
          <w:color w:val="000000"/>
        </w:rPr>
        <w:t>Universidad Nacional Autónoma de México</w:t>
      </w:r>
      <w:r w:rsidRPr="00811950">
        <w:rPr>
          <w:rFonts w:ascii="Times New Roman" w:hAnsi="Times New Roman" w:cs="Times New Roman"/>
          <w:color w:val="000000"/>
        </w:rPr>
        <w:t>.</w:t>
      </w:r>
    </w:p>
    <w:p w14:paraId="6CB1DA31" w14:textId="6F89D2BF" w:rsidR="0027270A" w:rsidRPr="00D2173A" w:rsidRDefault="0027270A" w:rsidP="0027270A">
      <w:pPr>
        <w:spacing w:line="360" w:lineRule="auto"/>
        <w:ind w:left="709" w:hanging="709"/>
        <w:jc w:val="both"/>
        <w:rPr>
          <w:rFonts w:ascii="Times New Roman" w:hAnsi="Times New Roman" w:cs="Times New Roman"/>
        </w:rPr>
      </w:pPr>
      <w:proofErr w:type="spellStart"/>
      <w:r w:rsidRPr="00262DF2">
        <w:rPr>
          <w:rFonts w:ascii="Times New Roman" w:hAnsi="Times New Roman" w:cs="Times New Roman"/>
        </w:rPr>
        <w:lastRenderedPageBreak/>
        <w:t>Fuhr</w:t>
      </w:r>
      <w:proofErr w:type="spellEnd"/>
      <w:r w:rsidRPr="00262DF2">
        <w:rPr>
          <w:rFonts w:ascii="Times New Roman" w:hAnsi="Times New Roman" w:cs="Times New Roman"/>
        </w:rPr>
        <w:t xml:space="preserve">, A., Iturralde, C., </w:t>
      </w:r>
      <w:proofErr w:type="spellStart"/>
      <w:r w:rsidRPr="00262DF2">
        <w:rPr>
          <w:rFonts w:ascii="Times New Roman" w:hAnsi="Times New Roman" w:cs="Times New Roman"/>
        </w:rPr>
        <w:t>Boucíguez</w:t>
      </w:r>
      <w:proofErr w:type="spellEnd"/>
      <w:r w:rsidRPr="00262DF2">
        <w:rPr>
          <w:rFonts w:ascii="Times New Roman" w:hAnsi="Times New Roman" w:cs="Times New Roman"/>
        </w:rPr>
        <w:t xml:space="preserve">, M. J. y Rocha, A. (2014). </w:t>
      </w:r>
      <w:r w:rsidRPr="00D2173A">
        <w:rPr>
          <w:rFonts w:ascii="Times New Roman" w:hAnsi="Times New Roman" w:cs="Times New Roman"/>
        </w:rPr>
        <w:t xml:space="preserve">Instrumento para el análisis de la práctica docente en un contexto educativo con modalidad a distancia mediado por las TIC. </w:t>
      </w:r>
      <w:r w:rsidRPr="00D2173A">
        <w:rPr>
          <w:rFonts w:ascii="Times New Roman" w:hAnsi="Times New Roman" w:cs="Times New Roman"/>
          <w:i/>
          <w:iCs/>
        </w:rPr>
        <w:t>Virtualidad, Educación y Ciencia</w:t>
      </w:r>
      <w:r w:rsidRPr="00D2173A">
        <w:rPr>
          <w:rFonts w:ascii="Times New Roman" w:hAnsi="Times New Roman" w:cs="Times New Roman"/>
        </w:rPr>
        <w:t xml:space="preserve">, </w:t>
      </w:r>
      <w:r w:rsidRPr="00D2173A">
        <w:rPr>
          <w:rFonts w:ascii="Times New Roman" w:hAnsi="Times New Roman" w:cs="Times New Roman"/>
          <w:i/>
          <w:iCs/>
        </w:rPr>
        <w:t>5</w:t>
      </w:r>
      <w:r w:rsidRPr="00D2173A">
        <w:rPr>
          <w:rFonts w:ascii="Times New Roman" w:hAnsi="Times New Roman" w:cs="Times New Roman"/>
        </w:rPr>
        <w:t xml:space="preserve">(8), 29-42. Recuperado de </w:t>
      </w:r>
      <w:r w:rsidRPr="00F1193C">
        <w:rPr>
          <w:rFonts w:ascii="Times New Roman" w:hAnsi="Times New Roman" w:cs="Times New Roman"/>
        </w:rPr>
        <w:t>https://revistas.unc.edu.ar/index.php/vesc/article/view/7472</w:t>
      </w:r>
      <w:r w:rsidRPr="00D2173A">
        <w:rPr>
          <w:rFonts w:ascii="Times New Roman" w:hAnsi="Times New Roman" w:cs="Times New Roman"/>
        </w:rPr>
        <w:t>.</w:t>
      </w:r>
    </w:p>
    <w:p w14:paraId="2B869390" w14:textId="179BB35A" w:rsidR="00811950" w:rsidRPr="00811950" w:rsidRDefault="00811950" w:rsidP="0085659F">
      <w:pPr>
        <w:spacing w:line="360" w:lineRule="auto"/>
        <w:ind w:left="709" w:hanging="709"/>
        <w:jc w:val="both"/>
        <w:rPr>
          <w:rFonts w:ascii="Times New Roman" w:hAnsi="Times New Roman" w:cs="Times New Roman"/>
          <w:color w:val="000000"/>
        </w:rPr>
      </w:pPr>
      <w:proofErr w:type="spellStart"/>
      <w:r w:rsidRPr="00262DF2">
        <w:rPr>
          <w:rFonts w:ascii="Times New Roman" w:hAnsi="Times New Roman" w:cs="Times New Roman"/>
          <w:color w:val="000000"/>
        </w:rPr>
        <w:t>Fuhr</w:t>
      </w:r>
      <w:proofErr w:type="spellEnd"/>
      <w:r w:rsidRPr="00262DF2">
        <w:rPr>
          <w:rFonts w:ascii="Times New Roman" w:hAnsi="Times New Roman" w:cs="Times New Roman"/>
          <w:color w:val="000000"/>
        </w:rPr>
        <w:t>, A. y Rocha, A.</w:t>
      </w:r>
      <w:r w:rsidR="00DC339F" w:rsidRPr="00262DF2">
        <w:rPr>
          <w:rFonts w:ascii="Times New Roman" w:hAnsi="Times New Roman" w:cs="Times New Roman"/>
          <w:color w:val="000000"/>
        </w:rPr>
        <w:t xml:space="preserve"> </w:t>
      </w:r>
      <w:r w:rsidRPr="00C16379">
        <w:rPr>
          <w:rFonts w:ascii="Times New Roman" w:hAnsi="Times New Roman" w:cs="Times New Roman"/>
          <w:color w:val="000000"/>
        </w:rPr>
        <w:t>(</w:t>
      </w:r>
      <w:r w:rsidR="0067772B" w:rsidRPr="00C16379">
        <w:rPr>
          <w:rFonts w:ascii="Times New Roman" w:hAnsi="Times New Roman" w:cs="Times New Roman"/>
          <w:color w:val="000000"/>
        </w:rPr>
        <w:t>200</w:t>
      </w:r>
      <w:r w:rsidR="0067772B" w:rsidRPr="00262DF2">
        <w:rPr>
          <w:rFonts w:ascii="Times New Roman" w:hAnsi="Times New Roman" w:cs="Times New Roman"/>
          <w:color w:val="000000"/>
        </w:rPr>
        <w:t>8</w:t>
      </w:r>
      <w:r w:rsidRPr="00C16379">
        <w:rPr>
          <w:rFonts w:ascii="Times New Roman" w:hAnsi="Times New Roman" w:cs="Times New Roman"/>
          <w:color w:val="000000"/>
        </w:rPr>
        <w:t xml:space="preserve">). </w:t>
      </w:r>
      <w:r w:rsidRPr="00811950">
        <w:rPr>
          <w:rFonts w:ascii="Times New Roman" w:hAnsi="Times New Roman" w:cs="Times New Roman"/>
          <w:color w:val="000000"/>
        </w:rPr>
        <w:t>El desempeño docente en un contexto de enseñanza no presencial mediado por nuevas tecnologías</w:t>
      </w:r>
      <w:r w:rsidR="00C16379">
        <w:rPr>
          <w:rFonts w:ascii="Times New Roman" w:hAnsi="Times New Roman" w:cs="Times New Roman"/>
          <w:color w:val="000000"/>
        </w:rPr>
        <w:t>.</w:t>
      </w:r>
      <w:r w:rsidRPr="00811950">
        <w:rPr>
          <w:rFonts w:ascii="Times New Roman" w:hAnsi="Times New Roman" w:cs="Times New Roman"/>
          <w:color w:val="000000"/>
        </w:rPr>
        <w:t xml:space="preserve"> </w:t>
      </w:r>
      <w:r w:rsidR="00C16379">
        <w:rPr>
          <w:rFonts w:ascii="Times New Roman" w:hAnsi="Times New Roman" w:cs="Times New Roman"/>
          <w:color w:val="000000"/>
        </w:rPr>
        <w:t>P</w:t>
      </w:r>
      <w:r w:rsidR="00C16379" w:rsidRPr="00811950">
        <w:rPr>
          <w:rFonts w:ascii="Times New Roman" w:hAnsi="Times New Roman" w:cs="Times New Roman"/>
          <w:color w:val="000000"/>
        </w:rPr>
        <w:t xml:space="preserve">resentación </w:t>
      </w:r>
      <w:r w:rsidRPr="00811950">
        <w:rPr>
          <w:rFonts w:ascii="Times New Roman" w:hAnsi="Times New Roman" w:cs="Times New Roman"/>
          <w:color w:val="000000"/>
        </w:rPr>
        <w:t xml:space="preserve">del marco teórico y metodológico. </w:t>
      </w:r>
      <w:r w:rsidRPr="00262DF2">
        <w:rPr>
          <w:rFonts w:ascii="Times New Roman" w:hAnsi="Times New Roman" w:cs="Times New Roman"/>
          <w:color w:val="000000"/>
        </w:rPr>
        <w:t>Ponencia presentada en</w:t>
      </w:r>
      <w:r w:rsidR="0027270A">
        <w:rPr>
          <w:rFonts w:ascii="Times New Roman" w:hAnsi="Times New Roman" w:cs="Times New Roman"/>
          <w:color w:val="000000"/>
        </w:rPr>
        <w:t xml:space="preserve"> el</w:t>
      </w:r>
      <w:r w:rsidR="0027270A" w:rsidRPr="00262DF2">
        <w:rPr>
          <w:rFonts w:ascii="Times New Roman" w:hAnsi="Times New Roman" w:cs="Times New Roman"/>
          <w:color w:val="000000"/>
        </w:rPr>
        <w:t xml:space="preserve"> </w:t>
      </w:r>
      <w:r w:rsidRPr="00262DF2">
        <w:rPr>
          <w:rFonts w:ascii="Times New Roman" w:hAnsi="Times New Roman" w:cs="Times New Roman"/>
          <w:color w:val="000000"/>
        </w:rPr>
        <w:t>Noveno Simposio de Investigación en Educación en Física</w:t>
      </w:r>
      <w:r w:rsidRPr="0027270A">
        <w:rPr>
          <w:rFonts w:ascii="Times New Roman" w:hAnsi="Times New Roman" w:cs="Times New Roman"/>
          <w:color w:val="000000"/>
        </w:rPr>
        <w:t>.</w:t>
      </w:r>
      <w:r w:rsidRPr="00811950">
        <w:rPr>
          <w:rFonts w:ascii="Times New Roman" w:hAnsi="Times New Roman" w:cs="Times New Roman"/>
          <w:color w:val="000000"/>
        </w:rPr>
        <w:t xml:space="preserve"> Rosario</w:t>
      </w:r>
      <w:r w:rsidR="007A0D44">
        <w:rPr>
          <w:rFonts w:ascii="Times New Roman" w:hAnsi="Times New Roman" w:cs="Times New Roman"/>
          <w:color w:val="000000"/>
        </w:rPr>
        <w:t xml:space="preserve">, del </w:t>
      </w:r>
      <w:r w:rsidR="0067772B">
        <w:rPr>
          <w:rFonts w:ascii="Times New Roman" w:hAnsi="Times New Roman" w:cs="Times New Roman"/>
          <w:color w:val="000000"/>
        </w:rPr>
        <w:t>29 al 31 de octubre de 2008</w:t>
      </w:r>
      <w:r w:rsidR="0027270A">
        <w:rPr>
          <w:rFonts w:ascii="Times New Roman" w:hAnsi="Times New Roman" w:cs="Times New Roman"/>
          <w:color w:val="000000"/>
        </w:rPr>
        <w:t>.</w:t>
      </w:r>
    </w:p>
    <w:p w14:paraId="47978526" w14:textId="77777777" w:rsidR="00811950" w:rsidRPr="00811950" w:rsidRDefault="00811950" w:rsidP="0085659F">
      <w:pPr>
        <w:spacing w:line="360" w:lineRule="auto"/>
        <w:ind w:left="709" w:hanging="709"/>
        <w:jc w:val="both"/>
        <w:rPr>
          <w:rFonts w:ascii="Times New Roman" w:hAnsi="Times New Roman" w:cs="Times New Roman"/>
        </w:rPr>
      </w:pPr>
      <w:r w:rsidRPr="00811950">
        <w:rPr>
          <w:rFonts w:ascii="Times New Roman" w:hAnsi="Times New Roman" w:cs="Times New Roman"/>
          <w:color w:val="000000"/>
        </w:rPr>
        <w:t xml:space="preserve">Fuster Guillen, D. E. (2019). Investigación cualitativa: Método fenomenológico hermenéutico. </w:t>
      </w:r>
      <w:r w:rsidRPr="00811950">
        <w:rPr>
          <w:rFonts w:ascii="Times New Roman" w:hAnsi="Times New Roman" w:cs="Times New Roman"/>
          <w:i/>
          <w:iCs/>
          <w:color w:val="000000"/>
        </w:rPr>
        <w:t>Propósitos y representaciones,</w:t>
      </w:r>
      <w:r w:rsidRPr="00811950">
        <w:rPr>
          <w:rFonts w:ascii="Times New Roman" w:hAnsi="Times New Roman" w:cs="Times New Roman"/>
          <w:color w:val="000000"/>
        </w:rPr>
        <w:t xml:space="preserve"> 7(1), 201-229.</w:t>
      </w:r>
    </w:p>
    <w:p w14:paraId="48B6EB06" w14:textId="21F564E3" w:rsidR="00427BB8" w:rsidRPr="00CF1A05" w:rsidRDefault="00427BB8" w:rsidP="0085659F">
      <w:pPr>
        <w:spacing w:line="360" w:lineRule="auto"/>
        <w:ind w:left="709" w:hanging="709"/>
        <w:jc w:val="both"/>
        <w:rPr>
          <w:rFonts w:ascii="Times New Roman" w:hAnsi="Times New Roman" w:cs="Times New Roman"/>
        </w:rPr>
      </w:pPr>
      <w:r w:rsidRPr="00427BB8">
        <w:rPr>
          <w:rFonts w:ascii="Times New Roman" w:hAnsi="Times New Roman" w:cs="Times New Roman"/>
        </w:rPr>
        <w:t>Gabarda, V., Rodríguez, N.</w:t>
      </w:r>
      <w:r>
        <w:rPr>
          <w:rFonts w:ascii="Times New Roman" w:hAnsi="Times New Roman" w:cs="Times New Roman"/>
        </w:rPr>
        <w:t xml:space="preserve"> and</w:t>
      </w:r>
      <w:r w:rsidRPr="00427BB8">
        <w:rPr>
          <w:rFonts w:ascii="Times New Roman" w:hAnsi="Times New Roman" w:cs="Times New Roman"/>
        </w:rPr>
        <w:t xml:space="preserve"> González, C. (2021). Los materiales didácticos digitales en educación infantil: análisis de repositorios institucionales. </w:t>
      </w:r>
      <w:r w:rsidRPr="00262DF2">
        <w:rPr>
          <w:rFonts w:ascii="Times New Roman" w:hAnsi="Times New Roman" w:cs="Times New Roman"/>
          <w:i/>
          <w:iCs/>
        </w:rPr>
        <w:t>Revista Iberoamericana de Educación</w:t>
      </w:r>
      <w:r w:rsidRPr="00427BB8">
        <w:rPr>
          <w:rFonts w:ascii="Times New Roman" w:hAnsi="Times New Roman" w:cs="Times New Roman"/>
        </w:rPr>
        <w:t xml:space="preserve">, </w:t>
      </w:r>
      <w:r w:rsidRPr="00262DF2">
        <w:rPr>
          <w:rFonts w:ascii="Times New Roman" w:hAnsi="Times New Roman" w:cs="Times New Roman"/>
          <w:i/>
          <w:iCs/>
        </w:rPr>
        <w:t>85</w:t>
      </w:r>
      <w:r w:rsidRPr="00427BB8">
        <w:rPr>
          <w:rFonts w:ascii="Times New Roman" w:hAnsi="Times New Roman" w:cs="Times New Roman"/>
        </w:rPr>
        <w:t xml:space="preserve">(1), 61-79. </w:t>
      </w:r>
      <w:r>
        <w:rPr>
          <w:rFonts w:ascii="Times New Roman" w:hAnsi="Times New Roman" w:cs="Times New Roman"/>
        </w:rPr>
        <w:t xml:space="preserve">Recuperado de </w:t>
      </w:r>
      <w:r w:rsidRPr="00F1193C">
        <w:rPr>
          <w:rFonts w:ascii="Times New Roman" w:hAnsi="Times New Roman" w:cs="Times New Roman"/>
        </w:rPr>
        <w:t>https://doi.org/10.35362/rie8514069</w:t>
      </w:r>
      <w:r>
        <w:rPr>
          <w:rFonts w:ascii="Times New Roman" w:hAnsi="Times New Roman" w:cs="Times New Roman"/>
        </w:rPr>
        <w:t>.</w:t>
      </w:r>
    </w:p>
    <w:p w14:paraId="5B4255AA" w14:textId="76CD07DB" w:rsidR="004215AF" w:rsidRPr="00F1193C" w:rsidRDefault="004215AF" w:rsidP="004215AF">
      <w:pPr>
        <w:spacing w:line="360" w:lineRule="auto"/>
        <w:ind w:left="709" w:hanging="709"/>
        <w:jc w:val="both"/>
        <w:rPr>
          <w:rFonts w:ascii="Times New Roman" w:hAnsi="Times New Roman" w:cs="Times New Roman"/>
        </w:rPr>
      </w:pPr>
      <w:r>
        <w:rPr>
          <w:rFonts w:ascii="Times New Roman" w:hAnsi="Times New Roman" w:cs="Times New Roman"/>
          <w:color w:val="000000"/>
        </w:rPr>
        <w:t>Gobierno de Jalisco</w:t>
      </w:r>
      <w:r w:rsidRPr="00811950">
        <w:rPr>
          <w:rFonts w:ascii="Times New Roman" w:hAnsi="Times New Roman" w:cs="Times New Roman"/>
          <w:color w:val="000000"/>
        </w:rPr>
        <w:t xml:space="preserve">. (2020). </w:t>
      </w:r>
      <w:r w:rsidRPr="00D2173A">
        <w:rPr>
          <w:rFonts w:ascii="Times New Roman" w:hAnsi="Times New Roman" w:cs="Times New Roman"/>
          <w:i/>
          <w:iCs/>
          <w:color w:val="000000"/>
        </w:rPr>
        <w:t>Aprendizajes sustantivos para la vida</w:t>
      </w:r>
      <w:r w:rsidRPr="00811950">
        <w:rPr>
          <w:rFonts w:ascii="Times New Roman" w:hAnsi="Times New Roman" w:cs="Times New Roman"/>
          <w:color w:val="000000"/>
        </w:rPr>
        <w:t xml:space="preserve">. </w:t>
      </w:r>
      <w:r>
        <w:rPr>
          <w:rFonts w:ascii="Times New Roman" w:hAnsi="Times New Roman" w:cs="Times New Roman"/>
          <w:color w:val="000000"/>
        </w:rPr>
        <w:t xml:space="preserve">Recuperado de </w:t>
      </w:r>
      <w:r w:rsidRPr="00F1193C">
        <w:rPr>
          <w:rFonts w:ascii="Times New Roman" w:hAnsi="Times New Roman" w:cs="Times New Roman"/>
        </w:rPr>
        <w:t>https://portalsej.jalisco.gob.mx/wp-content/uploads/2020/05/Aprendizajes-Sustantivos-para-la-Vida-final.pdf.</w:t>
      </w:r>
    </w:p>
    <w:p w14:paraId="7E4B9026" w14:textId="1BFDE0A0" w:rsidR="00811950" w:rsidRPr="00262DF2" w:rsidRDefault="00811950" w:rsidP="0085659F">
      <w:pPr>
        <w:spacing w:line="360" w:lineRule="auto"/>
        <w:ind w:left="709" w:hanging="709"/>
        <w:jc w:val="both"/>
        <w:rPr>
          <w:rFonts w:ascii="Times New Roman" w:hAnsi="Times New Roman" w:cs="Times New Roman"/>
        </w:rPr>
      </w:pPr>
      <w:r w:rsidRPr="0085659F">
        <w:rPr>
          <w:rFonts w:ascii="Times New Roman" w:hAnsi="Times New Roman" w:cs="Times New Roman"/>
          <w:color w:val="000000"/>
          <w:lang w:val="it-IT"/>
        </w:rPr>
        <w:t>Hernández, R.</w:t>
      </w:r>
      <w:r w:rsidR="00432045">
        <w:rPr>
          <w:rFonts w:ascii="Times New Roman" w:hAnsi="Times New Roman" w:cs="Times New Roman"/>
          <w:color w:val="000000"/>
          <w:lang w:val="it-IT"/>
        </w:rPr>
        <w:t xml:space="preserve"> y</w:t>
      </w:r>
      <w:r w:rsidR="00DC339F">
        <w:rPr>
          <w:rFonts w:ascii="Times New Roman" w:hAnsi="Times New Roman" w:cs="Times New Roman"/>
          <w:color w:val="000000"/>
          <w:lang w:val="it-IT"/>
        </w:rPr>
        <w:t xml:space="preserve"> </w:t>
      </w:r>
      <w:r w:rsidRPr="0085659F">
        <w:rPr>
          <w:rFonts w:ascii="Times New Roman" w:hAnsi="Times New Roman" w:cs="Times New Roman"/>
          <w:color w:val="000000"/>
          <w:lang w:val="it-IT"/>
        </w:rPr>
        <w:t xml:space="preserve">Mendoza, C. P. (2018). </w:t>
      </w:r>
      <w:r w:rsidRPr="00262DF2">
        <w:rPr>
          <w:rFonts w:ascii="Times New Roman" w:hAnsi="Times New Roman" w:cs="Times New Roman"/>
          <w:i/>
          <w:iCs/>
          <w:color w:val="000000"/>
        </w:rPr>
        <w:t>Metodología de la investigación</w:t>
      </w:r>
      <w:r w:rsidR="00432045" w:rsidRPr="00262DF2">
        <w:rPr>
          <w:rFonts w:ascii="Times New Roman" w:hAnsi="Times New Roman" w:cs="Times New Roman"/>
          <w:i/>
          <w:iCs/>
          <w:color w:val="000000"/>
        </w:rPr>
        <w:t>.</w:t>
      </w:r>
      <w:r w:rsidRPr="00262DF2">
        <w:rPr>
          <w:rFonts w:ascii="Times New Roman" w:hAnsi="Times New Roman" w:cs="Times New Roman"/>
          <w:i/>
          <w:iCs/>
          <w:color w:val="000000"/>
        </w:rPr>
        <w:t xml:space="preserve"> Las rutas cuantitativa, cualitativa y mixta</w:t>
      </w:r>
      <w:r w:rsidRPr="00811950">
        <w:rPr>
          <w:rFonts w:ascii="Times New Roman" w:hAnsi="Times New Roman" w:cs="Times New Roman"/>
          <w:color w:val="000000"/>
        </w:rPr>
        <w:t xml:space="preserve"> (</w:t>
      </w:r>
      <w:r w:rsidR="00432045">
        <w:rPr>
          <w:rFonts w:ascii="Times New Roman" w:hAnsi="Times New Roman" w:cs="Times New Roman"/>
          <w:color w:val="000000"/>
        </w:rPr>
        <w:t>1.</w:t>
      </w:r>
      <w:r w:rsidR="00432045" w:rsidRPr="00262DF2">
        <w:rPr>
          <w:rFonts w:ascii="Times New Roman" w:hAnsi="Times New Roman" w:cs="Times New Roman"/>
          <w:color w:val="000000"/>
          <w:vertAlign w:val="superscript"/>
        </w:rPr>
        <w:t>a</w:t>
      </w:r>
      <w:r w:rsidR="00432045">
        <w:rPr>
          <w:rFonts w:ascii="Times New Roman" w:hAnsi="Times New Roman" w:cs="Times New Roman"/>
          <w:color w:val="000000"/>
        </w:rPr>
        <w:t xml:space="preserve"> </w:t>
      </w:r>
      <w:r w:rsidRPr="00811950">
        <w:rPr>
          <w:rFonts w:ascii="Times New Roman" w:hAnsi="Times New Roman" w:cs="Times New Roman"/>
          <w:color w:val="000000"/>
        </w:rPr>
        <w:t xml:space="preserve">ed.). </w:t>
      </w:r>
      <w:r w:rsidR="00154FF9">
        <w:rPr>
          <w:rFonts w:ascii="Times New Roman" w:hAnsi="Times New Roman" w:cs="Times New Roman"/>
          <w:color w:val="000000"/>
        </w:rPr>
        <w:t xml:space="preserve">Ciudad de México, México: </w:t>
      </w:r>
      <w:r w:rsidRPr="00262DF2">
        <w:rPr>
          <w:rFonts w:ascii="Times New Roman" w:hAnsi="Times New Roman" w:cs="Times New Roman"/>
          <w:color w:val="000000"/>
        </w:rPr>
        <w:t>McGraw-Hill Interamericana.</w:t>
      </w:r>
    </w:p>
    <w:p w14:paraId="4034C75D" w14:textId="53750402" w:rsidR="00811950" w:rsidRPr="00811950" w:rsidRDefault="002B6FB5" w:rsidP="0085659F">
      <w:pPr>
        <w:spacing w:line="360" w:lineRule="auto"/>
        <w:ind w:left="709" w:hanging="709"/>
        <w:jc w:val="both"/>
        <w:rPr>
          <w:rFonts w:ascii="Times New Roman" w:hAnsi="Times New Roman" w:cs="Times New Roman"/>
          <w:lang w:val="en-US"/>
        </w:rPr>
      </w:pPr>
      <w:r w:rsidRPr="001C6FEF">
        <w:rPr>
          <w:rFonts w:ascii="Times New Roman" w:hAnsi="Times New Roman" w:cs="Times New Roman"/>
          <w:lang w:val="fr-FR"/>
        </w:rPr>
        <w:t xml:space="preserve">Hu, X., Chiu, </w:t>
      </w:r>
      <w:r w:rsidR="00FD07D0" w:rsidRPr="001C6FEF">
        <w:rPr>
          <w:rFonts w:ascii="Times New Roman" w:hAnsi="Times New Roman" w:cs="Times New Roman"/>
          <w:lang w:val="fr-FR"/>
        </w:rPr>
        <w:t>M.,</w:t>
      </w:r>
      <w:r w:rsidRPr="001C6FEF">
        <w:rPr>
          <w:rFonts w:ascii="Times New Roman" w:hAnsi="Times New Roman" w:cs="Times New Roman"/>
          <w:lang w:val="fr-FR"/>
        </w:rPr>
        <w:t xml:space="preserve"> Leung, W.</w:t>
      </w:r>
      <w:r w:rsidR="00DC339F">
        <w:rPr>
          <w:rFonts w:ascii="Times New Roman" w:hAnsi="Times New Roman" w:cs="Times New Roman"/>
          <w:lang w:val="fr-FR"/>
        </w:rPr>
        <w:t xml:space="preserve"> </w:t>
      </w:r>
      <w:r w:rsidR="00CC5B09">
        <w:rPr>
          <w:rFonts w:ascii="Times New Roman" w:hAnsi="Times New Roman" w:cs="Times New Roman"/>
          <w:lang w:val="fr-FR"/>
        </w:rPr>
        <w:t xml:space="preserve">and </w:t>
      </w:r>
      <w:proofErr w:type="spellStart"/>
      <w:r w:rsidRPr="00262DF2">
        <w:rPr>
          <w:rFonts w:ascii="Times New Roman" w:hAnsi="Times New Roman" w:cs="Times New Roman"/>
        </w:rPr>
        <w:t>Yelland</w:t>
      </w:r>
      <w:proofErr w:type="spellEnd"/>
      <w:r w:rsidRPr="00262DF2">
        <w:rPr>
          <w:rFonts w:ascii="Times New Roman" w:hAnsi="Times New Roman" w:cs="Times New Roman"/>
        </w:rPr>
        <w:t xml:space="preserve">, N. </w:t>
      </w:r>
      <w:r w:rsidR="00811950" w:rsidRPr="00262DF2">
        <w:rPr>
          <w:rFonts w:ascii="Times New Roman" w:hAnsi="Times New Roman" w:cs="Times New Roman"/>
        </w:rPr>
        <w:t xml:space="preserve">(2021). </w:t>
      </w:r>
      <w:r w:rsidRPr="00811950">
        <w:rPr>
          <w:rFonts w:ascii="Times New Roman" w:hAnsi="Times New Roman" w:cs="Times New Roman"/>
          <w:lang w:val="en-US"/>
        </w:rPr>
        <w:t>Technology integration for young children during COVID-19: Towards future online teaching</w:t>
      </w:r>
      <w:r w:rsidR="00EB1D91">
        <w:rPr>
          <w:rFonts w:ascii="Times New Roman" w:hAnsi="Times New Roman" w:cs="Times New Roman"/>
          <w:lang w:val="en-US"/>
        </w:rPr>
        <w:t>.</w:t>
      </w:r>
      <w:r w:rsidR="00EB1D91" w:rsidRPr="00811950">
        <w:rPr>
          <w:rFonts w:ascii="Times New Roman" w:hAnsi="Times New Roman" w:cs="Times New Roman"/>
          <w:lang w:val="en-US"/>
        </w:rPr>
        <w:t xml:space="preserve"> </w:t>
      </w:r>
      <w:r w:rsidR="00EB1D91" w:rsidRPr="00262DF2">
        <w:rPr>
          <w:rFonts w:ascii="Times New Roman" w:hAnsi="Times New Roman" w:cs="Times New Roman"/>
          <w:i/>
          <w:iCs/>
          <w:lang w:val="en-US"/>
        </w:rPr>
        <w:t>British Journal of Educational Technology</w:t>
      </w:r>
      <w:r w:rsidRPr="00811950">
        <w:rPr>
          <w:rFonts w:ascii="Times New Roman" w:hAnsi="Times New Roman" w:cs="Times New Roman"/>
          <w:lang w:val="en-US"/>
        </w:rPr>
        <w:t xml:space="preserve">, </w:t>
      </w:r>
      <w:r w:rsidRPr="00262DF2">
        <w:rPr>
          <w:rFonts w:ascii="Times New Roman" w:hAnsi="Times New Roman" w:cs="Times New Roman"/>
          <w:i/>
          <w:iCs/>
          <w:lang w:val="en-US"/>
        </w:rPr>
        <w:t>52</w:t>
      </w:r>
      <w:r w:rsidR="00F2058A">
        <w:rPr>
          <w:rFonts w:ascii="Times New Roman" w:hAnsi="Times New Roman" w:cs="Times New Roman"/>
          <w:lang w:val="en-US"/>
        </w:rPr>
        <w:t>(4</w:t>
      </w:r>
      <w:r w:rsidR="00811950">
        <w:rPr>
          <w:rFonts w:ascii="Times New Roman" w:hAnsi="Times New Roman" w:cs="Times New Roman"/>
          <w:lang w:val="en-US"/>
        </w:rPr>
        <w:t>)</w:t>
      </w:r>
      <w:r w:rsidRPr="00811950">
        <w:rPr>
          <w:rFonts w:ascii="Times New Roman" w:hAnsi="Times New Roman" w:cs="Times New Roman"/>
          <w:lang w:val="en-US"/>
        </w:rPr>
        <w:t>, 1513</w:t>
      </w:r>
      <w:r w:rsidR="00CC5B09">
        <w:rPr>
          <w:rFonts w:ascii="Times New Roman" w:hAnsi="Times New Roman" w:cs="Times New Roman"/>
          <w:lang w:val="en-US"/>
        </w:rPr>
        <w:t>-</w:t>
      </w:r>
      <w:r w:rsidRPr="00811950">
        <w:rPr>
          <w:rFonts w:ascii="Times New Roman" w:hAnsi="Times New Roman" w:cs="Times New Roman"/>
          <w:lang w:val="en-US"/>
        </w:rPr>
        <w:t>1537</w:t>
      </w:r>
      <w:r w:rsidR="00DC339F">
        <w:rPr>
          <w:rFonts w:ascii="Times New Roman" w:hAnsi="Times New Roman" w:cs="Times New Roman"/>
          <w:lang w:val="en-US"/>
        </w:rPr>
        <w:t xml:space="preserve"> </w:t>
      </w:r>
    </w:p>
    <w:p w14:paraId="1C554746" w14:textId="6C932340" w:rsidR="00811950" w:rsidRPr="00811950" w:rsidRDefault="00811950" w:rsidP="0085659F">
      <w:pPr>
        <w:spacing w:line="360" w:lineRule="auto"/>
        <w:ind w:left="709" w:hanging="709"/>
        <w:jc w:val="both"/>
        <w:rPr>
          <w:rFonts w:ascii="Times New Roman" w:hAnsi="Times New Roman" w:cs="Times New Roman"/>
          <w:lang w:val="en-US"/>
        </w:rPr>
      </w:pPr>
      <w:proofErr w:type="spellStart"/>
      <w:r w:rsidRPr="00811950">
        <w:rPr>
          <w:rFonts w:ascii="Times New Roman" w:hAnsi="Times New Roman" w:cs="Times New Roman"/>
          <w:color w:val="000000"/>
          <w:lang w:val="en-US"/>
        </w:rPr>
        <w:t>Lawshe</w:t>
      </w:r>
      <w:proofErr w:type="spellEnd"/>
      <w:r w:rsidRPr="00811950">
        <w:rPr>
          <w:rFonts w:ascii="Times New Roman" w:hAnsi="Times New Roman" w:cs="Times New Roman"/>
          <w:color w:val="000000"/>
          <w:lang w:val="en-US"/>
        </w:rPr>
        <w:t xml:space="preserve">, C. H. (1975). A </w:t>
      </w:r>
      <w:r w:rsidR="0069710E">
        <w:rPr>
          <w:rFonts w:ascii="Times New Roman" w:hAnsi="Times New Roman" w:cs="Times New Roman"/>
          <w:color w:val="000000"/>
          <w:lang w:val="en-US"/>
        </w:rPr>
        <w:t>Q</w:t>
      </w:r>
      <w:r w:rsidR="0069710E" w:rsidRPr="00811950">
        <w:rPr>
          <w:rFonts w:ascii="Times New Roman" w:hAnsi="Times New Roman" w:cs="Times New Roman"/>
          <w:color w:val="000000"/>
          <w:lang w:val="en-US"/>
        </w:rPr>
        <w:t xml:space="preserve">uantitative </w:t>
      </w:r>
      <w:r w:rsidR="0069710E">
        <w:rPr>
          <w:rFonts w:ascii="Times New Roman" w:hAnsi="Times New Roman" w:cs="Times New Roman"/>
          <w:color w:val="000000"/>
          <w:lang w:val="en-US"/>
        </w:rPr>
        <w:t>A</w:t>
      </w:r>
      <w:r w:rsidR="0069710E" w:rsidRPr="00811950">
        <w:rPr>
          <w:rFonts w:ascii="Times New Roman" w:hAnsi="Times New Roman" w:cs="Times New Roman"/>
          <w:color w:val="000000"/>
          <w:lang w:val="en-US"/>
        </w:rPr>
        <w:t xml:space="preserve">pproach </w:t>
      </w:r>
      <w:r w:rsidRPr="00811950">
        <w:rPr>
          <w:rFonts w:ascii="Times New Roman" w:hAnsi="Times New Roman" w:cs="Times New Roman"/>
          <w:color w:val="000000"/>
          <w:lang w:val="en-US"/>
        </w:rPr>
        <w:t xml:space="preserve">to </w:t>
      </w:r>
      <w:r w:rsidR="0069710E">
        <w:rPr>
          <w:rFonts w:ascii="Times New Roman" w:hAnsi="Times New Roman" w:cs="Times New Roman"/>
          <w:color w:val="000000"/>
          <w:lang w:val="en-US"/>
        </w:rPr>
        <w:t>C</w:t>
      </w:r>
      <w:r w:rsidR="0069710E" w:rsidRPr="00811950">
        <w:rPr>
          <w:rFonts w:ascii="Times New Roman" w:hAnsi="Times New Roman" w:cs="Times New Roman"/>
          <w:color w:val="000000"/>
          <w:lang w:val="en-US"/>
        </w:rPr>
        <w:t xml:space="preserve">ontent </w:t>
      </w:r>
      <w:r w:rsidR="0069710E">
        <w:rPr>
          <w:rFonts w:ascii="Times New Roman" w:hAnsi="Times New Roman" w:cs="Times New Roman"/>
          <w:color w:val="000000"/>
          <w:lang w:val="en-US"/>
        </w:rPr>
        <w:t>V</w:t>
      </w:r>
      <w:r w:rsidR="0069710E" w:rsidRPr="00811950">
        <w:rPr>
          <w:rFonts w:ascii="Times New Roman" w:hAnsi="Times New Roman" w:cs="Times New Roman"/>
          <w:color w:val="000000"/>
          <w:lang w:val="en-US"/>
        </w:rPr>
        <w:t>alidity</w:t>
      </w:r>
      <w:r w:rsidRPr="00811950">
        <w:rPr>
          <w:rFonts w:ascii="Times New Roman" w:hAnsi="Times New Roman" w:cs="Times New Roman"/>
          <w:color w:val="000000"/>
          <w:lang w:val="en-US"/>
        </w:rPr>
        <w:t xml:space="preserve">. </w:t>
      </w:r>
      <w:r w:rsidRPr="00262DF2">
        <w:rPr>
          <w:rFonts w:ascii="Times New Roman" w:hAnsi="Times New Roman" w:cs="Times New Roman"/>
          <w:i/>
          <w:iCs/>
          <w:color w:val="000000"/>
          <w:lang w:val="en-US"/>
        </w:rPr>
        <w:t>Personnel Psychology</w:t>
      </w:r>
      <w:r w:rsidRPr="00811950">
        <w:rPr>
          <w:rFonts w:ascii="Times New Roman" w:hAnsi="Times New Roman" w:cs="Times New Roman"/>
          <w:color w:val="000000"/>
          <w:lang w:val="en-US"/>
        </w:rPr>
        <w:t xml:space="preserve">, </w:t>
      </w:r>
      <w:r w:rsidRPr="00262DF2">
        <w:rPr>
          <w:rFonts w:ascii="Times New Roman" w:hAnsi="Times New Roman" w:cs="Times New Roman"/>
          <w:i/>
          <w:iCs/>
          <w:color w:val="000000"/>
          <w:lang w:val="en-US"/>
        </w:rPr>
        <w:t>28</w:t>
      </w:r>
      <w:r w:rsidRPr="00811950">
        <w:rPr>
          <w:rFonts w:ascii="Times New Roman" w:hAnsi="Times New Roman" w:cs="Times New Roman"/>
          <w:color w:val="000000"/>
          <w:lang w:val="en-US"/>
        </w:rPr>
        <w:t>, 563</w:t>
      </w:r>
      <w:r w:rsidR="0069710E">
        <w:rPr>
          <w:rFonts w:ascii="Times New Roman" w:hAnsi="Times New Roman" w:cs="Times New Roman"/>
          <w:color w:val="000000"/>
          <w:lang w:val="en-US"/>
        </w:rPr>
        <w:t>-</w:t>
      </w:r>
      <w:r w:rsidRPr="00811950">
        <w:rPr>
          <w:rFonts w:ascii="Times New Roman" w:hAnsi="Times New Roman" w:cs="Times New Roman"/>
          <w:color w:val="000000"/>
          <w:lang w:val="en-US"/>
        </w:rPr>
        <w:t>575.</w:t>
      </w:r>
    </w:p>
    <w:p w14:paraId="0E9C1C34" w14:textId="2918FB3E" w:rsidR="00811950" w:rsidRPr="00811950" w:rsidRDefault="00811950" w:rsidP="0085659F">
      <w:pPr>
        <w:spacing w:line="360" w:lineRule="auto"/>
        <w:ind w:left="709" w:hanging="709"/>
        <w:jc w:val="both"/>
        <w:rPr>
          <w:rFonts w:ascii="Times New Roman" w:hAnsi="Times New Roman" w:cs="Times New Roman"/>
          <w:lang w:val="en-US"/>
        </w:rPr>
      </w:pPr>
      <w:proofErr w:type="spellStart"/>
      <w:r w:rsidRPr="00811950">
        <w:rPr>
          <w:rFonts w:ascii="Times New Roman" w:hAnsi="Times New Roman" w:cs="Times New Roman"/>
          <w:color w:val="000000"/>
          <w:lang w:val="en-US"/>
        </w:rPr>
        <w:t>Litheko</w:t>
      </w:r>
      <w:proofErr w:type="spellEnd"/>
      <w:r w:rsidRPr="00811950">
        <w:rPr>
          <w:rFonts w:ascii="Times New Roman" w:hAnsi="Times New Roman" w:cs="Times New Roman"/>
          <w:color w:val="000000"/>
          <w:lang w:val="en-US"/>
        </w:rPr>
        <w:t xml:space="preserve">, S. R. (2012). The </w:t>
      </w:r>
      <w:r w:rsidR="00E04201">
        <w:rPr>
          <w:rFonts w:ascii="Times New Roman" w:hAnsi="Times New Roman" w:cs="Times New Roman"/>
          <w:color w:val="000000"/>
          <w:lang w:val="en-US"/>
        </w:rPr>
        <w:t>D</w:t>
      </w:r>
      <w:r w:rsidR="00E04201" w:rsidRPr="00811950">
        <w:rPr>
          <w:rFonts w:ascii="Times New Roman" w:hAnsi="Times New Roman" w:cs="Times New Roman"/>
          <w:color w:val="000000"/>
          <w:lang w:val="en-US"/>
        </w:rPr>
        <w:t xml:space="preserve">ifference </w:t>
      </w:r>
      <w:r w:rsidRPr="00811950">
        <w:rPr>
          <w:rFonts w:ascii="Times New Roman" w:hAnsi="Times New Roman" w:cs="Times New Roman"/>
          <w:color w:val="000000"/>
          <w:lang w:val="en-US"/>
        </w:rPr>
        <w:t xml:space="preserve">in </w:t>
      </w:r>
      <w:r w:rsidR="00E04201">
        <w:rPr>
          <w:rFonts w:ascii="Times New Roman" w:hAnsi="Times New Roman" w:cs="Times New Roman"/>
          <w:color w:val="000000"/>
          <w:lang w:val="en-US"/>
        </w:rPr>
        <w:t>P</w:t>
      </w:r>
      <w:r w:rsidR="00E04201" w:rsidRPr="00811950">
        <w:rPr>
          <w:rFonts w:ascii="Times New Roman" w:hAnsi="Times New Roman" w:cs="Times New Roman"/>
          <w:color w:val="000000"/>
          <w:lang w:val="en-US"/>
        </w:rPr>
        <w:t xml:space="preserve">erformance </w:t>
      </w:r>
      <w:r w:rsidR="00B836D7">
        <w:rPr>
          <w:rFonts w:ascii="Times New Roman" w:hAnsi="Times New Roman" w:cs="Times New Roman"/>
          <w:color w:val="000000"/>
          <w:lang w:val="en-US"/>
        </w:rPr>
        <w:t>B</w:t>
      </w:r>
      <w:r w:rsidR="00B836D7" w:rsidRPr="00811950">
        <w:rPr>
          <w:rFonts w:ascii="Times New Roman" w:hAnsi="Times New Roman" w:cs="Times New Roman"/>
          <w:color w:val="000000"/>
          <w:lang w:val="en-US"/>
        </w:rPr>
        <w:t xml:space="preserve">etween </w:t>
      </w:r>
      <w:r w:rsidR="00B836D7">
        <w:rPr>
          <w:rFonts w:ascii="Times New Roman" w:hAnsi="Times New Roman" w:cs="Times New Roman"/>
          <w:color w:val="000000"/>
          <w:lang w:val="en-US"/>
        </w:rPr>
        <w:t>S</w:t>
      </w:r>
      <w:r w:rsidR="00B836D7" w:rsidRPr="00811950">
        <w:rPr>
          <w:rFonts w:ascii="Times New Roman" w:hAnsi="Times New Roman" w:cs="Times New Roman"/>
          <w:color w:val="000000"/>
          <w:lang w:val="en-US"/>
        </w:rPr>
        <w:t xml:space="preserve">chools </w:t>
      </w:r>
      <w:r w:rsidR="00B836D7">
        <w:rPr>
          <w:rFonts w:ascii="Times New Roman" w:hAnsi="Times New Roman" w:cs="Times New Roman"/>
          <w:color w:val="000000"/>
          <w:lang w:val="en-US"/>
        </w:rPr>
        <w:t>S</w:t>
      </w:r>
      <w:r w:rsidR="00B836D7" w:rsidRPr="00811950">
        <w:rPr>
          <w:rFonts w:ascii="Times New Roman" w:hAnsi="Times New Roman" w:cs="Times New Roman"/>
          <w:color w:val="000000"/>
          <w:lang w:val="en-US"/>
        </w:rPr>
        <w:t xml:space="preserve">ituated </w:t>
      </w:r>
      <w:r w:rsidRPr="00811950">
        <w:rPr>
          <w:rFonts w:ascii="Times New Roman" w:hAnsi="Times New Roman" w:cs="Times New Roman"/>
          <w:color w:val="000000"/>
          <w:lang w:val="en-US"/>
        </w:rPr>
        <w:t xml:space="preserve">in the </w:t>
      </w:r>
      <w:r w:rsidR="00B836D7">
        <w:rPr>
          <w:rFonts w:ascii="Times New Roman" w:hAnsi="Times New Roman" w:cs="Times New Roman"/>
          <w:color w:val="000000"/>
          <w:lang w:val="en-US"/>
        </w:rPr>
        <w:t>U</w:t>
      </w:r>
      <w:r w:rsidR="00B836D7" w:rsidRPr="00811950">
        <w:rPr>
          <w:rFonts w:ascii="Times New Roman" w:hAnsi="Times New Roman" w:cs="Times New Roman"/>
          <w:color w:val="000000"/>
          <w:lang w:val="en-US"/>
        </w:rPr>
        <w:t xml:space="preserve">rban </w:t>
      </w:r>
      <w:r w:rsidR="00B836D7">
        <w:rPr>
          <w:rFonts w:ascii="Times New Roman" w:hAnsi="Times New Roman" w:cs="Times New Roman"/>
          <w:color w:val="000000"/>
          <w:lang w:val="en-US"/>
        </w:rPr>
        <w:t>A</w:t>
      </w:r>
      <w:r w:rsidR="00B836D7" w:rsidRPr="00811950">
        <w:rPr>
          <w:rFonts w:ascii="Times New Roman" w:hAnsi="Times New Roman" w:cs="Times New Roman"/>
          <w:color w:val="000000"/>
          <w:lang w:val="en-US"/>
        </w:rPr>
        <w:t xml:space="preserve">reas </w:t>
      </w:r>
      <w:r w:rsidRPr="00811950">
        <w:rPr>
          <w:rFonts w:ascii="Times New Roman" w:hAnsi="Times New Roman" w:cs="Times New Roman"/>
          <w:color w:val="000000"/>
          <w:lang w:val="en-US"/>
        </w:rPr>
        <w:t xml:space="preserve">and </w:t>
      </w:r>
      <w:r w:rsidR="00B836D7">
        <w:rPr>
          <w:rFonts w:ascii="Times New Roman" w:hAnsi="Times New Roman" w:cs="Times New Roman"/>
          <w:color w:val="000000"/>
          <w:lang w:val="en-US"/>
        </w:rPr>
        <w:t>T</w:t>
      </w:r>
      <w:r w:rsidR="00B836D7" w:rsidRPr="00811950">
        <w:rPr>
          <w:rFonts w:ascii="Times New Roman" w:hAnsi="Times New Roman" w:cs="Times New Roman"/>
          <w:color w:val="000000"/>
          <w:lang w:val="en-US"/>
        </w:rPr>
        <w:t xml:space="preserve">hose </w:t>
      </w:r>
      <w:r w:rsidRPr="00811950">
        <w:rPr>
          <w:rFonts w:ascii="Times New Roman" w:hAnsi="Times New Roman" w:cs="Times New Roman"/>
          <w:color w:val="000000"/>
          <w:lang w:val="en-US"/>
        </w:rPr>
        <w:t xml:space="preserve">in the </w:t>
      </w:r>
      <w:r w:rsidR="00B836D7">
        <w:rPr>
          <w:rFonts w:ascii="Times New Roman" w:hAnsi="Times New Roman" w:cs="Times New Roman"/>
          <w:color w:val="000000"/>
          <w:lang w:val="en-US"/>
        </w:rPr>
        <w:t>R</w:t>
      </w:r>
      <w:r w:rsidR="00B836D7" w:rsidRPr="00811950">
        <w:rPr>
          <w:rFonts w:ascii="Times New Roman" w:hAnsi="Times New Roman" w:cs="Times New Roman"/>
          <w:color w:val="000000"/>
          <w:lang w:val="en-US"/>
        </w:rPr>
        <w:t xml:space="preserve">ural </w:t>
      </w:r>
      <w:r w:rsidR="00B836D7">
        <w:rPr>
          <w:rFonts w:ascii="Times New Roman" w:hAnsi="Times New Roman" w:cs="Times New Roman"/>
          <w:color w:val="000000"/>
          <w:lang w:val="en-US"/>
        </w:rPr>
        <w:t>A</w:t>
      </w:r>
      <w:r w:rsidR="00B836D7" w:rsidRPr="00811950">
        <w:rPr>
          <w:rFonts w:ascii="Times New Roman" w:hAnsi="Times New Roman" w:cs="Times New Roman"/>
          <w:color w:val="000000"/>
          <w:lang w:val="en-US"/>
        </w:rPr>
        <w:t xml:space="preserve">reas </w:t>
      </w:r>
      <w:r w:rsidRPr="00811950">
        <w:rPr>
          <w:rFonts w:ascii="Times New Roman" w:hAnsi="Times New Roman" w:cs="Times New Roman"/>
          <w:color w:val="000000"/>
          <w:lang w:val="en-US"/>
        </w:rPr>
        <w:t xml:space="preserve">of Lesotho. </w:t>
      </w:r>
      <w:r w:rsidRPr="00262DF2">
        <w:rPr>
          <w:rFonts w:ascii="Times New Roman" w:hAnsi="Times New Roman" w:cs="Times New Roman"/>
          <w:i/>
          <w:iCs/>
          <w:color w:val="000000"/>
          <w:lang w:val="en-US"/>
        </w:rPr>
        <w:t xml:space="preserve">Electronic </w:t>
      </w:r>
      <w:r w:rsidR="00E04201">
        <w:rPr>
          <w:rFonts w:ascii="Times New Roman" w:hAnsi="Times New Roman" w:cs="Times New Roman"/>
          <w:i/>
          <w:iCs/>
          <w:color w:val="000000"/>
          <w:lang w:val="en-US"/>
        </w:rPr>
        <w:t>J</w:t>
      </w:r>
      <w:r w:rsidR="00E04201" w:rsidRPr="00262DF2">
        <w:rPr>
          <w:rFonts w:ascii="Times New Roman" w:hAnsi="Times New Roman" w:cs="Times New Roman"/>
          <w:i/>
          <w:iCs/>
          <w:color w:val="000000"/>
          <w:lang w:val="en-US"/>
        </w:rPr>
        <w:t xml:space="preserve">ournal </w:t>
      </w:r>
      <w:r w:rsidRPr="00262DF2">
        <w:rPr>
          <w:rFonts w:ascii="Times New Roman" w:hAnsi="Times New Roman" w:cs="Times New Roman"/>
          <w:i/>
          <w:iCs/>
          <w:color w:val="000000"/>
          <w:lang w:val="en-US"/>
        </w:rPr>
        <w:t xml:space="preserve">for </w:t>
      </w:r>
      <w:r w:rsidR="00E04201">
        <w:rPr>
          <w:rFonts w:ascii="Times New Roman" w:hAnsi="Times New Roman" w:cs="Times New Roman"/>
          <w:i/>
          <w:iCs/>
          <w:color w:val="000000"/>
          <w:lang w:val="en-US"/>
        </w:rPr>
        <w:t>I</w:t>
      </w:r>
      <w:r w:rsidR="00E04201" w:rsidRPr="00262DF2">
        <w:rPr>
          <w:rFonts w:ascii="Times New Roman" w:hAnsi="Times New Roman" w:cs="Times New Roman"/>
          <w:i/>
          <w:iCs/>
          <w:color w:val="000000"/>
          <w:lang w:val="en-US"/>
        </w:rPr>
        <w:t xml:space="preserve">nclusive </w:t>
      </w:r>
      <w:r w:rsidR="00E04201">
        <w:rPr>
          <w:rFonts w:ascii="Times New Roman" w:hAnsi="Times New Roman" w:cs="Times New Roman"/>
          <w:i/>
          <w:iCs/>
          <w:color w:val="000000"/>
          <w:lang w:val="en-US"/>
        </w:rPr>
        <w:t>E</w:t>
      </w:r>
      <w:r w:rsidR="00E04201" w:rsidRPr="00262DF2">
        <w:rPr>
          <w:rFonts w:ascii="Times New Roman" w:hAnsi="Times New Roman" w:cs="Times New Roman"/>
          <w:i/>
          <w:iCs/>
          <w:color w:val="000000"/>
          <w:lang w:val="en-US"/>
        </w:rPr>
        <w:t>ducation</w:t>
      </w:r>
      <w:r w:rsidRPr="00811950">
        <w:rPr>
          <w:rFonts w:ascii="Times New Roman" w:hAnsi="Times New Roman" w:cs="Times New Roman"/>
          <w:color w:val="000000"/>
          <w:lang w:val="en-US"/>
        </w:rPr>
        <w:t xml:space="preserve">, </w:t>
      </w:r>
      <w:r w:rsidRPr="00262DF2">
        <w:rPr>
          <w:rFonts w:ascii="Times New Roman" w:hAnsi="Times New Roman" w:cs="Times New Roman"/>
          <w:i/>
          <w:iCs/>
          <w:color w:val="000000"/>
          <w:lang w:val="en-US"/>
        </w:rPr>
        <w:t>2</w:t>
      </w:r>
      <w:r w:rsidRPr="00811950">
        <w:rPr>
          <w:rFonts w:ascii="Times New Roman" w:hAnsi="Times New Roman" w:cs="Times New Roman"/>
          <w:color w:val="000000"/>
          <w:lang w:val="en-US"/>
        </w:rPr>
        <w:t>(9).</w:t>
      </w:r>
    </w:p>
    <w:p w14:paraId="3CBDACF5" w14:textId="54555EEF" w:rsidR="002B6FB5" w:rsidRPr="00811950" w:rsidRDefault="002B6FB5" w:rsidP="0085659F">
      <w:pPr>
        <w:spacing w:line="360" w:lineRule="auto"/>
        <w:ind w:left="709" w:hanging="709"/>
        <w:jc w:val="both"/>
        <w:rPr>
          <w:rFonts w:ascii="Times New Roman" w:hAnsi="Times New Roman" w:cs="Times New Roman"/>
        </w:rPr>
      </w:pPr>
      <w:r w:rsidRPr="00811950">
        <w:rPr>
          <w:rFonts w:ascii="Times New Roman" w:hAnsi="Times New Roman" w:cs="Times New Roman"/>
          <w:lang w:val="en-US"/>
        </w:rPr>
        <w:t>Looker, E.</w:t>
      </w:r>
      <w:r w:rsidR="00E32D2D">
        <w:rPr>
          <w:rFonts w:ascii="Times New Roman" w:hAnsi="Times New Roman" w:cs="Times New Roman"/>
          <w:lang w:val="en-US"/>
        </w:rPr>
        <w:t xml:space="preserve"> and</w:t>
      </w:r>
      <w:r w:rsidRPr="00811950">
        <w:rPr>
          <w:rFonts w:ascii="Times New Roman" w:hAnsi="Times New Roman" w:cs="Times New Roman"/>
          <w:lang w:val="en-US"/>
        </w:rPr>
        <w:t xml:space="preserve"> Thiessen, V. B. </w:t>
      </w:r>
      <w:r w:rsidR="00811950">
        <w:rPr>
          <w:rFonts w:ascii="Times New Roman" w:hAnsi="Times New Roman" w:cs="Times New Roman"/>
          <w:lang w:val="en-US"/>
        </w:rPr>
        <w:t xml:space="preserve">(2003). </w:t>
      </w:r>
      <w:r w:rsidRPr="00811950">
        <w:rPr>
          <w:rFonts w:ascii="Times New Roman" w:hAnsi="Times New Roman" w:cs="Times New Roman"/>
          <w:lang w:val="en-US"/>
        </w:rPr>
        <w:t>Beyond the Digital Divide in Canadian Schools: From Access to Competency in the Use of Information Technology</w:t>
      </w:r>
      <w:r w:rsidR="00726079">
        <w:rPr>
          <w:rFonts w:ascii="Times New Roman" w:hAnsi="Times New Roman" w:cs="Times New Roman"/>
          <w:lang w:val="en-US"/>
        </w:rPr>
        <w:t>.</w:t>
      </w:r>
      <w:r w:rsidR="00726079" w:rsidRPr="00811950">
        <w:rPr>
          <w:rFonts w:ascii="Times New Roman" w:hAnsi="Times New Roman" w:cs="Times New Roman"/>
          <w:lang w:val="en-US"/>
        </w:rPr>
        <w:t xml:space="preserve"> </w:t>
      </w:r>
      <w:r w:rsidR="00726079" w:rsidRPr="00262DF2">
        <w:rPr>
          <w:rFonts w:ascii="Times New Roman" w:hAnsi="Times New Roman" w:cs="Times New Roman"/>
          <w:i/>
          <w:iCs/>
        </w:rPr>
        <w:t xml:space="preserve">Social </w:t>
      </w:r>
      <w:proofErr w:type="spellStart"/>
      <w:r w:rsidR="00726079" w:rsidRPr="00262DF2">
        <w:rPr>
          <w:rFonts w:ascii="Times New Roman" w:hAnsi="Times New Roman" w:cs="Times New Roman"/>
          <w:i/>
          <w:iCs/>
        </w:rPr>
        <w:t>Science</w:t>
      </w:r>
      <w:proofErr w:type="spellEnd"/>
      <w:r w:rsidR="00726079" w:rsidRPr="00262DF2">
        <w:rPr>
          <w:rFonts w:ascii="Times New Roman" w:hAnsi="Times New Roman" w:cs="Times New Roman"/>
          <w:i/>
          <w:iCs/>
        </w:rPr>
        <w:t xml:space="preserve"> </w:t>
      </w:r>
      <w:proofErr w:type="spellStart"/>
      <w:r w:rsidR="00726079" w:rsidRPr="00262DF2">
        <w:rPr>
          <w:rFonts w:ascii="Times New Roman" w:hAnsi="Times New Roman" w:cs="Times New Roman"/>
          <w:i/>
          <w:iCs/>
        </w:rPr>
        <w:t>Computer</w:t>
      </w:r>
      <w:proofErr w:type="spellEnd"/>
      <w:r w:rsidR="00726079" w:rsidRPr="00262DF2">
        <w:rPr>
          <w:rFonts w:ascii="Times New Roman" w:hAnsi="Times New Roman" w:cs="Times New Roman"/>
          <w:i/>
          <w:iCs/>
        </w:rPr>
        <w:t xml:space="preserve"> </w:t>
      </w:r>
      <w:proofErr w:type="spellStart"/>
      <w:r w:rsidR="00726079" w:rsidRPr="00262DF2">
        <w:rPr>
          <w:rFonts w:ascii="Times New Roman" w:hAnsi="Times New Roman" w:cs="Times New Roman"/>
          <w:i/>
          <w:iCs/>
        </w:rPr>
        <w:t>Review</w:t>
      </w:r>
      <w:proofErr w:type="spellEnd"/>
      <w:r w:rsidRPr="00811950">
        <w:rPr>
          <w:rFonts w:ascii="Times New Roman" w:hAnsi="Times New Roman" w:cs="Times New Roman"/>
        </w:rPr>
        <w:t xml:space="preserve">, </w:t>
      </w:r>
      <w:r w:rsidR="001F4D79" w:rsidRPr="00262DF2">
        <w:rPr>
          <w:rFonts w:ascii="Times New Roman" w:hAnsi="Times New Roman" w:cs="Times New Roman"/>
          <w:i/>
          <w:iCs/>
        </w:rPr>
        <w:t>21</w:t>
      </w:r>
      <w:r w:rsidR="001F4D79">
        <w:rPr>
          <w:rFonts w:ascii="Times New Roman" w:hAnsi="Times New Roman" w:cs="Times New Roman"/>
        </w:rPr>
        <w:t xml:space="preserve">(4), </w:t>
      </w:r>
      <w:r w:rsidRPr="00811950">
        <w:rPr>
          <w:rFonts w:ascii="Times New Roman" w:hAnsi="Times New Roman" w:cs="Times New Roman"/>
        </w:rPr>
        <w:t>475</w:t>
      </w:r>
      <w:r w:rsidR="00726079">
        <w:rPr>
          <w:rFonts w:ascii="Times New Roman" w:hAnsi="Times New Roman" w:cs="Times New Roman"/>
        </w:rPr>
        <w:t>-</w:t>
      </w:r>
      <w:r w:rsidRPr="00811950">
        <w:rPr>
          <w:rFonts w:ascii="Times New Roman" w:hAnsi="Times New Roman" w:cs="Times New Roman"/>
        </w:rPr>
        <w:t xml:space="preserve">490. </w:t>
      </w:r>
    </w:p>
    <w:p w14:paraId="4C325A2E" w14:textId="3C5AF5CE" w:rsidR="00811950" w:rsidRPr="00811950" w:rsidRDefault="00811950" w:rsidP="0085659F">
      <w:pPr>
        <w:spacing w:line="360" w:lineRule="auto"/>
        <w:ind w:left="709" w:hanging="709"/>
        <w:jc w:val="both"/>
        <w:rPr>
          <w:rFonts w:ascii="Times New Roman" w:hAnsi="Times New Roman" w:cs="Times New Roman"/>
        </w:rPr>
      </w:pPr>
      <w:r w:rsidRPr="00811950">
        <w:rPr>
          <w:rFonts w:ascii="Times New Roman" w:hAnsi="Times New Roman" w:cs="Times New Roman"/>
          <w:color w:val="000000"/>
        </w:rPr>
        <w:t>M</w:t>
      </w:r>
      <w:r w:rsidR="00876BEC">
        <w:rPr>
          <w:rFonts w:ascii="Times New Roman" w:hAnsi="Times New Roman" w:cs="Times New Roman"/>
          <w:color w:val="000000"/>
        </w:rPr>
        <w:t>é</w:t>
      </w:r>
      <w:r w:rsidRPr="00811950">
        <w:rPr>
          <w:rFonts w:ascii="Times New Roman" w:hAnsi="Times New Roman" w:cs="Times New Roman"/>
          <w:color w:val="000000"/>
        </w:rPr>
        <w:t>rida, Y.</w:t>
      </w:r>
      <w:r w:rsidR="00876BEC">
        <w:rPr>
          <w:rFonts w:ascii="Times New Roman" w:hAnsi="Times New Roman" w:cs="Times New Roman"/>
          <w:color w:val="000000"/>
        </w:rPr>
        <w:t xml:space="preserve"> y</w:t>
      </w:r>
      <w:r w:rsidRPr="00811950">
        <w:rPr>
          <w:rFonts w:ascii="Times New Roman" w:hAnsi="Times New Roman" w:cs="Times New Roman"/>
          <w:color w:val="000000"/>
        </w:rPr>
        <w:t xml:space="preserve"> Acuña, L. A. (2020). Covid-19, pobreza y educación en Chiapas: análisis a los programas educativos emergentes. </w:t>
      </w:r>
      <w:r w:rsidRPr="00811950">
        <w:rPr>
          <w:rFonts w:ascii="Times New Roman" w:hAnsi="Times New Roman" w:cs="Times New Roman"/>
          <w:i/>
          <w:iCs/>
          <w:color w:val="000000"/>
        </w:rPr>
        <w:t>Revista Internacional de Educación para la Justicia Social,</w:t>
      </w:r>
      <w:r w:rsidRPr="00811950">
        <w:rPr>
          <w:rFonts w:ascii="Times New Roman" w:hAnsi="Times New Roman" w:cs="Times New Roman"/>
          <w:color w:val="000000"/>
        </w:rPr>
        <w:t xml:space="preserve"> </w:t>
      </w:r>
      <w:r w:rsidRPr="00262DF2">
        <w:rPr>
          <w:rFonts w:ascii="Times New Roman" w:hAnsi="Times New Roman" w:cs="Times New Roman"/>
          <w:i/>
          <w:iCs/>
          <w:color w:val="000000"/>
        </w:rPr>
        <w:t>9</w:t>
      </w:r>
      <w:r w:rsidRPr="00811950">
        <w:rPr>
          <w:rFonts w:ascii="Times New Roman" w:hAnsi="Times New Roman" w:cs="Times New Roman"/>
          <w:color w:val="000000"/>
        </w:rPr>
        <w:t>(3), 61-82.</w:t>
      </w:r>
    </w:p>
    <w:p w14:paraId="4910AB71" w14:textId="40D3A8A5" w:rsidR="00811950" w:rsidRPr="00CF1A05" w:rsidRDefault="00811950" w:rsidP="0085659F">
      <w:pPr>
        <w:spacing w:line="360" w:lineRule="auto"/>
        <w:ind w:left="709" w:hanging="709"/>
        <w:jc w:val="both"/>
        <w:rPr>
          <w:rFonts w:ascii="Times New Roman" w:hAnsi="Times New Roman" w:cs="Times New Roman"/>
        </w:rPr>
      </w:pPr>
      <w:r w:rsidRPr="00262DF2">
        <w:rPr>
          <w:rFonts w:ascii="Times New Roman" w:hAnsi="Times New Roman" w:cs="Times New Roman"/>
          <w:color w:val="000000"/>
        </w:rPr>
        <w:lastRenderedPageBreak/>
        <w:t>Monge, C., Gómez, P.</w:t>
      </w:r>
      <w:r w:rsidR="00A63E8B">
        <w:rPr>
          <w:rFonts w:ascii="Times New Roman" w:hAnsi="Times New Roman" w:cs="Times New Roman"/>
          <w:color w:val="000000"/>
        </w:rPr>
        <w:t xml:space="preserve"> y</w:t>
      </w:r>
      <w:r w:rsidRPr="00262DF2">
        <w:rPr>
          <w:rFonts w:ascii="Times New Roman" w:hAnsi="Times New Roman" w:cs="Times New Roman"/>
          <w:color w:val="000000"/>
        </w:rPr>
        <w:t xml:space="preserve"> Jiménez, T. (2020). </w:t>
      </w:r>
      <w:r w:rsidRPr="00811950">
        <w:rPr>
          <w:rFonts w:ascii="Times New Roman" w:hAnsi="Times New Roman" w:cs="Times New Roman"/>
          <w:color w:val="000000"/>
        </w:rPr>
        <w:t xml:space="preserve">Cierre de escuelas en contextos vulnerables desde la perspectiva de los orientadores: impacto en zonas rurales. </w:t>
      </w:r>
      <w:r w:rsidRPr="00CF1A05">
        <w:rPr>
          <w:rFonts w:ascii="Times New Roman" w:hAnsi="Times New Roman" w:cs="Times New Roman"/>
          <w:i/>
          <w:iCs/>
          <w:color w:val="000000"/>
        </w:rPr>
        <w:t>Revista Internacional de Educación para la Justicia Social</w:t>
      </w:r>
      <w:r w:rsidRPr="00CF1A05">
        <w:rPr>
          <w:rFonts w:ascii="Times New Roman" w:hAnsi="Times New Roman" w:cs="Times New Roman"/>
          <w:color w:val="000000"/>
        </w:rPr>
        <w:t xml:space="preserve">, </w:t>
      </w:r>
      <w:r w:rsidRPr="00262DF2">
        <w:rPr>
          <w:rFonts w:ascii="Times New Roman" w:hAnsi="Times New Roman" w:cs="Times New Roman"/>
          <w:i/>
          <w:iCs/>
          <w:color w:val="000000"/>
        </w:rPr>
        <w:t>9</w:t>
      </w:r>
      <w:r w:rsidRPr="00CF1A05">
        <w:rPr>
          <w:rFonts w:ascii="Times New Roman" w:hAnsi="Times New Roman" w:cs="Times New Roman"/>
          <w:color w:val="000000"/>
        </w:rPr>
        <w:t>(3), 371-385</w:t>
      </w:r>
    </w:p>
    <w:p w14:paraId="33CFC072" w14:textId="478F073B" w:rsidR="00811950" w:rsidRPr="00811950" w:rsidRDefault="00811950" w:rsidP="0085659F">
      <w:pPr>
        <w:spacing w:line="360" w:lineRule="auto"/>
        <w:ind w:left="709" w:hanging="709"/>
        <w:jc w:val="both"/>
        <w:rPr>
          <w:rFonts w:ascii="Times New Roman" w:hAnsi="Times New Roman" w:cs="Times New Roman"/>
        </w:rPr>
      </w:pPr>
      <w:r w:rsidRPr="00811950">
        <w:rPr>
          <w:rFonts w:ascii="Times New Roman" w:hAnsi="Times New Roman" w:cs="Times New Roman"/>
          <w:color w:val="000000"/>
        </w:rPr>
        <w:t>Montenegro, S., Raya, E.</w:t>
      </w:r>
      <w:r w:rsidR="00642875">
        <w:rPr>
          <w:rFonts w:ascii="Times New Roman" w:hAnsi="Times New Roman" w:cs="Times New Roman"/>
          <w:color w:val="000000"/>
        </w:rPr>
        <w:t xml:space="preserve"> y</w:t>
      </w:r>
      <w:r w:rsidR="00DC339F">
        <w:rPr>
          <w:rFonts w:ascii="Times New Roman" w:hAnsi="Times New Roman" w:cs="Times New Roman"/>
          <w:color w:val="000000"/>
        </w:rPr>
        <w:t xml:space="preserve"> </w:t>
      </w:r>
      <w:proofErr w:type="spellStart"/>
      <w:r w:rsidRPr="00811950">
        <w:rPr>
          <w:rFonts w:ascii="Times New Roman" w:hAnsi="Times New Roman" w:cs="Times New Roman"/>
          <w:color w:val="000000"/>
        </w:rPr>
        <w:t>Navaridas</w:t>
      </w:r>
      <w:proofErr w:type="spellEnd"/>
      <w:r w:rsidRPr="00811950">
        <w:rPr>
          <w:rFonts w:ascii="Times New Roman" w:hAnsi="Times New Roman" w:cs="Times New Roman"/>
          <w:color w:val="000000"/>
        </w:rPr>
        <w:t xml:space="preserve">, F. (2020). Percepciones </w:t>
      </w:r>
      <w:r w:rsidR="00642875" w:rsidRPr="00811950">
        <w:rPr>
          <w:rFonts w:ascii="Times New Roman" w:hAnsi="Times New Roman" w:cs="Times New Roman"/>
          <w:color w:val="000000"/>
        </w:rPr>
        <w:t>docentes sobre los efectos de la brecha digital en la educación básica durante el covi</w:t>
      </w:r>
      <w:r w:rsidRPr="00811950">
        <w:rPr>
          <w:rFonts w:ascii="Times New Roman" w:hAnsi="Times New Roman" w:cs="Times New Roman"/>
          <w:color w:val="000000"/>
        </w:rPr>
        <w:t xml:space="preserve">d-19. </w:t>
      </w:r>
      <w:r w:rsidRPr="00811950">
        <w:rPr>
          <w:rFonts w:ascii="Times New Roman" w:hAnsi="Times New Roman" w:cs="Times New Roman"/>
          <w:i/>
          <w:iCs/>
          <w:color w:val="000000"/>
        </w:rPr>
        <w:t xml:space="preserve">Revista </w:t>
      </w:r>
      <w:r w:rsidR="00642875">
        <w:rPr>
          <w:rFonts w:ascii="Times New Roman" w:hAnsi="Times New Roman" w:cs="Times New Roman"/>
          <w:i/>
          <w:iCs/>
          <w:color w:val="000000"/>
        </w:rPr>
        <w:t>I</w:t>
      </w:r>
      <w:r w:rsidR="00642875" w:rsidRPr="00811950">
        <w:rPr>
          <w:rFonts w:ascii="Times New Roman" w:hAnsi="Times New Roman" w:cs="Times New Roman"/>
          <w:i/>
          <w:iCs/>
          <w:color w:val="000000"/>
        </w:rPr>
        <w:t xml:space="preserve">nternacional </w:t>
      </w:r>
      <w:r w:rsidRPr="00811950">
        <w:rPr>
          <w:rFonts w:ascii="Times New Roman" w:hAnsi="Times New Roman" w:cs="Times New Roman"/>
          <w:i/>
          <w:iCs/>
          <w:color w:val="000000"/>
        </w:rPr>
        <w:t xml:space="preserve">de </w:t>
      </w:r>
      <w:r w:rsidR="00642875">
        <w:rPr>
          <w:rFonts w:ascii="Times New Roman" w:hAnsi="Times New Roman" w:cs="Times New Roman"/>
          <w:i/>
          <w:iCs/>
          <w:color w:val="000000"/>
        </w:rPr>
        <w:t>E</w:t>
      </w:r>
      <w:r w:rsidR="00642875" w:rsidRPr="00811950">
        <w:rPr>
          <w:rFonts w:ascii="Times New Roman" w:hAnsi="Times New Roman" w:cs="Times New Roman"/>
          <w:i/>
          <w:iCs/>
          <w:color w:val="000000"/>
        </w:rPr>
        <w:t xml:space="preserve">ducación </w:t>
      </w:r>
      <w:r w:rsidRPr="00811950">
        <w:rPr>
          <w:rFonts w:ascii="Times New Roman" w:hAnsi="Times New Roman" w:cs="Times New Roman"/>
          <w:i/>
          <w:iCs/>
          <w:color w:val="000000"/>
        </w:rPr>
        <w:t xml:space="preserve">para la </w:t>
      </w:r>
      <w:r w:rsidR="00642875">
        <w:rPr>
          <w:rFonts w:ascii="Times New Roman" w:hAnsi="Times New Roman" w:cs="Times New Roman"/>
          <w:i/>
          <w:iCs/>
          <w:color w:val="000000"/>
        </w:rPr>
        <w:t>J</w:t>
      </w:r>
      <w:r w:rsidR="00642875" w:rsidRPr="00811950">
        <w:rPr>
          <w:rFonts w:ascii="Times New Roman" w:hAnsi="Times New Roman" w:cs="Times New Roman"/>
          <w:i/>
          <w:iCs/>
          <w:color w:val="000000"/>
        </w:rPr>
        <w:t xml:space="preserve">usticia </w:t>
      </w:r>
      <w:r w:rsidR="00642875">
        <w:rPr>
          <w:rFonts w:ascii="Times New Roman" w:hAnsi="Times New Roman" w:cs="Times New Roman"/>
          <w:i/>
          <w:iCs/>
          <w:color w:val="000000"/>
        </w:rPr>
        <w:t>S</w:t>
      </w:r>
      <w:r w:rsidR="00642875" w:rsidRPr="00811950">
        <w:rPr>
          <w:rFonts w:ascii="Times New Roman" w:hAnsi="Times New Roman" w:cs="Times New Roman"/>
          <w:i/>
          <w:iCs/>
          <w:color w:val="000000"/>
        </w:rPr>
        <w:t>ocial</w:t>
      </w:r>
      <w:r w:rsidRPr="00811950">
        <w:rPr>
          <w:rFonts w:ascii="Times New Roman" w:hAnsi="Times New Roman" w:cs="Times New Roman"/>
          <w:color w:val="000000"/>
        </w:rPr>
        <w:t xml:space="preserve">, </w:t>
      </w:r>
      <w:r w:rsidRPr="00262DF2">
        <w:rPr>
          <w:rFonts w:ascii="Times New Roman" w:hAnsi="Times New Roman" w:cs="Times New Roman"/>
          <w:i/>
          <w:iCs/>
          <w:color w:val="000000"/>
        </w:rPr>
        <w:t>9</w:t>
      </w:r>
      <w:r w:rsidRPr="00811950">
        <w:rPr>
          <w:rFonts w:ascii="Times New Roman" w:hAnsi="Times New Roman" w:cs="Times New Roman"/>
          <w:color w:val="000000"/>
        </w:rPr>
        <w:t>(3), 317-333.</w:t>
      </w:r>
    </w:p>
    <w:p w14:paraId="53880908" w14:textId="2C0F0B95" w:rsidR="002B6FB5" w:rsidRPr="00262DF2" w:rsidRDefault="002B6FB5" w:rsidP="0085659F">
      <w:pPr>
        <w:spacing w:line="360" w:lineRule="auto"/>
        <w:ind w:left="709" w:hanging="709"/>
        <w:jc w:val="both"/>
        <w:rPr>
          <w:rFonts w:ascii="Times New Roman" w:hAnsi="Times New Roman" w:cs="Times New Roman"/>
        </w:rPr>
      </w:pPr>
      <w:proofErr w:type="spellStart"/>
      <w:r w:rsidRPr="00262DF2">
        <w:rPr>
          <w:rFonts w:ascii="Times New Roman" w:hAnsi="Times New Roman" w:cs="Times New Roman"/>
        </w:rPr>
        <w:t>Nikolopoulou</w:t>
      </w:r>
      <w:proofErr w:type="spellEnd"/>
      <w:r w:rsidRPr="00262DF2">
        <w:rPr>
          <w:rFonts w:ascii="Times New Roman" w:hAnsi="Times New Roman" w:cs="Times New Roman"/>
        </w:rPr>
        <w:t xml:space="preserve">, K. </w:t>
      </w:r>
      <w:r w:rsidR="001B59EC" w:rsidRPr="00262DF2">
        <w:rPr>
          <w:rFonts w:ascii="Times New Roman" w:hAnsi="Times New Roman" w:cs="Times New Roman"/>
        </w:rPr>
        <w:t xml:space="preserve">(2022). </w:t>
      </w:r>
      <w:r w:rsidRPr="00811950">
        <w:rPr>
          <w:rFonts w:ascii="Times New Roman" w:hAnsi="Times New Roman" w:cs="Times New Roman"/>
          <w:lang w:val="en-US"/>
        </w:rPr>
        <w:t>Online</w:t>
      </w:r>
      <w:r w:rsidR="00C44AA3">
        <w:rPr>
          <w:rFonts w:ascii="Times New Roman" w:hAnsi="Times New Roman" w:cs="Times New Roman"/>
          <w:lang w:val="en-US"/>
        </w:rPr>
        <w:t xml:space="preserve"> </w:t>
      </w:r>
      <w:r w:rsidRPr="00811950">
        <w:rPr>
          <w:rFonts w:ascii="Times New Roman" w:hAnsi="Times New Roman" w:cs="Times New Roman"/>
          <w:lang w:val="en-US"/>
        </w:rPr>
        <w:t>Education in Early Primary Years:</w:t>
      </w:r>
      <w:r w:rsidR="00C44AA3">
        <w:rPr>
          <w:rFonts w:ascii="Times New Roman" w:hAnsi="Times New Roman" w:cs="Times New Roman"/>
          <w:lang w:val="en-US"/>
        </w:rPr>
        <w:t xml:space="preserve"> </w:t>
      </w:r>
      <w:r w:rsidRPr="00811950">
        <w:rPr>
          <w:rFonts w:ascii="Times New Roman" w:hAnsi="Times New Roman" w:cs="Times New Roman"/>
          <w:lang w:val="en-US"/>
        </w:rPr>
        <w:t>Teachers’ Practices and Experiences</w:t>
      </w:r>
      <w:r w:rsidR="00C44AA3">
        <w:rPr>
          <w:rFonts w:ascii="Times New Roman" w:hAnsi="Times New Roman" w:cs="Times New Roman"/>
          <w:lang w:val="en-US"/>
        </w:rPr>
        <w:t xml:space="preserve"> </w:t>
      </w:r>
      <w:r w:rsidRPr="00811950">
        <w:rPr>
          <w:rFonts w:ascii="Times New Roman" w:hAnsi="Times New Roman" w:cs="Times New Roman"/>
          <w:lang w:val="en-US"/>
        </w:rPr>
        <w:t xml:space="preserve">during the COVID-19 </w:t>
      </w:r>
      <w:r w:rsidRPr="00262DF2">
        <w:rPr>
          <w:rFonts w:ascii="Times New Roman" w:hAnsi="Times New Roman" w:cs="Times New Roman"/>
          <w:lang w:val="en-US"/>
        </w:rPr>
        <w:t>Pandemic</w:t>
      </w:r>
      <w:r w:rsidRPr="001B59EC">
        <w:rPr>
          <w:rFonts w:ascii="Times New Roman" w:hAnsi="Times New Roman" w:cs="Times New Roman"/>
          <w:i/>
          <w:iCs/>
          <w:lang w:val="en-US"/>
        </w:rPr>
        <w:t>.</w:t>
      </w:r>
      <w:r w:rsidR="00E9645F">
        <w:rPr>
          <w:rFonts w:ascii="Times New Roman" w:hAnsi="Times New Roman" w:cs="Times New Roman"/>
          <w:i/>
          <w:iCs/>
          <w:lang w:val="en-US"/>
        </w:rPr>
        <w:t xml:space="preserve"> </w:t>
      </w:r>
      <w:proofErr w:type="spellStart"/>
      <w:r w:rsidRPr="00262DF2">
        <w:rPr>
          <w:rFonts w:ascii="Times New Roman" w:hAnsi="Times New Roman" w:cs="Times New Roman"/>
          <w:i/>
          <w:iCs/>
        </w:rPr>
        <w:t>Educ</w:t>
      </w:r>
      <w:r w:rsidR="00E9645F" w:rsidRPr="00262DF2">
        <w:rPr>
          <w:rFonts w:ascii="Times New Roman" w:hAnsi="Times New Roman" w:cs="Times New Roman"/>
          <w:i/>
          <w:iCs/>
        </w:rPr>
        <w:t>ation</w:t>
      </w:r>
      <w:proofErr w:type="spellEnd"/>
      <w:r w:rsidR="00E9645F" w:rsidRPr="00262DF2">
        <w:rPr>
          <w:rFonts w:ascii="Times New Roman" w:hAnsi="Times New Roman" w:cs="Times New Roman"/>
          <w:i/>
          <w:iCs/>
        </w:rPr>
        <w:t xml:space="preserve"> </w:t>
      </w:r>
      <w:proofErr w:type="spellStart"/>
      <w:r w:rsidRPr="00262DF2">
        <w:rPr>
          <w:rFonts w:ascii="Times New Roman" w:hAnsi="Times New Roman" w:cs="Times New Roman"/>
          <w:i/>
          <w:iCs/>
        </w:rPr>
        <w:t>Sci</w:t>
      </w:r>
      <w:r w:rsidR="00E9645F" w:rsidRPr="00262DF2">
        <w:rPr>
          <w:rFonts w:ascii="Times New Roman" w:hAnsi="Times New Roman" w:cs="Times New Roman"/>
          <w:i/>
          <w:iCs/>
        </w:rPr>
        <w:t>ences</w:t>
      </w:r>
      <w:proofErr w:type="spellEnd"/>
      <w:r w:rsidR="00E9645F" w:rsidRPr="00262DF2">
        <w:rPr>
          <w:rFonts w:ascii="Times New Roman" w:hAnsi="Times New Roman" w:cs="Times New Roman"/>
          <w:i/>
          <w:iCs/>
        </w:rPr>
        <w:t xml:space="preserve">, </w:t>
      </w:r>
      <w:r w:rsidRPr="00262DF2">
        <w:rPr>
          <w:rFonts w:ascii="Times New Roman" w:hAnsi="Times New Roman" w:cs="Times New Roman"/>
          <w:i/>
          <w:iCs/>
        </w:rPr>
        <w:t>12</w:t>
      </w:r>
      <w:r w:rsidR="00C44AA3" w:rsidRPr="00262DF2">
        <w:rPr>
          <w:rFonts w:ascii="Times New Roman" w:hAnsi="Times New Roman" w:cs="Times New Roman"/>
        </w:rPr>
        <w:t>(2)</w:t>
      </w:r>
      <w:r w:rsidRPr="00262DF2">
        <w:rPr>
          <w:rFonts w:ascii="Times New Roman" w:hAnsi="Times New Roman" w:cs="Times New Roman"/>
        </w:rPr>
        <w:t xml:space="preserve">, 76 </w:t>
      </w:r>
    </w:p>
    <w:p w14:paraId="42342F04" w14:textId="05F6DDC5" w:rsidR="00811950" w:rsidRPr="00CF1A05" w:rsidRDefault="00811950" w:rsidP="0085659F">
      <w:pPr>
        <w:spacing w:line="360" w:lineRule="auto"/>
        <w:ind w:left="709" w:hanging="709"/>
        <w:jc w:val="both"/>
        <w:rPr>
          <w:rFonts w:ascii="Times New Roman" w:hAnsi="Times New Roman" w:cs="Times New Roman"/>
        </w:rPr>
      </w:pPr>
      <w:r w:rsidRPr="00811950">
        <w:rPr>
          <w:rFonts w:ascii="Times New Roman" w:hAnsi="Times New Roman" w:cs="Times New Roman"/>
          <w:color w:val="000000"/>
        </w:rPr>
        <w:t xml:space="preserve">Pedrosa, I., Suárez, </w:t>
      </w:r>
      <w:r w:rsidR="00AA3C63">
        <w:rPr>
          <w:rFonts w:ascii="Times New Roman" w:hAnsi="Times New Roman" w:cs="Times New Roman"/>
          <w:color w:val="000000"/>
        </w:rPr>
        <w:t xml:space="preserve">J. y </w:t>
      </w:r>
      <w:r w:rsidRPr="00811950">
        <w:rPr>
          <w:rFonts w:ascii="Times New Roman" w:hAnsi="Times New Roman" w:cs="Times New Roman"/>
          <w:color w:val="000000"/>
        </w:rPr>
        <w:t xml:space="preserve">García, E. (2013). Evidencias sobre la </w:t>
      </w:r>
      <w:r w:rsidR="00C47153" w:rsidRPr="00811950">
        <w:rPr>
          <w:rFonts w:ascii="Times New Roman" w:hAnsi="Times New Roman" w:cs="Times New Roman"/>
          <w:color w:val="000000"/>
        </w:rPr>
        <w:t>validez de contenido: avances teóricos y métodos para su estimación</w:t>
      </w:r>
      <w:r w:rsidR="00C47153">
        <w:rPr>
          <w:rFonts w:ascii="Times New Roman" w:hAnsi="Times New Roman" w:cs="Times New Roman"/>
          <w:color w:val="000000"/>
        </w:rPr>
        <w:t xml:space="preserve">. </w:t>
      </w:r>
      <w:r w:rsidRPr="00CF1A05">
        <w:rPr>
          <w:rFonts w:ascii="Times New Roman" w:hAnsi="Times New Roman" w:cs="Times New Roman"/>
          <w:i/>
          <w:iCs/>
          <w:color w:val="000000"/>
        </w:rPr>
        <w:t>Acción Psicológica</w:t>
      </w:r>
      <w:r w:rsidRPr="00CF1A05">
        <w:rPr>
          <w:rFonts w:ascii="Times New Roman" w:hAnsi="Times New Roman" w:cs="Times New Roman"/>
          <w:color w:val="000000"/>
        </w:rPr>
        <w:t xml:space="preserve">, </w:t>
      </w:r>
      <w:r w:rsidRPr="00262DF2">
        <w:rPr>
          <w:rFonts w:ascii="Times New Roman" w:hAnsi="Times New Roman" w:cs="Times New Roman"/>
          <w:i/>
          <w:iCs/>
          <w:color w:val="000000"/>
        </w:rPr>
        <w:t>10</w:t>
      </w:r>
      <w:r w:rsidRPr="00CF1A05">
        <w:rPr>
          <w:rFonts w:ascii="Times New Roman" w:hAnsi="Times New Roman" w:cs="Times New Roman"/>
          <w:color w:val="000000"/>
        </w:rPr>
        <w:t>(2)</w:t>
      </w:r>
      <w:r w:rsidR="00AA3C63">
        <w:rPr>
          <w:rFonts w:ascii="Times New Roman" w:hAnsi="Times New Roman" w:cs="Times New Roman"/>
          <w:color w:val="000000"/>
        </w:rPr>
        <w:t>, 3-18</w:t>
      </w:r>
      <w:r w:rsidRPr="00CF1A05">
        <w:rPr>
          <w:rFonts w:ascii="Times New Roman" w:hAnsi="Times New Roman" w:cs="Times New Roman"/>
          <w:color w:val="000000"/>
        </w:rPr>
        <w:t xml:space="preserve">. </w:t>
      </w:r>
      <w:r w:rsidR="00C47153">
        <w:rPr>
          <w:rFonts w:ascii="Times New Roman" w:hAnsi="Times New Roman" w:cs="Times New Roman"/>
          <w:color w:val="000000"/>
        </w:rPr>
        <w:t xml:space="preserve">Recuperado de </w:t>
      </w:r>
      <w:r w:rsidRPr="00CF1A05">
        <w:rPr>
          <w:rFonts w:ascii="Times New Roman" w:hAnsi="Times New Roman" w:cs="Times New Roman"/>
          <w:color w:val="000000"/>
        </w:rPr>
        <w:t>http://dx.doi.org/10.5944/ap.10.2.11820</w:t>
      </w:r>
      <w:r w:rsidR="00C47153">
        <w:rPr>
          <w:rFonts w:ascii="Times New Roman" w:hAnsi="Times New Roman" w:cs="Times New Roman"/>
          <w:color w:val="000000"/>
        </w:rPr>
        <w:t>.</w:t>
      </w:r>
    </w:p>
    <w:p w14:paraId="7D1AC016" w14:textId="4572072C" w:rsidR="00811950" w:rsidRPr="0085659F" w:rsidRDefault="00811950" w:rsidP="0085659F">
      <w:pPr>
        <w:spacing w:line="360" w:lineRule="auto"/>
        <w:ind w:left="709" w:hanging="709"/>
        <w:jc w:val="both"/>
        <w:rPr>
          <w:rFonts w:ascii="Times New Roman" w:hAnsi="Times New Roman" w:cs="Times New Roman"/>
          <w:lang w:val="pt-BR"/>
        </w:rPr>
      </w:pPr>
      <w:r w:rsidRPr="00811950">
        <w:rPr>
          <w:rFonts w:ascii="Times New Roman" w:hAnsi="Times New Roman" w:cs="Times New Roman"/>
          <w:color w:val="000000"/>
        </w:rPr>
        <w:t>Portillo, S. A.</w:t>
      </w:r>
      <w:r w:rsidR="001A0D34">
        <w:rPr>
          <w:rFonts w:ascii="Times New Roman" w:hAnsi="Times New Roman" w:cs="Times New Roman"/>
          <w:color w:val="000000"/>
        </w:rPr>
        <w:t>,</w:t>
      </w:r>
      <w:r w:rsidRPr="00811950">
        <w:rPr>
          <w:rFonts w:ascii="Times New Roman" w:hAnsi="Times New Roman" w:cs="Times New Roman"/>
          <w:color w:val="000000"/>
        </w:rPr>
        <w:t xml:space="preserve"> Reynoso, O. U.</w:t>
      </w:r>
      <w:r w:rsidR="001A0D34">
        <w:rPr>
          <w:rFonts w:ascii="Times New Roman" w:hAnsi="Times New Roman" w:cs="Times New Roman"/>
          <w:color w:val="000000"/>
        </w:rPr>
        <w:t xml:space="preserve"> y</w:t>
      </w:r>
      <w:r w:rsidRPr="00811950">
        <w:rPr>
          <w:rFonts w:ascii="Times New Roman" w:hAnsi="Times New Roman" w:cs="Times New Roman"/>
          <w:color w:val="000000"/>
        </w:rPr>
        <w:t xml:space="preserve"> Castellanos, L. I. (2020). El inicio de un nuevo ciclo escolar en México ante el COVID-19. </w:t>
      </w:r>
      <w:r w:rsidRPr="0085659F">
        <w:rPr>
          <w:rFonts w:ascii="Times New Roman" w:hAnsi="Times New Roman" w:cs="Times New Roman"/>
          <w:color w:val="000000"/>
          <w:lang w:val="pt-BR"/>
        </w:rPr>
        <w:t xml:space="preserve">Comparativo entre contextos rural y urbano. </w:t>
      </w:r>
      <w:r w:rsidRPr="0085659F">
        <w:rPr>
          <w:rFonts w:ascii="Times New Roman" w:hAnsi="Times New Roman" w:cs="Times New Roman"/>
          <w:i/>
          <w:iCs/>
          <w:color w:val="000000"/>
          <w:lang w:val="pt-BR"/>
        </w:rPr>
        <w:t>Conrado</w:t>
      </w:r>
      <w:r w:rsidRPr="0085659F">
        <w:rPr>
          <w:rFonts w:ascii="Times New Roman" w:hAnsi="Times New Roman" w:cs="Times New Roman"/>
          <w:color w:val="000000"/>
          <w:lang w:val="pt-BR"/>
        </w:rPr>
        <w:t xml:space="preserve">, </w:t>
      </w:r>
      <w:r w:rsidRPr="00262DF2">
        <w:rPr>
          <w:rFonts w:ascii="Times New Roman" w:hAnsi="Times New Roman" w:cs="Times New Roman"/>
          <w:i/>
          <w:iCs/>
          <w:color w:val="000000"/>
          <w:lang w:val="pt-BR"/>
        </w:rPr>
        <w:t>16</w:t>
      </w:r>
      <w:r w:rsidRPr="0085659F">
        <w:rPr>
          <w:rFonts w:ascii="Times New Roman" w:hAnsi="Times New Roman" w:cs="Times New Roman"/>
          <w:color w:val="000000"/>
          <w:lang w:val="pt-BR"/>
        </w:rPr>
        <w:t>(77), 218-228.</w:t>
      </w:r>
    </w:p>
    <w:p w14:paraId="2970E341" w14:textId="357741FC" w:rsidR="00811950" w:rsidRPr="00262DF2" w:rsidRDefault="00811950" w:rsidP="0085659F">
      <w:pPr>
        <w:spacing w:line="360" w:lineRule="auto"/>
        <w:ind w:left="709" w:hanging="709"/>
        <w:jc w:val="both"/>
        <w:rPr>
          <w:rFonts w:ascii="Times New Roman" w:hAnsi="Times New Roman" w:cs="Times New Roman"/>
        </w:rPr>
      </w:pPr>
      <w:r w:rsidRPr="0085659F">
        <w:rPr>
          <w:rFonts w:ascii="Times New Roman" w:hAnsi="Times New Roman" w:cs="Times New Roman"/>
          <w:color w:val="000000"/>
          <w:lang w:val="pt-BR"/>
        </w:rPr>
        <w:t>R</w:t>
      </w:r>
      <w:r w:rsidR="0011794E">
        <w:rPr>
          <w:rFonts w:ascii="Times New Roman" w:hAnsi="Times New Roman" w:cs="Times New Roman"/>
          <w:color w:val="000000"/>
          <w:lang w:val="pt-BR"/>
        </w:rPr>
        <w:t>í</w:t>
      </w:r>
      <w:r w:rsidRPr="0085659F">
        <w:rPr>
          <w:rFonts w:ascii="Times New Roman" w:hAnsi="Times New Roman" w:cs="Times New Roman"/>
          <w:color w:val="000000"/>
          <w:lang w:val="pt-BR"/>
        </w:rPr>
        <w:t xml:space="preserve">os, R. (2018). </w:t>
      </w:r>
      <w:r w:rsidRPr="00811950">
        <w:rPr>
          <w:rFonts w:ascii="Times New Roman" w:hAnsi="Times New Roman" w:cs="Times New Roman"/>
          <w:color w:val="000000"/>
        </w:rPr>
        <w:t xml:space="preserve">La práctica pedagógica como herramienta para </w:t>
      </w:r>
      <w:r w:rsidR="00DF4A5D" w:rsidRPr="00811950">
        <w:rPr>
          <w:rFonts w:ascii="Times New Roman" w:hAnsi="Times New Roman" w:cs="Times New Roman"/>
          <w:color w:val="000000"/>
        </w:rPr>
        <w:t>historia</w:t>
      </w:r>
      <w:r w:rsidR="00DF4A5D">
        <w:rPr>
          <w:rFonts w:ascii="Times New Roman" w:hAnsi="Times New Roman" w:cs="Times New Roman"/>
          <w:color w:val="000000"/>
        </w:rPr>
        <w:t>r</w:t>
      </w:r>
      <w:r w:rsidR="00DF4A5D" w:rsidRPr="00811950">
        <w:rPr>
          <w:rFonts w:ascii="Times New Roman" w:hAnsi="Times New Roman" w:cs="Times New Roman"/>
          <w:color w:val="000000"/>
        </w:rPr>
        <w:t xml:space="preserve"> </w:t>
      </w:r>
      <w:r w:rsidRPr="00811950">
        <w:rPr>
          <w:rFonts w:ascii="Times New Roman" w:hAnsi="Times New Roman" w:cs="Times New Roman"/>
          <w:color w:val="000000"/>
        </w:rPr>
        <w:t xml:space="preserve">la pedagogía en Colombia. </w:t>
      </w:r>
      <w:r w:rsidRPr="00262DF2">
        <w:rPr>
          <w:rFonts w:ascii="Times New Roman" w:hAnsi="Times New Roman" w:cs="Times New Roman"/>
          <w:i/>
          <w:iCs/>
          <w:color w:val="000000"/>
        </w:rPr>
        <w:t>Pedagogía y Saberes</w:t>
      </w:r>
      <w:r w:rsidRPr="00811950">
        <w:rPr>
          <w:rFonts w:ascii="Times New Roman" w:hAnsi="Times New Roman" w:cs="Times New Roman"/>
          <w:color w:val="000000"/>
        </w:rPr>
        <w:t xml:space="preserve">, (49), 27-40. </w:t>
      </w:r>
      <w:r w:rsidR="0011794E">
        <w:rPr>
          <w:rFonts w:ascii="Times New Roman" w:hAnsi="Times New Roman" w:cs="Times New Roman"/>
          <w:color w:val="000000"/>
        </w:rPr>
        <w:t xml:space="preserve">Recuperado de </w:t>
      </w:r>
      <w:r w:rsidRPr="00F1193C">
        <w:rPr>
          <w:rFonts w:ascii="Times New Roman" w:hAnsi="Times New Roman" w:cs="Times New Roman"/>
        </w:rPr>
        <w:t>https://www.redalyc.org/articulo.oa?id=614064415003</w:t>
      </w:r>
      <w:r w:rsidR="0011794E" w:rsidRPr="00F1193C">
        <w:rPr>
          <w:rFonts w:ascii="Times New Roman" w:hAnsi="Times New Roman" w:cs="Times New Roman"/>
        </w:rPr>
        <w:t>.</w:t>
      </w:r>
    </w:p>
    <w:p w14:paraId="0538E64F" w14:textId="22F4C2A0" w:rsidR="002B6FB5" w:rsidRPr="00811950" w:rsidRDefault="002B6FB5" w:rsidP="0085659F">
      <w:pPr>
        <w:spacing w:line="360" w:lineRule="auto"/>
        <w:ind w:left="709" w:hanging="709"/>
        <w:jc w:val="both"/>
        <w:rPr>
          <w:rFonts w:ascii="Times New Roman" w:hAnsi="Times New Roman" w:cs="Times New Roman"/>
          <w:lang w:val="en-US"/>
        </w:rPr>
      </w:pPr>
      <w:proofErr w:type="spellStart"/>
      <w:r w:rsidRPr="00811950">
        <w:rPr>
          <w:rFonts w:ascii="Times New Roman" w:hAnsi="Times New Roman" w:cs="Times New Roman"/>
          <w:lang w:val="en-US"/>
        </w:rPr>
        <w:t>Rundel</w:t>
      </w:r>
      <w:proofErr w:type="spellEnd"/>
      <w:r w:rsidRPr="00811950">
        <w:rPr>
          <w:rFonts w:ascii="Times New Roman" w:hAnsi="Times New Roman" w:cs="Times New Roman"/>
          <w:lang w:val="en-US"/>
        </w:rPr>
        <w:t>, C</w:t>
      </w:r>
      <w:r w:rsidR="0086164A" w:rsidRPr="00811950">
        <w:rPr>
          <w:rFonts w:ascii="Times New Roman" w:hAnsi="Times New Roman" w:cs="Times New Roman"/>
          <w:lang w:val="en-US"/>
        </w:rPr>
        <w:t>.</w:t>
      </w:r>
      <w:r w:rsidR="0086164A">
        <w:rPr>
          <w:rFonts w:ascii="Times New Roman" w:hAnsi="Times New Roman" w:cs="Times New Roman"/>
          <w:lang w:val="en-US"/>
        </w:rPr>
        <w:t xml:space="preserve"> and</w:t>
      </w:r>
      <w:r w:rsidR="0086164A" w:rsidRPr="00811950">
        <w:rPr>
          <w:rFonts w:ascii="Times New Roman" w:hAnsi="Times New Roman" w:cs="Times New Roman"/>
          <w:lang w:val="en-US"/>
        </w:rPr>
        <w:t xml:space="preserve"> </w:t>
      </w:r>
      <w:proofErr w:type="spellStart"/>
      <w:r w:rsidRPr="00811950">
        <w:rPr>
          <w:rFonts w:ascii="Times New Roman" w:hAnsi="Times New Roman" w:cs="Times New Roman"/>
          <w:lang w:val="en-US"/>
        </w:rPr>
        <w:t>Salemink</w:t>
      </w:r>
      <w:proofErr w:type="spellEnd"/>
      <w:r w:rsidRPr="00811950">
        <w:rPr>
          <w:rFonts w:ascii="Times New Roman" w:hAnsi="Times New Roman" w:cs="Times New Roman"/>
          <w:lang w:val="en-US"/>
        </w:rPr>
        <w:t xml:space="preserve">, K. </w:t>
      </w:r>
      <w:r w:rsidR="001B59EC">
        <w:rPr>
          <w:rFonts w:ascii="Times New Roman" w:hAnsi="Times New Roman" w:cs="Times New Roman"/>
          <w:lang w:val="en-US"/>
        </w:rPr>
        <w:t>(</w:t>
      </w:r>
      <w:r w:rsidR="001B59EC" w:rsidRPr="00811950">
        <w:rPr>
          <w:rFonts w:ascii="Times New Roman" w:hAnsi="Times New Roman" w:cs="Times New Roman"/>
          <w:lang w:val="en-US"/>
        </w:rPr>
        <w:t>2021</w:t>
      </w:r>
      <w:r w:rsidR="001B59EC">
        <w:rPr>
          <w:rFonts w:ascii="Times New Roman" w:hAnsi="Times New Roman" w:cs="Times New Roman"/>
          <w:lang w:val="en-US"/>
        </w:rPr>
        <w:t xml:space="preserve">). </w:t>
      </w:r>
      <w:r w:rsidRPr="00811950">
        <w:rPr>
          <w:rFonts w:ascii="Times New Roman" w:hAnsi="Times New Roman" w:cs="Times New Roman"/>
          <w:lang w:val="en-US"/>
        </w:rPr>
        <w:t xml:space="preserve">Bridging Digital Inequalities in Rural Schools in Germany: A Geographical Lottery? </w:t>
      </w:r>
      <w:r w:rsidRPr="001B59EC">
        <w:rPr>
          <w:rFonts w:ascii="Times New Roman" w:hAnsi="Times New Roman" w:cs="Times New Roman"/>
          <w:i/>
          <w:iCs/>
          <w:lang w:val="en-US"/>
        </w:rPr>
        <w:t>Educ</w:t>
      </w:r>
      <w:r w:rsidR="00B0330F">
        <w:rPr>
          <w:rFonts w:ascii="Times New Roman" w:hAnsi="Times New Roman" w:cs="Times New Roman"/>
          <w:i/>
          <w:iCs/>
          <w:lang w:val="en-US"/>
        </w:rPr>
        <w:t>ation</w:t>
      </w:r>
      <w:r w:rsidR="00B0330F" w:rsidRPr="001B59EC">
        <w:rPr>
          <w:rFonts w:ascii="Times New Roman" w:hAnsi="Times New Roman" w:cs="Times New Roman"/>
          <w:i/>
          <w:iCs/>
          <w:lang w:val="en-US"/>
        </w:rPr>
        <w:t xml:space="preserve"> </w:t>
      </w:r>
      <w:r w:rsidRPr="001B59EC">
        <w:rPr>
          <w:rFonts w:ascii="Times New Roman" w:hAnsi="Times New Roman" w:cs="Times New Roman"/>
          <w:i/>
          <w:iCs/>
          <w:lang w:val="en-US"/>
        </w:rPr>
        <w:t>Sci</w:t>
      </w:r>
      <w:r w:rsidR="00B0330F">
        <w:rPr>
          <w:rFonts w:ascii="Times New Roman" w:hAnsi="Times New Roman" w:cs="Times New Roman"/>
          <w:i/>
          <w:iCs/>
          <w:lang w:val="en-US"/>
        </w:rPr>
        <w:t>ences</w:t>
      </w:r>
      <w:r w:rsidR="00B0330F" w:rsidRPr="00811950">
        <w:rPr>
          <w:rFonts w:ascii="Times New Roman" w:hAnsi="Times New Roman" w:cs="Times New Roman"/>
          <w:lang w:val="en-US"/>
        </w:rPr>
        <w:t xml:space="preserve">, </w:t>
      </w:r>
      <w:r w:rsidRPr="00262DF2">
        <w:rPr>
          <w:rFonts w:ascii="Times New Roman" w:hAnsi="Times New Roman" w:cs="Times New Roman"/>
          <w:i/>
          <w:iCs/>
          <w:lang w:val="en-US"/>
        </w:rPr>
        <w:t>11</w:t>
      </w:r>
      <w:r w:rsidR="00DC339F">
        <w:rPr>
          <w:rFonts w:ascii="Times New Roman" w:hAnsi="Times New Roman" w:cs="Times New Roman"/>
          <w:lang w:val="en-US"/>
        </w:rPr>
        <w:t>(4</w:t>
      </w:r>
      <w:r w:rsidR="001B59EC">
        <w:rPr>
          <w:rFonts w:ascii="Times New Roman" w:hAnsi="Times New Roman" w:cs="Times New Roman"/>
          <w:lang w:val="en-US"/>
        </w:rPr>
        <w:t>)</w:t>
      </w:r>
      <w:r w:rsidRPr="00811950">
        <w:rPr>
          <w:rFonts w:ascii="Times New Roman" w:hAnsi="Times New Roman" w:cs="Times New Roman"/>
          <w:lang w:val="en-US"/>
        </w:rPr>
        <w:t xml:space="preserve">, 181. </w:t>
      </w:r>
    </w:p>
    <w:p w14:paraId="4AD50076" w14:textId="114BAF4E" w:rsidR="002B6FB5" w:rsidRPr="00811950" w:rsidRDefault="002B6FB5" w:rsidP="0085659F">
      <w:pPr>
        <w:spacing w:line="360" w:lineRule="auto"/>
        <w:ind w:left="709" w:hanging="709"/>
        <w:jc w:val="both"/>
        <w:rPr>
          <w:rFonts w:ascii="Times New Roman" w:hAnsi="Times New Roman" w:cs="Times New Roman"/>
          <w:lang w:val="en-US"/>
        </w:rPr>
      </w:pPr>
      <w:r w:rsidRPr="00262DF2">
        <w:rPr>
          <w:rFonts w:ascii="Times New Roman" w:hAnsi="Times New Roman" w:cs="Times New Roman"/>
          <w:lang w:val="en-US"/>
        </w:rPr>
        <w:t>Smit, R</w:t>
      </w:r>
      <w:r w:rsidR="00F71D7C" w:rsidRPr="00262DF2">
        <w:rPr>
          <w:rFonts w:ascii="Times New Roman" w:hAnsi="Times New Roman" w:cs="Times New Roman"/>
          <w:lang w:val="en-US"/>
        </w:rPr>
        <w:t>.</w:t>
      </w:r>
      <w:r w:rsidR="00F71D7C">
        <w:rPr>
          <w:rFonts w:ascii="Times New Roman" w:hAnsi="Times New Roman" w:cs="Times New Roman"/>
          <w:lang w:val="en-US"/>
        </w:rPr>
        <w:t xml:space="preserve"> and</w:t>
      </w:r>
      <w:r w:rsidR="00F71D7C" w:rsidRPr="00262DF2">
        <w:rPr>
          <w:rFonts w:ascii="Times New Roman" w:hAnsi="Times New Roman" w:cs="Times New Roman"/>
          <w:lang w:val="en-US"/>
        </w:rPr>
        <w:t xml:space="preserve"> </w:t>
      </w:r>
      <w:proofErr w:type="spellStart"/>
      <w:r w:rsidRPr="00262DF2">
        <w:rPr>
          <w:rFonts w:ascii="Times New Roman" w:hAnsi="Times New Roman" w:cs="Times New Roman"/>
          <w:lang w:val="en-US"/>
        </w:rPr>
        <w:t>Humpert</w:t>
      </w:r>
      <w:proofErr w:type="spellEnd"/>
      <w:r w:rsidRPr="00262DF2">
        <w:rPr>
          <w:rFonts w:ascii="Times New Roman" w:hAnsi="Times New Roman" w:cs="Times New Roman"/>
          <w:lang w:val="en-US"/>
        </w:rPr>
        <w:t xml:space="preserve">, W. </w:t>
      </w:r>
      <w:r w:rsidR="00811950" w:rsidRPr="00262DF2">
        <w:rPr>
          <w:rFonts w:ascii="Times New Roman" w:hAnsi="Times New Roman" w:cs="Times New Roman"/>
          <w:lang w:val="en-US"/>
        </w:rPr>
        <w:t xml:space="preserve">(2012). </w:t>
      </w:r>
      <w:r w:rsidRPr="00811950">
        <w:rPr>
          <w:rFonts w:ascii="Times New Roman" w:hAnsi="Times New Roman" w:cs="Times New Roman"/>
          <w:lang w:val="en-US"/>
        </w:rPr>
        <w:t xml:space="preserve">Differentiated instruction in small schools. </w:t>
      </w:r>
      <w:r w:rsidR="006D5891" w:rsidRPr="00262DF2">
        <w:rPr>
          <w:rFonts w:ascii="Times New Roman" w:hAnsi="Times New Roman" w:cs="Times New Roman"/>
          <w:i/>
          <w:iCs/>
          <w:lang w:val="en-US"/>
        </w:rPr>
        <w:t>Teaching and Teacher Education</w:t>
      </w:r>
      <w:r w:rsidR="00A47F0A" w:rsidRPr="00811950">
        <w:rPr>
          <w:rFonts w:ascii="Times New Roman" w:hAnsi="Times New Roman" w:cs="Times New Roman"/>
          <w:lang w:val="en-US"/>
        </w:rPr>
        <w:t xml:space="preserve">, </w:t>
      </w:r>
      <w:r w:rsidR="00A47F0A" w:rsidRPr="00262DF2">
        <w:rPr>
          <w:rFonts w:ascii="Times New Roman" w:hAnsi="Times New Roman" w:cs="Times New Roman"/>
          <w:i/>
          <w:iCs/>
          <w:lang w:val="en-US"/>
        </w:rPr>
        <w:t>28</w:t>
      </w:r>
      <w:r w:rsidR="006D5891">
        <w:rPr>
          <w:rFonts w:ascii="Times New Roman" w:hAnsi="Times New Roman" w:cs="Times New Roman"/>
          <w:lang w:val="en-US"/>
        </w:rPr>
        <w:t>(8)</w:t>
      </w:r>
      <w:r w:rsidRPr="00811950">
        <w:rPr>
          <w:rFonts w:ascii="Times New Roman" w:hAnsi="Times New Roman" w:cs="Times New Roman"/>
          <w:lang w:val="en-US"/>
        </w:rPr>
        <w:t>, 1152</w:t>
      </w:r>
      <w:r w:rsidR="006D5891">
        <w:rPr>
          <w:rFonts w:ascii="Times New Roman" w:hAnsi="Times New Roman" w:cs="Times New Roman"/>
          <w:lang w:val="en-US"/>
        </w:rPr>
        <w:t>-</w:t>
      </w:r>
      <w:r w:rsidRPr="00811950">
        <w:rPr>
          <w:rFonts w:ascii="Times New Roman" w:hAnsi="Times New Roman" w:cs="Times New Roman"/>
          <w:lang w:val="en-US"/>
        </w:rPr>
        <w:t>1162.</w:t>
      </w:r>
      <w:r w:rsidR="00DC339F">
        <w:rPr>
          <w:rFonts w:ascii="Times New Roman" w:hAnsi="Times New Roman" w:cs="Times New Roman"/>
          <w:lang w:val="en-US"/>
        </w:rPr>
        <w:t xml:space="preserve"> </w:t>
      </w:r>
    </w:p>
    <w:p w14:paraId="015B8608" w14:textId="5FC29260" w:rsidR="002B6FB5" w:rsidRPr="00811950" w:rsidRDefault="002B6FB5" w:rsidP="0085659F">
      <w:pPr>
        <w:spacing w:line="360" w:lineRule="auto"/>
        <w:ind w:left="709" w:hanging="709"/>
        <w:jc w:val="both"/>
        <w:rPr>
          <w:rFonts w:ascii="Times New Roman" w:hAnsi="Times New Roman" w:cs="Times New Roman"/>
          <w:lang w:val="en-US"/>
        </w:rPr>
      </w:pPr>
      <w:r w:rsidRPr="00811950">
        <w:rPr>
          <w:rFonts w:ascii="Times New Roman" w:hAnsi="Times New Roman" w:cs="Times New Roman"/>
          <w:lang w:val="en-US"/>
        </w:rPr>
        <w:t xml:space="preserve">Timmons, </w:t>
      </w:r>
      <w:r w:rsidR="00A47F0A" w:rsidRPr="00811950">
        <w:rPr>
          <w:rFonts w:ascii="Times New Roman" w:hAnsi="Times New Roman" w:cs="Times New Roman"/>
          <w:lang w:val="en-US"/>
        </w:rPr>
        <w:t>K.,</w:t>
      </w:r>
      <w:r w:rsidRPr="00811950">
        <w:rPr>
          <w:rFonts w:ascii="Times New Roman" w:hAnsi="Times New Roman" w:cs="Times New Roman"/>
          <w:lang w:val="en-US"/>
        </w:rPr>
        <w:t xml:space="preserve"> Cooper, A., </w:t>
      </w:r>
      <w:proofErr w:type="spellStart"/>
      <w:r w:rsidRPr="00811950">
        <w:rPr>
          <w:rFonts w:ascii="Times New Roman" w:hAnsi="Times New Roman" w:cs="Times New Roman"/>
          <w:lang w:val="en-US"/>
        </w:rPr>
        <w:t>Bozek</w:t>
      </w:r>
      <w:proofErr w:type="spellEnd"/>
      <w:r w:rsidR="007374E5">
        <w:rPr>
          <w:rFonts w:ascii="Times New Roman" w:hAnsi="Times New Roman" w:cs="Times New Roman"/>
          <w:lang w:val="en-US"/>
        </w:rPr>
        <w:t>,</w:t>
      </w:r>
      <w:r w:rsidRPr="00811950">
        <w:rPr>
          <w:rFonts w:ascii="Times New Roman" w:hAnsi="Times New Roman" w:cs="Times New Roman"/>
          <w:lang w:val="en-US"/>
        </w:rPr>
        <w:t xml:space="preserve"> A.</w:t>
      </w:r>
      <w:r w:rsidR="007374E5">
        <w:rPr>
          <w:rFonts w:ascii="Times New Roman" w:hAnsi="Times New Roman" w:cs="Times New Roman"/>
          <w:lang w:val="en-US"/>
        </w:rPr>
        <w:t xml:space="preserve"> and</w:t>
      </w:r>
      <w:r w:rsidRPr="00811950">
        <w:rPr>
          <w:rFonts w:ascii="Times New Roman" w:hAnsi="Times New Roman" w:cs="Times New Roman"/>
          <w:lang w:val="en-US"/>
        </w:rPr>
        <w:t xml:space="preserve"> </w:t>
      </w:r>
      <w:proofErr w:type="spellStart"/>
      <w:r w:rsidRPr="00811950">
        <w:rPr>
          <w:rFonts w:ascii="Times New Roman" w:hAnsi="Times New Roman" w:cs="Times New Roman"/>
          <w:lang w:val="en-US"/>
        </w:rPr>
        <w:t>Braund</w:t>
      </w:r>
      <w:proofErr w:type="spellEnd"/>
      <w:r w:rsidR="007374E5">
        <w:rPr>
          <w:rFonts w:ascii="Times New Roman" w:hAnsi="Times New Roman" w:cs="Times New Roman"/>
          <w:lang w:val="en-US"/>
        </w:rPr>
        <w:t>,</w:t>
      </w:r>
      <w:r w:rsidRPr="00811950">
        <w:rPr>
          <w:rFonts w:ascii="Times New Roman" w:hAnsi="Times New Roman" w:cs="Times New Roman"/>
          <w:lang w:val="en-US"/>
        </w:rPr>
        <w:t xml:space="preserve"> H. </w:t>
      </w:r>
      <w:r w:rsidR="00811950" w:rsidRPr="00811950">
        <w:rPr>
          <w:rFonts w:ascii="Times New Roman" w:hAnsi="Times New Roman" w:cs="Times New Roman"/>
          <w:lang w:val="en-US"/>
        </w:rPr>
        <w:t xml:space="preserve">(2021). </w:t>
      </w:r>
      <w:r w:rsidRPr="00811950">
        <w:rPr>
          <w:rFonts w:ascii="Times New Roman" w:hAnsi="Times New Roman" w:cs="Times New Roman"/>
          <w:lang w:val="en-US"/>
        </w:rPr>
        <w:t>The Impacts of COVID-19 on Early Childhood Education: Capturing the Unique Challenges Associated with Remote Teaching and Learning in K-2</w:t>
      </w:r>
      <w:r w:rsidR="006D5891">
        <w:rPr>
          <w:rFonts w:ascii="Times New Roman" w:hAnsi="Times New Roman" w:cs="Times New Roman"/>
          <w:lang w:val="en-US"/>
        </w:rPr>
        <w:t>.</w:t>
      </w:r>
      <w:r w:rsidR="006D5891" w:rsidRPr="00811950">
        <w:rPr>
          <w:rFonts w:ascii="Times New Roman" w:hAnsi="Times New Roman" w:cs="Times New Roman"/>
          <w:lang w:val="en-US"/>
        </w:rPr>
        <w:t xml:space="preserve"> </w:t>
      </w:r>
      <w:r w:rsidRPr="001B59EC">
        <w:rPr>
          <w:rFonts w:ascii="Times New Roman" w:hAnsi="Times New Roman" w:cs="Times New Roman"/>
          <w:i/>
          <w:iCs/>
          <w:lang w:val="en-US"/>
        </w:rPr>
        <w:t>Early Childhood Education Journal</w:t>
      </w:r>
      <w:r w:rsidRPr="00811950">
        <w:rPr>
          <w:rFonts w:ascii="Times New Roman" w:hAnsi="Times New Roman" w:cs="Times New Roman"/>
          <w:lang w:val="en-US"/>
        </w:rPr>
        <w:t xml:space="preserve">, </w:t>
      </w:r>
      <w:r w:rsidR="001B59EC">
        <w:rPr>
          <w:rFonts w:ascii="Times New Roman" w:hAnsi="Times New Roman" w:cs="Times New Roman"/>
          <w:lang w:val="en-US"/>
        </w:rPr>
        <w:t>(</w:t>
      </w:r>
      <w:r w:rsidRPr="00811950">
        <w:rPr>
          <w:rFonts w:ascii="Times New Roman" w:hAnsi="Times New Roman" w:cs="Times New Roman"/>
          <w:lang w:val="en-US"/>
        </w:rPr>
        <w:t>49</w:t>
      </w:r>
      <w:r w:rsidR="001B59EC">
        <w:rPr>
          <w:rFonts w:ascii="Times New Roman" w:hAnsi="Times New Roman" w:cs="Times New Roman"/>
          <w:lang w:val="en-US"/>
        </w:rPr>
        <w:t>)</w:t>
      </w:r>
      <w:r w:rsidRPr="00811950">
        <w:rPr>
          <w:rFonts w:ascii="Times New Roman" w:hAnsi="Times New Roman" w:cs="Times New Roman"/>
          <w:lang w:val="en-US"/>
        </w:rPr>
        <w:t>, 887</w:t>
      </w:r>
      <w:r w:rsidR="006D5891">
        <w:rPr>
          <w:rFonts w:ascii="Times New Roman" w:hAnsi="Times New Roman" w:cs="Times New Roman"/>
          <w:lang w:val="en-US"/>
        </w:rPr>
        <w:t>-</w:t>
      </w:r>
      <w:r w:rsidRPr="00811950">
        <w:rPr>
          <w:rFonts w:ascii="Times New Roman" w:hAnsi="Times New Roman" w:cs="Times New Roman"/>
          <w:lang w:val="en-US"/>
        </w:rPr>
        <w:t>901</w:t>
      </w:r>
      <w:r w:rsidR="001B59EC">
        <w:rPr>
          <w:rFonts w:ascii="Times New Roman" w:hAnsi="Times New Roman" w:cs="Times New Roman"/>
          <w:lang w:val="en-US"/>
        </w:rPr>
        <w:t>.</w:t>
      </w:r>
    </w:p>
    <w:p w14:paraId="2F318F97" w14:textId="46D65A5D" w:rsidR="002B6FB5" w:rsidRPr="00811950" w:rsidRDefault="002B6FB5" w:rsidP="0085659F">
      <w:pPr>
        <w:spacing w:line="360" w:lineRule="auto"/>
        <w:ind w:left="709" w:hanging="709"/>
        <w:jc w:val="both"/>
        <w:rPr>
          <w:rFonts w:ascii="Times New Roman" w:hAnsi="Times New Roman" w:cs="Times New Roman"/>
          <w:lang w:val="en-US"/>
        </w:rPr>
      </w:pPr>
      <w:r w:rsidRPr="00811950">
        <w:rPr>
          <w:rFonts w:ascii="Times New Roman" w:hAnsi="Times New Roman" w:cs="Times New Roman"/>
          <w:lang w:val="en-US"/>
        </w:rPr>
        <w:t xml:space="preserve">Wang, P. Y. </w:t>
      </w:r>
      <w:r w:rsidR="00811950" w:rsidRPr="00811950">
        <w:rPr>
          <w:rFonts w:ascii="Times New Roman" w:hAnsi="Times New Roman" w:cs="Times New Roman"/>
          <w:lang w:val="en-US"/>
        </w:rPr>
        <w:t xml:space="preserve">(2013). </w:t>
      </w:r>
      <w:r w:rsidRPr="00811950">
        <w:rPr>
          <w:rFonts w:ascii="Times New Roman" w:hAnsi="Times New Roman" w:cs="Times New Roman"/>
          <w:lang w:val="en-US"/>
        </w:rPr>
        <w:t xml:space="preserve">Examining the Digital Divide between Rural and Urban Schools: Technology Availability, Teachers' Integration Level and Students' Perception. </w:t>
      </w:r>
      <w:r w:rsidRPr="001B59EC">
        <w:rPr>
          <w:rFonts w:ascii="Times New Roman" w:hAnsi="Times New Roman" w:cs="Times New Roman"/>
          <w:i/>
          <w:iCs/>
          <w:lang w:val="en-US"/>
        </w:rPr>
        <w:t>Jour</w:t>
      </w:r>
      <w:r w:rsidR="0048022A">
        <w:rPr>
          <w:rFonts w:ascii="Times New Roman" w:hAnsi="Times New Roman" w:cs="Times New Roman"/>
          <w:i/>
          <w:iCs/>
          <w:lang w:val="en-US"/>
        </w:rPr>
        <w:t>nal</w:t>
      </w:r>
      <w:r w:rsidRPr="001B59EC">
        <w:rPr>
          <w:rFonts w:ascii="Times New Roman" w:hAnsi="Times New Roman" w:cs="Times New Roman"/>
          <w:i/>
          <w:iCs/>
          <w:lang w:val="en-US"/>
        </w:rPr>
        <w:t xml:space="preserve"> of Curri</w:t>
      </w:r>
      <w:r w:rsidR="00DB5C29">
        <w:rPr>
          <w:rFonts w:ascii="Times New Roman" w:hAnsi="Times New Roman" w:cs="Times New Roman"/>
          <w:i/>
          <w:iCs/>
          <w:lang w:val="en-US"/>
        </w:rPr>
        <w:t>culum</w:t>
      </w:r>
      <w:r w:rsidRPr="001B59EC">
        <w:rPr>
          <w:rFonts w:ascii="Times New Roman" w:hAnsi="Times New Roman" w:cs="Times New Roman"/>
          <w:i/>
          <w:iCs/>
          <w:lang w:val="en-US"/>
        </w:rPr>
        <w:t xml:space="preserve"> and </w:t>
      </w:r>
      <w:r w:rsidR="00DB5C29">
        <w:rPr>
          <w:rFonts w:ascii="Times New Roman" w:hAnsi="Times New Roman" w:cs="Times New Roman"/>
          <w:i/>
          <w:iCs/>
          <w:lang w:val="en-US"/>
        </w:rPr>
        <w:t>T</w:t>
      </w:r>
      <w:r w:rsidR="00DB5C29" w:rsidRPr="001B59EC">
        <w:rPr>
          <w:rFonts w:ascii="Times New Roman" w:hAnsi="Times New Roman" w:cs="Times New Roman"/>
          <w:i/>
          <w:iCs/>
          <w:lang w:val="en-US"/>
        </w:rPr>
        <w:t>each</w:t>
      </w:r>
      <w:r w:rsidR="0048022A">
        <w:rPr>
          <w:rFonts w:ascii="Times New Roman" w:hAnsi="Times New Roman" w:cs="Times New Roman"/>
          <w:i/>
          <w:iCs/>
          <w:lang w:val="en-US"/>
        </w:rPr>
        <w:t>ing</w:t>
      </w:r>
      <w:r w:rsidRPr="00811950">
        <w:rPr>
          <w:rFonts w:ascii="Times New Roman" w:hAnsi="Times New Roman" w:cs="Times New Roman"/>
          <w:lang w:val="en-US"/>
        </w:rPr>
        <w:t xml:space="preserve">, </w:t>
      </w:r>
      <w:r w:rsidR="00E32D2D" w:rsidRPr="00262DF2">
        <w:rPr>
          <w:rFonts w:ascii="Times New Roman" w:hAnsi="Times New Roman" w:cs="Times New Roman"/>
          <w:i/>
          <w:iCs/>
          <w:lang w:val="en-US"/>
        </w:rPr>
        <w:t>2</w:t>
      </w:r>
      <w:r w:rsidR="001B59EC">
        <w:rPr>
          <w:rFonts w:ascii="Times New Roman" w:hAnsi="Times New Roman" w:cs="Times New Roman"/>
          <w:lang w:val="en-US"/>
        </w:rPr>
        <w:t>(</w:t>
      </w:r>
      <w:r w:rsidRPr="00811950">
        <w:rPr>
          <w:rFonts w:ascii="Times New Roman" w:hAnsi="Times New Roman" w:cs="Times New Roman"/>
          <w:lang w:val="en-US"/>
        </w:rPr>
        <w:t>2</w:t>
      </w:r>
      <w:r w:rsidR="001B59EC">
        <w:rPr>
          <w:rFonts w:ascii="Times New Roman" w:hAnsi="Times New Roman" w:cs="Times New Roman"/>
          <w:lang w:val="en-US"/>
        </w:rPr>
        <w:t>)</w:t>
      </w:r>
      <w:r w:rsidRPr="00811950">
        <w:rPr>
          <w:rFonts w:ascii="Times New Roman" w:hAnsi="Times New Roman" w:cs="Times New Roman"/>
          <w:lang w:val="en-US"/>
        </w:rPr>
        <w:t>, 127-139.</w:t>
      </w:r>
    </w:p>
    <w:p w14:paraId="413A8988" w14:textId="2BE6B34C" w:rsidR="002B6FB5" w:rsidRDefault="002B6FB5" w:rsidP="0085659F">
      <w:pPr>
        <w:spacing w:line="360" w:lineRule="auto"/>
        <w:ind w:left="709" w:hanging="709"/>
        <w:jc w:val="both"/>
        <w:rPr>
          <w:rFonts w:ascii="Times New Roman" w:hAnsi="Times New Roman" w:cs="Times New Roman"/>
          <w:lang w:val="en-US"/>
        </w:rPr>
      </w:pPr>
      <w:r w:rsidRPr="001C6FEF">
        <w:rPr>
          <w:rFonts w:ascii="Times New Roman" w:hAnsi="Times New Roman" w:cs="Times New Roman"/>
          <w:lang w:val="de-DE"/>
        </w:rPr>
        <w:t>Wirth, P., Elis, V., Müller</w:t>
      </w:r>
      <w:r w:rsidR="00B74B70">
        <w:rPr>
          <w:rFonts w:ascii="Times New Roman" w:hAnsi="Times New Roman" w:cs="Times New Roman"/>
          <w:lang w:val="de-DE"/>
        </w:rPr>
        <w:t>,</w:t>
      </w:r>
      <w:r w:rsidRPr="001C6FEF">
        <w:rPr>
          <w:rFonts w:ascii="Times New Roman" w:hAnsi="Times New Roman" w:cs="Times New Roman"/>
          <w:lang w:val="de-DE"/>
        </w:rPr>
        <w:t xml:space="preserve"> </w:t>
      </w:r>
      <w:r w:rsidR="00A47F0A" w:rsidRPr="001C6FEF">
        <w:rPr>
          <w:rFonts w:ascii="Times New Roman" w:hAnsi="Times New Roman" w:cs="Times New Roman"/>
          <w:lang w:val="de-DE"/>
        </w:rPr>
        <w:t>B.</w:t>
      </w:r>
      <w:r w:rsidR="006D5891">
        <w:rPr>
          <w:rFonts w:ascii="Times New Roman" w:hAnsi="Times New Roman" w:cs="Times New Roman"/>
          <w:lang w:val="de-DE"/>
        </w:rPr>
        <w:t xml:space="preserve"> and</w:t>
      </w:r>
      <w:r w:rsidRPr="001C6FEF">
        <w:rPr>
          <w:rFonts w:ascii="Times New Roman" w:hAnsi="Times New Roman" w:cs="Times New Roman"/>
          <w:lang w:val="de-DE"/>
        </w:rPr>
        <w:t xml:space="preserve"> Yamamoto, </w:t>
      </w:r>
      <w:r w:rsidR="00A47F0A" w:rsidRPr="001C6FEF">
        <w:rPr>
          <w:rFonts w:ascii="Times New Roman" w:hAnsi="Times New Roman" w:cs="Times New Roman"/>
          <w:lang w:val="de-DE"/>
        </w:rPr>
        <w:t>K. (</w:t>
      </w:r>
      <w:r w:rsidR="00811950" w:rsidRPr="001C6FEF">
        <w:rPr>
          <w:rFonts w:ascii="Times New Roman" w:hAnsi="Times New Roman" w:cs="Times New Roman"/>
          <w:lang w:val="de-DE"/>
        </w:rPr>
        <w:t>2016).</w:t>
      </w:r>
      <w:r w:rsidR="00DC339F">
        <w:rPr>
          <w:rFonts w:ascii="Times New Roman" w:hAnsi="Times New Roman" w:cs="Times New Roman"/>
          <w:lang w:val="de-DE"/>
        </w:rPr>
        <w:t xml:space="preserve"> </w:t>
      </w:r>
      <w:proofErr w:type="spellStart"/>
      <w:r w:rsidRPr="00811950">
        <w:rPr>
          <w:rFonts w:ascii="Times New Roman" w:hAnsi="Times New Roman" w:cs="Times New Roman"/>
          <w:lang w:val="en-US"/>
        </w:rPr>
        <w:t>Peripheralisation</w:t>
      </w:r>
      <w:proofErr w:type="spellEnd"/>
      <w:r w:rsidRPr="00811950">
        <w:rPr>
          <w:rFonts w:ascii="Times New Roman" w:hAnsi="Times New Roman" w:cs="Times New Roman"/>
          <w:lang w:val="en-US"/>
        </w:rPr>
        <w:t xml:space="preserve"> of small towns in Germany and Japan</w:t>
      </w:r>
      <w:r w:rsidR="00B74B70">
        <w:rPr>
          <w:rFonts w:ascii="Times New Roman" w:hAnsi="Times New Roman" w:cs="Times New Roman"/>
          <w:lang w:val="en-US"/>
        </w:rPr>
        <w:t xml:space="preserve"> </w:t>
      </w:r>
      <w:r w:rsidRPr="00811950">
        <w:rPr>
          <w:rFonts w:ascii="Times New Roman" w:hAnsi="Times New Roman" w:cs="Times New Roman"/>
          <w:lang w:val="en-US"/>
        </w:rPr>
        <w:t>–</w:t>
      </w:r>
      <w:r w:rsidR="00B74B70">
        <w:rPr>
          <w:rFonts w:ascii="Times New Roman" w:hAnsi="Times New Roman" w:cs="Times New Roman"/>
          <w:lang w:val="en-US"/>
        </w:rPr>
        <w:t xml:space="preserve"> </w:t>
      </w:r>
      <w:r w:rsidRPr="00811950">
        <w:rPr>
          <w:rFonts w:ascii="Times New Roman" w:hAnsi="Times New Roman" w:cs="Times New Roman"/>
          <w:lang w:val="en-US"/>
        </w:rPr>
        <w:t>Dealing with economic decline and population loss</w:t>
      </w:r>
      <w:r w:rsidR="006D5891">
        <w:rPr>
          <w:rFonts w:ascii="Times New Roman" w:hAnsi="Times New Roman" w:cs="Times New Roman"/>
          <w:lang w:val="en-US"/>
        </w:rPr>
        <w:t xml:space="preserve">. </w:t>
      </w:r>
      <w:r w:rsidR="002830BA" w:rsidRPr="00262DF2">
        <w:rPr>
          <w:rFonts w:ascii="Times New Roman" w:hAnsi="Times New Roman" w:cs="Times New Roman"/>
          <w:i/>
          <w:iCs/>
          <w:lang w:val="en-US"/>
        </w:rPr>
        <w:t>Journal of Rural Studies</w:t>
      </w:r>
      <w:r w:rsidRPr="00811950">
        <w:rPr>
          <w:rFonts w:ascii="Times New Roman" w:hAnsi="Times New Roman" w:cs="Times New Roman"/>
          <w:lang w:val="en-US"/>
        </w:rPr>
        <w:t xml:space="preserve">, </w:t>
      </w:r>
      <w:r w:rsidRPr="00262DF2">
        <w:rPr>
          <w:rFonts w:ascii="Times New Roman" w:hAnsi="Times New Roman" w:cs="Times New Roman"/>
          <w:i/>
          <w:iCs/>
          <w:lang w:val="en-US"/>
        </w:rPr>
        <w:t>47</w:t>
      </w:r>
      <w:r w:rsidRPr="00811950">
        <w:rPr>
          <w:rFonts w:ascii="Times New Roman" w:hAnsi="Times New Roman" w:cs="Times New Roman"/>
          <w:lang w:val="en-US"/>
        </w:rPr>
        <w:t>, 62</w:t>
      </w:r>
      <w:r w:rsidR="002830BA">
        <w:rPr>
          <w:rFonts w:ascii="Times New Roman" w:hAnsi="Times New Roman" w:cs="Times New Roman"/>
          <w:lang w:val="en-US"/>
        </w:rPr>
        <w:t>-</w:t>
      </w:r>
      <w:r w:rsidRPr="00811950">
        <w:rPr>
          <w:rFonts w:ascii="Times New Roman" w:hAnsi="Times New Roman" w:cs="Times New Roman"/>
          <w:lang w:val="en-US"/>
        </w:rPr>
        <w:t xml:space="preserve">75. </w:t>
      </w:r>
    </w:p>
    <w:p w14:paraId="4C792B73" w14:textId="5F84C09A" w:rsidR="0012764A" w:rsidRDefault="0012764A" w:rsidP="0085659F">
      <w:pPr>
        <w:spacing w:line="360" w:lineRule="auto"/>
        <w:ind w:left="709" w:hanging="709"/>
        <w:jc w:val="both"/>
        <w:rPr>
          <w:rFonts w:ascii="Times New Roman" w:hAnsi="Times New Roman" w:cs="Times New Roman"/>
          <w:lang w:val="en-US"/>
        </w:rPr>
      </w:pPr>
    </w:p>
    <w:p w14:paraId="02DDCE62" w14:textId="12433170" w:rsidR="0012764A" w:rsidRDefault="0012764A" w:rsidP="0085659F">
      <w:pPr>
        <w:spacing w:line="360" w:lineRule="auto"/>
        <w:ind w:left="709" w:hanging="709"/>
        <w:jc w:val="both"/>
        <w:rPr>
          <w:rFonts w:ascii="Times New Roman" w:hAnsi="Times New Roman" w:cs="Times New Roman"/>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2764A" w:rsidRPr="0012764A" w14:paraId="2AA33059" w14:textId="77777777" w:rsidTr="0012764A">
        <w:trPr>
          <w:jc w:val="center"/>
        </w:trPr>
        <w:tc>
          <w:tcPr>
            <w:tcW w:w="3045" w:type="dxa"/>
            <w:shd w:val="clear" w:color="auto" w:fill="auto"/>
            <w:tcMar>
              <w:top w:w="100" w:type="dxa"/>
              <w:left w:w="100" w:type="dxa"/>
              <w:bottom w:w="100" w:type="dxa"/>
              <w:right w:w="100" w:type="dxa"/>
            </w:tcMar>
          </w:tcPr>
          <w:p w14:paraId="1CE29041" w14:textId="77777777" w:rsidR="0012764A" w:rsidRPr="0012764A" w:rsidRDefault="0012764A" w:rsidP="00653E5B">
            <w:pPr>
              <w:pStyle w:val="Ttulo3"/>
              <w:widowControl w:val="0"/>
              <w:spacing w:before="0"/>
              <w:rPr>
                <w:rFonts w:ascii="Times New Roman" w:hAnsi="Times New Roman" w:cs="Times New Roman"/>
                <w:color w:val="000000" w:themeColor="text1"/>
              </w:rPr>
            </w:pPr>
            <w:r w:rsidRPr="0012764A">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3AC4CAC1" w14:textId="3D88A232" w:rsidR="0012764A" w:rsidRPr="0012764A" w:rsidRDefault="0012764A" w:rsidP="00653E5B">
            <w:pPr>
              <w:pStyle w:val="Ttulo3"/>
              <w:widowControl w:val="0"/>
              <w:spacing w:before="0"/>
              <w:rPr>
                <w:rFonts w:ascii="Times New Roman" w:hAnsi="Times New Roman" w:cs="Times New Roman"/>
                <w:color w:val="000000" w:themeColor="text1"/>
              </w:rPr>
            </w:pPr>
            <w:bookmarkStart w:id="0" w:name="_btsjgdfgjwkr" w:colFirst="0" w:colLast="0"/>
            <w:bookmarkEnd w:id="0"/>
            <w:r w:rsidRPr="0012764A">
              <w:rPr>
                <w:rFonts w:ascii="Times New Roman" w:hAnsi="Times New Roman" w:cs="Times New Roman"/>
                <w:color w:val="000000" w:themeColor="text1"/>
              </w:rPr>
              <w:t>Autor (es)</w:t>
            </w:r>
          </w:p>
        </w:tc>
      </w:tr>
      <w:tr w:rsidR="0012764A" w:rsidRPr="0012764A" w14:paraId="7054677D" w14:textId="77777777" w:rsidTr="0012764A">
        <w:trPr>
          <w:jc w:val="center"/>
        </w:trPr>
        <w:tc>
          <w:tcPr>
            <w:tcW w:w="3045" w:type="dxa"/>
            <w:shd w:val="clear" w:color="auto" w:fill="auto"/>
            <w:tcMar>
              <w:top w:w="100" w:type="dxa"/>
              <w:left w:w="100" w:type="dxa"/>
              <w:bottom w:w="100" w:type="dxa"/>
              <w:right w:w="100" w:type="dxa"/>
            </w:tcMar>
          </w:tcPr>
          <w:p w14:paraId="51827ED4"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Conceptualización</w:t>
            </w:r>
          </w:p>
        </w:tc>
        <w:tc>
          <w:tcPr>
            <w:tcW w:w="6315" w:type="dxa"/>
            <w:shd w:val="clear" w:color="auto" w:fill="auto"/>
            <w:tcMar>
              <w:top w:w="100" w:type="dxa"/>
              <w:left w:w="100" w:type="dxa"/>
              <w:bottom w:w="100" w:type="dxa"/>
              <w:right w:w="100" w:type="dxa"/>
            </w:tcMar>
          </w:tcPr>
          <w:p w14:paraId="16486336"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María Obdulia González Fernández</w:t>
            </w:r>
          </w:p>
          <w:p w14:paraId="5379523A" w14:textId="3482EAF6"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Enid Daniela Vargas Mesa</w:t>
            </w:r>
          </w:p>
        </w:tc>
      </w:tr>
      <w:tr w:rsidR="0012764A" w:rsidRPr="0012764A" w14:paraId="7557B715" w14:textId="77777777" w:rsidTr="0012764A">
        <w:trPr>
          <w:jc w:val="center"/>
        </w:trPr>
        <w:tc>
          <w:tcPr>
            <w:tcW w:w="3045" w:type="dxa"/>
            <w:shd w:val="clear" w:color="auto" w:fill="auto"/>
            <w:tcMar>
              <w:top w:w="100" w:type="dxa"/>
              <w:left w:w="100" w:type="dxa"/>
              <w:bottom w:w="100" w:type="dxa"/>
              <w:right w:w="100" w:type="dxa"/>
            </w:tcMar>
          </w:tcPr>
          <w:p w14:paraId="7113203E"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Metodología</w:t>
            </w:r>
          </w:p>
        </w:tc>
        <w:tc>
          <w:tcPr>
            <w:tcW w:w="6315" w:type="dxa"/>
            <w:shd w:val="clear" w:color="auto" w:fill="auto"/>
            <w:tcMar>
              <w:top w:w="100" w:type="dxa"/>
              <w:left w:w="100" w:type="dxa"/>
              <w:bottom w:w="100" w:type="dxa"/>
              <w:right w:w="100" w:type="dxa"/>
            </w:tcMar>
          </w:tcPr>
          <w:p w14:paraId="05C8D1DA"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María Obdulia González Fernández</w:t>
            </w:r>
          </w:p>
          <w:p w14:paraId="04275E42"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Enid Daniela Vargas Mesa</w:t>
            </w:r>
          </w:p>
        </w:tc>
      </w:tr>
      <w:tr w:rsidR="0012764A" w:rsidRPr="0012764A" w14:paraId="3D8E8DED" w14:textId="77777777" w:rsidTr="0012764A">
        <w:trPr>
          <w:jc w:val="center"/>
        </w:trPr>
        <w:tc>
          <w:tcPr>
            <w:tcW w:w="3045" w:type="dxa"/>
            <w:shd w:val="clear" w:color="auto" w:fill="auto"/>
            <w:tcMar>
              <w:top w:w="100" w:type="dxa"/>
              <w:left w:w="100" w:type="dxa"/>
              <w:bottom w:w="100" w:type="dxa"/>
              <w:right w:w="100" w:type="dxa"/>
            </w:tcMar>
          </w:tcPr>
          <w:p w14:paraId="411787CE"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Software</w:t>
            </w:r>
          </w:p>
        </w:tc>
        <w:tc>
          <w:tcPr>
            <w:tcW w:w="6315" w:type="dxa"/>
            <w:shd w:val="clear" w:color="auto" w:fill="auto"/>
            <w:tcMar>
              <w:top w:w="100" w:type="dxa"/>
              <w:left w:w="100" w:type="dxa"/>
              <w:bottom w:w="100" w:type="dxa"/>
              <w:right w:w="100" w:type="dxa"/>
            </w:tcMar>
          </w:tcPr>
          <w:p w14:paraId="3EC1C852"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María Obdulia González Fernández</w:t>
            </w:r>
          </w:p>
          <w:p w14:paraId="2B2ECD81"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Enid Daniela Vargas Mesa</w:t>
            </w:r>
          </w:p>
        </w:tc>
      </w:tr>
      <w:tr w:rsidR="0012764A" w:rsidRPr="0012764A" w14:paraId="0FA33DB8" w14:textId="77777777" w:rsidTr="0012764A">
        <w:trPr>
          <w:jc w:val="center"/>
        </w:trPr>
        <w:tc>
          <w:tcPr>
            <w:tcW w:w="3045" w:type="dxa"/>
            <w:shd w:val="clear" w:color="auto" w:fill="auto"/>
            <w:tcMar>
              <w:top w:w="100" w:type="dxa"/>
              <w:left w:w="100" w:type="dxa"/>
              <w:bottom w:w="100" w:type="dxa"/>
              <w:right w:w="100" w:type="dxa"/>
            </w:tcMar>
          </w:tcPr>
          <w:p w14:paraId="20E7A28E"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Validación</w:t>
            </w:r>
          </w:p>
        </w:tc>
        <w:tc>
          <w:tcPr>
            <w:tcW w:w="6315" w:type="dxa"/>
            <w:shd w:val="clear" w:color="auto" w:fill="auto"/>
            <w:tcMar>
              <w:top w:w="100" w:type="dxa"/>
              <w:left w:w="100" w:type="dxa"/>
              <w:bottom w:w="100" w:type="dxa"/>
              <w:right w:w="100" w:type="dxa"/>
            </w:tcMar>
          </w:tcPr>
          <w:p w14:paraId="7153D2D0"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María Obdulia González Fernández</w:t>
            </w:r>
          </w:p>
          <w:p w14:paraId="37CB5C5D"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Enid Daniela Vargas Mesa</w:t>
            </w:r>
          </w:p>
        </w:tc>
      </w:tr>
      <w:tr w:rsidR="0012764A" w:rsidRPr="0012764A" w14:paraId="5F01522C" w14:textId="77777777" w:rsidTr="0012764A">
        <w:trPr>
          <w:jc w:val="center"/>
        </w:trPr>
        <w:tc>
          <w:tcPr>
            <w:tcW w:w="3045" w:type="dxa"/>
            <w:shd w:val="clear" w:color="auto" w:fill="auto"/>
            <w:tcMar>
              <w:top w:w="100" w:type="dxa"/>
              <w:left w:w="100" w:type="dxa"/>
              <w:bottom w:w="100" w:type="dxa"/>
              <w:right w:w="100" w:type="dxa"/>
            </w:tcMar>
          </w:tcPr>
          <w:p w14:paraId="04837ED5"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Análisis Formal</w:t>
            </w:r>
          </w:p>
        </w:tc>
        <w:tc>
          <w:tcPr>
            <w:tcW w:w="6315" w:type="dxa"/>
            <w:shd w:val="clear" w:color="auto" w:fill="auto"/>
            <w:tcMar>
              <w:top w:w="100" w:type="dxa"/>
              <w:left w:w="100" w:type="dxa"/>
              <w:bottom w:w="100" w:type="dxa"/>
              <w:right w:w="100" w:type="dxa"/>
            </w:tcMar>
          </w:tcPr>
          <w:p w14:paraId="43A573B1"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 xml:space="preserve">Gloria Martínez </w:t>
            </w:r>
            <w:proofErr w:type="spellStart"/>
            <w:r w:rsidRPr="0012764A">
              <w:rPr>
                <w:rFonts w:ascii="Times New Roman" w:hAnsi="Times New Roman" w:cs="Times New Roman"/>
                <w:color w:val="000000" w:themeColor="text1"/>
              </w:rPr>
              <w:t>Martínez</w:t>
            </w:r>
            <w:proofErr w:type="spellEnd"/>
          </w:p>
          <w:p w14:paraId="3D541DA0"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José Luis Arias López</w:t>
            </w:r>
          </w:p>
        </w:tc>
      </w:tr>
      <w:tr w:rsidR="0012764A" w:rsidRPr="0012764A" w14:paraId="44BF7037" w14:textId="77777777" w:rsidTr="0012764A">
        <w:trPr>
          <w:jc w:val="center"/>
        </w:trPr>
        <w:tc>
          <w:tcPr>
            <w:tcW w:w="3045" w:type="dxa"/>
            <w:shd w:val="clear" w:color="auto" w:fill="auto"/>
            <w:tcMar>
              <w:top w:w="100" w:type="dxa"/>
              <w:left w:w="100" w:type="dxa"/>
              <w:bottom w:w="100" w:type="dxa"/>
              <w:right w:w="100" w:type="dxa"/>
            </w:tcMar>
          </w:tcPr>
          <w:p w14:paraId="50BA5406"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Investigación</w:t>
            </w:r>
          </w:p>
        </w:tc>
        <w:tc>
          <w:tcPr>
            <w:tcW w:w="6315" w:type="dxa"/>
            <w:shd w:val="clear" w:color="auto" w:fill="auto"/>
            <w:tcMar>
              <w:top w:w="100" w:type="dxa"/>
              <w:left w:w="100" w:type="dxa"/>
              <w:bottom w:w="100" w:type="dxa"/>
              <w:right w:w="100" w:type="dxa"/>
            </w:tcMar>
          </w:tcPr>
          <w:p w14:paraId="1736558E"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 xml:space="preserve">Gloria Martínez </w:t>
            </w:r>
            <w:proofErr w:type="spellStart"/>
            <w:r w:rsidRPr="0012764A">
              <w:rPr>
                <w:rFonts w:ascii="Times New Roman" w:hAnsi="Times New Roman" w:cs="Times New Roman"/>
                <w:color w:val="000000" w:themeColor="text1"/>
              </w:rPr>
              <w:t>Martínez</w:t>
            </w:r>
            <w:proofErr w:type="spellEnd"/>
          </w:p>
          <w:p w14:paraId="1A7CE73B"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José Luis Arias López</w:t>
            </w:r>
          </w:p>
        </w:tc>
      </w:tr>
      <w:tr w:rsidR="0012764A" w:rsidRPr="0012764A" w14:paraId="47C98A5B" w14:textId="77777777" w:rsidTr="0012764A">
        <w:trPr>
          <w:jc w:val="center"/>
        </w:trPr>
        <w:tc>
          <w:tcPr>
            <w:tcW w:w="3045" w:type="dxa"/>
            <w:shd w:val="clear" w:color="auto" w:fill="auto"/>
            <w:tcMar>
              <w:top w:w="100" w:type="dxa"/>
              <w:left w:w="100" w:type="dxa"/>
              <w:bottom w:w="100" w:type="dxa"/>
              <w:right w:w="100" w:type="dxa"/>
            </w:tcMar>
          </w:tcPr>
          <w:p w14:paraId="7F40C724"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Recursos</w:t>
            </w:r>
          </w:p>
        </w:tc>
        <w:tc>
          <w:tcPr>
            <w:tcW w:w="6315" w:type="dxa"/>
            <w:shd w:val="clear" w:color="auto" w:fill="auto"/>
            <w:tcMar>
              <w:top w:w="100" w:type="dxa"/>
              <w:left w:w="100" w:type="dxa"/>
              <w:bottom w:w="100" w:type="dxa"/>
              <w:right w:w="100" w:type="dxa"/>
            </w:tcMar>
          </w:tcPr>
          <w:p w14:paraId="7324B61F"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 xml:space="preserve">Gloria Martínez </w:t>
            </w:r>
            <w:proofErr w:type="spellStart"/>
            <w:r w:rsidRPr="0012764A">
              <w:rPr>
                <w:rFonts w:ascii="Times New Roman" w:hAnsi="Times New Roman" w:cs="Times New Roman"/>
                <w:color w:val="000000" w:themeColor="text1"/>
              </w:rPr>
              <w:t>Martínez</w:t>
            </w:r>
            <w:proofErr w:type="spellEnd"/>
          </w:p>
          <w:p w14:paraId="626BC1D0"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José Luis Arias López</w:t>
            </w:r>
          </w:p>
          <w:p w14:paraId="5AF740D2"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María Obdulia González Fernández</w:t>
            </w:r>
          </w:p>
          <w:p w14:paraId="5A7EA695"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Enid Daniela Vargas Mesa</w:t>
            </w:r>
          </w:p>
        </w:tc>
      </w:tr>
      <w:tr w:rsidR="0012764A" w:rsidRPr="0012764A" w14:paraId="0054D305" w14:textId="77777777" w:rsidTr="0012764A">
        <w:trPr>
          <w:jc w:val="center"/>
        </w:trPr>
        <w:tc>
          <w:tcPr>
            <w:tcW w:w="3045" w:type="dxa"/>
            <w:shd w:val="clear" w:color="auto" w:fill="auto"/>
            <w:tcMar>
              <w:top w:w="100" w:type="dxa"/>
              <w:left w:w="100" w:type="dxa"/>
              <w:bottom w:w="100" w:type="dxa"/>
              <w:right w:w="100" w:type="dxa"/>
            </w:tcMar>
          </w:tcPr>
          <w:p w14:paraId="19CD91F0"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Curación de datos</w:t>
            </w:r>
          </w:p>
        </w:tc>
        <w:tc>
          <w:tcPr>
            <w:tcW w:w="6315" w:type="dxa"/>
            <w:shd w:val="clear" w:color="auto" w:fill="auto"/>
            <w:tcMar>
              <w:top w:w="100" w:type="dxa"/>
              <w:left w:w="100" w:type="dxa"/>
              <w:bottom w:w="100" w:type="dxa"/>
              <w:right w:w="100" w:type="dxa"/>
            </w:tcMar>
          </w:tcPr>
          <w:p w14:paraId="7E646599"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María Obdulia González Fernández</w:t>
            </w:r>
          </w:p>
          <w:p w14:paraId="6C9A8E5F"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Enid Daniela Vargas Mesa</w:t>
            </w:r>
          </w:p>
        </w:tc>
      </w:tr>
      <w:tr w:rsidR="0012764A" w:rsidRPr="0012764A" w14:paraId="00B38BF4" w14:textId="77777777" w:rsidTr="0012764A">
        <w:trPr>
          <w:jc w:val="center"/>
        </w:trPr>
        <w:tc>
          <w:tcPr>
            <w:tcW w:w="3045" w:type="dxa"/>
            <w:shd w:val="clear" w:color="auto" w:fill="auto"/>
            <w:tcMar>
              <w:top w:w="100" w:type="dxa"/>
              <w:left w:w="100" w:type="dxa"/>
              <w:bottom w:w="100" w:type="dxa"/>
              <w:right w:w="100" w:type="dxa"/>
            </w:tcMar>
          </w:tcPr>
          <w:p w14:paraId="513007B6"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3AA4A0FE"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María Obdulia González Fernández</w:t>
            </w:r>
          </w:p>
          <w:p w14:paraId="58C10A43"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Enid Daniela Vargas Mesa</w:t>
            </w:r>
          </w:p>
        </w:tc>
      </w:tr>
      <w:tr w:rsidR="0012764A" w:rsidRPr="0012764A" w14:paraId="7956D941" w14:textId="77777777" w:rsidTr="0012764A">
        <w:trPr>
          <w:jc w:val="center"/>
        </w:trPr>
        <w:tc>
          <w:tcPr>
            <w:tcW w:w="3045" w:type="dxa"/>
            <w:shd w:val="clear" w:color="auto" w:fill="auto"/>
            <w:tcMar>
              <w:top w:w="100" w:type="dxa"/>
              <w:left w:w="100" w:type="dxa"/>
              <w:bottom w:w="100" w:type="dxa"/>
              <w:right w:w="100" w:type="dxa"/>
            </w:tcMar>
          </w:tcPr>
          <w:p w14:paraId="030CBA6E"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Escritura - Revisión y edición</w:t>
            </w:r>
          </w:p>
        </w:tc>
        <w:tc>
          <w:tcPr>
            <w:tcW w:w="6315" w:type="dxa"/>
            <w:shd w:val="clear" w:color="auto" w:fill="auto"/>
            <w:tcMar>
              <w:top w:w="100" w:type="dxa"/>
              <w:left w:w="100" w:type="dxa"/>
              <w:bottom w:w="100" w:type="dxa"/>
              <w:right w:w="100" w:type="dxa"/>
            </w:tcMar>
          </w:tcPr>
          <w:p w14:paraId="1A58B693"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María Obdulia González Fernández</w:t>
            </w:r>
          </w:p>
          <w:p w14:paraId="5860F59C"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Enid Daniela Vargas Mesa</w:t>
            </w:r>
          </w:p>
          <w:p w14:paraId="1ABB48D0"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 xml:space="preserve">Gloria Martínez </w:t>
            </w:r>
            <w:proofErr w:type="spellStart"/>
            <w:r w:rsidRPr="0012764A">
              <w:rPr>
                <w:rFonts w:ascii="Times New Roman" w:hAnsi="Times New Roman" w:cs="Times New Roman"/>
                <w:color w:val="000000" w:themeColor="text1"/>
              </w:rPr>
              <w:t>Martínez</w:t>
            </w:r>
            <w:proofErr w:type="spellEnd"/>
          </w:p>
          <w:p w14:paraId="1DE51B59"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José Luis Arias López</w:t>
            </w:r>
          </w:p>
        </w:tc>
      </w:tr>
      <w:tr w:rsidR="0012764A" w:rsidRPr="0012764A" w14:paraId="329BA4E9" w14:textId="77777777" w:rsidTr="0012764A">
        <w:trPr>
          <w:jc w:val="center"/>
        </w:trPr>
        <w:tc>
          <w:tcPr>
            <w:tcW w:w="3045" w:type="dxa"/>
            <w:shd w:val="clear" w:color="auto" w:fill="auto"/>
            <w:tcMar>
              <w:top w:w="100" w:type="dxa"/>
              <w:left w:w="100" w:type="dxa"/>
              <w:bottom w:w="100" w:type="dxa"/>
              <w:right w:w="100" w:type="dxa"/>
            </w:tcMar>
          </w:tcPr>
          <w:p w14:paraId="13D98E19"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Visualización</w:t>
            </w:r>
          </w:p>
        </w:tc>
        <w:tc>
          <w:tcPr>
            <w:tcW w:w="6315" w:type="dxa"/>
            <w:shd w:val="clear" w:color="auto" w:fill="auto"/>
            <w:tcMar>
              <w:top w:w="100" w:type="dxa"/>
              <w:left w:w="100" w:type="dxa"/>
              <w:bottom w:w="100" w:type="dxa"/>
              <w:right w:w="100" w:type="dxa"/>
            </w:tcMar>
          </w:tcPr>
          <w:p w14:paraId="1C2D15BF"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 xml:space="preserve">Gloria Martínez </w:t>
            </w:r>
            <w:proofErr w:type="spellStart"/>
            <w:r w:rsidRPr="0012764A">
              <w:rPr>
                <w:rFonts w:ascii="Times New Roman" w:hAnsi="Times New Roman" w:cs="Times New Roman"/>
                <w:color w:val="000000" w:themeColor="text1"/>
              </w:rPr>
              <w:t>Martínez</w:t>
            </w:r>
            <w:proofErr w:type="spellEnd"/>
          </w:p>
          <w:p w14:paraId="08A810DD"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José Luis Arias López</w:t>
            </w:r>
          </w:p>
        </w:tc>
      </w:tr>
      <w:tr w:rsidR="0012764A" w:rsidRPr="0012764A" w14:paraId="07BC2966" w14:textId="77777777" w:rsidTr="0012764A">
        <w:trPr>
          <w:jc w:val="center"/>
        </w:trPr>
        <w:tc>
          <w:tcPr>
            <w:tcW w:w="3045" w:type="dxa"/>
            <w:shd w:val="clear" w:color="auto" w:fill="auto"/>
            <w:tcMar>
              <w:top w:w="100" w:type="dxa"/>
              <w:left w:w="100" w:type="dxa"/>
              <w:bottom w:w="100" w:type="dxa"/>
              <w:right w:w="100" w:type="dxa"/>
            </w:tcMar>
          </w:tcPr>
          <w:p w14:paraId="18124215"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Supervisión</w:t>
            </w:r>
          </w:p>
        </w:tc>
        <w:tc>
          <w:tcPr>
            <w:tcW w:w="6315" w:type="dxa"/>
            <w:shd w:val="clear" w:color="auto" w:fill="auto"/>
            <w:tcMar>
              <w:top w:w="100" w:type="dxa"/>
              <w:left w:w="100" w:type="dxa"/>
              <w:bottom w:w="100" w:type="dxa"/>
              <w:right w:w="100" w:type="dxa"/>
            </w:tcMar>
          </w:tcPr>
          <w:p w14:paraId="0F7DE564"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María Obdulia González Fernández</w:t>
            </w:r>
          </w:p>
          <w:p w14:paraId="6BD5E4EC" w14:textId="77777777" w:rsidR="0012764A" w:rsidRPr="0012764A" w:rsidRDefault="0012764A" w:rsidP="00653E5B">
            <w:pPr>
              <w:widowControl w:val="0"/>
              <w:rPr>
                <w:rFonts w:ascii="Times New Roman" w:hAnsi="Times New Roman" w:cs="Times New Roman"/>
                <w:color w:val="000000" w:themeColor="text1"/>
              </w:rPr>
            </w:pPr>
          </w:p>
        </w:tc>
      </w:tr>
      <w:tr w:rsidR="0012764A" w:rsidRPr="0012764A" w14:paraId="6EBD0BC5" w14:textId="77777777" w:rsidTr="0012764A">
        <w:trPr>
          <w:jc w:val="center"/>
        </w:trPr>
        <w:tc>
          <w:tcPr>
            <w:tcW w:w="3045" w:type="dxa"/>
            <w:shd w:val="clear" w:color="auto" w:fill="auto"/>
            <w:tcMar>
              <w:top w:w="100" w:type="dxa"/>
              <w:left w:w="100" w:type="dxa"/>
              <w:bottom w:w="100" w:type="dxa"/>
              <w:right w:w="100" w:type="dxa"/>
            </w:tcMar>
          </w:tcPr>
          <w:p w14:paraId="588CE4AD"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Administración de Proyectos</w:t>
            </w:r>
          </w:p>
        </w:tc>
        <w:tc>
          <w:tcPr>
            <w:tcW w:w="6315" w:type="dxa"/>
            <w:shd w:val="clear" w:color="auto" w:fill="auto"/>
            <w:tcMar>
              <w:top w:w="100" w:type="dxa"/>
              <w:left w:w="100" w:type="dxa"/>
              <w:bottom w:w="100" w:type="dxa"/>
              <w:right w:w="100" w:type="dxa"/>
            </w:tcMar>
          </w:tcPr>
          <w:p w14:paraId="302DAAA6"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María Obdulia González Fernández</w:t>
            </w:r>
          </w:p>
          <w:p w14:paraId="62F86810" w14:textId="77777777" w:rsidR="0012764A" w:rsidRPr="0012764A" w:rsidRDefault="0012764A" w:rsidP="00653E5B">
            <w:pPr>
              <w:widowControl w:val="0"/>
              <w:rPr>
                <w:rFonts w:ascii="Times New Roman" w:hAnsi="Times New Roman" w:cs="Times New Roman"/>
                <w:color w:val="000000" w:themeColor="text1"/>
              </w:rPr>
            </w:pPr>
          </w:p>
        </w:tc>
      </w:tr>
      <w:tr w:rsidR="0012764A" w:rsidRPr="0012764A" w14:paraId="61F06E39" w14:textId="77777777" w:rsidTr="0012764A">
        <w:trPr>
          <w:jc w:val="center"/>
        </w:trPr>
        <w:tc>
          <w:tcPr>
            <w:tcW w:w="3045" w:type="dxa"/>
            <w:shd w:val="clear" w:color="auto" w:fill="auto"/>
            <w:tcMar>
              <w:top w:w="100" w:type="dxa"/>
              <w:left w:w="100" w:type="dxa"/>
              <w:bottom w:w="100" w:type="dxa"/>
              <w:right w:w="100" w:type="dxa"/>
            </w:tcMar>
          </w:tcPr>
          <w:p w14:paraId="65797C3A"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Adquisición de fondos</w:t>
            </w:r>
          </w:p>
        </w:tc>
        <w:tc>
          <w:tcPr>
            <w:tcW w:w="6315" w:type="dxa"/>
            <w:shd w:val="clear" w:color="auto" w:fill="auto"/>
            <w:tcMar>
              <w:top w:w="100" w:type="dxa"/>
              <w:left w:w="100" w:type="dxa"/>
              <w:bottom w:w="100" w:type="dxa"/>
              <w:right w:w="100" w:type="dxa"/>
            </w:tcMar>
          </w:tcPr>
          <w:p w14:paraId="009F9A0F" w14:textId="77777777" w:rsidR="0012764A" w:rsidRPr="0012764A" w:rsidRDefault="0012764A" w:rsidP="00653E5B">
            <w:pPr>
              <w:widowControl w:val="0"/>
              <w:rPr>
                <w:rFonts w:ascii="Times New Roman" w:hAnsi="Times New Roman" w:cs="Times New Roman"/>
                <w:color w:val="000000" w:themeColor="text1"/>
              </w:rPr>
            </w:pPr>
            <w:r w:rsidRPr="0012764A">
              <w:rPr>
                <w:rFonts w:ascii="Times New Roman" w:hAnsi="Times New Roman" w:cs="Times New Roman"/>
                <w:color w:val="000000" w:themeColor="text1"/>
              </w:rPr>
              <w:t>María Obdulia González Fernández</w:t>
            </w:r>
          </w:p>
          <w:p w14:paraId="05E5F4E3" w14:textId="77777777" w:rsidR="0012764A" w:rsidRPr="0012764A" w:rsidRDefault="0012764A" w:rsidP="00653E5B">
            <w:pPr>
              <w:widowControl w:val="0"/>
              <w:rPr>
                <w:rFonts w:ascii="Times New Roman" w:hAnsi="Times New Roman" w:cs="Times New Roman"/>
                <w:color w:val="000000" w:themeColor="text1"/>
              </w:rPr>
            </w:pPr>
          </w:p>
        </w:tc>
      </w:tr>
    </w:tbl>
    <w:p w14:paraId="36CC5322" w14:textId="77777777" w:rsidR="0012764A" w:rsidRPr="00811950" w:rsidRDefault="0012764A" w:rsidP="0085659F">
      <w:pPr>
        <w:spacing w:line="360" w:lineRule="auto"/>
        <w:ind w:left="709" w:hanging="709"/>
        <w:jc w:val="both"/>
        <w:rPr>
          <w:rFonts w:ascii="Times New Roman" w:hAnsi="Times New Roman" w:cs="Times New Roman"/>
          <w:lang w:val="en-US"/>
        </w:rPr>
      </w:pPr>
    </w:p>
    <w:sectPr w:rsidR="0012764A" w:rsidRPr="00811950" w:rsidSect="00262DF2">
      <w:headerReference w:type="default" r:id="rId12"/>
      <w:footerReference w:type="default" r:id="rId13"/>
      <w:pgSz w:w="12242" w:h="15842"/>
      <w:pgMar w:top="1417"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6C31E" w14:textId="77777777" w:rsidR="00F25807" w:rsidRDefault="00F25807" w:rsidP="00113260">
      <w:r>
        <w:separator/>
      </w:r>
    </w:p>
  </w:endnote>
  <w:endnote w:type="continuationSeparator" w:id="0">
    <w:p w14:paraId="710AB7CA" w14:textId="77777777" w:rsidR="00F25807" w:rsidRDefault="00F25807" w:rsidP="0011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94BB" w14:textId="394A71B6" w:rsidR="00262DF2" w:rsidRDefault="00262DF2">
    <w:pPr>
      <w:pStyle w:val="Piedepgina"/>
    </w:pPr>
    <w:r>
      <w:t xml:space="preserve">         </w:t>
    </w:r>
    <w:r w:rsidRPr="002A3D98">
      <w:rPr>
        <w:noProof/>
        <w:lang w:val="en-US"/>
      </w:rPr>
      <w:drawing>
        <wp:inline distT="0" distB="0" distL="0" distR="0" wp14:anchorId="389CD9D4" wp14:editId="745D65B1">
          <wp:extent cx="1600200" cy="419100"/>
          <wp:effectExtent l="0" t="0" r="0" b="0"/>
          <wp:docPr id="38"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62DF2">
      <w:rPr>
        <w:rFonts w:cstheme="minorHAnsi"/>
        <w:b/>
        <w:sz w:val="22"/>
        <w:szCs w:val="14"/>
      </w:rPr>
      <w:t xml:space="preserve">Vol. 13, Núm. 26 </w:t>
    </w:r>
    <w:proofErr w:type="gramStart"/>
    <w:r w:rsidRPr="00262DF2">
      <w:rPr>
        <w:rFonts w:cstheme="minorHAnsi"/>
        <w:b/>
        <w:sz w:val="22"/>
        <w:szCs w:val="14"/>
      </w:rPr>
      <w:t>Enero</w:t>
    </w:r>
    <w:proofErr w:type="gramEnd"/>
    <w:r w:rsidRPr="00262DF2">
      <w:rPr>
        <w:rFonts w:cstheme="minorHAnsi"/>
        <w:b/>
        <w:sz w:val="22"/>
        <w:szCs w:val="14"/>
      </w:rPr>
      <w:t xml:space="preserve"> - Junio 2023, e</w:t>
    </w:r>
    <w:r w:rsidR="00643717">
      <w:rPr>
        <w:rFonts w:cstheme="minorHAnsi"/>
        <w:b/>
        <w:sz w:val="22"/>
        <w:szCs w:val="14"/>
      </w:rPr>
      <w:t>466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B603" w14:textId="77777777" w:rsidR="00F25807" w:rsidRDefault="00F25807" w:rsidP="00113260">
      <w:r>
        <w:separator/>
      </w:r>
    </w:p>
  </w:footnote>
  <w:footnote w:type="continuationSeparator" w:id="0">
    <w:p w14:paraId="4DC3BEF7" w14:textId="77777777" w:rsidR="00F25807" w:rsidRDefault="00F25807" w:rsidP="00113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22A6" w14:textId="40033985" w:rsidR="00262DF2" w:rsidRDefault="00262DF2">
    <w:pPr>
      <w:pStyle w:val="Encabezado"/>
    </w:pPr>
    <w:r w:rsidRPr="002A3D98">
      <w:rPr>
        <w:noProof/>
        <w:lang w:val="en-US"/>
      </w:rPr>
      <w:drawing>
        <wp:inline distT="0" distB="0" distL="0" distR="0" wp14:anchorId="56C2706B" wp14:editId="7C5F8F2F">
          <wp:extent cx="5397500" cy="635000"/>
          <wp:effectExtent l="0" t="0" r="0" b="0"/>
          <wp:docPr id="37"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D5EBE"/>
    <w:multiLevelType w:val="hybridMultilevel"/>
    <w:tmpl w:val="280A7A60"/>
    <w:lvl w:ilvl="0" w:tplc="3D62450C">
      <w:start w:val="1"/>
      <w:numFmt w:val="decimal"/>
      <w:lvlText w:val="%1)"/>
      <w:lvlJc w:val="left"/>
      <w:pPr>
        <w:ind w:left="1428" w:hanging="360"/>
      </w:pPr>
      <w:rPr>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477E73A0"/>
    <w:multiLevelType w:val="hybridMultilevel"/>
    <w:tmpl w:val="F168A9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19177738">
    <w:abstractNumId w:val="1"/>
  </w:num>
  <w:num w:numId="2" w16cid:durableId="59050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D4"/>
    <w:rsid w:val="000014BF"/>
    <w:rsid w:val="00004DE6"/>
    <w:rsid w:val="00032F24"/>
    <w:rsid w:val="00053801"/>
    <w:rsid w:val="00065592"/>
    <w:rsid w:val="00067BC6"/>
    <w:rsid w:val="000703CD"/>
    <w:rsid w:val="00075FD2"/>
    <w:rsid w:val="0008268C"/>
    <w:rsid w:val="000962E2"/>
    <w:rsid w:val="000A2C41"/>
    <w:rsid w:val="000A4B82"/>
    <w:rsid w:val="000A5411"/>
    <w:rsid w:val="000C7DCE"/>
    <w:rsid w:val="000E1081"/>
    <w:rsid w:val="000E17B6"/>
    <w:rsid w:val="000F5FB3"/>
    <w:rsid w:val="00107754"/>
    <w:rsid w:val="00113260"/>
    <w:rsid w:val="00116664"/>
    <w:rsid w:val="0011794E"/>
    <w:rsid w:val="0012764A"/>
    <w:rsid w:val="00143713"/>
    <w:rsid w:val="00147812"/>
    <w:rsid w:val="00154FF9"/>
    <w:rsid w:val="001574C0"/>
    <w:rsid w:val="00163948"/>
    <w:rsid w:val="00167671"/>
    <w:rsid w:val="00170660"/>
    <w:rsid w:val="00180F85"/>
    <w:rsid w:val="001A0D34"/>
    <w:rsid w:val="001A26CB"/>
    <w:rsid w:val="001B0782"/>
    <w:rsid w:val="001B3F08"/>
    <w:rsid w:val="001B59EC"/>
    <w:rsid w:val="001C1509"/>
    <w:rsid w:val="001C44F9"/>
    <w:rsid w:val="001C56AC"/>
    <w:rsid w:val="001C5CAC"/>
    <w:rsid w:val="001C6FEF"/>
    <w:rsid w:val="001E1C77"/>
    <w:rsid w:val="001F09F9"/>
    <w:rsid w:val="001F4D79"/>
    <w:rsid w:val="00212CFF"/>
    <w:rsid w:val="00214F6B"/>
    <w:rsid w:val="0022599E"/>
    <w:rsid w:val="00256C46"/>
    <w:rsid w:val="00262DF2"/>
    <w:rsid w:val="0027270A"/>
    <w:rsid w:val="002830BA"/>
    <w:rsid w:val="00290BC0"/>
    <w:rsid w:val="002A51DF"/>
    <w:rsid w:val="002B5A15"/>
    <w:rsid w:val="002B6FB5"/>
    <w:rsid w:val="00303D87"/>
    <w:rsid w:val="00343CD2"/>
    <w:rsid w:val="0035710E"/>
    <w:rsid w:val="0037438F"/>
    <w:rsid w:val="003960AE"/>
    <w:rsid w:val="003B03E3"/>
    <w:rsid w:val="003B1C12"/>
    <w:rsid w:val="003E256D"/>
    <w:rsid w:val="003F5E32"/>
    <w:rsid w:val="00402E09"/>
    <w:rsid w:val="004133A3"/>
    <w:rsid w:val="004215AF"/>
    <w:rsid w:val="00424308"/>
    <w:rsid w:val="00427BB8"/>
    <w:rsid w:val="00432045"/>
    <w:rsid w:val="00436786"/>
    <w:rsid w:val="00446B83"/>
    <w:rsid w:val="0045157D"/>
    <w:rsid w:val="004527A1"/>
    <w:rsid w:val="00474CD4"/>
    <w:rsid w:val="0048022A"/>
    <w:rsid w:val="0049027A"/>
    <w:rsid w:val="004A40D5"/>
    <w:rsid w:val="004A5136"/>
    <w:rsid w:val="004C707A"/>
    <w:rsid w:val="004D3A26"/>
    <w:rsid w:val="004D7176"/>
    <w:rsid w:val="00540FE7"/>
    <w:rsid w:val="0055522A"/>
    <w:rsid w:val="005761E1"/>
    <w:rsid w:val="005A4AFF"/>
    <w:rsid w:val="005A7588"/>
    <w:rsid w:val="005B13B0"/>
    <w:rsid w:val="005B70D5"/>
    <w:rsid w:val="005D0BD7"/>
    <w:rsid w:val="005D5E9C"/>
    <w:rsid w:val="005D6CE3"/>
    <w:rsid w:val="00603555"/>
    <w:rsid w:val="00606F60"/>
    <w:rsid w:val="00607006"/>
    <w:rsid w:val="00615C37"/>
    <w:rsid w:val="00641917"/>
    <w:rsid w:val="00642875"/>
    <w:rsid w:val="00643717"/>
    <w:rsid w:val="00675104"/>
    <w:rsid w:val="0067772B"/>
    <w:rsid w:val="00682A93"/>
    <w:rsid w:val="0069710E"/>
    <w:rsid w:val="006A3582"/>
    <w:rsid w:val="006C351E"/>
    <w:rsid w:val="006D5891"/>
    <w:rsid w:val="006F414D"/>
    <w:rsid w:val="00713614"/>
    <w:rsid w:val="00726079"/>
    <w:rsid w:val="007374E5"/>
    <w:rsid w:val="00763B6E"/>
    <w:rsid w:val="00765107"/>
    <w:rsid w:val="00767F00"/>
    <w:rsid w:val="00793039"/>
    <w:rsid w:val="0079693F"/>
    <w:rsid w:val="007A0D44"/>
    <w:rsid w:val="007A6016"/>
    <w:rsid w:val="007B4D35"/>
    <w:rsid w:val="007E267C"/>
    <w:rsid w:val="00802646"/>
    <w:rsid w:val="00805782"/>
    <w:rsid w:val="00811950"/>
    <w:rsid w:val="008145E4"/>
    <w:rsid w:val="00816D88"/>
    <w:rsid w:val="00816E44"/>
    <w:rsid w:val="0082707B"/>
    <w:rsid w:val="0085659F"/>
    <w:rsid w:val="0086164A"/>
    <w:rsid w:val="008635D6"/>
    <w:rsid w:val="00864498"/>
    <w:rsid w:val="00876BEC"/>
    <w:rsid w:val="00877CFA"/>
    <w:rsid w:val="00892C79"/>
    <w:rsid w:val="008945D5"/>
    <w:rsid w:val="008A7D17"/>
    <w:rsid w:val="008B2B95"/>
    <w:rsid w:val="008B6E75"/>
    <w:rsid w:val="008F35E3"/>
    <w:rsid w:val="009271F3"/>
    <w:rsid w:val="00930D35"/>
    <w:rsid w:val="00964EB1"/>
    <w:rsid w:val="00984D49"/>
    <w:rsid w:val="00995719"/>
    <w:rsid w:val="00996591"/>
    <w:rsid w:val="009C569A"/>
    <w:rsid w:val="009C6800"/>
    <w:rsid w:val="009F2586"/>
    <w:rsid w:val="009F4485"/>
    <w:rsid w:val="00A05465"/>
    <w:rsid w:val="00A128BE"/>
    <w:rsid w:val="00A431D1"/>
    <w:rsid w:val="00A47F0A"/>
    <w:rsid w:val="00A63E8B"/>
    <w:rsid w:val="00A7393E"/>
    <w:rsid w:val="00A74E8D"/>
    <w:rsid w:val="00A77794"/>
    <w:rsid w:val="00A81108"/>
    <w:rsid w:val="00A916EF"/>
    <w:rsid w:val="00A97845"/>
    <w:rsid w:val="00AA3C63"/>
    <w:rsid w:val="00AA7698"/>
    <w:rsid w:val="00AD6B9D"/>
    <w:rsid w:val="00AE2991"/>
    <w:rsid w:val="00AF3DDE"/>
    <w:rsid w:val="00AF4538"/>
    <w:rsid w:val="00B0330F"/>
    <w:rsid w:val="00B30F03"/>
    <w:rsid w:val="00B3347E"/>
    <w:rsid w:val="00B43EAC"/>
    <w:rsid w:val="00B54CA7"/>
    <w:rsid w:val="00B636C5"/>
    <w:rsid w:val="00B74B70"/>
    <w:rsid w:val="00B8251B"/>
    <w:rsid w:val="00B83347"/>
    <w:rsid w:val="00B836D7"/>
    <w:rsid w:val="00B94BDB"/>
    <w:rsid w:val="00B95BFE"/>
    <w:rsid w:val="00BA4579"/>
    <w:rsid w:val="00BB3037"/>
    <w:rsid w:val="00BE4E59"/>
    <w:rsid w:val="00BF425B"/>
    <w:rsid w:val="00C00153"/>
    <w:rsid w:val="00C16379"/>
    <w:rsid w:val="00C44AA3"/>
    <w:rsid w:val="00C470BA"/>
    <w:rsid w:val="00C47153"/>
    <w:rsid w:val="00C648DA"/>
    <w:rsid w:val="00C736F8"/>
    <w:rsid w:val="00C8085A"/>
    <w:rsid w:val="00C87F87"/>
    <w:rsid w:val="00CA0925"/>
    <w:rsid w:val="00CA11A6"/>
    <w:rsid w:val="00CA1C01"/>
    <w:rsid w:val="00CB10CC"/>
    <w:rsid w:val="00CC3294"/>
    <w:rsid w:val="00CC5B09"/>
    <w:rsid w:val="00CF1A05"/>
    <w:rsid w:val="00CF2785"/>
    <w:rsid w:val="00D11B46"/>
    <w:rsid w:val="00D222EE"/>
    <w:rsid w:val="00D25EE6"/>
    <w:rsid w:val="00D368B7"/>
    <w:rsid w:val="00D42F23"/>
    <w:rsid w:val="00D73015"/>
    <w:rsid w:val="00D911AE"/>
    <w:rsid w:val="00DA37C8"/>
    <w:rsid w:val="00DA3D55"/>
    <w:rsid w:val="00DA675C"/>
    <w:rsid w:val="00DB209D"/>
    <w:rsid w:val="00DB5C29"/>
    <w:rsid w:val="00DB6CE5"/>
    <w:rsid w:val="00DC339F"/>
    <w:rsid w:val="00DE4004"/>
    <w:rsid w:val="00DF4A5D"/>
    <w:rsid w:val="00E04201"/>
    <w:rsid w:val="00E21FAC"/>
    <w:rsid w:val="00E3002D"/>
    <w:rsid w:val="00E32D2D"/>
    <w:rsid w:val="00E35996"/>
    <w:rsid w:val="00E46892"/>
    <w:rsid w:val="00E74BA8"/>
    <w:rsid w:val="00E9645F"/>
    <w:rsid w:val="00EA5E97"/>
    <w:rsid w:val="00EA7434"/>
    <w:rsid w:val="00EB1D91"/>
    <w:rsid w:val="00EC635E"/>
    <w:rsid w:val="00EE6A35"/>
    <w:rsid w:val="00F1193C"/>
    <w:rsid w:val="00F2058A"/>
    <w:rsid w:val="00F25807"/>
    <w:rsid w:val="00F42DE2"/>
    <w:rsid w:val="00F50539"/>
    <w:rsid w:val="00F5742D"/>
    <w:rsid w:val="00F71D7C"/>
    <w:rsid w:val="00FA22CF"/>
    <w:rsid w:val="00FC4074"/>
    <w:rsid w:val="00FD07D0"/>
    <w:rsid w:val="00FE1E98"/>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75E75"/>
  <w15:chartTrackingRefBased/>
  <w15:docId w15:val="{B564CCB3-8768-1548-AEF3-4C19BB2A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nhideWhenUsed/>
    <w:qFormat/>
    <w:rsid w:val="00BF425B"/>
    <w:pPr>
      <w:keepNext/>
      <w:keepLines/>
      <w:spacing w:before="360" w:after="120" w:line="276" w:lineRule="auto"/>
      <w:outlineLvl w:val="1"/>
    </w:pPr>
    <w:rPr>
      <w:rFonts w:ascii="Garamond" w:eastAsia="Arial" w:hAnsi="Garamond" w:cs="Arial"/>
      <w:b/>
      <w:sz w:val="32"/>
      <w:szCs w:val="32"/>
      <w:lang w:val="es" w:eastAsia="es-MX"/>
    </w:rPr>
  </w:style>
  <w:style w:type="paragraph" w:styleId="Ttulo3">
    <w:name w:val="heading 3"/>
    <w:basedOn w:val="Normal"/>
    <w:next w:val="Normal"/>
    <w:link w:val="Ttulo3Car"/>
    <w:uiPriority w:val="9"/>
    <w:semiHidden/>
    <w:unhideWhenUsed/>
    <w:qFormat/>
    <w:rsid w:val="0012764A"/>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F425B"/>
    <w:rPr>
      <w:rFonts w:ascii="Garamond" w:eastAsia="Arial" w:hAnsi="Garamond" w:cs="Arial"/>
      <w:b/>
      <w:sz w:val="32"/>
      <w:szCs w:val="32"/>
      <w:lang w:val="es" w:eastAsia="es-MX"/>
    </w:rPr>
  </w:style>
  <w:style w:type="paragraph" w:customStyle="1" w:styleId="MDPI13authornames">
    <w:name w:val="MDPI_1.3_authornames"/>
    <w:next w:val="Normal"/>
    <w:qFormat/>
    <w:rsid w:val="00474CD4"/>
    <w:pPr>
      <w:adjustRightInd w:val="0"/>
      <w:snapToGrid w:val="0"/>
      <w:spacing w:after="360" w:line="260" w:lineRule="atLeast"/>
    </w:pPr>
    <w:rPr>
      <w:rFonts w:ascii="Palatino Linotype" w:eastAsia="Times New Roman" w:hAnsi="Palatino Linotype" w:cs="Times New Roman"/>
      <w:b/>
      <w:color w:val="000000"/>
      <w:sz w:val="20"/>
      <w:szCs w:val="22"/>
      <w:lang w:val="en-US" w:eastAsia="de-DE" w:bidi="en-US"/>
    </w:rPr>
  </w:style>
  <w:style w:type="paragraph" w:styleId="Prrafodelista">
    <w:name w:val="List Paragraph"/>
    <w:basedOn w:val="Normal"/>
    <w:uiPriority w:val="34"/>
    <w:qFormat/>
    <w:rsid w:val="00DA675C"/>
    <w:pPr>
      <w:ind w:left="720"/>
      <w:contextualSpacing/>
    </w:pPr>
  </w:style>
  <w:style w:type="paragraph" w:styleId="Descripcin">
    <w:name w:val="caption"/>
    <w:basedOn w:val="Normal"/>
    <w:next w:val="Normal"/>
    <w:uiPriority w:val="35"/>
    <w:unhideWhenUsed/>
    <w:qFormat/>
    <w:rsid w:val="00424308"/>
    <w:pPr>
      <w:spacing w:after="200"/>
    </w:pPr>
    <w:rPr>
      <w:i/>
      <w:iCs/>
      <w:color w:val="44546A" w:themeColor="text2"/>
      <w:sz w:val="18"/>
      <w:szCs w:val="18"/>
    </w:rPr>
  </w:style>
  <w:style w:type="paragraph" w:customStyle="1" w:styleId="MDPI42tablebody">
    <w:name w:val="MDPI_4.2_table_body"/>
    <w:qFormat/>
    <w:rsid w:val="00424308"/>
    <w:pPr>
      <w:adjustRightInd w:val="0"/>
      <w:snapToGrid w:val="0"/>
      <w:spacing w:line="260" w:lineRule="atLeast"/>
      <w:jc w:val="center"/>
    </w:pPr>
    <w:rPr>
      <w:rFonts w:ascii="Palatino Linotype" w:eastAsia="Times New Roman" w:hAnsi="Palatino Linotype" w:cs="Times New Roman"/>
      <w:snapToGrid w:val="0"/>
      <w:color w:val="000000"/>
      <w:sz w:val="20"/>
      <w:szCs w:val="20"/>
      <w:lang w:val="en-US" w:eastAsia="de-DE" w:bidi="en-US"/>
    </w:rPr>
  </w:style>
  <w:style w:type="character" w:styleId="Hipervnculo">
    <w:name w:val="Hyperlink"/>
    <w:basedOn w:val="Fuentedeprrafopredeter"/>
    <w:uiPriority w:val="99"/>
    <w:unhideWhenUsed/>
    <w:rsid w:val="003F5E32"/>
    <w:rPr>
      <w:color w:val="0563C1" w:themeColor="hyperlink"/>
      <w:u w:val="single"/>
    </w:rPr>
  </w:style>
  <w:style w:type="character" w:customStyle="1" w:styleId="Mencinsinresolver1">
    <w:name w:val="Mención sin resolver1"/>
    <w:basedOn w:val="Fuentedeprrafopredeter"/>
    <w:uiPriority w:val="99"/>
    <w:semiHidden/>
    <w:unhideWhenUsed/>
    <w:rsid w:val="003F5E32"/>
    <w:rPr>
      <w:color w:val="605E5C"/>
      <w:shd w:val="clear" w:color="auto" w:fill="E1DFDD"/>
    </w:rPr>
  </w:style>
  <w:style w:type="character" w:styleId="Refdecomentario">
    <w:name w:val="annotation reference"/>
    <w:basedOn w:val="Fuentedeprrafopredeter"/>
    <w:uiPriority w:val="99"/>
    <w:semiHidden/>
    <w:unhideWhenUsed/>
    <w:rsid w:val="00AF4538"/>
    <w:rPr>
      <w:sz w:val="16"/>
      <w:szCs w:val="16"/>
    </w:rPr>
  </w:style>
  <w:style w:type="paragraph" w:styleId="Textocomentario">
    <w:name w:val="annotation text"/>
    <w:basedOn w:val="Normal"/>
    <w:link w:val="TextocomentarioCar"/>
    <w:uiPriority w:val="99"/>
    <w:unhideWhenUsed/>
    <w:rsid w:val="00AF4538"/>
    <w:rPr>
      <w:sz w:val="20"/>
      <w:szCs w:val="20"/>
    </w:rPr>
  </w:style>
  <w:style w:type="character" w:customStyle="1" w:styleId="TextocomentarioCar">
    <w:name w:val="Texto comentario Car"/>
    <w:basedOn w:val="Fuentedeprrafopredeter"/>
    <w:link w:val="Textocomentario"/>
    <w:uiPriority w:val="99"/>
    <w:rsid w:val="00AF4538"/>
    <w:rPr>
      <w:sz w:val="20"/>
      <w:szCs w:val="20"/>
    </w:rPr>
  </w:style>
  <w:style w:type="paragraph" w:styleId="Asuntodelcomentario">
    <w:name w:val="annotation subject"/>
    <w:basedOn w:val="Textocomentario"/>
    <w:next w:val="Textocomentario"/>
    <w:link w:val="AsuntodelcomentarioCar"/>
    <w:uiPriority w:val="99"/>
    <w:semiHidden/>
    <w:unhideWhenUsed/>
    <w:rsid w:val="00AF4538"/>
    <w:rPr>
      <w:b/>
      <w:bCs/>
    </w:rPr>
  </w:style>
  <w:style w:type="character" w:customStyle="1" w:styleId="AsuntodelcomentarioCar">
    <w:name w:val="Asunto del comentario Car"/>
    <w:basedOn w:val="TextocomentarioCar"/>
    <w:link w:val="Asuntodelcomentario"/>
    <w:uiPriority w:val="99"/>
    <w:semiHidden/>
    <w:rsid w:val="00AF4538"/>
    <w:rPr>
      <w:b/>
      <w:bCs/>
      <w:sz w:val="20"/>
      <w:szCs w:val="20"/>
    </w:rPr>
  </w:style>
  <w:style w:type="paragraph" w:styleId="Textodeglobo">
    <w:name w:val="Balloon Text"/>
    <w:basedOn w:val="Normal"/>
    <w:link w:val="TextodegloboCar"/>
    <w:uiPriority w:val="99"/>
    <w:semiHidden/>
    <w:unhideWhenUsed/>
    <w:rsid w:val="00AF45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38"/>
    <w:rPr>
      <w:rFonts w:ascii="Segoe UI" w:hAnsi="Segoe UI" w:cs="Segoe UI"/>
      <w:sz w:val="18"/>
      <w:szCs w:val="18"/>
    </w:rPr>
  </w:style>
  <w:style w:type="paragraph" w:styleId="NormalWeb">
    <w:name w:val="Normal (Web)"/>
    <w:basedOn w:val="Normal"/>
    <w:uiPriority w:val="99"/>
    <w:semiHidden/>
    <w:unhideWhenUsed/>
    <w:rsid w:val="00816D88"/>
    <w:pPr>
      <w:spacing w:before="100" w:beforeAutospacing="1" w:after="100" w:afterAutospacing="1"/>
    </w:pPr>
    <w:rPr>
      <w:rFonts w:ascii="Times New Roman" w:eastAsia="Times New Roman" w:hAnsi="Times New Roman" w:cs="Times New Roman"/>
      <w:lang w:eastAsia="es-MX"/>
    </w:rPr>
  </w:style>
  <w:style w:type="paragraph" w:styleId="Revisin">
    <w:name w:val="Revision"/>
    <w:hidden/>
    <w:uiPriority w:val="99"/>
    <w:semiHidden/>
    <w:rsid w:val="0085659F"/>
  </w:style>
  <w:style w:type="paragraph" w:styleId="Textonotapie">
    <w:name w:val="footnote text"/>
    <w:basedOn w:val="Normal"/>
    <w:link w:val="TextonotapieCar"/>
    <w:uiPriority w:val="99"/>
    <w:unhideWhenUsed/>
    <w:rsid w:val="00113260"/>
    <w:rPr>
      <w:sz w:val="20"/>
      <w:szCs w:val="20"/>
    </w:rPr>
  </w:style>
  <w:style w:type="character" w:customStyle="1" w:styleId="TextonotapieCar">
    <w:name w:val="Texto nota pie Car"/>
    <w:basedOn w:val="Fuentedeprrafopredeter"/>
    <w:link w:val="Textonotapie"/>
    <w:uiPriority w:val="99"/>
    <w:rsid w:val="00113260"/>
    <w:rPr>
      <w:sz w:val="20"/>
      <w:szCs w:val="20"/>
    </w:rPr>
  </w:style>
  <w:style w:type="character" w:styleId="Refdenotaalpie">
    <w:name w:val="footnote reference"/>
    <w:basedOn w:val="Fuentedeprrafopredeter"/>
    <w:uiPriority w:val="99"/>
    <w:semiHidden/>
    <w:unhideWhenUsed/>
    <w:rsid w:val="00113260"/>
    <w:rPr>
      <w:vertAlign w:val="superscript"/>
    </w:rPr>
  </w:style>
  <w:style w:type="paragraph" w:styleId="Encabezado">
    <w:name w:val="header"/>
    <w:basedOn w:val="Normal"/>
    <w:link w:val="EncabezadoCar"/>
    <w:uiPriority w:val="99"/>
    <w:unhideWhenUsed/>
    <w:rsid w:val="00167671"/>
    <w:pPr>
      <w:tabs>
        <w:tab w:val="center" w:pos="4252"/>
        <w:tab w:val="right" w:pos="8504"/>
      </w:tabs>
    </w:pPr>
  </w:style>
  <w:style w:type="character" w:customStyle="1" w:styleId="EncabezadoCar">
    <w:name w:val="Encabezado Car"/>
    <w:basedOn w:val="Fuentedeprrafopredeter"/>
    <w:link w:val="Encabezado"/>
    <w:uiPriority w:val="99"/>
    <w:rsid w:val="00167671"/>
  </w:style>
  <w:style w:type="paragraph" w:styleId="Piedepgina">
    <w:name w:val="footer"/>
    <w:basedOn w:val="Normal"/>
    <w:link w:val="PiedepginaCar"/>
    <w:uiPriority w:val="99"/>
    <w:unhideWhenUsed/>
    <w:rsid w:val="00167671"/>
    <w:pPr>
      <w:tabs>
        <w:tab w:val="center" w:pos="4252"/>
        <w:tab w:val="right" w:pos="8504"/>
      </w:tabs>
    </w:pPr>
  </w:style>
  <w:style w:type="character" w:customStyle="1" w:styleId="PiedepginaCar">
    <w:name w:val="Pie de página Car"/>
    <w:basedOn w:val="Fuentedeprrafopredeter"/>
    <w:link w:val="Piedepgina"/>
    <w:uiPriority w:val="99"/>
    <w:rsid w:val="00167671"/>
  </w:style>
  <w:style w:type="table" w:styleId="Tablaconcuadrcula">
    <w:name w:val="Table Grid"/>
    <w:basedOn w:val="Tablanormal"/>
    <w:uiPriority w:val="39"/>
    <w:rsid w:val="00290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A0925"/>
    <w:rPr>
      <w:color w:val="954F72" w:themeColor="followedHyperlink"/>
      <w:u w:val="single"/>
    </w:rPr>
  </w:style>
  <w:style w:type="paragraph" w:styleId="HTMLconformatoprevio">
    <w:name w:val="HTML Preformatted"/>
    <w:basedOn w:val="Normal"/>
    <w:link w:val="HTMLconformatoprevioCar"/>
    <w:uiPriority w:val="99"/>
    <w:unhideWhenUsed/>
    <w:rsid w:val="00262DF2"/>
    <w:rPr>
      <w:rFonts w:ascii="Consolas" w:hAnsi="Consolas"/>
      <w:sz w:val="20"/>
      <w:szCs w:val="20"/>
      <w:lang w:val="es-ES"/>
    </w:rPr>
  </w:style>
  <w:style w:type="character" w:customStyle="1" w:styleId="HTMLconformatoprevioCar">
    <w:name w:val="HTML con formato previo Car"/>
    <w:basedOn w:val="Fuentedeprrafopredeter"/>
    <w:link w:val="HTMLconformatoprevio"/>
    <w:uiPriority w:val="99"/>
    <w:rsid w:val="00262DF2"/>
    <w:rPr>
      <w:rFonts w:ascii="Consolas" w:hAnsi="Consolas"/>
      <w:sz w:val="20"/>
      <w:szCs w:val="20"/>
      <w:lang w:val="es-ES"/>
    </w:rPr>
  </w:style>
  <w:style w:type="character" w:customStyle="1" w:styleId="Ttulo3Car">
    <w:name w:val="Título 3 Car"/>
    <w:basedOn w:val="Fuentedeprrafopredeter"/>
    <w:link w:val="Ttulo3"/>
    <w:uiPriority w:val="9"/>
    <w:semiHidden/>
    <w:rsid w:val="0012764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061">
      <w:bodyDiv w:val="1"/>
      <w:marLeft w:val="0"/>
      <w:marRight w:val="0"/>
      <w:marTop w:val="0"/>
      <w:marBottom w:val="0"/>
      <w:divBdr>
        <w:top w:val="none" w:sz="0" w:space="0" w:color="auto"/>
        <w:left w:val="none" w:sz="0" w:space="0" w:color="auto"/>
        <w:bottom w:val="none" w:sz="0" w:space="0" w:color="auto"/>
        <w:right w:val="none" w:sz="0" w:space="0" w:color="auto"/>
      </w:divBdr>
    </w:div>
    <w:div w:id="500704025">
      <w:bodyDiv w:val="1"/>
      <w:marLeft w:val="0"/>
      <w:marRight w:val="0"/>
      <w:marTop w:val="0"/>
      <w:marBottom w:val="0"/>
      <w:divBdr>
        <w:top w:val="none" w:sz="0" w:space="0" w:color="auto"/>
        <w:left w:val="none" w:sz="0" w:space="0" w:color="auto"/>
        <w:bottom w:val="none" w:sz="0" w:space="0" w:color="auto"/>
        <w:right w:val="none" w:sz="0" w:space="0" w:color="auto"/>
      </w:divBdr>
    </w:div>
    <w:div w:id="615253211">
      <w:bodyDiv w:val="1"/>
      <w:marLeft w:val="0"/>
      <w:marRight w:val="0"/>
      <w:marTop w:val="0"/>
      <w:marBottom w:val="0"/>
      <w:divBdr>
        <w:top w:val="none" w:sz="0" w:space="0" w:color="auto"/>
        <w:left w:val="none" w:sz="0" w:space="0" w:color="auto"/>
        <w:bottom w:val="none" w:sz="0" w:space="0" w:color="auto"/>
        <w:right w:val="none" w:sz="0" w:space="0" w:color="auto"/>
      </w:divBdr>
    </w:div>
    <w:div w:id="127116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228-207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BAF00-CD49-4347-B12E-EB843173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6841</Words>
  <Characters>37629</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FERNANDEZ, MARIA OBDULIA</dc:creator>
  <cp:keywords/>
  <dc:description/>
  <cp:lastModifiedBy>Gustavo Toledo</cp:lastModifiedBy>
  <cp:revision>11</cp:revision>
  <dcterms:created xsi:type="dcterms:W3CDTF">2023-03-11T18:31:00Z</dcterms:created>
  <dcterms:modified xsi:type="dcterms:W3CDTF">2023-03-31T18:16:00Z</dcterms:modified>
</cp:coreProperties>
</file>