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145EE1" w14:textId="482B73C8" w:rsidR="003C15BD" w:rsidRPr="00921B9A" w:rsidRDefault="003C15BD" w:rsidP="00921B9A">
      <w:pPr>
        <w:spacing w:after="0" w:line="240" w:lineRule="auto"/>
        <w:jc w:val="right"/>
        <w:rPr>
          <w:rFonts w:ascii="Calibri" w:eastAsia="Times New Roman" w:hAnsi="Calibri" w:cs="Calibri"/>
          <w:color w:val="7030A0"/>
          <w:sz w:val="36"/>
          <w:szCs w:val="36"/>
          <w:shd w:val="solid" w:color="FFFFFF" w:fill="auto"/>
          <w:lang w:eastAsia="ru-RU"/>
        </w:rPr>
      </w:pPr>
      <w:r w:rsidRPr="00921B9A">
        <w:rPr>
          <w:rFonts w:ascii="Calibri" w:eastAsia="Times New Roman" w:hAnsi="Calibri" w:cs="Calibri"/>
          <w:color w:val="7030A0"/>
          <w:sz w:val="36"/>
          <w:szCs w:val="36"/>
          <w:shd w:val="solid" w:color="FFFFFF" w:fill="auto"/>
          <w:lang w:eastAsia="ru-RU"/>
        </w:rPr>
        <w:t>La Innovación Social en la Educación Superior de México</w:t>
      </w:r>
    </w:p>
    <w:p w14:paraId="1B5933F8" w14:textId="77777777" w:rsidR="00921B9A" w:rsidRDefault="00921B9A" w:rsidP="00921B9A">
      <w:pPr>
        <w:spacing w:after="0" w:line="240" w:lineRule="auto"/>
        <w:jc w:val="right"/>
        <w:rPr>
          <w:rFonts w:ascii="Calibri" w:eastAsia="Times New Roman" w:hAnsi="Calibri" w:cs="Calibri"/>
          <w:color w:val="7030A0"/>
          <w:sz w:val="36"/>
          <w:szCs w:val="36"/>
          <w:shd w:val="solid" w:color="FFFFFF" w:fill="auto"/>
          <w:lang w:eastAsia="ru-RU"/>
        </w:rPr>
      </w:pPr>
    </w:p>
    <w:p w14:paraId="2088C285" w14:textId="77777777" w:rsidR="0089755B" w:rsidRPr="003031BB" w:rsidRDefault="0089755B" w:rsidP="00921B9A">
      <w:pPr>
        <w:spacing w:after="0" w:line="240" w:lineRule="auto"/>
        <w:jc w:val="right"/>
        <w:rPr>
          <w:rFonts w:ascii="Calibri" w:eastAsia="Times New Roman" w:hAnsi="Calibri" w:cs="Calibri"/>
          <w:i/>
          <w:color w:val="7030A0"/>
          <w:sz w:val="28"/>
          <w:szCs w:val="36"/>
          <w:shd w:val="solid" w:color="FFFFFF" w:fill="auto"/>
          <w:lang w:val="en-US" w:eastAsia="ru-RU"/>
        </w:rPr>
      </w:pPr>
      <w:r w:rsidRPr="003031BB">
        <w:rPr>
          <w:rFonts w:ascii="Calibri" w:eastAsia="Times New Roman" w:hAnsi="Calibri" w:cs="Calibri"/>
          <w:i/>
          <w:color w:val="7030A0"/>
          <w:sz w:val="28"/>
          <w:szCs w:val="36"/>
          <w:shd w:val="solid" w:color="FFFFFF" w:fill="auto"/>
          <w:lang w:val="en-US" w:eastAsia="ru-RU"/>
        </w:rPr>
        <w:t>Social Innovation in Higher Education of Mexico</w:t>
      </w:r>
    </w:p>
    <w:p w14:paraId="63125685" w14:textId="77777777" w:rsidR="00F4429A" w:rsidRPr="00C96A7D" w:rsidRDefault="00F4429A" w:rsidP="00E02476">
      <w:pPr>
        <w:spacing w:after="120"/>
        <w:jc w:val="center"/>
        <w:rPr>
          <w:rFonts w:ascii="Times New Roman" w:hAnsi="Times New Roman" w:cs="Times New Roman"/>
          <w:color w:val="000000" w:themeColor="text1"/>
          <w:sz w:val="24"/>
          <w:szCs w:val="24"/>
          <w:lang w:val="en-US"/>
        </w:rPr>
      </w:pPr>
    </w:p>
    <w:p w14:paraId="2D244DDC" w14:textId="77777777" w:rsidR="00921B9A" w:rsidRPr="003031BB" w:rsidRDefault="00921B9A" w:rsidP="00921B9A">
      <w:pPr>
        <w:spacing w:after="0"/>
        <w:jc w:val="right"/>
        <w:rPr>
          <w:rFonts w:ascii="Calibri" w:eastAsia="Calibri" w:hAnsi="Calibri" w:cs="Calibri"/>
          <w:b/>
          <w:sz w:val="24"/>
          <w:szCs w:val="24"/>
          <w:lang w:val="en-US"/>
        </w:rPr>
      </w:pPr>
    </w:p>
    <w:p w14:paraId="399B278E" w14:textId="77777777" w:rsidR="00E02476" w:rsidRPr="00921B9A" w:rsidRDefault="00E02476" w:rsidP="00921B9A">
      <w:pPr>
        <w:spacing w:after="0"/>
        <w:jc w:val="right"/>
        <w:rPr>
          <w:rFonts w:ascii="Calibri" w:eastAsia="Calibri" w:hAnsi="Calibri" w:cs="Calibri"/>
          <w:b/>
          <w:sz w:val="24"/>
          <w:szCs w:val="24"/>
          <w:lang w:val="es-ES"/>
        </w:rPr>
      </w:pPr>
      <w:r w:rsidRPr="00921B9A">
        <w:rPr>
          <w:rFonts w:ascii="Calibri" w:eastAsia="Calibri" w:hAnsi="Calibri" w:cs="Calibri"/>
          <w:b/>
          <w:sz w:val="24"/>
          <w:szCs w:val="24"/>
          <w:lang w:val="es-ES"/>
        </w:rPr>
        <w:t>María Cristina Martínez Arrona</w:t>
      </w:r>
    </w:p>
    <w:p w14:paraId="0BC31214" w14:textId="4ECB3130" w:rsidR="00F4429A" w:rsidRPr="00921B9A" w:rsidRDefault="00F4429A" w:rsidP="00921B9A">
      <w:pPr>
        <w:spacing w:after="0"/>
        <w:jc w:val="right"/>
        <w:rPr>
          <w:rFonts w:cs="Times New Roman"/>
          <w:color w:val="000000" w:themeColor="text1"/>
          <w:sz w:val="24"/>
          <w:szCs w:val="24"/>
        </w:rPr>
      </w:pPr>
      <w:r w:rsidRPr="00921B9A">
        <w:rPr>
          <w:rFonts w:cs="Times New Roman"/>
          <w:color w:val="000000" w:themeColor="text1"/>
          <w:sz w:val="24"/>
          <w:szCs w:val="24"/>
        </w:rPr>
        <w:t>Universidad del Valle de Atemajac</w:t>
      </w:r>
      <w:r w:rsidR="003031BB">
        <w:rPr>
          <w:rFonts w:ascii="Calibri" w:eastAsia="Calibri" w:hAnsi="Calibri" w:cs="Calibri"/>
          <w:sz w:val="24"/>
          <w:lang w:val="es-ES"/>
        </w:rPr>
        <w:t>, México</w:t>
      </w:r>
      <w:bookmarkStart w:id="0" w:name="_GoBack"/>
      <w:bookmarkEnd w:id="0"/>
    </w:p>
    <w:p w14:paraId="55993AF1" w14:textId="5E2596AD" w:rsidR="00F4429A" w:rsidRPr="00921B9A" w:rsidRDefault="00F4429A" w:rsidP="00921B9A">
      <w:pPr>
        <w:tabs>
          <w:tab w:val="left" w:pos="3828"/>
        </w:tabs>
        <w:spacing w:after="0"/>
        <w:jc w:val="right"/>
        <w:rPr>
          <w:rStyle w:val="Hipervnculo"/>
          <w:rFonts w:ascii="Calibri" w:eastAsia="Calibri" w:hAnsi="Calibri" w:cs="Calibri"/>
          <w:color w:val="FF0000"/>
          <w:sz w:val="24"/>
          <w:u w:val="none"/>
        </w:rPr>
      </w:pPr>
      <w:r w:rsidRPr="00921B9A">
        <w:rPr>
          <w:rStyle w:val="Hipervnculo"/>
          <w:rFonts w:ascii="Calibri" w:eastAsia="Calibri" w:hAnsi="Calibri" w:cs="Calibri"/>
          <w:color w:val="FF0000"/>
          <w:sz w:val="24"/>
          <w:u w:val="none"/>
        </w:rPr>
        <w:t>xsarrona@hotmail.com</w:t>
      </w:r>
    </w:p>
    <w:p w14:paraId="1049581E" w14:textId="77777777" w:rsidR="00D9626D" w:rsidRPr="0000109F" w:rsidRDefault="00D9626D" w:rsidP="00E02476">
      <w:pPr>
        <w:spacing w:after="120"/>
        <w:jc w:val="center"/>
        <w:rPr>
          <w:rFonts w:ascii="Times New Roman" w:hAnsi="Times New Roman" w:cs="Times New Roman"/>
          <w:color w:val="000000" w:themeColor="text1"/>
          <w:sz w:val="24"/>
          <w:szCs w:val="24"/>
        </w:rPr>
      </w:pPr>
    </w:p>
    <w:p w14:paraId="64CBBA80" w14:textId="77777777" w:rsidR="00921B9A" w:rsidRDefault="00921B9A" w:rsidP="003A1467">
      <w:pPr>
        <w:spacing w:after="120"/>
        <w:jc w:val="both"/>
        <w:rPr>
          <w:rFonts w:ascii="Times New Roman" w:hAnsi="Times New Roman" w:cs="Times New Roman"/>
          <w:b/>
          <w:sz w:val="24"/>
          <w:szCs w:val="24"/>
        </w:rPr>
      </w:pPr>
    </w:p>
    <w:p w14:paraId="68C62F18" w14:textId="4CD2BDD3" w:rsidR="003A1467" w:rsidRPr="0000109F" w:rsidRDefault="003C15BD" w:rsidP="003A1467">
      <w:pPr>
        <w:spacing w:after="120"/>
        <w:jc w:val="both"/>
        <w:rPr>
          <w:rFonts w:ascii="Times New Roman" w:hAnsi="Times New Roman" w:cs="Times New Roman"/>
          <w:b/>
          <w:sz w:val="24"/>
          <w:szCs w:val="24"/>
        </w:rPr>
      </w:pPr>
      <w:r w:rsidRPr="00921B9A">
        <w:rPr>
          <w:rFonts w:ascii="Calibri" w:hAnsi="Calibri" w:cs="Calibri"/>
          <w:color w:val="7030A0"/>
          <w:sz w:val="28"/>
          <w:szCs w:val="28"/>
          <w:lang w:val="es-ES" w:eastAsia="es-ES"/>
        </w:rPr>
        <w:t>Resumen</w:t>
      </w:r>
    </w:p>
    <w:p w14:paraId="484C5E43" w14:textId="482187F5" w:rsidR="00443402" w:rsidRDefault="00171960" w:rsidP="00921B9A">
      <w:pPr>
        <w:spacing w:after="120" w:line="360" w:lineRule="auto"/>
        <w:jc w:val="both"/>
        <w:rPr>
          <w:rFonts w:ascii="Times New Roman" w:hAnsi="Times New Roman" w:cs="Times New Roman"/>
          <w:sz w:val="24"/>
          <w:szCs w:val="24"/>
        </w:rPr>
      </w:pPr>
      <w:r w:rsidRPr="0000109F">
        <w:rPr>
          <w:rFonts w:ascii="Times New Roman" w:hAnsi="Times New Roman" w:cs="Times New Roman"/>
          <w:sz w:val="24"/>
          <w:szCs w:val="24"/>
        </w:rPr>
        <w:t>El artículo analiza la importancia de</w:t>
      </w:r>
      <w:r w:rsidR="00C96A7D">
        <w:rPr>
          <w:rFonts w:ascii="Times New Roman" w:hAnsi="Times New Roman" w:cs="Times New Roman"/>
          <w:sz w:val="24"/>
          <w:szCs w:val="24"/>
        </w:rPr>
        <w:t xml:space="preserve"> la innovación social</w:t>
      </w:r>
      <w:r w:rsidRPr="0000109F">
        <w:rPr>
          <w:rFonts w:ascii="Times New Roman" w:hAnsi="Times New Roman" w:cs="Times New Roman"/>
          <w:sz w:val="24"/>
          <w:szCs w:val="24"/>
        </w:rPr>
        <w:t xml:space="preserve"> en las Instituciones de Educación Superior de México ante la </w:t>
      </w:r>
      <w:r w:rsidR="00617594" w:rsidRPr="0000109F">
        <w:rPr>
          <w:rFonts w:ascii="Times New Roman" w:hAnsi="Times New Roman" w:cs="Times New Roman"/>
          <w:sz w:val="24"/>
          <w:szCs w:val="24"/>
        </w:rPr>
        <w:t xml:space="preserve">desigualdad </w:t>
      </w:r>
      <w:r w:rsidRPr="0000109F">
        <w:rPr>
          <w:rFonts w:ascii="Times New Roman" w:hAnsi="Times New Roman" w:cs="Times New Roman"/>
          <w:sz w:val="24"/>
          <w:szCs w:val="24"/>
        </w:rPr>
        <w:t xml:space="preserve">que vive el país. El sistema político neoliberal que </w:t>
      </w:r>
      <w:r w:rsidR="00C96A7D">
        <w:rPr>
          <w:rFonts w:ascii="Times New Roman" w:hAnsi="Times New Roman" w:cs="Times New Roman"/>
          <w:sz w:val="24"/>
          <w:szCs w:val="24"/>
        </w:rPr>
        <w:t>ha imperado en los últimos años</w:t>
      </w:r>
      <w:r w:rsidRPr="0000109F">
        <w:rPr>
          <w:rFonts w:ascii="Times New Roman" w:hAnsi="Times New Roman" w:cs="Times New Roman"/>
          <w:sz w:val="24"/>
          <w:szCs w:val="24"/>
        </w:rPr>
        <w:t xml:space="preserve"> en el contexto de la globalización, ha impulsado a las universidades a una mercantilización</w:t>
      </w:r>
      <w:r w:rsidR="00C96A7D">
        <w:rPr>
          <w:rFonts w:ascii="Times New Roman" w:hAnsi="Times New Roman" w:cs="Times New Roman"/>
          <w:sz w:val="24"/>
          <w:szCs w:val="24"/>
        </w:rPr>
        <w:t>,</w:t>
      </w:r>
      <w:r w:rsidRPr="0000109F">
        <w:rPr>
          <w:rFonts w:ascii="Times New Roman" w:hAnsi="Times New Roman" w:cs="Times New Roman"/>
          <w:sz w:val="24"/>
          <w:szCs w:val="24"/>
        </w:rPr>
        <w:t xml:space="preserve"> dejando de lado la respo</w:t>
      </w:r>
      <w:r w:rsidR="00D551A8">
        <w:rPr>
          <w:rFonts w:ascii="Times New Roman" w:hAnsi="Times New Roman" w:cs="Times New Roman"/>
          <w:sz w:val="24"/>
          <w:szCs w:val="24"/>
        </w:rPr>
        <w:t>nsabilidad que tienen de ser uno</w:t>
      </w:r>
      <w:r w:rsidR="00617594" w:rsidRPr="0000109F">
        <w:rPr>
          <w:rFonts w:ascii="Times New Roman" w:hAnsi="Times New Roman" w:cs="Times New Roman"/>
          <w:sz w:val="24"/>
          <w:szCs w:val="24"/>
        </w:rPr>
        <w:t xml:space="preserve"> de</w:t>
      </w:r>
      <w:r w:rsidR="00D551A8">
        <w:rPr>
          <w:rFonts w:ascii="Times New Roman" w:hAnsi="Times New Roman" w:cs="Times New Roman"/>
          <w:sz w:val="24"/>
          <w:szCs w:val="24"/>
        </w:rPr>
        <w:t xml:space="preserve"> lo</w:t>
      </w:r>
      <w:r w:rsidR="00C96A7D">
        <w:rPr>
          <w:rFonts w:ascii="Times New Roman" w:hAnsi="Times New Roman" w:cs="Times New Roman"/>
          <w:sz w:val="24"/>
          <w:szCs w:val="24"/>
        </w:rPr>
        <w:t xml:space="preserve">s principales </w:t>
      </w:r>
      <w:r w:rsidR="00D551A8">
        <w:rPr>
          <w:rFonts w:ascii="Times New Roman" w:hAnsi="Times New Roman" w:cs="Times New Roman"/>
          <w:sz w:val="24"/>
          <w:szCs w:val="24"/>
        </w:rPr>
        <w:t>motores</w:t>
      </w:r>
      <w:r w:rsidRPr="0000109F">
        <w:rPr>
          <w:rFonts w:ascii="Times New Roman" w:hAnsi="Times New Roman" w:cs="Times New Roman"/>
          <w:sz w:val="24"/>
          <w:szCs w:val="24"/>
        </w:rPr>
        <w:t xml:space="preserve"> para el desarrollo social, de ahí la necesidad de buscar acciones </w:t>
      </w:r>
      <w:r w:rsidR="00617594" w:rsidRPr="0000109F">
        <w:rPr>
          <w:rFonts w:ascii="Times New Roman" w:hAnsi="Times New Roman" w:cs="Times New Roman"/>
          <w:sz w:val="24"/>
          <w:szCs w:val="24"/>
        </w:rPr>
        <w:t xml:space="preserve">que </w:t>
      </w:r>
      <w:r w:rsidR="00B036A7" w:rsidRPr="0000109F">
        <w:rPr>
          <w:rFonts w:ascii="Times New Roman" w:hAnsi="Times New Roman" w:cs="Times New Roman"/>
          <w:sz w:val="24"/>
          <w:szCs w:val="24"/>
        </w:rPr>
        <w:t>fomenten</w:t>
      </w:r>
      <w:r w:rsidR="00617594" w:rsidRPr="0000109F">
        <w:rPr>
          <w:rFonts w:ascii="Times New Roman" w:hAnsi="Times New Roman" w:cs="Times New Roman"/>
          <w:sz w:val="24"/>
          <w:szCs w:val="24"/>
        </w:rPr>
        <w:t xml:space="preserve"> </w:t>
      </w:r>
      <w:r w:rsidR="00B036A7">
        <w:rPr>
          <w:rFonts w:ascii="Times New Roman" w:hAnsi="Times New Roman" w:cs="Times New Roman"/>
          <w:sz w:val="24"/>
          <w:szCs w:val="24"/>
        </w:rPr>
        <w:t>la cohesión social</w:t>
      </w:r>
      <w:r w:rsidRPr="0000109F">
        <w:rPr>
          <w:rFonts w:ascii="Times New Roman" w:hAnsi="Times New Roman" w:cs="Times New Roman"/>
          <w:sz w:val="24"/>
          <w:szCs w:val="24"/>
        </w:rPr>
        <w:t xml:space="preserve"> y</w:t>
      </w:r>
      <w:r w:rsidR="00617594" w:rsidRPr="0000109F">
        <w:rPr>
          <w:rFonts w:ascii="Times New Roman" w:hAnsi="Times New Roman" w:cs="Times New Roman"/>
          <w:sz w:val="24"/>
          <w:szCs w:val="24"/>
        </w:rPr>
        <w:t>,</w:t>
      </w:r>
      <w:r w:rsidRPr="0000109F">
        <w:rPr>
          <w:rFonts w:ascii="Times New Roman" w:hAnsi="Times New Roman" w:cs="Times New Roman"/>
          <w:sz w:val="24"/>
          <w:szCs w:val="24"/>
        </w:rPr>
        <w:t xml:space="preserve"> junto con ello, su compromiso con el </w:t>
      </w:r>
      <w:r w:rsidR="00C96A7D" w:rsidRPr="0000109F">
        <w:rPr>
          <w:rFonts w:ascii="Times New Roman" w:hAnsi="Times New Roman" w:cs="Times New Roman"/>
          <w:sz w:val="24"/>
          <w:szCs w:val="24"/>
        </w:rPr>
        <w:t>progreso</w:t>
      </w:r>
      <w:r w:rsidRPr="0000109F">
        <w:rPr>
          <w:rFonts w:ascii="Times New Roman" w:hAnsi="Times New Roman" w:cs="Times New Roman"/>
          <w:sz w:val="24"/>
          <w:szCs w:val="24"/>
        </w:rPr>
        <w:t xml:space="preserve"> del país.</w:t>
      </w:r>
      <w:r w:rsidR="00443402" w:rsidRPr="0000109F">
        <w:rPr>
          <w:rFonts w:ascii="Times New Roman" w:hAnsi="Times New Roman" w:cs="Times New Roman"/>
          <w:sz w:val="24"/>
          <w:szCs w:val="24"/>
        </w:rPr>
        <w:t xml:space="preserve"> La presente investigación aborda </w:t>
      </w:r>
      <w:r w:rsidR="00C96A7D">
        <w:rPr>
          <w:rFonts w:ascii="Times New Roman" w:hAnsi="Times New Roman" w:cs="Times New Roman"/>
          <w:sz w:val="24"/>
          <w:szCs w:val="24"/>
        </w:rPr>
        <w:t xml:space="preserve">la importancia de la innovación social en la Educación Superior </w:t>
      </w:r>
      <w:r w:rsidR="00443402" w:rsidRPr="0000109F">
        <w:rPr>
          <w:rFonts w:ascii="Times New Roman" w:hAnsi="Times New Roman" w:cs="Times New Roman"/>
          <w:sz w:val="24"/>
          <w:szCs w:val="24"/>
        </w:rPr>
        <w:t>a través de una metodología cualitativa, fenomenológica y hermenéutica; se tomará</w:t>
      </w:r>
      <w:r w:rsidR="00C96A7D">
        <w:rPr>
          <w:rFonts w:ascii="Times New Roman" w:hAnsi="Times New Roman" w:cs="Times New Roman"/>
          <w:sz w:val="24"/>
          <w:szCs w:val="24"/>
        </w:rPr>
        <w:t>n</w:t>
      </w:r>
      <w:r w:rsidR="00443402" w:rsidRPr="0000109F">
        <w:rPr>
          <w:rFonts w:ascii="Times New Roman" w:hAnsi="Times New Roman" w:cs="Times New Roman"/>
          <w:sz w:val="24"/>
          <w:szCs w:val="24"/>
        </w:rPr>
        <w:t xml:space="preserve"> en cuenta en el estudio los principios de solidaridad, subsidiariedad y bien común de la Doctrina Social de la Igle</w:t>
      </w:r>
      <w:r w:rsidR="00C96A7D">
        <w:rPr>
          <w:rFonts w:ascii="Times New Roman" w:hAnsi="Times New Roman" w:cs="Times New Roman"/>
          <w:sz w:val="24"/>
          <w:szCs w:val="24"/>
        </w:rPr>
        <w:t>sia como aspectos esenciales de la innovación social</w:t>
      </w:r>
      <w:r w:rsidR="00443402" w:rsidRPr="0000109F">
        <w:rPr>
          <w:rFonts w:ascii="Times New Roman" w:hAnsi="Times New Roman" w:cs="Times New Roman"/>
          <w:sz w:val="24"/>
          <w:szCs w:val="24"/>
        </w:rPr>
        <w:t>, así como la necesidad de fortalecer la presencia de organismos que</w:t>
      </w:r>
      <w:r w:rsidR="00C96A7D">
        <w:rPr>
          <w:rFonts w:ascii="Times New Roman" w:hAnsi="Times New Roman" w:cs="Times New Roman"/>
          <w:sz w:val="24"/>
          <w:szCs w:val="24"/>
        </w:rPr>
        <w:t xml:space="preserve"> la</w:t>
      </w:r>
      <w:r w:rsidR="00443402" w:rsidRPr="0000109F">
        <w:rPr>
          <w:rFonts w:ascii="Times New Roman" w:hAnsi="Times New Roman" w:cs="Times New Roman"/>
          <w:sz w:val="24"/>
          <w:szCs w:val="24"/>
        </w:rPr>
        <w:t xml:space="preserve"> impulsen. </w:t>
      </w:r>
    </w:p>
    <w:p w14:paraId="0E299262" w14:textId="77777777" w:rsidR="00921B9A" w:rsidRPr="0000109F" w:rsidRDefault="00921B9A" w:rsidP="00921B9A">
      <w:pPr>
        <w:spacing w:after="120" w:line="360" w:lineRule="auto"/>
        <w:jc w:val="both"/>
        <w:rPr>
          <w:rFonts w:ascii="Times New Roman" w:hAnsi="Times New Roman" w:cs="Times New Roman"/>
          <w:sz w:val="24"/>
          <w:szCs w:val="24"/>
        </w:rPr>
      </w:pPr>
      <w:r w:rsidRPr="00921B9A">
        <w:rPr>
          <w:rFonts w:ascii="Calibri" w:hAnsi="Calibri" w:cs="Calibri"/>
          <w:color w:val="7030A0"/>
          <w:sz w:val="28"/>
          <w:szCs w:val="28"/>
          <w:lang w:val="es-ES" w:eastAsia="es-ES"/>
        </w:rPr>
        <w:t>Palabras clave:</w:t>
      </w:r>
      <w:r w:rsidRPr="0000109F">
        <w:rPr>
          <w:rFonts w:ascii="Times New Roman" w:hAnsi="Times New Roman" w:cs="Times New Roman"/>
          <w:b/>
          <w:sz w:val="24"/>
          <w:szCs w:val="24"/>
        </w:rPr>
        <w:t xml:space="preserve"> </w:t>
      </w:r>
      <w:r w:rsidRPr="0000109F">
        <w:rPr>
          <w:rFonts w:ascii="Times New Roman" w:hAnsi="Times New Roman" w:cs="Times New Roman"/>
          <w:sz w:val="24"/>
          <w:szCs w:val="24"/>
        </w:rPr>
        <w:t>Bien común, educación superior, innovación social, solidaridad y subsidiariedad.</w:t>
      </w:r>
    </w:p>
    <w:p w14:paraId="78B335F3" w14:textId="77777777" w:rsidR="00921B9A" w:rsidRPr="0000109F" w:rsidRDefault="00921B9A" w:rsidP="00921B9A">
      <w:pPr>
        <w:spacing w:after="120" w:line="360" w:lineRule="auto"/>
        <w:jc w:val="both"/>
        <w:rPr>
          <w:rFonts w:ascii="Times New Roman" w:hAnsi="Times New Roman" w:cs="Times New Roman"/>
          <w:sz w:val="24"/>
          <w:szCs w:val="24"/>
        </w:rPr>
      </w:pPr>
    </w:p>
    <w:p w14:paraId="07A8C15D" w14:textId="39560702" w:rsidR="003A1467" w:rsidRPr="003031BB" w:rsidRDefault="00C35920" w:rsidP="003A1467">
      <w:pPr>
        <w:spacing w:after="120"/>
        <w:jc w:val="both"/>
        <w:rPr>
          <w:rFonts w:ascii="Calibri" w:hAnsi="Calibri" w:cs="Calibri"/>
          <w:color w:val="7030A0"/>
          <w:sz w:val="28"/>
          <w:szCs w:val="28"/>
          <w:lang w:val="en-US" w:eastAsia="es-ES"/>
        </w:rPr>
      </w:pPr>
      <w:r w:rsidRPr="003031BB">
        <w:rPr>
          <w:rFonts w:ascii="Calibri" w:hAnsi="Calibri" w:cs="Calibri"/>
          <w:color w:val="7030A0"/>
          <w:sz w:val="28"/>
          <w:szCs w:val="28"/>
          <w:lang w:val="en-US" w:eastAsia="es-ES"/>
        </w:rPr>
        <w:t>Abstrac</w:t>
      </w:r>
      <w:r w:rsidR="00921B9A" w:rsidRPr="003031BB">
        <w:rPr>
          <w:rFonts w:ascii="Calibri" w:hAnsi="Calibri" w:cs="Calibri"/>
          <w:color w:val="7030A0"/>
          <w:sz w:val="28"/>
          <w:szCs w:val="28"/>
          <w:lang w:val="en-US" w:eastAsia="es-ES"/>
        </w:rPr>
        <w:t>t</w:t>
      </w:r>
      <w:r w:rsidR="003A1467" w:rsidRPr="003031BB">
        <w:rPr>
          <w:rFonts w:ascii="Calibri" w:hAnsi="Calibri" w:cs="Calibri"/>
          <w:color w:val="7030A0"/>
          <w:sz w:val="28"/>
          <w:szCs w:val="28"/>
          <w:lang w:val="en-US" w:eastAsia="es-ES"/>
        </w:rPr>
        <w:t xml:space="preserve"> </w:t>
      </w:r>
    </w:p>
    <w:p w14:paraId="700ECC3F" w14:textId="77777777" w:rsidR="00DC3F9A" w:rsidRPr="003031BB" w:rsidRDefault="00DC3F9A" w:rsidP="00921B9A">
      <w:pPr>
        <w:spacing w:after="120" w:line="360" w:lineRule="auto"/>
        <w:jc w:val="both"/>
        <w:rPr>
          <w:rFonts w:ascii="Times New Roman" w:hAnsi="Times New Roman" w:cs="Times New Roman"/>
          <w:sz w:val="24"/>
          <w:szCs w:val="24"/>
          <w:lang w:val="en-US"/>
        </w:rPr>
      </w:pPr>
      <w:r w:rsidRPr="003031BB">
        <w:rPr>
          <w:rFonts w:ascii="Times New Roman" w:hAnsi="Times New Roman" w:cs="Times New Roman"/>
          <w:sz w:val="24"/>
          <w:szCs w:val="24"/>
          <w:lang w:val="en-US"/>
        </w:rPr>
        <w:t xml:space="preserve">The article analyses the importance of strengthening social innovation to the inequality that the country is experiencing in the institutions of higher education of Mexico. The neoliberal political system that has prevailed in recent years, in the context of globalization, has encouraged universities to a commodification leaving aside the responsibility having being one of the main </w:t>
      </w:r>
      <w:r w:rsidRPr="003031BB">
        <w:rPr>
          <w:rFonts w:ascii="Times New Roman" w:hAnsi="Times New Roman" w:cs="Times New Roman"/>
          <w:sz w:val="24"/>
          <w:szCs w:val="24"/>
          <w:lang w:val="en-US"/>
        </w:rPr>
        <w:lastRenderedPageBreak/>
        <w:t>riches for social development, hence the need to seek actions that foster social and capital, in addition, its commitment to the development of the country. Through a hermeneutic phenomenological study we define the importance of social innovation in higher education; shall be deemed within the study to implement the principles of solidarity, subsidiarity and common good of the Social doctrine of the Church as foundations of the same, as well as the need to strengthen the presence of organisms that promote social innovation.</w:t>
      </w:r>
    </w:p>
    <w:p w14:paraId="625A2722" w14:textId="77777777" w:rsidR="00481E44" w:rsidRDefault="00481E44" w:rsidP="003C15BD">
      <w:pPr>
        <w:spacing w:after="120"/>
        <w:jc w:val="both"/>
        <w:rPr>
          <w:rFonts w:ascii="Times New Roman" w:hAnsi="Times New Roman" w:cs="Times New Roman"/>
          <w:sz w:val="24"/>
          <w:szCs w:val="24"/>
          <w:lang w:val="en-US"/>
        </w:rPr>
      </w:pPr>
      <w:r w:rsidRPr="003031BB">
        <w:rPr>
          <w:rFonts w:ascii="Calibri" w:hAnsi="Calibri" w:cs="Calibri"/>
          <w:color w:val="7030A0"/>
          <w:sz w:val="28"/>
          <w:szCs w:val="28"/>
          <w:lang w:val="en-US" w:eastAsia="es-ES"/>
        </w:rPr>
        <w:t>Keywords:</w:t>
      </w:r>
      <w:r w:rsidRPr="0000109F">
        <w:rPr>
          <w:rFonts w:ascii="Times New Roman" w:hAnsi="Times New Roman" w:cs="Times New Roman"/>
          <w:sz w:val="24"/>
          <w:szCs w:val="24"/>
          <w:lang w:val="en-US"/>
        </w:rPr>
        <w:t xml:space="preserve"> </w:t>
      </w:r>
      <w:r w:rsidR="00DC3F9A" w:rsidRPr="0000109F">
        <w:rPr>
          <w:rFonts w:ascii="Times New Roman" w:hAnsi="Times New Roman" w:cs="Times New Roman"/>
          <w:sz w:val="24"/>
          <w:szCs w:val="24"/>
          <w:lang w:val="en-US"/>
        </w:rPr>
        <w:t xml:space="preserve">Common good, </w:t>
      </w:r>
      <w:r w:rsidRPr="0000109F">
        <w:rPr>
          <w:rFonts w:ascii="Times New Roman" w:hAnsi="Times New Roman" w:cs="Times New Roman"/>
          <w:sz w:val="24"/>
          <w:szCs w:val="24"/>
          <w:lang w:val="en-US"/>
        </w:rPr>
        <w:t xml:space="preserve">higher education, </w:t>
      </w:r>
      <w:r w:rsidR="003845B8" w:rsidRPr="0000109F">
        <w:rPr>
          <w:rFonts w:ascii="Times New Roman" w:hAnsi="Times New Roman" w:cs="Times New Roman"/>
          <w:sz w:val="24"/>
          <w:szCs w:val="24"/>
          <w:lang w:val="en-US"/>
        </w:rPr>
        <w:t>s</w:t>
      </w:r>
      <w:r w:rsidR="00DC3F9A" w:rsidRPr="0000109F">
        <w:rPr>
          <w:rFonts w:ascii="Times New Roman" w:hAnsi="Times New Roman" w:cs="Times New Roman"/>
          <w:sz w:val="24"/>
          <w:szCs w:val="24"/>
          <w:lang w:val="en-US"/>
        </w:rPr>
        <w:t>ocial innovation, solidarity and</w:t>
      </w:r>
      <w:r w:rsidRPr="0000109F">
        <w:rPr>
          <w:rFonts w:ascii="Times New Roman" w:hAnsi="Times New Roman" w:cs="Times New Roman"/>
          <w:sz w:val="24"/>
          <w:szCs w:val="24"/>
          <w:lang w:val="en-US"/>
        </w:rPr>
        <w:t xml:space="preserve"> s</w:t>
      </w:r>
      <w:r w:rsidR="00DC3F9A" w:rsidRPr="0000109F">
        <w:rPr>
          <w:rFonts w:ascii="Times New Roman" w:hAnsi="Times New Roman" w:cs="Times New Roman"/>
          <w:sz w:val="24"/>
          <w:szCs w:val="24"/>
          <w:lang w:val="en-US"/>
        </w:rPr>
        <w:t>ubsidiarity</w:t>
      </w:r>
      <w:r w:rsidRPr="0000109F">
        <w:rPr>
          <w:rFonts w:ascii="Times New Roman" w:hAnsi="Times New Roman" w:cs="Times New Roman"/>
          <w:sz w:val="24"/>
          <w:szCs w:val="24"/>
          <w:lang w:val="en-US"/>
        </w:rPr>
        <w:t>.</w:t>
      </w:r>
    </w:p>
    <w:p w14:paraId="0F7B081E" w14:textId="77777777" w:rsidR="00921B9A" w:rsidRDefault="00921B9A" w:rsidP="003C15BD">
      <w:pPr>
        <w:spacing w:after="120"/>
        <w:jc w:val="both"/>
        <w:rPr>
          <w:rFonts w:ascii="Times New Roman" w:hAnsi="Times New Roman" w:cs="Times New Roman"/>
          <w:sz w:val="24"/>
          <w:szCs w:val="24"/>
          <w:lang w:val="en-US"/>
        </w:rPr>
      </w:pPr>
    </w:p>
    <w:p w14:paraId="7DF32BD4" w14:textId="704EC90C" w:rsidR="00921B9A" w:rsidRPr="003031BB" w:rsidRDefault="00921B9A" w:rsidP="003C15BD">
      <w:pPr>
        <w:spacing w:after="120"/>
        <w:jc w:val="both"/>
        <w:rPr>
          <w:rFonts w:ascii="Times New Roman" w:hAnsi="Times New Roman" w:cs="Times New Roman"/>
          <w:sz w:val="24"/>
          <w:szCs w:val="24"/>
        </w:rPr>
      </w:pPr>
      <w:r w:rsidRPr="00921B9A">
        <w:rPr>
          <w:b/>
          <w:color w:val="000000" w:themeColor="text1"/>
          <w:sz w:val="24"/>
        </w:rPr>
        <w:t>Fecha Recepción:</w:t>
      </w:r>
      <w:r w:rsidRPr="00921B9A">
        <w:rPr>
          <w:color w:val="000000" w:themeColor="text1"/>
          <w:sz w:val="24"/>
        </w:rPr>
        <w:t xml:space="preserve">     </w:t>
      </w:r>
      <w:r w:rsidR="00565A8D">
        <w:rPr>
          <w:color w:val="000000" w:themeColor="text1"/>
          <w:sz w:val="24"/>
        </w:rPr>
        <w:t>Octubre</w:t>
      </w:r>
      <w:r w:rsidRPr="00921B9A">
        <w:rPr>
          <w:color w:val="000000" w:themeColor="text1"/>
          <w:sz w:val="24"/>
        </w:rPr>
        <w:t xml:space="preserve"> 201</w:t>
      </w:r>
      <w:r w:rsidR="00565A8D">
        <w:rPr>
          <w:color w:val="000000" w:themeColor="text1"/>
          <w:sz w:val="24"/>
        </w:rPr>
        <w:t>4</w:t>
      </w:r>
      <w:r w:rsidRPr="00921B9A">
        <w:rPr>
          <w:color w:val="000000" w:themeColor="text1"/>
          <w:sz w:val="24"/>
        </w:rPr>
        <w:t xml:space="preserve">     </w:t>
      </w:r>
      <w:r w:rsidRPr="00921B9A">
        <w:rPr>
          <w:b/>
          <w:color w:val="000000" w:themeColor="text1"/>
          <w:sz w:val="24"/>
        </w:rPr>
        <w:t>Fecha Aceptación:</w:t>
      </w:r>
      <w:r w:rsidRPr="00921B9A">
        <w:rPr>
          <w:color w:val="000000" w:themeColor="text1"/>
          <w:sz w:val="24"/>
        </w:rPr>
        <w:t xml:space="preserve">  </w:t>
      </w:r>
      <w:r w:rsidR="00565A8D">
        <w:rPr>
          <w:color w:val="000000" w:themeColor="text1"/>
          <w:sz w:val="24"/>
        </w:rPr>
        <w:t>Abril</w:t>
      </w:r>
      <w:r w:rsidRPr="00921B9A">
        <w:rPr>
          <w:color w:val="000000" w:themeColor="text1"/>
          <w:sz w:val="24"/>
        </w:rPr>
        <w:t xml:space="preserve"> 2015</w:t>
      </w:r>
      <w:r w:rsidR="00B4264A">
        <w:rPr>
          <w:rFonts w:cs="Calibri"/>
        </w:rPr>
        <w:pict w14:anchorId="74E56869">
          <v:rect id="_x0000_i1025" style="width:0;height:1.5pt" o:hralign="center" o:hrstd="t" o:hr="t" fillcolor="#a0a0a0" stroked="f"/>
        </w:pict>
      </w:r>
    </w:p>
    <w:p w14:paraId="52138011" w14:textId="77777777" w:rsidR="00921B9A" w:rsidRPr="003031BB" w:rsidRDefault="00921B9A" w:rsidP="003C15BD">
      <w:pPr>
        <w:spacing w:after="120"/>
        <w:jc w:val="both"/>
        <w:rPr>
          <w:rFonts w:ascii="Times New Roman" w:hAnsi="Times New Roman" w:cs="Times New Roman"/>
          <w:sz w:val="24"/>
          <w:szCs w:val="24"/>
        </w:rPr>
      </w:pPr>
    </w:p>
    <w:p w14:paraId="761F9EAA" w14:textId="77777777" w:rsidR="00921B9A" w:rsidRPr="003031BB" w:rsidRDefault="00921B9A" w:rsidP="003C15BD">
      <w:pPr>
        <w:spacing w:after="120"/>
        <w:jc w:val="both"/>
        <w:rPr>
          <w:rFonts w:ascii="Times New Roman" w:hAnsi="Times New Roman" w:cs="Times New Roman"/>
          <w:sz w:val="24"/>
          <w:szCs w:val="24"/>
        </w:rPr>
      </w:pPr>
    </w:p>
    <w:p w14:paraId="379C3519" w14:textId="77777777" w:rsidR="00D87137" w:rsidRPr="00921B9A" w:rsidRDefault="00D87137" w:rsidP="004030A5">
      <w:pPr>
        <w:spacing w:after="0" w:line="480" w:lineRule="auto"/>
        <w:jc w:val="both"/>
        <w:rPr>
          <w:rFonts w:ascii="Calibri" w:hAnsi="Calibri" w:cs="Calibri"/>
          <w:color w:val="7030A0"/>
          <w:sz w:val="28"/>
          <w:szCs w:val="28"/>
          <w:lang w:val="es-ES" w:eastAsia="es-ES"/>
        </w:rPr>
      </w:pPr>
      <w:r w:rsidRPr="00921B9A">
        <w:rPr>
          <w:rFonts w:ascii="Calibri" w:hAnsi="Calibri" w:cs="Calibri"/>
          <w:color w:val="7030A0"/>
          <w:sz w:val="28"/>
          <w:szCs w:val="28"/>
          <w:lang w:val="es-ES" w:eastAsia="es-ES"/>
        </w:rPr>
        <w:t xml:space="preserve">Introducción </w:t>
      </w:r>
    </w:p>
    <w:p w14:paraId="21EE57E9" w14:textId="0C027F56" w:rsidR="002F012C" w:rsidRDefault="00F952FA" w:rsidP="00921B9A">
      <w:pPr>
        <w:spacing w:after="0" w:line="360" w:lineRule="auto"/>
        <w:jc w:val="both"/>
        <w:rPr>
          <w:rFonts w:ascii="Times New Roman" w:hAnsi="Times New Roman" w:cs="Times New Roman"/>
          <w:sz w:val="24"/>
          <w:szCs w:val="24"/>
        </w:rPr>
      </w:pPr>
      <w:r w:rsidRPr="0000109F">
        <w:rPr>
          <w:rFonts w:ascii="Times New Roman" w:hAnsi="Times New Roman" w:cs="Times New Roman"/>
          <w:sz w:val="24"/>
          <w:szCs w:val="24"/>
        </w:rPr>
        <w:t xml:space="preserve">México es un país de contrastes, </w:t>
      </w:r>
      <w:r w:rsidR="00BA07AF" w:rsidRPr="0000109F">
        <w:rPr>
          <w:rFonts w:ascii="Times New Roman" w:hAnsi="Times New Roman" w:cs="Times New Roman"/>
          <w:sz w:val="24"/>
          <w:szCs w:val="24"/>
        </w:rPr>
        <w:t>cuenta con</w:t>
      </w:r>
      <w:r w:rsidRPr="0000109F">
        <w:rPr>
          <w:rFonts w:ascii="Times New Roman" w:hAnsi="Times New Roman" w:cs="Times New Roman"/>
          <w:sz w:val="24"/>
          <w:szCs w:val="24"/>
        </w:rPr>
        <w:t xml:space="preserve"> gran</w:t>
      </w:r>
      <w:r w:rsidR="00BA07AF" w:rsidRPr="0000109F">
        <w:rPr>
          <w:rFonts w:ascii="Times New Roman" w:hAnsi="Times New Roman" w:cs="Times New Roman"/>
          <w:sz w:val="24"/>
          <w:szCs w:val="24"/>
        </w:rPr>
        <w:t>des</w:t>
      </w:r>
      <w:r w:rsidRPr="0000109F">
        <w:rPr>
          <w:rFonts w:ascii="Times New Roman" w:hAnsi="Times New Roman" w:cs="Times New Roman"/>
          <w:sz w:val="24"/>
          <w:szCs w:val="24"/>
        </w:rPr>
        <w:t xml:space="preserve"> riqueza</w:t>
      </w:r>
      <w:r w:rsidR="00BA07AF" w:rsidRPr="0000109F">
        <w:rPr>
          <w:rFonts w:ascii="Times New Roman" w:hAnsi="Times New Roman" w:cs="Times New Roman"/>
          <w:sz w:val="24"/>
          <w:szCs w:val="24"/>
        </w:rPr>
        <w:t>s:</w:t>
      </w:r>
      <w:r w:rsidRPr="0000109F">
        <w:rPr>
          <w:rFonts w:ascii="Times New Roman" w:hAnsi="Times New Roman" w:cs="Times New Roman"/>
          <w:sz w:val="24"/>
          <w:szCs w:val="24"/>
        </w:rPr>
        <w:t xml:space="preserve"> su naturaleza, su </w:t>
      </w:r>
      <w:r w:rsidR="00354A86" w:rsidRPr="0000109F">
        <w:rPr>
          <w:rFonts w:ascii="Times New Roman" w:hAnsi="Times New Roman" w:cs="Times New Roman"/>
          <w:sz w:val="24"/>
          <w:szCs w:val="24"/>
        </w:rPr>
        <w:t>cultura, su arqueología,</w:t>
      </w:r>
      <w:r w:rsidR="00F14618" w:rsidRPr="0000109F">
        <w:rPr>
          <w:rFonts w:ascii="Times New Roman" w:hAnsi="Times New Roman" w:cs="Times New Roman"/>
          <w:sz w:val="24"/>
          <w:szCs w:val="24"/>
        </w:rPr>
        <w:t xml:space="preserve"> su gente,</w:t>
      </w:r>
      <w:r w:rsidR="00354A86" w:rsidRPr="0000109F">
        <w:rPr>
          <w:rFonts w:ascii="Times New Roman" w:hAnsi="Times New Roman" w:cs="Times New Roman"/>
          <w:sz w:val="24"/>
          <w:szCs w:val="24"/>
        </w:rPr>
        <w:t xml:space="preserve"> </w:t>
      </w:r>
      <w:r w:rsidRPr="0000109F">
        <w:rPr>
          <w:rFonts w:ascii="Times New Roman" w:hAnsi="Times New Roman" w:cs="Times New Roman"/>
          <w:sz w:val="24"/>
          <w:szCs w:val="24"/>
        </w:rPr>
        <w:t>grandes deportistas, intelectuales, empresarios</w:t>
      </w:r>
      <w:r w:rsidR="00F14618" w:rsidRPr="0000109F">
        <w:rPr>
          <w:rFonts w:ascii="Times New Roman" w:hAnsi="Times New Roman" w:cs="Times New Roman"/>
          <w:sz w:val="24"/>
          <w:szCs w:val="24"/>
        </w:rPr>
        <w:t xml:space="preserve">, por </w:t>
      </w:r>
      <w:r w:rsidR="002318CC">
        <w:rPr>
          <w:rFonts w:ascii="Times New Roman" w:hAnsi="Times New Roman" w:cs="Times New Roman"/>
          <w:sz w:val="24"/>
          <w:szCs w:val="24"/>
        </w:rPr>
        <w:t>mencionar alguna</w:t>
      </w:r>
      <w:r w:rsidR="00F14618" w:rsidRPr="0000109F">
        <w:rPr>
          <w:rFonts w:ascii="Times New Roman" w:hAnsi="Times New Roman" w:cs="Times New Roman"/>
          <w:sz w:val="24"/>
          <w:szCs w:val="24"/>
        </w:rPr>
        <w:t>s</w:t>
      </w:r>
      <w:r w:rsidR="00BA07AF" w:rsidRPr="0000109F">
        <w:rPr>
          <w:rFonts w:ascii="Times New Roman" w:hAnsi="Times New Roman" w:cs="Times New Roman"/>
          <w:sz w:val="24"/>
          <w:szCs w:val="24"/>
        </w:rPr>
        <w:t xml:space="preserve">. </w:t>
      </w:r>
      <w:r w:rsidR="00F14618" w:rsidRPr="0000109F">
        <w:rPr>
          <w:rFonts w:ascii="Times New Roman" w:hAnsi="Times New Roman" w:cs="Times New Roman"/>
          <w:sz w:val="24"/>
          <w:szCs w:val="24"/>
        </w:rPr>
        <w:t>Pero</w:t>
      </w:r>
      <w:r w:rsidR="00BA07AF" w:rsidRPr="0000109F">
        <w:rPr>
          <w:rFonts w:ascii="Times New Roman" w:hAnsi="Times New Roman" w:cs="Times New Roman"/>
          <w:sz w:val="24"/>
          <w:szCs w:val="24"/>
        </w:rPr>
        <w:t xml:space="preserve"> también es un país pobre:</w:t>
      </w:r>
      <w:r w:rsidRPr="0000109F">
        <w:rPr>
          <w:rFonts w:ascii="Times New Roman" w:hAnsi="Times New Roman" w:cs="Times New Roman"/>
          <w:sz w:val="24"/>
          <w:szCs w:val="24"/>
        </w:rPr>
        <w:t xml:space="preserve"> </w:t>
      </w:r>
      <w:r w:rsidR="001B2F4F" w:rsidRPr="0000109F">
        <w:rPr>
          <w:rFonts w:ascii="Times New Roman" w:hAnsi="Times New Roman" w:cs="Times New Roman"/>
          <w:sz w:val="24"/>
          <w:szCs w:val="24"/>
        </w:rPr>
        <w:t xml:space="preserve">pobre </w:t>
      </w:r>
      <w:r w:rsidRPr="0000109F">
        <w:rPr>
          <w:rFonts w:ascii="Times New Roman" w:hAnsi="Times New Roman" w:cs="Times New Roman"/>
          <w:sz w:val="24"/>
          <w:szCs w:val="24"/>
        </w:rPr>
        <w:t>en empleo, en</w:t>
      </w:r>
      <w:r w:rsidR="001B2F4F" w:rsidRPr="0000109F">
        <w:rPr>
          <w:rFonts w:ascii="Times New Roman" w:hAnsi="Times New Roman" w:cs="Times New Roman"/>
          <w:sz w:val="24"/>
          <w:szCs w:val="24"/>
        </w:rPr>
        <w:t xml:space="preserve"> micro y pequeñas empresas </w:t>
      </w:r>
      <w:r w:rsidRPr="0000109F">
        <w:rPr>
          <w:rFonts w:ascii="Times New Roman" w:hAnsi="Times New Roman" w:cs="Times New Roman"/>
          <w:sz w:val="24"/>
          <w:szCs w:val="24"/>
        </w:rPr>
        <w:t xml:space="preserve">productivas, </w:t>
      </w:r>
      <w:r w:rsidR="00F14618" w:rsidRPr="0000109F">
        <w:rPr>
          <w:rFonts w:ascii="Times New Roman" w:hAnsi="Times New Roman" w:cs="Times New Roman"/>
          <w:sz w:val="24"/>
          <w:szCs w:val="24"/>
        </w:rPr>
        <w:t xml:space="preserve">en </w:t>
      </w:r>
      <w:r w:rsidRPr="0000109F">
        <w:rPr>
          <w:rFonts w:ascii="Times New Roman" w:hAnsi="Times New Roman" w:cs="Times New Roman"/>
          <w:sz w:val="24"/>
          <w:szCs w:val="24"/>
        </w:rPr>
        <w:t xml:space="preserve">salarios, </w:t>
      </w:r>
      <w:r w:rsidR="00F14618" w:rsidRPr="0000109F">
        <w:rPr>
          <w:rFonts w:ascii="Times New Roman" w:hAnsi="Times New Roman" w:cs="Times New Roman"/>
          <w:sz w:val="24"/>
          <w:szCs w:val="24"/>
        </w:rPr>
        <w:t xml:space="preserve">tiene </w:t>
      </w:r>
      <w:r w:rsidR="002318CC">
        <w:rPr>
          <w:rFonts w:ascii="Times New Roman" w:hAnsi="Times New Roman" w:cs="Times New Roman"/>
          <w:sz w:val="24"/>
          <w:szCs w:val="24"/>
        </w:rPr>
        <w:t>grandes deficiencias en los</w:t>
      </w:r>
      <w:r w:rsidRPr="0000109F">
        <w:rPr>
          <w:rFonts w:ascii="Times New Roman" w:hAnsi="Times New Roman" w:cs="Times New Roman"/>
          <w:sz w:val="24"/>
          <w:szCs w:val="24"/>
        </w:rPr>
        <w:t xml:space="preserve"> ámbito</w:t>
      </w:r>
      <w:r w:rsidR="002318CC">
        <w:rPr>
          <w:rFonts w:ascii="Times New Roman" w:hAnsi="Times New Roman" w:cs="Times New Roman"/>
          <w:sz w:val="24"/>
          <w:szCs w:val="24"/>
        </w:rPr>
        <w:t>s</w:t>
      </w:r>
      <w:r w:rsidRPr="0000109F">
        <w:rPr>
          <w:rFonts w:ascii="Times New Roman" w:hAnsi="Times New Roman" w:cs="Times New Roman"/>
          <w:sz w:val="24"/>
          <w:szCs w:val="24"/>
        </w:rPr>
        <w:t xml:space="preserve"> de la salud,</w:t>
      </w:r>
      <w:r w:rsidR="00354A86" w:rsidRPr="0000109F">
        <w:rPr>
          <w:rFonts w:ascii="Times New Roman" w:hAnsi="Times New Roman" w:cs="Times New Roman"/>
          <w:sz w:val="24"/>
          <w:szCs w:val="24"/>
        </w:rPr>
        <w:t xml:space="preserve"> educación, </w:t>
      </w:r>
      <w:r w:rsidR="002318CC">
        <w:rPr>
          <w:rFonts w:ascii="Times New Roman" w:hAnsi="Times New Roman" w:cs="Times New Roman"/>
          <w:sz w:val="24"/>
          <w:szCs w:val="24"/>
        </w:rPr>
        <w:t>seguridad y</w:t>
      </w:r>
      <w:r w:rsidR="00F14618" w:rsidRPr="0000109F">
        <w:rPr>
          <w:rFonts w:ascii="Times New Roman" w:hAnsi="Times New Roman" w:cs="Times New Roman"/>
          <w:sz w:val="24"/>
          <w:szCs w:val="24"/>
        </w:rPr>
        <w:t xml:space="preserve"> política</w:t>
      </w:r>
      <w:r w:rsidR="00BA07AF" w:rsidRPr="0000109F">
        <w:rPr>
          <w:rFonts w:ascii="Times New Roman" w:hAnsi="Times New Roman" w:cs="Times New Roman"/>
          <w:sz w:val="24"/>
          <w:szCs w:val="24"/>
        </w:rPr>
        <w:t>.</w:t>
      </w:r>
      <w:r w:rsidR="0056738F">
        <w:rPr>
          <w:rFonts w:ascii="Times New Roman" w:hAnsi="Times New Roman" w:cs="Times New Roman"/>
          <w:sz w:val="24"/>
          <w:szCs w:val="24"/>
        </w:rPr>
        <w:t xml:space="preserve"> </w:t>
      </w:r>
      <w:r w:rsidR="00A903B5">
        <w:rPr>
          <w:rFonts w:ascii="Times New Roman" w:hAnsi="Times New Roman" w:cs="Times New Roman"/>
          <w:sz w:val="24"/>
          <w:szCs w:val="24"/>
        </w:rPr>
        <w:t xml:space="preserve">La Organización para la Cooperación y Desarrollo Económico (OCDE) sitúa a México </w:t>
      </w:r>
      <w:r w:rsidR="00481410">
        <w:rPr>
          <w:rFonts w:ascii="Times New Roman" w:hAnsi="Times New Roman" w:cs="Times New Roman"/>
          <w:sz w:val="24"/>
          <w:szCs w:val="24"/>
        </w:rPr>
        <w:t>entre los países</w:t>
      </w:r>
      <w:r w:rsidR="00785BB9">
        <w:rPr>
          <w:rFonts w:ascii="Times New Roman" w:hAnsi="Times New Roman" w:cs="Times New Roman"/>
          <w:sz w:val="24"/>
          <w:szCs w:val="24"/>
        </w:rPr>
        <w:t xml:space="preserve"> con mayor brecha </w:t>
      </w:r>
      <w:r w:rsidR="00481410">
        <w:rPr>
          <w:rFonts w:ascii="Times New Roman" w:hAnsi="Times New Roman" w:cs="Times New Roman"/>
          <w:sz w:val="24"/>
          <w:szCs w:val="24"/>
        </w:rPr>
        <w:t>social,</w:t>
      </w:r>
      <w:r w:rsidR="00785BB9">
        <w:rPr>
          <w:rFonts w:ascii="Times New Roman" w:hAnsi="Times New Roman" w:cs="Times New Roman"/>
          <w:sz w:val="24"/>
          <w:szCs w:val="24"/>
        </w:rPr>
        <w:t xml:space="preserve"> el 10% de la población más rica</w:t>
      </w:r>
      <w:r w:rsidR="002F012C">
        <w:rPr>
          <w:rFonts w:ascii="Times New Roman" w:hAnsi="Times New Roman" w:cs="Times New Roman"/>
          <w:sz w:val="24"/>
          <w:szCs w:val="24"/>
        </w:rPr>
        <w:t xml:space="preserve"> recibe el ingreso 30.5 veces más que el</w:t>
      </w:r>
      <w:r w:rsidR="00785BB9">
        <w:rPr>
          <w:rFonts w:ascii="Times New Roman" w:hAnsi="Times New Roman" w:cs="Times New Roman"/>
          <w:sz w:val="24"/>
          <w:szCs w:val="24"/>
        </w:rPr>
        <w:t xml:space="preserve"> 10% de la población más pobre</w:t>
      </w:r>
      <w:r w:rsidR="002F012C">
        <w:rPr>
          <w:rFonts w:ascii="Times New Roman" w:hAnsi="Times New Roman" w:cs="Times New Roman"/>
          <w:sz w:val="24"/>
          <w:szCs w:val="24"/>
        </w:rPr>
        <w:t xml:space="preserve">, por lo que pese a su riqueza y la diversidad de programas sociales </w:t>
      </w:r>
      <w:r w:rsidR="00705C2C">
        <w:rPr>
          <w:rFonts w:ascii="Times New Roman" w:hAnsi="Times New Roman" w:cs="Times New Roman"/>
          <w:sz w:val="24"/>
          <w:szCs w:val="24"/>
        </w:rPr>
        <w:t xml:space="preserve">que </w:t>
      </w:r>
      <w:r w:rsidR="00481410">
        <w:rPr>
          <w:rFonts w:ascii="Times New Roman" w:hAnsi="Times New Roman" w:cs="Times New Roman"/>
          <w:sz w:val="24"/>
          <w:szCs w:val="24"/>
        </w:rPr>
        <w:t>tiene</w:t>
      </w:r>
      <w:r w:rsidR="002F012C">
        <w:rPr>
          <w:rFonts w:ascii="Times New Roman" w:hAnsi="Times New Roman" w:cs="Times New Roman"/>
          <w:sz w:val="24"/>
          <w:szCs w:val="24"/>
        </w:rPr>
        <w:t xml:space="preserve"> no está dando resultados.  </w:t>
      </w:r>
    </w:p>
    <w:p w14:paraId="6AB410C3" w14:textId="328634C8" w:rsidR="007F6D6C" w:rsidRPr="0000109F" w:rsidRDefault="007F6D6C" w:rsidP="00921B9A">
      <w:pPr>
        <w:spacing w:after="0" w:line="360" w:lineRule="auto"/>
        <w:jc w:val="both"/>
        <w:rPr>
          <w:rFonts w:ascii="Times New Roman" w:hAnsi="Times New Roman" w:cs="Times New Roman"/>
          <w:sz w:val="24"/>
          <w:szCs w:val="24"/>
        </w:rPr>
      </w:pPr>
      <w:r w:rsidRPr="0000109F">
        <w:rPr>
          <w:rFonts w:ascii="Times New Roman" w:hAnsi="Times New Roman" w:cs="Times New Roman"/>
          <w:sz w:val="24"/>
          <w:szCs w:val="24"/>
        </w:rPr>
        <w:t>Nos preguntamos</w:t>
      </w:r>
      <w:r w:rsidR="00FD25DB" w:rsidRPr="0000109F">
        <w:rPr>
          <w:rFonts w:ascii="Times New Roman" w:hAnsi="Times New Roman" w:cs="Times New Roman"/>
          <w:sz w:val="24"/>
          <w:szCs w:val="24"/>
        </w:rPr>
        <w:t>,</w:t>
      </w:r>
      <w:r w:rsidRPr="0000109F">
        <w:rPr>
          <w:rFonts w:ascii="Times New Roman" w:hAnsi="Times New Roman" w:cs="Times New Roman"/>
          <w:sz w:val="24"/>
          <w:szCs w:val="24"/>
        </w:rPr>
        <w:t xml:space="preserve"> ¿en Méxi</w:t>
      </w:r>
      <w:r w:rsidR="00FD25DB" w:rsidRPr="0000109F">
        <w:rPr>
          <w:rFonts w:ascii="Times New Roman" w:hAnsi="Times New Roman" w:cs="Times New Roman"/>
          <w:sz w:val="24"/>
          <w:szCs w:val="24"/>
        </w:rPr>
        <w:t>co se hace innovación social?</w:t>
      </w:r>
      <w:r w:rsidR="00E515D5">
        <w:rPr>
          <w:rFonts w:ascii="Times New Roman" w:hAnsi="Times New Roman" w:cs="Times New Roman"/>
          <w:sz w:val="24"/>
          <w:szCs w:val="24"/>
        </w:rPr>
        <w:t>,</w:t>
      </w:r>
      <w:r w:rsidR="00FD25DB" w:rsidRPr="0000109F">
        <w:rPr>
          <w:rFonts w:ascii="Times New Roman" w:hAnsi="Times New Roman" w:cs="Times New Roman"/>
          <w:sz w:val="24"/>
          <w:szCs w:val="24"/>
        </w:rPr>
        <w:t xml:space="preserve"> ¿c</w:t>
      </w:r>
      <w:r w:rsidRPr="0000109F">
        <w:rPr>
          <w:rFonts w:ascii="Times New Roman" w:hAnsi="Times New Roman" w:cs="Times New Roman"/>
          <w:sz w:val="24"/>
          <w:szCs w:val="24"/>
        </w:rPr>
        <w:t>ómo se realiza la innovación s</w:t>
      </w:r>
      <w:r w:rsidR="00354A86" w:rsidRPr="0000109F">
        <w:rPr>
          <w:rFonts w:ascii="Times New Roman" w:hAnsi="Times New Roman" w:cs="Times New Roman"/>
          <w:sz w:val="24"/>
          <w:szCs w:val="24"/>
        </w:rPr>
        <w:t>ocial</w:t>
      </w:r>
      <w:r w:rsidR="00FD25DB" w:rsidRPr="0000109F">
        <w:rPr>
          <w:rFonts w:ascii="Times New Roman" w:hAnsi="Times New Roman" w:cs="Times New Roman"/>
          <w:sz w:val="24"/>
          <w:szCs w:val="24"/>
        </w:rPr>
        <w:t>, si es que la hay,</w:t>
      </w:r>
      <w:r w:rsidR="00354A86" w:rsidRPr="0000109F">
        <w:rPr>
          <w:rFonts w:ascii="Times New Roman" w:hAnsi="Times New Roman" w:cs="Times New Roman"/>
          <w:sz w:val="24"/>
          <w:szCs w:val="24"/>
        </w:rPr>
        <w:t xml:space="preserve"> desde las universidades? </w:t>
      </w:r>
      <w:r w:rsidR="00E515D5">
        <w:rPr>
          <w:rFonts w:ascii="Times New Roman" w:hAnsi="Times New Roman" w:cs="Times New Roman"/>
          <w:sz w:val="24"/>
          <w:szCs w:val="24"/>
        </w:rPr>
        <w:t>N</w:t>
      </w:r>
      <w:r w:rsidR="001B2F4F" w:rsidRPr="0000109F">
        <w:rPr>
          <w:rFonts w:ascii="Times New Roman" w:hAnsi="Times New Roman" w:cs="Times New Roman"/>
          <w:sz w:val="24"/>
          <w:szCs w:val="24"/>
        </w:rPr>
        <w:t>uestro</w:t>
      </w:r>
      <w:r w:rsidR="00354A86" w:rsidRPr="0000109F">
        <w:rPr>
          <w:rFonts w:ascii="Times New Roman" w:hAnsi="Times New Roman" w:cs="Times New Roman"/>
          <w:sz w:val="24"/>
          <w:szCs w:val="24"/>
        </w:rPr>
        <w:t xml:space="preserve"> punto de partida es</w:t>
      </w:r>
      <w:r w:rsidRPr="0000109F">
        <w:rPr>
          <w:rFonts w:ascii="Times New Roman" w:hAnsi="Times New Roman" w:cs="Times New Roman"/>
          <w:sz w:val="24"/>
          <w:szCs w:val="24"/>
        </w:rPr>
        <w:t xml:space="preserve"> la premisa </w:t>
      </w:r>
      <w:r w:rsidR="00354A86" w:rsidRPr="0000109F">
        <w:rPr>
          <w:rFonts w:ascii="Times New Roman" w:hAnsi="Times New Roman" w:cs="Times New Roman"/>
          <w:sz w:val="24"/>
          <w:szCs w:val="24"/>
        </w:rPr>
        <w:t xml:space="preserve">de Carlos </w:t>
      </w:r>
      <w:r w:rsidRPr="0000109F">
        <w:rPr>
          <w:rFonts w:ascii="Times New Roman" w:hAnsi="Times New Roman" w:cs="Times New Roman"/>
          <w:sz w:val="24"/>
          <w:szCs w:val="24"/>
        </w:rPr>
        <w:t xml:space="preserve">Rozo (2007) </w:t>
      </w:r>
      <w:r w:rsidR="00E515D5">
        <w:rPr>
          <w:rFonts w:ascii="Times New Roman" w:hAnsi="Times New Roman" w:cs="Times New Roman"/>
          <w:sz w:val="24"/>
          <w:szCs w:val="24"/>
        </w:rPr>
        <w:t>quién</w:t>
      </w:r>
      <w:r w:rsidR="00FD25DB" w:rsidRPr="0000109F">
        <w:rPr>
          <w:rFonts w:ascii="Times New Roman" w:hAnsi="Times New Roman" w:cs="Times New Roman"/>
          <w:sz w:val="24"/>
          <w:szCs w:val="24"/>
        </w:rPr>
        <w:t xml:space="preserve"> afirma que las</w:t>
      </w:r>
      <w:r w:rsidR="00976680" w:rsidRPr="0000109F">
        <w:rPr>
          <w:rFonts w:ascii="Times New Roman" w:hAnsi="Times New Roman" w:cs="Times New Roman"/>
          <w:sz w:val="24"/>
          <w:szCs w:val="24"/>
        </w:rPr>
        <w:t xml:space="preserve"> ins</w:t>
      </w:r>
      <w:r w:rsidR="00FD25DB" w:rsidRPr="0000109F">
        <w:rPr>
          <w:rFonts w:ascii="Times New Roman" w:hAnsi="Times New Roman" w:cs="Times New Roman"/>
          <w:sz w:val="24"/>
          <w:szCs w:val="24"/>
        </w:rPr>
        <w:t>tituciones eficientes favorece</w:t>
      </w:r>
      <w:r w:rsidR="00976680" w:rsidRPr="0000109F">
        <w:rPr>
          <w:rFonts w:ascii="Times New Roman" w:hAnsi="Times New Roman" w:cs="Times New Roman"/>
          <w:sz w:val="24"/>
          <w:szCs w:val="24"/>
        </w:rPr>
        <w:t>n la coordinación de decisiones en la mejora de la productividad</w:t>
      </w:r>
      <w:r w:rsidR="00FD25DB" w:rsidRPr="0000109F">
        <w:rPr>
          <w:rFonts w:ascii="Times New Roman" w:hAnsi="Times New Roman" w:cs="Times New Roman"/>
          <w:sz w:val="24"/>
          <w:szCs w:val="24"/>
        </w:rPr>
        <w:t xml:space="preserve"> al considerar las relaciones entre </w:t>
      </w:r>
      <w:r w:rsidR="00976680" w:rsidRPr="0000109F">
        <w:rPr>
          <w:rFonts w:ascii="Times New Roman" w:hAnsi="Times New Roman" w:cs="Times New Roman"/>
          <w:sz w:val="24"/>
          <w:szCs w:val="24"/>
        </w:rPr>
        <w:t xml:space="preserve">ciudadanos de los diversos sectores (p. 327). Para este autor, </w:t>
      </w:r>
      <w:r w:rsidRPr="0000109F">
        <w:rPr>
          <w:rFonts w:ascii="Times New Roman" w:hAnsi="Times New Roman" w:cs="Times New Roman"/>
          <w:sz w:val="24"/>
          <w:szCs w:val="24"/>
        </w:rPr>
        <w:t xml:space="preserve">los factores que limitan el crecimiento en </w:t>
      </w:r>
      <w:r w:rsidR="00976680" w:rsidRPr="0000109F">
        <w:rPr>
          <w:rFonts w:ascii="Times New Roman" w:hAnsi="Times New Roman" w:cs="Times New Roman"/>
          <w:sz w:val="24"/>
          <w:szCs w:val="24"/>
        </w:rPr>
        <w:t>México</w:t>
      </w:r>
      <w:r w:rsidRPr="0000109F">
        <w:rPr>
          <w:rFonts w:ascii="Times New Roman" w:hAnsi="Times New Roman" w:cs="Times New Roman"/>
          <w:sz w:val="24"/>
          <w:szCs w:val="24"/>
        </w:rPr>
        <w:t xml:space="preserve"> so</w:t>
      </w:r>
      <w:r w:rsidR="00976680" w:rsidRPr="0000109F">
        <w:rPr>
          <w:rFonts w:ascii="Times New Roman" w:hAnsi="Times New Roman" w:cs="Times New Roman"/>
          <w:sz w:val="24"/>
          <w:szCs w:val="24"/>
        </w:rPr>
        <w:t>n la pobreza y la desigualdad que muestra</w:t>
      </w:r>
      <w:r w:rsidR="00E515D5">
        <w:rPr>
          <w:rFonts w:ascii="Times New Roman" w:hAnsi="Times New Roman" w:cs="Times New Roman"/>
          <w:sz w:val="24"/>
          <w:szCs w:val="24"/>
        </w:rPr>
        <w:t>n</w:t>
      </w:r>
      <w:r w:rsidR="00976680" w:rsidRPr="0000109F">
        <w:rPr>
          <w:rFonts w:ascii="Times New Roman" w:hAnsi="Times New Roman" w:cs="Times New Roman"/>
          <w:sz w:val="24"/>
          <w:szCs w:val="24"/>
        </w:rPr>
        <w:t xml:space="preserve"> una </w:t>
      </w:r>
      <w:r w:rsidRPr="0000109F">
        <w:rPr>
          <w:rFonts w:ascii="Times New Roman" w:hAnsi="Times New Roman" w:cs="Times New Roman"/>
          <w:sz w:val="24"/>
          <w:szCs w:val="24"/>
        </w:rPr>
        <w:t>ineficiencia del gobierno,</w:t>
      </w:r>
      <w:r w:rsidR="00976680" w:rsidRPr="0000109F">
        <w:rPr>
          <w:rFonts w:ascii="Times New Roman" w:hAnsi="Times New Roman" w:cs="Times New Roman"/>
          <w:sz w:val="24"/>
          <w:szCs w:val="24"/>
        </w:rPr>
        <w:t xml:space="preserve"> con fallas de mercado y de </w:t>
      </w:r>
      <w:r w:rsidR="00E515D5">
        <w:rPr>
          <w:rFonts w:ascii="Times New Roman" w:hAnsi="Times New Roman" w:cs="Times New Roman"/>
          <w:sz w:val="24"/>
          <w:szCs w:val="24"/>
        </w:rPr>
        <w:t xml:space="preserve">una política que </w:t>
      </w:r>
      <w:r w:rsidR="00272D89">
        <w:rPr>
          <w:rFonts w:ascii="Times New Roman" w:hAnsi="Times New Roman" w:cs="Times New Roman"/>
          <w:sz w:val="24"/>
          <w:szCs w:val="24"/>
        </w:rPr>
        <w:t xml:space="preserve">la </w:t>
      </w:r>
      <w:r w:rsidR="00E515D5">
        <w:rPr>
          <w:rFonts w:ascii="Times New Roman" w:hAnsi="Times New Roman" w:cs="Times New Roman"/>
          <w:sz w:val="24"/>
          <w:szCs w:val="24"/>
        </w:rPr>
        <w:t>combata</w:t>
      </w:r>
      <w:r w:rsidR="005975B7">
        <w:rPr>
          <w:rFonts w:ascii="Times New Roman" w:hAnsi="Times New Roman" w:cs="Times New Roman"/>
          <w:sz w:val="24"/>
          <w:szCs w:val="24"/>
        </w:rPr>
        <w:t>n</w:t>
      </w:r>
      <w:r w:rsidR="00272D89">
        <w:rPr>
          <w:rFonts w:ascii="Times New Roman" w:hAnsi="Times New Roman" w:cs="Times New Roman"/>
          <w:sz w:val="24"/>
          <w:szCs w:val="24"/>
        </w:rPr>
        <w:t>,</w:t>
      </w:r>
      <w:r w:rsidRPr="0000109F">
        <w:rPr>
          <w:rFonts w:ascii="Times New Roman" w:hAnsi="Times New Roman" w:cs="Times New Roman"/>
          <w:sz w:val="24"/>
          <w:szCs w:val="24"/>
        </w:rPr>
        <w:t xml:space="preserve"> de ahí la importancia de que las instituciones actúen como catalizadoras de la complementariedad entre el mercado y el estado para lograr niveles superiores de desarrollo </w:t>
      </w:r>
      <w:r w:rsidR="00976680" w:rsidRPr="0000109F">
        <w:rPr>
          <w:rFonts w:ascii="Times New Roman" w:hAnsi="Times New Roman" w:cs="Times New Roman"/>
          <w:sz w:val="24"/>
          <w:szCs w:val="24"/>
        </w:rPr>
        <w:t>(pp. 328-329</w:t>
      </w:r>
      <w:r w:rsidRPr="0000109F">
        <w:rPr>
          <w:rFonts w:ascii="Times New Roman" w:hAnsi="Times New Roman" w:cs="Times New Roman"/>
          <w:sz w:val="24"/>
          <w:szCs w:val="24"/>
        </w:rPr>
        <w:t>). El Plan Nacional de Desarrollo</w:t>
      </w:r>
      <w:r w:rsidR="00C56CF1">
        <w:rPr>
          <w:rFonts w:ascii="Times New Roman" w:hAnsi="Times New Roman" w:cs="Times New Roman"/>
          <w:sz w:val="24"/>
          <w:szCs w:val="24"/>
        </w:rPr>
        <w:t xml:space="preserve"> (PND)</w:t>
      </w:r>
      <w:r w:rsidRPr="0000109F">
        <w:rPr>
          <w:rFonts w:ascii="Times New Roman" w:hAnsi="Times New Roman" w:cs="Times New Roman"/>
          <w:sz w:val="24"/>
          <w:szCs w:val="24"/>
        </w:rPr>
        <w:t xml:space="preserve"> 2013-2018 del Gobierno de</w:t>
      </w:r>
      <w:r w:rsidR="001B2F4F" w:rsidRPr="0000109F">
        <w:rPr>
          <w:rFonts w:ascii="Times New Roman" w:hAnsi="Times New Roman" w:cs="Times New Roman"/>
          <w:sz w:val="24"/>
          <w:szCs w:val="24"/>
        </w:rPr>
        <w:t xml:space="preserve"> México</w:t>
      </w:r>
      <w:r w:rsidRPr="0000109F">
        <w:rPr>
          <w:rFonts w:ascii="Times New Roman" w:hAnsi="Times New Roman" w:cs="Times New Roman"/>
          <w:sz w:val="24"/>
          <w:szCs w:val="24"/>
        </w:rPr>
        <w:t xml:space="preserve"> reconoce </w:t>
      </w:r>
      <w:r w:rsidRPr="0000109F">
        <w:rPr>
          <w:rFonts w:ascii="Times New Roman" w:hAnsi="Times New Roman" w:cs="Times New Roman"/>
          <w:sz w:val="24"/>
          <w:szCs w:val="24"/>
        </w:rPr>
        <w:lastRenderedPageBreak/>
        <w:t>que la pobreza “no sólo es inaceptable en términos de justicia social, sino que también representa una barrera importante para la productividad y el crecimiento económico del país” (</w:t>
      </w:r>
      <w:r w:rsidR="0008659B">
        <w:rPr>
          <w:rFonts w:ascii="Times New Roman" w:hAnsi="Times New Roman" w:cs="Times New Roman"/>
          <w:sz w:val="24"/>
          <w:szCs w:val="24"/>
        </w:rPr>
        <w:t xml:space="preserve">2013, </w:t>
      </w:r>
      <w:r w:rsidRPr="0000109F">
        <w:rPr>
          <w:rFonts w:ascii="Times New Roman" w:hAnsi="Times New Roman" w:cs="Times New Roman"/>
          <w:sz w:val="24"/>
          <w:szCs w:val="24"/>
        </w:rPr>
        <w:t>p. 16)</w:t>
      </w:r>
      <w:r w:rsidR="00CA36A5" w:rsidRPr="0000109F">
        <w:rPr>
          <w:rFonts w:ascii="Times New Roman" w:hAnsi="Times New Roman" w:cs="Times New Roman"/>
          <w:sz w:val="24"/>
          <w:szCs w:val="24"/>
        </w:rPr>
        <w:t>.</w:t>
      </w:r>
    </w:p>
    <w:p w14:paraId="18F402C0" w14:textId="1762C073" w:rsidR="003547EE" w:rsidRPr="0000109F" w:rsidRDefault="00FD25DB" w:rsidP="00921B9A">
      <w:pPr>
        <w:spacing w:after="0" w:line="360" w:lineRule="auto"/>
        <w:jc w:val="both"/>
        <w:rPr>
          <w:rFonts w:ascii="Times New Roman" w:hAnsi="Times New Roman" w:cs="Times New Roman"/>
          <w:sz w:val="24"/>
          <w:szCs w:val="24"/>
        </w:rPr>
      </w:pPr>
      <w:r w:rsidRPr="00335E62">
        <w:rPr>
          <w:rFonts w:ascii="Times New Roman" w:hAnsi="Times New Roman" w:cs="Times New Roman"/>
          <w:sz w:val="24"/>
          <w:szCs w:val="24"/>
        </w:rPr>
        <w:t>Por lo</w:t>
      </w:r>
      <w:r w:rsidRPr="0000109F">
        <w:rPr>
          <w:rFonts w:ascii="Times New Roman" w:hAnsi="Times New Roman" w:cs="Times New Roman"/>
          <w:sz w:val="24"/>
          <w:szCs w:val="24"/>
        </w:rPr>
        <w:t xml:space="preserve"> tanto,</w:t>
      </w:r>
      <w:r w:rsidR="00335E62">
        <w:rPr>
          <w:rFonts w:ascii="Times New Roman" w:hAnsi="Times New Roman" w:cs="Times New Roman"/>
          <w:sz w:val="24"/>
          <w:szCs w:val="24"/>
        </w:rPr>
        <w:t xml:space="preserve"> trabajar en innovación social ante una realidad de pobreza </w:t>
      </w:r>
      <w:r w:rsidRPr="0000109F">
        <w:rPr>
          <w:rFonts w:ascii="Times New Roman" w:hAnsi="Times New Roman" w:cs="Times New Roman"/>
          <w:sz w:val="24"/>
          <w:szCs w:val="24"/>
        </w:rPr>
        <w:t>es una alternativa.</w:t>
      </w:r>
      <w:r w:rsidR="00335E62">
        <w:rPr>
          <w:rFonts w:ascii="Times New Roman" w:hAnsi="Times New Roman" w:cs="Times New Roman"/>
          <w:sz w:val="24"/>
          <w:szCs w:val="24"/>
        </w:rPr>
        <w:t xml:space="preserve"> Para la F</w:t>
      </w:r>
      <w:r w:rsidR="007F6D6C" w:rsidRPr="0000109F">
        <w:rPr>
          <w:rFonts w:ascii="Times New Roman" w:hAnsi="Times New Roman" w:cs="Times New Roman"/>
          <w:sz w:val="24"/>
          <w:szCs w:val="24"/>
        </w:rPr>
        <w:t>undación de la</w:t>
      </w:r>
      <w:r w:rsidR="003547EE" w:rsidRPr="0000109F">
        <w:rPr>
          <w:rFonts w:ascii="Times New Roman" w:hAnsi="Times New Roman" w:cs="Times New Roman"/>
          <w:sz w:val="24"/>
          <w:szCs w:val="24"/>
        </w:rPr>
        <w:t xml:space="preserve"> Innovación Bankinter (2009</w:t>
      </w:r>
      <w:r w:rsidRPr="0000109F">
        <w:rPr>
          <w:rFonts w:ascii="Times New Roman" w:hAnsi="Times New Roman" w:cs="Times New Roman"/>
          <w:sz w:val="24"/>
          <w:szCs w:val="24"/>
        </w:rPr>
        <w:t>)</w:t>
      </w:r>
      <w:r w:rsidR="00220983" w:rsidRPr="0000109F">
        <w:rPr>
          <w:rFonts w:ascii="Times New Roman" w:hAnsi="Times New Roman" w:cs="Times New Roman"/>
          <w:sz w:val="24"/>
          <w:szCs w:val="24"/>
        </w:rPr>
        <w:t xml:space="preserve"> la innovación social </w:t>
      </w:r>
      <w:r w:rsidRPr="0000109F">
        <w:rPr>
          <w:rFonts w:ascii="Times New Roman" w:hAnsi="Times New Roman" w:cs="Times New Roman"/>
          <w:sz w:val="24"/>
          <w:szCs w:val="24"/>
        </w:rPr>
        <w:t>es</w:t>
      </w:r>
      <w:r w:rsidR="00220983" w:rsidRPr="0000109F">
        <w:rPr>
          <w:rFonts w:ascii="Times New Roman" w:hAnsi="Times New Roman" w:cs="Times New Roman"/>
          <w:sz w:val="24"/>
          <w:szCs w:val="24"/>
        </w:rPr>
        <w:t xml:space="preserve"> el método para una “globalización inteligente” que trabaja</w:t>
      </w:r>
      <w:r w:rsidR="00DE3B89" w:rsidRPr="0000109F">
        <w:rPr>
          <w:rFonts w:ascii="Times New Roman" w:hAnsi="Times New Roman" w:cs="Times New Roman"/>
          <w:sz w:val="24"/>
          <w:szCs w:val="24"/>
        </w:rPr>
        <w:t xml:space="preserve"> por el desarrollo sostenible. Este documento, c</w:t>
      </w:r>
      <w:r w:rsidR="00220983" w:rsidRPr="0000109F">
        <w:rPr>
          <w:rFonts w:ascii="Times New Roman" w:hAnsi="Times New Roman" w:cs="Times New Roman"/>
          <w:sz w:val="24"/>
          <w:szCs w:val="24"/>
        </w:rPr>
        <w:t>uando habla de la cooperación entre los</w:t>
      </w:r>
      <w:r w:rsidRPr="0000109F">
        <w:rPr>
          <w:rFonts w:ascii="Times New Roman" w:hAnsi="Times New Roman" w:cs="Times New Roman"/>
          <w:sz w:val="24"/>
          <w:szCs w:val="24"/>
        </w:rPr>
        <w:t xml:space="preserve"> diversos</w:t>
      </w:r>
      <w:r w:rsidR="00220983" w:rsidRPr="0000109F">
        <w:rPr>
          <w:rFonts w:ascii="Times New Roman" w:hAnsi="Times New Roman" w:cs="Times New Roman"/>
          <w:sz w:val="24"/>
          <w:szCs w:val="24"/>
        </w:rPr>
        <w:t xml:space="preserve"> agentes sociales</w:t>
      </w:r>
      <w:r w:rsidR="00335E62">
        <w:rPr>
          <w:rFonts w:ascii="Times New Roman" w:hAnsi="Times New Roman" w:cs="Times New Roman"/>
          <w:sz w:val="24"/>
          <w:szCs w:val="24"/>
        </w:rPr>
        <w:t>, considera que los</w:t>
      </w:r>
      <w:r w:rsidR="003547EE" w:rsidRPr="0000109F">
        <w:rPr>
          <w:rFonts w:ascii="Times New Roman" w:hAnsi="Times New Roman" w:cs="Times New Roman"/>
          <w:sz w:val="24"/>
          <w:szCs w:val="24"/>
        </w:rPr>
        <w:t xml:space="preserve"> agente</w:t>
      </w:r>
      <w:r w:rsidR="00335E62">
        <w:rPr>
          <w:rFonts w:ascii="Times New Roman" w:hAnsi="Times New Roman" w:cs="Times New Roman"/>
          <w:sz w:val="24"/>
          <w:szCs w:val="24"/>
        </w:rPr>
        <w:t>s</w:t>
      </w:r>
      <w:r w:rsidR="003547EE" w:rsidRPr="0000109F">
        <w:rPr>
          <w:rFonts w:ascii="Times New Roman" w:hAnsi="Times New Roman" w:cs="Times New Roman"/>
          <w:sz w:val="24"/>
          <w:szCs w:val="24"/>
        </w:rPr>
        <w:t xml:space="preserve"> con mayor poder en la acción social son los emprendedores, en segundo</w:t>
      </w:r>
      <w:r w:rsidR="00335E62">
        <w:rPr>
          <w:rFonts w:ascii="Times New Roman" w:hAnsi="Times New Roman" w:cs="Times New Roman"/>
          <w:sz w:val="24"/>
          <w:szCs w:val="24"/>
        </w:rPr>
        <w:t xml:space="preserve"> lugar están las Organizaciones No Gubernamentales</w:t>
      </w:r>
      <w:r w:rsidR="003547EE" w:rsidRPr="0000109F">
        <w:rPr>
          <w:rFonts w:ascii="Times New Roman" w:hAnsi="Times New Roman" w:cs="Times New Roman"/>
          <w:sz w:val="24"/>
          <w:szCs w:val="24"/>
        </w:rPr>
        <w:t xml:space="preserve"> </w:t>
      </w:r>
      <w:r w:rsidR="00335E62">
        <w:rPr>
          <w:rFonts w:ascii="Times New Roman" w:hAnsi="Times New Roman" w:cs="Times New Roman"/>
          <w:sz w:val="24"/>
          <w:szCs w:val="24"/>
        </w:rPr>
        <w:t>(</w:t>
      </w:r>
      <w:r w:rsidR="003547EE" w:rsidRPr="0000109F">
        <w:rPr>
          <w:rFonts w:ascii="Times New Roman" w:hAnsi="Times New Roman" w:cs="Times New Roman"/>
          <w:sz w:val="24"/>
          <w:szCs w:val="24"/>
        </w:rPr>
        <w:t>ONG</w:t>
      </w:r>
      <w:r w:rsidR="00335E62">
        <w:rPr>
          <w:rFonts w:ascii="Times New Roman" w:hAnsi="Times New Roman" w:cs="Times New Roman"/>
          <w:sz w:val="24"/>
          <w:szCs w:val="24"/>
        </w:rPr>
        <w:t>s), en tercer puesto</w:t>
      </w:r>
      <w:r w:rsidR="003547EE" w:rsidRPr="0000109F">
        <w:rPr>
          <w:rFonts w:ascii="Times New Roman" w:hAnsi="Times New Roman" w:cs="Times New Roman"/>
          <w:sz w:val="24"/>
          <w:szCs w:val="24"/>
        </w:rPr>
        <w:t xml:space="preserve"> las empresas, en cuarto las fundaciones, en quinto el </w:t>
      </w:r>
      <w:r w:rsidR="00E23E39" w:rsidRPr="0000109F">
        <w:rPr>
          <w:rFonts w:ascii="Times New Roman" w:hAnsi="Times New Roman" w:cs="Times New Roman"/>
          <w:sz w:val="24"/>
          <w:szCs w:val="24"/>
        </w:rPr>
        <w:t>g</w:t>
      </w:r>
      <w:r w:rsidR="003547EE" w:rsidRPr="0000109F">
        <w:rPr>
          <w:rFonts w:ascii="Times New Roman" w:hAnsi="Times New Roman" w:cs="Times New Roman"/>
          <w:sz w:val="24"/>
          <w:szCs w:val="24"/>
        </w:rPr>
        <w:t>obierno,</w:t>
      </w:r>
      <w:r w:rsidR="00335E62">
        <w:rPr>
          <w:rFonts w:ascii="Times New Roman" w:hAnsi="Times New Roman" w:cs="Times New Roman"/>
          <w:sz w:val="24"/>
          <w:szCs w:val="24"/>
        </w:rPr>
        <w:t xml:space="preserve"> en sexto las instituciones i</w:t>
      </w:r>
      <w:r w:rsidR="003547EE" w:rsidRPr="0000109F">
        <w:rPr>
          <w:rFonts w:ascii="Times New Roman" w:hAnsi="Times New Roman" w:cs="Times New Roman"/>
          <w:sz w:val="24"/>
          <w:szCs w:val="24"/>
        </w:rPr>
        <w:t xml:space="preserve">nternacionales y al final se encuentran las </w:t>
      </w:r>
      <w:r w:rsidR="00E23E39" w:rsidRPr="0000109F">
        <w:rPr>
          <w:rFonts w:ascii="Times New Roman" w:hAnsi="Times New Roman" w:cs="Times New Roman"/>
          <w:sz w:val="24"/>
          <w:szCs w:val="24"/>
        </w:rPr>
        <w:t>u</w:t>
      </w:r>
      <w:r w:rsidR="003547EE" w:rsidRPr="0000109F">
        <w:rPr>
          <w:rFonts w:ascii="Times New Roman" w:hAnsi="Times New Roman" w:cs="Times New Roman"/>
          <w:sz w:val="24"/>
          <w:szCs w:val="24"/>
        </w:rPr>
        <w:t xml:space="preserve">niversidades, aunque </w:t>
      </w:r>
      <w:r w:rsidR="00DE3B89" w:rsidRPr="0000109F">
        <w:rPr>
          <w:rFonts w:ascii="Times New Roman" w:hAnsi="Times New Roman" w:cs="Times New Roman"/>
          <w:sz w:val="24"/>
          <w:szCs w:val="24"/>
        </w:rPr>
        <w:t xml:space="preserve">afirma que </w:t>
      </w:r>
      <w:r w:rsidR="00F93EA2">
        <w:rPr>
          <w:rFonts w:ascii="Times New Roman" w:hAnsi="Times New Roman" w:cs="Times New Roman"/>
          <w:sz w:val="24"/>
          <w:szCs w:val="24"/>
        </w:rPr>
        <w:t>la colaboración entre los agentes</w:t>
      </w:r>
      <w:r w:rsidR="003547EE" w:rsidRPr="0000109F">
        <w:rPr>
          <w:rFonts w:ascii="Times New Roman" w:hAnsi="Times New Roman" w:cs="Times New Roman"/>
          <w:sz w:val="24"/>
          <w:szCs w:val="24"/>
        </w:rPr>
        <w:t xml:space="preserve"> </w:t>
      </w:r>
      <w:r w:rsidR="00DE3B89" w:rsidRPr="0000109F">
        <w:rPr>
          <w:rFonts w:ascii="Times New Roman" w:hAnsi="Times New Roman" w:cs="Times New Roman"/>
          <w:sz w:val="24"/>
          <w:szCs w:val="24"/>
        </w:rPr>
        <w:t>es</w:t>
      </w:r>
      <w:r w:rsidR="003547EE" w:rsidRPr="0000109F">
        <w:rPr>
          <w:rFonts w:ascii="Times New Roman" w:hAnsi="Times New Roman" w:cs="Times New Roman"/>
          <w:sz w:val="24"/>
          <w:szCs w:val="24"/>
        </w:rPr>
        <w:t xml:space="preserve"> “una asignatura pend</w:t>
      </w:r>
      <w:r w:rsidRPr="0000109F">
        <w:rPr>
          <w:rFonts w:ascii="Times New Roman" w:hAnsi="Times New Roman" w:cs="Times New Roman"/>
          <w:sz w:val="24"/>
          <w:szCs w:val="24"/>
        </w:rPr>
        <w:t>iente” (p. 4). E</w:t>
      </w:r>
      <w:r w:rsidR="007F6D6C" w:rsidRPr="0000109F">
        <w:rPr>
          <w:rFonts w:ascii="Times New Roman" w:hAnsi="Times New Roman" w:cs="Times New Roman"/>
          <w:sz w:val="24"/>
          <w:szCs w:val="24"/>
        </w:rPr>
        <w:t>l Plan Nacional de Innovación Social</w:t>
      </w:r>
      <w:r w:rsidR="0023506B" w:rsidRPr="0000109F">
        <w:rPr>
          <w:rStyle w:val="Refdenotaalpie"/>
          <w:rFonts w:ascii="Times New Roman" w:hAnsi="Times New Roman" w:cs="Times New Roman"/>
          <w:sz w:val="24"/>
          <w:szCs w:val="24"/>
        </w:rPr>
        <w:footnoteReference w:id="1"/>
      </w:r>
      <w:r w:rsidR="00F93EA2">
        <w:rPr>
          <w:rFonts w:ascii="Times New Roman" w:hAnsi="Times New Roman" w:cs="Times New Roman"/>
          <w:sz w:val="24"/>
          <w:szCs w:val="24"/>
        </w:rPr>
        <w:t>,</w:t>
      </w:r>
      <w:r w:rsidR="003547EE" w:rsidRPr="0000109F">
        <w:rPr>
          <w:rFonts w:ascii="Times New Roman" w:hAnsi="Times New Roman" w:cs="Times New Roman"/>
          <w:sz w:val="24"/>
          <w:szCs w:val="24"/>
        </w:rPr>
        <w:t xml:space="preserve"> en su modelo de intervención</w:t>
      </w:r>
      <w:r w:rsidR="00F93EA2">
        <w:rPr>
          <w:rFonts w:ascii="Times New Roman" w:hAnsi="Times New Roman" w:cs="Times New Roman"/>
          <w:sz w:val="24"/>
          <w:szCs w:val="24"/>
        </w:rPr>
        <w:t>,</w:t>
      </w:r>
      <w:r w:rsidR="003547EE" w:rsidRPr="0000109F">
        <w:rPr>
          <w:rFonts w:ascii="Times New Roman" w:hAnsi="Times New Roman" w:cs="Times New Roman"/>
          <w:sz w:val="24"/>
          <w:szCs w:val="24"/>
        </w:rPr>
        <w:t xml:space="preserve"> son t</w:t>
      </w:r>
      <w:r w:rsidR="00C56CF1">
        <w:rPr>
          <w:rFonts w:ascii="Times New Roman" w:hAnsi="Times New Roman" w:cs="Times New Roman"/>
          <w:sz w:val="24"/>
          <w:szCs w:val="24"/>
        </w:rPr>
        <w:t>res los actores principales: la</w:t>
      </w:r>
      <w:r w:rsidR="003547EE" w:rsidRPr="0000109F">
        <w:rPr>
          <w:rFonts w:ascii="Times New Roman" w:hAnsi="Times New Roman" w:cs="Times New Roman"/>
          <w:sz w:val="24"/>
          <w:szCs w:val="24"/>
        </w:rPr>
        <w:t xml:space="preserve"> </w:t>
      </w:r>
      <w:r w:rsidR="007F6D6C" w:rsidRPr="0000109F">
        <w:rPr>
          <w:rFonts w:ascii="Times New Roman" w:hAnsi="Times New Roman" w:cs="Times New Roman"/>
          <w:sz w:val="24"/>
          <w:szCs w:val="24"/>
        </w:rPr>
        <w:t>empresa,</w:t>
      </w:r>
      <w:r w:rsidR="003547EE" w:rsidRPr="0000109F">
        <w:rPr>
          <w:rFonts w:ascii="Times New Roman" w:hAnsi="Times New Roman" w:cs="Times New Roman"/>
          <w:sz w:val="24"/>
          <w:szCs w:val="24"/>
        </w:rPr>
        <w:t xml:space="preserve"> el</w:t>
      </w:r>
      <w:r w:rsidR="007F6D6C" w:rsidRPr="0000109F">
        <w:rPr>
          <w:rFonts w:ascii="Times New Roman" w:hAnsi="Times New Roman" w:cs="Times New Roman"/>
          <w:sz w:val="24"/>
          <w:szCs w:val="24"/>
        </w:rPr>
        <w:t xml:space="preserve"> gobierno y</w:t>
      </w:r>
      <w:r w:rsidR="003547EE" w:rsidRPr="0000109F">
        <w:rPr>
          <w:rFonts w:ascii="Times New Roman" w:hAnsi="Times New Roman" w:cs="Times New Roman"/>
          <w:sz w:val="24"/>
          <w:szCs w:val="24"/>
        </w:rPr>
        <w:t xml:space="preserve"> la</w:t>
      </w:r>
      <w:r w:rsidRPr="0000109F">
        <w:rPr>
          <w:rFonts w:ascii="Times New Roman" w:hAnsi="Times New Roman" w:cs="Times New Roman"/>
          <w:sz w:val="24"/>
          <w:szCs w:val="24"/>
        </w:rPr>
        <w:t xml:space="preserve"> sociedad civi</w:t>
      </w:r>
      <w:r w:rsidR="0023353D" w:rsidRPr="0000109F">
        <w:rPr>
          <w:rFonts w:ascii="Times New Roman" w:hAnsi="Times New Roman" w:cs="Times New Roman"/>
          <w:sz w:val="24"/>
          <w:szCs w:val="24"/>
        </w:rPr>
        <w:t>l. Por lo que nos preguntamos ¿c</w:t>
      </w:r>
      <w:r w:rsidRPr="0000109F">
        <w:rPr>
          <w:rFonts w:ascii="Times New Roman" w:hAnsi="Times New Roman" w:cs="Times New Roman"/>
          <w:sz w:val="24"/>
          <w:szCs w:val="24"/>
        </w:rPr>
        <w:t>uál es el papel de la educación superior en la innovación social?</w:t>
      </w:r>
    </w:p>
    <w:p w14:paraId="641A4788" w14:textId="3533E39C" w:rsidR="002F02FB" w:rsidRPr="0000109F" w:rsidRDefault="0023506B" w:rsidP="00921B9A">
      <w:pPr>
        <w:spacing w:after="0" w:line="360" w:lineRule="auto"/>
        <w:jc w:val="both"/>
        <w:rPr>
          <w:rFonts w:ascii="Times New Roman" w:hAnsi="Times New Roman" w:cs="Times New Roman"/>
          <w:sz w:val="24"/>
          <w:szCs w:val="24"/>
        </w:rPr>
      </w:pPr>
      <w:r w:rsidRPr="0000109F">
        <w:rPr>
          <w:rFonts w:ascii="Times New Roman" w:hAnsi="Times New Roman" w:cs="Times New Roman"/>
          <w:sz w:val="24"/>
          <w:szCs w:val="24"/>
        </w:rPr>
        <w:t>Consideramos que l</w:t>
      </w:r>
      <w:r w:rsidR="00E23E39" w:rsidRPr="0000109F">
        <w:rPr>
          <w:rFonts w:ascii="Times New Roman" w:hAnsi="Times New Roman" w:cs="Times New Roman"/>
          <w:sz w:val="24"/>
          <w:szCs w:val="24"/>
        </w:rPr>
        <w:t>a</w:t>
      </w:r>
      <w:r w:rsidRPr="0000109F">
        <w:rPr>
          <w:rFonts w:ascii="Times New Roman" w:hAnsi="Times New Roman" w:cs="Times New Roman"/>
          <w:sz w:val="24"/>
          <w:szCs w:val="24"/>
        </w:rPr>
        <w:t>s</w:t>
      </w:r>
      <w:r w:rsidR="00E23E39" w:rsidRPr="0000109F">
        <w:rPr>
          <w:rFonts w:ascii="Times New Roman" w:hAnsi="Times New Roman" w:cs="Times New Roman"/>
          <w:sz w:val="24"/>
          <w:szCs w:val="24"/>
        </w:rPr>
        <w:t xml:space="preserve"> Instituciones</w:t>
      </w:r>
      <w:r w:rsidRPr="0000109F">
        <w:rPr>
          <w:rFonts w:ascii="Times New Roman" w:hAnsi="Times New Roman" w:cs="Times New Roman"/>
          <w:sz w:val="24"/>
          <w:szCs w:val="24"/>
        </w:rPr>
        <w:t xml:space="preserve"> de</w:t>
      </w:r>
      <w:r w:rsidR="007F6D6C" w:rsidRPr="0000109F">
        <w:rPr>
          <w:rFonts w:ascii="Times New Roman" w:hAnsi="Times New Roman" w:cs="Times New Roman"/>
          <w:sz w:val="24"/>
          <w:szCs w:val="24"/>
        </w:rPr>
        <w:t xml:space="preserve"> Educación Superior</w:t>
      </w:r>
      <w:r w:rsidRPr="0000109F">
        <w:rPr>
          <w:rFonts w:ascii="Times New Roman" w:hAnsi="Times New Roman" w:cs="Times New Roman"/>
          <w:sz w:val="24"/>
          <w:szCs w:val="24"/>
        </w:rPr>
        <w:t xml:space="preserve"> (IES)</w:t>
      </w:r>
      <w:r w:rsidR="007F6D6C" w:rsidRPr="0000109F">
        <w:rPr>
          <w:rFonts w:ascii="Times New Roman" w:hAnsi="Times New Roman" w:cs="Times New Roman"/>
          <w:sz w:val="24"/>
          <w:szCs w:val="24"/>
        </w:rPr>
        <w:t xml:space="preserve"> debe</w:t>
      </w:r>
      <w:r w:rsidR="005F2E92">
        <w:rPr>
          <w:rFonts w:ascii="Times New Roman" w:hAnsi="Times New Roman" w:cs="Times New Roman"/>
          <w:sz w:val="24"/>
          <w:szCs w:val="24"/>
        </w:rPr>
        <w:t>n</w:t>
      </w:r>
      <w:r w:rsidR="003547EE" w:rsidRPr="0000109F">
        <w:rPr>
          <w:rFonts w:ascii="Times New Roman" w:hAnsi="Times New Roman" w:cs="Times New Roman"/>
          <w:sz w:val="24"/>
          <w:szCs w:val="24"/>
        </w:rPr>
        <w:t xml:space="preserve"> ser un agente activo</w:t>
      </w:r>
      <w:r w:rsidRPr="0000109F">
        <w:rPr>
          <w:rFonts w:ascii="Times New Roman" w:hAnsi="Times New Roman" w:cs="Times New Roman"/>
          <w:sz w:val="24"/>
          <w:szCs w:val="24"/>
        </w:rPr>
        <w:t xml:space="preserve"> en la innovación social, </w:t>
      </w:r>
      <w:r w:rsidR="007F6D6C" w:rsidRPr="0000109F">
        <w:rPr>
          <w:rFonts w:ascii="Times New Roman" w:hAnsi="Times New Roman" w:cs="Times New Roman"/>
          <w:sz w:val="24"/>
          <w:szCs w:val="24"/>
        </w:rPr>
        <w:t>estar presente</w:t>
      </w:r>
      <w:r w:rsidR="005F2E92">
        <w:rPr>
          <w:rFonts w:ascii="Times New Roman" w:hAnsi="Times New Roman" w:cs="Times New Roman"/>
          <w:sz w:val="24"/>
          <w:szCs w:val="24"/>
        </w:rPr>
        <w:t>s</w:t>
      </w:r>
      <w:r w:rsidR="007F6D6C" w:rsidRPr="0000109F">
        <w:rPr>
          <w:rFonts w:ascii="Times New Roman" w:hAnsi="Times New Roman" w:cs="Times New Roman"/>
          <w:sz w:val="24"/>
          <w:szCs w:val="24"/>
        </w:rPr>
        <w:t xml:space="preserve"> para dar sustento crítico, epistemo</w:t>
      </w:r>
      <w:r w:rsidRPr="0000109F">
        <w:rPr>
          <w:rFonts w:ascii="Times New Roman" w:hAnsi="Times New Roman" w:cs="Times New Roman"/>
          <w:sz w:val="24"/>
          <w:szCs w:val="24"/>
        </w:rPr>
        <w:t>lógico y/o científico que ayude</w:t>
      </w:r>
      <w:r w:rsidR="007F6D6C" w:rsidRPr="0000109F">
        <w:rPr>
          <w:rFonts w:ascii="Times New Roman" w:hAnsi="Times New Roman" w:cs="Times New Roman"/>
          <w:sz w:val="24"/>
          <w:szCs w:val="24"/>
        </w:rPr>
        <w:t xml:space="preserve"> en la revisión y evaluación de los procesos</w:t>
      </w:r>
      <w:r w:rsidRPr="0000109F">
        <w:rPr>
          <w:rFonts w:ascii="Times New Roman" w:hAnsi="Times New Roman" w:cs="Times New Roman"/>
          <w:sz w:val="24"/>
          <w:szCs w:val="24"/>
        </w:rPr>
        <w:t>,</w:t>
      </w:r>
      <w:r w:rsidR="007F6D6C" w:rsidRPr="0000109F">
        <w:rPr>
          <w:rFonts w:ascii="Times New Roman" w:hAnsi="Times New Roman" w:cs="Times New Roman"/>
          <w:sz w:val="24"/>
          <w:szCs w:val="24"/>
        </w:rPr>
        <w:t xml:space="preserve"> y</w:t>
      </w:r>
      <w:r w:rsidR="005F2E92">
        <w:rPr>
          <w:rFonts w:ascii="Times New Roman" w:hAnsi="Times New Roman" w:cs="Times New Roman"/>
          <w:sz w:val="24"/>
          <w:szCs w:val="24"/>
        </w:rPr>
        <w:t>,</w:t>
      </w:r>
      <w:r w:rsidR="007F6D6C" w:rsidRPr="0000109F">
        <w:rPr>
          <w:rFonts w:ascii="Times New Roman" w:hAnsi="Times New Roman" w:cs="Times New Roman"/>
          <w:sz w:val="24"/>
          <w:szCs w:val="24"/>
        </w:rPr>
        <w:t xml:space="preserve"> de ser necesario</w:t>
      </w:r>
      <w:r w:rsidR="005F2E92">
        <w:rPr>
          <w:rFonts w:ascii="Times New Roman" w:hAnsi="Times New Roman" w:cs="Times New Roman"/>
          <w:sz w:val="24"/>
          <w:szCs w:val="24"/>
        </w:rPr>
        <w:t>,</w:t>
      </w:r>
      <w:r w:rsidR="007F6D6C" w:rsidRPr="0000109F">
        <w:rPr>
          <w:rFonts w:ascii="Times New Roman" w:hAnsi="Times New Roman" w:cs="Times New Roman"/>
          <w:sz w:val="24"/>
          <w:szCs w:val="24"/>
        </w:rPr>
        <w:t xml:space="preserve"> proponer un cambio de políticas públicas que busq</w:t>
      </w:r>
      <w:r w:rsidR="008435B0" w:rsidRPr="0000109F">
        <w:rPr>
          <w:rFonts w:ascii="Times New Roman" w:hAnsi="Times New Roman" w:cs="Times New Roman"/>
          <w:sz w:val="24"/>
          <w:szCs w:val="24"/>
        </w:rPr>
        <w:t>uen el beneficio de la sociedad.</w:t>
      </w:r>
      <w:r w:rsidR="00DE0286" w:rsidRPr="0000109F">
        <w:rPr>
          <w:rFonts w:ascii="Times New Roman" w:hAnsi="Times New Roman" w:cs="Times New Roman"/>
          <w:sz w:val="24"/>
          <w:szCs w:val="24"/>
        </w:rPr>
        <w:t xml:space="preserve"> </w:t>
      </w:r>
      <w:r w:rsidR="00BF5F15">
        <w:rPr>
          <w:rFonts w:ascii="Times New Roman" w:hAnsi="Times New Roman" w:cs="Times New Roman"/>
          <w:sz w:val="24"/>
          <w:szCs w:val="24"/>
        </w:rPr>
        <w:t>El</w:t>
      </w:r>
      <w:r w:rsidR="002063C0">
        <w:rPr>
          <w:rFonts w:ascii="Times New Roman" w:hAnsi="Times New Roman" w:cs="Times New Roman"/>
          <w:sz w:val="24"/>
          <w:szCs w:val="24"/>
        </w:rPr>
        <w:t xml:space="preserve"> Instituto Nacional de Estadística y Geografía (INEGI) </w:t>
      </w:r>
      <w:r w:rsidR="00BF5F15">
        <w:rPr>
          <w:rFonts w:ascii="Times New Roman" w:hAnsi="Times New Roman" w:cs="Times New Roman"/>
          <w:sz w:val="24"/>
          <w:szCs w:val="24"/>
        </w:rPr>
        <w:t xml:space="preserve">nos reporta que </w:t>
      </w:r>
      <w:r w:rsidR="002063C0">
        <w:rPr>
          <w:rFonts w:ascii="Times New Roman" w:hAnsi="Times New Roman" w:cs="Times New Roman"/>
          <w:sz w:val="24"/>
          <w:szCs w:val="24"/>
        </w:rPr>
        <w:t>en el 2011 egresaron 371,451 personas d</w:t>
      </w:r>
      <w:r w:rsidR="00EB7A29">
        <w:rPr>
          <w:rFonts w:ascii="Times New Roman" w:hAnsi="Times New Roman" w:cs="Times New Roman"/>
          <w:sz w:val="24"/>
          <w:szCs w:val="24"/>
        </w:rPr>
        <w:t xml:space="preserve">e licenciatura y 2,826 </w:t>
      </w:r>
      <w:r w:rsidR="002063C0">
        <w:rPr>
          <w:rFonts w:ascii="Times New Roman" w:hAnsi="Times New Roman" w:cs="Times New Roman"/>
          <w:sz w:val="24"/>
          <w:szCs w:val="24"/>
        </w:rPr>
        <w:t>de programas de posgrado</w:t>
      </w:r>
      <w:r w:rsidR="00BF5F15">
        <w:rPr>
          <w:rFonts w:ascii="Times New Roman" w:hAnsi="Times New Roman" w:cs="Times New Roman"/>
          <w:sz w:val="24"/>
          <w:szCs w:val="24"/>
        </w:rPr>
        <w:t xml:space="preserve">, </w:t>
      </w:r>
      <w:r w:rsidR="00721087">
        <w:rPr>
          <w:rFonts w:ascii="Times New Roman" w:hAnsi="Times New Roman" w:cs="Times New Roman"/>
          <w:sz w:val="24"/>
          <w:szCs w:val="24"/>
        </w:rPr>
        <w:t xml:space="preserve">en </w:t>
      </w:r>
      <w:r w:rsidR="002F02FB" w:rsidRPr="0000109F">
        <w:rPr>
          <w:rFonts w:ascii="Times New Roman" w:hAnsi="Times New Roman" w:cs="Times New Roman"/>
          <w:sz w:val="24"/>
          <w:szCs w:val="24"/>
        </w:rPr>
        <w:t>México</w:t>
      </w:r>
      <w:r w:rsidR="00BF5F15">
        <w:rPr>
          <w:rFonts w:ascii="Times New Roman" w:hAnsi="Times New Roman" w:cs="Times New Roman"/>
          <w:sz w:val="24"/>
          <w:szCs w:val="24"/>
        </w:rPr>
        <w:t>,</w:t>
      </w:r>
      <w:r w:rsidR="002F02FB" w:rsidRPr="0000109F">
        <w:rPr>
          <w:rFonts w:ascii="Times New Roman" w:hAnsi="Times New Roman" w:cs="Times New Roman"/>
          <w:sz w:val="24"/>
          <w:szCs w:val="24"/>
        </w:rPr>
        <w:t xml:space="preserve"> de 100 niños que inician </w:t>
      </w:r>
      <w:r w:rsidR="005F2E92">
        <w:rPr>
          <w:rFonts w:ascii="Times New Roman" w:hAnsi="Times New Roman" w:cs="Times New Roman"/>
          <w:sz w:val="24"/>
          <w:szCs w:val="24"/>
        </w:rPr>
        <w:t xml:space="preserve">educación </w:t>
      </w:r>
      <w:r w:rsidR="002F02FB" w:rsidRPr="0000109F">
        <w:rPr>
          <w:rFonts w:ascii="Times New Roman" w:hAnsi="Times New Roman" w:cs="Times New Roman"/>
          <w:sz w:val="24"/>
          <w:szCs w:val="24"/>
        </w:rPr>
        <w:t>primar</w:t>
      </w:r>
      <w:r w:rsidRPr="0000109F">
        <w:rPr>
          <w:rFonts w:ascii="Times New Roman" w:hAnsi="Times New Roman" w:cs="Times New Roman"/>
          <w:sz w:val="24"/>
          <w:szCs w:val="24"/>
        </w:rPr>
        <w:t>i</w:t>
      </w:r>
      <w:r w:rsidR="002F02FB" w:rsidRPr="0000109F">
        <w:rPr>
          <w:rFonts w:ascii="Times New Roman" w:hAnsi="Times New Roman" w:cs="Times New Roman"/>
          <w:sz w:val="24"/>
          <w:szCs w:val="24"/>
        </w:rPr>
        <w:t>a sólo 15 terminan l</w:t>
      </w:r>
      <w:r w:rsidRPr="0000109F">
        <w:rPr>
          <w:rFonts w:ascii="Times New Roman" w:hAnsi="Times New Roman" w:cs="Times New Roman"/>
          <w:sz w:val="24"/>
          <w:szCs w:val="24"/>
        </w:rPr>
        <w:t>a licenciatura y el 1.5% inicia</w:t>
      </w:r>
      <w:r w:rsidR="002F02FB" w:rsidRPr="0000109F">
        <w:rPr>
          <w:rFonts w:ascii="Times New Roman" w:hAnsi="Times New Roman" w:cs="Times New Roman"/>
          <w:sz w:val="24"/>
          <w:szCs w:val="24"/>
        </w:rPr>
        <w:t xml:space="preserve"> un posgr</w:t>
      </w:r>
      <w:r w:rsidR="005F2E92">
        <w:rPr>
          <w:rFonts w:ascii="Times New Roman" w:hAnsi="Times New Roman" w:cs="Times New Roman"/>
          <w:sz w:val="24"/>
          <w:szCs w:val="24"/>
        </w:rPr>
        <w:t>ado (Ramírez del Razo, 2012</w:t>
      </w:r>
      <w:r w:rsidR="00721087">
        <w:rPr>
          <w:rFonts w:ascii="Times New Roman" w:hAnsi="Times New Roman" w:cs="Times New Roman"/>
          <w:sz w:val="24"/>
          <w:szCs w:val="24"/>
        </w:rPr>
        <w:t>). S</w:t>
      </w:r>
      <w:r w:rsidR="002F02FB" w:rsidRPr="0000109F">
        <w:rPr>
          <w:rFonts w:ascii="Times New Roman" w:hAnsi="Times New Roman" w:cs="Times New Roman"/>
          <w:sz w:val="24"/>
          <w:szCs w:val="24"/>
        </w:rPr>
        <w:t>omos con</w:t>
      </w:r>
      <w:r w:rsidR="00D17E4A" w:rsidRPr="0000109F">
        <w:rPr>
          <w:rFonts w:ascii="Times New Roman" w:hAnsi="Times New Roman" w:cs="Times New Roman"/>
          <w:sz w:val="24"/>
          <w:szCs w:val="24"/>
        </w:rPr>
        <w:t>scientes de las deficiencias de nuestro</w:t>
      </w:r>
      <w:r w:rsidR="002F02FB" w:rsidRPr="0000109F">
        <w:rPr>
          <w:rFonts w:ascii="Times New Roman" w:hAnsi="Times New Roman" w:cs="Times New Roman"/>
          <w:sz w:val="24"/>
          <w:szCs w:val="24"/>
        </w:rPr>
        <w:t xml:space="preserve"> sistema educativo, </w:t>
      </w:r>
      <w:r w:rsidRPr="0000109F">
        <w:rPr>
          <w:rFonts w:ascii="Times New Roman" w:hAnsi="Times New Roman" w:cs="Times New Roman"/>
          <w:sz w:val="24"/>
          <w:szCs w:val="24"/>
        </w:rPr>
        <w:t>es</w:t>
      </w:r>
      <w:r w:rsidR="002F02FB" w:rsidRPr="0000109F">
        <w:rPr>
          <w:rFonts w:ascii="Times New Roman" w:hAnsi="Times New Roman" w:cs="Times New Roman"/>
          <w:sz w:val="24"/>
          <w:szCs w:val="24"/>
        </w:rPr>
        <w:t xml:space="preserve"> necesario</w:t>
      </w:r>
      <w:r w:rsidR="00D17E4A" w:rsidRPr="0000109F">
        <w:rPr>
          <w:rFonts w:ascii="Times New Roman" w:hAnsi="Times New Roman" w:cs="Times New Roman"/>
          <w:sz w:val="24"/>
          <w:szCs w:val="24"/>
        </w:rPr>
        <w:t>,</w:t>
      </w:r>
      <w:r w:rsidR="002F02FB" w:rsidRPr="0000109F">
        <w:rPr>
          <w:rFonts w:ascii="Times New Roman" w:hAnsi="Times New Roman" w:cs="Times New Roman"/>
          <w:sz w:val="24"/>
          <w:szCs w:val="24"/>
        </w:rPr>
        <w:t xml:space="preserve"> para fortalecer una educación de calidad contar con capital humano y esto implica una vinculación adecuada entre los diversos sectores: educativo, empresarial y socia</w:t>
      </w:r>
      <w:r w:rsidR="00C56CF1">
        <w:rPr>
          <w:rFonts w:ascii="Times New Roman" w:hAnsi="Times New Roman" w:cs="Times New Roman"/>
          <w:sz w:val="24"/>
          <w:szCs w:val="24"/>
        </w:rPr>
        <w:t>l (</w:t>
      </w:r>
      <w:r w:rsidR="00EB7A29">
        <w:rPr>
          <w:rFonts w:ascii="Times New Roman" w:hAnsi="Times New Roman" w:cs="Times New Roman"/>
          <w:sz w:val="24"/>
          <w:szCs w:val="24"/>
        </w:rPr>
        <w:t>Gobierno de la República, 2013</w:t>
      </w:r>
      <w:r w:rsidR="002F02FB" w:rsidRPr="0000109F">
        <w:rPr>
          <w:rFonts w:ascii="Times New Roman" w:hAnsi="Times New Roman" w:cs="Times New Roman"/>
          <w:sz w:val="24"/>
          <w:szCs w:val="24"/>
        </w:rPr>
        <w:t xml:space="preserve">, p. 16). </w:t>
      </w:r>
    </w:p>
    <w:p w14:paraId="5F3706B1" w14:textId="535C0730" w:rsidR="00AD1227" w:rsidRPr="0000109F" w:rsidRDefault="00AD1227" w:rsidP="00921B9A">
      <w:pPr>
        <w:spacing w:after="0" w:line="360" w:lineRule="auto"/>
        <w:jc w:val="both"/>
        <w:rPr>
          <w:rFonts w:ascii="Times New Roman" w:hAnsi="Times New Roman" w:cs="Times New Roman"/>
          <w:sz w:val="24"/>
          <w:szCs w:val="24"/>
        </w:rPr>
      </w:pPr>
      <w:r w:rsidRPr="0000109F">
        <w:rPr>
          <w:rFonts w:ascii="Times New Roman" w:hAnsi="Times New Roman" w:cs="Times New Roman"/>
          <w:sz w:val="24"/>
          <w:szCs w:val="24"/>
        </w:rPr>
        <w:t>El sistema polític</w:t>
      </w:r>
      <w:r w:rsidR="005263C3">
        <w:rPr>
          <w:rFonts w:ascii="Times New Roman" w:hAnsi="Times New Roman" w:cs="Times New Roman"/>
          <w:sz w:val="24"/>
          <w:szCs w:val="24"/>
        </w:rPr>
        <w:t>o económico neoliberal</w:t>
      </w:r>
      <w:r w:rsidRPr="0000109F">
        <w:rPr>
          <w:rFonts w:ascii="Times New Roman" w:hAnsi="Times New Roman" w:cs="Times New Roman"/>
          <w:sz w:val="24"/>
          <w:szCs w:val="24"/>
        </w:rPr>
        <w:t xml:space="preserve"> que ha regido en los últimos años</w:t>
      </w:r>
      <w:r w:rsidR="005263C3">
        <w:rPr>
          <w:rFonts w:ascii="Times New Roman" w:hAnsi="Times New Roman" w:cs="Times New Roman"/>
          <w:sz w:val="24"/>
          <w:szCs w:val="24"/>
        </w:rPr>
        <w:t xml:space="preserve"> en México</w:t>
      </w:r>
      <w:r w:rsidR="0023506B" w:rsidRPr="0000109F">
        <w:rPr>
          <w:rFonts w:ascii="Times New Roman" w:hAnsi="Times New Roman" w:cs="Times New Roman"/>
          <w:sz w:val="24"/>
          <w:szCs w:val="24"/>
        </w:rPr>
        <w:t>,</w:t>
      </w:r>
      <w:r w:rsidRPr="0000109F">
        <w:rPr>
          <w:rFonts w:ascii="Times New Roman" w:hAnsi="Times New Roman" w:cs="Times New Roman"/>
          <w:sz w:val="24"/>
          <w:szCs w:val="24"/>
        </w:rPr>
        <w:t xml:space="preserve"> ha </w:t>
      </w:r>
      <w:r w:rsidR="005263C3">
        <w:rPr>
          <w:rFonts w:ascii="Times New Roman" w:hAnsi="Times New Roman" w:cs="Times New Roman"/>
          <w:sz w:val="24"/>
          <w:szCs w:val="24"/>
        </w:rPr>
        <w:t>provocado serios desajustes en materia de educación, razón por la cual, consideramos que es e</w:t>
      </w:r>
      <w:r w:rsidRPr="0000109F">
        <w:rPr>
          <w:rFonts w:ascii="Times New Roman" w:hAnsi="Times New Roman" w:cs="Times New Roman"/>
          <w:sz w:val="24"/>
          <w:szCs w:val="24"/>
        </w:rPr>
        <w:t xml:space="preserve">l momento </w:t>
      </w:r>
      <w:r w:rsidR="00145073" w:rsidRPr="0000109F">
        <w:rPr>
          <w:rFonts w:ascii="Times New Roman" w:hAnsi="Times New Roman" w:cs="Times New Roman"/>
          <w:sz w:val="24"/>
          <w:szCs w:val="24"/>
        </w:rPr>
        <w:t xml:space="preserve">de </w:t>
      </w:r>
      <w:r w:rsidRPr="0000109F">
        <w:rPr>
          <w:rFonts w:ascii="Times New Roman" w:hAnsi="Times New Roman" w:cs="Times New Roman"/>
          <w:sz w:val="24"/>
          <w:szCs w:val="24"/>
        </w:rPr>
        <w:t xml:space="preserve">que las </w:t>
      </w:r>
      <w:r w:rsidR="00145073" w:rsidRPr="0000109F">
        <w:rPr>
          <w:rFonts w:ascii="Times New Roman" w:hAnsi="Times New Roman" w:cs="Times New Roman"/>
          <w:sz w:val="24"/>
          <w:szCs w:val="24"/>
        </w:rPr>
        <w:t>IES</w:t>
      </w:r>
      <w:r w:rsidRPr="0000109F">
        <w:rPr>
          <w:rFonts w:ascii="Times New Roman" w:hAnsi="Times New Roman" w:cs="Times New Roman"/>
          <w:sz w:val="24"/>
          <w:szCs w:val="24"/>
        </w:rPr>
        <w:t xml:space="preserve"> tomen el protagonismo que les corresponde ante la responsabilidad que tienen en el </w:t>
      </w:r>
      <w:r w:rsidR="005263C3">
        <w:rPr>
          <w:rFonts w:ascii="Times New Roman" w:hAnsi="Times New Roman" w:cs="Times New Roman"/>
          <w:sz w:val="24"/>
          <w:szCs w:val="24"/>
        </w:rPr>
        <w:t>progreso</w:t>
      </w:r>
      <w:r w:rsidRPr="0000109F">
        <w:rPr>
          <w:rFonts w:ascii="Times New Roman" w:hAnsi="Times New Roman" w:cs="Times New Roman"/>
          <w:sz w:val="24"/>
          <w:szCs w:val="24"/>
        </w:rPr>
        <w:t xml:space="preserve"> del país y la lucha por una sociedad más incluyente, igualitaria y justa. </w:t>
      </w:r>
      <w:r w:rsidR="00D17E4A" w:rsidRPr="0000109F">
        <w:rPr>
          <w:rFonts w:ascii="Times New Roman" w:hAnsi="Times New Roman" w:cs="Times New Roman"/>
          <w:sz w:val="24"/>
          <w:szCs w:val="24"/>
        </w:rPr>
        <w:t>E</w:t>
      </w:r>
      <w:r w:rsidRPr="0000109F">
        <w:rPr>
          <w:rFonts w:ascii="Times New Roman" w:hAnsi="Times New Roman" w:cs="Times New Roman"/>
          <w:sz w:val="24"/>
          <w:szCs w:val="24"/>
        </w:rPr>
        <w:t>l propósito de nuestro estudio es</w:t>
      </w:r>
      <w:r w:rsidR="00145073" w:rsidRPr="0000109F">
        <w:rPr>
          <w:rFonts w:ascii="Times New Roman" w:hAnsi="Times New Roman" w:cs="Times New Roman"/>
          <w:sz w:val="24"/>
          <w:szCs w:val="24"/>
        </w:rPr>
        <w:t xml:space="preserve"> subrayar la importancia de la i</w:t>
      </w:r>
      <w:r w:rsidRPr="0000109F">
        <w:rPr>
          <w:rFonts w:ascii="Times New Roman" w:hAnsi="Times New Roman" w:cs="Times New Roman"/>
          <w:sz w:val="24"/>
          <w:szCs w:val="24"/>
        </w:rPr>
        <w:t>nnovación social en la educación superior</w:t>
      </w:r>
      <w:r w:rsidR="00145073" w:rsidRPr="0000109F">
        <w:rPr>
          <w:rFonts w:ascii="Times New Roman" w:hAnsi="Times New Roman" w:cs="Times New Roman"/>
          <w:sz w:val="24"/>
          <w:szCs w:val="24"/>
        </w:rPr>
        <w:t>,</w:t>
      </w:r>
      <w:r w:rsidRPr="0000109F">
        <w:rPr>
          <w:rFonts w:ascii="Times New Roman" w:hAnsi="Times New Roman" w:cs="Times New Roman"/>
          <w:sz w:val="24"/>
          <w:szCs w:val="24"/>
        </w:rPr>
        <w:t xml:space="preserve"> ya que </w:t>
      </w:r>
      <w:r w:rsidR="00145073" w:rsidRPr="0000109F">
        <w:rPr>
          <w:rFonts w:ascii="Times New Roman" w:hAnsi="Times New Roman" w:cs="Times New Roman"/>
          <w:sz w:val="24"/>
          <w:szCs w:val="24"/>
        </w:rPr>
        <w:t xml:space="preserve">esta </w:t>
      </w:r>
      <w:r w:rsidRPr="0000109F">
        <w:rPr>
          <w:rFonts w:ascii="Times New Roman" w:hAnsi="Times New Roman" w:cs="Times New Roman"/>
          <w:sz w:val="24"/>
          <w:szCs w:val="24"/>
        </w:rPr>
        <w:t>ocupa un pa</w:t>
      </w:r>
      <w:r w:rsidR="009D4268">
        <w:rPr>
          <w:rFonts w:ascii="Times New Roman" w:hAnsi="Times New Roman" w:cs="Times New Roman"/>
          <w:sz w:val="24"/>
          <w:szCs w:val="24"/>
        </w:rPr>
        <w:t>pel fundamental en el crecimiento</w:t>
      </w:r>
      <w:r w:rsidRPr="0000109F">
        <w:rPr>
          <w:rFonts w:ascii="Times New Roman" w:hAnsi="Times New Roman" w:cs="Times New Roman"/>
          <w:sz w:val="24"/>
          <w:szCs w:val="24"/>
        </w:rPr>
        <w:t xml:space="preserve"> de la ciencia y</w:t>
      </w:r>
      <w:r w:rsidR="005B3F82">
        <w:rPr>
          <w:rFonts w:ascii="Times New Roman" w:hAnsi="Times New Roman" w:cs="Times New Roman"/>
          <w:sz w:val="24"/>
          <w:szCs w:val="24"/>
        </w:rPr>
        <w:t xml:space="preserve"> la tecnología, es decir</w:t>
      </w:r>
      <w:r w:rsidR="00145073" w:rsidRPr="0000109F">
        <w:rPr>
          <w:rFonts w:ascii="Times New Roman" w:hAnsi="Times New Roman" w:cs="Times New Roman"/>
          <w:sz w:val="24"/>
          <w:szCs w:val="24"/>
        </w:rPr>
        <w:t xml:space="preserve">, en </w:t>
      </w:r>
      <w:r w:rsidRPr="0000109F">
        <w:rPr>
          <w:rFonts w:ascii="Times New Roman" w:hAnsi="Times New Roman" w:cs="Times New Roman"/>
          <w:sz w:val="24"/>
          <w:szCs w:val="24"/>
        </w:rPr>
        <w:t>la generación del conocimiento.</w:t>
      </w:r>
    </w:p>
    <w:p w14:paraId="53006A02" w14:textId="5E22F96E" w:rsidR="00353DCA" w:rsidRDefault="00AD1227" w:rsidP="00921B9A">
      <w:pPr>
        <w:spacing w:after="120" w:line="360" w:lineRule="auto"/>
        <w:jc w:val="both"/>
        <w:rPr>
          <w:rFonts w:ascii="Times New Roman" w:hAnsi="Times New Roman" w:cs="Times New Roman"/>
          <w:sz w:val="24"/>
          <w:szCs w:val="24"/>
        </w:rPr>
      </w:pPr>
      <w:r w:rsidRPr="0000109F">
        <w:rPr>
          <w:rFonts w:ascii="Times New Roman" w:hAnsi="Times New Roman" w:cs="Times New Roman"/>
          <w:sz w:val="24"/>
          <w:szCs w:val="24"/>
        </w:rPr>
        <w:lastRenderedPageBreak/>
        <w:t>Lo</w:t>
      </w:r>
      <w:r w:rsidR="00C46608" w:rsidRPr="0000109F">
        <w:rPr>
          <w:rFonts w:ascii="Times New Roman" w:hAnsi="Times New Roman" w:cs="Times New Roman"/>
          <w:sz w:val="24"/>
          <w:szCs w:val="24"/>
        </w:rPr>
        <w:t>s resultados de la</w:t>
      </w:r>
      <w:r w:rsidR="0043487C" w:rsidRPr="0000109F">
        <w:rPr>
          <w:rFonts w:ascii="Times New Roman" w:hAnsi="Times New Roman" w:cs="Times New Roman"/>
          <w:sz w:val="24"/>
          <w:szCs w:val="24"/>
        </w:rPr>
        <w:t xml:space="preserve"> presente investigación </w:t>
      </w:r>
      <w:r w:rsidR="00353DCA">
        <w:rPr>
          <w:rFonts w:ascii="Times New Roman" w:hAnsi="Times New Roman" w:cs="Times New Roman"/>
          <w:sz w:val="24"/>
          <w:szCs w:val="24"/>
        </w:rPr>
        <w:t>derivan</w:t>
      </w:r>
      <w:r w:rsidR="00C46608" w:rsidRPr="0000109F">
        <w:rPr>
          <w:rFonts w:ascii="Times New Roman" w:hAnsi="Times New Roman" w:cs="Times New Roman"/>
          <w:sz w:val="24"/>
          <w:szCs w:val="24"/>
        </w:rPr>
        <w:t xml:space="preserve"> de una</w:t>
      </w:r>
      <w:r w:rsidRPr="0000109F">
        <w:rPr>
          <w:rFonts w:ascii="Times New Roman" w:hAnsi="Times New Roman" w:cs="Times New Roman"/>
          <w:sz w:val="24"/>
          <w:szCs w:val="24"/>
        </w:rPr>
        <w:t xml:space="preserve"> </w:t>
      </w:r>
      <w:r w:rsidR="0043487C" w:rsidRPr="0000109F">
        <w:rPr>
          <w:rFonts w:ascii="Times New Roman" w:hAnsi="Times New Roman" w:cs="Times New Roman"/>
          <w:sz w:val="24"/>
          <w:szCs w:val="24"/>
        </w:rPr>
        <w:t>indagación</w:t>
      </w:r>
      <w:r w:rsidRPr="0000109F">
        <w:rPr>
          <w:rFonts w:ascii="Times New Roman" w:hAnsi="Times New Roman" w:cs="Times New Roman"/>
          <w:sz w:val="24"/>
          <w:szCs w:val="24"/>
        </w:rPr>
        <w:t xml:space="preserve"> docume</w:t>
      </w:r>
      <w:r w:rsidR="00353DCA">
        <w:rPr>
          <w:rFonts w:ascii="Times New Roman" w:hAnsi="Times New Roman" w:cs="Times New Roman"/>
          <w:sz w:val="24"/>
          <w:szCs w:val="24"/>
        </w:rPr>
        <w:t>ntal de carácter cualitativo empleando</w:t>
      </w:r>
      <w:r w:rsidRPr="0000109F">
        <w:rPr>
          <w:rFonts w:ascii="Times New Roman" w:hAnsi="Times New Roman" w:cs="Times New Roman"/>
          <w:sz w:val="24"/>
          <w:szCs w:val="24"/>
        </w:rPr>
        <w:t xml:space="preserve"> el método fenomenológico hermenéutico.</w:t>
      </w:r>
      <w:r w:rsidR="0043487C" w:rsidRPr="0000109F">
        <w:rPr>
          <w:rFonts w:ascii="Times New Roman" w:hAnsi="Times New Roman" w:cs="Times New Roman"/>
          <w:sz w:val="24"/>
          <w:szCs w:val="24"/>
        </w:rPr>
        <w:t xml:space="preserve"> En el análisis,</w:t>
      </w:r>
      <w:r w:rsidRPr="0000109F">
        <w:rPr>
          <w:rFonts w:ascii="Times New Roman" w:hAnsi="Times New Roman" w:cs="Times New Roman"/>
          <w:sz w:val="24"/>
          <w:szCs w:val="24"/>
        </w:rPr>
        <w:t xml:space="preserve"> en un primer momento p</w:t>
      </w:r>
      <w:r w:rsidR="00353DCA">
        <w:rPr>
          <w:rFonts w:ascii="Times New Roman" w:hAnsi="Times New Roman" w:cs="Times New Roman"/>
          <w:sz w:val="24"/>
          <w:szCs w:val="24"/>
        </w:rPr>
        <w:t>recisaremos qué</w:t>
      </w:r>
      <w:r w:rsidR="0090389F" w:rsidRPr="0000109F">
        <w:rPr>
          <w:rFonts w:ascii="Times New Roman" w:hAnsi="Times New Roman" w:cs="Times New Roman"/>
          <w:sz w:val="24"/>
          <w:szCs w:val="24"/>
        </w:rPr>
        <w:t xml:space="preserve"> entendemos por innovación s</w:t>
      </w:r>
      <w:r w:rsidRPr="0000109F">
        <w:rPr>
          <w:rFonts w:ascii="Times New Roman" w:hAnsi="Times New Roman" w:cs="Times New Roman"/>
          <w:sz w:val="24"/>
          <w:szCs w:val="24"/>
        </w:rPr>
        <w:t>ocial y la importancia de los principios de solidaridad y subsidiariedad para el logro del bien común. En un segundo apartado</w:t>
      </w:r>
      <w:r w:rsidR="0043487C" w:rsidRPr="0000109F">
        <w:rPr>
          <w:rFonts w:ascii="Times New Roman" w:hAnsi="Times New Roman" w:cs="Times New Roman"/>
          <w:sz w:val="24"/>
          <w:szCs w:val="24"/>
        </w:rPr>
        <w:t xml:space="preserve"> se plantea la tesis</w:t>
      </w:r>
      <w:r w:rsidRPr="0000109F">
        <w:rPr>
          <w:rFonts w:ascii="Times New Roman" w:hAnsi="Times New Roman" w:cs="Times New Roman"/>
          <w:sz w:val="24"/>
          <w:szCs w:val="24"/>
        </w:rPr>
        <w:t xml:space="preserve"> en tres </w:t>
      </w:r>
      <w:r w:rsidR="00FB4FA1" w:rsidRPr="0000109F">
        <w:rPr>
          <w:rFonts w:ascii="Times New Roman" w:hAnsi="Times New Roman" w:cs="Times New Roman"/>
          <w:sz w:val="24"/>
          <w:szCs w:val="24"/>
        </w:rPr>
        <w:t>temas: 1)</w:t>
      </w:r>
      <w:r w:rsidRPr="0000109F">
        <w:rPr>
          <w:rFonts w:ascii="Times New Roman" w:hAnsi="Times New Roman" w:cs="Times New Roman"/>
          <w:sz w:val="24"/>
          <w:szCs w:val="24"/>
        </w:rPr>
        <w:t xml:space="preserve"> el concepto de desarrollo en el sistema político neoliberal de México</w:t>
      </w:r>
      <w:r w:rsidR="00FB4FA1" w:rsidRPr="0000109F">
        <w:rPr>
          <w:rFonts w:ascii="Times New Roman" w:hAnsi="Times New Roman" w:cs="Times New Roman"/>
          <w:sz w:val="24"/>
          <w:szCs w:val="24"/>
        </w:rPr>
        <w:t>; 2)</w:t>
      </w:r>
      <w:r w:rsidR="0090389F" w:rsidRPr="0000109F">
        <w:rPr>
          <w:rFonts w:ascii="Times New Roman" w:hAnsi="Times New Roman" w:cs="Times New Roman"/>
          <w:sz w:val="24"/>
          <w:szCs w:val="24"/>
        </w:rPr>
        <w:t xml:space="preserve"> el papel de la educación s</w:t>
      </w:r>
      <w:r w:rsidRPr="0000109F">
        <w:rPr>
          <w:rFonts w:ascii="Times New Roman" w:hAnsi="Times New Roman" w:cs="Times New Roman"/>
          <w:sz w:val="24"/>
          <w:szCs w:val="24"/>
        </w:rPr>
        <w:t>uperior en el desarrollo social del país</w:t>
      </w:r>
      <w:r w:rsidR="00353DCA">
        <w:rPr>
          <w:rFonts w:ascii="Times New Roman" w:hAnsi="Times New Roman" w:cs="Times New Roman"/>
          <w:sz w:val="24"/>
          <w:szCs w:val="24"/>
        </w:rPr>
        <w:t>;</w:t>
      </w:r>
      <w:r w:rsidRPr="0000109F">
        <w:rPr>
          <w:rFonts w:ascii="Times New Roman" w:hAnsi="Times New Roman" w:cs="Times New Roman"/>
          <w:sz w:val="24"/>
          <w:szCs w:val="24"/>
        </w:rPr>
        <w:t xml:space="preserve"> y </w:t>
      </w:r>
      <w:r w:rsidR="00FB4FA1" w:rsidRPr="0000109F">
        <w:rPr>
          <w:rFonts w:ascii="Times New Roman" w:hAnsi="Times New Roman" w:cs="Times New Roman"/>
          <w:sz w:val="24"/>
          <w:szCs w:val="24"/>
        </w:rPr>
        <w:t xml:space="preserve">3) </w:t>
      </w:r>
      <w:r w:rsidRPr="0000109F">
        <w:rPr>
          <w:rFonts w:ascii="Times New Roman" w:hAnsi="Times New Roman" w:cs="Times New Roman"/>
          <w:sz w:val="24"/>
          <w:szCs w:val="24"/>
        </w:rPr>
        <w:t>la innovación s</w:t>
      </w:r>
      <w:r w:rsidR="00FB4FA1" w:rsidRPr="0000109F">
        <w:rPr>
          <w:rFonts w:ascii="Times New Roman" w:hAnsi="Times New Roman" w:cs="Times New Roman"/>
          <w:sz w:val="24"/>
          <w:szCs w:val="24"/>
        </w:rPr>
        <w:t>ocial en la e</w:t>
      </w:r>
      <w:r w:rsidR="00AB62B8" w:rsidRPr="0000109F">
        <w:rPr>
          <w:rFonts w:ascii="Times New Roman" w:hAnsi="Times New Roman" w:cs="Times New Roman"/>
          <w:sz w:val="24"/>
          <w:szCs w:val="24"/>
        </w:rPr>
        <w:t xml:space="preserve">ducación superior. </w:t>
      </w:r>
      <w:r w:rsidR="00353DCA">
        <w:rPr>
          <w:rFonts w:ascii="Times New Roman" w:hAnsi="Times New Roman" w:cs="Times New Roman"/>
          <w:sz w:val="24"/>
          <w:szCs w:val="24"/>
        </w:rPr>
        <w:t xml:space="preserve">Profundizar en estos aspectos ayudarán a perfilar nuestro objeto de estudio: la innovación </w:t>
      </w:r>
      <w:r w:rsidR="00547440">
        <w:rPr>
          <w:rFonts w:ascii="Times New Roman" w:hAnsi="Times New Roman" w:cs="Times New Roman"/>
          <w:sz w:val="24"/>
          <w:szCs w:val="24"/>
        </w:rPr>
        <w:t>social en</w:t>
      </w:r>
      <w:r w:rsidR="00353DCA" w:rsidRPr="00A40CBF">
        <w:rPr>
          <w:rFonts w:ascii="Times New Roman" w:hAnsi="Times New Roman" w:cs="Times New Roman"/>
          <w:sz w:val="24"/>
          <w:szCs w:val="24"/>
        </w:rPr>
        <w:t xml:space="preserve"> las I</w:t>
      </w:r>
      <w:r w:rsidR="00C817A3">
        <w:rPr>
          <w:rFonts w:ascii="Times New Roman" w:hAnsi="Times New Roman" w:cs="Times New Roman"/>
          <w:sz w:val="24"/>
          <w:szCs w:val="24"/>
        </w:rPr>
        <w:t xml:space="preserve">nstituciones de </w:t>
      </w:r>
      <w:r w:rsidR="00353DCA" w:rsidRPr="00A40CBF">
        <w:rPr>
          <w:rFonts w:ascii="Times New Roman" w:hAnsi="Times New Roman" w:cs="Times New Roman"/>
          <w:sz w:val="24"/>
          <w:szCs w:val="24"/>
        </w:rPr>
        <w:t>E</w:t>
      </w:r>
      <w:r w:rsidR="00C817A3">
        <w:rPr>
          <w:rFonts w:ascii="Times New Roman" w:hAnsi="Times New Roman" w:cs="Times New Roman"/>
          <w:sz w:val="24"/>
          <w:szCs w:val="24"/>
        </w:rPr>
        <w:t xml:space="preserve">ducación </w:t>
      </w:r>
      <w:r w:rsidR="00353DCA" w:rsidRPr="00A40CBF">
        <w:rPr>
          <w:rFonts w:ascii="Times New Roman" w:hAnsi="Times New Roman" w:cs="Times New Roman"/>
          <w:sz w:val="24"/>
          <w:szCs w:val="24"/>
        </w:rPr>
        <w:t>S</w:t>
      </w:r>
      <w:r w:rsidR="00C817A3">
        <w:rPr>
          <w:rFonts w:ascii="Times New Roman" w:hAnsi="Times New Roman" w:cs="Times New Roman"/>
          <w:sz w:val="24"/>
          <w:szCs w:val="24"/>
        </w:rPr>
        <w:t>uperior</w:t>
      </w:r>
      <w:r w:rsidR="00353DCA" w:rsidRPr="00A40CBF">
        <w:rPr>
          <w:rFonts w:ascii="Times New Roman" w:hAnsi="Times New Roman" w:cs="Times New Roman"/>
          <w:sz w:val="24"/>
          <w:szCs w:val="24"/>
        </w:rPr>
        <w:t>.</w:t>
      </w:r>
    </w:p>
    <w:p w14:paraId="314C72AF" w14:textId="77777777" w:rsidR="005A5ABD" w:rsidRPr="0000109F" w:rsidRDefault="003470E6" w:rsidP="004030A5">
      <w:pPr>
        <w:spacing w:after="0" w:line="480" w:lineRule="auto"/>
        <w:jc w:val="both"/>
        <w:rPr>
          <w:rFonts w:ascii="Times New Roman" w:hAnsi="Times New Roman" w:cs="Times New Roman"/>
          <w:b/>
          <w:sz w:val="24"/>
          <w:szCs w:val="24"/>
        </w:rPr>
      </w:pPr>
      <w:r w:rsidRPr="00272D89">
        <w:rPr>
          <w:rFonts w:ascii="Times New Roman" w:hAnsi="Times New Roman" w:cs="Times New Roman"/>
          <w:b/>
          <w:sz w:val="24"/>
          <w:szCs w:val="24"/>
        </w:rPr>
        <w:t>La innovación</w:t>
      </w:r>
      <w:r w:rsidRPr="0000109F">
        <w:rPr>
          <w:rFonts w:ascii="Times New Roman" w:hAnsi="Times New Roman" w:cs="Times New Roman"/>
          <w:b/>
          <w:sz w:val="24"/>
          <w:szCs w:val="24"/>
        </w:rPr>
        <w:t xml:space="preserve"> social en la búsqueda del bien común</w:t>
      </w:r>
    </w:p>
    <w:p w14:paraId="5CD8740C" w14:textId="4ED58A98" w:rsidR="00C35920" w:rsidRPr="0000109F" w:rsidRDefault="00C35920" w:rsidP="00921B9A">
      <w:pPr>
        <w:spacing w:after="0" w:line="360" w:lineRule="auto"/>
        <w:jc w:val="both"/>
        <w:rPr>
          <w:rFonts w:ascii="Times New Roman" w:hAnsi="Times New Roman" w:cs="Times New Roman"/>
          <w:sz w:val="24"/>
          <w:szCs w:val="24"/>
        </w:rPr>
      </w:pPr>
      <w:r w:rsidRPr="0000109F">
        <w:rPr>
          <w:rFonts w:ascii="Times New Roman" w:hAnsi="Times New Roman" w:cs="Times New Roman"/>
          <w:sz w:val="24"/>
          <w:szCs w:val="24"/>
        </w:rPr>
        <w:t>Antes de iniciar con el análisis</w:t>
      </w:r>
      <w:r w:rsidR="00C242DD">
        <w:rPr>
          <w:rFonts w:ascii="Times New Roman" w:hAnsi="Times New Roman" w:cs="Times New Roman"/>
          <w:sz w:val="24"/>
          <w:szCs w:val="24"/>
        </w:rPr>
        <w:t xml:space="preserve"> que nos ocupa, </w:t>
      </w:r>
      <w:r w:rsidR="00A01030">
        <w:rPr>
          <w:rFonts w:ascii="Times New Roman" w:hAnsi="Times New Roman" w:cs="Times New Roman"/>
          <w:sz w:val="24"/>
          <w:szCs w:val="24"/>
        </w:rPr>
        <w:t>precisaremos</w:t>
      </w:r>
      <w:r w:rsidR="00C242DD">
        <w:rPr>
          <w:rFonts w:ascii="Times New Roman" w:hAnsi="Times New Roman" w:cs="Times New Roman"/>
          <w:sz w:val="24"/>
          <w:szCs w:val="24"/>
        </w:rPr>
        <w:t xml:space="preserve"> qué</w:t>
      </w:r>
      <w:r w:rsidRPr="0000109F">
        <w:rPr>
          <w:rFonts w:ascii="Times New Roman" w:hAnsi="Times New Roman" w:cs="Times New Roman"/>
          <w:sz w:val="24"/>
          <w:szCs w:val="24"/>
        </w:rPr>
        <w:t xml:space="preserve"> entendemos por innovación social</w:t>
      </w:r>
      <w:r w:rsidR="00D9626D" w:rsidRPr="0000109F">
        <w:rPr>
          <w:rFonts w:ascii="Times New Roman" w:hAnsi="Times New Roman" w:cs="Times New Roman"/>
          <w:sz w:val="24"/>
          <w:szCs w:val="24"/>
        </w:rPr>
        <w:t>,</w:t>
      </w:r>
      <w:r w:rsidR="003470E6" w:rsidRPr="0000109F">
        <w:rPr>
          <w:rFonts w:ascii="Times New Roman" w:hAnsi="Times New Roman" w:cs="Times New Roman"/>
          <w:sz w:val="24"/>
          <w:szCs w:val="24"/>
        </w:rPr>
        <w:t xml:space="preserve"> término</w:t>
      </w:r>
      <w:r w:rsidR="005A5ABD" w:rsidRPr="0000109F">
        <w:rPr>
          <w:rFonts w:ascii="Times New Roman" w:hAnsi="Times New Roman" w:cs="Times New Roman"/>
          <w:sz w:val="24"/>
          <w:szCs w:val="24"/>
        </w:rPr>
        <w:t xml:space="preserve"> </w:t>
      </w:r>
      <w:r w:rsidR="00376F1C" w:rsidRPr="0000109F">
        <w:rPr>
          <w:rFonts w:ascii="Times New Roman" w:hAnsi="Times New Roman" w:cs="Times New Roman"/>
          <w:sz w:val="24"/>
          <w:szCs w:val="24"/>
        </w:rPr>
        <w:t xml:space="preserve">que </w:t>
      </w:r>
      <w:r w:rsidR="00481E44" w:rsidRPr="0000109F">
        <w:rPr>
          <w:rFonts w:ascii="Times New Roman" w:hAnsi="Times New Roman" w:cs="Times New Roman"/>
          <w:sz w:val="24"/>
          <w:szCs w:val="24"/>
        </w:rPr>
        <w:t xml:space="preserve">ha despertado gran interés </w:t>
      </w:r>
      <w:r w:rsidR="00376F1C" w:rsidRPr="0000109F">
        <w:rPr>
          <w:rFonts w:ascii="Times New Roman" w:hAnsi="Times New Roman" w:cs="Times New Roman"/>
          <w:sz w:val="24"/>
          <w:szCs w:val="24"/>
        </w:rPr>
        <w:t>en los últimos a</w:t>
      </w:r>
      <w:r w:rsidR="00111A0D" w:rsidRPr="0000109F">
        <w:rPr>
          <w:rFonts w:ascii="Times New Roman" w:hAnsi="Times New Roman" w:cs="Times New Roman"/>
          <w:sz w:val="24"/>
          <w:szCs w:val="24"/>
        </w:rPr>
        <w:t>ños</w:t>
      </w:r>
      <w:r w:rsidR="00A01030">
        <w:rPr>
          <w:rFonts w:ascii="Times New Roman" w:hAnsi="Times New Roman" w:cs="Times New Roman"/>
          <w:sz w:val="24"/>
          <w:szCs w:val="24"/>
        </w:rPr>
        <w:t>. La Doctrina Social de la Iglesia (DSI) ofrece pautas de reflexión, criterios de juicio y acción para suscitar un “humanismo integral y solidario” (p.3), l</w:t>
      </w:r>
      <w:r w:rsidR="00A01030" w:rsidRPr="00A01030">
        <w:rPr>
          <w:rFonts w:ascii="Times New Roman" w:hAnsi="Times New Roman" w:cs="Times New Roman"/>
          <w:sz w:val="24"/>
          <w:szCs w:val="24"/>
        </w:rPr>
        <w:t>os principales destinatarios de esta enseñanza social son los católicos, pero también se propone a “</w:t>
      </w:r>
      <w:r w:rsidR="00A01030" w:rsidRPr="00921B9A">
        <w:rPr>
          <w:rFonts w:ascii="Times New Roman" w:hAnsi="Times New Roman" w:cs="Times New Roman"/>
          <w:sz w:val="24"/>
          <w:szCs w:val="24"/>
        </w:rPr>
        <w:t>hombres y mujeres de buena voluntad</w:t>
      </w:r>
      <w:r w:rsidR="00A01030" w:rsidRPr="00A01030">
        <w:rPr>
          <w:rFonts w:ascii="Times New Roman" w:hAnsi="Times New Roman" w:cs="Times New Roman"/>
          <w:sz w:val="24"/>
          <w:szCs w:val="24"/>
        </w:rPr>
        <w:t>” que “</w:t>
      </w:r>
      <w:r w:rsidR="00A01030" w:rsidRPr="00921B9A">
        <w:rPr>
          <w:rFonts w:ascii="Times New Roman" w:hAnsi="Times New Roman" w:cs="Times New Roman"/>
          <w:sz w:val="24"/>
          <w:szCs w:val="24"/>
        </w:rPr>
        <w:t>están comprometidos en el servicio del bien común</w:t>
      </w:r>
      <w:r w:rsidR="00A01030">
        <w:rPr>
          <w:rFonts w:ascii="Times New Roman" w:hAnsi="Times New Roman" w:cs="Times New Roman"/>
          <w:sz w:val="24"/>
          <w:szCs w:val="24"/>
        </w:rPr>
        <w:t xml:space="preserve">” (p. 6), razón por lo que </w:t>
      </w:r>
      <w:r w:rsidR="009D1D55" w:rsidRPr="0000109F">
        <w:rPr>
          <w:rFonts w:ascii="Times New Roman" w:hAnsi="Times New Roman" w:cs="Times New Roman"/>
          <w:sz w:val="24"/>
          <w:szCs w:val="24"/>
        </w:rPr>
        <w:t>c</w:t>
      </w:r>
      <w:r w:rsidR="00D9626D" w:rsidRPr="0000109F">
        <w:rPr>
          <w:rFonts w:ascii="Times New Roman" w:hAnsi="Times New Roman" w:cs="Times New Roman"/>
          <w:sz w:val="24"/>
          <w:szCs w:val="24"/>
        </w:rPr>
        <w:t>onsideramos fundamental contar</w:t>
      </w:r>
      <w:r w:rsidR="009D1D55" w:rsidRPr="0000109F">
        <w:rPr>
          <w:rFonts w:ascii="Times New Roman" w:hAnsi="Times New Roman" w:cs="Times New Roman"/>
          <w:sz w:val="24"/>
          <w:szCs w:val="24"/>
        </w:rPr>
        <w:t>,</w:t>
      </w:r>
      <w:r w:rsidR="00C242DD">
        <w:rPr>
          <w:rFonts w:ascii="Times New Roman" w:hAnsi="Times New Roman" w:cs="Times New Roman"/>
          <w:sz w:val="24"/>
          <w:szCs w:val="24"/>
        </w:rPr>
        <w:t xml:space="preserve"> al interior</w:t>
      </w:r>
      <w:r w:rsidR="00A01030">
        <w:rPr>
          <w:rFonts w:ascii="Times New Roman" w:hAnsi="Times New Roman" w:cs="Times New Roman"/>
          <w:sz w:val="24"/>
          <w:szCs w:val="24"/>
        </w:rPr>
        <w:t xml:space="preserve"> del concepto, con </w:t>
      </w:r>
      <w:r w:rsidR="009D1D55" w:rsidRPr="0000109F">
        <w:rPr>
          <w:rFonts w:ascii="Times New Roman" w:hAnsi="Times New Roman" w:cs="Times New Roman"/>
          <w:sz w:val="24"/>
          <w:szCs w:val="24"/>
        </w:rPr>
        <w:t>tres de</w:t>
      </w:r>
      <w:r w:rsidR="00D9626D" w:rsidRPr="0000109F">
        <w:rPr>
          <w:rFonts w:ascii="Times New Roman" w:hAnsi="Times New Roman" w:cs="Times New Roman"/>
          <w:sz w:val="24"/>
          <w:szCs w:val="24"/>
        </w:rPr>
        <w:t xml:space="preserve"> </w:t>
      </w:r>
      <w:r w:rsidR="0078542F" w:rsidRPr="0000109F">
        <w:rPr>
          <w:rFonts w:ascii="Times New Roman" w:hAnsi="Times New Roman" w:cs="Times New Roman"/>
          <w:sz w:val="24"/>
          <w:szCs w:val="24"/>
        </w:rPr>
        <w:t>lo</w:t>
      </w:r>
      <w:r w:rsidR="005A5ABD" w:rsidRPr="0000109F">
        <w:rPr>
          <w:rFonts w:ascii="Times New Roman" w:hAnsi="Times New Roman" w:cs="Times New Roman"/>
          <w:sz w:val="24"/>
          <w:szCs w:val="24"/>
        </w:rPr>
        <w:t xml:space="preserve">s principios </w:t>
      </w:r>
      <w:r w:rsidR="003470E6" w:rsidRPr="0000109F">
        <w:rPr>
          <w:rFonts w:ascii="Times New Roman" w:hAnsi="Times New Roman" w:cs="Times New Roman"/>
          <w:sz w:val="24"/>
          <w:szCs w:val="24"/>
        </w:rPr>
        <w:t xml:space="preserve">fundamentales </w:t>
      </w:r>
      <w:r w:rsidR="005A5ABD" w:rsidRPr="0000109F">
        <w:rPr>
          <w:rFonts w:ascii="Times New Roman" w:hAnsi="Times New Roman" w:cs="Times New Roman"/>
          <w:sz w:val="24"/>
          <w:szCs w:val="24"/>
        </w:rPr>
        <w:t>de la DS</w:t>
      </w:r>
      <w:r w:rsidR="00D9626D" w:rsidRPr="0000109F">
        <w:rPr>
          <w:rFonts w:ascii="Times New Roman" w:hAnsi="Times New Roman" w:cs="Times New Roman"/>
          <w:sz w:val="24"/>
          <w:szCs w:val="24"/>
        </w:rPr>
        <w:t>I:</w:t>
      </w:r>
      <w:r w:rsidR="009D1D55" w:rsidRPr="0000109F">
        <w:rPr>
          <w:rFonts w:ascii="Times New Roman" w:hAnsi="Times New Roman" w:cs="Times New Roman"/>
          <w:sz w:val="24"/>
          <w:szCs w:val="24"/>
        </w:rPr>
        <w:t xml:space="preserve"> el</w:t>
      </w:r>
      <w:r w:rsidR="00D9626D" w:rsidRPr="0000109F">
        <w:rPr>
          <w:rFonts w:ascii="Times New Roman" w:hAnsi="Times New Roman" w:cs="Times New Roman"/>
          <w:sz w:val="24"/>
          <w:szCs w:val="24"/>
        </w:rPr>
        <w:t xml:space="preserve"> bien común, </w:t>
      </w:r>
      <w:r w:rsidR="009D1D55" w:rsidRPr="0000109F">
        <w:rPr>
          <w:rFonts w:ascii="Times New Roman" w:hAnsi="Times New Roman" w:cs="Times New Roman"/>
          <w:sz w:val="24"/>
          <w:szCs w:val="24"/>
        </w:rPr>
        <w:t xml:space="preserve">la </w:t>
      </w:r>
      <w:r w:rsidR="00D9626D" w:rsidRPr="0000109F">
        <w:rPr>
          <w:rFonts w:ascii="Times New Roman" w:hAnsi="Times New Roman" w:cs="Times New Roman"/>
          <w:sz w:val="24"/>
          <w:szCs w:val="24"/>
        </w:rPr>
        <w:t xml:space="preserve">solidaridad y </w:t>
      </w:r>
      <w:r w:rsidR="009D1D55" w:rsidRPr="0000109F">
        <w:rPr>
          <w:rFonts w:ascii="Times New Roman" w:hAnsi="Times New Roman" w:cs="Times New Roman"/>
          <w:sz w:val="24"/>
          <w:szCs w:val="24"/>
        </w:rPr>
        <w:t xml:space="preserve">la </w:t>
      </w:r>
      <w:r w:rsidR="00547440" w:rsidRPr="0000109F">
        <w:rPr>
          <w:rFonts w:ascii="Times New Roman" w:hAnsi="Times New Roman" w:cs="Times New Roman"/>
          <w:sz w:val="24"/>
          <w:szCs w:val="24"/>
        </w:rPr>
        <w:t>subsidiariedad</w:t>
      </w:r>
      <w:r w:rsidR="005A5ABD" w:rsidRPr="0000109F">
        <w:rPr>
          <w:rFonts w:ascii="Times New Roman" w:hAnsi="Times New Roman" w:cs="Times New Roman"/>
          <w:sz w:val="24"/>
          <w:szCs w:val="24"/>
        </w:rPr>
        <w:t xml:space="preserve">. </w:t>
      </w:r>
    </w:p>
    <w:p w14:paraId="76E8CD58" w14:textId="360D07E6" w:rsidR="00CC1492" w:rsidRPr="0000109F" w:rsidRDefault="00F15E7B" w:rsidP="00921B9A">
      <w:pPr>
        <w:spacing w:after="0" w:line="360" w:lineRule="auto"/>
        <w:jc w:val="both"/>
        <w:rPr>
          <w:rFonts w:ascii="Times New Roman" w:hAnsi="Times New Roman" w:cs="Times New Roman"/>
          <w:sz w:val="24"/>
          <w:szCs w:val="24"/>
        </w:rPr>
      </w:pPr>
      <w:r w:rsidRPr="0000109F">
        <w:rPr>
          <w:rFonts w:ascii="Times New Roman" w:hAnsi="Times New Roman" w:cs="Times New Roman"/>
          <w:sz w:val="24"/>
          <w:szCs w:val="24"/>
        </w:rPr>
        <w:t>El concepto</w:t>
      </w:r>
      <w:r w:rsidR="003470E6" w:rsidRPr="0000109F">
        <w:rPr>
          <w:rFonts w:ascii="Times New Roman" w:hAnsi="Times New Roman" w:cs="Times New Roman"/>
          <w:sz w:val="24"/>
          <w:szCs w:val="24"/>
        </w:rPr>
        <w:t xml:space="preserve"> de</w:t>
      </w:r>
      <w:r w:rsidR="00CC1492" w:rsidRPr="0000109F">
        <w:rPr>
          <w:rFonts w:ascii="Times New Roman" w:hAnsi="Times New Roman" w:cs="Times New Roman"/>
          <w:sz w:val="24"/>
          <w:szCs w:val="24"/>
        </w:rPr>
        <w:t xml:space="preserve"> innovación proviene del latín </w:t>
      </w:r>
      <w:r w:rsidR="00CC1492" w:rsidRPr="00921B9A">
        <w:rPr>
          <w:rFonts w:ascii="Times New Roman" w:hAnsi="Times New Roman" w:cs="Times New Roman"/>
          <w:sz w:val="24"/>
          <w:szCs w:val="24"/>
        </w:rPr>
        <w:t>innovatio</w:t>
      </w:r>
      <w:r w:rsidR="003470E6" w:rsidRPr="00921B9A">
        <w:rPr>
          <w:rFonts w:ascii="Times New Roman" w:hAnsi="Times New Roman" w:cs="Times New Roman"/>
          <w:sz w:val="24"/>
          <w:szCs w:val="24"/>
        </w:rPr>
        <w:t xml:space="preserve"> </w:t>
      </w:r>
      <w:r w:rsidRPr="0000109F">
        <w:rPr>
          <w:rFonts w:ascii="Times New Roman" w:hAnsi="Times New Roman" w:cs="Times New Roman"/>
          <w:sz w:val="24"/>
          <w:szCs w:val="24"/>
        </w:rPr>
        <w:t xml:space="preserve">que significa </w:t>
      </w:r>
      <w:r w:rsidR="00CC1492" w:rsidRPr="0000109F">
        <w:rPr>
          <w:rFonts w:ascii="Times New Roman" w:hAnsi="Times New Roman" w:cs="Times New Roman"/>
          <w:sz w:val="24"/>
          <w:szCs w:val="24"/>
        </w:rPr>
        <w:t>creación, cambio, novedad</w:t>
      </w:r>
      <w:r w:rsidR="00354222" w:rsidRPr="0000109F">
        <w:rPr>
          <w:rFonts w:ascii="Times New Roman" w:hAnsi="Times New Roman" w:cs="Times New Roman"/>
          <w:sz w:val="24"/>
          <w:szCs w:val="24"/>
        </w:rPr>
        <w:t>, mejora, transformación</w:t>
      </w:r>
      <w:r w:rsidR="00CE6736" w:rsidRPr="0000109F">
        <w:rPr>
          <w:rFonts w:ascii="Times New Roman" w:hAnsi="Times New Roman" w:cs="Times New Roman"/>
          <w:sz w:val="24"/>
          <w:szCs w:val="24"/>
        </w:rPr>
        <w:t xml:space="preserve"> y</w:t>
      </w:r>
      <w:r w:rsidR="00481E44" w:rsidRPr="0000109F">
        <w:rPr>
          <w:rFonts w:ascii="Times New Roman" w:hAnsi="Times New Roman" w:cs="Times New Roman"/>
          <w:sz w:val="24"/>
          <w:szCs w:val="24"/>
        </w:rPr>
        <w:t xml:space="preserve"> que e</w:t>
      </w:r>
      <w:r w:rsidR="00D9626D" w:rsidRPr="0000109F">
        <w:rPr>
          <w:rFonts w:ascii="Times New Roman" w:hAnsi="Times New Roman" w:cs="Times New Roman"/>
          <w:sz w:val="24"/>
          <w:szCs w:val="24"/>
        </w:rPr>
        <w:t xml:space="preserve">n el </w:t>
      </w:r>
      <w:r w:rsidR="00CC1492" w:rsidRPr="0000109F">
        <w:rPr>
          <w:rFonts w:ascii="Times New Roman" w:hAnsi="Times New Roman" w:cs="Times New Roman"/>
          <w:sz w:val="24"/>
          <w:szCs w:val="24"/>
        </w:rPr>
        <w:t>marco de las ciencias sociales</w:t>
      </w:r>
      <w:r w:rsidR="00CE6736" w:rsidRPr="0000109F">
        <w:rPr>
          <w:rFonts w:ascii="Times New Roman" w:hAnsi="Times New Roman" w:cs="Times New Roman"/>
          <w:sz w:val="24"/>
          <w:szCs w:val="24"/>
        </w:rPr>
        <w:t xml:space="preserve"> “innovación social”</w:t>
      </w:r>
      <w:r w:rsidR="00481E44" w:rsidRPr="0000109F">
        <w:rPr>
          <w:rFonts w:ascii="Times New Roman" w:hAnsi="Times New Roman" w:cs="Times New Roman"/>
          <w:sz w:val="24"/>
          <w:szCs w:val="24"/>
        </w:rPr>
        <w:t xml:space="preserve"> </w:t>
      </w:r>
      <w:r w:rsidR="00D9626D" w:rsidRPr="0000109F">
        <w:rPr>
          <w:rFonts w:ascii="Times New Roman" w:hAnsi="Times New Roman" w:cs="Times New Roman"/>
          <w:sz w:val="24"/>
          <w:szCs w:val="24"/>
        </w:rPr>
        <w:t>hace referencia</w:t>
      </w:r>
      <w:r w:rsidR="00CC1492" w:rsidRPr="0000109F">
        <w:rPr>
          <w:rFonts w:ascii="Times New Roman" w:hAnsi="Times New Roman" w:cs="Times New Roman"/>
          <w:sz w:val="24"/>
          <w:szCs w:val="24"/>
        </w:rPr>
        <w:t xml:space="preserve"> a la capacidad de</w:t>
      </w:r>
      <w:r w:rsidRPr="0000109F">
        <w:rPr>
          <w:rFonts w:ascii="Times New Roman" w:hAnsi="Times New Roman" w:cs="Times New Roman"/>
          <w:sz w:val="24"/>
          <w:szCs w:val="24"/>
        </w:rPr>
        <w:t xml:space="preserve"> </w:t>
      </w:r>
      <w:r w:rsidR="00C242DD">
        <w:rPr>
          <w:rFonts w:ascii="Times New Roman" w:hAnsi="Times New Roman" w:cs="Times New Roman"/>
          <w:sz w:val="24"/>
          <w:szCs w:val="24"/>
        </w:rPr>
        <w:t>enfrentar</w:t>
      </w:r>
      <w:r w:rsidR="00CC1492" w:rsidRPr="0000109F">
        <w:rPr>
          <w:rFonts w:ascii="Times New Roman" w:hAnsi="Times New Roman" w:cs="Times New Roman"/>
          <w:sz w:val="24"/>
          <w:szCs w:val="24"/>
        </w:rPr>
        <w:t xml:space="preserve"> los retos sociales</w:t>
      </w:r>
      <w:r w:rsidR="003470E6" w:rsidRPr="0000109F">
        <w:rPr>
          <w:rFonts w:ascii="Times New Roman" w:hAnsi="Times New Roman" w:cs="Times New Roman"/>
          <w:sz w:val="24"/>
          <w:szCs w:val="24"/>
        </w:rPr>
        <w:t>, culturales, económicos o ecológicos</w:t>
      </w:r>
      <w:r w:rsidR="00CC1492" w:rsidRPr="0000109F">
        <w:rPr>
          <w:rFonts w:ascii="Times New Roman" w:hAnsi="Times New Roman" w:cs="Times New Roman"/>
          <w:sz w:val="24"/>
          <w:szCs w:val="24"/>
        </w:rPr>
        <w:t xml:space="preserve"> que se van </w:t>
      </w:r>
      <w:r w:rsidR="009D1D55" w:rsidRPr="0000109F">
        <w:rPr>
          <w:rFonts w:ascii="Times New Roman" w:hAnsi="Times New Roman" w:cs="Times New Roman"/>
          <w:sz w:val="24"/>
          <w:szCs w:val="24"/>
        </w:rPr>
        <w:t>subrayando</w:t>
      </w:r>
      <w:r w:rsidR="00CC1492" w:rsidRPr="0000109F">
        <w:rPr>
          <w:rFonts w:ascii="Times New Roman" w:hAnsi="Times New Roman" w:cs="Times New Roman"/>
          <w:sz w:val="24"/>
          <w:szCs w:val="24"/>
        </w:rPr>
        <w:t xml:space="preserve"> de forma acelerada</w:t>
      </w:r>
      <w:r w:rsidRPr="0000109F">
        <w:rPr>
          <w:rFonts w:ascii="Times New Roman" w:hAnsi="Times New Roman" w:cs="Times New Roman"/>
          <w:sz w:val="24"/>
          <w:szCs w:val="24"/>
        </w:rPr>
        <w:t xml:space="preserve"> en los últimos tiempos</w:t>
      </w:r>
      <w:r w:rsidR="003470E6" w:rsidRPr="0000109F">
        <w:rPr>
          <w:rFonts w:ascii="Times New Roman" w:hAnsi="Times New Roman" w:cs="Times New Roman"/>
          <w:sz w:val="24"/>
          <w:szCs w:val="24"/>
        </w:rPr>
        <w:t xml:space="preserve"> y </w:t>
      </w:r>
      <w:r w:rsidR="00A01030">
        <w:rPr>
          <w:rFonts w:ascii="Times New Roman" w:hAnsi="Times New Roman" w:cs="Times New Roman"/>
          <w:sz w:val="24"/>
          <w:szCs w:val="24"/>
        </w:rPr>
        <w:t>a los cuales</w:t>
      </w:r>
      <w:r w:rsidR="00D9626D" w:rsidRPr="0000109F">
        <w:rPr>
          <w:rFonts w:ascii="Times New Roman" w:hAnsi="Times New Roman" w:cs="Times New Roman"/>
          <w:sz w:val="24"/>
          <w:szCs w:val="24"/>
        </w:rPr>
        <w:t xml:space="preserve"> </w:t>
      </w:r>
      <w:r w:rsidR="003470E6" w:rsidRPr="0000109F">
        <w:rPr>
          <w:rFonts w:ascii="Times New Roman" w:hAnsi="Times New Roman" w:cs="Times New Roman"/>
          <w:sz w:val="24"/>
          <w:szCs w:val="24"/>
        </w:rPr>
        <w:t>la política vigente no ha</w:t>
      </w:r>
      <w:r w:rsidR="009D1D55" w:rsidRPr="0000109F">
        <w:rPr>
          <w:rFonts w:ascii="Times New Roman" w:hAnsi="Times New Roman" w:cs="Times New Roman"/>
          <w:sz w:val="24"/>
          <w:szCs w:val="24"/>
        </w:rPr>
        <w:t xml:space="preserve"> dado </w:t>
      </w:r>
      <w:r w:rsidR="003470E6" w:rsidRPr="0000109F">
        <w:rPr>
          <w:rFonts w:ascii="Times New Roman" w:hAnsi="Times New Roman" w:cs="Times New Roman"/>
          <w:sz w:val="24"/>
          <w:szCs w:val="24"/>
        </w:rPr>
        <w:t>respuesta</w:t>
      </w:r>
      <w:r w:rsidR="009D1D55" w:rsidRPr="0000109F">
        <w:rPr>
          <w:rFonts w:ascii="Times New Roman" w:hAnsi="Times New Roman" w:cs="Times New Roman"/>
          <w:sz w:val="24"/>
          <w:szCs w:val="24"/>
        </w:rPr>
        <w:t>s</w:t>
      </w:r>
      <w:r w:rsidR="00C55C2C" w:rsidRPr="0000109F">
        <w:rPr>
          <w:rFonts w:ascii="Times New Roman" w:hAnsi="Times New Roman" w:cs="Times New Roman"/>
          <w:sz w:val="24"/>
          <w:szCs w:val="24"/>
        </w:rPr>
        <w:t xml:space="preserve"> satisfactoria</w:t>
      </w:r>
      <w:r w:rsidR="009D1D55" w:rsidRPr="0000109F">
        <w:rPr>
          <w:rFonts w:ascii="Times New Roman" w:hAnsi="Times New Roman" w:cs="Times New Roman"/>
          <w:sz w:val="24"/>
          <w:szCs w:val="24"/>
        </w:rPr>
        <w:t>s</w:t>
      </w:r>
      <w:r w:rsidR="00C55C2C" w:rsidRPr="0000109F">
        <w:rPr>
          <w:rFonts w:ascii="Times New Roman" w:hAnsi="Times New Roman" w:cs="Times New Roman"/>
          <w:sz w:val="24"/>
          <w:szCs w:val="24"/>
        </w:rPr>
        <w:t xml:space="preserve">. </w:t>
      </w:r>
      <w:r w:rsidR="009D1D55" w:rsidRPr="0000109F">
        <w:rPr>
          <w:rFonts w:ascii="Times New Roman" w:hAnsi="Times New Roman" w:cs="Times New Roman"/>
          <w:sz w:val="24"/>
          <w:szCs w:val="24"/>
        </w:rPr>
        <w:t>El concepto nace en el ámbito empresarial</w:t>
      </w:r>
      <w:r w:rsidR="00535FC6">
        <w:rPr>
          <w:rFonts w:ascii="Times New Roman" w:hAnsi="Times New Roman" w:cs="Times New Roman"/>
          <w:sz w:val="24"/>
          <w:szCs w:val="24"/>
        </w:rPr>
        <w:t xml:space="preserve"> (Villa, 2013</w:t>
      </w:r>
      <w:r w:rsidR="008C5C21">
        <w:rPr>
          <w:rFonts w:ascii="Times New Roman" w:hAnsi="Times New Roman" w:cs="Times New Roman"/>
          <w:sz w:val="24"/>
          <w:szCs w:val="24"/>
        </w:rPr>
        <w:t>, p.57-58</w:t>
      </w:r>
      <w:r w:rsidR="00535FC6">
        <w:rPr>
          <w:rFonts w:ascii="Times New Roman" w:hAnsi="Times New Roman" w:cs="Times New Roman"/>
          <w:sz w:val="24"/>
          <w:szCs w:val="24"/>
        </w:rPr>
        <w:t>)</w:t>
      </w:r>
      <w:r w:rsidR="009D1D55" w:rsidRPr="0000109F">
        <w:rPr>
          <w:rFonts w:ascii="Times New Roman" w:hAnsi="Times New Roman" w:cs="Times New Roman"/>
          <w:sz w:val="24"/>
          <w:szCs w:val="24"/>
        </w:rPr>
        <w:t>, pero consideramos importante no limitar</w:t>
      </w:r>
      <w:r w:rsidR="00CE6736" w:rsidRPr="0000109F">
        <w:rPr>
          <w:rFonts w:ascii="Times New Roman" w:hAnsi="Times New Roman" w:cs="Times New Roman"/>
          <w:sz w:val="24"/>
          <w:szCs w:val="24"/>
        </w:rPr>
        <w:t>lo</w:t>
      </w:r>
      <w:r w:rsidR="009C5127">
        <w:rPr>
          <w:rFonts w:ascii="Times New Roman" w:hAnsi="Times New Roman" w:cs="Times New Roman"/>
          <w:sz w:val="24"/>
          <w:szCs w:val="24"/>
        </w:rPr>
        <w:t xml:space="preserve"> sólo a</w:t>
      </w:r>
      <w:r w:rsidR="009D1D55" w:rsidRPr="0000109F">
        <w:rPr>
          <w:rFonts w:ascii="Times New Roman" w:hAnsi="Times New Roman" w:cs="Times New Roman"/>
          <w:sz w:val="24"/>
          <w:szCs w:val="24"/>
        </w:rPr>
        <w:t>l mercado y los productos de servicio</w:t>
      </w:r>
      <w:r w:rsidR="009C5127">
        <w:rPr>
          <w:rFonts w:ascii="Times New Roman" w:hAnsi="Times New Roman" w:cs="Times New Roman"/>
          <w:sz w:val="24"/>
          <w:szCs w:val="24"/>
        </w:rPr>
        <w:t>, sino considerar</w:t>
      </w:r>
      <w:r w:rsidR="00DE071F" w:rsidRPr="0000109F">
        <w:rPr>
          <w:rFonts w:ascii="Times New Roman" w:hAnsi="Times New Roman" w:cs="Times New Roman"/>
          <w:sz w:val="24"/>
          <w:szCs w:val="24"/>
        </w:rPr>
        <w:t xml:space="preserve"> todos los espacios necesarios para una vida digna</w:t>
      </w:r>
      <w:r w:rsidR="009D1D55" w:rsidRPr="0000109F">
        <w:rPr>
          <w:rFonts w:ascii="Times New Roman" w:hAnsi="Times New Roman" w:cs="Times New Roman"/>
          <w:sz w:val="24"/>
          <w:szCs w:val="24"/>
        </w:rPr>
        <w:t xml:space="preserve">. </w:t>
      </w:r>
      <w:r w:rsidR="009C5127">
        <w:rPr>
          <w:rFonts w:ascii="Times New Roman" w:hAnsi="Times New Roman" w:cs="Times New Roman"/>
          <w:sz w:val="24"/>
          <w:szCs w:val="24"/>
        </w:rPr>
        <w:t>Lo</w:t>
      </w:r>
      <w:r w:rsidR="00CC1492" w:rsidRPr="0000109F">
        <w:rPr>
          <w:rFonts w:ascii="Times New Roman" w:hAnsi="Times New Roman" w:cs="Times New Roman"/>
          <w:sz w:val="24"/>
          <w:szCs w:val="24"/>
        </w:rPr>
        <w:t xml:space="preserve"> importante</w:t>
      </w:r>
      <w:r w:rsidRPr="0000109F">
        <w:rPr>
          <w:rFonts w:ascii="Times New Roman" w:hAnsi="Times New Roman" w:cs="Times New Roman"/>
          <w:sz w:val="24"/>
          <w:szCs w:val="24"/>
        </w:rPr>
        <w:t xml:space="preserve"> </w:t>
      </w:r>
      <w:r w:rsidR="00CE6736" w:rsidRPr="0000109F">
        <w:rPr>
          <w:rFonts w:ascii="Times New Roman" w:hAnsi="Times New Roman" w:cs="Times New Roman"/>
          <w:sz w:val="24"/>
          <w:szCs w:val="24"/>
        </w:rPr>
        <w:t>es que en</w:t>
      </w:r>
      <w:r w:rsidR="00DE071F" w:rsidRPr="0000109F">
        <w:rPr>
          <w:rFonts w:ascii="Times New Roman" w:hAnsi="Times New Roman" w:cs="Times New Roman"/>
          <w:sz w:val="24"/>
          <w:szCs w:val="24"/>
        </w:rPr>
        <w:t xml:space="preserve"> todo proyecto de innovación social</w:t>
      </w:r>
      <w:r w:rsidR="009D0F3F">
        <w:rPr>
          <w:rFonts w:ascii="Times New Roman" w:hAnsi="Times New Roman" w:cs="Times New Roman"/>
          <w:sz w:val="24"/>
          <w:szCs w:val="24"/>
        </w:rPr>
        <w:t xml:space="preserve"> la finalidad sea</w:t>
      </w:r>
      <w:r w:rsidR="00CC1492" w:rsidRPr="0000109F">
        <w:rPr>
          <w:rFonts w:ascii="Times New Roman" w:hAnsi="Times New Roman" w:cs="Times New Roman"/>
          <w:sz w:val="24"/>
          <w:szCs w:val="24"/>
        </w:rPr>
        <w:t xml:space="preserve"> </w:t>
      </w:r>
      <w:r w:rsidR="003470E6" w:rsidRPr="0000109F">
        <w:rPr>
          <w:rFonts w:ascii="Times New Roman" w:hAnsi="Times New Roman" w:cs="Times New Roman"/>
          <w:sz w:val="24"/>
          <w:szCs w:val="24"/>
        </w:rPr>
        <w:t>la búsqueda</w:t>
      </w:r>
      <w:r w:rsidR="00CC1492" w:rsidRPr="0000109F">
        <w:rPr>
          <w:rFonts w:ascii="Times New Roman" w:hAnsi="Times New Roman" w:cs="Times New Roman"/>
          <w:sz w:val="24"/>
          <w:szCs w:val="24"/>
        </w:rPr>
        <w:t xml:space="preserve"> del </w:t>
      </w:r>
      <w:r w:rsidRPr="0000109F">
        <w:rPr>
          <w:rFonts w:ascii="Times New Roman" w:hAnsi="Times New Roman" w:cs="Times New Roman"/>
          <w:sz w:val="24"/>
          <w:szCs w:val="24"/>
        </w:rPr>
        <w:t>bien común</w:t>
      </w:r>
      <w:r w:rsidR="003470E6" w:rsidRPr="0000109F">
        <w:rPr>
          <w:rFonts w:ascii="Times New Roman" w:hAnsi="Times New Roman" w:cs="Times New Roman"/>
          <w:sz w:val="24"/>
          <w:szCs w:val="24"/>
        </w:rPr>
        <w:t>, sobre todo de los pobres y excluidos cuyo crecimiento</w:t>
      </w:r>
      <w:r w:rsidR="00A477F7" w:rsidRPr="0000109F">
        <w:rPr>
          <w:rFonts w:ascii="Times New Roman" w:hAnsi="Times New Roman" w:cs="Times New Roman"/>
          <w:sz w:val="24"/>
          <w:szCs w:val="24"/>
        </w:rPr>
        <w:t xml:space="preserve"> “a condiciones de vida más humanas” (</w:t>
      </w:r>
      <w:r w:rsidR="00D9626D" w:rsidRPr="00921B9A">
        <w:rPr>
          <w:rFonts w:ascii="Times New Roman" w:hAnsi="Times New Roman" w:cs="Times New Roman"/>
          <w:sz w:val="24"/>
          <w:szCs w:val="24"/>
        </w:rPr>
        <w:t>Populorum Progressio</w:t>
      </w:r>
      <w:r w:rsidR="00D9626D" w:rsidRPr="0000109F">
        <w:rPr>
          <w:rFonts w:ascii="Times New Roman" w:hAnsi="Times New Roman" w:cs="Times New Roman"/>
          <w:sz w:val="24"/>
          <w:szCs w:val="24"/>
        </w:rPr>
        <w:t xml:space="preserve"> [</w:t>
      </w:r>
      <w:r w:rsidR="00A477F7" w:rsidRPr="0000109F">
        <w:rPr>
          <w:rFonts w:ascii="Times New Roman" w:hAnsi="Times New Roman" w:cs="Times New Roman"/>
          <w:sz w:val="24"/>
          <w:szCs w:val="24"/>
        </w:rPr>
        <w:t>PP</w:t>
      </w:r>
      <w:r w:rsidR="00D9626D" w:rsidRPr="0000109F">
        <w:rPr>
          <w:rFonts w:ascii="Times New Roman" w:hAnsi="Times New Roman" w:cs="Times New Roman"/>
          <w:sz w:val="24"/>
          <w:szCs w:val="24"/>
        </w:rPr>
        <w:t>]</w:t>
      </w:r>
      <w:r w:rsidR="00A477F7" w:rsidRPr="0000109F">
        <w:rPr>
          <w:rFonts w:ascii="Times New Roman" w:hAnsi="Times New Roman" w:cs="Times New Roman"/>
          <w:sz w:val="24"/>
          <w:szCs w:val="24"/>
        </w:rPr>
        <w:t xml:space="preserve"> 20) es</w:t>
      </w:r>
      <w:r w:rsidR="003470E6" w:rsidRPr="0000109F">
        <w:rPr>
          <w:rFonts w:ascii="Times New Roman" w:hAnsi="Times New Roman" w:cs="Times New Roman"/>
          <w:sz w:val="24"/>
          <w:szCs w:val="24"/>
        </w:rPr>
        <w:t xml:space="preserve"> básico</w:t>
      </w:r>
      <w:r w:rsidR="00DE071F" w:rsidRPr="0000109F">
        <w:rPr>
          <w:rFonts w:ascii="Times New Roman" w:hAnsi="Times New Roman" w:cs="Times New Roman"/>
          <w:sz w:val="24"/>
          <w:szCs w:val="24"/>
        </w:rPr>
        <w:t xml:space="preserve"> </w:t>
      </w:r>
      <w:r w:rsidR="009C5127">
        <w:rPr>
          <w:rFonts w:ascii="Times New Roman" w:hAnsi="Times New Roman" w:cs="Times New Roman"/>
          <w:sz w:val="24"/>
          <w:szCs w:val="24"/>
        </w:rPr>
        <w:t>al hablar</w:t>
      </w:r>
      <w:r w:rsidR="00354222" w:rsidRPr="0000109F">
        <w:rPr>
          <w:rFonts w:ascii="Times New Roman" w:hAnsi="Times New Roman" w:cs="Times New Roman"/>
          <w:sz w:val="24"/>
          <w:szCs w:val="24"/>
        </w:rPr>
        <w:t xml:space="preserve"> de</w:t>
      </w:r>
      <w:r w:rsidR="00A477F7" w:rsidRPr="0000109F">
        <w:rPr>
          <w:rFonts w:ascii="Times New Roman" w:hAnsi="Times New Roman" w:cs="Times New Roman"/>
          <w:sz w:val="24"/>
          <w:szCs w:val="24"/>
        </w:rPr>
        <w:t xml:space="preserve"> desarrollo humano.</w:t>
      </w:r>
    </w:p>
    <w:p w14:paraId="5C1A92C4" w14:textId="623E7BB6" w:rsidR="006E7E59" w:rsidRDefault="000029A2" w:rsidP="00921B9A">
      <w:pPr>
        <w:spacing w:after="0" w:line="360" w:lineRule="auto"/>
        <w:jc w:val="both"/>
        <w:rPr>
          <w:rFonts w:ascii="Times New Roman" w:hAnsi="Times New Roman" w:cs="Times New Roman"/>
          <w:sz w:val="24"/>
          <w:szCs w:val="24"/>
        </w:rPr>
      </w:pPr>
      <w:r w:rsidRPr="0000109F">
        <w:rPr>
          <w:rFonts w:ascii="Times New Roman" w:hAnsi="Times New Roman" w:cs="Times New Roman"/>
          <w:sz w:val="24"/>
          <w:szCs w:val="24"/>
        </w:rPr>
        <w:t>Las diversas</w:t>
      </w:r>
      <w:r w:rsidR="00BC049D" w:rsidRPr="0000109F">
        <w:rPr>
          <w:rFonts w:ascii="Times New Roman" w:hAnsi="Times New Roman" w:cs="Times New Roman"/>
          <w:sz w:val="24"/>
          <w:szCs w:val="24"/>
        </w:rPr>
        <w:t xml:space="preserve"> definiciones de innovación social</w:t>
      </w:r>
      <w:r w:rsidR="008D2490" w:rsidRPr="0000109F">
        <w:rPr>
          <w:rFonts w:ascii="Times New Roman" w:hAnsi="Times New Roman" w:cs="Times New Roman"/>
          <w:sz w:val="24"/>
          <w:szCs w:val="24"/>
        </w:rPr>
        <w:t xml:space="preserve"> </w:t>
      </w:r>
      <w:r w:rsidR="00964247" w:rsidRPr="0000109F">
        <w:rPr>
          <w:rFonts w:ascii="Times New Roman" w:hAnsi="Times New Roman" w:cs="Times New Roman"/>
          <w:sz w:val="24"/>
          <w:szCs w:val="24"/>
        </w:rPr>
        <w:t>van a depender de</w:t>
      </w:r>
      <w:r w:rsidR="008D2490" w:rsidRPr="0000109F">
        <w:rPr>
          <w:rFonts w:ascii="Times New Roman" w:hAnsi="Times New Roman" w:cs="Times New Roman"/>
          <w:sz w:val="24"/>
          <w:szCs w:val="24"/>
        </w:rPr>
        <w:t xml:space="preserve"> la disciplina con la que se aproxime o</w:t>
      </w:r>
      <w:r w:rsidR="00964247" w:rsidRPr="0000109F">
        <w:rPr>
          <w:rFonts w:ascii="Times New Roman" w:hAnsi="Times New Roman" w:cs="Times New Roman"/>
          <w:sz w:val="24"/>
          <w:szCs w:val="24"/>
        </w:rPr>
        <w:t xml:space="preserve"> de</w:t>
      </w:r>
      <w:r w:rsidR="00E2406B">
        <w:rPr>
          <w:rFonts w:ascii="Times New Roman" w:hAnsi="Times New Roman" w:cs="Times New Roman"/>
          <w:sz w:val="24"/>
          <w:szCs w:val="24"/>
        </w:rPr>
        <w:t xml:space="preserve"> </w:t>
      </w:r>
      <w:r w:rsidR="00964247" w:rsidRPr="0000109F">
        <w:rPr>
          <w:rFonts w:ascii="Times New Roman" w:hAnsi="Times New Roman" w:cs="Times New Roman"/>
          <w:sz w:val="24"/>
          <w:szCs w:val="24"/>
        </w:rPr>
        <w:t>l</w:t>
      </w:r>
      <w:r w:rsidR="00E2406B">
        <w:rPr>
          <w:rFonts w:ascii="Times New Roman" w:hAnsi="Times New Roman" w:cs="Times New Roman"/>
          <w:sz w:val="24"/>
          <w:szCs w:val="24"/>
        </w:rPr>
        <w:t xml:space="preserve">a relevancia que se le quiera dar </w:t>
      </w:r>
      <w:r w:rsidR="00964247" w:rsidRPr="0000109F">
        <w:rPr>
          <w:rFonts w:ascii="Times New Roman" w:hAnsi="Times New Roman" w:cs="Times New Roman"/>
          <w:sz w:val="24"/>
          <w:szCs w:val="24"/>
        </w:rPr>
        <w:t xml:space="preserve">a algunos aspectos fundamentales del proceso. </w:t>
      </w:r>
      <w:r w:rsidR="00A302E1" w:rsidRPr="0000109F">
        <w:rPr>
          <w:rFonts w:ascii="Times New Roman" w:hAnsi="Times New Roman" w:cs="Times New Roman"/>
          <w:sz w:val="24"/>
          <w:szCs w:val="24"/>
        </w:rPr>
        <w:t xml:space="preserve">Buckland y Murillo (2014) </w:t>
      </w:r>
      <w:r w:rsidR="009C07CF">
        <w:rPr>
          <w:rFonts w:ascii="Times New Roman" w:hAnsi="Times New Roman" w:cs="Times New Roman"/>
          <w:sz w:val="24"/>
          <w:szCs w:val="24"/>
        </w:rPr>
        <w:t xml:space="preserve">ofrecen </w:t>
      </w:r>
      <w:r w:rsidR="00964247" w:rsidRPr="0000109F">
        <w:rPr>
          <w:rFonts w:ascii="Times New Roman" w:hAnsi="Times New Roman" w:cs="Times New Roman"/>
          <w:sz w:val="24"/>
          <w:szCs w:val="24"/>
        </w:rPr>
        <w:t>un panorama de</w:t>
      </w:r>
      <w:r w:rsidR="008D2490" w:rsidRPr="0000109F">
        <w:rPr>
          <w:rFonts w:ascii="Times New Roman" w:hAnsi="Times New Roman" w:cs="Times New Roman"/>
          <w:sz w:val="24"/>
          <w:szCs w:val="24"/>
        </w:rPr>
        <w:t xml:space="preserve"> </w:t>
      </w:r>
      <w:r w:rsidR="00964247" w:rsidRPr="0000109F">
        <w:rPr>
          <w:rFonts w:ascii="Times New Roman" w:hAnsi="Times New Roman" w:cs="Times New Roman"/>
          <w:sz w:val="24"/>
          <w:szCs w:val="24"/>
        </w:rPr>
        <w:t>varios</w:t>
      </w:r>
      <w:r w:rsidR="0035728D" w:rsidRPr="0000109F">
        <w:rPr>
          <w:rFonts w:ascii="Times New Roman" w:hAnsi="Times New Roman" w:cs="Times New Roman"/>
          <w:sz w:val="24"/>
          <w:szCs w:val="24"/>
        </w:rPr>
        <w:t xml:space="preserve"> </w:t>
      </w:r>
      <w:r w:rsidR="00A302E1" w:rsidRPr="0000109F">
        <w:rPr>
          <w:rFonts w:ascii="Times New Roman" w:hAnsi="Times New Roman" w:cs="Times New Roman"/>
          <w:sz w:val="24"/>
          <w:szCs w:val="24"/>
        </w:rPr>
        <w:t xml:space="preserve">conceptos en los que </w:t>
      </w:r>
      <w:r w:rsidR="0035728D" w:rsidRPr="0000109F">
        <w:rPr>
          <w:rFonts w:ascii="Times New Roman" w:hAnsi="Times New Roman" w:cs="Times New Roman"/>
          <w:sz w:val="24"/>
          <w:szCs w:val="24"/>
        </w:rPr>
        <w:t>se puede</w:t>
      </w:r>
      <w:r w:rsidR="009C07CF">
        <w:rPr>
          <w:rFonts w:ascii="Times New Roman" w:hAnsi="Times New Roman" w:cs="Times New Roman"/>
          <w:sz w:val="24"/>
          <w:szCs w:val="24"/>
        </w:rPr>
        <w:t>n</w:t>
      </w:r>
      <w:r w:rsidR="004070B9" w:rsidRPr="0000109F">
        <w:rPr>
          <w:rFonts w:ascii="Times New Roman" w:hAnsi="Times New Roman" w:cs="Times New Roman"/>
          <w:sz w:val="24"/>
          <w:szCs w:val="24"/>
        </w:rPr>
        <w:t xml:space="preserve"> </w:t>
      </w:r>
      <w:r w:rsidR="004070B9" w:rsidRPr="0000109F">
        <w:rPr>
          <w:rFonts w:ascii="Times New Roman" w:hAnsi="Times New Roman" w:cs="Times New Roman"/>
          <w:sz w:val="24"/>
          <w:szCs w:val="24"/>
        </w:rPr>
        <w:lastRenderedPageBreak/>
        <w:t>observar</w:t>
      </w:r>
      <w:r w:rsidR="0035728D" w:rsidRPr="0000109F">
        <w:rPr>
          <w:rFonts w:ascii="Times New Roman" w:hAnsi="Times New Roman" w:cs="Times New Roman"/>
          <w:sz w:val="24"/>
          <w:szCs w:val="24"/>
        </w:rPr>
        <w:t xml:space="preserve"> </w:t>
      </w:r>
      <w:r w:rsidR="00A302E1" w:rsidRPr="0000109F">
        <w:rPr>
          <w:rFonts w:ascii="Times New Roman" w:hAnsi="Times New Roman" w:cs="Times New Roman"/>
          <w:sz w:val="24"/>
          <w:szCs w:val="24"/>
        </w:rPr>
        <w:t xml:space="preserve">diferentes </w:t>
      </w:r>
      <w:r w:rsidR="00BC049D" w:rsidRPr="0000109F">
        <w:rPr>
          <w:rFonts w:ascii="Times New Roman" w:hAnsi="Times New Roman" w:cs="Times New Roman"/>
          <w:sz w:val="24"/>
          <w:szCs w:val="24"/>
        </w:rPr>
        <w:t>enfoques</w:t>
      </w:r>
      <w:r w:rsidRPr="0000109F">
        <w:rPr>
          <w:rFonts w:ascii="Times New Roman" w:hAnsi="Times New Roman" w:cs="Times New Roman"/>
          <w:sz w:val="24"/>
          <w:szCs w:val="24"/>
        </w:rPr>
        <w:t>:</w:t>
      </w:r>
      <w:r w:rsidR="0035728D" w:rsidRPr="0000109F">
        <w:rPr>
          <w:rFonts w:ascii="Times New Roman" w:hAnsi="Times New Roman" w:cs="Times New Roman"/>
          <w:sz w:val="24"/>
          <w:szCs w:val="24"/>
        </w:rPr>
        <w:t xml:space="preserve"> algunos subrayan más</w:t>
      </w:r>
      <w:r w:rsidR="00BE76E4" w:rsidRPr="0000109F">
        <w:rPr>
          <w:rFonts w:ascii="Times New Roman" w:hAnsi="Times New Roman" w:cs="Times New Roman"/>
          <w:sz w:val="24"/>
          <w:szCs w:val="24"/>
        </w:rPr>
        <w:t xml:space="preserve"> </w:t>
      </w:r>
      <w:r w:rsidR="000068C3" w:rsidRPr="0000109F">
        <w:rPr>
          <w:rFonts w:ascii="Times New Roman" w:hAnsi="Times New Roman" w:cs="Times New Roman"/>
          <w:sz w:val="24"/>
          <w:szCs w:val="24"/>
        </w:rPr>
        <w:t>el bien común;</w:t>
      </w:r>
      <w:r w:rsidR="0035728D" w:rsidRPr="0000109F">
        <w:rPr>
          <w:rFonts w:ascii="Times New Roman" w:hAnsi="Times New Roman" w:cs="Times New Roman"/>
          <w:sz w:val="24"/>
          <w:szCs w:val="24"/>
        </w:rPr>
        <w:t xml:space="preserve"> otros </w:t>
      </w:r>
      <w:r w:rsidR="00BE76E4" w:rsidRPr="0000109F">
        <w:rPr>
          <w:rFonts w:ascii="Times New Roman" w:hAnsi="Times New Roman" w:cs="Times New Roman"/>
          <w:sz w:val="24"/>
          <w:szCs w:val="24"/>
        </w:rPr>
        <w:t>el proceso;</w:t>
      </w:r>
      <w:r w:rsidR="0035728D" w:rsidRPr="0000109F">
        <w:rPr>
          <w:rFonts w:ascii="Times New Roman" w:hAnsi="Times New Roman" w:cs="Times New Roman"/>
          <w:sz w:val="24"/>
          <w:szCs w:val="24"/>
        </w:rPr>
        <w:t xml:space="preserve"> </w:t>
      </w:r>
      <w:r w:rsidR="00964247" w:rsidRPr="0000109F">
        <w:rPr>
          <w:rFonts w:ascii="Times New Roman" w:hAnsi="Times New Roman" w:cs="Times New Roman"/>
          <w:sz w:val="24"/>
          <w:szCs w:val="24"/>
        </w:rPr>
        <w:t>otr</w:t>
      </w:r>
      <w:r w:rsidR="009C07CF">
        <w:rPr>
          <w:rFonts w:ascii="Times New Roman" w:hAnsi="Times New Roman" w:cs="Times New Roman"/>
          <w:sz w:val="24"/>
          <w:szCs w:val="24"/>
        </w:rPr>
        <w:t>o</w:t>
      </w:r>
      <w:r w:rsidR="00964247" w:rsidRPr="0000109F">
        <w:rPr>
          <w:rFonts w:ascii="Times New Roman" w:hAnsi="Times New Roman" w:cs="Times New Roman"/>
          <w:sz w:val="24"/>
          <w:szCs w:val="24"/>
        </w:rPr>
        <w:t>s la</w:t>
      </w:r>
      <w:r w:rsidR="0035728D" w:rsidRPr="0000109F">
        <w:rPr>
          <w:rFonts w:ascii="Times New Roman" w:hAnsi="Times New Roman" w:cs="Times New Roman"/>
          <w:sz w:val="24"/>
          <w:szCs w:val="24"/>
        </w:rPr>
        <w:t xml:space="preserve"> importancia de</w:t>
      </w:r>
      <w:r w:rsidR="00BE76E4" w:rsidRPr="0000109F">
        <w:rPr>
          <w:rFonts w:ascii="Times New Roman" w:hAnsi="Times New Roman" w:cs="Times New Roman"/>
          <w:sz w:val="24"/>
          <w:szCs w:val="24"/>
        </w:rPr>
        <w:t xml:space="preserve"> los actores;</w:t>
      </w:r>
      <w:r w:rsidR="0035728D" w:rsidRPr="0000109F">
        <w:rPr>
          <w:rFonts w:ascii="Times New Roman" w:hAnsi="Times New Roman" w:cs="Times New Roman"/>
          <w:sz w:val="24"/>
          <w:szCs w:val="24"/>
        </w:rPr>
        <w:t xml:space="preserve"> </w:t>
      </w:r>
      <w:r w:rsidR="00066E93" w:rsidRPr="0000109F">
        <w:rPr>
          <w:rFonts w:ascii="Times New Roman" w:hAnsi="Times New Roman" w:cs="Times New Roman"/>
          <w:sz w:val="24"/>
          <w:szCs w:val="24"/>
        </w:rPr>
        <w:t>la organizac</w:t>
      </w:r>
      <w:r w:rsidR="00801C2D" w:rsidRPr="0000109F">
        <w:rPr>
          <w:rFonts w:ascii="Times New Roman" w:hAnsi="Times New Roman" w:cs="Times New Roman"/>
          <w:sz w:val="24"/>
          <w:szCs w:val="24"/>
        </w:rPr>
        <w:t>ión de los recursos financieros;</w:t>
      </w:r>
      <w:r w:rsidR="009C07CF">
        <w:rPr>
          <w:rFonts w:ascii="Times New Roman" w:hAnsi="Times New Roman" w:cs="Times New Roman"/>
          <w:sz w:val="24"/>
          <w:szCs w:val="24"/>
        </w:rPr>
        <w:t xml:space="preserve"> o</w:t>
      </w:r>
      <w:r w:rsidR="00066E93" w:rsidRPr="0000109F">
        <w:rPr>
          <w:rFonts w:ascii="Times New Roman" w:hAnsi="Times New Roman" w:cs="Times New Roman"/>
          <w:sz w:val="24"/>
          <w:szCs w:val="24"/>
        </w:rPr>
        <w:t xml:space="preserve"> </w:t>
      </w:r>
      <w:r w:rsidR="00B00038">
        <w:rPr>
          <w:rFonts w:ascii="Times New Roman" w:hAnsi="Times New Roman" w:cs="Times New Roman"/>
          <w:sz w:val="24"/>
          <w:szCs w:val="24"/>
        </w:rPr>
        <w:t>aquel en el que</w:t>
      </w:r>
      <w:r w:rsidR="00066E93" w:rsidRPr="0000109F">
        <w:rPr>
          <w:rFonts w:ascii="Times New Roman" w:hAnsi="Times New Roman" w:cs="Times New Roman"/>
          <w:sz w:val="24"/>
          <w:szCs w:val="24"/>
        </w:rPr>
        <w:t xml:space="preserve"> </w:t>
      </w:r>
      <w:r w:rsidR="00801C2D" w:rsidRPr="0000109F">
        <w:rPr>
          <w:rFonts w:ascii="Times New Roman" w:hAnsi="Times New Roman" w:cs="Times New Roman"/>
          <w:sz w:val="24"/>
          <w:szCs w:val="24"/>
        </w:rPr>
        <w:t xml:space="preserve">la innovación </w:t>
      </w:r>
      <w:r w:rsidR="00B00038">
        <w:rPr>
          <w:rFonts w:ascii="Times New Roman" w:hAnsi="Times New Roman" w:cs="Times New Roman"/>
          <w:sz w:val="24"/>
          <w:szCs w:val="24"/>
        </w:rPr>
        <w:t>se concibe como</w:t>
      </w:r>
      <w:r w:rsidR="00066E93" w:rsidRPr="0000109F">
        <w:rPr>
          <w:rFonts w:ascii="Times New Roman" w:hAnsi="Times New Roman" w:cs="Times New Roman"/>
          <w:sz w:val="24"/>
          <w:szCs w:val="24"/>
        </w:rPr>
        <w:t xml:space="preserve"> generador de un cambio sistémico. </w:t>
      </w:r>
      <w:r w:rsidR="0035728D" w:rsidRPr="0000109F">
        <w:rPr>
          <w:rFonts w:ascii="Times New Roman" w:hAnsi="Times New Roman" w:cs="Times New Roman"/>
          <w:sz w:val="24"/>
          <w:szCs w:val="24"/>
        </w:rPr>
        <w:t>Independientemente de</w:t>
      </w:r>
      <w:r w:rsidR="00066E93" w:rsidRPr="0000109F">
        <w:rPr>
          <w:rFonts w:ascii="Times New Roman" w:hAnsi="Times New Roman" w:cs="Times New Roman"/>
          <w:sz w:val="24"/>
          <w:szCs w:val="24"/>
        </w:rPr>
        <w:t xml:space="preserve"> la definición adoptada </w:t>
      </w:r>
      <w:r w:rsidR="004070B9" w:rsidRPr="0000109F">
        <w:rPr>
          <w:rFonts w:ascii="Times New Roman" w:hAnsi="Times New Roman" w:cs="Times New Roman"/>
          <w:sz w:val="24"/>
          <w:szCs w:val="24"/>
        </w:rPr>
        <w:t xml:space="preserve">es importante </w:t>
      </w:r>
      <w:r w:rsidR="00801C2D" w:rsidRPr="0000109F">
        <w:rPr>
          <w:rFonts w:ascii="Times New Roman" w:hAnsi="Times New Roman" w:cs="Times New Roman"/>
          <w:sz w:val="24"/>
          <w:szCs w:val="24"/>
        </w:rPr>
        <w:t>no descuidar</w:t>
      </w:r>
      <w:r w:rsidR="00066E93" w:rsidRPr="0000109F">
        <w:rPr>
          <w:rFonts w:ascii="Times New Roman" w:hAnsi="Times New Roman" w:cs="Times New Roman"/>
          <w:sz w:val="24"/>
          <w:szCs w:val="24"/>
        </w:rPr>
        <w:t xml:space="preserve"> cinco aspectos </w:t>
      </w:r>
      <w:r w:rsidR="0035728D" w:rsidRPr="0000109F">
        <w:rPr>
          <w:rFonts w:ascii="Times New Roman" w:hAnsi="Times New Roman" w:cs="Times New Roman"/>
          <w:sz w:val="24"/>
          <w:szCs w:val="24"/>
        </w:rPr>
        <w:t xml:space="preserve">que son fundamentales </w:t>
      </w:r>
      <w:r w:rsidR="000362F0" w:rsidRPr="0000109F">
        <w:rPr>
          <w:rFonts w:ascii="Times New Roman" w:hAnsi="Times New Roman" w:cs="Times New Roman"/>
          <w:sz w:val="24"/>
          <w:szCs w:val="24"/>
        </w:rPr>
        <w:t>al hablar de</w:t>
      </w:r>
      <w:r w:rsidR="0035728D" w:rsidRPr="0000109F">
        <w:rPr>
          <w:rFonts w:ascii="Times New Roman" w:hAnsi="Times New Roman" w:cs="Times New Roman"/>
          <w:sz w:val="24"/>
          <w:szCs w:val="24"/>
        </w:rPr>
        <w:t xml:space="preserve"> innovación</w:t>
      </w:r>
      <w:r w:rsidR="000362F0" w:rsidRPr="0000109F">
        <w:rPr>
          <w:rFonts w:ascii="Times New Roman" w:hAnsi="Times New Roman" w:cs="Times New Roman"/>
          <w:sz w:val="24"/>
          <w:szCs w:val="24"/>
        </w:rPr>
        <w:t xml:space="preserve"> social: el impacto general</w:t>
      </w:r>
      <w:r w:rsidR="00066E93" w:rsidRPr="0000109F">
        <w:rPr>
          <w:rFonts w:ascii="Times New Roman" w:hAnsi="Times New Roman" w:cs="Times New Roman"/>
          <w:sz w:val="24"/>
          <w:szCs w:val="24"/>
        </w:rPr>
        <w:t>, el modelo financiero, el tipo de innovación, la colaboración i</w:t>
      </w:r>
      <w:r w:rsidR="0035728D" w:rsidRPr="0000109F">
        <w:rPr>
          <w:rFonts w:ascii="Times New Roman" w:hAnsi="Times New Roman" w:cs="Times New Roman"/>
          <w:sz w:val="24"/>
          <w:szCs w:val="24"/>
        </w:rPr>
        <w:t xml:space="preserve">ntersectorial y </w:t>
      </w:r>
      <w:r w:rsidR="00F658F5">
        <w:rPr>
          <w:rFonts w:ascii="Times New Roman" w:hAnsi="Times New Roman" w:cs="Times New Roman"/>
          <w:sz w:val="24"/>
          <w:szCs w:val="24"/>
        </w:rPr>
        <w:t>la estabilidad y replicabilidad</w:t>
      </w:r>
      <w:r w:rsidR="00066E93" w:rsidRPr="0000109F">
        <w:rPr>
          <w:rFonts w:ascii="Times New Roman" w:hAnsi="Times New Roman" w:cs="Times New Roman"/>
          <w:sz w:val="24"/>
          <w:szCs w:val="24"/>
        </w:rPr>
        <w:t xml:space="preserve">. </w:t>
      </w:r>
    </w:p>
    <w:p w14:paraId="61A398E6" w14:textId="7A96E3F7" w:rsidR="00272D89" w:rsidRPr="0000109F" w:rsidRDefault="00272D89" w:rsidP="00921B9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En</w:t>
      </w:r>
      <w:r w:rsidRPr="00272D89">
        <w:rPr>
          <w:rFonts w:ascii="Times New Roman" w:hAnsi="Times New Roman" w:cs="Times New Roman"/>
          <w:sz w:val="24"/>
          <w:szCs w:val="24"/>
        </w:rPr>
        <w:t xml:space="preserve"> el estudio </w:t>
      </w:r>
      <w:r>
        <w:rPr>
          <w:rFonts w:ascii="Times New Roman" w:hAnsi="Times New Roman" w:cs="Times New Roman"/>
          <w:sz w:val="24"/>
          <w:szCs w:val="24"/>
        </w:rPr>
        <w:t>nos identificamos con</w:t>
      </w:r>
      <w:r w:rsidRPr="00272D89">
        <w:rPr>
          <w:rFonts w:ascii="Times New Roman" w:hAnsi="Times New Roman" w:cs="Times New Roman"/>
          <w:sz w:val="24"/>
          <w:szCs w:val="24"/>
        </w:rPr>
        <w:t xml:space="preserve"> la definición del modelo de Innovación Social Universitaria Responsable (ISUR) que entiende la innovación social en la universidad “como una competencia organizativa de la universidad, desde sus ámbitos sustantivos (docencia, investigación, extensión y gestión) para transformarse y promover soluciones a los desafíos del e</w:t>
      </w:r>
      <w:r w:rsidR="00547440">
        <w:rPr>
          <w:rFonts w:ascii="Times New Roman" w:hAnsi="Times New Roman" w:cs="Times New Roman"/>
          <w:sz w:val="24"/>
          <w:szCs w:val="24"/>
        </w:rPr>
        <w:t>ntorno social y global”. (Villa et al.</w:t>
      </w:r>
      <w:r w:rsidRPr="00272D89">
        <w:rPr>
          <w:rFonts w:ascii="Times New Roman" w:hAnsi="Times New Roman" w:cs="Times New Roman"/>
          <w:sz w:val="24"/>
          <w:szCs w:val="24"/>
        </w:rPr>
        <w:t xml:space="preserve"> 2013, p. 104</w:t>
      </w:r>
      <w:r w:rsidR="00547440">
        <w:rPr>
          <w:rFonts w:ascii="Times New Roman" w:hAnsi="Times New Roman" w:cs="Times New Roman"/>
          <w:sz w:val="24"/>
          <w:szCs w:val="24"/>
        </w:rPr>
        <w:t>,</w:t>
      </w:r>
      <w:r w:rsidRPr="00272D89">
        <w:rPr>
          <w:rFonts w:ascii="Times New Roman" w:hAnsi="Times New Roman" w:cs="Times New Roman"/>
          <w:sz w:val="24"/>
          <w:szCs w:val="24"/>
        </w:rPr>
        <w:t xml:space="preserve"> </w:t>
      </w:r>
      <w:r w:rsidRPr="00547440">
        <w:rPr>
          <w:rFonts w:ascii="Times New Roman" w:hAnsi="Times New Roman" w:cs="Times New Roman"/>
          <w:sz w:val="24"/>
          <w:szCs w:val="24"/>
        </w:rPr>
        <w:t>citado por Villa Sánchez, 2014, p. 204</w:t>
      </w:r>
      <w:r w:rsidRPr="00272D89">
        <w:rPr>
          <w:rFonts w:ascii="Times New Roman" w:hAnsi="Times New Roman" w:cs="Times New Roman"/>
          <w:sz w:val="24"/>
          <w:szCs w:val="24"/>
        </w:rPr>
        <w:t>). Son propuestas e iniciativas creativas (no</w:t>
      </w:r>
      <w:r w:rsidR="00F358A5">
        <w:rPr>
          <w:rFonts w:ascii="Times New Roman" w:hAnsi="Times New Roman" w:cs="Times New Roman"/>
          <w:sz w:val="24"/>
          <w:szCs w:val="24"/>
        </w:rPr>
        <w:t xml:space="preserve"> sólo empresariales) que buscan</w:t>
      </w:r>
      <w:r w:rsidRPr="00272D89">
        <w:rPr>
          <w:rFonts w:ascii="Times New Roman" w:hAnsi="Times New Roman" w:cs="Times New Roman"/>
          <w:sz w:val="24"/>
          <w:szCs w:val="24"/>
        </w:rPr>
        <w:t xml:space="preserve"> disminuir la pobreza y desigualdad social del país. Se constata que el mercado y las políticas públicas vigentes no están dando respuesta a</w:t>
      </w:r>
      <w:r w:rsidR="00F358A5">
        <w:rPr>
          <w:rFonts w:ascii="Times New Roman" w:hAnsi="Times New Roman" w:cs="Times New Roman"/>
          <w:sz w:val="24"/>
          <w:szCs w:val="24"/>
        </w:rPr>
        <w:t xml:space="preserve"> las</w:t>
      </w:r>
      <w:r w:rsidRPr="00272D89">
        <w:rPr>
          <w:rFonts w:ascii="Times New Roman" w:hAnsi="Times New Roman" w:cs="Times New Roman"/>
          <w:sz w:val="24"/>
          <w:szCs w:val="24"/>
        </w:rPr>
        <w:t xml:space="preserve"> necesidades y </w:t>
      </w:r>
      <w:r w:rsidR="00F358A5">
        <w:rPr>
          <w:rFonts w:ascii="Times New Roman" w:hAnsi="Times New Roman" w:cs="Times New Roman"/>
          <w:sz w:val="24"/>
          <w:szCs w:val="24"/>
        </w:rPr>
        <w:t xml:space="preserve">los </w:t>
      </w:r>
      <w:r w:rsidRPr="00272D89">
        <w:rPr>
          <w:rFonts w:ascii="Times New Roman" w:hAnsi="Times New Roman" w:cs="Times New Roman"/>
          <w:sz w:val="24"/>
          <w:szCs w:val="24"/>
        </w:rPr>
        <w:t>desafíos que estamos viviendo, por lo que consideramos necesarias nuevas formas de reflexión, que tengan como centro, la preocupación por condiciones de vida más humanas de todos y cada uno de los que formamos la sociedad.</w:t>
      </w:r>
    </w:p>
    <w:p w14:paraId="027D5554" w14:textId="5B547E11" w:rsidR="00504360" w:rsidRPr="0000109F" w:rsidRDefault="004E7192" w:rsidP="00921B9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En el campo social el factor humano es clave para la innovación. El hombre vive una interdependencia dentro de un marco global que subraya la necesidad de un plano ético de base, c</w:t>
      </w:r>
      <w:r w:rsidR="00272D89">
        <w:rPr>
          <w:rFonts w:ascii="Times New Roman" w:hAnsi="Times New Roman" w:cs="Times New Roman"/>
          <w:sz w:val="24"/>
          <w:szCs w:val="24"/>
        </w:rPr>
        <w:t>onsideramos que los principios de la D</w:t>
      </w:r>
      <w:r>
        <w:rPr>
          <w:rFonts w:ascii="Times New Roman" w:hAnsi="Times New Roman" w:cs="Times New Roman"/>
          <w:sz w:val="24"/>
          <w:szCs w:val="24"/>
        </w:rPr>
        <w:t xml:space="preserve">octrina </w:t>
      </w:r>
      <w:r w:rsidR="00272D89">
        <w:rPr>
          <w:rFonts w:ascii="Times New Roman" w:hAnsi="Times New Roman" w:cs="Times New Roman"/>
          <w:sz w:val="24"/>
          <w:szCs w:val="24"/>
        </w:rPr>
        <w:t>S</w:t>
      </w:r>
      <w:r>
        <w:rPr>
          <w:rFonts w:ascii="Times New Roman" w:hAnsi="Times New Roman" w:cs="Times New Roman"/>
          <w:sz w:val="24"/>
          <w:szCs w:val="24"/>
        </w:rPr>
        <w:t xml:space="preserve">ocial de la </w:t>
      </w:r>
      <w:r w:rsidR="00272D89">
        <w:rPr>
          <w:rFonts w:ascii="Times New Roman" w:hAnsi="Times New Roman" w:cs="Times New Roman"/>
          <w:sz w:val="24"/>
          <w:szCs w:val="24"/>
        </w:rPr>
        <w:t>I</w:t>
      </w:r>
      <w:r w:rsidR="00625D32">
        <w:rPr>
          <w:rFonts w:ascii="Times New Roman" w:hAnsi="Times New Roman" w:cs="Times New Roman"/>
          <w:sz w:val="24"/>
          <w:szCs w:val="24"/>
        </w:rPr>
        <w:t>glesia</w:t>
      </w:r>
      <w:r>
        <w:rPr>
          <w:rFonts w:ascii="Times New Roman" w:hAnsi="Times New Roman" w:cs="Times New Roman"/>
          <w:sz w:val="24"/>
          <w:szCs w:val="24"/>
        </w:rPr>
        <w:t xml:space="preserve"> son universales y por tal motivo deben de </w:t>
      </w:r>
      <w:r w:rsidR="00625D32">
        <w:rPr>
          <w:rFonts w:ascii="Times New Roman" w:hAnsi="Times New Roman" w:cs="Times New Roman"/>
          <w:sz w:val="24"/>
          <w:szCs w:val="24"/>
        </w:rPr>
        <w:t>estar presentes en todos los planes</w:t>
      </w:r>
      <w:r>
        <w:rPr>
          <w:rFonts w:ascii="Times New Roman" w:hAnsi="Times New Roman" w:cs="Times New Roman"/>
          <w:sz w:val="24"/>
          <w:szCs w:val="24"/>
        </w:rPr>
        <w:t xml:space="preserve"> de innovación social en las IES. </w:t>
      </w:r>
      <w:r w:rsidR="00334C18">
        <w:rPr>
          <w:rFonts w:ascii="Times New Roman" w:hAnsi="Times New Roman" w:cs="Times New Roman"/>
          <w:sz w:val="24"/>
          <w:szCs w:val="24"/>
        </w:rPr>
        <w:t>Estos</w:t>
      </w:r>
      <w:r w:rsidR="006E7E59" w:rsidRPr="0000109F">
        <w:rPr>
          <w:rFonts w:ascii="Times New Roman" w:hAnsi="Times New Roman" w:cs="Times New Roman"/>
          <w:sz w:val="24"/>
          <w:szCs w:val="24"/>
        </w:rPr>
        <w:t xml:space="preserve"> principios</w:t>
      </w:r>
      <w:r>
        <w:rPr>
          <w:rFonts w:ascii="Times New Roman" w:hAnsi="Times New Roman" w:cs="Times New Roman"/>
          <w:sz w:val="24"/>
          <w:szCs w:val="24"/>
        </w:rPr>
        <w:t xml:space="preserve"> </w:t>
      </w:r>
      <w:r w:rsidR="003F7C77">
        <w:rPr>
          <w:rFonts w:ascii="Times New Roman" w:hAnsi="Times New Roman" w:cs="Times New Roman"/>
          <w:sz w:val="24"/>
          <w:szCs w:val="24"/>
        </w:rPr>
        <w:t xml:space="preserve">regulan que en todo proyecto social no se permitan continuar con las múltiples </w:t>
      </w:r>
      <w:r w:rsidR="006E7E59" w:rsidRPr="0000109F">
        <w:rPr>
          <w:rFonts w:ascii="Times New Roman" w:hAnsi="Times New Roman" w:cs="Times New Roman"/>
          <w:sz w:val="24"/>
          <w:szCs w:val="24"/>
        </w:rPr>
        <w:t>formas de explotación, de opresión y de corrupción</w:t>
      </w:r>
      <w:r w:rsidR="006120A7">
        <w:rPr>
          <w:rFonts w:ascii="Times New Roman" w:hAnsi="Times New Roman" w:cs="Times New Roman"/>
          <w:sz w:val="24"/>
          <w:szCs w:val="24"/>
        </w:rPr>
        <w:t>,</w:t>
      </w:r>
      <w:r w:rsidR="006E7E59" w:rsidRPr="0000109F">
        <w:rPr>
          <w:rFonts w:ascii="Times New Roman" w:hAnsi="Times New Roman" w:cs="Times New Roman"/>
          <w:sz w:val="24"/>
          <w:szCs w:val="24"/>
        </w:rPr>
        <w:t xml:space="preserve"> que</w:t>
      </w:r>
      <w:r w:rsidR="00DA41A0" w:rsidRPr="0000109F">
        <w:rPr>
          <w:rFonts w:ascii="Times New Roman" w:hAnsi="Times New Roman" w:cs="Times New Roman"/>
          <w:sz w:val="24"/>
          <w:szCs w:val="24"/>
        </w:rPr>
        <w:t xml:space="preserve"> desgraciadamente</w:t>
      </w:r>
      <w:r w:rsidR="006E7E59" w:rsidRPr="0000109F">
        <w:rPr>
          <w:rFonts w:ascii="Times New Roman" w:hAnsi="Times New Roman" w:cs="Times New Roman"/>
          <w:sz w:val="24"/>
          <w:szCs w:val="24"/>
        </w:rPr>
        <w:t xml:space="preserve"> </w:t>
      </w:r>
      <w:r w:rsidR="006120A7">
        <w:rPr>
          <w:rFonts w:ascii="Times New Roman" w:hAnsi="Times New Roman" w:cs="Times New Roman"/>
          <w:sz w:val="24"/>
          <w:szCs w:val="24"/>
        </w:rPr>
        <w:t xml:space="preserve">se </w:t>
      </w:r>
      <w:r w:rsidR="003F7C77">
        <w:rPr>
          <w:rFonts w:ascii="Times New Roman" w:hAnsi="Times New Roman" w:cs="Times New Roman"/>
          <w:sz w:val="24"/>
          <w:szCs w:val="24"/>
        </w:rPr>
        <w:t>constata en l</w:t>
      </w:r>
      <w:r w:rsidR="00DA41A0" w:rsidRPr="0000109F">
        <w:rPr>
          <w:rFonts w:ascii="Times New Roman" w:hAnsi="Times New Roman" w:cs="Times New Roman"/>
          <w:sz w:val="24"/>
          <w:szCs w:val="24"/>
        </w:rPr>
        <w:t>a sociedad</w:t>
      </w:r>
      <w:r w:rsidR="00111064" w:rsidRPr="0000109F">
        <w:rPr>
          <w:rFonts w:ascii="Times New Roman" w:hAnsi="Times New Roman" w:cs="Times New Roman"/>
          <w:sz w:val="24"/>
          <w:szCs w:val="24"/>
        </w:rPr>
        <w:t>. Si l</w:t>
      </w:r>
      <w:r w:rsidR="003A319E" w:rsidRPr="0000109F">
        <w:rPr>
          <w:rFonts w:ascii="Times New Roman" w:hAnsi="Times New Roman" w:cs="Times New Roman"/>
          <w:sz w:val="24"/>
          <w:szCs w:val="24"/>
        </w:rPr>
        <w:t xml:space="preserve">a finalidad es el </w:t>
      </w:r>
      <w:r w:rsidR="003A319E" w:rsidRPr="00921B9A">
        <w:rPr>
          <w:rFonts w:ascii="Times New Roman" w:hAnsi="Times New Roman" w:cs="Times New Roman"/>
          <w:sz w:val="24"/>
          <w:szCs w:val="24"/>
        </w:rPr>
        <w:t>bien común</w:t>
      </w:r>
      <w:r w:rsidR="005F2F5E" w:rsidRPr="0000109F">
        <w:rPr>
          <w:rFonts w:ascii="Times New Roman" w:hAnsi="Times New Roman" w:cs="Times New Roman"/>
          <w:sz w:val="24"/>
          <w:szCs w:val="24"/>
        </w:rPr>
        <w:t xml:space="preserve"> </w:t>
      </w:r>
      <w:r w:rsidR="003F7C77">
        <w:rPr>
          <w:rFonts w:ascii="Times New Roman" w:hAnsi="Times New Roman" w:cs="Times New Roman"/>
          <w:sz w:val="24"/>
          <w:szCs w:val="24"/>
        </w:rPr>
        <w:t>é</w:t>
      </w:r>
      <w:r w:rsidR="00111064" w:rsidRPr="0000109F">
        <w:rPr>
          <w:rFonts w:ascii="Times New Roman" w:hAnsi="Times New Roman" w:cs="Times New Roman"/>
          <w:sz w:val="24"/>
          <w:szCs w:val="24"/>
        </w:rPr>
        <w:t xml:space="preserve">ste </w:t>
      </w:r>
      <w:r w:rsidR="00DA41A0" w:rsidRPr="0000109F">
        <w:rPr>
          <w:rFonts w:ascii="Times New Roman" w:hAnsi="Times New Roman" w:cs="Times New Roman"/>
          <w:sz w:val="24"/>
          <w:szCs w:val="24"/>
        </w:rPr>
        <w:t xml:space="preserve">se convierte en un </w:t>
      </w:r>
      <w:r w:rsidR="005F2F5E" w:rsidRPr="0000109F">
        <w:rPr>
          <w:rFonts w:ascii="Times New Roman" w:hAnsi="Times New Roman" w:cs="Times New Roman"/>
          <w:sz w:val="24"/>
          <w:szCs w:val="24"/>
        </w:rPr>
        <w:t>principio</w:t>
      </w:r>
      <w:r w:rsidR="006120A7">
        <w:rPr>
          <w:rFonts w:ascii="Times New Roman" w:hAnsi="Times New Roman" w:cs="Times New Roman"/>
          <w:sz w:val="24"/>
          <w:szCs w:val="24"/>
        </w:rPr>
        <w:t>,</w:t>
      </w:r>
      <w:r w:rsidR="003A319E" w:rsidRPr="0000109F">
        <w:rPr>
          <w:rFonts w:ascii="Times New Roman" w:hAnsi="Times New Roman" w:cs="Times New Roman"/>
          <w:sz w:val="24"/>
          <w:szCs w:val="24"/>
        </w:rPr>
        <w:t xml:space="preserve"> </w:t>
      </w:r>
      <w:r w:rsidR="00DA41A0" w:rsidRPr="0000109F">
        <w:rPr>
          <w:rFonts w:ascii="Times New Roman" w:hAnsi="Times New Roman" w:cs="Times New Roman"/>
          <w:sz w:val="24"/>
          <w:szCs w:val="24"/>
        </w:rPr>
        <w:t>que a su vez</w:t>
      </w:r>
      <w:r w:rsidR="006120A7">
        <w:rPr>
          <w:rFonts w:ascii="Times New Roman" w:hAnsi="Times New Roman" w:cs="Times New Roman"/>
          <w:sz w:val="24"/>
          <w:szCs w:val="24"/>
        </w:rPr>
        <w:t>,</w:t>
      </w:r>
      <w:r w:rsidR="00DA41A0" w:rsidRPr="0000109F">
        <w:rPr>
          <w:rFonts w:ascii="Times New Roman" w:hAnsi="Times New Roman" w:cs="Times New Roman"/>
          <w:sz w:val="24"/>
          <w:szCs w:val="24"/>
        </w:rPr>
        <w:t xml:space="preserve"> es su</w:t>
      </w:r>
      <w:r w:rsidR="00111064" w:rsidRPr="0000109F">
        <w:rPr>
          <w:rFonts w:ascii="Times New Roman" w:hAnsi="Times New Roman" w:cs="Times New Roman"/>
          <w:sz w:val="24"/>
          <w:szCs w:val="24"/>
        </w:rPr>
        <w:t xml:space="preserve"> </w:t>
      </w:r>
      <w:r w:rsidR="005F2F5E" w:rsidRPr="0000109F">
        <w:rPr>
          <w:rFonts w:ascii="Times New Roman" w:hAnsi="Times New Roman" w:cs="Times New Roman"/>
          <w:sz w:val="24"/>
          <w:szCs w:val="24"/>
        </w:rPr>
        <w:t>motivo</w:t>
      </w:r>
      <w:r w:rsidR="00FE5B5A" w:rsidRPr="0000109F">
        <w:rPr>
          <w:rFonts w:ascii="Times New Roman" w:hAnsi="Times New Roman" w:cs="Times New Roman"/>
          <w:sz w:val="24"/>
          <w:szCs w:val="24"/>
        </w:rPr>
        <w:t xml:space="preserve">, </w:t>
      </w:r>
      <w:r w:rsidR="00111064" w:rsidRPr="0000109F">
        <w:rPr>
          <w:rFonts w:ascii="Times New Roman" w:hAnsi="Times New Roman" w:cs="Times New Roman"/>
          <w:sz w:val="24"/>
          <w:szCs w:val="24"/>
        </w:rPr>
        <w:t>de ahí la necesidad de buscar</w:t>
      </w:r>
      <w:r w:rsidR="00B404AA" w:rsidRPr="0000109F">
        <w:rPr>
          <w:rFonts w:ascii="Times New Roman" w:hAnsi="Times New Roman" w:cs="Times New Roman"/>
          <w:sz w:val="24"/>
          <w:szCs w:val="24"/>
        </w:rPr>
        <w:t xml:space="preserve"> </w:t>
      </w:r>
      <w:r w:rsidR="003A319E" w:rsidRPr="0000109F">
        <w:rPr>
          <w:rFonts w:ascii="Times New Roman" w:hAnsi="Times New Roman" w:cs="Times New Roman"/>
          <w:sz w:val="24"/>
          <w:szCs w:val="24"/>
        </w:rPr>
        <w:t xml:space="preserve">condiciones sociales </w:t>
      </w:r>
      <w:r w:rsidR="00B404AA" w:rsidRPr="0000109F">
        <w:rPr>
          <w:rFonts w:ascii="Times New Roman" w:hAnsi="Times New Roman" w:cs="Times New Roman"/>
          <w:sz w:val="24"/>
          <w:szCs w:val="24"/>
        </w:rPr>
        <w:t>que estén</w:t>
      </w:r>
      <w:r w:rsidR="003A319E" w:rsidRPr="0000109F">
        <w:rPr>
          <w:rFonts w:ascii="Times New Roman" w:hAnsi="Times New Roman" w:cs="Times New Roman"/>
          <w:sz w:val="24"/>
          <w:szCs w:val="24"/>
        </w:rPr>
        <w:t xml:space="preserve"> vinculadas al respeto y a la promoción integral de la persona</w:t>
      </w:r>
      <w:r w:rsidR="00B404AA" w:rsidRPr="0000109F">
        <w:rPr>
          <w:rFonts w:ascii="Times New Roman" w:hAnsi="Times New Roman" w:cs="Times New Roman"/>
          <w:sz w:val="24"/>
          <w:szCs w:val="24"/>
        </w:rPr>
        <w:t xml:space="preserve"> que defienda</w:t>
      </w:r>
      <w:r w:rsidR="003A319E" w:rsidRPr="0000109F">
        <w:rPr>
          <w:rFonts w:ascii="Times New Roman" w:hAnsi="Times New Roman" w:cs="Times New Roman"/>
          <w:sz w:val="24"/>
          <w:szCs w:val="24"/>
        </w:rPr>
        <w:t xml:space="preserve"> ante todo sus derechos fundamentales (DSI 166)</w:t>
      </w:r>
      <w:r w:rsidR="00FE5B5A" w:rsidRPr="0000109F">
        <w:rPr>
          <w:rFonts w:ascii="Times New Roman" w:hAnsi="Times New Roman" w:cs="Times New Roman"/>
          <w:sz w:val="24"/>
          <w:szCs w:val="24"/>
        </w:rPr>
        <w:t>,</w:t>
      </w:r>
      <w:r w:rsidR="00B404AA" w:rsidRPr="0000109F">
        <w:rPr>
          <w:rFonts w:ascii="Times New Roman" w:hAnsi="Times New Roman" w:cs="Times New Roman"/>
          <w:sz w:val="24"/>
          <w:szCs w:val="24"/>
        </w:rPr>
        <w:t xml:space="preserve"> </w:t>
      </w:r>
      <w:r w:rsidR="003A319E" w:rsidRPr="0000109F">
        <w:rPr>
          <w:rFonts w:ascii="Times New Roman" w:hAnsi="Times New Roman" w:cs="Times New Roman"/>
          <w:sz w:val="24"/>
          <w:szCs w:val="24"/>
        </w:rPr>
        <w:t>que pueda contar con los bienes necesarios para su de</w:t>
      </w:r>
      <w:r w:rsidR="00FE5B5A" w:rsidRPr="0000109F">
        <w:rPr>
          <w:rFonts w:ascii="Times New Roman" w:hAnsi="Times New Roman" w:cs="Times New Roman"/>
          <w:sz w:val="24"/>
          <w:szCs w:val="24"/>
        </w:rPr>
        <w:t>sarrollo</w:t>
      </w:r>
      <w:r w:rsidR="00B404AA" w:rsidRPr="0000109F">
        <w:rPr>
          <w:rFonts w:ascii="Times New Roman" w:hAnsi="Times New Roman" w:cs="Times New Roman"/>
          <w:sz w:val="24"/>
          <w:szCs w:val="24"/>
        </w:rPr>
        <w:t xml:space="preserve"> de forma</w:t>
      </w:r>
      <w:r w:rsidR="00FE5B5A" w:rsidRPr="0000109F">
        <w:rPr>
          <w:rFonts w:ascii="Times New Roman" w:hAnsi="Times New Roman" w:cs="Times New Roman"/>
          <w:sz w:val="24"/>
          <w:szCs w:val="24"/>
        </w:rPr>
        <w:t xml:space="preserve"> integral (DSI 171-175) </w:t>
      </w:r>
      <w:r w:rsidR="00B404AA" w:rsidRPr="0000109F">
        <w:rPr>
          <w:rFonts w:ascii="Times New Roman" w:hAnsi="Times New Roman" w:cs="Times New Roman"/>
          <w:sz w:val="24"/>
          <w:szCs w:val="24"/>
        </w:rPr>
        <w:t>en especial con</w:t>
      </w:r>
      <w:r w:rsidR="00FE5B5A" w:rsidRPr="0000109F">
        <w:rPr>
          <w:rFonts w:ascii="Times New Roman" w:hAnsi="Times New Roman" w:cs="Times New Roman"/>
          <w:sz w:val="24"/>
          <w:szCs w:val="24"/>
        </w:rPr>
        <w:t xml:space="preserve"> los</w:t>
      </w:r>
      <w:r w:rsidR="003A319E" w:rsidRPr="0000109F">
        <w:rPr>
          <w:rFonts w:ascii="Times New Roman" w:hAnsi="Times New Roman" w:cs="Times New Roman"/>
          <w:sz w:val="24"/>
          <w:szCs w:val="24"/>
        </w:rPr>
        <w:t xml:space="preserve"> pobres y excluidos de la sociedad. </w:t>
      </w:r>
    </w:p>
    <w:p w14:paraId="1D3F2F1D" w14:textId="39ABE649" w:rsidR="004C730C" w:rsidRPr="0000109F" w:rsidRDefault="001A2EAA" w:rsidP="00921B9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w:t>
      </w:r>
      <w:r w:rsidR="006120A7">
        <w:rPr>
          <w:rFonts w:ascii="Times New Roman" w:hAnsi="Times New Roman" w:cs="Times New Roman"/>
          <w:sz w:val="24"/>
          <w:szCs w:val="24"/>
        </w:rPr>
        <w:t>l</w:t>
      </w:r>
      <w:r w:rsidR="003A319E" w:rsidRPr="0000109F">
        <w:rPr>
          <w:rFonts w:ascii="Times New Roman" w:hAnsi="Times New Roman" w:cs="Times New Roman"/>
          <w:sz w:val="24"/>
          <w:szCs w:val="24"/>
        </w:rPr>
        <w:t xml:space="preserve"> principio del</w:t>
      </w:r>
      <w:r w:rsidR="000F0372" w:rsidRPr="0000109F">
        <w:rPr>
          <w:rFonts w:ascii="Times New Roman" w:hAnsi="Times New Roman" w:cs="Times New Roman"/>
          <w:sz w:val="24"/>
          <w:szCs w:val="24"/>
        </w:rPr>
        <w:t xml:space="preserve"> bien común</w:t>
      </w:r>
      <w:r>
        <w:rPr>
          <w:rFonts w:ascii="Times New Roman" w:hAnsi="Times New Roman" w:cs="Times New Roman"/>
          <w:sz w:val="24"/>
          <w:szCs w:val="24"/>
        </w:rPr>
        <w:t xml:space="preserve"> considera</w:t>
      </w:r>
      <w:r w:rsidR="004C730C" w:rsidRPr="0000109F">
        <w:rPr>
          <w:rFonts w:ascii="Times New Roman" w:hAnsi="Times New Roman" w:cs="Times New Roman"/>
          <w:sz w:val="24"/>
          <w:szCs w:val="24"/>
        </w:rPr>
        <w:t xml:space="preserve"> </w:t>
      </w:r>
      <w:r w:rsidR="003A319E" w:rsidRPr="0000109F">
        <w:rPr>
          <w:rFonts w:ascii="Times New Roman" w:hAnsi="Times New Roman" w:cs="Times New Roman"/>
          <w:sz w:val="24"/>
          <w:szCs w:val="24"/>
        </w:rPr>
        <w:t xml:space="preserve">dos </w:t>
      </w:r>
      <w:r w:rsidR="00DC223F" w:rsidRPr="0000109F">
        <w:rPr>
          <w:rFonts w:ascii="Times New Roman" w:hAnsi="Times New Roman" w:cs="Times New Roman"/>
          <w:sz w:val="24"/>
          <w:szCs w:val="24"/>
        </w:rPr>
        <w:t>aspectos fundamentales</w:t>
      </w:r>
      <w:r w:rsidR="003A319E" w:rsidRPr="0000109F">
        <w:rPr>
          <w:rFonts w:ascii="Times New Roman" w:hAnsi="Times New Roman" w:cs="Times New Roman"/>
          <w:sz w:val="24"/>
          <w:szCs w:val="24"/>
        </w:rPr>
        <w:t xml:space="preserve">: </w:t>
      </w:r>
      <w:r w:rsidR="003A319E" w:rsidRPr="00921B9A">
        <w:rPr>
          <w:rFonts w:ascii="Times New Roman" w:hAnsi="Times New Roman" w:cs="Times New Roman"/>
          <w:sz w:val="24"/>
          <w:szCs w:val="24"/>
        </w:rPr>
        <w:t>la solidaridad</w:t>
      </w:r>
      <w:r w:rsidR="003A319E" w:rsidRPr="0000109F">
        <w:rPr>
          <w:rFonts w:ascii="Times New Roman" w:hAnsi="Times New Roman" w:cs="Times New Roman"/>
          <w:sz w:val="24"/>
          <w:szCs w:val="24"/>
        </w:rPr>
        <w:t xml:space="preserve"> definida por Juan Pablo II como “la determinación firme y perseverante de empeñarse por el bien común” (SRS</w:t>
      </w:r>
      <w:r w:rsidR="003F7C77">
        <w:rPr>
          <w:rFonts w:ascii="Times New Roman" w:hAnsi="Times New Roman" w:cs="Times New Roman"/>
          <w:sz w:val="24"/>
          <w:szCs w:val="24"/>
        </w:rPr>
        <w:t>,</w:t>
      </w:r>
      <w:r w:rsidR="003A319E" w:rsidRPr="0000109F">
        <w:rPr>
          <w:rFonts w:ascii="Times New Roman" w:hAnsi="Times New Roman" w:cs="Times New Roman"/>
          <w:sz w:val="24"/>
          <w:szCs w:val="24"/>
        </w:rPr>
        <w:t xml:space="preserve"> 38) que es un principio social y una virtud moral (DSI 192-193) y la </w:t>
      </w:r>
      <w:r w:rsidR="003A319E" w:rsidRPr="00921B9A">
        <w:rPr>
          <w:rFonts w:ascii="Times New Roman" w:hAnsi="Times New Roman" w:cs="Times New Roman"/>
          <w:sz w:val="24"/>
          <w:szCs w:val="24"/>
        </w:rPr>
        <w:t>subsidariedad</w:t>
      </w:r>
      <w:r w:rsidR="003A319E" w:rsidRPr="0000109F">
        <w:rPr>
          <w:rFonts w:ascii="Times New Roman" w:hAnsi="Times New Roman" w:cs="Times New Roman"/>
          <w:sz w:val="24"/>
          <w:szCs w:val="24"/>
        </w:rPr>
        <w:t>,</w:t>
      </w:r>
      <w:r w:rsidR="00DC223F" w:rsidRPr="0000109F">
        <w:rPr>
          <w:rFonts w:ascii="Times New Roman" w:hAnsi="Times New Roman" w:cs="Times New Roman"/>
          <w:sz w:val="24"/>
          <w:szCs w:val="24"/>
        </w:rPr>
        <w:t xml:space="preserve"> el apoyo de</w:t>
      </w:r>
      <w:r w:rsidR="003A319E" w:rsidRPr="0000109F">
        <w:rPr>
          <w:rFonts w:ascii="Times New Roman" w:hAnsi="Times New Roman" w:cs="Times New Roman"/>
          <w:sz w:val="24"/>
          <w:szCs w:val="24"/>
        </w:rPr>
        <w:t xml:space="preserve"> las sociedades de orden superior a las que tienen menos posibilidades</w:t>
      </w:r>
      <w:r w:rsidR="00DC223F" w:rsidRPr="0000109F">
        <w:rPr>
          <w:rFonts w:ascii="Times New Roman" w:hAnsi="Times New Roman" w:cs="Times New Roman"/>
          <w:sz w:val="24"/>
          <w:szCs w:val="24"/>
        </w:rPr>
        <w:t xml:space="preserve"> para su </w:t>
      </w:r>
      <w:r w:rsidR="00DC223F" w:rsidRPr="0000109F">
        <w:rPr>
          <w:rFonts w:ascii="Times New Roman" w:hAnsi="Times New Roman" w:cs="Times New Roman"/>
          <w:sz w:val="24"/>
          <w:szCs w:val="24"/>
        </w:rPr>
        <w:lastRenderedPageBreak/>
        <w:t>promoción</w:t>
      </w:r>
      <w:r w:rsidR="003A319E" w:rsidRPr="0000109F">
        <w:rPr>
          <w:rFonts w:ascii="Times New Roman" w:hAnsi="Times New Roman" w:cs="Times New Roman"/>
          <w:sz w:val="24"/>
          <w:szCs w:val="24"/>
        </w:rPr>
        <w:t xml:space="preserve">. </w:t>
      </w:r>
      <w:r w:rsidR="003F7C77">
        <w:rPr>
          <w:rFonts w:ascii="Times New Roman" w:hAnsi="Times New Roman" w:cs="Times New Roman"/>
          <w:sz w:val="24"/>
          <w:szCs w:val="24"/>
        </w:rPr>
        <w:t>Este principio</w:t>
      </w:r>
      <w:r w:rsidR="003A319E" w:rsidRPr="0000109F">
        <w:rPr>
          <w:rFonts w:ascii="Times New Roman" w:hAnsi="Times New Roman" w:cs="Times New Roman"/>
          <w:sz w:val="24"/>
          <w:szCs w:val="24"/>
        </w:rPr>
        <w:t xml:space="preserve"> busca proteger a las personas y a las familias de los abusos de toda instancia superior</w:t>
      </w:r>
      <w:r w:rsidR="004C730C" w:rsidRPr="0000109F">
        <w:rPr>
          <w:rFonts w:ascii="Times New Roman" w:hAnsi="Times New Roman" w:cs="Times New Roman"/>
          <w:sz w:val="24"/>
          <w:szCs w:val="24"/>
        </w:rPr>
        <w:t>,</w:t>
      </w:r>
      <w:r w:rsidR="003A319E" w:rsidRPr="0000109F">
        <w:rPr>
          <w:rFonts w:ascii="Times New Roman" w:hAnsi="Times New Roman" w:cs="Times New Roman"/>
          <w:sz w:val="24"/>
          <w:szCs w:val="24"/>
        </w:rPr>
        <w:t xml:space="preserve"> </w:t>
      </w:r>
      <w:r w:rsidR="00DC223F" w:rsidRPr="0000109F">
        <w:rPr>
          <w:rFonts w:ascii="Times New Roman" w:hAnsi="Times New Roman" w:cs="Times New Roman"/>
          <w:sz w:val="24"/>
          <w:szCs w:val="24"/>
        </w:rPr>
        <w:t>de</w:t>
      </w:r>
      <w:r w:rsidR="003A319E" w:rsidRPr="0000109F">
        <w:rPr>
          <w:rFonts w:ascii="Times New Roman" w:hAnsi="Times New Roman" w:cs="Times New Roman"/>
          <w:sz w:val="24"/>
          <w:szCs w:val="24"/>
        </w:rPr>
        <w:t xml:space="preserve"> la centra</w:t>
      </w:r>
      <w:r w:rsidR="00EF16B0" w:rsidRPr="0000109F">
        <w:rPr>
          <w:rFonts w:ascii="Times New Roman" w:hAnsi="Times New Roman" w:cs="Times New Roman"/>
          <w:sz w:val="24"/>
          <w:szCs w:val="24"/>
        </w:rPr>
        <w:t>lización, la burocratización, el asistencialismo o la presencia injustificada y excesiva del Estado (DSI 186-187).</w:t>
      </w:r>
      <w:r w:rsidR="00E67349" w:rsidRPr="0000109F">
        <w:rPr>
          <w:rFonts w:ascii="Times New Roman" w:hAnsi="Times New Roman" w:cs="Times New Roman"/>
          <w:sz w:val="24"/>
          <w:szCs w:val="24"/>
        </w:rPr>
        <w:t xml:space="preserve"> </w:t>
      </w:r>
      <w:r w:rsidR="004C730C" w:rsidRPr="0000109F">
        <w:rPr>
          <w:rFonts w:ascii="Times New Roman" w:hAnsi="Times New Roman" w:cs="Times New Roman"/>
          <w:sz w:val="24"/>
          <w:szCs w:val="24"/>
        </w:rPr>
        <w:t>En este sentido, como la base del desarrollo es la dignidad de la persona humana, el bien común, la solidaridad y la subsidiariedad se convierten en principios fundamentales a</w:t>
      </w:r>
      <w:r w:rsidR="00A17770">
        <w:rPr>
          <w:rFonts w:ascii="Times New Roman" w:hAnsi="Times New Roman" w:cs="Times New Roman"/>
          <w:sz w:val="24"/>
          <w:szCs w:val="24"/>
        </w:rPr>
        <w:t>l</w:t>
      </w:r>
      <w:r w:rsidR="004C730C" w:rsidRPr="0000109F">
        <w:rPr>
          <w:rFonts w:ascii="Times New Roman" w:hAnsi="Times New Roman" w:cs="Times New Roman"/>
          <w:sz w:val="24"/>
          <w:szCs w:val="24"/>
        </w:rPr>
        <w:t xml:space="preserve"> momento de realizar un proyecto de innovación social. </w:t>
      </w:r>
    </w:p>
    <w:p w14:paraId="3AA4D3EB" w14:textId="77777777" w:rsidR="004030A5" w:rsidRDefault="004030A5" w:rsidP="004030A5">
      <w:pPr>
        <w:spacing w:after="0" w:line="480" w:lineRule="auto"/>
        <w:jc w:val="both"/>
        <w:rPr>
          <w:rFonts w:ascii="Times New Roman" w:hAnsi="Times New Roman" w:cs="Times New Roman"/>
          <w:b/>
          <w:sz w:val="24"/>
          <w:szCs w:val="24"/>
        </w:rPr>
      </w:pPr>
    </w:p>
    <w:p w14:paraId="6062C399" w14:textId="77777777" w:rsidR="004030A5" w:rsidRDefault="004030A5" w:rsidP="004030A5">
      <w:pPr>
        <w:spacing w:after="0" w:line="480" w:lineRule="auto"/>
        <w:jc w:val="both"/>
        <w:rPr>
          <w:rFonts w:ascii="Times New Roman" w:hAnsi="Times New Roman" w:cs="Times New Roman"/>
          <w:b/>
          <w:sz w:val="24"/>
          <w:szCs w:val="24"/>
        </w:rPr>
      </w:pPr>
    </w:p>
    <w:p w14:paraId="29CDAB4B" w14:textId="77777777" w:rsidR="00F47151" w:rsidRPr="0000109F" w:rsidRDefault="006171D3" w:rsidP="004030A5">
      <w:pPr>
        <w:spacing w:after="0" w:line="480" w:lineRule="auto"/>
        <w:jc w:val="both"/>
        <w:rPr>
          <w:rFonts w:ascii="Times New Roman" w:hAnsi="Times New Roman" w:cs="Times New Roman"/>
          <w:b/>
          <w:sz w:val="24"/>
          <w:szCs w:val="24"/>
        </w:rPr>
      </w:pPr>
      <w:r w:rsidRPr="0000109F">
        <w:rPr>
          <w:rFonts w:ascii="Times New Roman" w:hAnsi="Times New Roman" w:cs="Times New Roman"/>
          <w:b/>
          <w:sz w:val="24"/>
          <w:szCs w:val="24"/>
        </w:rPr>
        <w:t xml:space="preserve">El desarrollo </w:t>
      </w:r>
      <w:r w:rsidR="007A1CC7" w:rsidRPr="0000109F">
        <w:rPr>
          <w:rFonts w:ascii="Times New Roman" w:hAnsi="Times New Roman" w:cs="Times New Roman"/>
          <w:b/>
          <w:sz w:val="24"/>
          <w:szCs w:val="24"/>
        </w:rPr>
        <w:t xml:space="preserve">en el </w:t>
      </w:r>
      <w:r w:rsidR="000C6E6A" w:rsidRPr="0000109F">
        <w:rPr>
          <w:rFonts w:ascii="Times New Roman" w:hAnsi="Times New Roman" w:cs="Times New Roman"/>
          <w:b/>
          <w:sz w:val="24"/>
          <w:szCs w:val="24"/>
        </w:rPr>
        <w:t xml:space="preserve">sistema político </w:t>
      </w:r>
      <w:r w:rsidR="00A61F71" w:rsidRPr="0000109F">
        <w:rPr>
          <w:rFonts w:ascii="Times New Roman" w:hAnsi="Times New Roman" w:cs="Times New Roman"/>
          <w:b/>
          <w:sz w:val="24"/>
          <w:szCs w:val="24"/>
        </w:rPr>
        <w:t>neoliberal de México</w:t>
      </w:r>
    </w:p>
    <w:p w14:paraId="52313602" w14:textId="456F53DF" w:rsidR="008F7EA0" w:rsidRPr="0000109F" w:rsidRDefault="00147DFD" w:rsidP="00921B9A">
      <w:pPr>
        <w:spacing w:after="0" w:line="360" w:lineRule="auto"/>
        <w:jc w:val="both"/>
        <w:rPr>
          <w:rFonts w:ascii="Times New Roman" w:hAnsi="Times New Roman" w:cs="Times New Roman"/>
          <w:sz w:val="24"/>
          <w:szCs w:val="24"/>
        </w:rPr>
      </w:pPr>
      <w:r w:rsidRPr="0000109F">
        <w:rPr>
          <w:rFonts w:ascii="Times New Roman" w:hAnsi="Times New Roman" w:cs="Times New Roman"/>
          <w:sz w:val="24"/>
          <w:szCs w:val="24"/>
        </w:rPr>
        <w:t>E</w:t>
      </w:r>
      <w:r w:rsidR="008F3AA2" w:rsidRPr="0000109F">
        <w:rPr>
          <w:rFonts w:ascii="Times New Roman" w:hAnsi="Times New Roman" w:cs="Times New Roman"/>
          <w:sz w:val="24"/>
          <w:szCs w:val="24"/>
        </w:rPr>
        <w:t>l modelo de desarrollo neoliberal que rige a</w:t>
      </w:r>
      <w:r w:rsidR="00034D1F" w:rsidRPr="0000109F">
        <w:rPr>
          <w:rFonts w:ascii="Times New Roman" w:hAnsi="Times New Roman" w:cs="Times New Roman"/>
          <w:sz w:val="24"/>
          <w:szCs w:val="24"/>
        </w:rPr>
        <w:t xml:space="preserve"> México</w:t>
      </w:r>
      <w:r w:rsidR="008F3AA2" w:rsidRPr="0000109F">
        <w:rPr>
          <w:rFonts w:ascii="Times New Roman" w:hAnsi="Times New Roman" w:cs="Times New Roman"/>
          <w:sz w:val="24"/>
          <w:szCs w:val="24"/>
        </w:rPr>
        <w:t xml:space="preserve"> </w:t>
      </w:r>
      <w:r w:rsidR="00034D1F" w:rsidRPr="0000109F">
        <w:rPr>
          <w:rFonts w:ascii="Times New Roman" w:hAnsi="Times New Roman" w:cs="Times New Roman"/>
          <w:sz w:val="24"/>
          <w:szCs w:val="24"/>
        </w:rPr>
        <w:t>se</w:t>
      </w:r>
      <w:r w:rsidRPr="0000109F">
        <w:rPr>
          <w:rFonts w:ascii="Times New Roman" w:hAnsi="Times New Roman" w:cs="Times New Roman"/>
          <w:sz w:val="24"/>
          <w:szCs w:val="24"/>
        </w:rPr>
        <w:t xml:space="preserve"> </w:t>
      </w:r>
      <w:r w:rsidR="00034D1F" w:rsidRPr="0000109F">
        <w:rPr>
          <w:rFonts w:ascii="Times New Roman" w:hAnsi="Times New Roman" w:cs="Times New Roman"/>
          <w:sz w:val="24"/>
          <w:szCs w:val="24"/>
        </w:rPr>
        <w:t>sustenta</w:t>
      </w:r>
      <w:r w:rsidRPr="0000109F">
        <w:rPr>
          <w:rFonts w:ascii="Times New Roman" w:hAnsi="Times New Roman" w:cs="Times New Roman"/>
          <w:sz w:val="24"/>
          <w:szCs w:val="24"/>
        </w:rPr>
        <w:t xml:space="preserve"> en las propue</w:t>
      </w:r>
      <w:r w:rsidR="00903040" w:rsidRPr="0000109F">
        <w:rPr>
          <w:rFonts w:ascii="Times New Roman" w:hAnsi="Times New Roman" w:cs="Times New Roman"/>
          <w:sz w:val="24"/>
          <w:szCs w:val="24"/>
        </w:rPr>
        <w:t>stas del Consenso de Washington</w:t>
      </w:r>
      <w:r w:rsidR="00445232">
        <w:rPr>
          <w:rFonts w:ascii="Times New Roman" w:hAnsi="Times New Roman" w:cs="Times New Roman"/>
          <w:sz w:val="24"/>
          <w:szCs w:val="24"/>
        </w:rPr>
        <w:t>,</w:t>
      </w:r>
      <w:r w:rsidR="00034D1F" w:rsidRPr="0000109F">
        <w:rPr>
          <w:rFonts w:ascii="Times New Roman" w:hAnsi="Times New Roman" w:cs="Times New Roman"/>
          <w:sz w:val="24"/>
          <w:szCs w:val="24"/>
        </w:rPr>
        <w:t xml:space="preserve"> que</w:t>
      </w:r>
      <w:r w:rsidR="00903040" w:rsidRPr="0000109F">
        <w:rPr>
          <w:rFonts w:ascii="Times New Roman" w:hAnsi="Times New Roman" w:cs="Times New Roman"/>
          <w:sz w:val="24"/>
          <w:szCs w:val="24"/>
        </w:rPr>
        <w:t xml:space="preserve"> tiene como objetivo </w:t>
      </w:r>
      <w:r w:rsidRPr="0000109F">
        <w:rPr>
          <w:rFonts w:ascii="Times New Roman" w:hAnsi="Times New Roman" w:cs="Times New Roman"/>
          <w:sz w:val="24"/>
          <w:szCs w:val="24"/>
        </w:rPr>
        <w:t>encaminar a la nación por una senda de esta</w:t>
      </w:r>
      <w:r w:rsidR="00034D1F" w:rsidRPr="0000109F">
        <w:rPr>
          <w:rFonts w:ascii="Times New Roman" w:hAnsi="Times New Roman" w:cs="Times New Roman"/>
          <w:sz w:val="24"/>
          <w:szCs w:val="24"/>
        </w:rPr>
        <w:t>bilidad macroeconómica y rápida. Para su logro el sistema neoliberal apuesta</w:t>
      </w:r>
      <w:r w:rsidRPr="0000109F">
        <w:rPr>
          <w:rFonts w:ascii="Times New Roman" w:hAnsi="Times New Roman" w:cs="Times New Roman"/>
          <w:sz w:val="24"/>
          <w:szCs w:val="24"/>
        </w:rPr>
        <w:t xml:space="preserve"> por una economía de mercado y de apertura al exterior</w:t>
      </w:r>
      <w:r w:rsidR="00E35203" w:rsidRPr="0000109F">
        <w:rPr>
          <w:rFonts w:ascii="Times New Roman" w:hAnsi="Times New Roman" w:cs="Times New Roman"/>
          <w:sz w:val="24"/>
          <w:szCs w:val="24"/>
        </w:rPr>
        <w:t>, en donde lo relevante es la privatización</w:t>
      </w:r>
      <w:r w:rsidRPr="0000109F">
        <w:rPr>
          <w:rFonts w:ascii="Times New Roman" w:hAnsi="Times New Roman" w:cs="Times New Roman"/>
          <w:sz w:val="24"/>
          <w:szCs w:val="24"/>
        </w:rPr>
        <w:t xml:space="preserve"> (Rozo, 2007, p</w:t>
      </w:r>
      <w:r w:rsidR="00903040" w:rsidRPr="0000109F">
        <w:rPr>
          <w:rFonts w:ascii="Times New Roman" w:hAnsi="Times New Roman" w:cs="Times New Roman"/>
          <w:sz w:val="24"/>
          <w:szCs w:val="24"/>
        </w:rPr>
        <w:t>p</w:t>
      </w:r>
      <w:r w:rsidRPr="0000109F">
        <w:rPr>
          <w:rFonts w:ascii="Times New Roman" w:hAnsi="Times New Roman" w:cs="Times New Roman"/>
          <w:sz w:val="24"/>
          <w:szCs w:val="24"/>
        </w:rPr>
        <w:t>. 322</w:t>
      </w:r>
      <w:r w:rsidR="00E35203" w:rsidRPr="0000109F">
        <w:rPr>
          <w:rFonts w:ascii="Times New Roman" w:hAnsi="Times New Roman" w:cs="Times New Roman"/>
          <w:sz w:val="24"/>
          <w:szCs w:val="24"/>
        </w:rPr>
        <w:t>-323</w:t>
      </w:r>
      <w:r w:rsidR="00034D1F" w:rsidRPr="0000109F">
        <w:rPr>
          <w:rFonts w:ascii="Times New Roman" w:hAnsi="Times New Roman" w:cs="Times New Roman"/>
          <w:sz w:val="24"/>
          <w:szCs w:val="24"/>
        </w:rPr>
        <w:t>). Este m</w:t>
      </w:r>
      <w:r w:rsidR="008F7EA0" w:rsidRPr="0000109F">
        <w:rPr>
          <w:rFonts w:ascii="Times New Roman" w:hAnsi="Times New Roman" w:cs="Times New Roman"/>
          <w:sz w:val="24"/>
          <w:szCs w:val="24"/>
        </w:rPr>
        <w:t>odelo económico y financiero de mercado</w:t>
      </w:r>
      <w:r w:rsidR="005D0EAA">
        <w:rPr>
          <w:rFonts w:ascii="Times New Roman" w:hAnsi="Times New Roman" w:cs="Times New Roman"/>
          <w:sz w:val="24"/>
          <w:szCs w:val="24"/>
        </w:rPr>
        <w:t>,</w:t>
      </w:r>
      <w:r w:rsidR="008F7EA0" w:rsidRPr="0000109F">
        <w:rPr>
          <w:rFonts w:ascii="Times New Roman" w:hAnsi="Times New Roman" w:cs="Times New Roman"/>
          <w:sz w:val="24"/>
          <w:szCs w:val="24"/>
        </w:rPr>
        <w:t xml:space="preserve"> </w:t>
      </w:r>
      <w:r w:rsidR="00034D1F" w:rsidRPr="0000109F">
        <w:rPr>
          <w:rFonts w:ascii="Times New Roman" w:hAnsi="Times New Roman" w:cs="Times New Roman"/>
          <w:sz w:val="24"/>
          <w:szCs w:val="24"/>
        </w:rPr>
        <w:t>al</w:t>
      </w:r>
      <w:r w:rsidR="008F7EA0" w:rsidRPr="0000109F">
        <w:rPr>
          <w:rFonts w:ascii="Times New Roman" w:hAnsi="Times New Roman" w:cs="Times New Roman"/>
          <w:sz w:val="24"/>
          <w:szCs w:val="24"/>
        </w:rPr>
        <w:t xml:space="preserve"> pone</w:t>
      </w:r>
      <w:r w:rsidR="00034D1F" w:rsidRPr="0000109F">
        <w:rPr>
          <w:rFonts w:ascii="Times New Roman" w:hAnsi="Times New Roman" w:cs="Times New Roman"/>
          <w:sz w:val="24"/>
          <w:szCs w:val="24"/>
        </w:rPr>
        <w:t>r</w:t>
      </w:r>
      <w:r w:rsidR="008F7EA0" w:rsidRPr="0000109F">
        <w:rPr>
          <w:rFonts w:ascii="Times New Roman" w:hAnsi="Times New Roman" w:cs="Times New Roman"/>
          <w:sz w:val="24"/>
          <w:szCs w:val="24"/>
        </w:rPr>
        <w:t xml:space="preserve"> el flujo de capital como principal impulsor del desarrollo</w:t>
      </w:r>
      <w:r w:rsidR="005D0EAA">
        <w:rPr>
          <w:rFonts w:ascii="Times New Roman" w:hAnsi="Times New Roman" w:cs="Times New Roman"/>
          <w:sz w:val="24"/>
          <w:szCs w:val="24"/>
        </w:rPr>
        <w:t>,</w:t>
      </w:r>
      <w:r w:rsidR="00034D1F" w:rsidRPr="0000109F">
        <w:rPr>
          <w:rFonts w:ascii="Times New Roman" w:hAnsi="Times New Roman" w:cs="Times New Roman"/>
          <w:sz w:val="24"/>
          <w:szCs w:val="24"/>
        </w:rPr>
        <w:t xml:space="preserve"> ha </w:t>
      </w:r>
      <w:r w:rsidR="00445232">
        <w:rPr>
          <w:rFonts w:ascii="Times New Roman" w:hAnsi="Times New Roman" w:cs="Times New Roman"/>
          <w:sz w:val="24"/>
          <w:szCs w:val="24"/>
        </w:rPr>
        <w:t>dejado de lado a la persona y provocado</w:t>
      </w:r>
      <w:r w:rsidR="008F7EA0" w:rsidRPr="0000109F">
        <w:rPr>
          <w:rFonts w:ascii="Times New Roman" w:hAnsi="Times New Roman" w:cs="Times New Roman"/>
          <w:sz w:val="24"/>
          <w:szCs w:val="24"/>
        </w:rPr>
        <w:t xml:space="preserve"> consecuencias deshumanizadoras </w:t>
      </w:r>
      <w:r w:rsidR="00445232">
        <w:rPr>
          <w:rFonts w:ascii="Times New Roman" w:hAnsi="Times New Roman" w:cs="Times New Roman"/>
          <w:sz w:val="24"/>
          <w:szCs w:val="24"/>
        </w:rPr>
        <w:t xml:space="preserve">(Hodge, 2012; Guitián, </w:t>
      </w:r>
      <w:r w:rsidR="00034D1F" w:rsidRPr="0000109F">
        <w:rPr>
          <w:rFonts w:ascii="Times New Roman" w:hAnsi="Times New Roman" w:cs="Times New Roman"/>
          <w:sz w:val="24"/>
          <w:szCs w:val="24"/>
        </w:rPr>
        <w:t>2014), basta revisar las estadísticas en las que</w:t>
      </w:r>
      <w:r w:rsidR="008F7EA0" w:rsidRPr="0000109F">
        <w:rPr>
          <w:rFonts w:ascii="Times New Roman" w:hAnsi="Times New Roman" w:cs="Times New Roman"/>
          <w:sz w:val="24"/>
          <w:szCs w:val="24"/>
        </w:rPr>
        <w:t xml:space="preserve"> </w:t>
      </w:r>
      <w:r w:rsidR="008F3AA2" w:rsidRPr="0000109F">
        <w:rPr>
          <w:rFonts w:ascii="Times New Roman" w:hAnsi="Times New Roman" w:cs="Times New Roman"/>
          <w:sz w:val="24"/>
          <w:szCs w:val="24"/>
        </w:rPr>
        <w:t xml:space="preserve">observamos que </w:t>
      </w:r>
      <w:r w:rsidR="008F7EA0" w:rsidRPr="0000109F">
        <w:rPr>
          <w:rFonts w:ascii="Times New Roman" w:hAnsi="Times New Roman" w:cs="Times New Roman"/>
          <w:sz w:val="24"/>
          <w:szCs w:val="24"/>
        </w:rPr>
        <w:t>México</w:t>
      </w:r>
      <w:r w:rsidR="00034D1F" w:rsidRPr="0000109F">
        <w:rPr>
          <w:rFonts w:ascii="Times New Roman" w:hAnsi="Times New Roman" w:cs="Times New Roman"/>
          <w:sz w:val="24"/>
          <w:szCs w:val="24"/>
        </w:rPr>
        <w:t xml:space="preserve"> cuenta con</w:t>
      </w:r>
      <w:r w:rsidR="00A94EFA" w:rsidRPr="0000109F">
        <w:rPr>
          <w:rFonts w:ascii="Times New Roman" w:hAnsi="Times New Roman" w:cs="Times New Roman"/>
          <w:sz w:val="24"/>
          <w:szCs w:val="24"/>
        </w:rPr>
        <w:t xml:space="preserve"> el 80.3% de  personas vulnerables por algún tipo de carencia social,</w:t>
      </w:r>
      <w:r w:rsidR="00034D1F" w:rsidRPr="0000109F">
        <w:rPr>
          <w:rFonts w:ascii="Times New Roman" w:hAnsi="Times New Roman" w:cs="Times New Roman"/>
          <w:sz w:val="24"/>
          <w:szCs w:val="24"/>
        </w:rPr>
        <w:t xml:space="preserve"> </w:t>
      </w:r>
      <w:r w:rsidR="007F6287" w:rsidRPr="0000109F">
        <w:rPr>
          <w:rFonts w:ascii="Times New Roman" w:hAnsi="Times New Roman" w:cs="Times New Roman"/>
          <w:sz w:val="24"/>
          <w:szCs w:val="24"/>
        </w:rPr>
        <w:t xml:space="preserve">de las que </w:t>
      </w:r>
      <w:r w:rsidR="00034D1F" w:rsidRPr="0000109F">
        <w:rPr>
          <w:rFonts w:ascii="Times New Roman" w:hAnsi="Times New Roman" w:cs="Times New Roman"/>
          <w:sz w:val="24"/>
          <w:szCs w:val="24"/>
        </w:rPr>
        <w:t>el</w:t>
      </w:r>
      <w:r w:rsidR="007F6287" w:rsidRPr="0000109F">
        <w:rPr>
          <w:rFonts w:ascii="Times New Roman" w:hAnsi="Times New Roman" w:cs="Times New Roman"/>
          <w:sz w:val="24"/>
          <w:szCs w:val="24"/>
        </w:rPr>
        <w:t xml:space="preserve"> 9.8% está en</w:t>
      </w:r>
      <w:r w:rsidR="00A94EFA" w:rsidRPr="0000109F">
        <w:rPr>
          <w:rFonts w:ascii="Times New Roman" w:hAnsi="Times New Roman" w:cs="Times New Roman"/>
          <w:sz w:val="24"/>
          <w:szCs w:val="24"/>
        </w:rPr>
        <w:t xml:space="preserve"> situación de pobreza extrema y el 35.7</w:t>
      </w:r>
      <w:r w:rsidR="00034D1F" w:rsidRPr="0000109F">
        <w:rPr>
          <w:rFonts w:ascii="Times New Roman" w:hAnsi="Times New Roman" w:cs="Times New Roman"/>
          <w:sz w:val="24"/>
          <w:szCs w:val="24"/>
        </w:rPr>
        <w:t>%</w:t>
      </w:r>
      <w:r w:rsidR="00A94EFA" w:rsidRPr="0000109F">
        <w:rPr>
          <w:rFonts w:ascii="Times New Roman" w:hAnsi="Times New Roman" w:cs="Times New Roman"/>
          <w:sz w:val="24"/>
          <w:szCs w:val="24"/>
        </w:rPr>
        <w:t xml:space="preserve"> en pobreza moderada (Consejo Nacional de Evaluación de la Política y Desarrollo Social [CONEVAL], 2013).</w:t>
      </w:r>
    </w:p>
    <w:p w14:paraId="44F1DBCB" w14:textId="3768C87D" w:rsidR="00B73EC1" w:rsidRPr="0000109F" w:rsidRDefault="00A71C09" w:rsidP="00921B9A">
      <w:pPr>
        <w:spacing w:after="0" w:line="360" w:lineRule="auto"/>
        <w:jc w:val="both"/>
        <w:rPr>
          <w:rFonts w:ascii="Times New Roman" w:hAnsi="Times New Roman" w:cs="Times New Roman"/>
          <w:sz w:val="24"/>
          <w:szCs w:val="24"/>
        </w:rPr>
      </w:pPr>
      <w:r w:rsidRPr="0000109F">
        <w:rPr>
          <w:rFonts w:ascii="Times New Roman" w:hAnsi="Times New Roman" w:cs="Times New Roman"/>
          <w:sz w:val="24"/>
          <w:szCs w:val="24"/>
        </w:rPr>
        <w:t xml:space="preserve">Esta situación de pobreza y desigualdad del país nos debe preocupar y ocupar, en </w:t>
      </w:r>
      <w:r w:rsidR="008F7EA0" w:rsidRPr="0000109F">
        <w:rPr>
          <w:rFonts w:ascii="Times New Roman" w:hAnsi="Times New Roman" w:cs="Times New Roman"/>
          <w:sz w:val="24"/>
          <w:szCs w:val="24"/>
        </w:rPr>
        <w:t>Mé</w:t>
      </w:r>
      <w:r w:rsidR="00797C9B" w:rsidRPr="0000109F">
        <w:rPr>
          <w:rFonts w:ascii="Times New Roman" w:hAnsi="Times New Roman" w:cs="Times New Roman"/>
          <w:sz w:val="24"/>
          <w:szCs w:val="24"/>
        </w:rPr>
        <w:t xml:space="preserve">xico </w:t>
      </w:r>
      <w:r w:rsidRPr="0000109F">
        <w:rPr>
          <w:rFonts w:ascii="Times New Roman" w:hAnsi="Times New Roman" w:cs="Times New Roman"/>
          <w:sz w:val="24"/>
          <w:szCs w:val="24"/>
        </w:rPr>
        <w:t xml:space="preserve">se </w:t>
      </w:r>
      <w:r w:rsidR="00797C9B" w:rsidRPr="0000109F">
        <w:rPr>
          <w:rFonts w:ascii="Times New Roman" w:hAnsi="Times New Roman" w:cs="Times New Roman"/>
          <w:sz w:val="24"/>
          <w:szCs w:val="24"/>
        </w:rPr>
        <w:t>“tiene el indicador más alt</w:t>
      </w:r>
      <w:r w:rsidR="008F7EA0" w:rsidRPr="0000109F">
        <w:rPr>
          <w:rFonts w:ascii="Times New Roman" w:hAnsi="Times New Roman" w:cs="Times New Roman"/>
          <w:sz w:val="24"/>
          <w:szCs w:val="24"/>
        </w:rPr>
        <w:t xml:space="preserve">o de régimen institucional e incentivos económicos” </w:t>
      </w:r>
      <w:r w:rsidR="00445232">
        <w:rPr>
          <w:rFonts w:ascii="Times New Roman" w:hAnsi="Times New Roman" w:cs="Times New Roman"/>
          <w:sz w:val="24"/>
          <w:szCs w:val="24"/>
        </w:rPr>
        <w:t>[</w:t>
      </w:r>
      <w:r w:rsidR="008F7EA0" w:rsidRPr="0000109F">
        <w:rPr>
          <w:rFonts w:ascii="Times New Roman" w:hAnsi="Times New Roman" w:cs="Times New Roman"/>
          <w:sz w:val="24"/>
          <w:szCs w:val="24"/>
        </w:rPr>
        <w:t>pero</w:t>
      </w:r>
      <w:r w:rsidR="00445232">
        <w:rPr>
          <w:rFonts w:ascii="Times New Roman" w:hAnsi="Times New Roman" w:cs="Times New Roman"/>
          <w:sz w:val="24"/>
          <w:szCs w:val="24"/>
        </w:rPr>
        <w:t>]</w:t>
      </w:r>
      <w:r w:rsidR="008F7EA0" w:rsidRPr="0000109F">
        <w:rPr>
          <w:rFonts w:ascii="Times New Roman" w:hAnsi="Times New Roman" w:cs="Times New Roman"/>
          <w:sz w:val="24"/>
          <w:szCs w:val="24"/>
        </w:rPr>
        <w:t xml:space="preserve"> “el más bajo en innov</w:t>
      </w:r>
      <w:r w:rsidR="009234A0">
        <w:rPr>
          <w:rFonts w:ascii="Times New Roman" w:hAnsi="Times New Roman" w:cs="Times New Roman"/>
          <w:sz w:val="24"/>
          <w:szCs w:val="24"/>
        </w:rPr>
        <w:t>ación y educación” (Aboites y Díaz</w:t>
      </w:r>
      <w:r w:rsidRPr="0000109F">
        <w:rPr>
          <w:rFonts w:ascii="Times New Roman" w:hAnsi="Times New Roman" w:cs="Times New Roman"/>
          <w:sz w:val="24"/>
          <w:szCs w:val="24"/>
        </w:rPr>
        <w:t>, 2012, p. 140). Es</w:t>
      </w:r>
      <w:r w:rsidR="00B73EC1" w:rsidRPr="0000109F">
        <w:rPr>
          <w:rFonts w:ascii="Times New Roman" w:hAnsi="Times New Roman" w:cs="Times New Roman"/>
          <w:sz w:val="24"/>
          <w:szCs w:val="24"/>
        </w:rPr>
        <w:t xml:space="preserve"> necesario desplegar “estrategias económicas endógenas, audaces y pragmáticas” </w:t>
      </w:r>
      <w:r w:rsidR="008503BC" w:rsidRPr="0000109F">
        <w:rPr>
          <w:rFonts w:ascii="Times New Roman" w:hAnsi="Times New Roman" w:cs="Times New Roman"/>
          <w:sz w:val="24"/>
          <w:szCs w:val="24"/>
        </w:rPr>
        <w:t>(Calva, 2012, p. 358)</w:t>
      </w:r>
      <w:r w:rsidR="008503BC">
        <w:rPr>
          <w:rFonts w:ascii="Times New Roman" w:hAnsi="Times New Roman" w:cs="Times New Roman"/>
          <w:sz w:val="24"/>
          <w:szCs w:val="24"/>
        </w:rPr>
        <w:t xml:space="preserve"> </w:t>
      </w:r>
      <w:r w:rsidR="00B73EC1" w:rsidRPr="0000109F">
        <w:rPr>
          <w:rFonts w:ascii="Times New Roman" w:hAnsi="Times New Roman" w:cs="Times New Roman"/>
          <w:sz w:val="24"/>
          <w:szCs w:val="24"/>
        </w:rPr>
        <w:t>que logren una mejor inserción en los procesos de globalización y con ello</w:t>
      </w:r>
      <w:r w:rsidRPr="0000109F">
        <w:rPr>
          <w:rFonts w:ascii="Times New Roman" w:hAnsi="Times New Roman" w:cs="Times New Roman"/>
          <w:sz w:val="24"/>
          <w:szCs w:val="24"/>
        </w:rPr>
        <w:t xml:space="preserve"> se pueda</w:t>
      </w:r>
      <w:r w:rsidR="00B73EC1" w:rsidRPr="0000109F">
        <w:rPr>
          <w:rFonts w:ascii="Times New Roman" w:hAnsi="Times New Roman" w:cs="Times New Roman"/>
          <w:sz w:val="24"/>
          <w:szCs w:val="24"/>
        </w:rPr>
        <w:t xml:space="preserve"> elevar los niveles de ingreso y bienestar</w:t>
      </w:r>
      <w:r w:rsidR="009234A0">
        <w:rPr>
          <w:rFonts w:ascii="Times New Roman" w:hAnsi="Times New Roman" w:cs="Times New Roman"/>
          <w:sz w:val="24"/>
          <w:szCs w:val="24"/>
        </w:rPr>
        <w:t>,</w:t>
      </w:r>
      <w:r w:rsidRPr="0000109F">
        <w:rPr>
          <w:rFonts w:ascii="Times New Roman" w:hAnsi="Times New Roman" w:cs="Times New Roman"/>
          <w:sz w:val="24"/>
          <w:szCs w:val="24"/>
        </w:rPr>
        <w:t xml:space="preserve"> para esto hay</w:t>
      </w:r>
      <w:r w:rsidR="00B73EC1" w:rsidRPr="0000109F">
        <w:rPr>
          <w:rFonts w:ascii="Times New Roman" w:hAnsi="Times New Roman" w:cs="Times New Roman"/>
          <w:sz w:val="24"/>
          <w:szCs w:val="24"/>
        </w:rPr>
        <w:t xml:space="preserve"> qu</w:t>
      </w:r>
      <w:r w:rsidRPr="0000109F">
        <w:rPr>
          <w:rFonts w:ascii="Times New Roman" w:hAnsi="Times New Roman" w:cs="Times New Roman"/>
          <w:sz w:val="24"/>
          <w:szCs w:val="24"/>
        </w:rPr>
        <w:t xml:space="preserve">e considerar </w:t>
      </w:r>
      <w:r w:rsidR="008A57D1">
        <w:rPr>
          <w:rFonts w:ascii="Times New Roman" w:hAnsi="Times New Roman" w:cs="Times New Roman"/>
          <w:sz w:val="24"/>
          <w:szCs w:val="24"/>
        </w:rPr>
        <w:t>la cohesión social como</w:t>
      </w:r>
      <w:r w:rsidR="00B801B9" w:rsidRPr="0000109F">
        <w:rPr>
          <w:rFonts w:ascii="Times New Roman" w:hAnsi="Times New Roman" w:cs="Times New Roman"/>
          <w:sz w:val="24"/>
          <w:szCs w:val="24"/>
        </w:rPr>
        <w:t xml:space="preserve"> </w:t>
      </w:r>
      <w:r w:rsidR="00B73EC1" w:rsidRPr="0000109F">
        <w:rPr>
          <w:rFonts w:ascii="Times New Roman" w:hAnsi="Times New Roman" w:cs="Times New Roman"/>
          <w:sz w:val="24"/>
          <w:szCs w:val="24"/>
        </w:rPr>
        <w:t>base estructural del desarrollo</w:t>
      </w:r>
      <w:r w:rsidR="00B801B9" w:rsidRPr="0000109F">
        <w:rPr>
          <w:rFonts w:ascii="Times New Roman" w:hAnsi="Times New Roman" w:cs="Times New Roman"/>
          <w:sz w:val="24"/>
          <w:szCs w:val="24"/>
        </w:rPr>
        <w:t>. La empresa sigue siendo uno de los lugares privilegiados para el conocimiento tecnológi</w:t>
      </w:r>
      <w:r w:rsidR="00896743" w:rsidRPr="0000109F">
        <w:rPr>
          <w:rFonts w:ascii="Times New Roman" w:hAnsi="Times New Roman" w:cs="Times New Roman"/>
          <w:sz w:val="24"/>
          <w:szCs w:val="24"/>
        </w:rPr>
        <w:t>co, el aprendizaje colectivo y</w:t>
      </w:r>
      <w:r w:rsidR="00B801B9" w:rsidRPr="0000109F">
        <w:rPr>
          <w:rFonts w:ascii="Times New Roman" w:hAnsi="Times New Roman" w:cs="Times New Roman"/>
          <w:sz w:val="24"/>
          <w:szCs w:val="24"/>
        </w:rPr>
        <w:t xml:space="preserve"> la interacción con</w:t>
      </w:r>
      <w:r w:rsidR="008503BC">
        <w:rPr>
          <w:rFonts w:ascii="Times New Roman" w:hAnsi="Times New Roman" w:cs="Times New Roman"/>
          <w:sz w:val="24"/>
          <w:szCs w:val="24"/>
        </w:rPr>
        <w:t xml:space="preserve"> el entorno (Cimoli y Dosi, 1994</w:t>
      </w:r>
      <w:r w:rsidR="00B801B9" w:rsidRPr="0000109F">
        <w:rPr>
          <w:rFonts w:ascii="Times New Roman" w:hAnsi="Times New Roman" w:cs="Times New Roman"/>
          <w:sz w:val="24"/>
          <w:szCs w:val="24"/>
        </w:rPr>
        <w:t>), pero es importante contextualizar</w:t>
      </w:r>
      <w:r w:rsidR="00896743" w:rsidRPr="0000109F">
        <w:rPr>
          <w:rFonts w:ascii="Times New Roman" w:hAnsi="Times New Roman" w:cs="Times New Roman"/>
          <w:sz w:val="24"/>
          <w:szCs w:val="24"/>
        </w:rPr>
        <w:t xml:space="preserve"> la dinámica que tiene la empresa en la política global</w:t>
      </w:r>
      <w:r w:rsidR="00B801B9" w:rsidRPr="0000109F">
        <w:rPr>
          <w:rFonts w:ascii="Times New Roman" w:hAnsi="Times New Roman" w:cs="Times New Roman"/>
          <w:sz w:val="24"/>
          <w:szCs w:val="24"/>
        </w:rPr>
        <w:t xml:space="preserve"> y no ser ingenuos al </w:t>
      </w:r>
      <w:r w:rsidR="00896743" w:rsidRPr="0000109F">
        <w:rPr>
          <w:rFonts w:ascii="Times New Roman" w:hAnsi="Times New Roman" w:cs="Times New Roman"/>
          <w:sz w:val="24"/>
          <w:szCs w:val="24"/>
        </w:rPr>
        <w:t xml:space="preserve">querer </w:t>
      </w:r>
      <w:r w:rsidR="00B801B9" w:rsidRPr="0000109F">
        <w:rPr>
          <w:rFonts w:ascii="Times New Roman" w:hAnsi="Times New Roman" w:cs="Times New Roman"/>
          <w:sz w:val="24"/>
          <w:szCs w:val="24"/>
        </w:rPr>
        <w:t>centrar sólo en las empresas el fortalecimiento de la innovación social para el desarrollo</w:t>
      </w:r>
      <w:r w:rsidR="00896743" w:rsidRPr="0000109F">
        <w:rPr>
          <w:rFonts w:ascii="Times New Roman" w:hAnsi="Times New Roman" w:cs="Times New Roman"/>
          <w:sz w:val="24"/>
          <w:szCs w:val="24"/>
        </w:rPr>
        <w:t>.</w:t>
      </w:r>
    </w:p>
    <w:p w14:paraId="0D89D843" w14:textId="5221817F" w:rsidR="00B801B9" w:rsidRPr="0000109F" w:rsidRDefault="009F788D" w:rsidP="00921B9A">
      <w:pPr>
        <w:spacing w:after="0" w:line="360" w:lineRule="auto"/>
        <w:jc w:val="both"/>
        <w:rPr>
          <w:rFonts w:ascii="Times New Roman" w:hAnsi="Times New Roman" w:cs="Times New Roman"/>
          <w:sz w:val="24"/>
          <w:szCs w:val="24"/>
        </w:rPr>
      </w:pPr>
      <w:r w:rsidRPr="0000109F">
        <w:rPr>
          <w:rFonts w:ascii="Times New Roman" w:hAnsi="Times New Roman" w:cs="Times New Roman"/>
          <w:sz w:val="24"/>
          <w:szCs w:val="24"/>
        </w:rPr>
        <w:t>E</w:t>
      </w:r>
      <w:r w:rsidR="00B801B9" w:rsidRPr="0000109F">
        <w:rPr>
          <w:rFonts w:ascii="Times New Roman" w:hAnsi="Times New Roman" w:cs="Times New Roman"/>
          <w:sz w:val="24"/>
          <w:szCs w:val="24"/>
        </w:rPr>
        <w:t>n</w:t>
      </w:r>
      <w:r w:rsidR="009863A2" w:rsidRPr="0000109F">
        <w:rPr>
          <w:rFonts w:ascii="Times New Roman" w:hAnsi="Times New Roman" w:cs="Times New Roman"/>
          <w:sz w:val="24"/>
          <w:szCs w:val="24"/>
        </w:rPr>
        <w:t xml:space="preserve"> otro estudio profundizamos</w:t>
      </w:r>
      <w:r w:rsidRPr="0000109F">
        <w:rPr>
          <w:rFonts w:ascii="Times New Roman" w:hAnsi="Times New Roman" w:cs="Times New Roman"/>
          <w:sz w:val="24"/>
          <w:szCs w:val="24"/>
        </w:rPr>
        <w:t xml:space="preserve"> en</w:t>
      </w:r>
      <w:r w:rsidR="000B3142" w:rsidRPr="0000109F">
        <w:rPr>
          <w:rFonts w:ascii="Times New Roman" w:hAnsi="Times New Roman" w:cs="Times New Roman"/>
          <w:sz w:val="24"/>
          <w:szCs w:val="24"/>
        </w:rPr>
        <w:t xml:space="preserve"> la importancia </w:t>
      </w:r>
      <w:r w:rsidR="00B801B9" w:rsidRPr="0000109F">
        <w:rPr>
          <w:rFonts w:ascii="Times New Roman" w:hAnsi="Times New Roman" w:cs="Times New Roman"/>
          <w:sz w:val="24"/>
          <w:szCs w:val="24"/>
        </w:rPr>
        <w:t xml:space="preserve">de no </w:t>
      </w:r>
      <w:r w:rsidR="00D30F28" w:rsidRPr="0000109F">
        <w:rPr>
          <w:rFonts w:ascii="Times New Roman" w:hAnsi="Times New Roman" w:cs="Times New Roman"/>
          <w:sz w:val="24"/>
          <w:szCs w:val="24"/>
        </w:rPr>
        <w:t>centrar</w:t>
      </w:r>
      <w:r w:rsidRPr="0000109F">
        <w:rPr>
          <w:rFonts w:ascii="Times New Roman" w:hAnsi="Times New Roman" w:cs="Times New Roman"/>
          <w:sz w:val="24"/>
          <w:szCs w:val="24"/>
        </w:rPr>
        <w:t xml:space="preserve"> el desarrollo sólo desde s</w:t>
      </w:r>
      <w:r w:rsidR="00D30F28" w:rsidRPr="0000109F">
        <w:rPr>
          <w:rFonts w:ascii="Times New Roman" w:hAnsi="Times New Roman" w:cs="Times New Roman"/>
          <w:sz w:val="24"/>
          <w:szCs w:val="24"/>
        </w:rPr>
        <w:t>u aspecto económico, ya que este</w:t>
      </w:r>
      <w:r w:rsidR="00715234">
        <w:rPr>
          <w:rFonts w:ascii="Times New Roman" w:hAnsi="Times New Roman" w:cs="Times New Roman"/>
          <w:sz w:val="24"/>
          <w:szCs w:val="24"/>
        </w:rPr>
        <w:t>,</w:t>
      </w:r>
      <w:r w:rsidRPr="0000109F">
        <w:rPr>
          <w:rFonts w:ascii="Times New Roman" w:hAnsi="Times New Roman" w:cs="Times New Roman"/>
          <w:sz w:val="24"/>
          <w:szCs w:val="24"/>
        </w:rPr>
        <w:t xml:space="preserve"> </w:t>
      </w:r>
      <w:r w:rsidR="008A57D1">
        <w:rPr>
          <w:rFonts w:ascii="Times New Roman" w:hAnsi="Times New Roman" w:cs="Times New Roman"/>
          <w:sz w:val="24"/>
          <w:szCs w:val="24"/>
        </w:rPr>
        <w:t>en el marco de la globalización</w:t>
      </w:r>
      <w:r w:rsidR="00715234">
        <w:rPr>
          <w:rFonts w:ascii="Times New Roman" w:hAnsi="Times New Roman" w:cs="Times New Roman"/>
          <w:sz w:val="24"/>
          <w:szCs w:val="24"/>
        </w:rPr>
        <w:t>,</w:t>
      </w:r>
      <w:r w:rsidRPr="0000109F">
        <w:rPr>
          <w:rFonts w:ascii="Times New Roman" w:hAnsi="Times New Roman" w:cs="Times New Roman"/>
          <w:sz w:val="24"/>
          <w:szCs w:val="24"/>
        </w:rPr>
        <w:t xml:space="preserve"> ha llevado a la </w:t>
      </w:r>
      <w:r w:rsidR="00C7030D" w:rsidRPr="0000109F">
        <w:rPr>
          <w:rFonts w:ascii="Times New Roman" w:hAnsi="Times New Roman" w:cs="Times New Roman"/>
          <w:sz w:val="24"/>
          <w:szCs w:val="24"/>
        </w:rPr>
        <w:t xml:space="preserve">deslocalización de las </w:t>
      </w:r>
      <w:r w:rsidR="00C7030D" w:rsidRPr="0000109F">
        <w:rPr>
          <w:rFonts w:ascii="Times New Roman" w:hAnsi="Times New Roman" w:cs="Times New Roman"/>
          <w:sz w:val="24"/>
          <w:szCs w:val="24"/>
        </w:rPr>
        <w:lastRenderedPageBreak/>
        <w:t>empresas</w:t>
      </w:r>
      <w:r w:rsidRPr="0000109F">
        <w:rPr>
          <w:rFonts w:ascii="Times New Roman" w:hAnsi="Times New Roman" w:cs="Times New Roman"/>
          <w:sz w:val="24"/>
          <w:szCs w:val="24"/>
        </w:rPr>
        <w:t xml:space="preserve"> afectando con ello el desarrollo regional</w:t>
      </w:r>
      <w:r w:rsidR="000E71AB">
        <w:rPr>
          <w:rFonts w:ascii="Times New Roman" w:hAnsi="Times New Roman" w:cs="Times New Roman"/>
          <w:sz w:val="24"/>
          <w:szCs w:val="24"/>
        </w:rPr>
        <w:t>. La innovación está basada en interacciones y flujos de conocimiento, de ahí la importancia de las redes de comunicación.</w:t>
      </w:r>
      <w:r w:rsidR="00C7030D" w:rsidRPr="0000109F">
        <w:rPr>
          <w:rFonts w:ascii="Times New Roman" w:hAnsi="Times New Roman" w:cs="Times New Roman"/>
          <w:sz w:val="24"/>
          <w:szCs w:val="24"/>
        </w:rPr>
        <w:t xml:space="preserve"> </w:t>
      </w:r>
      <w:r w:rsidR="00D30F28" w:rsidRPr="0000109F">
        <w:rPr>
          <w:rFonts w:ascii="Times New Roman" w:hAnsi="Times New Roman" w:cs="Times New Roman"/>
          <w:sz w:val="24"/>
          <w:szCs w:val="24"/>
        </w:rPr>
        <w:t>Afirmábamos</w:t>
      </w:r>
      <w:r w:rsidR="00C7030D" w:rsidRPr="0000109F">
        <w:rPr>
          <w:rFonts w:ascii="Times New Roman" w:hAnsi="Times New Roman" w:cs="Times New Roman"/>
          <w:sz w:val="24"/>
          <w:szCs w:val="24"/>
        </w:rPr>
        <w:t xml:space="preserve"> que e</w:t>
      </w:r>
      <w:r w:rsidRPr="0000109F">
        <w:rPr>
          <w:rFonts w:ascii="Times New Roman" w:hAnsi="Times New Roman" w:cs="Times New Roman"/>
          <w:sz w:val="24"/>
          <w:szCs w:val="24"/>
        </w:rPr>
        <w:t xml:space="preserve">l trabajo al interno de una empresa es generador de riqueza en todo el sentido de la palabra, en la economía, en la </w:t>
      </w:r>
      <w:r w:rsidR="000B3142" w:rsidRPr="0000109F">
        <w:rPr>
          <w:rFonts w:ascii="Times New Roman" w:hAnsi="Times New Roman" w:cs="Times New Roman"/>
          <w:sz w:val="24"/>
          <w:szCs w:val="24"/>
        </w:rPr>
        <w:t>producción del capital intelectua</w:t>
      </w:r>
      <w:r w:rsidR="00B801B9" w:rsidRPr="0000109F">
        <w:rPr>
          <w:rFonts w:ascii="Times New Roman" w:hAnsi="Times New Roman" w:cs="Times New Roman"/>
          <w:sz w:val="24"/>
          <w:szCs w:val="24"/>
        </w:rPr>
        <w:t xml:space="preserve">l, cultural, social y simbólico, de ahí la importancia de </w:t>
      </w:r>
      <w:r w:rsidR="008503BC">
        <w:rPr>
          <w:rFonts w:ascii="Times New Roman" w:hAnsi="Times New Roman" w:cs="Times New Roman"/>
          <w:sz w:val="24"/>
          <w:szCs w:val="24"/>
        </w:rPr>
        <w:t>apostar por un sistema n</w:t>
      </w:r>
      <w:r w:rsidR="00B801B9" w:rsidRPr="0000109F">
        <w:rPr>
          <w:rFonts w:ascii="Times New Roman" w:hAnsi="Times New Roman" w:cs="Times New Roman"/>
          <w:sz w:val="24"/>
          <w:szCs w:val="24"/>
        </w:rPr>
        <w:t>ac</w:t>
      </w:r>
      <w:r w:rsidR="008503BC">
        <w:rPr>
          <w:rFonts w:ascii="Times New Roman" w:hAnsi="Times New Roman" w:cs="Times New Roman"/>
          <w:sz w:val="24"/>
          <w:szCs w:val="24"/>
        </w:rPr>
        <w:t>ional de i</w:t>
      </w:r>
      <w:r w:rsidR="00FF64EF">
        <w:rPr>
          <w:rFonts w:ascii="Times New Roman" w:hAnsi="Times New Roman" w:cs="Times New Roman"/>
          <w:sz w:val="24"/>
          <w:szCs w:val="24"/>
        </w:rPr>
        <w:t>nnovación que trabaje el</w:t>
      </w:r>
      <w:r w:rsidR="00115DDF">
        <w:rPr>
          <w:rFonts w:ascii="Times New Roman" w:hAnsi="Times New Roman" w:cs="Times New Roman"/>
          <w:sz w:val="24"/>
          <w:szCs w:val="24"/>
        </w:rPr>
        <w:t xml:space="preserve"> desarrollo regional en un mundo globalizado</w:t>
      </w:r>
      <w:r w:rsidR="001A2EAA">
        <w:rPr>
          <w:rFonts w:ascii="Times New Roman" w:hAnsi="Times New Roman" w:cs="Times New Roman"/>
          <w:sz w:val="24"/>
          <w:szCs w:val="24"/>
        </w:rPr>
        <w:t xml:space="preserve"> (Martínez</w:t>
      </w:r>
      <w:r w:rsidR="00B801B9" w:rsidRPr="0000109F">
        <w:rPr>
          <w:rFonts w:ascii="Times New Roman" w:hAnsi="Times New Roman" w:cs="Times New Roman"/>
          <w:sz w:val="24"/>
          <w:szCs w:val="24"/>
        </w:rPr>
        <w:t xml:space="preserve">, 2014). </w:t>
      </w:r>
      <w:r w:rsidRPr="0000109F">
        <w:rPr>
          <w:rFonts w:ascii="Times New Roman" w:hAnsi="Times New Roman" w:cs="Times New Roman"/>
          <w:sz w:val="24"/>
          <w:szCs w:val="24"/>
        </w:rPr>
        <w:t>Analizando</w:t>
      </w:r>
      <w:r w:rsidR="009863A2" w:rsidRPr="0000109F">
        <w:rPr>
          <w:rFonts w:ascii="Times New Roman" w:hAnsi="Times New Roman" w:cs="Times New Roman"/>
          <w:sz w:val="24"/>
          <w:szCs w:val="24"/>
        </w:rPr>
        <w:t xml:space="preserve"> el modelo económico y social de crecimiento que ha tenido Corea del Sur</w:t>
      </w:r>
      <w:r w:rsidRPr="0000109F">
        <w:rPr>
          <w:rFonts w:ascii="Times New Roman" w:hAnsi="Times New Roman" w:cs="Times New Roman"/>
          <w:sz w:val="24"/>
          <w:szCs w:val="24"/>
        </w:rPr>
        <w:t xml:space="preserve">, </w:t>
      </w:r>
      <w:r w:rsidR="00D30F28" w:rsidRPr="0000109F">
        <w:rPr>
          <w:rFonts w:ascii="Times New Roman" w:hAnsi="Times New Roman" w:cs="Times New Roman"/>
          <w:sz w:val="24"/>
          <w:szCs w:val="24"/>
        </w:rPr>
        <w:t>se observa</w:t>
      </w:r>
      <w:r w:rsidRPr="0000109F">
        <w:rPr>
          <w:rFonts w:ascii="Times New Roman" w:hAnsi="Times New Roman" w:cs="Times New Roman"/>
          <w:sz w:val="24"/>
          <w:szCs w:val="24"/>
        </w:rPr>
        <w:t xml:space="preserve"> que su base </w:t>
      </w:r>
      <w:r w:rsidR="009863A2" w:rsidRPr="0000109F">
        <w:rPr>
          <w:rFonts w:ascii="Times New Roman" w:hAnsi="Times New Roman" w:cs="Times New Roman"/>
          <w:sz w:val="24"/>
          <w:szCs w:val="24"/>
        </w:rPr>
        <w:t xml:space="preserve">se apoya en </w:t>
      </w:r>
      <w:r w:rsidR="009863A2" w:rsidRPr="00921B9A">
        <w:rPr>
          <w:rFonts w:ascii="Times New Roman" w:hAnsi="Times New Roman" w:cs="Times New Roman"/>
          <w:sz w:val="24"/>
          <w:szCs w:val="24"/>
        </w:rPr>
        <w:t>aprender haciendo tecnología</w:t>
      </w:r>
      <w:r w:rsidR="009863A2" w:rsidRPr="0000109F">
        <w:rPr>
          <w:rFonts w:ascii="Times New Roman" w:hAnsi="Times New Roman" w:cs="Times New Roman"/>
          <w:sz w:val="24"/>
          <w:szCs w:val="24"/>
        </w:rPr>
        <w:t xml:space="preserve">, en cambio </w:t>
      </w:r>
      <w:r w:rsidRPr="0000109F">
        <w:rPr>
          <w:rFonts w:ascii="Times New Roman" w:hAnsi="Times New Roman" w:cs="Times New Roman"/>
          <w:sz w:val="24"/>
          <w:szCs w:val="24"/>
        </w:rPr>
        <w:t xml:space="preserve">en </w:t>
      </w:r>
      <w:r w:rsidR="009863A2" w:rsidRPr="0000109F">
        <w:rPr>
          <w:rFonts w:ascii="Times New Roman" w:hAnsi="Times New Roman" w:cs="Times New Roman"/>
          <w:sz w:val="24"/>
          <w:szCs w:val="24"/>
        </w:rPr>
        <w:t xml:space="preserve">México </w:t>
      </w:r>
      <w:r w:rsidRPr="0000109F">
        <w:rPr>
          <w:rFonts w:ascii="Times New Roman" w:hAnsi="Times New Roman" w:cs="Times New Roman"/>
          <w:sz w:val="24"/>
          <w:szCs w:val="24"/>
        </w:rPr>
        <w:t>su modelo se apoya en</w:t>
      </w:r>
      <w:r w:rsidR="009863A2" w:rsidRPr="0000109F">
        <w:rPr>
          <w:rFonts w:ascii="Times New Roman" w:hAnsi="Times New Roman" w:cs="Times New Roman"/>
          <w:sz w:val="24"/>
          <w:szCs w:val="24"/>
        </w:rPr>
        <w:t xml:space="preserve"> </w:t>
      </w:r>
      <w:r w:rsidR="009863A2" w:rsidRPr="00921B9A">
        <w:rPr>
          <w:rFonts w:ascii="Times New Roman" w:hAnsi="Times New Roman" w:cs="Times New Roman"/>
          <w:sz w:val="24"/>
          <w:szCs w:val="24"/>
        </w:rPr>
        <w:t>aprender usando la tecnología</w:t>
      </w:r>
      <w:r w:rsidRPr="00921B9A">
        <w:rPr>
          <w:rFonts w:ascii="Times New Roman" w:hAnsi="Times New Roman" w:cs="Times New Roman"/>
          <w:sz w:val="24"/>
          <w:szCs w:val="24"/>
        </w:rPr>
        <w:t xml:space="preserve"> </w:t>
      </w:r>
      <w:r w:rsidRPr="0000109F">
        <w:rPr>
          <w:rFonts w:ascii="Times New Roman" w:hAnsi="Times New Roman" w:cs="Times New Roman"/>
          <w:sz w:val="24"/>
          <w:szCs w:val="24"/>
        </w:rPr>
        <w:t>de ahí su bajo perfil tecnológico,</w:t>
      </w:r>
      <w:r w:rsidR="00D30F28" w:rsidRPr="0000109F">
        <w:rPr>
          <w:rFonts w:ascii="Times New Roman" w:hAnsi="Times New Roman" w:cs="Times New Roman"/>
          <w:sz w:val="24"/>
          <w:szCs w:val="24"/>
        </w:rPr>
        <w:t xml:space="preserve"> la ventaja competitiva del país</w:t>
      </w:r>
      <w:r w:rsidRPr="0000109F">
        <w:rPr>
          <w:rFonts w:ascii="Times New Roman" w:hAnsi="Times New Roman" w:cs="Times New Roman"/>
          <w:sz w:val="24"/>
          <w:szCs w:val="24"/>
        </w:rPr>
        <w:t xml:space="preserve"> es de</w:t>
      </w:r>
      <w:r w:rsidR="009863A2" w:rsidRPr="0000109F">
        <w:rPr>
          <w:rFonts w:ascii="Times New Roman" w:hAnsi="Times New Roman" w:cs="Times New Roman"/>
          <w:sz w:val="24"/>
          <w:szCs w:val="24"/>
        </w:rPr>
        <w:t xml:space="preserve"> mano de obra, de energ</w:t>
      </w:r>
      <w:r w:rsidRPr="0000109F">
        <w:rPr>
          <w:rFonts w:ascii="Times New Roman" w:hAnsi="Times New Roman" w:cs="Times New Roman"/>
          <w:sz w:val="24"/>
          <w:szCs w:val="24"/>
        </w:rPr>
        <w:t>ía y recursos naturales baratos</w:t>
      </w:r>
      <w:r w:rsidR="001A2EAA">
        <w:rPr>
          <w:rFonts w:ascii="Times New Roman" w:hAnsi="Times New Roman" w:cs="Times New Roman"/>
          <w:sz w:val="24"/>
          <w:szCs w:val="24"/>
        </w:rPr>
        <w:t xml:space="preserve"> (Viniegra</w:t>
      </w:r>
      <w:r w:rsidR="00953D07">
        <w:rPr>
          <w:rFonts w:ascii="Times New Roman" w:hAnsi="Times New Roman" w:cs="Times New Roman"/>
          <w:sz w:val="24"/>
          <w:szCs w:val="24"/>
        </w:rPr>
        <w:t xml:space="preserve"> Beltrán</w:t>
      </w:r>
      <w:r w:rsidR="001A2EAA">
        <w:rPr>
          <w:rFonts w:ascii="Times New Roman" w:hAnsi="Times New Roman" w:cs="Times New Roman"/>
          <w:sz w:val="24"/>
          <w:szCs w:val="24"/>
        </w:rPr>
        <w:t xml:space="preserve"> y Viniegra</w:t>
      </w:r>
      <w:r w:rsidR="00953D07">
        <w:rPr>
          <w:rFonts w:ascii="Times New Roman" w:hAnsi="Times New Roman" w:cs="Times New Roman"/>
          <w:sz w:val="24"/>
          <w:szCs w:val="24"/>
        </w:rPr>
        <w:t xml:space="preserve"> González</w:t>
      </w:r>
      <w:r w:rsidR="009863A2" w:rsidRPr="0000109F">
        <w:rPr>
          <w:rFonts w:ascii="Times New Roman" w:hAnsi="Times New Roman" w:cs="Times New Roman"/>
          <w:sz w:val="24"/>
          <w:szCs w:val="24"/>
        </w:rPr>
        <w:t xml:space="preserve">, 2012, p. 325).  </w:t>
      </w:r>
    </w:p>
    <w:p w14:paraId="7C3A29D3" w14:textId="0B0DB8BD" w:rsidR="000152C7" w:rsidRDefault="002B084F" w:rsidP="00921B9A">
      <w:pPr>
        <w:spacing w:after="0" w:line="360" w:lineRule="auto"/>
        <w:jc w:val="both"/>
        <w:rPr>
          <w:rFonts w:ascii="Times New Roman" w:hAnsi="Times New Roman" w:cs="Times New Roman"/>
          <w:sz w:val="24"/>
          <w:szCs w:val="24"/>
        </w:rPr>
      </w:pPr>
      <w:r w:rsidRPr="0000109F">
        <w:rPr>
          <w:rFonts w:ascii="Times New Roman" w:hAnsi="Times New Roman" w:cs="Times New Roman"/>
          <w:sz w:val="24"/>
          <w:szCs w:val="24"/>
        </w:rPr>
        <w:t xml:space="preserve">Como comenta Rozo (2007) </w:t>
      </w:r>
      <w:r w:rsidR="00C86AFC" w:rsidRPr="0000109F">
        <w:rPr>
          <w:rFonts w:ascii="Times New Roman" w:hAnsi="Times New Roman" w:cs="Times New Roman"/>
          <w:sz w:val="24"/>
          <w:szCs w:val="24"/>
        </w:rPr>
        <w:t>la pobreza y la desigualdad extrema</w:t>
      </w:r>
      <w:r w:rsidRPr="0000109F">
        <w:rPr>
          <w:rFonts w:ascii="Times New Roman" w:hAnsi="Times New Roman" w:cs="Times New Roman"/>
          <w:sz w:val="24"/>
          <w:szCs w:val="24"/>
        </w:rPr>
        <w:t xml:space="preserve"> son</w:t>
      </w:r>
      <w:r w:rsidR="00C86AFC" w:rsidRPr="0000109F">
        <w:rPr>
          <w:rFonts w:ascii="Times New Roman" w:hAnsi="Times New Roman" w:cs="Times New Roman"/>
          <w:sz w:val="24"/>
          <w:szCs w:val="24"/>
        </w:rPr>
        <w:t xml:space="preserve"> factores que acotan y</w:t>
      </w:r>
      <w:r w:rsidRPr="0000109F">
        <w:rPr>
          <w:rFonts w:ascii="Times New Roman" w:hAnsi="Times New Roman" w:cs="Times New Roman"/>
          <w:sz w:val="24"/>
          <w:szCs w:val="24"/>
        </w:rPr>
        <w:t xml:space="preserve"> limitan el crecimiento, de ahí la necesidad de</w:t>
      </w:r>
      <w:r w:rsidR="00C86AFC" w:rsidRPr="0000109F">
        <w:rPr>
          <w:rFonts w:ascii="Times New Roman" w:hAnsi="Times New Roman" w:cs="Times New Roman"/>
          <w:sz w:val="24"/>
          <w:szCs w:val="24"/>
        </w:rPr>
        <w:t xml:space="preserve"> enfrentar con nuevas estrategias el at</w:t>
      </w:r>
      <w:r w:rsidRPr="0000109F">
        <w:rPr>
          <w:rFonts w:ascii="Times New Roman" w:hAnsi="Times New Roman" w:cs="Times New Roman"/>
          <w:sz w:val="24"/>
          <w:szCs w:val="24"/>
        </w:rPr>
        <w:t xml:space="preserve">raso que vivimos, ya que </w:t>
      </w:r>
      <w:r w:rsidR="00C86AFC" w:rsidRPr="0000109F">
        <w:rPr>
          <w:rFonts w:ascii="Times New Roman" w:hAnsi="Times New Roman" w:cs="Times New Roman"/>
          <w:sz w:val="24"/>
          <w:szCs w:val="24"/>
        </w:rPr>
        <w:t>la historia nos dice que ningún país se ha desarrollado únicamente por su apertura al comercio y la inversión extranjera. Lo que el país requiere es un modelo en el que la lucha contra la pobreza se constituya en el motor de un crecimiento</w:t>
      </w:r>
      <w:r w:rsidRPr="0000109F">
        <w:rPr>
          <w:rFonts w:ascii="Times New Roman" w:hAnsi="Times New Roman" w:cs="Times New Roman"/>
          <w:sz w:val="24"/>
          <w:szCs w:val="24"/>
        </w:rPr>
        <w:t xml:space="preserve"> rápido y dinámico, lo que </w:t>
      </w:r>
      <w:r w:rsidR="00D815AE">
        <w:rPr>
          <w:rFonts w:ascii="Times New Roman" w:hAnsi="Times New Roman" w:cs="Times New Roman"/>
          <w:sz w:val="24"/>
          <w:szCs w:val="24"/>
        </w:rPr>
        <w:t xml:space="preserve">Carlos </w:t>
      </w:r>
      <w:r w:rsidRPr="0000109F">
        <w:rPr>
          <w:rFonts w:ascii="Times New Roman" w:hAnsi="Times New Roman" w:cs="Times New Roman"/>
          <w:sz w:val="24"/>
          <w:szCs w:val="24"/>
        </w:rPr>
        <w:t>Rozo</w:t>
      </w:r>
      <w:r w:rsidR="00C86AFC" w:rsidRPr="0000109F">
        <w:rPr>
          <w:rFonts w:ascii="Times New Roman" w:hAnsi="Times New Roman" w:cs="Times New Roman"/>
          <w:sz w:val="24"/>
          <w:szCs w:val="24"/>
        </w:rPr>
        <w:t xml:space="preserve"> denomina </w:t>
      </w:r>
      <w:r w:rsidR="0033495F">
        <w:rPr>
          <w:rFonts w:ascii="Times New Roman" w:hAnsi="Times New Roman" w:cs="Times New Roman"/>
          <w:sz w:val="24"/>
          <w:szCs w:val="24"/>
        </w:rPr>
        <w:t>“a</w:t>
      </w:r>
      <w:r w:rsidR="00C86AFC" w:rsidRPr="0000109F">
        <w:rPr>
          <w:rFonts w:ascii="Times New Roman" w:hAnsi="Times New Roman" w:cs="Times New Roman"/>
          <w:sz w:val="24"/>
          <w:szCs w:val="24"/>
        </w:rPr>
        <w:t>genda</w:t>
      </w:r>
      <w:r w:rsidR="0033495F">
        <w:rPr>
          <w:rFonts w:ascii="Times New Roman" w:hAnsi="Times New Roman" w:cs="Times New Roman"/>
          <w:sz w:val="24"/>
          <w:szCs w:val="24"/>
        </w:rPr>
        <w:t xml:space="preserve"> s</w:t>
      </w:r>
      <w:r w:rsidR="00C86AFC" w:rsidRPr="0000109F">
        <w:rPr>
          <w:rFonts w:ascii="Times New Roman" w:hAnsi="Times New Roman" w:cs="Times New Roman"/>
          <w:sz w:val="24"/>
          <w:szCs w:val="24"/>
        </w:rPr>
        <w:t>ocial</w:t>
      </w:r>
      <w:r w:rsidR="0033495F">
        <w:rPr>
          <w:rFonts w:ascii="Times New Roman" w:hAnsi="Times New Roman" w:cs="Times New Roman"/>
          <w:sz w:val="24"/>
          <w:szCs w:val="24"/>
        </w:rPr>
        <w:t>”</w:t>
      </w:r>
      <w:r w:rsidR="00C86AFC" w:rsidRPr="0000109F">
        <w:rPr>
          <w:rFonts w:ascii="Times New Roman" w:hAnsi="Times New Roman" w:cs="Times New Roman"/>
          <w:sz w:val="24"/>
          <w:szCs w:val="24"/>
        </w:rPr>
        <w:t xml:space="preserve">. La pregunta y el esfuerzo no se </w:t>
      </w:r>
      <w:r w:rsidRPr="0000109F">
        <w:rPr>
          <w:rFonts w:ascii="Times New Roman" w:hAnsi="Times New Roman" w:cs="Times New Roman"/>
          <w:sz w:val="24"/>
          <w:szCs w:val="24"/>
        </w:rPr>
        <w:t>deben</w:t>
      </w:r>
      <w:r w:rsidR="0033495F">
        <w:rPr>
          <w:rFonts w:ascii="Times New Roman" w:hAnsi="Times New Roman" w:cs="Times New Roman"/>
          <w:sz w:val="24"/>
          <w:szCs w:val="24"/>
        </w:rPr>
        <w:t xml:space="preserve"> centrar en có</w:t>
      </w:r>
      <w:r w:rsidR="00C86AFC" w:rsidRPr="0000109F">
        <w:rPr>
          <w:rFonts w:ascii="Times New Roman" w:hAnsi="Times New Roman" w:cs="Times New Roman"/>
          <w:sz w:val="24"/>
          <w:szCs w:val="24"/>
        </w:rPr>
        <w:t>mo beneficiar a los pobres con el crecimien</w:t>
      </w:r>
      <w:r w:rsidR="0033495F">
        <w:rPr>
          <w:rFonts w:ascii="Times New Roman" w:hAnsi="Times New Roman" w:cs="Times New Roman"/>
          <w:sz w:val="24"/>
          <w:szCs w:val="24"/>
        </w:rPr>
        <w:t>to, como tengo para dar, sino có</w:t>
      </w:r>
      <w:r w:rsidR="00C86AFC" w:rsidRPr="0000109F">
        <w:rPr>
          <w:rFonts w:ascii="Times New Roman" w:hAnsi="Times New Roman" w:cs="Times New Roman"/>
          <w:sz w:val="24"/>
          <w:szCs w:val="24"/>
        </w:rPr>
        <w:t>mo los pobres contribuyen, ellos mismos, al crecimiento.</w:t>
      </w:r>
      <w:r w:rsidR="00076698" w:rsidRPr="0000109F">
        <w:rPr>
          <w:rFonts w:ascii="Times New Roman" w:hAnsi="Times New Roman" w:cs="Times New Roman"/>
          <w:sz w:val="24"/>
          <w:szCs w:val="24"/>
        </w:rPr>
        <w:t xml:space="preserve"> </w:t>
      </w:r>
      <w:r w:rsidR="000152C7" w:rsidRPr="0000109F">
        <w:rPr>
          <w:rFonts w:ascii="Times New Roman" w:hAnsi="Times New Roman" w:cs="Times New Roman"/>
          <w:sz w:val="24"/>
          <w:szCs w:val="24"/>
        </w:rPr>
        <w:t xml:space="preserve">La política social no </w:t>
      </w:r>
      <w:r w:rsidR="007D256A" w:rsidRPr="0000109F">
        <w:rPr>
          <w:rFonts w:ascii="Times New Roman" w:hAnsi="Times New Roman" w:cs="Times New Roman"/>
          <w:sz w:val="24"/>
          <w:szCs w:val="24"/>
        </w:rPr>
        <w:t>debe ser</w:t>
      </w:r>
      <w:r w:rsidR="000152C7" w:rsidRPr="0000109F">
        <w:rPr>
          <w:rFonts w:ascii="Times New Roman" w:hAnsi="Times New Roman" w:cs="Times New Roman"/>
          <w:sz w:val="24"/>
          <w:szCs w:val="24"/>
        </w:rPr>
        <w:t xml:space="preserve"> un</w:t>
      </w:r>
      <w:r w:rsidR="007D256A" w:rsidRPr="0000109F">
        <w:rPr>
          <w:rFonts w:ascii="Times New Roman" w:hAnsi="Times New Roman" w:cs="Times New Roman"/>
          <w:sz w:val="24"/>
          <w:szCs w:val="24"/>
        </w:rPr>
        <w:t>a carga para el Estado sino</w:t>
      </w:r>
      <w:r w:rsidR="000152C7" w:rsidRPr="0000109F">
        <w:rPr>
          <w:rFonts w:ascii="Times New Roman" w:hAnsi="Times New Roman" w:cs="Times New Roman"/>
          <w:sz w:val="24"/>
          <w:szCs w:val="24"/>
        </w:rPr>
        <w:t xml:space="preserve"> una inversión y un factor productivo</w:t>
      </w:r>
      <w:r w:rsidR="007D256A" w:rsidRPr="0000109F">
        <w:rPr>
          <w:rFonts w:ascii="Times New Roman" w:hAnsi="Times New Roman" w:cs="Times New Roman"/>
          <w:sz w:val="24"/>
          <w:szCs w:val="24"/>
        </w:rPr>
        <w:t>. Hay que</w:t>
      </w:r>
      <w:r w:rsidR="000152C7" w:rsidRPr="0000109F">
        <w:rPr>
          <w:rFonts w:ascii="Times New Roman" w:hAnsi="Times New Roman" w:cs="Times New Roman"/>
          <w:sz w:val="24"/>
          <w:szCs w:val="24"/>
        </w:rPr>
        <w:t xml:space="preserve"> </w:t>
      </w:r>
      <w:r w:rsidRPr="0000109F">
        <w:rPr>
          <w:rFonts w:ascii="Times New Roman" w:hAnsi="Times New Roman" w:cs="Times New Roman"/>
          <w:sz w:val="24"/>
          <w:szCs w:val="24"/>
        </w:rPr>
        <w:t>enriquecer</w:t>
      </w:r>
      <w:r w:rsidR="000152C7" w:rsidRPr="0000109F">
        <w:rPr>
          <w:rFonts w:ascii="Times New Roman" w:hAnsi="Times New Roman" w:cs="Times New Roman"/>
          <w:sz w:val="24"/>
          <w:szCs w:val="24"/>
        </w:rPr>
        <w:t xml:space="preserve"> los principios de eficiencia y estabilidad que han predominado en el modelo político neoliberal </w:t>
      </w:r>
      <w:r w:rsidRPr="0000109F">
        <w:rPr>
          <w:rFonts w:ascii="Times New Roman" w:hAnsi="Times New Roman" w:cs="Times New Roman"/>
          <w:sz w:val="24"/>
          <w:szCs w:val="24"/>
        </w:rPr>
        <w:t>con los</w:t>
      </w:r>
      <w:r w:rsidR="000152C7" w:rsidRPr="0000109F">
        <w:rPr>
          <w:rFonts w:ascii="Times New Roman" w:hAnsi="Times New Roman" w:cs="Times New Roman"/>
          <w:sz w:val="24"/>
          <w:szCs w:val="24"/>
        </w:rPr>
        <w:t xml:space="preserve"> de solidaridad y subsidiariedad</w:t>
      </w:r>
      <w:r w:rsidR="007D256A" w:rsidRPr="0000109F">
        <w:rPr>
          <w:rFonts w:ascii="Times New Roman" w:hAnsi="Times New Roman" w:cs="Times New Roman"/>
          <w:sz w:val="24"/>
          <w:szCs w:val="24"/>
        </w:rPr>
        <w:t>, principios</w:t>
      </w:r>
      <w:r w:rsidR="000152C7" w:rsidRPr="0000109F">
        <w:rPr>
          <w:rFonts w:ascii="Times New Roman" w:hAnsi="Times New Roman" w:cs="Times New Roman"/>
          <w:sz w:val="24"/>
          <w:szCs w:val="24"/>
        </w:rPr>
        <w:t xml:space="preserve"> que nos recuerda</w:t>
      </w:r>
      <w:r w:rsidR="007D256A" w:rsidRPr="0000109F">
        <w:rPr>
          <w:rFonts w:ascii="Times New Roman" w:hAnsi="Times New Roman" w:cs="Times New Roman"/>
          <w:sz w:val="24"/>
          <w:szCs w:val="24"/>
        </w:rPr>
        <w:t>n</w:t>
      </w:r>
      <w:r w:rsidR="000152C7" w:rsidRPr="0000109F">
        <w:rPr>
          <w:rFonts w:ascii="Times New Roman" w:hAnsi="Times New Roman" w:cs="Times New Roman"/>
          <w:sz w:val="24"/>
          <w:szCs w:val="24"/>
        </w:rPr>
        <w:t xml:space="preserve"> que no es justo quitar a las comunidades menores e inferiores lo que ellas pueden hacer y proporcionar para dárselo a una socieda</w:t>
      </w:r>
      <w:r w:rsidR="00076698" w:rsidRPr="0000109F">
        <w:rPr>
          <w:rFonts w:ascii="Times New Roman" w:hAnsi="Times New Roman" w:cs="Times New Roman"/>
          <w:sz w:val="24"/>
          <w:szCs w:val="24"/>
        </w:rPr>
        <w:t>d mayor y más elevada (DSI 186). L</w:t>
      </w:r>
      <w:r w:rsidR="0033495F">
        <w:rPr>
          <w:rFonts w:ascii="Times New Roman" w:hAnsi="Times New Roman" w:cs="Times New Roman"/>
          <w:sz w:val="24"/>
          <w:szCs w:val="24"/>
        </w:rPr>
        <w:t>a agenda s</w:t>
      </w:r>
      <w:r w:rsidR="007D256A" w:rsidRPr="0000109F">
        <w:rPr>
          <w:rFonts w:ascii="Times New Roman" w:hAnsi="Times New Roman" w:cs="Times New Roman"/>
          <w:sz w:val="24"/>
          <w:szCs w:val="24"/>
        </w:rPr>
        <w:t xml:space="preserve">ocial </w:t>
      </w:r>
      <w:r w:rsidR="00076698" w:rsidRPr="0000109F">
        <w:rPr>
          <w:rFonts w:ascii="Times New Roman" w:hAnsi="Times New Roman" w:cs="Times New Roman"/>
          <w:sz w:val="24"/>
          <w:szCs w:val="24"/>
        </w:rPr>
        <w:t>es el desafío de la</w:t>
      </w:r>
      <w:r w:rsidR="000152C7" w:rsidRPr="0000109F">
        <w:rPr>
          <w:rFonts w:ascii="Times New Roman" w:hAnsi="Times New Roman" w:cs="Times New Roman"/>
          <w:sz w:val="24"/>
          <w:szCs w:val="24"/>
        </w:rPr>
        <w:t xml:space="preserve"> innovación social.</w:t>
      </w:r>
    </w:p>
    <w:p w14:paraId="5E63794A" w14:textId="1BC20336" w:rsidR="0026510B" w:rsidRPr="0000109F" w:rsidRDefault="0026510B" w:rsidP="00921B9A">
      <w:pPr>
        <w:spacing w:after="0" w:line="360" w:lineRule="auto"/>
        <w:jc w:val="both"/>
        <w:rPr>
          <w:rFonts w:ascii="Times New Roman" w:hAnsi="Times New Roman" w:cs="Times New Roman"/>
          <w:sz w:val="24"/>
          <w:szCs w:val="24"/>
        </w:rPr>
      </w:pPr>
      <w:r w:rsidRPr="0000109F">
        <w:rPr>
          <w:rFonts w:ascii="Times New Roman" w:hAnsi="Times New Roman" w:cs="Times New Roman"/>
          <w:sz w:val="24"/>
          <w:szCs w:val="24"/>
        </w:rPr>
        <w:t>En México son considerables las voces que muestran las deficiencias</w:t>
      </w:r>
      <w:r w:rsidR="00415603">
        <w:rPr>
          <w:rFonts w:ascii="Times New Roman" w:hAnsi="Times New Roman" w:cs="Times New Roman"/>
          <w:sz w:val="24"/>
          <w:szCs w:val="24"/>
        </w:rPr>
        <w:t xml:space="preserve"> d</w:t>
      </w:r>
      <w:r w:rsidRPr="0000109F">
        <w:rPr>
          <w:rFonts w:ascii="Times New Roman" w:hAnsi="Times New Roman" w:cs="Times New Roman"/>
          <w:sz w:val="24"/>
          <w:szCs w:val="24"/>
        </w:rPr>
        <w:t>el modelo neoliberal en el desarrollo del País</w:t>
      </w:r>
      <w:r w:rsidR="00874F6D" w:rsidRPr="0000109F">
        <w:rPr>
          <w:rFonts w:ascii="Times New Roman" w:hAnsi="Times New Roman" w:cs="Times New Roman"/>
          <w:sz w:val="24"/>
          <w:szCs w:val="24"/>
        </w:rPr>
        <w:t>. D</w:t>
      </w:r>
      <w:r w:rsidRPr="0000109F">
        <w:rPr>
          <w:rFonts w:ascii="Times New Roman" w:hAnsi="Times New Roman" w:cs="Times New Roman"/>
          <w:sz w:val="24"/>
          <w:szCs w:val="24"/>
        </w:rPr>
        <w:t xml:space="preserve">iversos especialistas en el </w:t>
      </w:r>
      <w:r w:rsidRPr="00921B9A">
        <w:rPr>
          <w:rFonts w:ascii="Times New Roman" w:hAnsi="Times New Roman" w:cs="Times New Roman"/>
          <w:sz w:val="24"/>
          <w:szCs w:val="24"/>
        </w:rPr>
        <w:t>Seminario Nacional de Análisis Estratégico para el Desarrollo</w:t>
      </w:r>
      <w:r w:rsidRPr="0000109F">
        <w:rPr>
          <w:rFonts w:ascii="Times New Roman" w:hAnsi="Times New Roman" w:cs="Times New Roman"/>
          <w:sz w:val="24"/>
          <w:szCs w:val="24"/>
        </w:rPr>
        <w:t xml:space="preserve"> </w:t>
      </w:r>
      <w:r w:rsidR="00415603">
        <w:rPr>
          <w:rFonts w:ascii="Times New Roman" w:hAnsi="Times New Roman" w:cs="Times New Roman"/>
          <w:sz w:val="24"/>
          <w:szCs w:val="24"/>
        </w:rPr>
        <w:t>muestran</w:t>
      </w:r>
      <w:r w:rsidRPr="0000109F">
        <w:rPr>
          <w:rFonts w:ascii="Times New Roman" w:hAnsi="Times New Roman" w:cs="Times New Roman"/>
          <w:sz w:val="24"/>
          <w:szCs w:val="24"/>
        </w:rPr>
        <w:t xml:space="preserve"> con datos objetivos, como el modelo económico neoliberal no sólo no ha dado respuesta al desarrollo</w:t>
      </w:r>
      <w:r w:rsidR="00E91156" w:rsidRPr="0000109F">
        <w:rPr>
          <w:rFonts w:ascii="Times New Roman" w:hAnsi="Times New Roman" w:cs="Times New Roman"/>
          <w:sz w:val="24"/>
          <w:szCs w:val="24"/>
        </w:rPr>
        <w:t xml:space="preserve"> del país</w:t>
      </w:r>
      <w:r w:rsidR="00415603">
        <w:rPr>
          <w:rFonts w:ascii="Times New Roman" w:hAnsi="Times New Roman" w:cs="Times New Roman"/>
          <w:sz w:val="24"/>
          <w:szCs w:val="24"/>
        </w:rPr>
        <w:t>,</w:t>
      </w:r>
      <w:r w:rsidRPr="0000109F">
        <w:rPr>
          <w:rFonts w:ascii="Times New Roman" w:hAnsi="Times New Roman" w:cs="Times New Roman"/>
          <w:sz w:val="24"/>
          <w:szCs w:val="24"/>
        </w:rPr>
        <w:t xml:space="preserve"> sino que está comprometiendo el futuro de México</w:t>
      </w:r>
      <w:r w:rsidR="00E91156" w:rsidRPr="0000109F">
        <w:rPr>
          <w:rFonts w:ascii="Times New Roman" w:hAnsi="Times New Roman" w:cs="Times New Roman"/>
          <w:sz w:val="24"/>
          <w:szCs w:val="24"/>
        </w:rPr>
        <w:t>.</w:t>
      </w:r>
      <w:r w:rsidR="00B96CF1" w:rsidRPr="0000109F">
        <w:rPr>
          <w:rFonts w:ascii="Times New Roman" w:hAnsi="Times New Roman" w:cs="Times New Roman"/>
          <w:sz w:val="24"/>
          <w:szCs w:val="24"/>
        </w:rPr>
        <w:t xml:space="preserve"> </w:t>
      </w:r>
      <w:r w:rsidR="006117B7" w:rsidRPr="0000109F">
        <w:rPr>
          <w:rFonts w:ascii="Times New Roman" w:hAnsi="Times New Roman" w:cs="Times New Roman"/>
          <w:sz w:val="24"/>
          <w:szCs w:val="24"/>
        </w:rPr>
        <w:t xml:space="preserve">Entre las </w:t>
      </w:r>
      <w:r w:rsidR="00B96CF1" w:rsidRPr="0000109F">
        <w:rPr>
          <w:rFonts w:ascii="Times New Roman" w:hAnsi="Times New Roman" w:cs="Times New Roman"/>
          <w:sz w:val="24"/>
          <w:szCs w:val="24"/>
        </w:rPr>
        <w:t xml:space="preserve">múltiples </w:t>
      </w:r>
      <w:r w:rsidR="006117B7" w:rsidRPr="0000109F">
        <w:rPr>
          <w:rFonts w:ascii="Times New Roman" w:hAnsi="Times New Roman" w:cs="Times New Roman"/>
          <w:sz w:val="24"/>
          <w:szCs w:val="24"/>
        </w:rPr>
        <w:t xml:space="preserve">reflexiones que nos ofrece este estudio </w:t>
      </w:r>
      <w:r w:rsidR="002F17BC" w:rsidRPr="0000109F">
        <w:rPr>
          <w:rFonts w:ascii="Times New Roman" w:hAnsi="Times New Roman" w:cs="Times New Roman"/>
          <w:sz w:val="24"/>
          <w:szCs w:val="24"/>
        </w:rPr>
        <w:t>está</w:t>
      </w:r>
      <w:r w:rsidR="00B96CF1" w:rsidRPr="0000109F">
        <w:rPr>
          <w:rFonts w:ascii="Times New Roman" w:hAnsi="Times New Roman" w:cs="Times New Roman"/>
          <w:sz w:val="24"/>
          <w:szCs w:val="24"/>
        </w:rPr>
        <w:t xml:space="preserve"> el</w:t>
      </w:r>
      <w:r w:rsidR="006117B7" w:rsidRPr="0000109F">
        <w:rPr>
          <w:rFonts w:ascii="Times New Roman" w:hAnsi="Times New Roman" w:cs="Times New Roman"/>
          <w:sz w:val="24"/>
          <w:szCs w:val="24"/>
        </w:rPr>
        <w:t xml:space="preserve"> entender</w:t>
      </w:r>
      <w:r w:rsidR="00B96CF1" w:rsidRPr="0000109F">
        <w:rPr>
          <w:rFonts w:ascii="Times New Roman" w:hAnsi="Times New Roman" w:cs="Times New Roman"/>
          <w:sz w:val="24"/>
          <w:szCs w:val="24"/>
        </w:rPr>
        <w:t xml:space="preserve"> que la eficiencia competitiva y </w:t>
      </w:r>
      <w:r w:rsidRPr="0000109F">
        <w:rPr>
          <w:rFonts w:ascii="Times New Roman" w:hAnsi="Times New Roman" w:cs="Times New Roman"/>
          <w:sz w:val="24"/>
          <w:szCs w:val="24"/>
        </w:rPr>
        <w:t>el progreso del país no depende sólo de la voluntad individual de los empresarios</w:t>
      </w:r>
      <w:r w:rsidR="00B96CF1" w:rsidRPr="0000109F">
        <w:rPr>
          <w:rFonts w:ascii="Times New Roman" w:hAnsi="Times New Roman" w:cs="Times New Roman"/>
          <w:sz w:val="24"/>
          <w:szCs w:val="24"/>
        </w:rPr>
        <w:t xml:space="preserve"> </w:t>
      </w:r>
      <w:r w:rsidR="00E91156" w:rsidRPr="0000109F">
        <w:rPr>
          <w:rFonts w:ascii="Times New Roman" w:hAnsi="Times New Roman" w:cs="Times New Roman"/>
          <w:sz w:val="24"/>
          <w:szCs w:val="24"/>
        </w:rPr>
        <w:t xml:space="preserve">por la </w:t>
      </w:r>
      <w:r w:rsidR="006117B7" w:rsidRPr="0000109F">
        <w:rPr>
          <w:rFonts w:ascii="Times New Roman" w:hAnsi="Times New Roman" w:cs="Times New Roman"/>
          <w:sz w:val="24"/>
          <w:szCs w:val="24"/>
        </w:rPr>
        <w:t xml:space="preserve">cantidad de precondiciones que </w:t>
      </w:r>
      <w:r w:rsidR="00B96CF1" w:rsidRPr="0000109F">
        <w:rPr>
          <w:rFonts w:ascii="Times New Roman" w:hAnsi="Times New Roman" w:cs="Times New Roman"/>
          <w:sz w:val="24"/>
          <w:szCs w:val="24"/>
        </w:rPr>
        <w:t>no están a su disposición</w:t>
      </w:r>
      <w:r w:rsidR="006117B7" w:rsidRPr="0000109F">
        <w:rPr>
          <w:rFonts w:ascii="Times New Roman" w:hAnsi="Times New Roman" w:cs="Times New Roman"/>
          <w:sz w:val="24"/>
          <w:szCs w:val="24"/>
        </w:rPr>
        <w:t>,</w:t>
      </w:r>
      <w:r w:rsidR="00874F6D" w:rsidRPr="0000109F">
        <w:rPr>
          <w:rFonts w:ascii="Times New Roman" w:hAnsi="Times New Roman" w:cs="Times New Roman"/>
          <w:sz w:val="24"/>
          <w:szCs w:val="24"/>
        </w:rPr>
        <w:t xml:space="preserve"> </w:t>
      </w:r>
      <w:r w:rsidR="00B96CF1" w:rsidRPr="0000109F">
        <w:rPr>
          <w:rFonts w:ascii="Times New Roman" w:hAnsi="Times New Roman" w:cs="Times New Roman"/>
          <w:sz w:val="24"/>
          <w:szCs w:val="24"/>
        </w:rPr>
        <w:t xml:space="preserve">es </w:t>
      </w:r>
      <w:r w:rsidR="006117B7" w:rsidRPr="0000109F">
        <w:rPr>
          <w:rFonts w:ascii="Times New Roman" w:hAnsi="Times New Roman" w:cs="Times New Roman"/>
          <w:sz w:val="24"/>
          <w:szCs w:val="24"/>
        </w:rPr>
        <w:t>el E</w:t>
      </w:r>
      <w:r w:rsidR="00B96CF1" w:rsidRPr="0000109F">
        <w:rPr>
          <w:rFonts w:ascii="Times New Roman" w:hAnsi="Times New Roman" w:cs="Times New Roman"/>
          <w:sz w:val="24"/>
          <w:szCs w:val="24"/>
        </w:rPr>
        <w:t xml:space="preserve">stado el que debe asumir su </w:t>
      </w:r>
      <w:r w:rsidR="00B96CF1" w:rsidRPr="0000109F">
        <w:rPr>
          <w:rFonts w:ascii="Times New Roman" w:hAnsi="Times New Roman" w:cs="Times New Roman"/>
          <w:sz w:val="24"/>
          <w:szCs w:val="24"/>
        </w:rPr>
        <w:lastRenderedPageBreak/>
        <w:t>responsabilidad forjando las condiciones económicas, sociales e institucionales que lo hagan posible</w:t>
      </w:r>
      <w:r w:rsidRPr="0000109F">
        <w:rPr>
          <w:rFonts w:ascii="Times New Roman" w:hAnsi="Times New Roman" w:cs="Times New Roman"/>
          <w:sz w:val="24"/>
          <w:szCs w:val="24"/>
        </w:rPr>
        <w:t xml:space="preserve"> </w:t>
      </w:r>
      <w:r w:rsidR="006B2189">
        <w:rPr>
          <w:rFonts w:ascii="Times New Roman" w:hAnsi="Times New Roman" w:cs="Times New Roman"/>
          <w:sz w:val="24"/>
          <w:szCs w:val="24"/>
        </w:rPr>
        <w:t>(Calva,</w:t>
      </w:r>
      <w:r w:rsidR="00E91156" w:rsidRPr="0000109F">
        <w:rPr>
          <w:rFonts w:ascii="Times New Roman" w:hAnsi="Times New Roman" w:cs="Times New Roman"/>
          <w:sz w:val="24"/>
          <w:szCs w:val="24"/>
        </w:rPr>
        <w:t xml:space="preserve"> 2012, p</w:t>
      </w:r>
      <w:r w:rsidR="00B96CF1" w:rsidRPr="0000109F">
        <w:rPr>
          <w:rFonts w:ascii="Times New Roman" w:hAnsi="Times New Roman" w:cs="Times New Roman"/>
          <w:sz w:val="24"/>
          <w:szCs w:val="24"/>
        </w:rPr>
        <w:t xml:space="preserve">p. </w:t>
      </w:r>
      <w:r w:rsidR="00746B50" w:rsidRPr="0000109F">
        <w:rPr>
          <w:rFonts w:ascii="Times New Roman" w:hAnsi="Times New Roman" w:cs="Times New Roman"/>
          <w:sz w:val="24"/>
          <w:szCs w:val="24"/>
        </w:rPr>
        <w:t>9-</w:t>
      </w:r>
      <w:r w:rsidR="00B96CF1" w:rsidRPr="0000109F">
        <w:rPr>
          <w:rFonts w:ascii="Times New Roman" w:hAnsi="Times New Roman" w:cs="Times New Roman"/>
          <w:sz w:val="24"/>
          <w:szCs w:val="24"/>
        </w:rPr>
        <w:t>14</w:t>
      </w:r>
      <w:r w:rsidRPr="0000109F">
        <w:rPr>
          <w:rFonts w:ascii="Times New Roman" w:hAnsi="Times New Roman" w:cs="Times New Roman"/>
          <w:sz w:val="24"/>
          <w:szCs w:val="24"/>
        </w:rPr>
        <w:t>).</w:t>
      </w:r>
    </w:p>
    <w:p w14:paraId="2930EC9E" w14:textId="785B242C" w:rsidR="00294444" w:rsidRPr="0000109F" w:rsidRDefault="004C0DFF" w:rsidP="00921B9A">
      <w:pPr>
        <w:spacing w:after="0" w:line="360" w:lineRule="auto"/>
        <w:jc w:val="both"/>
        <w:rPr>
          <w:rFonts w:ascii="Times New Roman" w:hAnsi="Times New Roman" w:cs="Times New Roman"/>
          <w:sz w:val="24"/>
          <w:szCs w:val="24"/>
        </w:rPr>
      </w:pPr>
      <w:r w:rsidRPr="0000109F">
        <w:rPr>
          <w:rFonts w:ascii="Times New Roman" w:hAnsi="Times New Roman" w:cs="Times New Roman"/>
          <w:sz w:val="24"/>
          <w:szCs w:val="24"/>
        </w:rPr>
        <w:t>L</w:t>
      </w:r>
      <w:r w:rsidR="00505280" w:rsidRPr="0000109F">
        <w:rPr>
          <w:rFonts w:ascii="Times New Roman" w:hAnsi="Times New Roman" w:cs="Times New Roman"/>
          <w:sz w:val="24"/>
          <w:szCs w:val="24"/>
        </w:rPr>
        <w:t xml:space="preserve">a innovación social </w:t>
      </w:r>
      <w:r w:rsidR="006E443F" w:rsidRPr="0000109F">
        <w:rPr>
          <w:rFonts w:ascii="Times New Roman" w:hAnsi="Times New Roman" w:cs="Times New Roman"/>
          <w:sz w:val="24"/>
          <w:szCs w:val="24"/>
        </w:rPr>
        <w:t xml:space="preserve">es una necesidad para un país como México, </w:t>
      </w:r>
      <w:r w:rsidRPr="0000109F">
        <w:rPr>
          <w:rFonts w:ascii="Times New Roman" w:hAnsi="Times New Roman" w:cs="Times New Roman"/>
          <w:sz w:val="24"/>
          <w:szCs w:val="24"/>
        </w:rPr>
        <w:t>pero como comenta José Franco (2014) coordinador del Foro Consultivo Científico y Tecnológico</w:t>
      </w:r>
      <w:r w:rsidR="002F17BC">
        <w:rPr>
          <w:rFonts w:ascii="Times New Roman" w:hAnsi="Times New Roman" w:cs="Times New Roman"/>
          <w:sz w:val="24"/>
          <w:szCs w:val="24"/>
        </w:rPr>
        <w:t>,</w:t>
      </w:r>
      <w:r w:rsidRPr="0000109F">
        <w:rPr>
          <w:rFonts w:ascii="Times New Roman" w:hAnsi="Times New Roman" w:cs="Times New Roman"/>
          <w:sz w:val="24"/>
          <w:szCs w:val="24"/>
        </w:rPr>
        <w:t xml:space="preserve"> “en México no se hace innovación social”</w:t>
      </w:r>
      <w:r w:rsidR="002F17BC">
        <w:rPr>
          <w:rFonts w:ascii="Times New Roman" w:hAnsi="Times New Roman" w:cs="Times New Roman"/>
          <w:sz w:val="24"/>
          <w:szCs w:val="24"/>
        </w:rPr>
        <w:t>, p</w:t>
      </w:r>
      <w:r w:rsidRPr="0000109F">
        <w:rPr>
          <w:rFonts w:ascii="Times New Roman" w:hAnsi="Times New Roman" w:cs="Times New Roman"/>
          <w:sz w:val="24"/>
          <w:szCs w:val="24"/>
        </w:rPr>
        <w:t xml:space="preserve">ara lograrlo la política del Estado tendría que hacer un </w:t>
      </w:r>
      <w:r w:rsidR="00162233" w:rsidRPr="0000109F">
        <w:rPr>
          <w:rFonts w:ascii="Times New Roman" w:hAnsi="Times New Roman" w:cs="Times New Roman"/>
          <w:sz w:val="24"/>
          <w:szCs w:val="24"/>
        </w:rPr>
        <w:t>cambio radical de estrategia</w:t>
      </w:r>
      <w:r w:rsidRPr="0000109F">
        <w:rPr>
          <w:rFonts w:ascii="Times New Roman" w:hAnsi="Times New Roman" w:cs="Times New Roman"/>
          <w:sz w:val="24"/>
          <w:szCs w:val="24"/>
        </w:rPr>
        <w:t xml:space="preserve"> y dejar</w:t>
      </w:r>
      <w:r w:rsidR="00294444" w:rsidRPr="0000109F">
        <w:rPr>
          <w:rFonts w:ascii="Times New Roman" w:hAnsi="Times New Roman" w:cs="Times New Roman"/>
          <w:sz w:val="24"/>
          <w:szCs w:val="24"/>
        </w:rPr>
        <w:t xml:space="preserve"> de lado</w:t>
      </w:r>
      <w:r w:rsidR="006E443F" w:rsidRPr="0000109F">
        <w:rPr>
          <w:rFonts w:ascii="Times New Roman" w:hAnsi="Times New Roman" w:cs="Times New Roman"/>
          <w:sz w:val="24"/>
          <w:szCs w:val="24"/>
        </w:rPr>
        <w:t xml:space="preserve"> los programas asistenciales que el país ha tenido durante décadas</w:t>
      </w:r>
      <w:r w:rsidRPr="0000109F">
        <w:rPr>
          <w:rFonts w:ascii="Times New Roman" w:hAnsi="Times New Roman" w:cs="Times New Roman"/>
          <w:sz w:val="24"/>
          <w:szCs w:val="24"/>
        </w:rPr>
        <w:t xml:space="preserve"> y que se siguen utilizando como slogans de estrategias electoral</w:t>
      </w:r>
      <w:r w:rsidR="003264A6" w:rsidRPr="0000109F">
        <w:rPr>
          <w:rFonts w:ascii="Times New Roman" w:hAnsi="Times New Roman" w:cs="Times New Roman"/>
          <w:sz w:val="24"/>
          <w:szCs w:val="24"/>
        </w:rPr>
        <w:t>es</w:t>
      </w:r>
      <w:r w:rsidRPr="0000109F">
        <w:rPr>
          <w:rFonts w:ascii="Times New Roman" w:hAnsi="Times New Roman" w:cs="Times New Roman"/>
          <w:sz w:val="24"/>
          <w:szCs w:val="24"/>
        </w:rPr>
        <w:t xml:space="preserve"> pero </w:t>
      </w:r>
      <w:r w:rsidR="003264A6" w:rsidRPr="0000109F">
        <w:rPr>
          <w:rFonts w:ascii="Times New Roman" w:hAnsi="Times New Roman" w:cs="Times New Roman"/>
          <w:sz w:val="24"/>
          <w:szCs w:val="24"/>
        </w:rPr>
        <w:t>que só</w:t>
      </w:r>
      <w:r w:rsidR="00162233" w:rsidRPr="0000109F">
        <w:rPr>
          <w:rFonts w:ascii="Times New Roman" w:hAnsi="Times New Roman" w:cs="Times New Roman"/>
          <w:sz w:val="24"/>
          <w:szCs w:val="24"/>
        </w:rPr>
        <w:t>lo han servido para la</w:t>
      </w:r>
      <w:r w:rsidR="006E443F" w:rsidRPr="0000109F">
        <w:rPr>
          <w:rFonts w:ascii="Times New Roman" w:hAnsi="Times New Roman" w:cs="Times New Roman"/>
          <w:sz w:val="24"/>
          <w:szCs w:val="24"/>
        </w:rPr>
        <w:t xml:space="preserve"> desviación de recursos sin </w:t>
      </w:r>
      <w:r w:rsidR="00294444" w:rsidRPr="0000109F">
        <w:rPr>
          <w:rFonts w:ascii="Times New Roman" w:hAnsi="Times New Roman" w:cs="Times New Roman"/>
          <w:sz w:val="24"/>
          <w:szCs w:val="24"/>
        </w:rPr>
        <w:t xml:space="preserve">resolver de fondo el problema. </w:t>
      </w:r>
      <w:r w:rsidR="003264A6" w:rsidRPr="0000109F">
        <w:rPr>
          <w:rFonts w:ascii="Times New Roman" w:hAnsi="Times New Roman" w:cs="Times New Roman"/>
          <w:sz w:val="24"/>
          <w:szCs w:val="24"/>
        </w:rPr>
        <w:t>Para</w:t>
      </w:r>
      <w:r w:rsidRPr="0000109F">
        <w:rPr>
          <w:rFonts w:ascii="Times New Roman" w:hAnsi="Times New Roman" w:cs="Times New Roman"/>
          <w:sz w:val="24"/>
          <w:szCs w:val="24"/>
        </w:rPr>
        <w:t xml:space="preserve"> tener presente el bien común en la cuestión social</w:t>
      </w:r>
      <w:r w:rsidR="002F17BC">
        <w:rPr>
          <w:rFonts w:ascii="Times New Roman" w:hAnsi="Times New Roman" w:cs="Times New Roman"/>
          <w:sz w:val="24"/>
          <w:szCs w:val="24"/>
        </w:rPr>
        <w:t>,</w:t>
      </w:r>
      <w:r w:rsidR="00294444" w:rsidRPr="0000109F">
        <w:rPr>
          <w:rFonts w:ascii="Times New Roman" w:hAnsi="Times New Roman" w:cs="Times New Roman"/>
          <w:sz w:val="24"/>
          <w:szCs w:val="24"/>
        </w:rPr>
        <w:t xml:space="preserve"> la solidaridad y la subsidiaridad se convierten en imperativos éticos ante los efectos que ha causado la globalización en este contexto</w:t>
      </w:r>
      <w:r w:rsidRPr="0000109F">
        <w:rPr>
          <w:rFonts w:ascii="Times New Roman" w:hAnsi="Times New Roman" w:cs="Times New Roman"/>
          <w:sz w:val="24"/>
          <w:szCs w:val="24"/>
        </w:rPr>
        <w:t xml:space="preserve"> </w:t>
      </w:r>
      <w:r w:rsidR="006651B6" w:rsidRPr="0000109F">
        <w:rPr>
          <w:rFonts w:ascii="Times New Roman" w:hAnsi="Times New Roman" w:cs="Times New Roman"/>
          <w:sz w:val="24"/>
          <w:szCs w:val="24"/>
        </w:rPr>
        <w:t>(</w:t>
      </w:r>
      <w:r w:rsidR="006651B6" w:rsidRPr="00921B9A">
        <w:rPr>
          <w:rFonts w:ascii="Times New Roman" w:hAnsi="Times New Roman" w:cs="Times New Roman"/>
          <w:sz w:val="24"/>
          <w:szCs w:val="24"/>
        </w:rPr>
        <w:t>C</w:t>
      </w:r>
      <w:r w:rsidR="006B2189" w:rsidRPr="00921B9A">
        <w:rPr>
          <w:rFonts w:ascii="Times New Roman" w:hAnsi="Times New Roman" w:cs="Times New Roman"/>
          <w:sz w:val="24"/>
          <w:szCs w:val="24"/>
        </w:rPr>
        <w:t xml:space="preserve">aritas in </w:t>
      </w:r>
      <w:r w:rsidR="006651B6" w:rsidRPr="00921B9A">
        <w:rPr>
          <w:rFonts w:ascii="Times New Roman" w:hAnsi="Times New Roman" w:cs="Times New Roman"/>
          <w:sz w:val="24"/>
          <w:szCs w:val="24"/>
        </w:rPr>
        <w:t>V</w:t>
      </w:r>
      <w:r w:rsidR="006B2189" w:rsidRPr="00921B9A">
        <w:rPr>
          <w:rFonts w:ascii="Times New Roman" w:hAnsi="Times New Roman" w:cs="Times New Roman"/>
          <w:sz w:val="24"/>
          <w:szCs w:val="24"/>
        </w:rPr>
        <w:t>eritate</w:t>
      </w:r>
      <w:r w:rsidR="006B2189">
        <w:rPr>
          <w:rFonts w:ascii="Times New Roman" w:hAnsi="Times New Roman" w:cs="Times New Roman"/>
          <w:sz w:val="24"/>
          <w:szCs w:val="24"/>
        </w:rPr>
        <w:t xml:space="preserve"> [CV]</w:t>
      </w:r>
      <w:r w:rsidR="006651B6" w:rsidRPr="0000109F">
        <w:rPr>
          <w:rFonts w:ascii="Times New Roman" w:hAnsi="Times New Roman" w:cs="Times New Roman"/>
          <w:sz w:val="24"/>
          <w:szCs w:val="24"/>
        </w:rPr>
        <w:t xml:space="preserve"> 22-23, DSI 185)</w:t>
      </w:r>
      <w:r w:rsidR="00294444" w:rsidRPr="0000109F">
        <w:rPr>
          <w:rFonts w:ascii="Times New Roman" w:hAnsi="Times New Roman" w:cs="Times New Roman"/>
          <w:sz w:val="24"/>
          <w:szCs w:val="24"/>
        </w:rPr>
        <w:t xml:space="preserve">. </w:t>
      </w:r>
      <w:r w:rsidR="00170098" w:rsidRPr="0000109F">
        <w:rPr>
          <w:rFonts w:ascii="Times New Roman" w:hAnsi="Times New Roman" w:cs="Times New Roman"/>
          <w:sz w:val="24"/>
          <w:szCs w:val="24"/>
        </w:rPr>
        <w:t xml:space="preserve">El hombre es el primer capital que hay que salvaguardar y valorar (CV 25), por </w:t>
      </w:r>
      <w:r w:rsidR="00B11CE4" w:rsidRPr="0000109F">
        <w:rPr>
          <w:rFonts w:ascii="Times New Roman" w:hAnsi="Times New Roman" w:cs="Times New Roman"/>
          <w:sz w:val="24"/>
          <w:szCs w:val="24"/>
        </w:rPr>
        <w:t xml:space="preserve">esa razón en toda iniciativa para el desarrollo </w:t>
      </w:r>
      <w:r w:rsidR="006651B6" w:rsidRPr="0000109F">
        <w:rPr>
          <w:rFonts w:ascii="Times New Roman" w:hAnsi="Times New Roman" w:cs="Times New Roman"/>
          <w:sz w:val="24"/>
          <w:szCs w:val="24"/>
        </w:rPr>
        <w:t xml:space="preserve">lo que </w:t>
      </w:r>
      <w:r w:rsidR="00B11CE4" w:rsidRPr="0000109F">
        <w:rPr>
          <w:rFonts w:ascii="Times New Roman" w:hAnsi="Times New Roman" w:cs="Times New Roman"/>
          <w:sz w:val="24"/>
          <w:szCs w:val="24"/>
        </w:rPr>
        <w:t>debe de quedar a salvo</w:t>
      </w:r>
      <w:r w:rsidR="006651B6" w:rsidRPr="0000109F">
        <w:rPr>
          <w:rFonts w:ascii="Times New Roman" w:hAnsi="Times New Roman" w:cs="Times New Roman"/>
          <w:sz w:val="24"/>
          <w:szCs w:val="24"/>
        </w:rPr>
        <w:t xml:space="preserve"> es</w:t>
      </w:r>
      <w:r w:rsidR="00B11CE4" w:rsidRPr="0000109F">
        <w:rPr>
          <w:rFonts w:ascii="Times New Roman" w:hAnsi="Times New Roman" w:cs="Times New Roman"/>
          <w:sz w:val="24"/>
          <w:szCs w:val="24"/>
        </w:rPr>
        <w:t xml:space="preserve"> la centralidad de la persona humana (CV 47)</w:t>
      </w:r>
      <w:r w:rsidR="003F10C5" w:rsidRPr="0000109F">
        <w:rPr>
          <w:rFonts w:ascii="Times New Roman" w:hAnsi="Times New Roman" w:cs="Times New Roman"/>
          <w:sz w:val="24"/>
          <w:szCs w:val="24"/>
        </w:rPr>
        <w:t>.</w:t>
      </w:r>
      <w:r w:rsidR="00170098" w:rsidRPr="0000109F">
        <w:rPr>
          <w:rFonts w:ascii="Times New Roman" w:hAnsi="Times New Roman" w:cs="Times New Roman"/>
          <w:sz w:val="24"/>
          <w:szCs w:val="24"/>
        </w:rPr>
        <w:t xml:space="preserve"> </w:t>
      </w:r>
    </w:p>
    <w:p w14:paraId="54F22FFB" w14:textId="77777777" w:rsidR="004429D1" w:rsidRPr="0000109F" w:rsidRDefault="007A1CC7" w:rsidP="001A2EAA">
      <w:pPr>
        <w:spacing w:after="0" w:line="480" w:lineRule="auto"/>
        <w:jc w:val="both"/>
        <w:rPr>
          <w:rFonts w:ascii="Times New Roman" w:hAnsi="Times New Roman" w:cs="Times New Roman"/>
          <w:color w:val="FF0000"/>
          <w:sz w:val="24"/>
          <w:szCs w:val="24"/>
        </w:rPr>
      </w:pPr>
      <w:r w:rsidRPr="0000109F">
        <w:rPr>
          <w:rFonts w:ascii="Times New Roman" w:hAnsi="Times New Roman" w:cs="Times New Roman"/>
          <w:b/>
          <w:sz w:val="24"/>
          <w:szCs w:val="24"/>
        </w:rPr>
        <w:t xml:space="preserve">La Educación Superior en </w:t>
      </w:r>
      <w:r w:rsidR="00F76C2B" w:rsidRPr="0000109F">
        <w:rPr>
          <w:rFonts w:ascii="Times New Roman" w:hAnsi="Times New Roman" w:cs="Times New Roman"/>
          <w:b/>
          <w:sz w:val="24"/>
          <w:szCs w:val="24"/>
        </w:rPr>
        <w:t>desarrollo social del país</w:t>
      </w:r>
      <w:r w:rsidR="00ED7349" w:rsidRPr="0000109F">
        <w:rPr>
          <w:rFonts w:ascii="Times New Roman" w:hAnsi="Times New Roman" w:cs="Times New Roman"/>
          <w:b/>
          <w:sz w:val="24"/>
          <w:szCs w:val="24"/>
        </w:rPr>
        <w:t xml:space="preserve"> </w:t>
      </w:r>
    </w:p>
    <w:p w14:paraId="6A278E11" w14:textId="63E081C6" w:rsidR="005A0D37" w:rsidRPr="0000109F" w:rsidRDefault="006B2189" w:rsidP="00921B9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Emilio Boti</w:t>
      </w:r>
      <w:r w:rsidR="005A0D37" w:rsidRPr="0000109F">
        <w:rPr>
          <w:rFonts w:ascii="Times New Roman" w:hAnsi="Times New Roman" w:cs="Times New Roman"/>
          <w:sz w:val="24"/>
          <w:szCs w:val="24"/>
        </w:rPr>
        <w:t>n (2014) afirma que las universidades son palanca clave para el desarrollo económico y social de cualquier país del mundo, por tal motivo, la inversión en educación es la mejor que se puede hacer, su trascendencia va más allá de las mismas, implica a las administraciones públicas, a las empresas y a la s</w:t>
      </w:r>
      <w:r w:rsidR="000D7B68">
        <w:rPr>
          <w:rFonts w:ascii="Times New Roman" w:hAnsi="Times New Roman" w:cs="Times New Roman"/>
          <w:sz w:val="24"/>
          <w:szCs w:val="24"/>
        </w:rPr>
        <w:t>ociedad en su conjunto</w:t>
      </w:r>
      <w:r w:rsidR="005A0D37" w:rsidRPr="0000109F">
        <w:rPr>
          <w:rFonts w:ascii="Times New Roman" w:hAnsi="Times New Roman" w:cs="Times New Roman"/>
          <w:sz w:val="24"/>
          <w:szCs w:val="24"/>
        </w:rPr>
        <w:t xml:space="preserve">. </w:t>
      </w:r>
      <w:r w:rsidR="0005662B" w:rsidRPr="0000109F">
        <w:rPr>
          <w:rFonts w:ascii="Times New Roman" w:hAnsi="Times New Roman" w:cs="Times New Roman"/>
          <w:sz w:val="24"/>
          <w:szCs w:val="24"/>
        </w:rPr>
        <w:t>El objetivo 3.5 del</w:t>
      </w:r>
      <w:r w:rsidR="009561E7" w:rsidRPr="0000109F">
        <w:rPr>
          <w:rFonts w:ascii="Times New Roman" w:hAnsi="Times New Roman" w:cs="Times New Roman"/>
          <w:sz w:val="24"/>
          <w:szCs w:val="24"/>
        </w:rPr>
        <w:t xml:space="preserve"> PND</w:t>
      </w:r>
      <w:r w:rsidR="005A0D37" w:rsidRPr="0000109F">
        <w:rPr>
          <w:rFonts w:ascii="Times New Roman" w:hAnsi="Times New Roman" w:cs="Times New Roman"/>
          <w:sz w:val="24"/>
          <w:szCs w:val="24"/>
        </w:rPr>
        <w:t xml:space="preserve"> 2013-2018 </w:t>
      </w:r>
      <w:r w:rsidR="0005662B" w:rsidRPr="0000109F">
        <w:rPr>
          <w:rFonts w:ascii="Times New Roman" w:hAnsi="Times New Roman" w:cs="Times New Roman"/>
          <w:sz w:val="24"/>
          <w:szCs w:val="24"/>
        </w:rPr>
        <w:t>subraya</w:t>
      </w:r>
      <w:r w:rsidR="005A0D37" w:rsidRPr="0000109F">
        <w:rPr>
          <w:rFonts w:ascii="Times New Roman" w:hAnsi="Times New Roman" w:cs="Times New Roman"/>
          <w:sz w:val="24"/>
          <w:szCs w:val="24"/>
        </w:rPr>
        <w:t xml:space="preserve"> que el desarrollo científico, tecnológico y la innovación deben ser los pilares para el progreso económico y social sostenible (</w:t>
      </w:r>
      <w:r w:rsidR="00F67B94">
        <w:rPr>
          <w:rFonts w:ascii="Times New Roman" w:hAnsi="Times New Roman" w:cs="Times New Roman"/>
          <w:sz w:val="24"/>
          <w:szCs w:val="24"/>
        </w:rPr>
        <w:t xml:space="preserve">Gobierno de la República, 2013, </w:t>
      </w:r>
      <w:r w:rsidR="005A0D37" w:rsidRPr="0000109F">
        <w:rPr>
          <w:rFonts w:ascii="Times New Roman" w:hAnsi="Times New Roman" w:cs="Times New Roman"/>
          <w:sz w:val="24"/>
          <w:szCs w:val="24"/>
        </w:rPr>
        <w:t xml:space="preserve">p. 128). </w:t>
      </w:r>
      <w:r w:rsidR="0005662B" w:rsidRPr="0000109F">
        <w:rPr>
          <w:rFonts w:ascii="Times New Roman" w:hAnsi="Times New Roman" w:cs="Times New Roman"/>
          <w:sz w:val="24"/>
          <w:szCs w:val="24"/>
        </w:rPr>
        <w:t xml:space="preserve">Por tal motivo, la formación de </w:t>
      </w:r>
      <w:r w:rsidR="005A0D37" w:rsidRPr="0000109F">
        <w:rPr>
          <w:rFonts w:ascii="Times New Roman" w:hAnsi="Times New Roman" w:cs="Times New Roman"/>
          <w:sz w:val="24"/>
          <w:szCs w:val="24"/>
        </w:rPr>
        <w:t>profesionales e investigadores útiles al país que produzcan conocimie</w:t>
      </w:r>
      <w:r w:rsidR="00F90037">
        <w:rPr>
          <w:rFonts w:ascii="Times New Roman" w:hAnsi="Times New Roman" w:cs="Times New Roman"/>
          <w:sz w:val="24"/>
          <w:szCs w:val="24"/>
        </w:rPr>
        <w:t>nto y lo difundan a la sociedad</w:t>
      </w:r>
      <w:r w:rsidR="0005662B" w:rsidRPr="0000109F">
        <w:rPr>
          <w:rFonts w:ascii="Times New Roman" w:hAnsi="Times New Roman" w:cs="Times New Roman"/>
          <w:sz w:val="24"/>
          <w:szCs w:val="24"/>
        </w:rPr>
        <w:t xml:space="preserve"> se convierte en una prioridad, de ahí la necesidad de</w:t>
      </w:r>
      <w:r w:rsidR="00124458" w:rsidRPr="0000109F">
        <w:rPr>
          <w:rFonts w:ascii="Times New Roman" w:hAnsi="Times New Roman" w:cs="Times New Roman"/>
          <w:sz w:val="24"/>
          <w:szCs w:val="24"/>
        </w:rPr>
        <w:t xml:space="preserve"> apostar por una educación superior </w:t>
      </w:r>
      <w:r w:rsidR="00A174CC" w:rsidRPr="0000109F">
        <w:rPr>
          <w:rFonts w:ascii="Times New Roman" w:hAnsi="Times New Roman" w:cs="Times New Roman"/>
          <w:sz w:val="24"/>
          <w:szCs w:val="24"/>
        </w:rPr>
        <w:t>de calidad (</w:t>
      </w:r>
      <w:r w:rsidR="007677CE">
        <w:rPr>
          <w:rFonts w:ascii="Times New Roman" w:hAnsi="Times New Roman" w:cs="Times New Roman"/>
          <w:sz w:val="24"/>
          <w:szCs w:val="24"/>
        </w:rPr>
        <w:t>Jiménez</w:t>
      </w:r>
      <w:r w:rsidR="005A0D37" w:rsidRPr="0000109F">
        <w:rPr>
          <w:rFonts w:ascii="Times New Roman" w:hAnsi="Times New Roman" w:cs="Times New Roman"/>
          <w:sz w:val="24"/>
          <w:szCs w:val="24"/>
        </w:rPr>
        <w:t xml:space="preserve">, </w:t>
      </w:r>
      <w:r w:rsidR="007677CE">
        <w:rPr>
          <w:rFonts w:ascii="Times New Roman" w:hAnsi="Times New Roman" w:cs="Times New Roman"/>
          <w:sz w:val="24"/>
          <w:szCs w:val="24"/>
        </w:rPr>
        <w:t>Calderón</w:t>
      </w:r>
      <w:r w:rsidR="00A174CC" w:rsidRPr="0000109F">
        <w:rPr>
          <w:rFonts w:ascii="Times New Roman" w:hAnsi="Times New Roman" w:cs="Times New Roman"/>
          <w:sz w:val="24"/>
          <w:szCs w:val="24"/>
        </w:rPr>
        <w:t xml:space="preserve">, </w:t>
      </w:r>
      <w:r w:rsidR="007677CE">
        <w:rPr>
          <w:rFonts w:ascii="Times New Roman" w:hAnsi="Times New Roman" w:cs="Times New Roman"/>
          <w:sz w:val="24"/>
          <w:szCs w:val="24"/>
        </w:rPr>
        <w:t>Vergara</w:t>
      </w:r>
      <w:r w:rsidR="005A0D37" w:rsidRPr="0000109F">
        <w:rPr>
          <w:rFonts w:ascii="Times New Roman" w:hAnsi="Times New Roman" w:cs="Times New Roman"/>
          <w:sz w:val="24"/>
          <w:szCs w:val="24"/>
        </w:rPr>
        <w:t>, 2014, p.14).</w:t>
      </w:r>
    </w:p>
    <w:p w14:paraId="0A8212DF" w14:textId="6C40C53F" w:rsidR="00B0666C" w:rsidRDefault="00B0666C" w:rsidP="00921B9A">
      <w:pPr>
        <w:spacing w:after="0" w:line="360" w:lineRule="auto"/>
        <w:jc w:val="both"/>
        <w:rPr>
          <w:rFonts w:ascii="Times New Roman" w:hAnsi="Times New Roman" w:cs="Times New Roman"/>
          <w:sz w:val="24"/>
          <w:szCs w:val="24"/>
        </w:rPr>
      </w:pPr>
      <w:r w:rsidRPr="0000109F">
        <w:rPr>
          <w:rFonts w:ascii="Times New Roman" w:hAnsi="Times New Roman" w:cs="Times New Roman"/>
          <w:sz w:val="24"/>
          <w:szCs w:val="24"/>
        </w:rPr>
        <w:t xml:space="preserve">Ramírez del Razo (2012) en su artículo </w:t>
      </w:r>
      <w:r w:rsidR="00A24634" w:rsidRPr="00A24634">
        <w:rPr>
          <w:rFonts w:ascii="Times New Roman" w:hAnsi="Times New Roman" w:cs="Times New Roman"/>
          <w:sz w:val="24"/>
          <w:szCs w:val="24"/>
        </w:rPr>
        <w:t>“</w:t>
      </w:r>
      <w:r w:rsidRPr="00A24634">
        <w:rPr>
          <w:rFonts w:ascii="Times New Roman" w:hAnsi="Times New Roman" w:cs="Times New Roman"/>
          <w:sz w:val="24"/>
          <w:szCs w:val="24"/>
        </w:rPr>
        <w:t>Educación Superior para un desarrollo incluyente</w:t>
      </w:r>
      <w:r w:rsidR="00A24634" w:rsidRPr="00A24634">
        <w:rPr>
          <w:rFonts w:ascii="Times New Roman" w:hAnsi="Times New Roman" w:cs="Times New Roman"/>
          <w:sz w:val="24"/>
          <w:szCs w:val="24"/>
        </w:rPr>
        <w:t>”</w:t>
      </w:r>
      <w:r w:rsidRPr="0000109F">
        <w:rPr>
          <w:rFonts w:ascii="Times New Roman" w:hAnsi="Times New Roman" w:cs="Times New Roman"/>
          <w:sz w:val="24"/>
          <w:szCs w:val="24"/>
        </w:rPr>
        <w:t xml:space="preserve"> muestra diez tendencias fundamental</w:t>
      </w:r>
      <w:r w:rsidR="00F454FD" w:rsidRPr="0000109F">
        <w:rPr>
          <w:rFonts w:ascii="Times New Roman" w:hAnsi="Times New Roman" w:cs="Times New Roman"/>
          <w:sz w:val="24"/>
          <w:szCs w:val="24"/>
        </w:rPr>
        <w:t>es de la educación superior</w:t>
      </w:r>
      <w:r w:rsidRPr="0000109F">
        <w:rPr>
          <w:rFonts w:ascii="Times New Roman" w:hAnsi="Times New Roman" w:cs="Times New Roman"/>
          <w:sz w:val="24"/>
          <w:szCs w:val="24"/>
        </w:rPr>
        <w:t>, la ciencia y la tecnología en México que confirman la ausencia de una política con visión a largo plazo articuladas a un proyecto nacional de desarrollo: 1) la prioridad de las políticas educativas en la educación básica; 2) el poco financiamiento público para la</w:t>
      </w:r>
      <w:r w:rsidR="00F454FD" w:rsidRPr="0000109F">
        <w:rPr>
          <w:rFonts w:ascii="Times New Roman" w:hAnsi="Times New Roman" w:cs="Times New Roman"/>
          <w:sz w:val="24"/>
          <w:szCs w:val="24"/>
        </w:rPr>
        <w:t xml:space="preserve"> educación superior</w:t>
      </w:r>
      <w:r w:rsidRPr="0000109F">
        <w:rPr>
          <w:rFonts w:ascii="Times New Roman" w:hAnsi="Times New Roman" w:cs="Times New Roman"/>
          <w:sz w:val="24"/>
          <w:szCs w:val="24"/>
        </w:rPr>
        <w:t xml:space="preserve">, la ciencia y la tecnología; 3) la concentración de la matrícula en áreas del conocimiento saturando el mercado de profesionistas; 4) la baja calidad educativa; 5) </w:t>
      </w:r>
      <w:r w:rsidR="00691C15" w:rsidRPr="0000109F">
        <w:rPr>
          <w:rFonts w:ascii="Times New Roman" w:hAnsi="Times New Roman" w:cs="Times New Roman"/>
          <w:sz w:val="24"/>
          <w:szCs w:val="24"/>
        </w:rPr>
        <w:t xml:space="preserve">el </w:t>
      </w:r>
      <w:r w:rsidRPr="0000109F">
        <w:rPr>
          <w:rFonts w:ascii="Times New Roman" w:hAnsi="Times New Roman" w:cs="Times New Roman"/>
          <w:sz w:val="24"/>
          <w:szCs w:val="24"/>
        </w:rPr>
        <w:t xml:space="preserve">crecimiento lento e irregular de la cobertura dando prioridad a las familias con mayores ingresos; 6) la no equidad de la misma en los diversos estados; 7) la </w:t>
      </w:r>
      <w:r w:rsidRPr="0000109F">
        <w:rPr>
          <w:rFonts w:ascii="Times New Roman" w:hAnsi="Times New Roman" w:cs="Times New Roman"/>
          <w:sz w:val="24"/>
          <w:szCs w:val="24"/>
        </w:rPr>
        <w:lastRenderedPageBreak/>
        <w:t xml:space="preserve">débil integración de los egresados a la economía nacional; 8) los pocos recursos humanos para la investigación científica, 9) </w:t>
      </w:r>
      <w:r w:rsidR="00691C15" w:rsidRPr="0000109F">
        <w:rPr>
          <w:rFonts w:ascii="Times New Roman" w:hAnsi="Times New Roman" w:cs="Times New Roman"/>
          <w:sz w:val="24"/>
          <w:szCs w:val="24"/>
        </w:rPr>
        <w:t xml:space="preserve">la </w:t>
      </w:r>
      <w:r w:rsidRPr="0000109F">
        <w:rPr>
          <w:rFonts w:ascii="Times New Roman" w:hAnsi="Times New Roman" w:cs="Times New Roman"/>
          <w:sz w:val="24"/>
          <w:szCs w:val="24"/>
        </w:rPr>
        <w:t>desigualdad en la distribución científica y desarrollo tecnológico en los estados; y 10) la reducida producción científica y tecnológica</w:t>
      </w:r>
      <w:r w:rsidR="00691C15" w:rsidRPr="0000109F">
        <w:rPr>
          <w:rFonts w:ascii="Times New Roman" w:hAnsi="Times New Roman" w:cs="Times New Roman"/>
          <w:sz w:val="24"/>
          <w:szCs w:val="24"/>
        </w:rPr>
        <w:t>,</w:t>
      </w:r>
      <w:r w:rsidRPr="0000109F">
        <w:rPr>
          <w:rFonts w:ascii="Times New Roman" w:hAnsi="Times New Roman" w:cs="Times New Roman"/>
          <w:sz w:val="24"/>
          <w:szCs w:val="24"/>
        </w:rPr>
        <w:t xml:space="preserve"> ya que México sólo participa con el 0.85% del total mundial.  </w:t>
      </w:r>
    </w:p>
    <w:p w14:paraId="3B1AAFAE" w14:textId="6B317A32" w:rsidR="005A0D37" w:rsidRPr="0000109F" w:rsidRDefault="00F454FD" w:rsidP="00921B9A">
      <w:pPr>
        <w:spacing w:after="0" w:line="360" w:lineRule="auto"/>
        <w:jc w:val="both"/>
        <w:rPr>
          <w:rFonts w:ascii="Times New Roman" w:hAnsi="Times New Roman" w:cs="Times New Roman"/>
          <w:sz w:val="24"/>
          <w:szCs w:val="24"/>
        </w:rPr>
      </w:pPr>
      <w:r w:rsidRPr="0000109F">
        <w:rPr>
          <w:rFonts w:ascii="Times New Roman" w:hAnsi="Times New Roman" w:cs="Times New Roman"/>
          <w:sz w:val="24"/>
          <w:szCs w:val="24"/>
        </w:rPr>
        <w:t>La educación s</w:t>
      </w:r>
      <w:r w:rsidR="005A0D37" w:rsidRPr="0000109F">
        <w:rPr>
          <w:rFonts w:ascii="Times New Roman" w:hAnsi="Times New Roman" w:cs="Times New Roman"/>
          <w:sz w:val="24"/>
          <w:szCs w:val="24"/>
        </w:rPr>
        <w:t>uperior en México ha tenido un notable crecimiento en los últimos años</w:t>
      </w:r>
      <w:r w:rsidRPr="0000109F">
        <w:rPr>
          <w:rFonts w:ascii="Times New Roman" w:hAnsi="Times New Roman" w:cs="Times New Roman"/>
          <w:sz w:val="24"/>
          <w:szCs w:val="24"/>
        </w:rPr>
        <w:t>,</w:t>
      </w:r>
      <w:r w:rsidR="005A0D37" w:rsidRPr="0000109F">
        <w:rPr>
          <w:rFonts w:ascii="Times New Roman" w:hAnsi="Times New Roman" w:cs="Times New Roman"/>
          <w:sz w:val="24"/>
          <w:szCs w:val="24"/>
        </w:rPr>
        <w:t xml:space="preserve"> el 54.2% en la pública y un 53.2% en la privada (Secretaría de Educación Pública [SEP], 2012), pero con un claro rezago educativo</w:t>
      </w:r>
      <w:r w:rsidR="00AE7D17">
        <w:rPr>
          <w:rFonts w:ascii="Times New Roman" w:hAnsi="Times New Roman" w:cs="Times New Roman"/>
          <w:sz w:val="24"/>
          <w:szCs w:val="24"/>
        </w:rPr>
        <w:t xml:space="preserve"> (Llamas</w:t>
      </w:r>
      <w:r w:rsidR="00031926" w:rsidRPr="0000109F">
        <w:rPr>
          <w:rFonts w:ascii="Times New Roman" w:hAnsi="Times New Roman" w:cs="Times New Roman"/>
          <w:sz w:val="24"/>
          <w:szCs w:val="24"/>
        </w:rPr>
        <w:t>, 2012)</w:t>
      </w:r>
      <w:r w:rsidR="005A0D37" w:rsidRPr="0000109F">
        <w:rPr>
          <w:rFonts w:ascii="Times New Roman" w:hAnsi="Times New Roman" w:cs="Times New Roman"/>
          <w:sz w:val="24"/>
          <w:szCs w:val="24"/>
        </w:rPr>
        <w:t xml:space="preserve">. Para Didriksson (2012) el problema es estructural y </w:t>
      </w:r>
      <w:r w:rsidRPr="0000109F">
        <w:rPr>
          <w:rFonts w:ascii="Times New Roman" w:hAnsi="Times New Roman" w:cs="Times New Roman"/>
          <w:sz w:val="24"/>
          <w:szCs w:val="24"/>
        </w:rPr>
        <w:t>es</w:t>
      </w:r>
      <w:r w:rsidR="005A0D37" w:rsidRPr="0000109F">
        <w:rPr>
          <w:rFonts w:ascii="Times New Roman" w:hAnsi="Times New Roman" w:cs="Times New Roman"/>
          <w:sz w:val="24"/>
          <w:szCs w:val="24"/>
        </w:rPr>
        <w:t xml:space="preserve"> necesaria una solución </w:t>
      </w:r>
      <w:r w:rsidR="00567B6C" w:rsidRPr="0000109F">
        <w:rPr>
          <w:rFonts w:ascii="Times New Roman" w:hAnsi="Times New Roman" w:cs="Times New Roman"/>
          <w:sz w:val="24"/>
          <w:szCs w:val="24"/>
        </w:rPr>
        <w:t>de raíz</w:t>
      </w:r>
      <w:r w:rsidR="00755B58" w:rsidRPr="0000109F">
        <w:rPr>
          <w:rFonts w:ascii="Times New Roman" w:hAnsi="Times New Roman" w:cs="Times New Roman"/>
          <w:sz w:val="24"/>
          <w:szCs w:val="24"/>
        </w:rPr>
        <w:t xml:space="preserve">: una reforma orgánica de la </w:t>
      </w:r>
      <w:r w:rsidRPr="0000109F">
        <w:rPr>
          <w:rFonts w:ascii="Times New Roman" w:hAnsi="Times New Roman" w:cs="Times New Roman"/>
          <w:sz w:val="24"/>
          <w:szCs w:val="24"/>
        </w:rPr>
        <w:t>SEP,</w:t>
      </w:r>
      <w:r w:rsidR="005A0D37" w:rsidRPr="0000109F">
        <w:rPr>
          <w:rFonts w:ascii="Times New Roman" w:hAnsi="Times New Roman" w:cs="Times New Roman"/>
          <w:sz w:val="24"/>
          <w:szCs w:val="24"/>
        </w:rPr>
        <w:t xml:space="preserve"> </w:t>
      </w:r>
      <w:r w:rsidRPr="0000109F">
        <w:rPr>
          <w:rFonts w:ascii="Times New Roman" w:hAnsi="Times New Roman" w:cs="Times New Roman"/>
          <w:sz w:val="24"/>
          <w:szCs w:val="24"/>
        </w:rPr>
        <w:t>la desaparición de</w:t>
      </w:r>
      <w:r w:rsidR="00567B6C" w:rsidRPr="0000109F">
        <w:rPr>
          <w:rFonts w:ascii="Times New Roman" w:hAnsi="Times New Roman" w:cs="Times New Roman"/>
          <w:sz w:val="24"/>
          <w:szCs w:val="24"/>
        </w:rPr>
        <w:t xml:space="preserve"> la alta burocracia</w:t>
      </w:r>
      <w:r w:rsidRPr="0000109F">
        <w:rPr>
          <w:rFonts w:ascii="Times New Roman" w:hAnsi="Times New Roman" w:cs="Times New Roman"/>
          <w:sz w:val="24"/>
          <w:szCs w:val="24"/>
        </w:rPr>
        <w:t>,</w:t>
      </w:r>
      <w:r w:rsidR="00567B6C" w:rsidRPr="0000109F">
        <w:rPr>
          <w:rFonts w:ascii="Times New Roman" w:hAnsi="Times New Roman" w:cs="Times New Roman"/>
          <w:sz w:val="24"/>
          <w:szCs w:val="24"/>
        </w:rPr>
        <w:t xml:space="preserve"> y el poder </w:t>
      </w:r>
      <w:r w:rsidR="005A0D37" w:rsidRPr="0000109F">
        <w:rPr>
          <w:rFonts w:ascii="Times New Roman" w:hAnsi="Times New Roman" w:cs="Times New Roman"/>
          <w:sz w:val="24"/>
          <w:szCs w:val="24"/>
        </w:rPr>
        <w:t>de los dirigentes del Sindicato Nacional de Trabajadores de la Educación (SNTE)</w:t>
      </w:r>
      <w:r w:rsidR="00567B6C" w:rsidRPr="0000109F">
        <w:rPr>
          <w:rFonts w:ascii="Times New Roman" w:hAnsi="Times New Roman" w:cs="Times New Roman"/>
          <w:sz w:val="24"/>
          <w:szCs w:val="24"/>
        </w:rPr>
        <w:t>,</w:t>
      </w:r>
      <w:r w:rsidR="005A0D37" w:rsidRPr="0000109F">
        <w:rPr>
          <w:rFonts w:ascii="Times New Roman" w:hAnsi="Times New Roman" w:cs="Times New Roman"/>
          <w:sz w:val="24"/>
          <w:szCs w:val="24"/>
        </w:rPr>
        <w:t xml:space="preserve"> ya que así como está “es un verdadero estorbo para la educación y para una posible reforma a fondo” (p. 125).</w:t>
      </w:r>
    </w:p>
    <w:p w14:paraId="7E051308" w14:textId="7D385272" w:rsidR="00F2079F" w:rsidRDefault="00567B6C" w:rsidP="00921B9A">
      <w:pPr>
        <w:spacing w:after="0" w:line="360" w:lineRule="auto"/>
        <w:jc w:val="both"/>
        <w:rPr>
          <w:rFonts w:ascii="Times New Roman" w:hAnsi="Times New Roman" w:cs="Times New Roman"/>
          <w:sz w:val="24"/>
          <w:szCs w:val="24"/>
        </w:rPr>
      </w:pPr>
      <w:r w:rsidRPr="0000109F">
        <w:rPr>
          <w:rFonts w:ascii="Times New Roman" w:hAnsi="Times New Roman" w:cs="Times New Roman"/>
          <w:sz w:val="24"/>
          <w:szCs w:val="24"/>
        </w:rPr>
        <w:t xml:space="preserve">Consideramos que la situación es compleja y hay que trabajar </w:t>
      </w:r>
      <w:r w:rsidR="00F454FD" w:rsidRPr="0000109F">
        <w:rPr>
          <w:rFonts w:ascii="Times New Roman" w:hAnsi="Times New Roman" w:cs="Times New Roman"/>
          <w:sz w:val="24"/>
          <w:szCs w:val="24"/>
        </w:rPr>
        <w:t>en todos los ámbitos educativos, en</w:t>
      </w:r>
      <w:r w:rsidR="00FC3C59" w:rsidRPr="0000109F">
        <w:rPr>
          <w:rFonts w:ascii="Times New Roman" w:hAnsi="Times New Roman" w:cs="Times New Roman"/>
          <w:sz w:val="24"/>
          <w:szCs w:val="24"/>
        </w:rPr>
        <w:t xml:space="preserve"> la educación básica, </w:t>
      </w:r>
      <w:r w:rsidR="00F454FD" w:rsidRPr="0000109F">
        <w:rPr>
          <w:rFonts w:ascii="Times New Roman" w:hAnsi="Times New Roman" w:cs="Times New Roman"/>
          <w:sz w:val="24"/>
          <w:szCs w:val="24"/>
        </w:rPr>
        <w:t>en la media</w:t>
      </w:r>
      <w:r w:rsidR="00FC3C59" w:rsidRPr="0000109F">
        <w:rPr>
          <w:rFonts w:ascii="Times New Roman" w:hAnsi="Times New Roman" w:cs="Times New Roman"/>
          <w:sz w:val="24"/>
          <w:szCs w:val="24"/>
        </w:rPr>
        <w:t xml:space="preserve"> y</w:t>
      </w:r>
      <w:r w:rsidRPr="0000109F">
        <w:rPr>
          <w:rFonts w:ascii="Times New Roman" w:hAnsi="Times New Roman" w:cs="Times New Roman"/>
          <w:sz w:val="24"/>
          <w:szCs w:val="24"/>
        </w:rPr>
        <w:t xml:space="preserve"> </w:t>
      </w:r>
      <w:r w:rsidR="00F454FD" w:rsidRPr="0000109F">
        <w:rPr>
          <w:rFonts w:ascii="Times New Roman" w:hAnsi="Times New Roman" w:cs="Times New Roman"/>
          <w:sz w:val="24"/>
          <w:szCs w:val="24"/>
        </w:rPr>
        <w:t xml:space="preserve">en la </w:t>
      </w:r>
      <w:r w:rsidRPr="0000109F">
        <w:rPr>
          <w:rFonts w:ascii="Times New Roman" w:hAnsi="Times New Roman" w:cs="Times New Roman"/>
          <w:sz w:val="24"/>
          <w:szCs w:val="24"/>
        </w:rPr>
        <w:t>media superior</w:t>
      </w:r>
      <w:r w:rsidR="00EF7CAE" w:rsidRPr="0000109F">
        <w:rPr>
          <w:rFonts w:ascii="Times New Roman" w:hAnsi="Times New Roman" w:cs="Times New Roman"/>
          <w:sz w:val="24"/>
          <w:szCs w:val="24"/>
        </w:rPr>
        <w:t>,</w:t>
      </w:r>
      <w:r w:rsidR="00F454FD" w:rsidRPr="0000109F">
        <w:rPr>
          <w:rFonts w:ascii="Times New Roman" w:hAnsi="Times New Roman" w:cs="Times New Roman"/>
          <w:sz w:val="24"/>
          <w:szCs w:val="24"/>
        </w:rPr>
        <w:t xml:space="preserve"> para</w:t>
      </w:r>
      <w:r w:rsidR="00EF7CAE" w:rsidRPr="0000109F">
        <w:rPr>
          <w:rFonts w:ascii="Times New Roman" w:hAnsi="Times New Roman" w:cs="Times New Roman"/>
          <w:sz w:val="24"/>
          <w:szCs w:val="24"/>
        </w:rPr>
        <w:t xml:space="preserve"> poder</w:t>
      </w:r>
      <w:r w:rsidR="00F454FD" w:rsidRPr="0000109F">
        <w:rPr>
          <w:rFonts w:ascii="Times New Roman" w:hAnsi="Times New Roman" w:cs="Times New Roman"/>
          <w:sz w:val="24"/>
          <w:szCs w:val="24"/>
        </w:rPr>
        <w:t xml:space="preserve"> llegar </w:t>
      </w:r>
      <w:r w:rsidR="00EF7CAE" w:rsidRPr="0000109F">
        <w:rPr>
          <w:rFonts w:ascii="Times New Roman" w:hAnsi="Times New Roman" w:cs="Times New Roman"/>
          <w:sz w:val="24"/>
          <w:szCs w:val="24"/>
        </w:rPr>
        <w:t xml:space="preserve">así </w:t>
      </w:r>
      <w:r w:rsidR="00F454FD" w:rsidRPr="0000109F">
        <w:rPr>
          <w:rFonts w:ascii="Times New Roman" w:hAnsi="Times New Roman" w:cs="Times New Roman"/>
          <w:sz w:val="24"/>
          <w:szCs w:val="24"/>
        </w:rPr>
        <w:t xml:space="preserve">con el nivel </w:t>
      </w:r>
      <w:r w:rsidR="00EF7CAE" w:rsidRPr="0000109F">
        <w:rPr>
          <w:rFonts w:ascii="Times New Roman" w:hAnsi="Times New Roman" w:cs="Times New Roman"/>
          <w:sz w:val="24"/>
          <w:szCs w:val="24"/>
        </w:rPr>
        <w:t>requerido</w:t>
      </w:r>
      <w:r w:rsidR="00F454FD" w:rsidRPr="0000109F">
        <w:rPr>
          <w:rFonts w:ascii="Times New Roman" w:hAnsi="Times New Roman" w:cs="Times New Roman"/>
          <w:sz w:val="24"/>
          <w:szCs w:val="24"/>
        </w:rPr>
        <w:t xml:space="preserve"> a la educación superior</w:t>
      </w:r>
      <w:r w:rsidR="00EF7CAE" w:rsidRPr="0000109F">
        <w:rPr>
          <w:rFonts w:ascii="Times New Roman" w:hAnsi="Times New Roman" w:cs="Times New Roman"/>
          <w:sz w:val="24"/>
          <w:szCs w:val="24"/>
        </w:rPr>
        <w:t>,</w:t>
      </w:r>
      <w:r w:rsidR="00F454FD" w:rsidRPr="0000109F">
        <w:rPr>
          <w:rFonts w:ascii="Times New Roman" w:hAnsi="Times New Roman" w:cs="Times New Roman"/>
          <w:sz w:val="24"/>
          <w:szCs w:val="24"/>
        </w:rPr>
        <w:t xml:space="preserve"> ya que es </w:t>
      </w:r>
      <w:r w:rsidR="00EF7CAE" w:rsidRPr="0000109F">
        <w:rPr>
          <w:rFonts w:ascii="Times New Roman" w:hAnsi="Times New Roman" w:cs="Times New Roman"/>
          <w:sz w:val="24"/>
          <w:szCs w:val="24"/>
        </w:rPr>
        <w:t>en ella donde</w:t>
      </w:r>
      <w:r w:rsidR="00D74E90" w:rsidRPr="0000109F">
        <w:rPr>
          <w:rFonts w:ascii="Times New Roman" w:hAnsi="Times New Roman" w:cs="Times New Roman"/>
          <w:sz w:val="24"/>
          <w:szCs w:val="24"/>
        </w:rPr>
        <w:t xml:space="preserve"> </w:t>
      </w:r>
      <w:r w:rsidR="00F454FD" w:rsidRPr="0000109F">
        <w:rPr>
          <w:rFonts w:ascii="Times New Roman" w:hAnsi="Times New Roman" w:cs="Times New Roman"/>
          <w:sz w:val="24"/>
          <w:szCs w:val="24"/>
        </w:rPr>
        <w:t>“</w:t>
      </w:r>
      <w:r w:rsidR="00D74E90" w:rsidRPr="0000109F">
        <w:rPr>
          <w:rFonts w:ascii="Times New Roman" w:hAnsi="Times New Roman" w:cs="Times New Roman"/>
          <w:sz w:val="24"/>
          <w:szCs w:val="24"/>
        </w:rPr>
        <w:t>el país encuentra una de sus principales riquezas para el desarrollo social, político y económico” (</w:t>
      </w:r>
      <w:r w:rsidR="00AE7D17">
        <w:rPr>
          <w:rFonts w:ascii="Times New Roman" w:hAnsi="Times New Roman" w:cs="Times New Roman"/>
          <w:sz w:val="24"/>
          <w:szCs w:val="24"/>
        </w:rPr>
        <w:t>SEP, 2013</w:t>
      </w:r>
      <w:r w:rsidR="00D74E90" w:rsidRPr="0000109F">
        <w:rPr>
          <w:rFonts w:ascii="Times New Roman" w:hAnsi="Times New Roman" w:cs="Times New Roman"/>
          <w:sz w:val="24"/>
          <w:szCs w:val="24"/>
        </w:rPr>
        <w:t>, p. 27). Tenemos que apostar por una educación de calidad que garantice el desarrollo integral de todos los mexicanos</w:t>
      </w:r>
      <w:r w:rsidR="00256677" w:rsidRPr="0000109F">
        <w:rPr>
          <w:rFonts w:ascii="Times New Roman" w:hAnsi="Times New Roman" w:cs="Times New Roman"/>
          <w:sz w:val="24"/>
          <w:szCs w:val="24"/>
        </w:rPr>
        <w:t>,</w:t>
      </w:r>
      <w:r w:rsidR="00D74E90" w:rsidRPr="0000109F">
        <w:rPr>
          <w:rFonts w:ascii="Times New Roman" w:hAnsi="Times New Roman" w:cs="Times New Roman"/>
          <w:sz w:val="24"/>
          <w:szCs w:val="24"/>
        </w:rPr>
        <w:t xml:space="preserve"> de ahí la necesidad de</w:t>
      </w:r>
      <w:r w:rsidR="00FC3C59" w:rsidRPr="0000109F">
        <w:rPr>
          <w:rFonts w:ascii="Times New Roman" w:hAnsi="Times New Roman" w:cs="Times New Roman"/>
          <w:sz w:val="24"/>
          <w:szCs w:val="24"/>
        </w:rPr>
        <w:t xml:space="preserve"> recuperar el papel de la </w:t>
      </w:r>
      <w:r w:rsidR="00EF7CAE" w:rsidRPr="0000109F">
        <w:rPr>
          <w:rFonts w:ascii="Times New Roman" w:hAnsi="Times New Roman" w:cs="Times New Roman"/>
          <w:sz w:val="24"/>
          <w:szCs w:val="24"/>
        </w:rPr>
        <w:t>educación superior</w:t>
      </w:r>
      <w:r w:rsidR="00A36AC7" w:rsidRPr="0000109F">
        <w:rPr>
          <w:rFonts w:ascii="Times New Roman" w:hAnsi="Times New Roman" w:cs="Times New Roman"/>
          <w:sz w:val="24"/>
          <w:szCs w:val="24"/>
        </w:rPr>
        <w:t xml:space="preserve"> en el desarrollo</w:t>
      </w:r>
      <w:r w:rsidR="00FC3C59" w:rsidRPr="0000109F">
        <w:rPr>
          <w:rFonts w:ascii="Times New Roman" w:hAnsi="Times New Roman" w:cs="Times New Roman"/>
          <w:sz w:val="24"/>
          <w:szCs w:val="24"/>
        </w:rPr>
        <w:t xml:space="preserve">, su responsabilidad ante la desigualdad, la pobreza y la exclusión social que se vive (Aldeanueva y Benavides, 2012). </w:t>
      </w:r>
    </w:p>
    <w:p w14:paraId="09D288AC" w14:textId="7ACA4D49" w:rsidR="00FC3C59" w:rsidRDefault="009E3F93" w:rsidP="00921B9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La innovación </w:t>
      </w:r>
      <w:r w:rsidR="00CC193C">
        <w:rPr>
          <w:rFonts w:ascii="Times New Roman" w:hAnsi="Times New Roman" w:cs="Times New Roman"/>
          <w:sz w:val="24"/>
          <w:szCs w:val="24"/>
        </w:rPr>
        <w:t xml:space="preserve">para el Gobierno de la República (2013) </w:t>
      </w:r>
      <w:r>
        <w:rPr>
          <w:rFonts w:ascii="Times New Roman" w:hAnsi="Times New Roman" w:cs="Times New Roman"/>
          <w:sz w:val="24"/>
          <w:szCs w:val="24"/>
        </w:rPr>
        <w:t xml:space="preserve">en el PND 2013-2018 se considera </w:t>
      </w:r>
      <w:r w:rsidR="00F2079F" w:rsidRPr="00F2079F">
        <w:rPr>
          <w:rFonts w:ascii="Times New Roman" w:hAnsi="Times New Roman" w:cs="Times New Roman"/>
          <w:sz w:val="24"/>
          <w:szCs w:val="24"/>
        </w:rPr>
        <w:t>una herramienta necesaria para “mejorar los niveles de vida del país” (p.29) y lo ubica en relación con la cien</w:t>
      </w:r>
      <w:r w:rsidR="00C40807">
        <w:rPr>
          <w:rFonts w:ascii="Times New Roman" w:hAnsi="Times New Roman" w:cs="Times New Roman"/>
          <w:sz w:val="24"/>
          <w:szCs w:val="24"/>
        </w:rPr>
        <w:t>cia y la tecnología. El té</w:t>
      </w:r>
      <w:r w:rsidR="00F2079F">
        <w:rPr>
          <w:rFonts w:ascii="Times New Roman" w:hAnsi="Times New Roman" w:cs="Times New Roman"/>
          <w:sz w:val="24"/>
          <w:szCs w:val="24"/>
        </w:rPr>
        <w:t>rmino</w:t>
      </w:r>
      <w:r w:rsidR="00F2079F" w:rsidRPr="00F2079F">
        <w:rPr>
          <w:rFonts w:ascii="Times New Roman" w:hAnsi="Times New Roman" w:cs="Times New Roman"/>
          <w:sz w:val="24"/>
          <w:szCs w:val="24"/>
        </w:rPr>
        <w:t xml:space="preserve"> innovación social no aparece</w:t>
      </w:r>
      <w:r w:rsidR="00F2079F">
        <w:rPr>
          <w:rFonts w:ascii="Times New Roman" w:hAnsi="Times New Roman" w:cs="Times New Roman"/>
          <w:sz w:val="24"/>
          <w:szCs w:val="24"/>
        </w:rPr>
        <w:t xml:space="preserve"> </w:t>
      </w:r>
      <w:r w:rsidR="00F2079F" w:rsidRPr="00F2079F">
        <w:rPr>
          <w:rFonts w:ascii="Times New Roman" w:hAnsi="Times New Roman" w:cs="Times New Roman"/>
          <w:sz w:val="24"/>
          <w:szCs w:val="24"/>
        </w:rPr>
        <w:t>como tal, ni se entiende según lo expuesto e</w:t>
      </w:r>
      <w:r w:rsidR="00F2079F">
        <w:rPr>
          <w:rFonts w:ascii="Times New Roman" w:hAnsi="Times New Roman" w:cs="Times New Roman"/>
          <w:sz w:val="24"/>
          <w:szCs w:val="24"/>
        </w:rPr>
        <w:t>n este artículo.</w:t>
      </w:r>
      <w:r w:rsidR="00F2079F" w:rsidRPr="00F2079F">
        <w:rPr>
          <w:rFonts w:ascii="Times New Roman" w:hAnsi="Times New Roman" w:cs="Times New Roman"/>
          <w:sz w:val="24"/>
          <w:szCs w:val="24"/>
        </w:rPr>
        <w:t xml:space="preserve"> </w:t>
      </w:r>
      <w:r w:rsidR="00FC3C59" w:rsidRPr="0000109F">
        <w:rPr>
          <w:rFonts w:ascii="Times New Roman" w:hAnsi="Times New Roman" w:cs="Times New Roman"/>
          <w:sz w:val="24"/>
          <w:szCs w:val="24"/>
        </w:rPr>
        <w:t>Una de las estrategias prin</w:t>
      </w:r>
      <w:r w:rsidR="00D74E90" w:rsidRPr="0000109F">
        <w:rPr>
          <w:rFonts w:ascii="Times New Roman" w:hAnsi="Times New Roman" w:cs="Times New Roman"/>
          <w:sz w:val="24"/>
          <w:szCs w:val="24"/>
        </w:rPr>
        <w:t>cipales del PND 2013-2018 es vincular a</w:t>
      </w:r>
      <w:r w:rsidR="00FC3C59" w:rsidRPr="0000109F">
        <w:rPr>
          <w:rFonts w:ascii="Times New Roman" w:hAnsi="Times New Roman" w:cs="Times New Roman"/>
          <w:sz w:val="24"/>
          <w:szCs w:val="24"/>
        </w:rPr>
        <w:t xml:space="preserve"> la educación con el mercado laboral (</w:t>
      </w:r>
      <w:r w:rsidR="00C40807" w:rsidRPr="00921B9A">
        <w:rPr>
          <w:rFonts w:ascii="Times New Roman" w:hAnsi="Times New Roman" w:cs="Times New Roman"/>
          <w:sz w:val="24"/>
          <w:szCs w:val="24"/>
        </w:rPr>
        <w:t>Ibídem</w:t>
      </w:r>
      <w:r w:rsidR="00C40807">
        <w:rPr>
          <w:rFonts w:ascii="Times New Roman" w:hAnsi="Times New Roman" w:cs="Times New Roman"/>
          <w:sz w:val="24"/>
          <w:szCs w:val="24"/>
        </w:rPr>
        <w:t xml:space="preserve">, </w:t>
      </w:r>
      <w:r w:rsidR="00FC3C59" w:rsidRPr="0000109F">
        <w:rPr>
          <w:rFonts w:ascii="Times New Roman" w:hAnsi="Times New Roman" w:cs="Times New Roman"/>
          <w:sz w:val="24"/>
          <w:szCs w:val="24"/>
        </w:rPr>
        <w:t>p. 62), pero en nuestro contexto</w:t>
      </w:r>
      <w:r w:rsidR="00D74E90" w:rsidRPr="0000109F">
        <w:rPr>
          <w:rFonts w:ascii="Times New Roman" w:hAnsi="Times New Roman" w:cs="Times New Roman"/>
          <w:sz w:val="24"/>
          <w:szCs w:val="24"/>
        </w:rPr>
        <w:t xml:space="preserve"> neoliberal</w:t>
      </w:r>
      <w:r w:rsidR="00FC3C59" w:rsidRPr="0000109F">
        <w:rPr>
          <w:rFonts w:ascii="Times New Roman" w:hAnsi="Times New Roman" w:cs="Times New Roman"/>
          <w:sz w:val="24"/>
          <w:szCs w:val="24"/>
        </w:rPr>
        <w:t xml:space="preserve"> no </w:t>
      </w:r>
      <w:r w:rsidR="00C31195">
        <w:rPr>
          <w:rFonts w:ascii="Times New Roman" w:hAnsi="Times New Roman" w:cs="Times New Roman"/>
          <w:sz w:val="24"/>
          <w:szCs w:val="24"/>
        </w:rPr>
        <w:t>es suficiente</w:t>
      </w:r>
      <w:r w:rsidR="00D74E90" w:rsidRPr="0000109F">
        <w:rPr>
          <w:rFonts w:ascii="Times New Roman" w:hAnsi="Times New Roman" w:cs="Times New Roman"/>
          <w:sz w:val="24"/>
          <w:szCs w:val="24"/>
        </w:rPr>
        <w:t>,</w:t>
      </w:r>
      <w:r w:rsidR="00FC3C59" w:rsidRPr="0000109F">
        <w:rPr>
          <w:rFonts w:ascii="Times New Roman" w:hAnsi="Times New Roman" w:cs="Times New Roman"/>
          <w:sz w:val="24"/>
          <w:szCs w:val="24"/>
        </w:rPr>
        <w:t xml:space="preserve"> e incluso puede </w:t>
      </w:r>
      <w:r w:rsidR="00EF7CAE" w:rsidRPr="0000109F">
        <w:rPr>
          <w:rFonts w:ascii="Times New Roman" w:hAnsi="Times New Roman" w:cs="Times New Roman"/>
          <w:sz w:val="24"/>
          <w:szCs w:val="24"/>
        </w:rPr>
        <w:t xml:space="preserve">llegar a </w:t>
      </w:r>
      <w:r w:rsidR="00FC3C59" w:rsidRPr="0000109F">
        <w:rPr>
          <w:rFonts w:ascii="Times New Roman" w:hAnsi="Times New Roman" w:cs="Times New Roman"/>
          <w:sz w:val="24"/>
          <w:szCs w:val="24"/>
        </w:rPr>
        <w:t xml:space="preserve">ser un arma de doble filo como ya revisamos en el apartado anterior, sobre todo porque no se vislumbra un cambio de política en México, </w:t>
      </w:r>
      <w:r w:rsidR="00EF7CAE" w:rsidRPr="0000109F">
        <w:rPr>
          <w:rFonts w:ascii="Times New Roman" w:hAnsi="Times New Roman" w:cs="Times New Roman"/>
          <w:sz w:val="24"/>
          <w:szCs w:val="24"/>
        </w:rPr>
        <w:t>el mismo</w:t>
      </w:r>
      <w:r w:rsidR="00FC3C59" w:rsidRPr="0000109F">
        <w:rPr>
          <w:rFonts w:ascii="Times New Roman" w:hAnsi="Times New Roman" w:cs="Times New Roman"/>
          <w:sz w:val="24"/>
          <w:szCs w:val="24"/>
        </w:rPr>
        <w:t xml:space="preserve"> documento subraya la intención de introducirnos en “un nuevo paradigma” donde el gobierno centralice y coordine la productividad y crecimiento del país (</w:t>
      </w:r>
      <w:r w:rsidR="00A12769" w:rsidRPr="00921B9A">
        <w:rPr>
          <w:rFonts w:ascii="Times New Roman" w:hAnsi="Times New Roman" w:cs="Times New Roman"/>
          <w:sz w:val="24"/>
          <w:szCs w:val="24"/>
        </w:rPr>
        <w:t xml:space="preserve">Ibídem, </w:t>
      </w:r>
      <w:r w:rsidR="00FC3C59" w:rsidRPr="0000109F">
        <w:rPr>
          <w:rFonts w:ascii="Times New Roman" w:hAnsi="Times New Roman" w:cs="Times New Roman"/>
          <w:sz w:val="24"/>
          <w:szCs w:val="24"/>
        </w:rPr>
        <w:t>p. 18).</w:t>
      </w:r>
    </w:p>
    <w:p w14:paraId="6CD1D585" w14:textId="6DEE6292" w:rsidR="008B2384" w:rsidRPr="0000109F" w:rsidRDefault="002C319B" w:rsidP="00921B9A">
      <w:pPr>
        <w:spacing w:after="0" w:line="360" w:lineRule="auto"/>
        <w:jc w:val="both"/>
        <w:rPr>
          <w:rFonts w:ascii="Times New Roman" w:hAnsi="Times New Roman" w:cs="Times New Roman"/>
          <w:sz w:val="24"/>
          <w:szCs w:val="24"/>
        </w:rPr>
      </w:pPr>
      <w:r w:rsidRPr="0000109F">
        <w:rPr>
          <w:rFonts w:ascii="Times New Roman" w:hAnsi="Times New Roman" w:cs="Times New Roman"/>
          <w:sz w:val="24"/>
          <w:szCs w:val="24"/>
        </w:rPr>
        <w:t>Las Instituciones de Ed</w:t>
      </w:r>
      <w:r w:rsidR="007B4BE9" w:rsidRPr="0000109F">
        <w:rPr>
          <w:rFonts w:ascii="Times New Roman" w:hAnsi="Times New Roman" w:cs="Times New Roman"/>
          <w:sz w:val="24"/>
          <w:szCs w:val="24"/>
        </w:rPr>
        <w:t>ucación Superior tienen un</w:t>
      </w:r>
      <w:r w:rsidRPr="0000109F">
        <w:rPr>
          <w:rFonts w:ascii="Times New Roman" w:hAnsi="Times New Roman" w:cs="Times New Roman"/>
          <w:sz w:val="24"/>
          <w:szCs w:val="24"/>
        </w:rPr>
        <w:t xml:space="preserve"> </w:t>
      </w:r>
      <w:r w:rsidR="007B4BE9" w:rsidRPr="0000109F">
        <w:rPr>
          <w:rFonts w:ascii="Times New Roman" w:hAnsi="Times New Roman" w:cs="Times New Roman"/>
          <w:sz w:val="24"/>
          <w:szCs w:val="24"/>
        </w:rPr>
        <w:t>enorme compromiso</w:t>
      </w:r>
      <w:r w:rsidRPr="0000109F">
        <w:rPr>
          <w:rFonts w:ascii="Times New Roman" w:hAnsi="Times New Roman" w:cs="Times New Roman"/>
          <w:sz w:val="24"/>
          <w:szCs w:val="24"/>
        </w:rPr>
        <w:t xml:space="preserve"> ante este panorama</w:t>
      </w:r>
      <w:r w:rsidR="00BB2AB4" w:rsidRPr="0000109F">
        <w:rPr>
          <w:rFonts w:ascii="Times New Roman" w:hAnsi="Times New Roman" w:cs="Times New Roman"/>
          <w:sz w:val="24"/>
          <w:szCs w:val="24"/>
        </w:rPr>
        <w:t xml:space="preserve">, </w:t>
      </w:r>
      <w:r w:rsidRPr="0000109F">
        <w:rPr>
          <w:rFonts w:ascii="Times New Roman" w:hAnsi="Times New Roman" w:cs="Times New Roman"/>
          <w:sz w:val="24"/>
          <w:szCs w:val="24"/>
        </w:rPr>
        <w:t xml:space="preserve">el Rector del Instituto Tecnológico de Monterrey David Noel García </w:t>
      </w:r>
      <w:r w:rsidR="003D6B50" w:rsidRPr="0000109F">
        <w:rPr>
          <w:rFonts w:ascii="Times New Roman" w:hAnsi="Times New Roman" w:cs="Times New Roman"/>
          <w:sz w:val="24"/>
          <w:szCs w:val="24"/>
        </w:rPr>
        <w:t xml:space="preserve">en el debate </w:t>
      </w:r>
      <w:r w:rsidR="002128B9" w:rsidRPr="0000109F">
        <w:rPr>
          <w:rFonts w:ascii="Times New Roman" w:hAnsi="Times New Roman" w:cs="Times New Roman"/>
          <w:sz w:val="24"/>
          <w:szCs w:val="24"/>
        </w:rPr>
        <w:t>“</w:t>
      </w:r>
      <w:r w:rsidR="003D6B50" w:rsidRPr="0000109F">
        <w:rPr>
          <w:rFonts w:ascii="Times New Roman" w:hAnsi="Times New Roman" w:cs="Times New Roman"/>
          <w:sz w:val="24"/>
          <w:szCs w:val="24"/>
        </w:rPr>
        <w:t>Universidad</w:t>
      </w:r>
      <w:r w:rsidR="0004045B">
        <w:rPr>
          <w:rFonts w:ascii="Times New Roman" w:hAnsi="Times New Roman" w:cs="Times New Roman"/>
          <w:sz w:val="24"/>
          <w:szCs w:val="24"/>
        </w:rPr>
        <w:t xml:space="preserve"> y entor</w:t>
      </w:r>
      <w:r w:rsidR="003D6B50" w:rsidRPr="0000109F">
        <w:rPr>
          <w:rFonts w:ascii="Times New Roman" w:hAnsi="Times New Roman" w:cs="Times New Roman"/>
          <w:sz w:val="24"/>
          <w:szCs w:val="24"/>
        </w:rPr>
        <w:t>no social</w:t>
      </w:r>
      <w:r w:rsidR="002128B9" w:rsidRPr="0000109F">
        <w:rPr>
          <w:rFonts w:ascii="Times New Roman" w:hAnsi="Times New Roman" w:cs="Times New Roman"/>
          <w:sz w:val="24"/>
          <w:szCs w:val="24"/>
        </w:rPr>
        <w:t>”</w:t>
      </w:r>
      <w:r w:rsidR="003D6B50" w:rsidRPr="0000109F">
        <w:rPr>
          <w:rFonts w:ascii="Times New Roman" w:hAnsi="Times New Roman" w:cs="Times New Roman"/>
          <w:sz w:val="24"/>
          <w:szCs w:val="24"/>
        </w:rPr>
        <w:t xml:space="preserve"> de </w:t>
      </w:r>
      <w:r w:rsidR="003D6B50" w:rsidRPr="00921B9A">
        <w:rPr>
          <w:rFonts w:ascii="Times New Roman" w:hAnsi="Times New Roman" w:cs="Times New Roman"/>
          <w:sz w:val="24"/>
          <w:szCs w:val="24"/>
        </w:rPr>
        <w:t xml:space="preserve">Universia </w:t>
      </w:r>
      <w:r w:rsidR="003D6B50" w:rsidRPr="0000109F">
        <w:rPr>
          <w:rFonts w:ascii="Times New Roman" w:hAnsi="Times New Roman" w:cs="Times New Roman"/>
          <w:sz w:val="24"/>
          <w:szCs w:val="24"/>
        </w:rPr>
        <w:t>2014</w:t>
      </w:r>
      <w:r w:rsidR="00DB5BB6" w:rsidRPr="0000109F">
        <w:rPr>
          <w:rFonts w:ascii="Times New Roman" w:hAnsi="Times New Roman" w:cs="Times New Roman"/>
          <w:sz w:val="24"/>
          <w:szCs w:val="24"/>
        </w:rPr>
        <w:t xml:space="preserve"> exhortaba a</w:t>
      </w:r>
      <w:r w:rsidR="00C31195">
        <w:rPr>
          <w:rFonts w:ascii="Times New Roman" w:hAnsi="Times New Roman" w:cs="Times New Roman"/>
          <w:sz w:val="24"/>
          <w:szCs w:val="24"/>
        </w:rPr>
        <w:t xml:space="preserve"> que</w:t>
      </w:r>
      <w:r w:rsidR="007B4BE9" w:rsidRPr="0000109F">
        <w:rPr>
          <w:rFonts w:ascii="Times New Roman" w:hAnsi="Times New Roman" w:cs="Times New Roman"/>
          <w:sz w:val="24"/>
          <w:szCs w:val="24"/>
        </w:rPr>
        <w:t xml:space="preserve"> las IES </w:t>
      </w:r>
      <w:r w:rsidR="003D6B50" w:rsidRPr="0000109F">
        <w:rPr>
          <w:rFonts w:ascii="Times New Roman" w:hAnsi="Times New Roman" w:cs="Times New Roman"/>
          <w:sz w:val="24"/>
          <w:szCs w:val="24"/>
        </w:rPr>
        <w:t>no</w:t>
      </w:r>
      <w:r w:rsidR="00C31195">
        <w:rPr>
          <w:rFonts w:ascii="Times New Roman" w:hAnsi="Times New Roman" w:cs="Times New Roman"/>
          <w:sz w:val="24"/>
          <w:szCs w:val="24"/>
        </w:rPr>
        <w:t xml:space="preserve"> deben</w:t>
      </w:r>
      <w:r w:rsidR="007B4BE9" w:rsidRPr="0000109F">
        <w:rPr>
          <w:rFonts w:ascii="Times New Roman" w:hAnsi="Times New Roman" w:cs="Times New Roman"/>
          <w:sz w:val="24"/>
          <w:szCs w:val="24"/>
        </w:rPr>
        <w:t xml:space="preserve"> </w:t>
      </w:r>
      <w:r w:rsidR="00C31195">
        <w:rPr>
          <w:rFonts w:ascii="Times New Roman" w:hAnsi="Times New Roman" w:cs="Times New Roman"/>
          <w:sz w:val="24"/>
          <w:szCs w:val="24"/>
        </w:rPr>
        <w:t>esperar</w:t>
      </w:r>
      <w:r w:rsidR="00DB5BB6" w:rsidRPr="0000109F">
        <w:rPr>
          <w:rFonts w:ascii="Times New Roman" w:hAnsi="Times New Roman" w:cs="Times New Roman"/>
          <w:sz w:val="24"/>
          <w:szCs w:val="24"/>
        </w:rPr>
        <w:t xml:space="preserve"> </w:t>
      </w:r>
      <w:r w:rsidR="003D6B50" w:rsidRPr="0000109F">
        <w:rPr>
          <w:rFonts w:ascii="Times New Roman" w:hAnsi="Times New Roman" w:cs="Times New Roman"/>
          <w:sz w:val="24"/>
          <w:szCs w:val="24"/>
        </w:rPr>
        <w:t xml:space="preserve">la respuesta de un </w:t>
      </w:r>
      <w:r w:rsidR="003D6B50" w:rsidRPr="0000109F">
        <w:rPr>
          <w:rFonts w:ascii="Times New Roman" w:hAnsi="Times New Roman" w:cs="Times New Roman"/>
          <w:sz w:val="24"/>
          <w:szCs w:val="24"/>
        </w:rPr>
        <w:lastRenderedPageBreak/>
        <w:t xml:space="preserve">gobierno que </w:t>
      </w:r>
      <w:r w:rsidR="00BB2AB4" w:rsidRPr="0000109F">
        <w:rPr>
          <w:rFonts w:ascii="Times New Roman" w:hAnsi="Times New Roman" w:cs="Times New Roman"/>
          <w:sz w:val="24"/>
          <w:szCs w:val="24"/>
        </w:rPr>
        <w:t xml:space="preserve">ha </w:t>
      </w:r>
      <w:r w:rsidRPr="0000109F">
        <w:rPr>
          <w:rFonts w:ascii="Times New Roman" w:hAnsi="Times New Roman" w:cs="Times New Roman"/>
          <w:sz w:val="24"/>
          <w:szCs w:val="24"/>
        </w:rPr>
        <w:t xml:space="preserve">mostrado una filosofía asistencialista </w:t>
      </w:r>
      <w:r w:rsidR="003D6B50" w:rsidRPr="0000109F">
        <w:rPr>
          <w:rFonts w:ascii="Times New Roman" w:hAnsi="Times New Roman" w:cs="Times New Roman"/>
          <w:sz w:val="24"/>
          <w:szCs w:val="24"/>
        </w:rPr>
        <w:t>que</w:t>
      </w:r>
      <w:r w:rsidRPr="0000109F">
        <w:rPr>
          <w:rFonts w:ascii="Times New Roman" w:hAnsi="Times New Roman" w:cs="Times New Roman"/>
          <w:sz w:val="24"/>
          <w:szCs w:val="24"/>
        </w:rPr>
        <w:t xml:space="preserve"> </w:t>
      </w:r>
      <w:r w:rsidR="003D6B50" w:rsidRPr="0000109F">
        <w:rPr>
          <w:rFonts w:ascii="Times New Roman" w:hAnsi="Times New Roman" w:cs="Times New Roman"/>
          <w:sz w:val="24"/>
          <w:szCs w:val="24"/>
        </w:rPr>
        <w:t>sólo ha acentuado la pobreza</w:t>
      </w:r>
      <w:r w:rsidR="00C20BCE">
        <w:rPr>
          <w:rFonts w:ascii="Times New Roman" w:hAnsi="Times New Roman" w:cs="Times New Roman"/>
          <w:sz w:val="24"/>
          <w:szCs w:val="24"/>
        </w:rPr>
        <w:t>;</w:t>
      </w:r>
      <w:r w:rsidR="00A4030B">
        <w:rPr>
          <w:rFonts w:ascii="Times New Roman" w:hAnsi="Times New Roman" w:cs="Times New Roman"/>
          <w:sz w:val="24"/>
          <w:szCs w:val="24"/>
        </w:rPr>
        <w:t xml:space="preserve"> no</w:t>
      </w:r>
      <w:r w:rsidR="00C20BCE">
        <w:rPr>
          <w:rFonts w:ascii="Times New Roman" w:hAnsi="Times New Roman" w:cs="Times New Roman"/>
          <w:sz w:val="24"/>
          <w:szCs w:val="24"/>
        </w:rPr>
        <w:t xml:space="preserve"> debe</w:t>
      </w:r>
      <w:r w:rsidR="00A4030B">
        <w:rPr>
          <w:rFonts w:ascii="Times New Roman" w:hAnsi="Times New Roman" w:cs="Times New Roman"/>
          <w:sz w:val="24"/>
          <w:szCs w:val="24"/>
        </w:rPr>
        <w:t xml:space="preserve"> seguir consintiendo </w:t>
      </w:r>
      <w:r w:rsidR="003D6B50" w:rsidRPr="0000109F">
        <w:rPr>
          <w:rFonts w:ascii="Times New Roman" w:hAnsi="Times New Roman" w:cs="Times New Roman"/>
          <w:sz w:val="24"/>
          <w:szCs w:val="24"/>
        </w:rPr>
        <w:t>una sociedad como la que hoy se tiene permisivista</w:t>
      </w:r>
      <w:r w:rsidR="00C20BCE">
        <w:rPr>
          <w:rFonts w:ascii="Times New Roman" w:hAnsi="Times New Roman" w:cs="Times New Roman"/>
          <w:sz w:val="24"/>
          <w:szCs w:val="24"/>
        </w:rPr>
        <w:t>, individualista y materialista. L</w:t>
      </w:r>
      <w:r w:rsidR="003D6B50" w:rsidRPr="0000109F">
        <w:rPr>
          <w:rFonts w:ascii="Times New Roman" w:hAnsi="Times New Roman" w:cs="Times New Roman"/>
          <w:sz w:val="24"/>
          <w:szCs w:val="24"/>
        </w:rPr>
        <w:t>a Universidad</w:t>
      </w:r>
      <w:r w:rsidR="008B2384" w:rsidRPr="0000109F">
        <w:rPr>
          <w:rFonts w:ascii="Times New Roman" w:hAnsi="Times New Roman" w:cs="Times New Roman"/>
          <w:sz w:val="24"/>
          <w:szCs w:val="24"/>
        </w:rPr>
        <w:t xml:space="preserve"> se debe</w:t>
      </w:r>
      <w:r w:rsidR="003D6B50" w:rsidRPr="0000109F">
        <w:rPr>
          <w:rFonts w:ascii="Times New Roman" w:hAnsi="Times New Roman" w:cs="Times New Roman"/>
          <w:sz w:val="24"/>
          <w:szCs w:val="24"/>
        </w:rPr>
        <w:t xml:space="preserve"> de involucrar</w:t>
      </w:r>
      <w:r w:rsidR="008B2384" w:rsidRPr="0000109F">
        <w:rPr>
          <w:rFonts w:ascii="Times New Roman" w:hAnsi="Times New Roman" w:cs="Times New Roman"/>
          <w:sz w:val="24"/>
          <w:szCs w:val="24"/>
        </w:rPr>
        <w:t xml:space="preserve"> con la sociedad, concientizar </w:t>
      </w:r>
      <w:r w:rsidR="007B4BE9" w:rsidRPr="0000109F">
        <w:rPr>
          <w:rFonts w:ascii="Times New Roman" w:hAnsi="Times New Roman" w:cs="Times New Roman"/>
          <w:sz w:val="24"/>
          <w:szCs w:val="24"/>
        </w:rPr>
        <w:t xml:space="preserve">en su formación </w:t>
      </w:r>
      <w:r w:rsidR="008B2384" w:rsidRPr="0000109F">
        <w:rPr>
          <w:rFonts w:ascii="Times New Roman" w:hAnsi="Times New Roman" w:cs="Times New Roman"/>
          <w:sz w:val="24"/>
          <w:szCs w:val="24"/>
        </w:rPr>
        <w:t xml:space="preserve">a los profesionistas del futuro a conocer el bien, desear </w:t>
      </w:r>
      <w:r w:rsidR="007B4BE9" w:rsidRPr="0000109F">
        <w:rPr>
          <w:rFonts w:ascii="Times New Roman" w:hAnsi="Times New Roman" w:cs="Times New Roman"/>
          <w:sz w:val="24"/>
          <w:szCs w:val="24"/>
        </w:rPr>
        <w:t xml:space="preserve">el bien y hacer el bien, </w:t>
      </w:r>
      <w:r w:rsidR="00DB5BB6" w:rsidRPr="0000109F">
        <w:rPr>
          <w:rFonts w:ascii="Times New Roman" w:hAnsi="Times New Roman" w:cs="Times New Roman"/>
          <w:sz w:val="24"/>
          <w:szCs w:val="24"/>
        </w:rPr>
        <w:t xml:space="preserve">a </w:t>
      </w:r>
      <w:r w:rsidR="007B4BE9" w:rsidRPr="0000109F">
        <w:rPr>
          <w:rFonts w:ascii="Times New Roman" w:hAnsi="Times New Roman" w:cs="Times New Roman"/>
          <w:sz w:val="24"/>
          <w:szCs w:val="24"/>
        </w:rPr>
        <w:t xml:space="preserve">que </w:t>
      </w:r>
      <w:r w:rsidR="008B2384" w:rsidRPr="0000109F">
        <w:rPr>
          <w:rFonts w:ascii="Times New Roman" w:hAnsi="Times New Roman" w:cs="Times New Roman"/>
          <w:sz w:val="24"/>
          <w:szCs w:val="24"/>
        </w:rPr>
        <w:t>trabaje</w:t>
      </w:r>
      <w:r w:rsidR="007B4BE9" w:rsidRPr="0000109F">
        <w:rPr>
          <w:rFonts w:ascii="Times New Roman" w:hAnsi="Times New Roman" w:cs="Times New Roman"/>
          <w:sz w:val="24"/>
          <w:szCs w:val="24"/>
        </w:rPr>
        <w:t>n desde su profesión</w:t>
      </w:r>
      <w:r w:rsidR="008B2384" w:rsidRPr="0000109F">
        <w:rPr>
          <w:rFonts w:ascii="Times New Roman" w:hAnsi="Times New Roman" w:cs="Times New Roman"/>
          <w:sz w:val="24"/>
          <w:szCs w:val="24"/>
        </w:rPr>
        <w:t xml:space="preserve"> por atacar la pobreza, la exclusión y la marginación que es</w:t>
      </w:r>
      <w:r w:rsidR="00A4030B">
        <w:rPr>
          <w:rFonts w:ascii="Times New Roman" w:hAnsi="Times New Roman" w:cs="Times New Roman"/>
          <w:sz w:val="24"/>
          <w:szCs w:val="24"/>
        </w:rPr>
        <w:t xml:space="preserve"> el caldo de cultivo para la violenci</w:t>
      </w:r>
      <w:r w:rsidR="00DB5BB6" w:rsidRPr="0000109F">
        <w:rPr>
          <w:rFonts w:ascii="Times New Roman" w:hAnsi="Times New Roman" w:cs="Times New Roman"/>
          <w:sz w:val="24"/>
          <w:szCs w:val="24"/>
        </w:rPr>
        <w:t>a. Impulsaba</w:t>
      </w:r>
      <w:r w:rsidR="00702A38" w:rsidRPr="0000109F">
        <w:rPr>
          <w:rFonts w:ascii="Times New Roman" w:hAnsi="Times New Roman" w:cs="Times New Roman"/>
          <w:sz w:val="24"/>
          <w:szCs w:val="24"/>
        </w:rPr>
        <w:t xml:space="preserve"> a</w:t>
      </w:r>
      <w:r w:rsidR="008B2384" w:rsidRPr="0000109F">
        <w:rPr>
          <w:rFonts w:ascii="Times New Roman" w:hAnsi="Times New Roman" w:cs="Times New Roman"/>
          <w:sz w:val="24"/>
          <w:szCs w:val="24"/>
        </w:rPr>
        <w:t xml:space="preserve"> que el conocimiento y la investigación </w:t>
      </w:r>
      <w:r w:rsidR="00DB5BB6" w:rsidRPr="0000109F">
        <w:rPr>
          <w:rFonts w:ascii="Times New Roman" w:hAnsi="Times New Roman" w:cs="Times New Roman"/>
          <w:sz w:val="24"/>
          <w:szCs w:val="24"/>
        </w:rPr>
        <w:t>estén</w:t>
      </w:r>
      <w:r w:rsidR="00702A38" w:rsidRPr="0000109F">
        <w:rPr>
          <w:rFonts w:ascii="Times New Roman" w:hAnsi="Times New Roman" w:cs="Times New Roman"/>
          <w:sz w:val="24"/>
          <w:szCs w:val="24"/>
        </w:rPr>
        <w:t xml:space="preserve"> al servicio de los demás y </w:t>
      </w:r>
      <w:r w:rsidR="00C31195">
        <w:rPr>
          <w:rFonts w:ascii="Times New Roman" w:hAnsi="Times New Roman" w:cs="Times New Roman"/>
          <w:sz w:val="24"/>
          <w:szCs w:val="24"/>
        </w:rPr>
        <w:t xml:space="preserve">se </w:t>
      </w:r>
      <w:r w:rsidR="008B2384" w:rsidRPr="0000109F">
        <w:rPr>
          <w:rFonts w:ascii="Times New Roman" w:hAnsi="Times New Roman" w:cs="Times New Roman"/>
          <w:sz w:val="24"/>
          <w:szCs w:val="24"/>
        </w:rPr>
        <w:t>busque solución a los problema</w:t>
      </w:r>
      <w:r w:rsidR="00C31195">
        <w:rPr>
          <w:rFonts w:ascii="Times New Roman" w:hAnsi="Times New Roman" w:cs="Times New Roman"/>
          <w:sz w:val="24"/>
          <w:szCs w:val="24"/>
        </w:rPr>
        <w:t>s de la nación</w:t>
      </w:r>
      <w:r w:rsidR="0000365F" w:rsidRPr="0000109F">
        <w:rPr>
          <w:rFonts w:ascii="Times New Roman" w:hAnsi="Times New Roman" w:cs="Times New Roman"/>
          <w:sz w:val="24"/>
          <w:szCs w:val="24"/>
        </w:rPr>
        <w:t xml:space="preserve"> (Universia Rio, 2014)</w:t>
      </w:r>
      <w:r w:rsidR="008B2384" w:rsidRPr="0000109F">
        <w:rPr>
          <w:rFonts w:ascii="Times New Roman" w:hAnsi="Times New Roman" w:cs="Times New Roman"/>
          <w:sz w:val="24"/>
          <w:szCs w:val="24"/>
        </w:rPr>
        <w:t xml:space="preserve">. </w:t>
      </w:r>
    </w:p>
    <w:p w14:paraId="48F94182" w14:textId="2A3D67F1" w:rsidR="009863A2" w:rsidRPr="00921B9A" w:rsidRDefault="00AD14C5" w:rsidP="00921B9A">
      <w:pPr>
        <w:spacing w:after="0" w:line="360" w:lineRule="auto"/>
        <w:jc w:val="both"/>
        <w:rPr>
          <w:rFonts w:ascii="Times New Roman" w:hAnsi="Times New Roman" w:cs="Times New Roman"/>
          <w:sz w:val="24"/>
          <w:szCs w:val="24"/>
        </w:rPr>
      </w:pPr>
      <w:r w:rsidRPr="0000109F">
        <w:rPr>
          <w:rFonts w:ascii="Times New Roman" w:hAnsi="Times New Roman" w:cs="Times New Roman"/>
          <w:sz w:val="24"/>
          <w:szCs w:val="24"/>
        </w:rPr>
        <w:t>La realidad es compleja</w:t>
      </w:r>
      <w:r w:rsidR="003F70AE" w:rsidRPr="0000109F">
        <w:rPr>
          <w:rFonts w:ascii="Times New Roman" w:hAnsi="Times New Roman" w:cs="Times New Roman"/>
          <w:sz w:val="24"/>
          <w:szCs w:val="24"/>
        </w:rPr>
        <w:t>, pero,</w:t>
      </w:r>
      <w:r w:rsidRPr="0000109F">
        <w:rPr>
          <w:rFonts w:ascii="Times New Roman" w:hAnsi="Times New Roman" w:cs="Times New Roman"/>
          <w:sz w:val="24"/>
          <w:szCs w:val="24"/>
        </w:rPr>
        <w:t xml:space="preserve"> como afirma Rosaura Ruiz Gutiérrez (2012)</w:t>
      </w:r>
      <w:r w:rsidR="003F70AE" w:rsidRPr="0000109F">
        <w:rPr>
          <w:rFonts w:ascii="Times New Roman" w:hAnsi="Times New Roman" w:cs="Times New Roman"/>
          <w:sz w:val="24"/>
          <w:szCs w:val="24"/>
        </w:rPr>
        <w:t xml:space="preserve"> </w:t>
      </w:r>
      <w:r w:rsidR="009B4732" w:rsidRPr="0000109F">
        <w:rPr>
          <w:rFonts w:ascii="Times New Roman" w:hAnsi="Times New Roman" w:cs="Times New Roman"/>
          <w:sz w:val="24"/>
          <w:szCs w:val="24"/>
        </w:rPr>
        <w:t>a</w:t>
      </w:r>
      <w:r w:rsidRPr="0000109F">
        <w:rPr>
          <w:rFonts w:ascii="Times New Roman" w:hAnsi="Times New Roman" w:cs="Times New Roman"/>
          <w:sz w:val="24"/>
          <w:szCs w:val="24"/>
        </w:rPr>
        <w:t xml:space="preserve"> </w:t>
      </w:r>
      <w:r w:rsidR="008F00CA" w:rsidRPr="0000109F">
        <w:rPr>
          <w:rFonts w:ascii="Times New Roman" w:hAnsi="Times New Roman" w:cs="Times New Roman"/>
          <w:sz w:val="24"/>
          <w:szCs w:val="24"/>
        </w:rPr>
        <w:t>México no</w:t>
      </w:r>
      <w:r w:rsidRPr="0000109F">
        <w:rPr>
          <w:rFonts w:ascii="Times New Roman" w:hAnsi="Times New Roman" w:cs="Times New Roman"/>
          <w:sz w:val="24"/>
          <w:szCs w:val="24"/>
        </w:rPr>
        <w:t xml:space="preserve"> se</w:t>
      </w:r>
      <w:r w:rsidR="009B4732" w:rsidRPr="0000109F">
        <w:rPr>
          <w:rFonts w:ascii="Times New Roman" w:hAnsi="Times New Roman" w:cs="Times New Roman"/>
          <w:sz w:val="24"/>
          <w:szCs w:val="24"/>
        </w:rPr>
        <w:t xml:space="preserve"> le</w:t>
      </w:r>
      <w:r w:rsidRPr="0000109F">
        <w:rPr>
          <w:rFonts w:ascii="Times New Roman" w:hAnsi="Times New Roman" w:cs="Times New Roman"/>
          <w:sz w:val="24"/>
          <w:szCs w:val="24"/>
        </w:rPr>
        <w:t xml:space="preserve"> puede considerar</w:t>
      </w:r>
      <w:r w:rsidR="003F70AE" w:rsidRPr="0000109F">
        <w:rPr>
          <w:rFonts w:ascii="Times New Roman" w:hAnsi="Times New Roman" w:cs="Times New Roman"/>
          <w:sz w:val="24"/>
          <w:szCs w:val="24"/>
        </w:rPr>
        <w:t xml:space="preserve"> </w:t>
      </w:r>
      <w:r w:rsidR="0056634A">
        <w:rPr>
          <w:rFonts w:ascii="Times New Roman" w:hAnsi="Times New Roman" w:cs="Times New Roman"/>
          <w:sz w:val="24"/>
          <w:szCs w:val="24"/>
        </w:rPr>
        <w:t xml:space="preserve">un país </w:t>
      </w:r>
      <w:r w:rsidR="003F70AE" w:rsidRPr="0000109F">
        <w:rPr>
          <w:rFonts w:ascii="Times New Roman" w:hAnsi="Times New Roman" w:cs="Times New Roman"/>
          <w:sz w:val="24"/>
          <w:szCs w:val="24"/>
        </w:rPr>
        <w:t>pobre</w:t>
      </w:r>
      <w:r w:rsidR="008F00CA" w:rsidRPr="0000109F">
        <w:rPr>
          <w:rFonts w:ascii="Times New Roman" w:hAnsi="Times New Roman" w:cs="Times New Roman"/>
          <w:sz w:val="24"/>
          <w:szCs w:val="24"/>
        </w:rPr>
        <w:t xml:space="preserve"> ya que está dentro de las 20 princ</w:t>
      </w:r>
      <w:r w:rsidR="00C31195">
        <w:rPr>
          <w:rFonts w:ascii="Times New Roman" w:hAnsi="Times New Roman" w:cs="Times New Roman"/>
          <w:sz w:val="24"/>
          <w:szCs w:val="24"/>
        </w:rPr>
        <w:t>ipales economías del mundo, pero</w:t>
      </w:r>
      <w:r w:rsidR="00CB35F3">
        <w:rPr>
          <w:rFonts w:ascii="Times New Roman" w:hAnsi="Times New Roman" w:cs="Times New Roman"/>
          <w:sz w:val="24"/>
          <w:szCs w:val="24"/>
        </w:rPr>
        <w:t xml:space="preserve"> sí</w:t>
      </w:r>
      <w:r w:rsidR="008F00CA" w:rsidRPr="0000109F">
        <w:rPr>
          <w:rFonts w:ascii="Times New Roman" w:hAnsi="Times New Roman" w:cs="Times New Roman"/>
          <w:sz w:val="24"/>
          <w:szCs w:val="24"/>
        </w:rPr>
        <w:t xml:space="preserve"> atrasado por la profunda</w:t>
      </w:r>
      <w:r w:rsidR="003F70AE" w:rsidRPr="0000109F">
        <w:rPr>
          <w:rFonts w:ascii="Times New Roman" w:hAnsi="Times New Roman" w:cs="Times New Roman"/>
          <w:sz w:val="24"/>
          <w:szCs w:val="24"/>
        </w:rPr>
        <w:t xml:space="preserve"> desigualdad que tiene y que </w:t>
      </w:r>
      <w:r w:rsidR="008F00CA" w:rsidRPr="0000109F">
        <w:rPr>
          <w:rFonts w:ascii="Times New Roman" w:hAnsi="Times New Roman" w:cs="Times New Roman"/>
          <w:sz w:val="24"/>
          <w:szCs w:val="24"/>
        </w:rPr>
        <w:t xml:space="preserve">va </w:t>
      </w:r>
      <w:r w:rsidR="003F70AE" w:rsidRPr="0000109F">
        <w:rPr>
          <w:rFonts w:ascii="Times New Roman" w:hAnsi="Times New Roman" w:cs="Times New Roman"/>
          <w:sz w:val="24"/>
          <w:szCs w:val="24"/>
        </w:rPr>
        <w:t>acrecentando. S</w:t>
      </w:r>
      <w:r w:rsidR="008F00CA" w:rsidRPr="0000109F">
        <w:rPr>
          <w:rFonts w:ascii="Times New Roman" w:hAnsi="Times New Roman" w:cs="Times New Roman"/>
          <w:sz w:val="24"/>
          <w:szCs w:val="24"/>
        </w:rPr>
        <w:t xml:space="preserve">u sistema nacional de ciencia y tecnología funciona de manera desarticulada </w:t>
      </w:r>
      <w:r w:rsidR="00C31195">
        <w:rPr>
          <w:rFonts w:ascii="Times New Roman" w:hAnsi="Times New Roman" w:cs="Times New Roman"/>
          <w:sz w:val="24"/>
          <w:szCs w:val="24"/>
        </w:rPr>
        <w:t xml:space="preserve">y sin proyecto claro de futuro y </w:t>
      </w:r>
      <w:r w:rsidR="008F00CA" w:rsidRPr="0000109F">
        <w:rPr>
          <w:rFonts w:ascii="Times New Roman" w:hAnsi="Times New Roman" w:cs="Times New Roman"/>
          <w:sz w:val="24"/>
          <w:szCs w:val="24"/>
        </w:rPr>
        <w:t>no puede existir</w:t>
      </w:r>
      <w:r w:rsidRPr="0000109F">
        <w:rPr>
          <w:rFonts w:ascii="Times New Roman" w:hAnsi="Times New Roman" w:cs="Times New Roman"/>
          <w:sz w:val="24"/>
          <w:szCs w:val="24"/>
        </w:rPr>
        <w:t xml:space="preserve"> una educación de calidad</w:t>
      </w:r>
      <w:r w:rsidR="008F00CA" w:rsidRPr="0000109F">
        <w:rPr>
          <w:rFonts w:ascii="Times New Roman" w:hAnsi="Times New Roman" w:cs="Times New Roman"/>
          <w:sz w:val="24"/>
          <w:szCs w:val="24"/>
        </w:rPr>
        <w:t xml:space="preserve"> s</w:t>
      </w:r>
      <w:r w:rsidRPr="0000109F">
        <w:rPr>
          <w:rFonts w:ascii="Times New Roman" w:hAnsi="Times New Roman" w:cs="Times New Roman"/>
          <w:sz w:val="24"/>
          <w:szCs w:val="24"/>
        </w:rPr>
        <w:t>i</w:t>
      </w:r>
      <w:r w:rsidR="00C31195">
        <w:rPr>
          <w:rFonts w:ascii="Times New Roman" w:hAnsi="Times New Roman" w:cs="Times New Roman"/>
          <w:sz w:val="24"/>
          <w:szCs w:val="24"/>
        </w:rPr>
        <w:t>n una</w:t>
      </w:r>
      <w:r w:rsidRPr="0000109F">
        <w:rPr>
          <w:rFonts w:ascii="Times New Roman" w:hAnsi="Times New Roman" w:cs="Times New Roman"/>
          <w:sz w:val="24"/>
          <w:szCs w:val="24"/>
        </w:rPr>
        <w:t xml:space="preserve"> investigación de calidad</w:t>
      </w:r>
      <w:r w:rsidR="00A25EE4">
        <w:rPr>
          <w:rFonts w:ascii="Times New Roman" w:hAnsi="Times New Roman" w:cs="Times New Roman"/>
          <w:sz w:val="24"/>
          <w:szCs w:val="24"/>
        </w:rPr>
        <w:t>. L</w:t>
      </w:r>
      <w:r w:rsidRPr="0000109F">
        <w:rPr>
          <w:rFonts w:ascii="Times New Roman" w:hAnsi="Times New Roman" w:cs="Times New Roman"/>
          <w:sz w:val="24"/>
          <w:szCs w:val="24"/>
        </w:rPr>
        <w:t>a educación superior y los centros de investigación deben de estar vinculados con el sector productivo y</w:t>
      </w:r>
      <w:r w:rsidR="002B6A48">
        <w:rPr>
          <w:rFonts w:ascii="Times New Roman" w:hAnsi="Times New Roman" w:cs="Times New Roman"/>
          <w:sz w:val="24"/>
          <w:szCs w:val="24"/>
        </w:rPr>
        <w:t xml:space="preserve"> la sociedad civil</w:t>
      </w:r>
      <w:r w:rsidRPr="0000109F">
        <w:rPr>
          <w:rFonts w:ascii="Times New Roman" w:hAnsi="Times New Roman" w:cs="Times New Roman"/>
          <w:sz w:val="24"/>
          <w:szCs w:val="24"/>
        </w:rPr>
        <w:t>.</w:t>
      </w:r>
      <w:r w:rsidRPr="00921B9A">
        <w:rPr>
          <w:rFonts w:ascii="Times New Roman" w:hAnsi="Times New Roman" w:cs="Times New Roman"/>
          <w:sz w:val="24"/>
          <w:szCs w:val="24"/>
        </w:rPr>
        <w:t xml:space="preserve"> </w:t>
      </w:r>
      <w:r w:rsidR="008F00CA" w:rsidRPr="00921B9A">
        <w:rPr>
          <w:rFonts w:ascii="Times New Roman" w:hAnsi="Times New Roman" w:cs="Times New Roman"/>
          <w:sz w:val="24"/>
          <w:szCs w:val="24"/>
        </w:rPr>
        <w:t xml:space="preserve"> </w:t>
      </w:r>
    </w:p>
    <w:p w14:paraId="1D52EB2D" w14:textId="118AAD2A" w:rsidR="008939D9" w:rsidRPr="0000109F" w:rsidRDefault="00702A38" w:rsidP="00921B9A">
      <w:pPr>
        <w:spacing w:after="0" w:line="360" w:lineRule="auto"/>
        <w:jc w:val="both"/>
        <w:rPr>
          <w:rFonts w:ascii="Times New Roman" w:hAnsi="Times New Roman" w:cs="Times New Roman"/>
          <w:sz w:val="24"/>
          <w:szCs w:val="24"/>
        </w:rPr>
      </w:pPr>
      <w:r w:rsidRPr="0000109F">
        <w:rPr>
          <w:rFonts w:ascii="Times New Roman" w:hAnsi="Times New Roman" w:cs="Times New Roman"/>
          <w:sz w:val="24"/>
          <w:szCs w:val="24"/>
        </w:rPr>
        <w:t>Las IES no deben de dar prioridad a la mercantilización del conocimiento (</w:t>
      </w:r>
      <w:r w:rsidR="0073550F">
        <w:rPr>
          <w:rFonts w:ascii="Times New Roman" w:hAnsi="Times New Roman" w:cs="Times New Roman"/>
          <w:sz w:val="24"/>
          <w:szCs w:val="24"/>
        </w:rPr>
        <w:t>Herrera, 2010; Muñoz</w:t>
      </w:r>
      <w:r w:rsidR="008B7311" w:rsidRPr="0000109F">
        <w:rPr>
          <w:rFonts w:ascii="Times New Roman" w:hAnsi="Times New Roman" w:cs="Times New Roman"/>
          <w:sz w:val="24"/>
          <w:szCs w:val="24"/>
        </w:rPr>
        <w:t>, 201</w:t>
      </w:r>
      <w:r w:rsidR="00A25EE4">
        <w:rPr>
          <w:rFonts w:ascii="Times New Roman" w:hAnsi="Times New Roman" w:cs="Times New Roman"/>
          <w:sz w:val="24"/>
          <w:szCs w:val="24"/>
        </w:rPr>
        <w:t>1). S</w:t>
      </w:r>
      <w:r w:rsidRPr="0000109F">
        <w:rPr>
          <w:rFonts w:ascii="Times New Roman" w:hAnsi="Times New Roman" w:cs="Times New Roman"/>
          <w:sz w:val="24"/>
          <w:szCs w:val="24"/>
        </w:rPr>
        <w:t xml:space="preserve">i el Estado </w:t>
      </w:r>
      <w:r w:rsidR="00AA66CE" w:rsidRPr="0000109F">
        <w:rPr>
          <w:rFonts w:ascii="Times New Roman" w:hAnsi="Times New Roman" w:cs="Times New Roman"/>
          <w:sz w:val="24"/>
          <w:szCs w:val="24"/>
        </w:rPr>
        <w:t>sigue apostando</w:t>
      </w:r>
      <w:r w:rsidRPr="0000109F">
        <w:rPr>
          <w:rFonts w:ascii="Times New Roman" w:hAnsi="Times New Roman" w:cs="Times New Roman"/>
          <w:sz w:val="24"/>
          <w:szCs w:val="24"/>
        </w:rPr>
        <w:t xml:space="preserve"> al crecimiento económico</w:t>
      </w:r>
      <w:r w:rsidR="00AA66CE" w:rsidRPr="0000109F">
        <w:rPr>
          <w:rFonts w:ascii="Times New Roman" w:hAnsi="Times New Roman" w:cs="Times New Roman"/>
          <w:sz w:val="24"/>
          <w:szCs w:val="24"/>
        </w:rPr>
        <w:t xml:space="preserve"> priorizando la educación tecnológica</w:t>
      </w:r>
      <w:r w:rsidR="009B4732" w:rsidRPr="0000109F">
        <w:rPr>
          <w:rFonts w:ascii="Times New Roman" w:hAnsi="Times New Roman" w:cs="Times New Roman"/>
          <w:sz w:val="24"/>
          <w:szCs w:val="24"/>
        </w:rPr>
        <w:t xml:space="preserve"> y presionando a que la educación superior</w:t>
      </w:r>
      <w:r w:rsidR="006B21F0" w:rsidRPr="0000109F">
        <w:rPr>
          <w:rFonts w:ascii="Times New Roman" w:hAnsi="Times New Roman" w:cs="Times New Roman"/>
          <w:sz w:val="24"/>
          <w:szCs w:val="24"/>
        </w:rPr>
        <w:t xml:space="preserve"> de</w:t>
      </w:r>
      <w:r w:rsidR="00AA66CE" w:rsidRPr="0000109F">
        <w:rPr>
          <w:rFonts w:ascii="Times New Roman" w:hAnsi="Times New Roman" w:cs="Times New Roman"/>
          <w:sz w:val="24"/>
          <w:szCs w:val="24"/>
        </w:rPr>
        <w:t xml:space="preserve"> respuesta al mundo empresarial</w:t>
      </w:r>
      <w:r w:rsidRPr="0000109F">
        <w:rPr>
          <w:rFonts w:ascii="Times New Roman" w:hAnsi="Times New Roman" w:cs="Times New Roman"/>
          <w:sz w:val="24"/>
          <w:szCs w:val="24"/>
        </w:rPr>
        <w:t>,</w:t>
      </w:r>
      <w:r w:rsidR="00AA66CE" w:rsidRPr="0000109F">
        <w:rPr>
          <w:rFonts w:ascii="Times New Roman" w:hAnsi="Times New Roman" w:cs="Times New Roman"/>
          <w:sz w:val="24"/>
          <w:szCs w:val="24"/>
        </w:rPr>
        <w:t xml:space="preserve"> </w:t>
      </w:r>
      <w:r w:rsidRPr="0000109F">
        <w:rPr>
          <w:rFonts w:ascii="Times New Roman" w:hAnsi="Times New Roman" w:cs="Times New Roman"/>
          <w:sz w:val="24"/>
          <w:szCs w:val="24"/>
        </w:rPr>
        <w:t xml:space="preserve">las universidades </w:t>
      </w:r>
      <w:r w:rsidR="006B21F0" w:rsidRPr="0000109F">
        <w:rPr>
          <w:rFonts w:ascii="Times New Roman" w:hAnsi="Times New Roman" w:cs="Times New Roman"/>
          <w:sz w:val="24"/>
          <w:szCs w:val="24"/>
        </w:rPr>
        <w:t>han</w:t>
      </w:r>
      <w:r w:rsidRPr="0000109F">
        <w:rPr>
          <w:rFonts w:ascii="Times New Roman" w:hAnsi="Times New Roman" w:cs="Times New Roman"/>
          <w:sz w:val="24"/>
          <w:szCs w:val="24"/>
        </w:rPr>
        <w:t xml:space="preserve"> de </w:t>
      </w:r>
      <w:r w:rsidR="00A74389" w:rsidRPr="0000109F">
        <w:rPr>
          <w:rFonts w:ascii="Times New Roman" w:hAnsi="Times New Roman" w:cs="Times New Roman"/>
          <w:sz w:val="24"/>
          <w:szCs w:val="24"/>
        </w:rPr>
        <w:t xml:space="preserve">tomar conciencia </w:t>
      </w:r>
      <w:r w:rsidR="00AA66CE" w:rsidRPr="0000109F">
        <w:rPr>
          <w:rFonts w:ascii="Times New Roman" w:hAnsi="Times New Roman" w:cs="Times New Roman"/>
          <w:sz w:val="24"/>
          <w:szCs w:val="24"/>
        </w:rPr>
        <w:t xml:space="preserve">de su valor en relación al desarrollo, </w:t>
      </w:r>
      <w:r w:rsidR="009B4732" w:rsidRPr="0000109F">
        <w:rPr>
          <w:rFonts w:ascii="Times New Roman" w:hAnsi="Times New Roman" w:cs="Times New Roman"/>
          <w:sz w:val="24"/>
          <w:szCs w:val="24"/>
        </w:rPr>
        <w:t>e</w:t>
      </w:r>
      <w:r w:rsidR="00B0666C" w:rsidRPr="0000109F">
        <w:rPr>
          <w:rFonts w:ascii="Times New Roman" w:hAnsi="Times New Roman" w:cs="Times New Roman"/>
          <w:sz w:val="24"/>
          <w:szCs w:val="24"/>
        </w:rPr>
        <w:t>l crecimiento y la desigualdad. La</w:t>
      </w:r>
      <w:r w:rsidR="0073550F">
        <w:rPr>
          <w:rFonts w:ascii="Times New Roman" w:hAnsi="Times New Roman" w:cs="Times New Roman"/>
          <w:sz w:val="24"/>
          <w:szCs w:val="24"/>
        </w:rPr>
        <w:t xml:space="preserve"> educación universitaria debe</w:t>
      </w:r>
      <w:r w:rsidR="00B0666C" w:rsidRPr="0000109F">
        <w:rPr>
          <w:rFonts w:ascii="Times New Roman" w:hAnsi="Times New Roman" w:cs="Times New Roman"/>
          <w:sz w:val="24"/>
          <w:szCs w:val="24"/>
        </w:rPr>
        <w:t xml:space="preserve"> seguir</w:t>
      </w:r>
      <w:r w:rsidR="00AA66CE" w:rsidRPr="0000109F">
        <w:rPr>
          <w:rFonts w:ascii="Times New Roman" w:hAnsi="Times New Roman" w:cs="Times New Roman"/>
          <w:sz w:val="24"/>
          <w:szCs w:val="24"/>
        </w:rPr>
        <w:t xml:space="preserve"> cuestionando y </w:t>
      </w:r>
      <w:r w:rsidR="00B0666C" w:rsidRPr="0000109F">
        <w:rPr>
          <w:rFonts w:ascii="Times New Roman" w:hAnsi="Times New Roman" w:cs="Times New Roman"/>
          <w:sz w:val="24"/>
          <w:szCs w:val="24"/>
        </w:rPr>
        <w:t>exigiendo</w:t>
      </w:r>
      <w:r w:rsidR="00AA66CE" w:rsidRPr="0000109F">
        <w:rPr>
          <w:rFonts w:ascii="Times New Roman" w:hAnsi="Times New Roman" w:cs="Times New Roman"/>
          <w:sz w:val="24"/>
          <w:szCs w:val="24"/>
        </w:rPr>
        <w:t xml:space="preserve"> al Estado su intervención en el</w:t>
      </w:r>
      <w:r w:rsidR="0073550F">
        <w:rPr>
          <w:rFonts w:ascii="Times New Roman" w:hAnsi="Times New Roman" w:cs="Times New Roman"/>
          <w:sz w:val="24"/>
          <w:szCs w:val="24"/>
        </w:rPr>
        <w:t xml:space="preserve"> desarrollo social (Ortiz</w:t>
      </w:r>
      <w:r w:rsidR="00AA66CE" w:rsidRPr="0000109F">
        <w:rPr>
          <w:rFonts w:ascii="Times New Roman" w:hAnsi="Times New Roman" w:cs="Times New Roman"/>
          <w:sz w:val="24"/>
          <w:szCs w:val="24"/>
        </w:rPr>
        <w:t xml:space="preserve">, 2012). </w:t>
      </w:r>
      <w:r w:rsidR="006B21F0" w:rsidRPr="0000109F">
        <w:rPr>
          <w:rFonts w:ascii="Times New Roman" w:hAnsi="Times New Roman" w:cs="Times New Roman"/>
          <w:sz w:val="24"/>
          <w:szCs w:val="24"/>
        </w:rPr>
        <w:t>De ahí la importancia en</w:t>
      </w:r>
      <w:r w:rsidR="008939D9" w:rsidRPr="0000109F">
        <w:rPr>
          <w:rFonts w:ascii="Times New Roman" w:hAnsi="Times New Roman" w:cs="Times New Roman"/>
          <w:sz w:val="24"/>
          <w:szCs w:val="24"/>
        </w:rPr>
        <w:t xml:space="preserve"> la creación de redes e instituciones que favorezcan la educación como un bien social y un derecho humano, que la ciencia y la tecnología este en función del bienestar y no sólo de lucro </w:t>
      </w:r>
      <w:r w:rsidR="009E010F" w:rsidRPr="0000109F">
        <w:rPr>
          <w:rFonts w:ascii="Times New Roman" w:hAnsi="Times New Roman" w:cs="Times New Roman"/>
          <w:sz w:val="24"/>
          <w:szCs w:val="24"/>
        </w:rPr>
        <w:t xml:space="preserve">de unos cuantos </w:t>
      </w:r>
      <w:r w:rsidR="0001406F">
        <w:rPr>
          <w:rFonts w:ascii="Times New Roman" w:hAnsi="Times New Roman" w:cs="Times New Roman"/>
          <w:sz w:val="24"/>
          <w:szCs w:val="24"/>
        </w:rPr>
        <w:t>(Didriksson, 2012</w:t>
      </w:r>
      <w:r w:rsidR="008939D9" w:rsidRPr="0000109F">
        <w:rPr>
          <w:rFonts w:ascii="Times New Roman" w:hAnsi="Times New Roman" w:cs="Times New Roman"/>
          <w:sz w:val="24"/>
          <w:szCs w:val="24"/>
        </w:rPr>
        <w:t>).</w:t>
      </w:r>
    </w:p>
    <w:p w14:paraId="34DB52DC" w14:textId="77777777" w:rsidR="00921B9A" w:rsidRDefault="00921B9A" w:rsidP="003A1467">
      <w:pPr>
        <w:spacing w:after="0" w:line="480" w:lineRule="auto"/>
        <w:jc w:val="both"/>
        <w:rPr>
          <w:rFonts w:ascii="Times New Roman" w:hAnsi="Times New Roman" w:cs="Times New Roman"/>
          <w:b/>
          <w:sz w:val="24"/>
          <w:szCs w:val="24"/>
        </w:rPr>
      </w:pPr>
    </w:p>
    <w:p w14:paraId="1114D3C0" w14:textId="00652E9A" w:rsidR="007A1CC7" w:rsidRPr="0000109F" w:rsidRDefault="00A41E2B" w:rsidP="003A1467">
      <w:pPr>
        <w:spacing w:after="0" w:line="480" w:lineRule="auto"/>
        <w:jc w:val="both"/>
        <w:rPr>
          <w:rFonts w:ascii="Times New Roman" w:hAnsi="Times New Roman" w:cs="Times New Roman"/>
          <w:b/>
          <w:color w:val="FF0000"/>
          <w:sz w:val="24"/>
          <w:szCs w:val="24"/>
        </w:rPr>
      </w:pPr>
      <w:r>
        <w:rPr>
          <w:rFonts w:ascii="Times New Roman" w:hAnsi="Times New Roman" w:cs="Times New Roman"/>
          <w:b/>
          <w:sz w:val="24"/>
          <w:szCs w:val="24"/>
        </w:rPr>
        <w:t>La Innovación S</w:t>
      </w:r>
      <w:r w:rsidR="007A1CC7" w:rsidRPr="0000109F">
        <w:rPr>
          <w:rFonts w:ascii="Times New Roman" w:hAnsi="Times New Roman" w:cs="Times New Roman"/>
          <w:b/>
          <w:sz w:val="24"/>
          <w:szCs w:val="24"/>
        </w:rPr>
        <w:t>ocial en la Educación Superior</w:t>
      </w:r>
      <w:r w:rsidR="00A11BBC" w:rsidRPr="0000109F">
        <w:rPr>
          <w:rFonts w:ascii="Times New Roman" w:hAnsi="Times New Roman" w:cs="Times New Roman"/>
          <w:b/>
          <w:sz w:val="24"/>
          <w:szCs w:val="24"/>
        </w:rPr>
        <w:t xml:space="preserve"> </w:t>
      </w:r>
    </w:p>
    <w:p w14:paraId="670C1B47" w14:textId="4AACFD3E" w:rsidR="004A0164" w:rsidRPr="0000109F" w:rsidRDefault="005B40D6" w:rsidP="00921B9A">
      <w:pPr>
        <w:spacing w:after="0" w:line="360" w:lineRule="auto"/>
        <w:jc w:val="both"/>
        <w:rPr>
          <w:rFonts w:ascii="Times New Roman" w:hAnsi="Times New Roman" w:cs="Times New Roman"/>
          <w:sz w:val="24"/>
          <w:szCs w:val="24"/>
        </w:rPr>
      </w:pPr>
      <w:r w:rsidRPr="0000109F">
        <w:rPr>
          <w:rFonts w:ascii="Times New Roman" w:hAnsi="Times New Roman" w:cs="Times New Roman"/>
          <w:sz w:val="24"/>
          <w:szCs w:val="24"/>
        </w:rPr>
        <w:t>L</w:t>
      </w:r>
      <w:r w:rsidR="00CF4077" w:rsidRPr="0000109F">
        <w:rPr>
          <w:rFonts w:ascii="Times New Roman" w:hAnsi="Times New Roman" w:cs="Times New Roman"/>
          <w:sz w:val="24"/>
          <w:szCs w:val="24"/>
        </w:rPr>
        <w:t>a Conferencia del Episcopad</w:t>
      </w:r>
      <w:r w:rsidR="00870C9C" w:rsidRPr="0000109F">
        <w:rPr>
          <w:rFonts w:ascii="Times New Roman" w:hAnsi="Times New Roman" w:cs="Times New Roman"/>
          <w:sz w:val="24"/>
          <w:szCs w:val="24"/>
        </w:rPr>
        <w:t>o Latinoamericano</w:t>
      </w:r>
      <w:r w:rsidR="00AE6630" w:rsidRPr="0000109F">
        <w:rPr>
          <w:rFonts w:ascii="Times New Roman" w:hAnsi="Times New Roman" w:cs="Times New Roman"/>
          <w:sz w:val="24"/>
          <w:szCs w:val="24"/>
        </w:rPr>
        <w:t xml:space="preserve"> (CELAM)</w:t>
      </w:r>
      <w:r w:rsidR="00870C9C" w:rsidRPr="0000109F">
        <w:rPr>
          <w:rFonts w:ascii="Times New Roman" w:hAnsi="Times New Roman" w:cs="Times New Roman"/>
          <w:sz w:val="24"/>
          <w:szCs w:val="24"/>
        </w:rPr>
        <w:t xml:space="preserve">, </w:t>
      </w:r>
      <w:r w:rsidR="00AE6630" w:rsidRPr="0000109F">
        <w:rPr>
          <w:rFonts w:ascii="Times New Roman" w:hAnsi="Times New Roman" w:cs="Times New Roman"/>
          <w:sz w:val="24"/>
          <w:szCs w:val="24"/>
        </w:rPr>
        <w:t>en el año 1967</w:t>
      </w:r>
      <w:r w:rsidR="007D2A1A" w:rsidRPr="0000109F">
        <w:rPr>
          <w:rFonts w:ascii="Times New Roman" w:hAnsi="Times New Roman" w:cs="Times New Roman"/>
          <w:sz w:val="24"/>
          <w:szCs w:val="24"/>
        </w:rPr>
        <w:t xml:space="preserve"> </w:t>
      </w:r>
      <w:r w:rsidR="00870C9C" w:rsidRPr="0000109F">
        <w:rPr>
          <w:rFonts w:ascii="Times New Roman" w:hAnsi="Times New Roman" w:cs="Times New Roman"/>
          <w:sz w:val="24"/>
          <w:szCs w:val="24"/>
        </w:rPr>
        <w:t>hablando de</w:t>
      </w:r>
      <w:r w:rsidR="00870C9C" w:rsidRPr="00921B9A">
        <w:rPr>
          <w:rFonts w:ascii="Times New Roman" w:hAnsi="Times New Roman" w:cs="Times New Roman"/>
          <w:sz w:val="24"/>
          <w:szCs w:val="24"/>
        </w:rPr>
        <w:t xml:space="preserve"> L</w:t>
      </w:r>
      <w:r w:rsidR="00CF4077" w:rsidRPr="00921B9A">
        <w:rPr>
          <w:rFonts w:ascii="Times New Roman" w:hAnsi="Times New Roman" w:cs="Times New Roman"/>
          <w:sz w:val="24"/>
          <w:szCs w:val="24"/>
        </w:rPr>
        <w:t>a Misión de la Universidad Católica en América Latina</w:t>
      </w:r>
      <w:r w:rsidR="00CF4077" w:rsidRPr="0000109F">
        <w:rPr>
          <w:rFonts w:ascii="Times New Roman" w:hAnsi="Times New Roman" w:cs="Times New Roman"/>
          <w:sz w:val="24"/>
          <w:szCs w:val="24"/>
        </w:rPr>
        <w:t xml:space="preserve">, subraya la responsabilidad que </w:t>
      </w:r>
      <w:r w:rsidR="005F28AD" w:rsidRPr="0000109F">
        <w:rPr>
          <w:rFonts w:ascii="Times New Roman" w:hAnsi="Times New Roman" w:cs="Times New Roman"/>
          <w:sz w:val="24"/>
          <w:szCs w:val="24"/>
        </w:rPr>
        <w:t xml:space="preserve">estas </w:t>
      </w:r>
      <w:r w:rsidR="00CF4077" w:rsidRPr="0000109F">
        <w:rPr>
          <w:rFonts w:ascii="Times New Roman" w:hAnsi="Times New Roman" w:cs="Times New Roman"/>
          <w:sz w:val="24"/>
          <w:szCs w:val="24"/>
        </w:rPr>
        <w:t>tienen “ante los graves problemas del mundo y de un modo especial frente a los trágicos problemas sociales”</w:t>
      </w:r>
      <w:r w:rsidR="005F28AD" w:rsidRPr="0000109F">
        <w:rPr>
          <w:rFonts w:ascii="Times New Roman" w:hAnsi="Times New Roman" w:cs="Times New Roman"/>
          <w:sz w:val="24"/>
          <w:szCs w:val="24"/>
        </w:rPr>
        <w:t>, por lo tanto,</w:t>
      </w:r>
      <w:r w:rsidR="00CF4077" w:rsidRPr="0000109F">
        <w:rPr>
          <w:rFonts w:ascii="Times New Roman" w:hAnsi="Times New Roman" w:cs="Times New Roman"/>
          <w:sz w:val="24"/>
          <w:szCs w:val="24"/>
        </w:rPr>
        <w:t xml:space="preserve"> “tiene la obligación de conocer y diagnosticar la realidad social en la que se mueve y a la que pertenece; deb</w:t>
      </w:r>
      <w:r w:rsidR="00407D70" w:rsidRPr="0000109F">
        <w:rPr>
          <w:rFonts w:ascii="Times New Roman" w:hAnsi="Times New Roman" w:cs="Times New Roman"/>
          <w:sz w:val="24"/>
          <w:szCs w:val="24"/>
        </w:rPr>
        <w:t>e dar orientaciones doctrinales y</w:t>
      </w:r>
      <w:r w:rsidR="00CF4077" w:rsidRPr="0000109F">
        <w:rPr>
          <w:rFonts w:ascii="Times New Roman" w:hAnsi="Times New Roman" w:cs="Times New Roman"/>
          <w:sz w:val="24"/>
          <w:szCs w:val="24"/>
        </w:rPr>
        <w:t xml:space="preserve"> elaborar </w:t>
      </w:r>
      <w:r w:rsidR="00CA2CAA" w:rsidRPr="0000109F">
        <w:rPr>
          <w:rFonts w:ascii="Times New Roman" w:hAnsi="Times New Roman" w:cs="Times New Roman"/>
          <w:sz w:val="24"/>
          <w:szCs w:val="24"/>
        </w:rPr>
        <w:t xml:space="preserve">y ofrecer modelos de </w:t>
      </w:r>
      <w:r w:rsidR="00CA2CAA" w:rsidRPr="0000109F">
        <w:rPr>
          <w:rFonts w:ascii="Times New Roman" w:hAnsi="Times New Roman" w:cs="Times New Roman"/>
          <w:sz w:val="24"/>
          <w:szCs w:val="24"/>
        </w:rPr>
        <w:lastRenderedPageBreak/>
        <w:t>solución” (p.3</w:t>
      </w:r>
      <w:r w:rsidR="00CF4077" w:rsidRPr="0000109F">
        <w:rPr>
          <w:rFonts w:ascii="Times New Roman" w:hAnsi="Times New Roman" w:cs="Times New Roman"/>
          <w:sz w:val="24"/>
          <w:szCs w:val="24"/>
        </w:rPr>
        <w:t>)</w:t>
      </w:r>
      <w:r w:rsidR="00407D70" w:rsidRPr="0000109F">
        <w:rPr>
          <w:rFonts w:ascii="Times New Roman" w:hAnsi="Times New Roman" w:cs="Times New Roman"/>
          <w:sz w:val="24"/>
          <w:szCs w:val="24"/>
        </w:rPr>
        <w:t>.</w:t>
      </w:r>
      <w:r w:rsidR="007D2A1A" w:rsidRPr="0000109F">
        <w:rPr>
          <w:rFonts w:ascii="Times New Roman" w:hAnsi="Times New Roman" w:cs="Times New Roman"/>
          <w:sz w:val="24"/>
          <w:szCs w:val="24"/>
        </w:rPr>
        <w:t xml:space="preserve"> </w:t>
      </w:r>
      <w:r w:rsidR="000D2799" w:rsidRPr="0000109F">
        <w:rPr>
          <w:rFonts w:ascii="Times New Roman" w:hAnsi="Times New Roman" w:cs="Times New Roman"/>
          <w:sz w:val="24"/>
          <w:szCs w:val="24"/>
        </w:rPr>
        <w:t xml:space="preserve">Hace casi 50 años </w:t>
      </w:r>
      <w:r w:rsidR="005F28AD" w:rsidRPr="0000109F">
        <w:rPr>
          <w:rFonts w:ascii="Times New Roman" w:hAnsi="Times New Roman" w:cs="Times New Roman"/>
          <w:sz w:val="24"/>
          <w:szCs w:val="24"/>
        </w:rPr>
        <w:t>de esta exhortación. L</w:t>
      </w:r>
      <w:r w:rsidR="007D2A1A" w:rsidRPr="0000109F">
        <w:rPr>
          <w:rFonts w:ascii="Times New Roman" w:hAnsi="Times New Roman" w:cs="Times New Roman"/>
          <w:sz w:val="24"/>
          <w:szCs w:val="24"/>
        </w:rPr>
        <w:t xml:space="preserve">a dimensión social </w:t>
      </w:r>
      <w:r w:rsidR="000D2799" w:rsidRPr="0000109F">
        <w:rPr>
          <w:rFonts w:ascii="Times New Roman" w:hAnsi="Times New Roman" w:cs="Times New Roman"/>
          <w:sz w:val="24"/>
          <w:szCs w:val="24"/>
        </w:rPr>
        <w:t>de la Universidad</w:t>
      </w:r>
      <w:r w:rsidR="00E6604C" w:rsidRPr="0000109F">
        <w:rPr>
          <w:rFonts w:ascii="Times New Roman" w:hAnsi="Times New Roman" w:cs="Times New Roman"/>
          <w:sz w:val="24"/>
          <w:szCs w:val="24"/>
        </w:rPr>
        <w:t xml:space="preserve"> </w:t>
      </w:r>
      <w:r w:rsidR="000D2799" w:rsidRPr="0000109F">
        <w:rPr>
          <w:rFonts w:ascii="Times New Roman" w:hAnsi="Times New Roman" w:cs="Times New Roman"/>
          <w:sz w:val="24"/>
          <w:szCs w:val="24"/>
        </w:rPr>
        <w:t xml:space="preserve">en la actualidad ha </w:t>
      </w:r>
      <w:r w:rsidR="00E6604C" w:rsidRPr="0000109F">
        <w:rPr>
          <w:rFonts w:ascii="Times New Roman" w:hAnsi="Times New Roman" w:cs="Times New Roman"/>
          <w:sz w:val="24"/>
          <w:szCs w:val="24"/>
        </w:rPr>
        <w:t>enriqueciendo</w:t>
      </w:r>
      <w:r w:rsidR="00AD3C06" w:rsidRPr="0000109F">
        <w:rPr>
          <w:rFonts w:ascii="Times New Roman" w:hAnsi="Times New Roman" w:cs="Times New Roman"/>
          <w:sz w:val="24"/>
          <w:szCs w:val="24"/>
        </w:rPr>
        <w:t xml:space="preserve"> su concepción y proyección</w:t>
      </w:r>
      <w:r w:rsidR="005F28AD" w:rsidRPr="0000109F">
        <w:rPr>
          <w:rFonts w:ascii="Times New Roman" w:hAnsi="Times New Roman" w:cs="Times New Roman"/>
          <w:sz w:val="24"/>
          <w:szCs w:val="24"/>
        </w:rPr>
        <w:t>,</w:t>
      </w:r>
      <w:r w:rsidR="00473BCC">
        <w:rPr>
          <w:rFonts w:ascii="Times New Roman" w:hAnsi="Times New Roman" w:cs="Times New Roman"/>
          <w:sz w:val="24"/>
          <w:szCs w:val="24"/>
        </w:rPr>
        <w:t xml:space="preserve"> la</w:t>
      </w:r>
      <w:r w:rsidRPr="0000109F">
        <w:rPr>
          <w:rFonts w:ascii="Times New Roman" w:hAnsi="Times New Roman" w:cs="Times New Roman"/>
          <w:sz w:val="24"/>
          <w:szCs w:val="24"/>
        </w:rPr>
        <w:t xml:space="preserve"> conci</w:t>
      </w:r>
      <w:r w:rsidR="00473BCC">
        <w:rPr>
          <w:rFonts w:ascii="Times New Roman" w:hAnsi="Times New Roman" w:cs="Times New Roman"/>
          <w:sz w:val="24"/>
          <w:szCs w:val="24"/>
        </w:rPr>
        <w:t>encia de responsabilidad social no</w:t>
      </w:r>
      <w:r w:rsidR="005F28AD" w:rsidRPr="0000109F">
        <w:rPr>
          <w:rFonts w:ascii="Times New Roman" w:hAnsi="Times New Roman" w:cs="Times New Roman"/>
          <w:sz w:val="24"/>
          <w:szCs w:val="24"/>
        </w:rPr>
        <w:t xml:space="preserve"> son actividades</w:t>
      </w:r>
      <w:r w:rsidR="00BB44D8">
        <w:rPr>
          <w:rFonts w:ascii="Times New Roman" w:hAnsi="Times New Roman" w:cs="Times New Roman"/>
          <w:sz w:val="24"/>
          <w:szCs w:val="24"/>
        </w:rPr>
        <w:t xml:space="preserve"> aisladas, son</w:t>
      </w:r>
      <w:r w:rsidR="005F28AD" w:rsidRPr="0000109F">
        <w:rPr>
          <w:rFonts w:ascii="Times New Roman" w:hAnsi="Times New Roman" w:cs="Times New Roman"/>
          <w:sz w:val="24"/>
          <w:szCs w:val="24"/>
        </w:rPr>
        <w:t xml:space="preserve"> parte de su es</w:t>
      </w:r>
      <w:r w:rsidR="00BB44D8">
        <w:rPr>
          <w:rFonts w:ascii="Times New Roman" w:hAnsi="Times New Roman" w:cs="Times New Roman"/>
          <w:sz w:val="24"/>
          <w:szCs w:val="24"/>
        </w:rPr>
        <w:t xml:space="preserve">encia, </w:t>
      </w:r>
      <w:r w:rsidR="002F7770">
        <w:rPr>
          <w:rFonts w:ascii="Times New Roman" w:hAnsi="Times New Roman" w:cs="Times New Roman"/>
          <w:sz w:val="24"/>
          <w:szCs w:val="24"/>
        </w:rPr>
        <w:t>de su</w:t>
      </w:r>
      <w:r w:rsidR="00BB44D8">
        <w:rPr>
          <w:rFonts w:ascii="Times New Roman" w:hAnsi="Times New Roman" w:cs="Times New Roman"/>
          <w:sz w:val="24"/>
          <w:szCs w:val="24"/>
        </w:rPr>
        <w:t xml:space="preserve"> misión y</w:t>
      </w:r>
      <w:r w:rsidR="005F28AD" w:rsidRPr="0000109F">
        <w:rPr>
          <w:rFonts w:ascii="Times New Roman" w:hAnsi="Times New Roman" w:cs="Times New Roman"/>
          <w:sz w:val="24"/>
          <w:szCs w:val="24"/>
        </w:rPr>
        <w:t xml:space="preserve"> razón de ser</w:t>
      </w:r>
      <w:r w:rsidR="00BB44D8">
        <w:rPr>
          <w:rFonts w:ascii="Times New Roman" w:hAnsi="Times New Roman" w:cs="Times New Roman"/>
          <w:sz w:val="24"/>
          <w:szCs w:val="24"/>
        </w:rPr>
        <w:t xml:space="preserve"> de las IES, ya sean públicas o privadas.</w:t>
      </w:r>
    </w:p>
    <w:p w14:paraId="6190C9E3" w14:textId="68D2EA4B" w:rsidR="00BB44D8" w:rsidRDefault="005F28AD" w:rsidP="00921B9A">
      <w:pPr>
        <w:spacing w:after="0" w:line="360" w:lineRule="auto"/>
        <w:jc w:val="both"/>
        <w:rPr>
          <w:rFonts w:ascii="Times New Roman" w:hAnsi="Times New Roman" w:cs="Times New Roman"/>
          <w:sz w:val="24"/>
          <w:szCs w:val="24"/>
        </w:rPr>
      </w:pPr>
      <w:r w:rsidRPr="0000109F">
        <w:rPr>
          <w:rFonts w:ascii="Times New Roman" w:hAnsi="Times New Roman" w:cs="Times New Roman"/>
          <w:sz w:val="24"/>
          <w:szCs w:val="24"/>
        </w:rPr>
        <w:t>Esta conciencia de</w:t>
      </w:r>
      <w:r w:rsidR="00E6604C" w:rsidRPr="0000109F">
        <w:rPr>
          <w:rFonts w:ascii="Times New Roman" w:hAnsi="Times New Roman" w:cs="Times New Roman"/>
          <w:sz w:val="24"/>
          <w:szCs w:val="24"/>
        </w:rPr>
        <w:t>l compromiso y colaboración de la educación superior</w:t>
      </w:r>
      <w:r w:rsidRPr="0000109F">
        <w:rPr>
          <w:rFonts w:ascii="Times New Roman" w:hAnsi="Times New Roman" w:cs="Times New Roman"/>
          <w:sz w:val="24"/>
          <w:szCs w:val="24"/>
        </w:rPr>
        <w:t xml:space="preserve"> con</w:t>
      </w:r>
      <w:r w:rsidR="00E6604C" w:rsidRPr="0000109F">
        <w:rPr>
          <w:rFonts w:ascii="Times New Roman" w:hAnsi="Times New Roman" w:cs="Times New Roman"/>
          <w:sz w:val="24"/>
          <w:szCs w:val="24"/>
        </w:rPr>
        <w:t xml:space="preserve"> su entor</w:t>
      </w:r>
      <w:r w:rsidR="00237C73" w:rsidRPr="0000109F">
        <w:rPr>
          <w:rFonts w:ascii="Times New Roman" w:hAnsi="Times New Roman" w:cs="Times New Roman"/>
          <w:sz w:val="24"/>
          <w:szCs w:val="24"/>
        </w:rPr>
        <w:t>no y con el desarrollo del país</w:t>
      </w:r>
      <w:r w:rsidR="00E6604C" w:rsidRPr="0000109F">
        <w:rPr>
          <w:rFonts w:ascii="Times New Roman" w:hAnsi="Times New Roman" w:cs="Times New Roman"/>
          <w:sz w:val="24"/>
          <w:szCs w:val="24"/>
        </w:rPr>
        <w:t xml:space="preserve"> se </w:t>
      </w:r>
      <w:r w:rsidRPr="0000109F">
        <w:rPr>
          <w:rFonts w:ascii="Times New Roman" w:hAnsi="Times New Roman" w:cs="Times New Roman"/>
          <w:sz w:val="24"/>
          <w:szCs w:val="24"/>
        </w:rPr>
        <w:t>le ha denominado</w:t>
      </w:r>
      <w:r w:rsidR="00E6604C" w:rsidRPr="0000109F">
        <w:rPr>
          <w:rFonts w:ascii="Times New Roman" w:hAnsi="Times New Roman" w:cs="Times New Roman"/>
          <w:sz w:val="24"/>
          <w:szCs w:val="24"/>
        </w:rPr>
        <w:t xml:space="preserve"> “Tercera misión”, </w:t>
      </w:r>
      <w:r w:rsidRPr="0000109F">
        <w:rPr>
          <w:rFonts w:ascii="Times New Roman" w:hAnsi="Times New Roman" w:cs="Times New Roman"/>
          <w:sz w:val="24"/>
          <w:szCs w:val="24"/>
        </w:rPr>
        <w:t xml:space="preserve">entendida como un </w:t>
      </w:r>
      <w:r w:rsidR="00E6604C" w:rsidRPr="0000109F">
        <w:rPr>
          <w:rFonts w:ascii="Times New Roman" w:hAnsi="Times New Roman" w:cs="Times New Roman"/>
          <w:sz w:val="24"/>
          <w:szCs w:val="24"/>
        </w:rPr>
        <w:t>asp</w:t>
      </w:r>
      <w:r w:rsidR="00FF5066" w:rsidRPr="0000109F">
        <w:rPr>
          <w:rFonts w:ascii="Times New Roman" w:hAnsi="Times New Roman" w:cs="Times New Roman"/>
          <w:sz w:val="24"/>
          <w:szCs w:val="24"/>
        </w:rPr>
        <w:t xml:space="preserve">ecto constitutivo </w:t>
      </w:r>
      <w:r w:rsidRPr="0000109F">
        <w:rPr>
          <w:rFonts w:ascii="Times New Roman" w:hAnsi="Times New Roman" w:cs="Times New Roman"/>
          <w:sz w:val="24"/>
          <w:szCs w:val="24"/>
        </w:rPr>
        <w:t>que acompaña</w:t>
      </w:r>
      <w:r w:rsidR="00FF5066" w:rsidRPr="0000109F">
        <w:rPr>
          <w:rFonts w:ascii="Times New Roman" w:hAnsi="Times New Roman" w:cs="Times New Roman"/>
          <w:sz w:val="24"/>
          <w:szCs w:val="24"/>
        </w:rPr>
        <w:t xml:space="preserve"> la formación y la investigación</w:t>
      </w:r>
      <w:r w:rsidR="0073550F">
        <w:rPr>
          <w:rFonts w:ascii="Times New Roman" w:hAnsi="Times New Roman" w:cs="Times New Roman"/>
          <w:sz w:val="24"/>
          <w:szCs w:val="24"/>
        </w:rPr>
        <w:t xml:space="preserve"> (Villa</w:t>
      </w:r>
      <w:r w:rsidR="00936A2E" w:rsidRPr="0000109F">
        <w:rPr>
          <w:rFonts w:ascii="Times New Roman" w:hAnsi="Times New Roman" w:cs="Times New Roman"/>
          <w:sz w:val="24"/>
          <w:szCs w:val="24"/>
        </w:rPr>
        <w:t>, 2014, p. 189).</w:t>
      </w:r>
      <w:r w:rsidR="007D2A1A" w:rsidRPr="0000109F">
        <w:rPr>
          <w:rFonts w:ascii="Times New Roman" w:hAnsi="Times New Roman" w:cs="Times New Roman"/>
          <w:sz w:val="24"/>
          <w:szCs w:val="24"/>
        </w:rPr>
        <w:t xml:space="preserve"> </w:t>
      </w:r>
      <w:r w:rsidRPr="0000109F">
        <w:rPr>
          <w:rFonts w:ascii="Times New Roman" w:hAnsi="Times New Roman" w:cs="Times New Roman"/>
          <w:sz w:val="24"/>
          <w:szCs w:val="24"/>
        </w:rPr>
        <w:t>En este sentido, l</w:t>
      </w:r>
      <w:r w:rsidR="00386576" w:rsidRPr="0000109F">
        <w:rPr>
          <w:rFonts w:ascii="Times New Roman" w:hAnsi="Times New Roman" w:cs="Times New Roman"/>
          <w:sz w:val="24"/>
          <w:szCs w:val="24"/>
        </w:rPr>
        <w:t xml:space="preserve">a Universidad no sólo abona </w:t>
      </w:r>
      <w:r w:rsidRPr="0000109F">
        <w:rPr>
          <w:rFonts w:ascii="Times New Roman" w:hAnsi="Times New Roman" w:cs="Times New Roman"/>
          <w:sz w:val="24"/>
          <w:szCs w:val="24"/>
        </w:rPr>
        <w:t>en</w:t>
      </w:r>
      <w:r w:rsidR="00386576" w:rsidRPr="0000109F">
        <w:rPr>
          <w:rFonts w:ascii="Times New Roman" w:hAnsi="Times New Roman" w:cs="Times New Roman"/>
          <w:sz w:val="24"/>
          <w:szCs w:val="24"/>
        </w:rPr>
        <w:t xml:space="preserve"> la formación del capital humano, sino que</w:t>
      </w:r>
      <w:r w:rsidR="00FF5066" w:rsidRPr="0000109F">
        <w:rPr>
          <w:rFonts w:ascii="Times New Roman" w:hAnsi="Times New Roman" w:cs="Times New Roman"/>
          <w:sz w:val="24"/>
          <w:szCs w:val="24"/>
        </w:rPr>
        <w:t xml:space="preserve"> fortalece la cohesión social</w:t>
      </w:r>
      <w:r w:rsidRPr="0000109F">
        <w:rPr>
          <w:rFonts w:ascii="Times New Roman" w:hAnsi="Times New Roman" w:cs="Times New Roman"/>
          <w:sz w:val="24"/>
          <w:szCs w:val="24"/>
        </w:rPr>
        <w:t>, concepto</w:t>
      </w:r>
      <w:r w:rsidR="00142C84" w:rsidRPr="0000109F">
        <w:rPr>
          <w:rFonts w:ascii="Times New Roman" w:hAnsi="Times New Roman" w:cs="Times New Roman"/>
          <w:sz w:val="24"/>
          <w:szCs w:val="24"/>
        </w:rPr>
        <w:t xml:space="preserve"> que se vincula al capital social, a la integración social y a la ética socia</w:t>
      </w:r>
      <w:r w:rsidR="0073550F">
        <w:rPr>
          <w:rFonts w:ascii="Times New Roman" w:hAnsi="Times New Roman" w:cs="Times New Roman"/>
          <w:sz w:val="24"/>
          <w:szCs w:val="24"/>
        </w:rPr>
        <w:t>l (Llamas, 2012</w:t>
      </w:r>
      <w:r w:rsidR="00FF5066" w:rsidRPr="0000109F">
        <w:rPr>
          <w:rFonts w:ascii="Times New Roman" w:hAnsi="Times New Roman" w:cs="Times New Roman"/>
          <w:sz w:val="24"/>
          <w:szCs w:val="24"/>
        </w:rPr>
        <w:t>). La cohesión social se hace</w:t>
      </w:r>
      <w:r w:rsidR="00142C84" w:rsidRPr="0000109F">
        <w:rPr>
          <w:rFonts w:ascii="Times New Roman" w:hAnsi="Times New Roman" w:cs="Times New Roman"/>
          <w:sz w:val="24"/>
          <w:szCs w:val="24"/>
        </w:rPr>
        <w:t xml:space="preserve"> necesaria</w:t>
      </w:r>
      <w:r w:rsidR="00FF5066" w:rsidRPr="0000109F">
        <w:rPr>
          <w:rFonts w:ascii="Times New Roman" w:hAnsi="Times New Roman" w:cs="Times New Roman"/>
          <w:sz w:val="24"/>
          <w:szCs w:val="24"/>
        </w:rPr>
        <w:t xml:space="preserve"> si </w:t>
      </w:r>
      <w:r w:rsidRPr="0000109F">
        <w:rPr>
          <w:rFonts w:ascii="Times New Roman" w:hAnsi="Times New Roman" w:cs="Times New Roman"/>
          <w:sz w:val="24"/>
          <w:szCs w:val="24"/>
        </w:rPr>
        <w:t>queremos</w:t>
      </w:r>
      <w:r w:rsidR="00FF5066" w:rsidRPr="0000109F">
        <w:rPr>
          <w:rFonts w:ascii="Times New Roman" w:hAnsi="Times New Roman" w:cs="Times New Roman"/>
          <w:sz w:val="24"/>
          <w:szCs w:val="24"/>
        </w:rPr>
        <w:t xml:space="preserve"> una sociedad equitativa e incluyente, en otras palabras,</w:t>
      </w:r>
      <w:r w:rsidRPr="0000109F">
        <w:rPr>
          <w:rFonts w:ascii="Times New Roman" w:hAnsi="Times New Roman" w:cs="Times New Roman"/>
          <w:sz w:val="24"/>
          <w:szCs w:val="24"/>
        </w:rPr>
        <w:t xml:space="preserve"> se hace necesario</w:t>
      </w:r>
      <w:r w:rsidR="00FF5066" w:rsidRPr="0000109F">
        <w:rPr>
          <w:rFonts w:ascii="Times New Roman" w:hAnsi="Times New Roman" w:cs="Times New Roman"/>
          <w:sz w:val="24"/>
          <w:szCs w:val="24"/>
        </w:rPr>
        <w:t xml:space="preserve"> trabajar</w:t>
      </w:r>
      <w:r w:rsidRPr="0000109F">
        <w:rPr>
          <w:rFonts w:ascii="Times New Roman" w:hAnsi="Times New Roman" w:cs="Times New Roman"/>
          <w:sz w:val="24"/>
          <w:szCs w:val="24"/>
        </w:rPr>
        <w:t xml:space="preserve"> en común por el</w:t>
      </w:r>
      <w:r w:rsidR="00FF5066" w:rsidRPr="0000109F">
        <w:rPr>
          <w:rFonts w:ascii="Times New Roman" w:hAnsi="Times New Roman" w:cs="Times New Roman"/>
          <w:sz w:val="24"/>
          <w:szCs w:val="24"/>
        </w:rPr>
        <w:t xml:space="preserve"> bien común.</w:t>
      </w:r>
      <w:r w:rsidR="00142C84" w:rsidRPr="0000109F">
        <w:rPr>
          <w:rFonts w:ascii="Times New Roman" w:hAnsi="Times New Roman" w:cs="Times New Roman"/>
          <w:sz w:val="24"/>
          <w:szCs w:val="24"/>
        </w:rPr>
        <w:t xml:space="preserve"> </w:t>
      </w:r>
      <w:r w:rsidR="00FF5066" w:rsidRPr="0000109F">
        <w:rPr>
          <w:rFonts w:ascii="Times New Roman" w:hAnsi="Times New Roman" w:cs="Times New Roman"/>
          <w:sz w:val="24"/>
          <w:szCs w:val="24"/>
        </w:rPr>
        <w:t>A</w:t>
      </w:r>
      <w:r w:rsidRPr="0000109F">
        <w:rPr>
          <w:rFonts w:ascii="Times New Roman" w:hAnsi="Times New Roman" w:cs="Times New Roman"/>
          <w:sz w:val="24"/>
          <w:szCs w:val="24"/>
        </w:rPr>
        <w:t>l hablar del</w:t>
      </w:r>
      <w:r w:rsidR="004A0164" w:rsidRPr="0000109F">
        <w:rPr>
          <w:rFonts w:ascii="Times New Roman" w:hAnsi="Times New Roman" w:cs="Times New Roman"/>
          <w:sz w:val="24"/>
          <w:szCs w:val="24"/>
        </w:rPr>
        <w:t xml:space="preserve"> compromiso social de las Universidades, algunos autores como Aldeanueva</w:t>
      </w:r>
      <w:r w:rsidR="00734594" w:rsidRPr="0000109F">
        <w:rPr>
          <w:rFonts w:ascii="Times New Roman" w:hAnsi="Times New Roman" w:cs="Times New Roman"/>
          <w:sz w:val="24"/>
          <w:szCs w:val="24"/>
        </w:rPr>
        <w:t xml:space="preserve"> Fernández</w:t>
      </w:r>
      <w:r w:rsidR="004A0164" w:rsidRPr="0000109F">
        <w:rPr>
          <w:rFonts w:ascii="Times New Roman" w:hAnsi="Times New Roman" w:cs="Times New Roman"/>
          <w:sz w:val="24"/>
          <w:szCs w:val="24"/>
        </w:rPr>
        <w:t xml:space="preserve"> y Benavides</w:t>
      </w:r>
      <w:r w:rsidR="00734594" w:rsidRPr="0000109F">
        <w:rPr>
          <w:rFonts w:ascii="Times New Roman" w:hAnsi="Times New Roman" w:cs="Times New Roman"/>
          <w:sz w:val="24"/>
          <w:szCs w:val="24"/>
        </w:rPr>
        <w:t xml:space="preserve"> Velasco</w:t>
      </w:r>
      <w:r w:rsidR="004A0164" w:rsidRPr="0000109F">
        <w:rPr>
          <w:rFonts w:ascii="Times New Roman" w:hAnsi="Times New Roman" w:cs="Times New Roman"/>
          <w:sz w:val="24"/>
          <w:szCs w:val="24"/>
        </w:rPr>
        <w:t xml:space="preserve"> (2012) y Vallaeys (2014) utilizan el término de Responsabilidad Social Un</w:t>
      </w:r>
      <w:r w:rsidR="00E6559C">
        <w:rPr>
          <w:rFonts w:ascii="Times New Roman" w:hAnsi="Times New Roman" w:cs="Times New Roman"/>
          <w:sz w:val="24"/>
          <w:szCs w:val="24"/>
        </w:rPr>
        <w:t>iversitaria (RSU)</w:t>
      </w:r>
      <w:r w:rsidRPr="0000109F">
        <w:rPr>
          <w:rFonts w:ascii="Times New Roman" w:hAnsi="Times New Roman" w:cs="Times New Roman"/>
          <w:sz w:val="24"/>
          <w:szCs w:val="24"/>
        </w:rPr>
        <w:t xml:space="preserve"> concepto que conlleva</w:t>
      </w:r>
      <w:r w:rsidR="004A0164" w:rsidRPr="0000109F">
        <w:rPr>
          <w:rFonts w:ascii="Times New Roman" w:hAnsi="Times New Roman" w:cs="Times New Roman"/>
          <w:sz w:val="24"/>
          <w:szCs w:val="24"/>
        </w:rPr>
        <w:t xml:space="preserve"> una política de gestión universitaria que permite introducir problemáticas nuevas a la reflexión de su relación con la sociedad.</w:t>
      </w:r>
    </w:p>
    <w:p w14:paraId="111CABE4" w14:textId="04A5E899" w:rsidR="004F1364" w:rsidRDefault="004F1364" w:rsidP="00921B9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Podemos observar que hay una relación estrecha entre Tercera Misión, la Responsabilidad Social Universitaria y la Innovación Social al considerarla una competencia organizativa desde las actividades sustantivas de la universidad para promover soluciones a los desafíos del entorno. </w:t>
      </w:r>
    </w:p>
    <w:p w14:paraId="71435FA0" w14:textId="08B63DD0" w:rsidR="00EE1020" w:rsidRPr="0000109F" w:rsidRDefault="00407D70" w:rsidP="00921B9A">
      <w:pPr>
        <w:spacing w:after="0" w:line="360" w:lineRule="auto"/>
        <w:jc w:val="both"/>
        <w:rPr>
          <w:rFonts w:ascii="Times New Roman" w:hAnsi="Times New Roman" w:cs="Times New Roman"/>
          <w:sz w:val="24"/>
          <w:szCs w:val="24"/>
        </w:rPr>
      </w:pPr>
      <w:r w:rsidRPr="0000109F">
        <w:rPr>
          <w:rFonts w:ascii="Times New Roman" w:hAnsi="Times New Roman" w:cs="Times New Roman"/>
          <w:sz w:val="24"/>
          <w:szCs w:val="24"/>
        </w:rPr>
        <w:t xml:space="preserve">Un ejemplo de RSU es el que </w:t>
      </w:r>
      <w:r w:rsidR="00162F6D">
        <w:rPr>
          <w:rFonts w:ascii="Times New Roman" w:hAnsi="Times New Roman" w:cs="Times New Roman"/>
          <w:sz w:val="24"/>
          <w:szCs w:val="24"/>
        </w:rPr>
        <w:t>realizó</w:t>
      </w:r>
      <w:r w:rsidRPr="0000109F">
        <w:rPr>
          <w:rFonts w:ascii="Times New Roman" w:hAnsi="Times New Roman" w:cs="Times New Roman"/>
          <w:sz w:val="24"/>
          <w:szCs w:val="24"/>
        </w:rPr>
        <w:t xml:space="preserve"> </w:t>
      </w:r>
      <w:r w:rsidR="00EE1020" w:rsidRPr="0000109F">
        <w:rPr>
          <w:rFonts w:ascii="Times New Roman" w:hAnsi="Times New Roman" w:cs="Times New Roman"/>
          <w:sz w:val="24"/>
          <w:szCs w:val="24"/>
        </w:rPr>
        <w:t>la Universidad Católica de Chile (UCC)</w:t>
      </w:r>
      <w:r w:rsidRPr="0000109F">
        <w:rPr>
          <w:rFonts w:ascii="Times New Roman" w:hAnsi="Times New Roman" w:cs="Times New Roman"/>
          <w:sz w:val="24"/>
          <w:szCs w:val="24"/>
        </w:rPr>
        <w:t xml:space="preserve"> en el 2001</w:t>
      </w:r>
      <w:r w:rsidR="00EE1020" w:rsidRPr="0000109F">
        <w:rPr>
          <w:rFonts w:ascii="Times New Roman" w:hAnsi="Times New Roman" w:cs="Times New Roman"/>
          <w:sz w:val="24"/>
          <w:szCs w:val="24"/>
        </w:rPr>
        <w:t xml:space="preserve"> </w:t>
      </w:r>
      <w:r w:rsidRPr="0000109F">
        <w:rPr>
          <w:rFonts w:ascii="Times New Roman" w:hAnsi="Times New Roman" w:cs="Times New Roman"/>
          <w:sz w:val="24"/>
          <w:szCs w:val="24"/>
        </w:rPr>
        <w:t xml:space="preserve">con su </w:t>
      </w:r>
      <w:r w:rsidR="00EE1020" w:rsidRPr="00921B9A">
        <w:rPr>
          <w:rFonts w:ascii="Times New Roman" w:hAnsi="Times New Roman" w:cs="Times New Roman"/>
          <w:sz w:val="24"/>
          <w:szCs w:val="24"/>
        </w:rPr>
        <w:t>Proy</w:t>
      </w:r>
      <w:r w:rsidRPr="00921B9A">
        <w:rPr>
          <w:rFonts w:ascii="Times New Roman" w:hAnsi="Times New Roman" w:cs="Times New Roman"/>
          <w:sz w:val="24"/>
          <w:szCs w:val="24"/>
        </w:rPr>
        <w:t>ecto Universidad Construye País</w:t>
      </w:r>
      <w:r w:rsidR="00331D2A" w:rsidRPr="0000109F">
        <w:rPr>
          <w:rFonts w:ascii="Times New Roman" w:hAnsi="Times New Roman" w:cs="Times New Roman"/>
          <w:sz w:val="24"/>
          <w:szCs w:val="24"/>
        </w:rPr>
        <w:t xml:space="preserve"> con el deseo de</w:t>
      </w:r>
      <w:r w:rsidR="00EE1020" w:rsidRPr="0000109F">
        <w:rPr>
          <w:rFonts w:ascii="Times New Roman" w:hAnsi="Times New Roman" w:cs="Times New Roman"/>
          <w:sz w:val="24"/>
          <w:szCs w:val="24"/>
        </w:rPr>
        <w:t xml:space="preserve"> “expandir el concepto y la práctica de la responsabilidad social, en el sistema universitario chileno” (Fernández, Delpiano y</w:t>
      </w:r>
      <w:r w:rsidR="00FF5066" w:rsidRPr="0000109F">
        <w:rPr>
          <w:rFonts w:ascii="Times New Roman" w:hAnsi="Times New Roman" w:cs="Times New Roman"/>
          <w:sz w:val="24"/>
          <w:szCs w:val="24"/>
        </w:rPr>
        <w:t xml:space="preserve"> de Ferrari, Ed. 2006, p. 13).</w:t>
      </w:r>
      <w:r w:rsidR="00D83E64" w:rsidRPr="0000109F">
        <w:rPr>
          <w:rFonts w:ascii="Times New Roman" w:hAnsi="Times New Roman" w:cs="Times New Roman"/>
          <w:sz w:val="24"/>
          <w:szCs w:val="24"/>
        </w:rPr>
        <w:t xml:space="preserve"> En este contexto</w:t>
      </w:r>
      <w:r w:rsidR="00EE1020" w:rsidRPr="0000109F">
        <w:rPr>
          <w:rFonts w:ascii="Times New Roman" w:hAnsi="Times New Roman" w:cs="Times New Roman"/>
          <w:sz w:val="24"/>
          <w:szCs w:val="24"/>
        </w:rPr>
        <w:t>, la</w:t>
      </w:r>
      <w:r w:rsidR="009732D2" w:rsidRPr="0000109F">
        <w:rPr>
          <w:rFonts w:ascii="Times New Roman" w:hAnsi="Times New Roman" w:cs="Times New Roman"/>
          <w:sz w:val="24"/>
          <w:szCs w:val="24"/>
        </w:rPr>
        <w:t xml:space="preserve"> Facultad de Economía y Negocios de la</w:t>
      </w:r>
      <w:r w:rsidR="00EE1020" w:rsidRPr="0000109F">
        <w:rPr>
          <w:rFonts w:ascii="Times New Roman" w:hAnsi="Times New Roman" w:cs="Times New Roman"/>
          <w:sz w:val="24"/>
          <w:szCs w:val="24"/>
        </w:rPr>
        <w:t xml:space="preserve"> UCC crea </w:t>
      </w:r>
      <w:r w:rsidR="00A11BBC" w:rsidRPr="00162F6D">
        <w:rPr>
          <w:rFonts w:ascii="Times New Roman" w:hAnsi="Times New Roman" w:cs="Times New Roman"/>
          <w:sz w:val="24"/>
          <w:szCs w:val="24"/>
        </w:rPr>
        <w:t>Nodos</w:t>
      </w:r>
      <w:r w:rsidR="004556CD" w:rsidRPr="00162F6D">
        <w:rPr>
          <w:rFonts w:ascii="Times New Roman" w:hAnsi="Times New Roman" w:cs="Times New Roman"/>
          <w:sz w:val="24"/>
          <w:szCs w:val="24"/>
        </w:rPr>
        <w:t xml:space="preserve"> de Educación Superior para la I</w:t>
      </w:r>
      <w:r w:rsidR="00A11BBC" w:rsidRPr="00162F6D">
        <w:rPr>
          <w:rFonts w:ascii="Times New Roman" w:hAnsi="Times New Roman" w:cs="Times New Roman"/>
          <w:sz w:val="24"/>
          <w:szCs w:val="24"/>
        </w:rPr>
        <w:t xml:space="preserve">nnovación Social </w:t>
      </w:r>
      <w:r w:rsidR="00A11BBC" w:rsidRPr="0000109F">
        <w:rPr>
          <w:rFonts w:ascii="Times New Roman" w:hAnsi="Times New Roman" w:cs="Times New Roman"/>
          <w:sz w:val="24"/>
          <w:szCs w:val="24"/>
        </w:rPr>
        <w:t>(NESIS)</w:t>
      </w:r>
      <w:r w:rsidR="004133F3" w:rsidRPr="0000109F">
        <w:rPr>
          <w:rFonts w:ascii="Times New Roman" w:hAnsi="Times New Roman" w:cs="Times New Roman"/>
          <w:sz w:val="24"/>
          <w:szCs w:val="24"/>
        </w:rPr>
        <w:t xml:space="preserve">, </w:t>
      </w:r>
      <w:r w:rsidR="00331D2A" w:rsidRPr="0000109F">
        <w:rPr>
          <w:rFonts w:ascii="Times New Roman" w:hAnsi="Times New Roman" w:cs="Times New Roman"/>
          <w:sz w:val="24"/>
          <w:szCs w:val="24"/>
        </w:rPr>
        <w:t xml:space="preserve">proyecto en el que </w:t>
      </w:r>
      <w:r w:rsidR="004133F3" w:rsidRPr="0000109F">
        <w:rPr>
          <w:rFonts w:ascii="Times New Roman" w:hAnsi="Times New Roman" w:cs="Times New Roman"/>
          <w:sz w:val="24"/>
          <w:szCs w:val="24"/>
        </w:rPr>
        <w:t xml:space="preserve">han participado 18 instituciones de </w:t>
      </w:r>
      <w:r w:rsidR="00FF5066" w:rsidRPr="0000109F">
        <w:rPr>
          <w:rFonts w:ascii="Times New Roman" w:hAnsi="Times New Roman" w:cs="Times New Roman"/>
          <w:sz w:val="24"/>
          <w:szCs w:val="24"/>
        </w:rPr>
        <w:t xml:space="preserve">diversas zonas de </w:t>
      </w:r>
      <w:r w:rsidR="00331D2A" w:rsidRPr="0000109F">
        <w:rPr>
          <w:rFonts w:ascii="Times New Roman" w:hAnsi="Times New Roman" w:cs="Times New Roman"/>
          <w:sz w:val="24"/>
          <w:szCs w:val="24"/>
        </w:rPr>
        <w:t>Chile</w:t>
      </w:r>
      <w:r w:rsidR="00A11BBC" w:rsidRPr="0000109F">
        <w:rPr>
          <w:rFonts w:ascii="Times New Roman" w:hAnsi="Times New Roman" w:cs="Times New Roman"/>
          <w:sz w:val="24"/>
          <w:szCs w:val="24"/>
        </w:rPr>
        <w:t xml:space="preserve"> con el propósito de potenciar </w:t>
      </w:r>
      <w:r w:rsidR="00EE1020" w:rsidRPr="0000109F">
        <w:rPr>
          <w:rFonts w:ascii="Times New Roman" w:hAnsi="Times New Roman" w:cs="Times New Roman"/>
          <w:sz w:val="24"/>
          <w:szCs w:val="24"/>
        </w:rPr>
        <w:t xml:space="preserve">la </w:t>
      </w:r>
      <w:r w:rsidR="004556CD" w:rsidRPr="0000109F">
        <w:rPr>
          <w:rFonts w:ascii="Times New Roman" w:hAnsi="Times New Roman" w:cs="Times New Roman"/>
          <w:sz w:val="24"/>
          <w:szCs w:val="24"/>
        </w:rPr>
        <w:t>i</w:t>
      </w:r>
      <w:r w:rsidR="007A4599" w:rsidRPr="0000109F">
        <w:rPr>
          <w:rFonts w:ascii="Times New Roman" w:hAnsi="Times New Roman" w:cs="Times New Roman"/>
          <w:sz w:val="24"/>
          <w:szCs w:val="24"/>
        </w:rPr>
        <w:t>nnovación</w:t>
      </w:r>
      <w:r w:rsidR="004556CD" w:rsidRPr="0000109F">
        <w:rPr>
          <w:rFonts w:ascii="Times New Roman" w:hAnsi="Times New Roman" w:cs="Times New Roman"/>
          <w:sz w:val="24"/>
          <w:szCs w:val="24"/>
        </w:rPr>
        <w:t xml:space="preserve"> s</w:t>
      </w:r>
      <w:r w:rsidR="00EE1020" w:rsidRPr="0000109F">
        <w:rPr>
          <w:rFonts w:ascii="Times New Roman" w:hAnsi="Times New Roman" w:cs="Times New Roman"/>
          <w:sz w:val="24"/>
          <w:szCs w:val="24"/>
        </w:rPr>
        <w:t xml:space="preserve">ocial </w:t>
      </w:r>
      <w:r w:rsidR="000803EB" w:rsidRPr="0000109F">
        <w:rPr>
          <w:rFonts w:ascii="Times New Roman" w:hAnsi="Times New Roman" w:cs="Times New Roman"/>
          <w:sz w:val="24"/>
          <w:szCs w:val="24"/>
        </w:rPr>
        <w:t xml:space="preserve">formando estudiantes, docentes y otros ciudadanos, que </w:t>
      </w:r>
      <w:r w:rsidR="00EE1020" w:rsidRPr="0000109F">
        <w:rPr>
          <w:rFonts w:ascii="Times New Roman" w:hAnsi="Times New Roman" w:cs="Times New Roman"/>
          <w:sz w:val="24"/>
          <w:szCs w:val="24"/>
        </w:rPr>
        <w:t>por m</w:t>
      </w:r>
      <w:r w:rsidR="007A4599" w:rsidRPr="0000109F">
        <w:rPr>
          <w:rFonts w:ascii="Times New Roman" w:hAnsi="Times New Roman" w:cs="Times New Roman"/>
          <w:sz w:val="24"/>
          <w:szCs w:val="24"/>
        </w:rPr>
        <w:t xml:space="preserve">edio del emprendimiento social, </w:t>
      </w:r>
      <w:r w:rsidR="000803EB" w:rsidRPr="0000109F">
        <w:rPr>
          <w:rFonts w:ascii="Times New Roman" w:hAnsi="Times New Roman" w:cs="Times New Roman"/>
          <w:sz w:val="24"/>
          <w:szCs w:val="24"/>
        </w:rPr>
        <w:t xml:space="preserve">ya sea con </w:t>
      </w:r>
      <w:r w:rsidR="007A4599" w:rsidRPr="0000109F">
        <w:rPr>
          <w:rFonts w:ascii="Times New Roman" w:hAnsi="Times New Roman" w:cs="Times New Roman"/>
          <w:sz w:val="24"/>
          <w:szCs w:val="24"/>
        </w:rPr>
        <w:t>una empresa social, una política públi</w:t>
      </w:r>
      <w:r w:rsidR="000803EB" w:rsidRPr="0000109F">
        <w:rPr>
          <w:rFonts w:ascii="Times New Roman" w:hAnsi="Times New Roman" w:cs="Times New Roman"/>
          <w:sz w:val="24"/>
          <w:szCs w:val="24"/>
        </w:rPr>
        <w:t>ca</w:t>
      </w:r>
      <w:r w:rsidR="00237C73" w:rsidRPr="0000109F">
        <w:rPr>
          <w:rFonts w:ascii="Times New Roman" w:hAnsi="Times New Roman" w:cs="Times New Roman"/>
          <w:sz w:val="24"/>
          <w:szCs w:val="24"/>
        </w:rPr>
        <w:t>,</w:t>
      </w:r>
      <w:r w:rsidR="000803EB" w:rsidRPr="0000109F">
        <w:rPr>
          <w:rFonts w:ascii="Times New Roman" w:hAnsi="Times New Roman" w:cs="Times New Roman"/>
          <w:sz w:val="24"/>
          <w:szCs w:val="24"/>
        </w:rPr>
        <w:t xml:space="preserve"> o un proyecto comunitario</w:t>
      </w:r>
      <w:r w:rsidR="00237C73" w:rsidRPr="0000109F">
        <w:rPr>
          <w:rFonts w:ascii="Times New Roman" w:hAnsi="Times New Roman" w:cs="Times New Roman"/>
          <w:sz w:val="24"/>
          <w:szCs w:val="24"/>
        </w:rPr>
        <w:t>,</w:t>
      </w:r>
      <w:r w:rsidR="007A4599" w:rsidRPr="0000109F">
        <w:rPr>
          <w:rFonts w:ascii="Times New Roman" w:hAnsi="Times New Roman" w:cs="Times New Roman"/>
          <w:sz w:val="24"/>
          <w:szCs w:val="24"/>
        </w:rPr>
        <w:t xml:space="preserve"> movilice la innovación que genere un impacto significativo y duradero.</w:t>
      </w:r>
      <w:r w:rsidR="00A524BD" w:rsidRPr="0000109F">
        <w:rPr>
          <w:rFonts w:ascii="Times New Roman" w:hAnsi="Times New Roman" w:cs="Times New Roman"/>
          <w:sz w:val="24"/>
          <w:szCs w:val="24"/>
        </w:rPr>
        <w:t xml:space="preserve"> La visión de e</w:t>
      </w:r>
      <w:r w:rsidR="0090753F" w:rsidRPr="0000109F">
        <w:rPr>
          <w:rFonts w:ascii="Times New Roman" w:hAnsi="Times New Roman" w:cs="Times New Roman"/>
          <w:sz w:val="24"/>
          <w:szCs w:val="24"/>
        </w:rPr>
        <w:t>ste proyecto es “ser la red de Instituciones de Educación S</w:t>
      </w:r>
      <w:r w:rsidR="00A524BD" w:rsidRPr="0000109F">
        <w:rPr>
          <w:rFonts w:ascii="Times New Roman" w:hAnsi="Times New Roman" w:cs="Times New Roman"/>
          <w:sz w:val="24"/>
          <w:szCs w:val="24"/>
        </w:rPr>
        <w:t>uperior referente en emprendimiento e innovación social con mayor impacto en Latinoamérica” (NESIS</w:t>
      </w:r>
      <w:r w:rsidR="004556CD" w:rsidRPr="0000109F">
        <w:rPr>
          <w:rFonts w:ascii="Times New Roman" w:hAnsi="Times New Roman" w:cs="Times New Roman"/>
          <w:sz w:val="24"/>
          <w:szCs w:val="24"/>
        </w:rPr>
        <w:t>,</w:t>
      </w:r>
      <w:r w:rsidR="00A524BD" w:rsidRPr="0000109F">
        <w:rPr>
          <w:rFonts w:ascii="Times New Roman" w:hAnsi="Times New Roman" w:cs="Times New Roman"/>
          <w:sz w:val="24"/>
          <w:szCs w:val="24"/>
        </w:rPr>
        <w:t xml:space="preserve"> 2015).</w:t>
      </w:r>
    </w:p>
    <w:p w14:paraId="40B87F5A" w14:textId="11EBB25A" w:rsidR="002F1590" w:rsidRPr="00921B9A" w:rsidRDefault="004133F3" w:rsidP="00921B9A">
      <w:pPr>
        <w:spacing w:after="0" w:line="360" w:lineRule="auto"/>
        <w:jc w:val="both"/>
        <w:rPr>
          <w:rFonts w:ascii="Times New Roman" w:hAnsi="Times New Roman" w:cs="Times New Roman"/>
          <w:sz w:val="24"/>
          <w:szCs w:val="24"/>
        </w:rPr>
      </w:pPr>
      <w:r w:rsidRPr="0000109F">
        <w:rPr>
          <w:rFonts w:ascii="Times New Roman" w:hAnsi="Times New Roman" w:cs="Times New Roman"/>
          <w:sz w:val="24"/>
          <w:szCs w:val="24"/>
        </w:rPr>
        <w:t>Como podemos observar</w:t>
      </w:r>
      <w:r w:rsidR="00331D2A" w:rsidRPr="0000109F">
        <w:rPr>
          <w:rFonts w:ascii="Times New Roman" w:hAnsi="Times New Roman" w:cs="Times New Roman"/>
          <w:sz w:val="24"/>
          <w:szCs w:val="24"/>
        </w:rPr>
        <w:t>,</w:t>
      </w:r>
      <w:r w:rsidRPr="0000109F">
        <w:rPr>
          <w:rFonts w:ascii="Times New Roman" w:hAnsi="Times New Roman" w:cs="Times New Roman"/>
          <w:sz w:val="24"/>
          <w:szCs w:val="24"/>
        </w:rPr>
        <w:t xml:space="preserve"> </w:t>
      </w:r>
      <w:r w:rsidR="009E0008">
        <w:rPr>
          <w:rFonts w:ascii="Times New Roman" w:hAnsi="Times New Roman" w:cs="Times New Roman"/>
          <w:sz w:val="24"/>
          <w:szCs w:val="24"/>
        </w:rPr>
        <w:t xml:space="preserve">el proyecto </w:t>
      </w:r>
      <w:r w:rsidR="00106C7E" w:rsidRPr="0000109F">
        <w:rPr>
          <w:rFonts w:ascii="Times New Roman" w:hAnsi="Times New Roman" w:cs="Times New Roman"/>
          <w:sz w:val="24"/>
          <w:szCs w:val="24"/>
        </w:rPr>
        <w:t xml:space="preserve">NESIS </w:t>
      </w:r>
      <w:r w:rsidRPr="0000109F">
        <w:rPr>
          <w:rFonts w:ascii="Times New Roman" w:hAnsi="Times New Roman" w:cs="Times New Roman"/>
          <w:sz w:val="24"/>
          <w:szCs w:val="24"/>
        </w:rPr>
        <w:t>relaciona</w:t>
      </w:r>
      <w:r w:rsidR="00331D2A" w:rsidRPr="0000109F">
        <w:rPr>
          <w:rFonts w:ascii="Times New Roman" w:hAnsi="Times New Roman" w:cs="Times New Roman"/>
          <w:sz w:val="24"/>
          <w:szCs w:val="24"/>
        </w:rPr>
        <w:t xml:space="preserve"> la</w:t>
      </w:r>
      <w:r w:rsidRPr="0000109F">
        <w:rPr>
          <w:rFonts w:ascii="Times New Roman" w:hAnsi="Times New Roman" w:cs="Times New Roman"/>
          <w:sz w:val="24"/>
          <w:szCs w:val="24"/>
        </w:rPr>
        <w:t xml:space="preserve"> innov</w:t>
      </w:r>
      <w:r w:rsidR="00106C7E" w:rsidRPr="0000109F">
        <w:rPr>
          <w:rFonts w:ascii="Times New Roman" w:hAnsi="Times New Roman" w:cs="Times New Roman"/>
          <w:sz w:val="24"/>
          <w:szCs w:val="24"/>
        </w:rPr>
        <w:t>ación social con emprendimiento</w:t>
      </w:r>
      <w:r w:rsidR="00331D2A" w:rsidRPr="0000109F">
        <w:rPr>
          <w:rFonts w:ascii="Times New Roman" w:hAnsi="Times New Roman" w:cs="Times New Roman"/>
          <w:sz w:val="24"/>
          <w:szCs w:val="24"/>
        </w:rPr>
        <w:t xml:space="preserve"> social,</w:t>
      </w:r>
      <w:r w:rsidR="0090753F" w:rsidRPr="0000109F">
        <w:rPr>
          <w:rFonts w:ascii="Times New Roman" w:hAnsi="Times New Roman" w:cs="Times New Roman"/>
          <w:sz w:val="24"/>
          <w:szCs w:val="24"/>
        </w:rPr>
        <w:t xml:space="preserve"> se mueve</w:t>
      </w:r>
      <w:r w:rsidRPr="0000109F">
        <w:rPr>
          <w:rFonts w:ascii="Times New Roman" w:hAnsi="Times New Roman" w:cs="Times New Roman"/>
          <w:sz w:val="24"/>
          <w:szCs w:val="24"/>
        </w:rPr>
        <w:t xml:space="preserve"> en el marco de la econo</w:t>
      </w:r>
      <w:r w:rsidR="002F1590" w:rsidRPr="0000109F">
        <w:rPr>
          <w:rFonts w:ascii="Times New Roman" w:hAnsi="Times New Roman" w:cs="Times New Roman"/>
          <w:sz w:val="24"/>
          <w:szCs w:val="24"/>
        </w:rPr>
        <w:t>mía</w:t>
      </w:r>
      <w:r w:rsidR="0090753F" w:rsidRPr="0000109F">
        <w:rPr>
          <w:rFonts w:ascii="Times New Roman" w:hAnsi="Times New Roman" w:cs="Times New Roman"/>
          <w:sz w:val="24"/>
          <w:szCs w:val="24"/>
        </w:rPr>
        <w:t xml:space="preserve"> y</w:t>
      </w:r>
      <w:r w:rsidR="00331D2A" w:rsidRPr="0000109F">
        <w:rPr>
          <w:rFonts w:ascii="Times New Roman" w:hAnsi="Times New Roman" w:cs="Times New Roman"/>
          <w:sz w:val="24"/>
          <w:szCs w:val="24"/>
        </w:rPr>
        <w:t xml:space="preserve"> de</w:t>
      </w:r>
      <w:r w:rsidR="0090753F" w:rsidRPr="0000109F">
        <w:rPr>
          <w:rFonts w:ascii="Times New Roman" w:hAnsi="Times New Roman" w:cs="Times New Roman"/>
          <w:sz w:val="24"/>
          <w:szCs w:val="24"/>
        </w:rPr>
        <w:t xml:space="preserve"> los negocios</w:t>
      </w:r>
      <w:r w:rsidR="009E0008">
        <w:rPr>
          <w:rFonts w:ascii="Times New Roman" w:hAnsi="Times New Roman" w:cs="Times New Roman"/>
          <w:sz w:val="24"/>
          <w:szCs w:val="24"/>
        </w:rPr>
        <w:t xml:space="preserve"> que es el</w:t>
      </w:r>
      <w:r w:rsidR="00F00ED8" w:rsidRPr="0000109F">
        <w:rPr>
          <w:rFonts w:ascii="Times New Roman" w:hAnsi="Times New Roman" w:cs="Times New Roman"/>
          <w:sz w:val="24"/>
          <w:szCs w:val="24"/>
        </w:rPr>
        <w:t xml:space="preserve"> área aca</w:t>
      </w:r>
      <w:r w:rsidR="00FC3DAE">
        <w:rPr>
          <w:rFonts w:ascii="Times New Roman" w:hAnsi="Times New Roman" w:cs="Times New Roman"/>
          <w:sz w:val="24"/>
          <w:szCs w:val="24"/>
        </w:rPr>
        <w:t xml:space="preserve">démica que </w:t>
      </w:r>
      <w:r w:rsidR="00FC3DAE">
        <w:rPr>
          <w:rFonts w:ascii="Times New Roman" w:hAnsi="Times New Roman" w:cs="Times New Roman"/>
          <w:sz w:val="24"/>
          <w:szCs w:val="24"/>
        </w:rPr>
        <w:lastRenderedPageBreak/>
        <w:t>coordina el proyecto</w:t>
      </w:r>
      <w:r w:rsidR="009E0008">
        <w:rPr>
          <w:rFonts w:ascii="Times New Roman" w:hAnsi="Times New Roman" w:cs="Times New Roman"/>
          <w:sz w:val="24"/>
          <w:szCs w:val="24"/>
        </w:rPr>
        <w:t>. El</w:t>
      </w:r>
      <w:r w:rsidR="004B67FF" w:rsidRPr="0000109F">
        <w:rPr>
          <w:rFonts w:ascii="Times New Roman" w:hAnsi="Times New Roman" w:cs="Times New Roman"/>
          <w:sz w:val="24"/>
          <w:szCs w:val="24"/>
        </w:rPr>
        <w:t xml:space="preserve"> proceso</w:t>
      </w:r>
      <w:r w:rsidR="00106C7E" w:rsidRPr="0000109F">
        <w:rPr>
          <w:rFonts w:ascii="Times New Roman" w:hAnsi="Times New Roman" w:cs="Times New Roman"/>
          <w:sz w:val="24"/>
          <w:szCs w:val="24"/>
        </w:rPr>
        <w:t xml:space="preserve"> </w:t>
      </w:r>
      <w:r w:rsidR="009E0008">
        <w:rPr>
          <w:rFonts w:ascii="Times New Roman" w:hAnsi="Times New Roman" w:cs="Times New Roman"/>
          <w:sz w:val="24"/>
          <w:szCs w:val="24"/>
        </w:rPr>
        <w:t>cuenta con</w:t>
      </w:r>
      <w:r w:rsidR="00106C7E" w:rsidRPr="0000109F">
        <w:rPr>
          <w:rFonts w:ascii="Times New Roman" w:hAnsi="Times New Roman" w:cs="Times New Roman"/>
          <w:sz w:val="24"/>
          <w:szCs w:val="24"/>
        </w:rPr>
        <w:t xml:space="preserve"> los tres principios de la DSI en la innovación social, </w:t>
      </w:r>
      <w:r w:rsidR="009E0008">
        <w:rPr>
          <w:rFonts w:ascii="Times New Roman" w:hAnsi="Times New Roman" w:cs="Times New Roman"/>
          <w:sz w:val="24"/>
          <w:szCs w:val="24"/>
        </w:rPr>
        <w:t xml:space="preserve">se solidarizan </w:t>
      </w:r>
      <w:r w:rsidR="004B67FF" w:rsidRPr="0000109F">
        <w:rPr>
          <w:rFonts w:ascii="Times New Roman" w:hAnsi="Times New Roman" w:cs="Times New Roman"/>
          <w:sz w:val="24"/>
          <w:szCs w:val="24"/>
        </w:rPr>
        <w:t>como red,</w:t>
      </w:r>
      <w:r w:rsidR="00106C7E" w:rsidRPr="0000109F">
        <w:rPr>
          <w:rFonts w:ascii="Times New Roman" w:hAnsi="Times New Roman" w:cs="Times New Roman"/>
          <w:sz w:val="24"/>
          <w:szCs w:val="24"/>
        </w:rPr>
        <w:t xml:space="preserve"> </w:t>
      </w:r>
      <w:r w:rsidR="009E0008">
        <w:rPr>
          <w:rFonts w:ascii="Times New Roman" w:hAnsi="Times New Roman" w:cs="Times New Roman"/>
          <w:sz w:val="24"/>
          <w:szCs w:val="24"/>
        </w:rPr>
        <w:t>subsidian</w:t>
      </w:r>
      <w:r w:rsidR="00F00ED8" w:rsidRPr="0000109F">
        <w:rPr>
          <w:rFonts w:ascii="Times New Roman" w:hAnsi="Times New Roman" w:cs="Times New Roman"/>
          <w:sz w:val="24"/>
          <w:szCs w:val="24"/>
        </w:rPr>
        <w:t xml:space="preserve"> con</w:t>
      </w:r>
      <w:r w:rsidR="004B67FF" w:rsidRPr="0000109F">
        <w:rPr>
          <w:rFonts w:ascii="Times New Roman" w:hAnsi="Times New Roman" w:cs="Times New Roman"/>
          <w:sz w:val="24"/>
          <w:szCs w:val="24"/>
        </w:rPr>
        <w:t xml:space="preserve"> formación en innovación social</w:t>
      </w:r>
      <w:r w:rsidR="00106C7E" w:rsidRPr="0000109F">
        <w:rPr>
          <w:rFonts w:ascii="Times New Roman" w:hAnsi="Times New Roman" w:cs="Times New Roman"/>
          <w:sz w:val="24"/>
          <w:szCs w:val="24"/>
        </w:rPr>
        <w:t xml:space="preserve"> en función del bien común. </w:t>
      </w:r>
      <w:r w:rsidR="002F1590" w:rsidRPr="0000109F">
        <w:rPr>
          <w:rFonts w:ascii="Times New Roman" w:hAnsi="Times New Roman" w:cs="Times New Roman"/>
          <w:sz w:val="24"/>
          <w:szCs w:val="24"/>
        </w:rPr>
        <w:t>Lo importante es</w:t>
      </w:r>
      <w:r w:rsidR="004B67FF" w:rsidRPr="0000109F">
        <w:rPr>
          <w:rFonts w:ascii="Times New Roman" w:hAnsi="Times New Roman" w:cs="Times New Roman"/>
          <w:sz w:val="24"/>
          <w:szCs w:val="24"/>
        </w:rPr>
        <w:t xml:space="preserve"> </w:t>
      </w:r>
      <w:r w:rsidR="00FC3DAE">
        <w:rPr>
          <w:rFonts w:ascii="Times New Roman" w:hAnsi="Times New Roman" w:cs="Times New Roman"/>
          <w:sz w:val="24"/>
          <w:szCs w:val="24"/>
        </w:rPr>
        <w:t>dar</w:t>
      </w:r>
      <w:r w:rsidR="002F1590" w:rsidRPr="0000109F">
        <w:rPr>
          <w:rFonts w:ascii="Times New Roman" w:hAnsi="Times New Roman" w:cs="Times New Roman"/>
          <w:sz w:val="24"/>
          <w:szCs w:val="24"/>
        </w:rPr>
        <w:t xml:space="preserve"> pasos y</w:t>
      </w:r>
      <w:r w:rsidR="00FC3DAE">
        <w:rPr>
          <w:rFonts w:ascii="Times New Roman" w:hAnsi="Times New Roman" w:cs="Times New Roman"/>
          <w:sz w:val="24"/>
          <w:szCs w:val="24"/>
        </w:rPr>
        <w:t xml:space="preserve"> tomar</w:t>
      </w:r>
      <w:r w:rsidR="002F1590" w:rsidRPr="0000109F">
        <w:rPr>
          <w:rFonts w:ascii="Times New Roman" w:hAnsi="Times New Roman" w:cs="Times New Roman"/>
          <w:sz w:val="24"/>
          <w:szCs w:val="24"/>
        </w:rPr>
        <w:t xml:space="preserve"> conciencia de que ya no es suficiente producir “conocimientos sobre conocimien</w:t>
      </w:r>
      <w:r w:rsidR="003F6A6C" w:rsidRPr="0000109F">
        <w:rPr>
          <w:rFonts w:ascii="Times New Roman" w:hAnsi="Times New Roman" w:cs="Times New Roman"/>
          <w:sz w:val="24"/>
          <w:szCs w:val="24"/>
        </w:rPr>
        <w:t>tos” (Didriksson</w:t>
      </w:r>
      <w:r w:rsidR="00DD4622" w:rsidRPr="0000109F">
        <w:rPr>
          <w:rFonts w:ascii="Times New Roman" w:hAnsi="Times New Roman" w:cs="Times New Roman"/>
          <w:sz w:val="24"/>
          <w:szCs w:val="24"/>
        </w:rPr>
        <w:t xml:space="preserve"> Takayanagui</w:t>
      </w:r>
      <w:r w:rsidR="003F6A6C" w:rsidRPr="0000109F">
        <w:rPr>
          <w:rFonts w:ascii="Times New Roman" w:hAnsi="Times New Roman" w:cs="Times New Roman"/>
          <w:sz w:val="24"/>
          <w:szCs w:val="24"/>
        </w:rPr>
        <w:t>, 20</w:t>
      </w:r>
      <w:r w:rsidR="002F7E1A">
        <w:rPr>
          <w:rFonts w:ascii="Times New Roman" w:hAnsi="Times New Roman" w:cs="Times New Roman"/>
          <w:sz w:val="24"/>
          <w:szCs w:val="24"/>
        </w:rPr>
        <w:t>14, p. 554)</w:t>
      </w:r>
      <w:r w:rsidR="003F6A6C" w:rsidRPr="0000109F">
        <w:rPr>
          <w:rFonts w:ascii="Times New Roman" w:hAnsi="Times New Roman" w:cs="Times New Roman"/>
          <w:sz w:val="24"/>
          <w:szCs w:val="24"/>
        </w:rPr>
        <w:t xml:space="preserve">. </w:t>
      </w:r>
      <w:r w:rsidR="003F6A6C" w:rsidRPr="002A1B6C">
        <w:rPr>
          <w:rFonts w:ascii="Times New Roman" w:hAnsi="Times New Roman" w:cs="Times New Roman"/>
          <w:sz w:val="24"/>
          <w:szCs w:val="24"/>
        </w:rPr>
        <w:t>La innovación</w:t>
      </w:r>
      <w:r w:rsidR="002A1B6C">
        <w:rPr>
          <w:rFonts w:ascii="Times New Roman" w:hAnsi="Times New Roman" w:cs="Times New Roman"/>
          <w:sz w:val="24"/>
          <w:szCs w:val="24"/>
        </w:rPr>
        <w:t xml:space="preserve"> </w:t>
      </w:r>
      <w:r w:rsidR="003F6A6C" w:rsidRPr="0000109F">
        <w:rPr>
          <w:rFonts w:ascii="Times New Roman" w:hAnsi="Times New Roman" w:cs="Times New Roman"/>
          <w:sz w:val="24"/>
          <w:szCs w:val="24"/>
        </w:rPr>
        <w:t>social más que un invento original es un proceso, una iniciativa, una propuesta que en la práct</w:t>
      </w:r>
      <w:r w:rsidR="00FC3DAE">
        <w:rPr>
          <w:rFonts w:ascii="Times New Roman" w:hAnsi="Times New Roman" w:cs="Times New Roman"/>
          <w:sz w:val="24"/>
          <w:szCs w:val="24"/>
        </w:rPr>
        <w:t xml:space="preserve">ica </w:t>
      </w:r>
      <w:r w:rsidR="002A1B6C">
        <w:rPr>
          <w:rFonts w:ascii="Times New Roman" w:hAnsi="Times New Roman" w:cs="Times New Roman"/>
          <w:sz w:val="24"/>
          <w:szCs w:val="24"/>
        </w:rPr>
        <w:t>potencia</w:t>
      </w:r>
      <w:r w:rsidR="00FC3DAE">
        <w:rPr>
          <w:rFonts w:ascii="Times New Roman" w:hAnsi="Times New Roman" w:cs="Times New Roman"/>
          <w:sz w:val="24"/>
          <w:szCs w:val="24"/>
        </w:rPr>
        <w:t xml:space="preserve"> el desarrollo</w:t>
      </w:r>
      <w:r w:rsidR="002A1B6C">
        <w:rPr>
          <w:rFonts w:ascii="Times New Roman" w:hAnsi="Times New Roman" w:cs="Times New Roman"/>
          <w:sz w:val="24"/>
          <w:szCs w:val="24"/>
        </w:rPr>
        <w:t xml:space="preserve"> social, ya que generan cambios</w:t>
      </w:r>
      <w:r w:rsidR="003F6A6C" w:rsidRPr="0000109F">
        <w:rPr>
          <w:rFonts w:ascii="Times New Roman" w:hAnsi="Times New Roman" w:cs="Times New Roman"/>
          <w:sz w:val="24"/>
          <w:szCs w:val="24"/>
        </w:rPr>
        <w:t xml:space="preserve"> que se sostiene</w:t>
      </w:r>
      <w:r w:rsidR="00CC030D">
        <w:rPr>
          <w:rFonts w:ascii="Times New Roman" w:hAnsi="Times New Roman" w:cs="Times New Roman"/>
          <w:sz w:val="24"/>
          <w:szCs w:val="24"/>
        </w:rPr>
        <w:t xml:space="preserve">n en el tiempo y en el espacio, abonando con ello en la lucha contra la desigualdad. </w:t>
      </w:r>
    </w:p>
    <w:p w14:paraId="00FA6DDA" w14:textId="5123DA11" w:rsidR="0002006B" w:rsidRPr="0000109F" w:rsidRDefault="00C8482B" w:rsidP="00921B9A">
      <w:pPr>
        <w:spacing w:after="0" w:line="360" w:lineRule="auto"/>
        <w:jc w:val="both"/>
        <w:rPr>
          <w:rFonts w:ascii="Times New Roman" w:hAnsi="Times New Roman" w:cs="Times New Roman"/>
          <w:sz w:val="24"/>
          <w:szCs w:val="24"/>
        </w:rPr>
      </w:pPr>
      <w:r w:rsidRPr="0000109F">
        <w:rPr>
          <w:rFonts w:ascii="Times New Roman" w:hAnsi="Times New Roman" w:cs="Times New Roman"/>
          <w:sz w:val="24"/>
          <w:szCs w:val="24"/>
        </w:rPr>
        <w:t>En el 2009 la Conferencia Mundial de Educación Superior</w:t>
      </w:r>
      <w:r w:rsidR="004B67FF" w:rsidRPr="0000109F">
        <w:rPr>
          <w:rFonts w:ascii="Times New Roman" w:hAnsi="Times New Roman" w:cs="Times New Roman"/>
          <w:sz w:val="24"/>
          <w:szCs w:val="24"/>
        </w:rPr>
        <w:t xml:space="preserve"> (CMES)</w:t>
      </w:r>
      <w:r w:rsidRPr="0000109F">
        <w:rPr>
          <w:rFonts w:ascii="Times New Roman" w:hAnsi="Times New Roman" w:cs="Times New Roman"/>
          <w:sz w:val="24"/>
          <w:szCs w:val="24"/>
        </w:rPr>
        <w:t xml:space="preserve"> hace un llamado a contribuir en el desarrollo equitativo centrándose en la innovación y la responsabilidad social de la universidad.</w:t>
      </w:r>
      <w:r w:rsidR="0002006B" w:rsidRPr="0000109F">
        <w:rPr>
          <w:rFonts w:ascii="Times New Roman" w:hAnsi="Times New Roman" w:cs="Times New Roman"/>
          <w:sz w:val="24"/>
          <w:szCs w:val="24"/>
        </w:rPr>
        <w:t xml:space="preserve"> </w:t>
      </w:r>
      <w:r w:rsidRPr="0000109F">
        <w:rPr>
          <w:rFonts w:ascii="Times New Roman" w:hAnsi="Times New Roman" w:cs="Times New Roman"/>
          <w:sz w:val="24"/>
          <w:szCs w:val="24"/>
        </w:rPr>
        <w:t>Tuning</w:t>
      </w:r>
      <w:r w:rsidR="00DD4622" w:rsidRPr="0000109F">
        <w:rPr>
          <w:rFonts w:ascii="Times New Roman" w:hAnsi="Times New Roman" w:cs="Times New Roman"/>
          <w:sz w:val="24"/>
          <w:szCs w:val="24"/>
        </w:rPr>
        <w:t xml:space="preserve"> América L</w:t>
      </w:r>
      <w:r w:rsidR="0002006B" w:rsidRPr="0000109F">
        <w:rPr>
          <w:rFonts w:ascii="Times New Roman" w:hAnsi="Times New Roman" w:cs="Times New Roman"/>
          <w:sz w:val="24"/>
          <w:szCs w:val="24"/>
        </w:rPr>
        <w:t>atina</w:t>
      </w:r>
      <w:r w:rsidR="004B67FF" w:rsidRPr="0000109F">
        <w:rPr>
          <w:rFonts w:ascii="Times New Roman" w:hAnsi="Times New Roman" w:cs="Times New Roman"/>
          <w:sz w:val="24"/>
          <w:szCs w:val="24"/>
        </w:rPr>
        <w:t>,</w:t>
      </w:r>
      <w:r w:rsidR="0002006B" w:rsidRPr="0000109F">
        <w:rPr>
          <w:rFonts w:ascii="Times New Roman" w:hAnsi="Times New Roman" w:cs="Times New Roman"/>
          <w:sz w:val="24"/>
          <w:szCs w:val="24"/>
        </w:rPr>
        <w:t xml:space="preserve"> es una red de aprendizaje que busca comprender los problemas de la educación superior</w:t>
      </w:r>
      <w:r w:rsidR="004B67FF" w:rsidRPr="0000109F">
        <w:rPr>
          <w:rFonts w:ascii="Times New Roman" w:hAnsi="Times New Roman" w:cs="Times New Roman"/>
          <w:sz w:val="24"/>
          <w:szCs w:val="24"/>
        </w:rPr>
        <w:t xml:space="preserve"> a través de expertos pertenecientes a su red y se reúnen</w:t>
      </w:r>
      <w:r w:rsidR="0002006B" w:rsidRPr="0000109F">
        <w:rPr>
          <w:rFonts w:ascii="Times New Roman" w:hAnsi="Times New Roman" w:cs="Times New Roman"/>
          <w:sz w:val="24"/>
          <w:szCs w:val="24"/>
        </w:rPr>
        <w:t xml:space="preserve"> para debatir, elaborar ins</w:t>
      </w:r>
      <w:r w:rsidR="004B67FF" w:rsidRPr="0000109F">
        <w:rPr>
          <w:rFonts w:ascii="Times New Roman" w:hAnsi="Times New Roman" w:cs="Times New Roman"/>
          <w:sz w:val="24"/>
          <w:szCs w:val="24"/>
        </w:rPr>
        <w:t xml:space="preserve">trumentos y compartir resultados, </w:t>
      </w:r>
      <w:r w:rsidR="00C10EDA" w:rsidRPr="0000109F">
        <w:rPr>
          <w:rFonts w:ascii="Times New Roman" w:hAnsi="Times New Roman" w:cs="Times New Roman"/>
          <w:sz w:val="24"/>
          <w:szCs w:val="24"/>
        </w:rPr>
        <w:t>buscando responder así al</w:t>
      </w:r>
      <w:r w:rsidR="004B67FF" w:rsidRPr="0000109F">
        <w:rPr>
          <w:rFonts w:ascii="Times New Roman" w:hAnsi="Times New Roman" w:cs="Times New Roman"/>
          <w:sz w:val="24"/>
          <w:szCs w:val="24"/>
        </w:rPr>
        <w:t xml:space="preserve"> llamado que hace la CMES </w:t>
      </w:r>
      <w:r w:rsidR="003036CB" w:rsidRPr="0000109F">
        <w:rPr>
          <w:rFonts w:ascii="Times New Roman" w:hAnsi="Times New Roman" w:cs="Times New Roman"/>
          <w:sz w:val="24"/>
          <w:szCs w:val="24"/>
        </w:rPr>
        <w:t xml:space="preserve">de </w:t>
      </w:r>
      <w:r w:rsidR="004B67FF" w:rsidRPr="0000109F">
        <w:rPr>
          <w:rFonts w:ascii="Times New Roman" w:hAnsi="Times New Roman" w:cs="Times New Roman"/>
          <w:sz w:val="24"/>
          <w:szCs w:val="24"/>
        </w:rPr>
        <w:t>que</w:t>
      </w:r>
      <w:r w:rsidR="00CC548F" w:rsidRPr="0000109F">
        <w:rPr>
          <w:rFonts w:ascii="Times New Roman" w:hAnsi="Times New Roman" w:cs="Times New Roman"/>
          <w:sz w:val="24"/>
          <w:szCs w:val="24"/>
        </w:rPr>
        <w:t xml:space="preserve"> la responsabilidad social no sean solo actividades aisladas</w:t>
      </w:r>
      <w:r w:rsidR="0002006B" w:rsidRPr="0000109F">
        <w:rPr>
          <w:rFonts w:ascii="Times New Roman" w:hAnsi="Times New Roman" w:cs="Times New Roman"/>
          <w:sz w:val="24"/>
          <w:szCs w:val="24"/>
        </w:rPr>
        <w:t xml:space="preserve"> en</w:t>
      </w:r>
      <w:r w:rsidR="004B67FF" w:rsidRPr="0000109F">
        <w:rPr>
          <w:rFonts w:ascii="Times New Roman" w:hAnsi="Times New Roman" w:cs="Times New Roman"/>
          <w:sz w:val="24"/>
          <w:szCs w:val="24"/>
        </w:rPr>
        <w:t xml:space="preserve"> las</w:t>
      </w:r>
      <w:r w:rsidR="0002006B" w:rsidRPr="0000109F">
        <w:rPr>
          <w:rFonts w:ascii="Times New Roman" w:hAnsi="Times New Roman" w:cs="Times New Roman"/>
          <w:sz w:val="24"/>
          <w:szCs w:val="24"/>
        </w:rPr>
        <w:t xml:space="preserve"> universidades</w:t>
      </w:r>
      <w:r w:rsidR="00CC548F" w:rsidRPr="0000109F">
        <w:rPr>
          <w:rFonts w:ascii="Times New Roman" w:hAnsi="Times New Roman" w:cs="Times New Roman"/>
          <w:sz w:val="24"/>
          <w:szCs w:val="24"/>
        </w:rPr>
        <w:t xml:space="preserve"> sino “un elemento transversal y prioritario en el desempeño universitario” (</w:t>
      </w:r>
      <w:r w:rsidR="00162F6D">
        <w:rPr>
          <w:rFonts w:ascii="Times New Roman" w:hAnsi="Times New Roman" w:cs="Times New Roman"/>
          <w:sz w:val="24"/>
          <w:szCs w:val="24"/>
        </w:rPr>
        <w:t>Villa</w:t>
      </w:r>
      <w:r w:rsidR="00DA59B0" w:rsidRPr="0000109F">
        <w:rPr>
          <w:rFonts w:ascii="Times New Roman" w:hAnsi="Times New Roman" w:cs="Times New Roman"/>
          <w:sz w:val="24"/>
          <w:szCs w:val="24"/>
        </w:rPr>
        <w:t>, 20</w:t>
      </w:r>
      <w:r w:rsidR="001A4E01" w:rsidRPr="0000109F">
        <w:rPr>
          <w:rFonts w:ascii="Times New Roman" w:hAnsi="Times New Roman" w:cs="Times New Roman"/>
          <w:sz w:val="24"/>
          <w:szCs w:val="24"/>
        </w:rPr>
        <w:t xml:space="preserve">14, </w:t>
      </w:r>
      <w:r w:rsidR="00CC548F" w:rsidRPr="0000109F">
        <w:rPr>
          <w:rFonts w:ascii="Times New Roman" w:hAnsi="Times New Roman" w:cs="Times New Roman"/>
          <w:sz w:val="24"/>
          <w:szCs w:val="24"/>
        </w:rPr>
        <w:t>p. 206) que asegure el compromiso social y la colaboración efectiva en su transformación social</w:t>
      </w:r>
      <w:r w:rsidR="0002006B" w:rsidRPr="0000109F">
        <w:rPr>
          <w:rFonts w:ascii="Times New Roman" w:hAnsi="Times New Roman" w:cs="Times New Roman"/>
          <w:sz w:val="24"/>
          <w:szCs w:val="24"/>
        </w:rPr>
        <w:t>.</w:t>
      </w:r>
    </w:p>
    <w:p w14:paraId="2254E29E" w14:textId="41170F38" w:rsidR="00CC548F" w:rsidRDefault="0002006B" w:rsidP="00921B9A">
      <w:pPr>
        <w:spacing w:after="0" w:line="360" w:lineRule="auto"/>
        <w:jc w:val="both"/>
        <w:rPr>
          <w:rFonts w:ascii="Times New Roman" w:hAnsi="Times New Roman" w:cs="Times New Roman"/>
          <w:sz w:val="24"/>
          <w:szCs w:val="24"/>
        </w:rPr>
      </w:pPr>
      <w:r w:rsidRPr="0000109F">
        <w:rPr>
          <w:rFonts w:ascii="Times New Roman" w:hAnsi="Times New Roman" w:cs="Times New Roman"/>
          <w:sz w:val="24"/>
          <w:szCs w:val="24"/>
        </w:rPr>
        <w:t>Con esta preocupación</w:t>
      </w:r>
      <w:r w:rsidR="002F7E1A">
        <w:rPr>
          <w:rFonts w:ascii="Times New Roman" w:hAnsi="Times New Roman" w:cs="Times New Roman"/>
          <w:sz w:val="24"/>
          <w:szCs w:val="24"/>
        </w:rPr>
        <w:t>, Tuning América Latina,</w:t>
      </w:r>
      <w:r w:rsidRPr="0000109F">
        <w:rPr>
          <w:rFonts w:ascii="Times New Roman" w:hAnsi="Times New Roman" w:cs="Times New Roman"/>
          <w:sz w:val="24"/>
          <w:szCs w:val="24"/>
        </w:rPr>
        <w:t xml:space="preserve"> </w:t>
      </w:r>
      <w:r w:rsidR="004B67FF" w:rsidRPr="0000109F">
        <w:rPr>
          <w:rFonts w:ascii="Times New Roman" w:hAnsi="Times New Roman" w:cs="Times New Roman"/>
          <w:sz w:val="24"/>
          <w:szCs w:val="24"/>
        </w:rPr>
        <w:t>diseña</w:t>
      </w:r>
      <w:r w:rsidR="00C8482B" w:rsidRPr="0000109F">
        <w:rPr>
          <w:rFonts w:ascii="Times New Roman" w:hAnsi="Times New Roman" w:cs="Times New Roman"/>
          <w:sz w:val="24"/>
          <w:szCs w:val="24"/>
        </w:rPr>
        <w:t xml:space="preserve"> </w:t>
      </w:r>
      <w:r w:rsidRPr="0000109F">
        <w:rPr>
          <w:rFonts w:ascii="Times New Roman" w:hAnsi="Times New Roman" w:cs="Times New Roman"/>
          <w:sz w:val="24"/>
          <w:szCs w:val="24"/>
        </w:rPr>
        <w:t>un</w:t>
      </w:r>
      <w:r w:rsidR="00CC548F" w:rsidRPr="0000109F">
        <w:rPr>
          <w:rFonts w:ascii="Times New Roman" w:hAnsi="Times New Roman" w:cs="Times New Roman"/>
          <w:sz w:val="24"/>
          <w:szCs w:val="24"/>
        </w:rPr>
        <w:t xml:space="preserve"> modelo</w:t>
      </w:r>
      <w:r w:rsidR="00D44BC7" w:rsidRPr="0000109F">
        <w:rPr>
          <w:rFonts w:ascii="Times New Roman" w:hAnsi="Times New Roman" w:cs="Times New Roman"/>
          <w:sz w:val="24"/>
          <w:szCs w:val="24"/>
        </w:rPr>
        <w:t xml:space="preserve"> de evaluación de</w:t>
      </w:r>
      <w:r w:rsidR="00CC548F" w:rsidRPr="0000109F">
        <w:rPr>
          <w:rFonts w:ascii="Times New Roman" w:hAnsi="Times New Roman" w:cs="Times New Roman"/>
          <w:sz w:val="24"/>
          <w:szCs w:val="24"/>
        </w:rPr>
        <w:t xml:space="preserve"> </w:t>
      </w:r>
      <w:r w:rsidR="00CC548F" w:rsidRPr="00162F6D">
        <w:rPr>
          <w:rFonts w:ascii="Times New Roman" w:hAnsi="Times New Roman" w:cs="Times New Roman"/>
          <w:sz w:val="24"/>
          <w:szCs w:val="24"/>
        </w:rPr>
        <w:t>Innovación Social Universitaria Responsable</w:t>
      </w:r>
      <w:r w:rsidR="00CC548F" w:rsidRPr="0000109F">
        <w:rPr>
          <w:rFonts w:ascii="Times New Roman" w:hAnsi="Times New Roman" w:cs="Times New Roman"/>
          <w:sz w:val="24"/>
          <w:szCs w:val="24"/>
        </w:rPr>
        <w:t xml:space="preserve"> (ISUR)</w:t>
      </w:r>
      <w:r w:rsidRPr="0000109F">
        <w:rPr>
          <w:rFonts w:ascii="Times New Roman" w:hAnsi="Times New Roman" w:cs="Times New Roman"/>
          <w:sz w:val="24"/>
          <w:szCs w:val="24"/>
        </w:rPr>
        <w:t xml:space="preserve">, </w:t>
      </w:r>
      <w:r w:rsidR="00064C10" w:rsidRPr="0000109F">
        <w:rPr>
          <w:rFonts w:ascii="Times New Roman" w:hAnsi="Times New Roman" w:cs="Times New Roman"/>
          <w:sz w:val="24"/>
          <w:szCs w:val="24"/>
        </w:rPr>
        <w:t>el cual ya realizó un estudio piloto con</w:t>
      </w:r>
      <w:r w:rsidR="00706DF4" w:rsidRPr="0000109F">
        <w:rPr>
          <w:rFonts w:ascii="Times New Roman" w:hAnsi="Times New Roman" w:cs="Times New Roman"/>
          <w:sz w:val="24"/>
          <w:szCs w:val="24"/>
        </w:rPr>
        <w:t xml:space="preserve"> 16 Universidades, catorce</w:t>
      </w:r>
      <w:r w:rsidRPr="0000109F">
        <w:rPr>
          <w:rFonts w:ascii="Times New Roman" w:hAnsi="Times New Roman" w:cs="Times New Roman"/>
          <w:sz w:val="24"/>
          <w:szCs w:val="24"/>
        </w:rPr>
        <w:t xml:space="preserve"> </w:t>
      </w:r>
      <w:r w:rsidR="00706DF4" w:rsidRPr="0000109F">
        <w:rPr>
          <w:rFonts w:ascii="Times New Roman" w:hAnsi="Times New Roman" w:cs="Times New Roman"/>
          <w:sz w:val="24"/>
          <w:szCs w:val="24"/>
        </w:rPr>
        <w:t>latinoamericanas, una de España y otra de Dinamarca</w:t>
      </w:r>
      <w:r w:rsidR="004B67FF" w:rsidRPr="0000109F">
        <w:rPr>
          <w:rFonts w:ascii="Times New Roman" w:hAnsi="Times New Roman" w:cs="Times New Roman"/>
          <w:sz w:val="24"/>
          <w:szCs w:val="24"/>
        </w:rPr>
        <w:t>. El fundamento de</w:t>
      </w:r>
      <w:r w:rsidR="002F7E1A">
        <w:rPr>
          <w:rFonts w:ascii="Times New Roman" w:hAnsi="Times New Roman" w:cs="Times New Roman"/>
          <w:sz w:val="24"/>
          <w:szCs w:val="24"/>
        </w:rPr>
        <w:t>l</w:t>
      </w:r>
      <w:r w:rsidR="004B67FF" w:rsidRPr="0000109F">
        <w:rPr>
          <w:rFonts w:ascii="Times New Roman" w:hAnsi="Times New Roman" w:cs="Times New Roman"/>
          <w:sz w:val="24"/>
          <w:szCs w:val="24"/>
        </w:rPr>
        <w:t xml:space="preserve"> modelo, la </w:t>
      </w:r>
      <w:r w:rsidR="00064C10" w:rsidRPr="0000109F">
        <w:rPr>
          <w:rFonts w:ascii="Times New Roman" w:hAnsi="Times New Roman" w:cs="Times New Roman"/>
          <w:sz w:val="24"/>
          <w:szCs w:val="24"/>
        </w:rPr>
        <w:t>metodología</w:t>
      </w:r>
      <w:r w:rsidR="004F4BEF" w:rsidRPr="0000109F">
        <w:rPr>
          <w:rFonts w:ascii="Times New Roman" w:hAnsi="Times New Roman" w:cs="Times New Roman"/>
          <w:sz w:val="24"/>
          <w:szCs w:val="24"/>
        </w:rPr>
        <w:t xml:space="preserve"> y</w:t>
      </w:r>
      <w:r w:rsidR="00064C10" w:rsidRPr="0000109F">
        <w:rPr>
          <w:rFonts w:ascii="Times New Roman" w:hAnsi="Times New Roman" w:cs="Times New Roman"/>
          <w:sz w:val="24"/>
          <w:szCs w:val="24"/>
        </w:rPr>
        <w:t xml:space="preserve"> sus</w:t>
      </w:r>
      <w:r w:rsidR="00706DF4" w:rsidRPr="0000109F">
        <w:rPr>
          <w:rFonts w:ascii="Times New Roman" w:hAnsi="Times New Roman" w:cs="Times New Roman"/>
          <w:sz w:val="24"/>
          <w:szCs w:val="24"/>
        </w:rPr>
        <w:t xml:space="preserve"> resultados se encuentran publicados por</w:t>
      </w:r>
      <w:r w:rsidR="004B67FF" w:rsidRPr="0000109F">
        <w:rPr>
          <w:rFonts w:ascii="Times New Roman" w:hAnsi="Times New Roman" w:cs="Times New Roman"/>
          <w:sz w:val="24"/>
          <w:szCs w:val="24"/>
        </w:rPr>
        <w:t xml:space="preserve"> la Universidad de Deusto</w:t>
      </w:r>
      <w:r w:rsidRPr="0000109F">
        <w:rPr>
          <w:rFonts w:ascii="Times New Roman" w:hAnsi="Times New Roman" w:cs="Times New Roman"/>
          <w:sz w:val="24"/>
          <w:szCs w:val="24"/>
        </w:rPr>
        <w:t>. Esta guía busca asegurar que la RSU sea parte de la misió</w:t>
      </w:r>
      <w:r w:rsidR="004F4BEF" w:rsidRPr="0000109F">
        <w:rPr>
          <w:rFonts w:ascii="Times New Roman" w:hAnsi="Times New Roman" w:cs="Times New Roman"/>
          <w:sz w:val="24"/>
          <w:szCs w:val="24"/>
        </w:rPr>
        <w:t>n y visión de las universidades</w:t>
      </w:r>
      <w:r w:rsidRPr="0000109F">
        <w:rPr>
          <w:rFonts w:ascii="Times New Roman" w:hAnsi="Times New Roman" w:cs="Times New Roman"/>
          <w:sz w:val="24"/>
          <w:szCs w:val="24"/>
        </w:rPr>
        <w:t xml:space="preserve"> al</w:t>
      </w:r>
      <w:r w:rsidR="004B67FF" w:rsidRPr="0000109F">
        <w:rPr>
          <w:rFonts w:ascii="Times New Roman" w:hAnsi="Times New Roman" w:cs="Times New Roman"/>
          <w:sz w:val="24"/>
          <w:szCs w:val="24"/>
        </w:rPr>
        <w:t xml:space="preserve"> considerarla un aspecto</w:t>
      </w:r>
      <w:r w:rsidRPr="0000109F">
        <w:rPr>
          <w:rFonts w:ascii="Times New Roman" w:hAnsi="Times New Roman" w:cs="Times New Roman"/>
          <w:sz w:val="24"/>
          <w:szCs w:val="24"/>
        </w:rPr>
        <w:t xml:space="preserve"> constitutivo</w:t>
      </w:r>
      <w:r w:rsidR="004F4BEF" w:rsidRPr="0000109F">
        <w:rPr>
          <w:rFonts w:ascii="Times New Roman" w:hAnsi="Times New Roman" w:cs="Times New Roman"/>
          <w:sz w:val="24"/>
          <w:szCs w:val="24"/>
        </w:rPr>
        <w:t>,</w:t>
      </w:r>
      <w:r w:rsidR="00162F6D">
        <w:rPr>
          <w:rFonts w:ascii="Times New Roman" w:hAnsi="Times New Roman" w:cs="Times New Roman"/>
          <w:sz w:val="24"/>
          <w:szCs w:val="24"/>
        </w:rPr>
        <w:t xml:space="preserve"> Villa</w:t>
      </w:r>
      <w:r w:rsidR="00870361">
        <w:rPr>
          <w:rFonts w:ascii="Times New Roman" w:hAnsi="Times New Roman" w:cs="Times New Roman"/>
          <w:sz w:val="24"/>
          <w:szCs w:val="24"/>
        </w:rPr>
        <w:t xml:space="preserve"> (2014) nos sintetiza los aspectos esenciales que deben de estar al interno de las universidades: </w:t>
      </w:r>
      <w:r w:rsidR="00473DF4">
        <w:rPr>
          <w:rFonts w:ascii="Times New Roman" w:hAnsi="Times New Roman" w:cs="Times New Roman"/>
          <w:sz w:val="24"/>
          <w:szCs w:val="24"/>
        </w:rPr>
        <w:t xml:space="preserve">que </w:t>
      </w:r>
      <w:r w:rsidR="004B67FF" w:rsidRPr="0000109F">
        <w:rPr>
          <w:rFonts w:ascii="Times New Roman" w:hAnsi="Times New Roman" w:cs="Times New Roman"/>
          <w:sz w:val="24"/>
          <w:szCs w:val="24"/>
        </w:rPr>
        <w:t>la innovación social</w:t>
      </w:r>
      <w:r w:rsidR="00D44BC7" w:rsidRPr="0000109F">
        <w:rPr>
          <w:rFonts w:ascii="Times New Roman" w:hAnsi="Times New Roman" w:cs="Times New Roman"/>
          <w:sz w:val="24"/>
          <w:szCs w:val="24"/>
        </w:rPr>
        <w:t xml:space="preserve"> sea un</w:t>
      </w:r>
      <w:r w:rsidR="00473DF4">
        <w:rPr>
          <w:rFonts w:ascii="Times New Roman" w:hAnsi="Times New Roman" w:cs="Times New Roman"/>
          <w:sz w:val="24"/>
          <w:szCs w:val="24"/>
        </w:rPr>
        <w:t xml:space="preserve">a competencia institucional; que esté </w:t>
      </w:r>
      <w:r w:rsidR="00D44BC7" w:rsidRPr="0000109F">
        <w:rPr>
          <w:rFonts w:ascii="Times New Roman" w:hAnsi="Times New Roman" w:cs="Times New Roman"/>
          <w:sz w:val="24"/>
          <w:szCs w:val="24"/>
        </w:rPr>
        <w:t>integrada en todos los ámbitos de la universidad (docencia, investigación</w:t>
      </w:r>
      <w:r w:rsidR="00473DF4">
        <w:rPr>
          <w:rFonts w:ascii="Times New Roman" w:hAnsi="Times New Roman" w:cs="Times New Roman"/>
          <w:sz w:val="24"/>
          <w:szCs w:val="24"/>
        </w:rPr>
        <w:t xml:space="preserve">, extensión y gestión); que </w:t>
      </w:r>
      <w:r w:rsidRPr="0000109F">
        <w:rPr>
          <w:rFonts w:ascii="Times New Roman" w:hAnsi="Times New Roman" w:cs="Times New Roman"/>
          <w:sz w:val="24"/>
          <w:szCs w:val="24"/>
        </w:rPr>
        <w:t>ayude</w:t>
      </w:r>
      <w:r w:rsidR="00473DF4">
        <w:rPr>
          <w:rFonts w:ascii="Times New Roman" w:hAnsi="Times New Roman" w:cs="Times New Roman"/>
          <w:sz w:val="24"/>
          <w:szCs w:val="24"/>
        </w:rPr>
        <w:t xml:space="preserve"> en la transformación social; que</w:t>
      </w:r>
      <w:r w:rsidR="00D44BC7" w:rsidRPr="0000109F">
        <w:rPr>
          <w:rFonts w:ascii="Times New Roman" w:hAnsi="Times New Roman" w:cs="Times New Roman"/>
          <w:sz w:val="24"/>
          <w:szCs w:val="24"/>
        </w:rPr>
        <w:t xml:space="preserve"> busque la cooperación</w:t>
      </w:r>
      <w:r w:rsidR="00473DF4">
        <w:rPr>
          <w:rFonts w:ascii="Times New Roman" w:hAnsi="Times New Roman" w:cs="Times New Roman"/>
          <w:sz w:val="24"/>
          <w:szCs w:val="24"/>
        </w:rPr>
        <w:t xml:space="preserve"> de otras instancias sociales; y sea competente, atienda los</w:t>
      </w:r>
      <w:r w:rsidR="000D4C90" w:rsidRPr="0000109F">
        <w:rPr>
          <w:rFonts w:ascii="Times New Roman" w:hAnsi="Times New Roman" w:cs="Times New Roman"/>
          <w:sz w:val="24"/>
          <w:szCs w:val="24"/>
        </w:rPr>
        <w:t xml:space="preserve"> proble</w:t>
      </w:r>
      <w:r w:rsidR="00473DF4">
        <w:rPr>
          <w:rFonts w:ascii="Times New Roman" w:hAnsi="Times New Roman" w:cs="Times New Roman"/>
          <w:sz w:val="24"/>
          <w:szCs w:val="24"/>
        </w:rPr>
        <w:t>mas sociales graves y de</w:t>
      </w:r>
      <w:r w:rsidR="008D1507" w:rsidRPr="0000109F">
        <w:rPr>
          <w:rFonts w:ascii="Times New Roman" w:hAnsi="Times New Roman" w:cs="Times New Roman"/>
          <w:sz w:val="24"/>
          <w:szCs w:val="24"/>
        </w:rPr>
        <w:t xml:space="preserve"> respuesta a un ritmo adecuado</w:t>
      </w:r>
      <w:r w:rsidR="000D4C90" w:rsidRPr="0000109F">
        <w:rPr>
          <w:rFonts w:ascii="Times New Roman" w:hAnsi="Times New Roman" w:cs="Times New Roman"/>
          <w:sz w:val="24"/>
          <w:szCs w:val="24"/>
        </w:rPr>
        <w:t xml:space="preserve">. </w:t>
      </w:r>
      <w:r w:rsidR="00D44BC7" w:rsidRPr="0000109F">
        <w:rPr>
          <w:rFonts w:ascii="Times New Roman" w:hAnsi="Times New Roman" w:cs="Times New Roman"/>
          <w:sz w:val="24"/>
          <w:szCs w:val="24"/>
        </w:rPr>
        <w:t xml:space="preserve"> </w:t>
      </w:r>
    </w:p>
    <w:p w14:paraId="75FEA95A" w14:textId="019314D6" w:rsidR="00C326C8" w:rsidRPr="0000109F" w:rsidRDefault="00870361" w:rsidP="00921B9A">
      <w:pPr>
        <w:spacing w:after="0" w:line="360" w:lineRule="auto"/>
        <w:jc w:val="both"/>
        <w:rPr>
          <w:rFonts w:ascii="Times New Roman" w:hAnsi="Times New Roman" w:cs="Times New Roman"/>
          <w:color w:val="FF0000"/>
          <w:sz w:val="24"/>
          <w:szCs w:val="24"/>
        </w:rPr>
      </w:pPr>
      <w:r>
        <w:rPr>
          <w:rFonts w:ascii="Times New Roman" w:hAnsi="Times New Roman" w:cs="Times New Roman"/>
          <w:sz w:val="24"/>
          <w:szCs w:val="24"/>
        </w:rPr>
        <w:t>Por lo tanto, ¿q</w:t>
      </w:r>
      <w:r w:rsidR="00C326C8">
        <w:rPr>
          <w:rFonts w:ascii="Times New Roman" w:hAnsi="Times New Roman" w:cs="Times New Roman"/>
          <w:sz w:val="24"/>
          <w:szCs w:val="24"/>
        </w:rPr>
        <w:t>ué deben</w:t>
      </w:r>
      <w:r>
        <w:rPr>
          <w:rFonts w:ascii="Times New Roman" w:hAnsi="Times New Roman" w:cs="Times New Roman"/>
          <w:sz w:val="24"/>
          <w:szCs w:val="24"/>
        </w:rPr>
        <w:t xml:space="preserve"> de</w:t>
      </w:r>
      <w:r w:rsidR="00C326C8">
        <w:rPr>
          <w:rFonts w:ascii="Times New Roman" w:hAnsi="Times New Roman" w:cs="Times New Roman"/>
          <w:sz w:val="24"/>
          <w:szCs w:val="24"/>
        </w:rPr>
        <w:t xml:space="preserve"> hacer las IES para generar innovación social? </w:t>
      </w:r>
      <w:r w:rsidR="00620953">
        <w:rPr>
          <w:rFonts w:ascii="Times New Roman" w:hAnsi="Times New Roman" w:cs="Times New Roman"/>
          <w:sz w:val="24"/>
          <w:szCs w:val="24"/>
        </w:rPr>
        <w:t>El sistema ISUR propone seis dimensiones en las que hay que trabajar</w:t>
      </w:r>
      <w:r w:rsidR="00AE7296">
        <w:rPr>
          <w:rFonts w:ascii="Times New Roman" w:hAnsi="Times New Roman" w:cs="Times New Roman"/>
          <w:sz w:val="24"/>
          <w:szCs w:val="24"/>
        </w:rPr>
        <w:t xml:space="preserve"> para generar innovación social en la universidad,</w:t>
      </w:r>
      <w:r w:rsidR="00C35D5A">
        <w:rPr>
          <w:rFonts w:ascii="Times New Roman" w:hAnsi="Times New Roman" w:cs="Times New Roman"/>
          <w:sz w:val="24"/>
          <w:szCs w:val="24"/>
        </w:rPr>
        <w:t xml:space="preserve"> todas ellas</w:t>
      </w:r>
      <w:r w:rsidR="00620953">
        <w:rPr>
          <w:rFonts w:ascii="Times New Roman" w:hAnsi="Times New Roman" w:cs="Times New Roman"/>
          <w:sz w:val="24"/>
          <w:szCs w:val="24"/>
        </w:rPr>
        <w:t xml:space="preserve"> vinculadas a sus actividades sustantivas: 1) que el diseño curricular tenga un enfoque social, con valores y actitudes cívicas; 2) que la estructura organizacional responda a </w:t>
      </w:r>
      <w:r w:rsidR="00620953">
        <w:rPr>
          <w:rFonts w:ascii="Times New Roman" w:hAnsi="Times New Roman" w:cs="Times New Roman"/>
          <w:sz w:val="24"/>
          <w:szCs w:val="24"/>
        </w:rPr>
        <w:lastRenderedPageBreak/>
        <w:t xml:space="preserve">los procesos y fines de la innovación social, que se viva al interno de la institución; 3) que la investigación, el desarrollo e innovación se entienda en función de </w:t>
      </w:r>
      <w:r w:rsidR="008A419F">
        <w:rPr>
          <w:rFonts w:ascii="Times New Roman" w:hAnsi="Times New Roman" w:cs="Times New Roman"/>
          <w:sz w:val="24"/>
          <w:szCs w:val="24"/>
        </w:rPr>
        <w:t xml:space="preserve">la </w:t>
      </w:r>
      <w:r w:rsidR="00AE7296">
        <w:rPr>
          <w:rFonts w:ascii="Times New Roman" w:hAnsi="Times New Roman" w:cs="Times New Roman"/>
          <w:sz w:val="24"/>
          <w:szCs w:val="24"/>
        </w:rPr>
        <w:t>mejora</w:t>
      </w:r>
      <w:r w:rsidR="008A419F">
        <w:rPr>
          <w:rFonts w:ascii="Times New Roman" w:hAnsi="Times New Roman" w:cs="Times New Roman"/>
          <w:sz w:val="24"/>
          <w:szCs w:val="24"/>
        </w:rPr>
        <w:t xml:space="preserve"> de</w:t>
      </w:r>
      <w:r w:rsidR="00620953">
        <w:rPr>
          <w:rFonts w:ascii="Times New Roman" w:hAnsi="Times New Roman" w:cs="Times New Roman"/>
          <w:sz w:val="24"/>
          <w:szCs w:val="24"/>
        </w:rPr>
        <w:t xml:space="preserve"> la sociedad</w:t>
      </w:r>
      <w:r w:rsidR="008A419F">
        <w:rPr>
          <w:rFonts w:ascii="Times New Roman" w:hAnsi="Times New Roman" w:cs="Times New Roman"/>
          <w:sz w:val="24"/>
          <w:szCs w:val="24"/>
        </w:rPr>
        <w:t>; 4) asumir e integrar su responsabilidad socio-ecológica en los procesos con un pensamiento crítico y practica ecológica responsable; 5) la universidad en sí misma debe ser un referente y un actor social con proyectos y programas que busquen mejorar la calidad de vida de la sociedad, en especial de los pobres y excluidos; y 6) preparar profesionales humanos, líderes y competentes a nivel local, regional y global</w:t>
      </w:r>
      <w:r w:rsidR="00AE7296">
        <w:rPr>
          <w:rFonts w:ascii="Times New Roman" w:hAnsi="Times New Roman" w:cs="Times New Roman"/>
          <w:sz w:val="24"/>
          <w:szCs w:val="24"/>
        </w:rPr>
        <w:t xml:space="preserve"> en</w:t>
      </w:r>
      <w:r w:rsidR="008A419F">
        <w:rPr>
          <w:rFonts w:ascii="Times New Roman" w:hAnsi="Times New Roman" w:cs="Times New Roman"/>
          <w:sz w:val="24"/>
          <w:szCs w:val="24"/>
        </w:rPr>
        <w:t xml:space="preserve"> colaboración con otras instituciones</w:t>
      </w:r>
      <w:r w:rsidR="00162F6D">
        <w:rPr>
          <w:rFonts w:ascii="Times New Roman" w:hAnsi="Times New Roman" w:cs="Times New Roman"/>
          <w:sz w:val="24"/>
          <w:szCs w:val="24"/>
        </w:rPr>
        <w:t xml:space="preserve"> y sectores (Villa</w:t>
      </w:r>
      <w:r w:rsidR="00844DEA">
        <w:rPr>
          <w:rFonts w:ascii="Times New Roman" w:hAnsi="Times New Roman" w:cs="Times New Roman"/>
          <w:sz w:val="24"/>
          <w:szCs w:val="24"/>
        </w:rPr>
        <w:t xml:space="preserve">, 2014, pp. 207-213).  </w:t>
      </w:r>
      <w:r w:rsidR="008A419F">
        <w:rPr>
          <w:rFonts w:ascii="Times New Roman" w:hAnsi="Times New Roman" w:cs="Times New Roman"/>
          <w:sz w:val="24"/>
          <w:szCs w:val="24"/>
        </w:rPr>
        <w:t xml:space="preserve">   </w:t>
      </w:r>
    </w:p>
    <w:p w14:paraId="47F6ADA2" w14:textId="77777777" w:rsidR="004030A5" w:rsidRDefault="004030A5" w:rsidP="003A1467">
      <w:pPr>
        <w:spacing w:after="0" w:line="480" w:lineRule="auto"/>
        <w:jc w:val="both"/>
        <w:rPr>
          <w:rFonts w:ascii="Times New Roman" w:hAnsi="Times New Roman" w:cs="Times New Roman"/>
          <w:b/>
          <w:sz w:val="24"/>
          <w:szCs w:val="24"/>
        </w:rPr>
      </w:pPr>
    </w:p>
    <w:p w14:paraId="2B629FB8" w14:textId="77777777" w:rsidR="00D87137" w:rsidRPr="0000109F" w:rsidRDefault="00D87137" w:rsidP="003A1467">
      <w:pPr>
        <w:spacing w:after="0" w:line="480" w:lineRule="auto"/>
        <w:jc w:val="both"/>
        <w:rPr>
          <w:rFonts w:ascii="Times New Roman" w:hAnsi="Times New Roman" w:cs="Times New Roman"/>
          <w:b/>
          <w:sz w:val="24"/>
          <w:szCs w:val="24"/>
        </w:rPr>
      </w:pPr>
      <w:r w:rsidRPr="0000109F">
        <w:rPr>
          <w:rFonts w:ascii="Times New Roman" w:hAnsi="Times New Roman" w:cs="Times New Roman"/>
          <w:b/>
          <w:sz w:val="24"/>
          <w:szCs w:val="24"/>
        </w:rPr>
        <w:t>Conclusión</w:t>
      </w:r>
      <w:r w:rsidR="00DF5A9C" w:rsidRPr="0000109F">
        <w:rPr>
          <w:rFonts w:ascii="Times New Roman" w:hAnsi="Times New Roman" w:cs="Times New Roman"/>
          <w:b/>
          <w:sz w:val="24"/>
          <w:szCs w:val="24"/>
        </w:rPr>
        <w:t xml:space="preserve"> </w:t>
      </w:r>
    </w:p>
    <w:p w14:paraId="679C5DAA" w14:textId="00D92E1E" w:rsidR="002C4DB1" w:rsidRDefault="009A782A" w:rsidP="00921B9A">
      <w:pPr>
        <w:spacing w:after="0" w:line="360" w:lineRule="auto"/>
        <w:jc w:val="both"/>
        <w:rPr>
          <w:rFonts w:ascii="Times New Roman" w:hAnsi="Times New Roman" w:cs="Times New Roman"/>
          <w:sz w:val="24"/>
          <w:szCs w:val="24"/>
        </w:rPr>
      </w:pPr>
      <w:r w:rsidRPr="009A782A">
        <w:rPr>
          <w:rFonts w:ascii="Times New Roman" w:hAnsi="Times New Roman" w:cs="Times New Roman"/>
          <w:sz w:val="24"/>
          <w:szCs w:val="24"/>
        </w:rPr>
        <w:t>La generación del conocimiento de alto valor social y económico se incrementa con sistemas nacionales de innovación en el que operen de forma estrecha gobierno, sector productivo</w:t>
      </w:r>
      <w:r>
        <w:rPr>
          <w:rFonts w:ascii="Times New Roman" w:hAnsi="Times New Roman" w:cs="Times New Roman"/>
          <w:sz w:val="24"/>
          <w:szCs w:val="24"/>
        </w:rPr>
        <w:t xml:space="preserve">, centros de investigación, </w:t>
      </w:r>
      <w:r w:rsidRPr="009A782A">
        <w:rPr>
          <w:rFonts w:ascii="Times New Roman" w:hAnsi="Times New Roman" w:cs="Times New Roman"/>
          <w:sz w:val="24"/>
          <w:szCs w:val="24"/>
        </w:rPr>
        <w:t>Comunidades locales y las Instituciones de Educación Superior que contribuyen con su conocimien</w:t>
      </w:r>
      <w:r w:rsidR="00EE51B6">
        <w:rPr>
          <w:rFonts w:ascii="Times New Roman" w:hAnsi="Times New Roman" w:cs="Times New Roman"/>
          <w:sz w:val="24"/>
          <w:szCs w:val="24"/>
        </w:rPr>
        <w:t>to y transmisión (Ruiz, 2012; Villa</w:t>
      </w:r>
      <w:r w:rsidRPr="009A782A">
        <w:rPr>
          <w:rFonts w:ascii="Times New Roman" w:hAnsi="Times New Roman" w:cs="Times New Roman"/>
          <w:sz w:val="24"/>
          <w:szCs w:val="24"/>
        </w:rPr>
        <w:t>, 2014)</w:t>
      </w:r>
      <w:r w:rsidR="00715234">
        <w:rPr>
          <w:rFonts w:ascii="Times New Roman" w:hAnsi="Times New Roman" w:cs="Times New Roman"/>
          <w:sz w:val="24"/>
          <w:szCs w:val="24"/>
        </w:rPr>
        <w:t>, de ahí la im</w:t>
      </w:r>
      <w:r>
        <w:rPr>
          <w:rFonts w:ascii="Times New Roman" w:hAnsi="Times New Roman" w:cs="Times New Roman"/>
          <w:sz w:val="24"/>
          <w:szCs w:val="24"/>
        </w:rPr>
        <w:t>portancia de la innovación social en las IES</w:t>
      </w:r>
      <w:r w:rsidR="00715234">
        <w:rPr>
          <w:rFonts w:ascii="Times New Roman" w:hAnsi="Times New Roman" w:cs="Times New Roman"/>
          <w:sz w:val="24"/>
          <w:szCs w:val="24"/>
        </w:rPr>
        <w:t>. P</w:t>
      </w:r>
      <w:r>
        <w:rPr>
          <w:rFonts w:ascii="Times New Roman" w:hAnsi="Times New Roman" w:cs="Times New Roman"/>
          <w:sz w:val="24"/>
          <w:szCs w:val="24"/>
        </w:rPr>
        <w:t>odemos concluir siguiendo el desarrollo de nuestra tesis</w:t>
      </w:r>
      <w:r w:rsidR="00715234">
        <w:rPr>
          <w:rFonts w:ascii="Times New Roman" w:hAnsi="Times New Roman" w:cs="Times New Roman"/>
          <w:sz w:val="24"/>
          <w:szCs w:val="24"/>
        </w:rPr>
        <w:t xml:space="preserve"> que</w:t>
      </w:r>
      <w:r>
        <w:rPr>
          <w:rFonts w:ascii="Times New Roman" w:hAnsi="Times New Roman" w:cs="Times New Roman"/>
          <w:sz w:val="24"/>
          <w:szCs w:val="24"/>
        </w:rPr>
        <w:t>:</w:t>
      </w:r>
    </w:p>
    <w:p w14:paraId="01961636" w14:textId="14EFB9E6" w:rsidR="006732E0" w:rsidRDefault="002C4DB1" w:rsidP="00921B9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Pr="002C4DB1">
        <w:rPr>
          <w:rFonts w:ascii="Times New Roman" w:hAnsi="Times New Roman" w:cs="Times New Roman"/>
          <w:sz w:val="24"/>
          <w:szCs w:val="24"/>
        </w:rPr>
        <w:t>En el sistema político neoliberal de México, l</w:t>
      </w:r>
      <w:r w:rsidR="00FC1AEE" w:rsidRPr="002C4DB1">
        <w:rPr>
          <w:rFonts w:ascii="Times New Roman" w:hAnsi="Times New Roman" w:cs="Times New Roman"/>
          <w:sz w:val="24"/>
          <w:szCs w:val="24"/>
        </w:rPr>
        <w:t>a innovación social</w:t>
      </w:r>
      <w:r w:rsidR="00366922" w:rsidRPr="002C4DB1">
        <w:rPr>
          <w:rFonts w:ascii="Times New Roman" w:hAnsi="Times New Roman" w:cs="Times New Roman"/>
          <w:sz w:val="24"/>
          <w:szCs w:val="24"/>
        </w:rPr>
        <w:t xml:space="preserve"> no forma</w:t>
      </w:r>
      <w:r w:rsidR="0055646C" w:rsidRPr="002C4DB1">
        <w:rPr>
          <w:rFonts w:ascii="Times New Roman" w:hAnsi="Times New Roman" w:cs="Times New Roman"/>
          <w:sz w:val="24"/>
          <w:szCs w:val="24"/>
        </w:rPr>
        <w:t xml:space="preserve"> parte d</w:t>
      </w:r>
      <w:r w:rsidR="00FC1AEE" w:rsidRPr="002C4DB1">
        <w:rPr>
          <w:rFonts w:ascii="Times New Roman" w:hAnsi="Times New Roman" w:cs="Times New Roman"/>
          <w:sz w:val="24"/>
          <w:szCs w:val="24"/>
        </w:rPr>
        <w:t>e su</w:t>
      </w:r>
      <w:r w:rsidR="0055646C" w:rsidRPr="002C4DB1">
        <w:rPr>
          <w:rFonts w:ascii="Times New Roman" w:hAnsi="Times New Roman" w:cs="Times New Roman"/>
          <w:sz w:val="24"/>
          <w:szCs w:val="24"/>
        </w:rPr>
        <w:t xml:space="preserve"> polític</w:t>
      </w:r>
      <w:r w:rsidR="00870361">
        <w:rPr>
          <w:rFonts w:ascii="Times New Roman" w:hAnsi="Times New Roman" w:cs="Times New Roman"/>
          <w:sz w:val="24"/>
          <w:szCs w:val="24"/>
        </w:rPr>
        <w:t xml:space="preserve">a nacional, </w:t>
      </w:r>
      <w:r w:rsidR="006732E0" w:rsidRPr="002C4DB1">
        <w:rPr>
          <w:rFonts w:ascii="Times New Roman" w:hAnsi="Times New Roman" w:cs="Times New Roman"/>
          <w:sz w:val="24"/>
          <w:szCs w:val="24"/>
        </w:rPr>
        <w:t>sigue apostando por un centralismo asistencialista</w:t>
      </w:r>
      <w:r w:rsidR="00FC1AEE" w:rsidRPr="002C4DB1">
        <w:rPr>
          <w:rFonts w:ascii="Times New Roman" w:hAnsi="Times New Roman" w:cs="Times New Roman"/>
          <w:sz w:val="24"/>
          <w:szCs w:val="24"/>
        </w:rPr>
        <w:t>, por una</w:t>
      </w:r>
      <w:r w:rsidR="006732E0" w:rsidRPr="002C4DB1">
        <w:rPr>
          <w:rFonts w:ascii="Times New Roman" w:hAnsi="Times New Roman" w:cs="Times New Roman"/>
          <w:sz w:val="24"/>
          <w:szCs w:val="24"/>
        </w:rPr>
        <w:t xml:space="preserve"> sociedad pobre y dependiente</w:t>
      </w:r>
      <w:r w:rsidR="00FC1AEE" w:rsidRPr="002C4DB1">
        <w:rPr>
          <w:rFonts w:ascii="Times New Roman" w:hAnsi="Times New Roman" w:cs="Times New Roman"/>
          <w:sz w:val="24"/>
          <w:szCs w:val="24"/>
        </w:rPr>
        <w:t xml:space="preserve"> del poder político y económico centrado en unos pocos. L</w:t>
      </w:r>
      <w:r w:rsidR="006732E0" w:rsidRPr="002C4DB1">
        <w:rPr>
          <w:rFonts w:ascii="Times New Roman" w:hAnsi="Times New Roman" w:cs="Times New Roman"/>
          <w:sz w:val="24"/>
          <w:szCs w:val="24"/>
        </w:rPr>
        <w:t>a solidaridad y subsidiariedad brillan por su ausencia, la consecuencia</w:t>
      </w:r>
      <w:r w:rsidR="00FC1AEE" w:rsidRPr="002C4DB1">
        <w:rPr>
          <w:rFonts w:ascii="Times New Roman" w:hAnsi="Times New Roman" w:cs="Times New Roman"/>
          <w:sz w:val="24"/>
          <w:szCs w:val="24"/>
        </w:rPr>
        <w:t xml:space="preserve">, </w:t>
      </w:r>
      <w:r w:rsidR="00366922" w:rsidRPr="002C4DB1">
        <w:rPr>
          <w:rFonts w:ascii="Times New Roman" w:hAnsi="Times New Roman" w:cs="Times New Roman"/>
          <w:sz w:val="24"/>
          <w:szCs w:val="24"/>
        </w:rPr>
        <w:t xml:space="preserve">seguir </w:t>
      </w:r>
      <w:r w:rsidR="00FC1AEE" w:rsidRPr="002C4DB1">
        <w:rPr>
          <w:rFonts w:ascii="Times New Roman" w:hAnsi="Times New Roman" w:cs="Times New Roman"/>
          <w:sz w:val="24"/>
          <w:szCs w:val="24"/>
        </w:rPr>
        <w:t>beneficiando a unos cuantos,</w:t>
      </w:r>
      <w:r w:rsidR="006732E0" w:rsidRPr="002C4DB1">
        <w:rPr>
          <w:rFonts w:ascii="Times New Roman" w:hAnsi="Times New Roman" w:cs="Times New Roman"/>
          <w:sz w:val="24"/>
          <w:szCs w:val="24"/>
        </w:rPr>
        <w:t xml:space="preserve"> </w:t>
      </w:r>
      <w:r w:rsidR="00FC1AEE" w:rsidRPr="002C4DB1">
        <w:rPr>
          <w:rFonts w:ascii="Times New Roman" w:hAnsi="Times New Roman" w:cs="Times New Roman"/>
          <w:sz w:val="24"/>
          <w:szCs w:val="24"/>
        </w:rPr>
        <w:t>empobreciendo y excluyendo a</w:t>
      </w:r>
      <w:r w:rsidR="006732E0" w:rsidRPr="002C4DB1">
        <w:rPr>
          <w:rFonts w:ascii="Times New Roman" w:hAnsi="Times New Roman" w:cs="Times New Roman"/>
          <w:sz w:val="24"/>
          <w:szCs w:val="24"/>
        </w:rPr>
        <w:t xml:space="preserve"> muchos. </w:t>
      </w:r>
    </w:p>
    <w:p w14:paraId="0F80BEEC" w14:textId="1B2D66C5" w:rsidR="009A782A" w:rsidRDefault="002C4DB1" w:rsidP="00921B9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9A782A">
        <w:rPr>
          <w:rFonts w:ascii="Times New Roman" w:hAnsi="Times New Roman" w:cs="Times New Roman"/>
          <w:sz w:val="24"/>
          <w:szCs w:val="24"/>
        </w:rPr>
        <w:t>Las IES tienen una gran responsabilidad en el desarrollo social del país por lo que no deben de permitir</w:t>
      </w:r>
      <w:r w:rsidR="00E634FC">
        <w:rPr>
          <w:rFonts w:ascii="Times New Roman" w:hAnsi="Times New Roman" w:cs="Times New Roman"/>
          <w:sz w:val="24"/>
          <w:szCs w:val="24"/>
        </w:rPr>
        <w:t xml:space="preserve"> al Estado</w:t>
      </w:r>
      <w:r w:rsidR="009A782A">
        <w:rPr>
          <w:rFonts w:ascii="Times New Roman" w:hAnsi="Times New Roman" w:cs="Times New Roman"/>
          <w:sz w:val="24"/>
          <w:szCs w:val="24"/>
        </w:rPr>
        <w:t xml:space="preserve"> mercantilizar el conocimiento.</w:t>
      </w:r>
    </w:p>
    <w:p w14:paraId="5B55C4FF" w14:textId="35DC1F7E" w:rsidR="00F56DBD" w:rsidRDefault="009A782A" w:rsidP="00921B9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F56DBD" w:rsidRPr="00F56DBD">
        <w:rPr>
          <w:rFonts w:ascii="Times New Roman" w:hAnsi="Times New Roman" w:cs="Times New Roman"/>
          <w:sz w:val="24"/>
          <w:szCs w:val="24"/>
        </w:rPr>
        <w:t>La Educación Superior en México ya tiene una presencia significativa, ahora re</w:t>
      </w:r>
      <w:r w:rsidR="00F56DBD">
        <w:rPr>
          <w:rFonts w:ascii="Times New Roman" w:hAnsi="Times New Roman" w:cs="Times New Roman"/>
          <w:sz w:val="24"/>
          <w:szCs w:val="24"/>
        </w:rPr>
        <w:t>quiere recuperar ante el Estado</w:t>
      </w:r>
      <w:r w:rsidR="00F56DBD" w:rsidRPr="00F56DBD">
        <w:rPr>
          <w:rFonts w:ascii="Times New Roman" w:hAnsi="Times New Roman" w:cs="Times New Roman"/>
          <w:sz w:val="24"/>
          <w:szCs w:val="24"/>
        </w:rPr>
        <w:t xml:space="preserve"> y la sociedad en general su RSU, para ello </w:t>
      </w:r>
      <w:r w:rsidR="00F56DBD">
        <w:rPr>
          <w:rFonts w:ascii="Times New Roman" w:hAnsi="Times New Roman" w:cs="Times New Roman"/>
          <w:sz w:val="24"/>
          <w:szCs w:val="24"/>
        </w:rPr>
        <w:t>requiere</w:t>
      </w:r>
      <w:r w:rsidR="00F56DBD" w:rsidRPr="00F56DBD">
        <w:rPr>
          <w:rFonts w:ascii="Times New Roman" w:hAnsi="Times New Roman" w:cs="Times New Roman"/>
          <w:sz w:val="24"/>
          <w:szCs w:val="24"/>
        </w:rPr>
        <w:t xml:space="preserve"> que sus activi</w:t>
      </w:r>
      <w:r w:rsidR="00F56DBD">
        <w:rPr>
          <w:rFonts w:ascii="Times New Roman" w:hAnsi="Times New Roman" w:cs="Times New Roman"/>
          <w:sz w:val="24"/>
          <w:szCs w:val="24"/>
        </w:rPr>
        <w:t xml:space="preserve">dades sustantivas estén </w:t>
      </w:r>
      <w:r w:rsidR="00E634FC">
        <w:rPr>
          <w:rFonts w:ascii="Times New Roman" w:hAnsi="Times New Roman" w:cs="Times New Roman"/>
          <w:sz w:val="24"/>
          <w:szCs w:val="24"/>
        </w:rPr>
        <w:t>diseñadas</w:t>
      </w:r>
      <w:r w:rsidR="00F56DBD">
        <w:rPr>
          <w:rFonts w:ascii="Times New Roman" w:hAnsi="Times New Roman" w:cs="Times New Roman"/>
          <w:sz w:val="24"/>
          <w:szCs w:val="24"/>
        </w:rPr>
        <w:t xml:space="preserve"> desde un enfoque social que pueda ofrecer </w:t>
      </w:r>
      <w:r w:rsidR="00FE7FC6">
        <w:rPr>
          <w:rFonts w:ascii="Times New Roman" w:hAnsi="Times New Roman" w:cs="Times New Roman"/>
          <w:sz w:val="24"/>
          <w:szCs w:val="24"/>
        </w:rPr>
        <w:t xml:space="preserve">iniciativas y proyectos de innovación social que </w:t>
      </w:r>
      <w:r w:rsidR="00DB01B6" w:rsidRPr="0000109F">
        <w:rPr>
          <w:rFonts w:ascii="Times New Roman" w:hAnsi="Times New Roman" w:cs="Times New Roman"/>
          <w:sz w:val="24"/>
          <w:szCs w:val="24"/>
        </w:rPr>
        <w:t>apuesten por “condiciones de vida más humanas” (PP, 20</w:t>
      </w:r>
      <w:r w:rsidR="00DB01B6" w:rsidRPr="00FE7FC6">
        <w:rPr>
          <w:rFonts w:ascii="Times New Roman" w:hAnsi="Times New Roman" w:cs="Times New Roman"/>
          <w:sz w:val="24"/>
          <w:szCs w:val="24"/>
        </w:rPr>
        <w:t>)</w:t>
      </w:r>
      <w:r w:rsidR="00F56DBD">
        <w:rPr>
          <w:rFonts w:ascii="Times New Roman" w:hAnsi="Times New Roman" w:cs="Times New Roman"/>
          <w:sz w:val="24"/>
          <w:szCs w:val="24"/>
        </w:rPr>
        <w:t>.</w:t>
      </w:r>
    </w:p>
    <w:p w14:paraId="55A95A95" w14:textId="77777777" w:rsidR="00F56DBD" w:rsidRDefault="00F56DBD" w:rsidP="003A1467">
      <w:pPr>
        <w:spacing w:after="0" w:line="480" w:lineRule="auto"/>
        <w:jc w:val="both"/>
        <w:rPr>
          <w:rFonts w:ascii="Times New Roman" w:hAnsi="Times New Roman" w:cs="Times New Roman"/>
          <w:b/>
          <w:sz w:val="24"/>
          <w:szCs w:val="24"/>
        </w:rPr>
      </w:pPr>
    </w:p>
    <w:p w14:paraId="5E004E7D" w14:textId="77777777" w:rsidR="00921B9A" w:rsidRDefault="00921B9A" w:rsidP="003A1467">
      <w:pPr>
        <w:spacing w:after="0" w:line="480" w:lineRule="auto"/>
        <w:jc w:val="both"/>
        <w:rPr>
          <w:rFonts w:ascii="Calibri" w:hAnsi="Calibri" w:cs="Calibri"/>
          <w:color w:val="7030A0"/>
          <w:sz w:val="28"/>
          <w:szCs w:val="28"/>
          <w:lang w:val="es-ES" w:eastAsia="es-ES"/>
        </w:rPr>
      </w:pPr>
    </w:p>
    <w:p w14:paraId="4CCFEAF4" w14:textId="77777777" w:rsidR="00921B9A" w:rsidRDefault="00921B9A" w:rsidP="003A1467">
      <w:pPr>
        <w:spacing w:after="0" w:line="480" w:lineRule="auto"/>
        <w:jc w:val="both"/>
        <w:rPr>
          <w:rFonts w:ascii="Calibri" w:hAnsi="Calibri" w:cs="Calibri"/>
          <w:color w:val="7030A0"/>
          <w:sz w:val="28"/>
          <w:szCs w:val="28"/>
          <w:lang w:val="es-ES" w:eastAsia="es-ES"/>
        </w:rPr>
      </w:pPr>
    </w:p>
    <w:p w14:paraId="42A02824" w14:textId="6C5C6497" w:rsidR="002E21B3" w:rsidRPr="0000109F" w:rsidRDefault="00921B9A" w:rsidP="003A1467">
      <w:pPr>
        <w:spacing w:after="0" w:line="480" w:lineRule="auto"/>
        <w:jc w:val="both"/>
        <w:rPr>
          <w:rFonts w:ascii="Times New Roman" w:hAnsi="Times New Roman" w:cs="Times New Roman"/>
          <w:b/>
          <w:color w:val="FF0000"/>
          <w:sz w:val="24"/>
          <w:szCs w:val="24"/>
        </w:rPr>
      </w:pPr>
      <w:r>
        <w:rPr>
          <w:rFonts w:ascii="Calibri" w:hAnsi="Calibri" w:cs="Calibri"/>
          <w:color w:val="7030A0"/>
          <w:sz w:val="28"/>
          <w:szCs w:val="28"/>
          <w:lang w:val="es-ES" w:eastAsia="es-ES"/>
        </w:rPr>
        <w:lastRenderedPageBreak/>
        <w:t>Bibliografía</w:t>
      </w:r>
    </w:p>
    <w:p w14:paraId="1530BEC1" w14:textId="12E0462C" w:rsidR="004F24B6" w:rsidRPr="0000109F" w:rsidRDefault="004F24B6" w:rsidP="00921B9A">
      <w:pPr>
        <w:pStyle w:val="Bibliografa"/>
        <w:spacing w:after="0" w:line="360" w:lineRule="auto"/>
        <w:ind w:left="720" w:hanging="720"/>
        <w:jc w:val="both"/>
        <w:rPr>
          <w:rFonts w:ascii="Times New Roman" w:hAnsi="Times New Roman"/>
          <w:noProof/>
          <w:sz w:val="24"/>
          <w:szCs w:val="24"/>
        </w:rPr>
      </w:pPr>
      <w:r w:rsidRPr="0000109F">
        <w:rPr>
          <w:rFonts w:ascii="Times New Roman" w:hAnsi="Times New Roman"/>
          <w:noProof/>
          <w:sz w:val="24"/>
          <w:szCs w:val="24"/>
        </w:rPr>
        <w:t>Aboites</w:t>
      </w:r>
      <w:r w:rsidR="00C845E0">
        <w:rPr>
          <w:rFonts w:ascii="Times New Roman" w:hAnsi="Times New Roman"/>
          <w:noProof/>
          <w:sz w:val="24"/>
          <w:szCs w:val="24"/>
        </w:rPr>
        <w:t xml:space="preserve"> Aguilar, J. y Díaz</w:t>
      </w:r>
      <w:r w:rsidRPr="0000109F">
        <w:rPr>
          <w:rFonts w:ascii="Times New Roman" w:hAnsi="Times New Roman"/>
          <w:noProof/>
          <w:sz w:val="24"/>
          <w:szCs w:val="24"/>
        </w:rPr>
        <w:t xml:space="preserve"> Pérez, C. (2012). Globalización basada en el conocimiento: la experiencia de las instituciones de México. En J. L. Calva (Coord.). </w:t>
      </w:r>
      <w:r w:rsidRPr="00921B9A">
        <w:rPr>
          <w:rFonts w:ascii="Times New Roman" w:hAnsi="Times New Roman"/>
          <w:noProof/>
          <w:sz w:val="24"/>
          <w:szCs w:val="24"/>
        </w:rPr>
        <w:t>Políticas de Educación, Ciencia, Tecnología y Competitividad</w:t>
      </w:r>
      <w:r w:rsidRPr="0000109F">
        <w:rPr>
          <w:rFonts w:ascii="Times New Roman" w:hAnsi="Times New Roman"/>
          <w:noProof/>
          <w:sz w:val="24"/>
          <w:szCs w:val="24"/>
        </w:rPr>
        <w:t xml:space="preserve"> (pp. 133-151). México, D.F.: Consejo Nacional de Universitarios.</w:t>
      </w:r>
    </w:p>
    <w:p w14:paraId="0A12A525" w14:textId="77777777" w:rsidR="004F24B6" w:rsidRPr="0000109F" w:rsidRDefault="004F24B6" w:rsidP="00921B9A">
      <w:pPr>
        <w:pStyle w:val="Bibliografa"/>
        <w:spacing w:after="0" w:line="360" w:lineRule="auto"/>
        <w:ind w:left="720" w:hanging="720"/>
        <w:jc w:val="both"/>
        <w:rPr>
          <w:rFonts w:ascii="Times New Roman" w:hAnsi="Times New Roman"/>
          <w:noProof/>
          <w:sz w:val="24"/>
          <w:szCs w:val="24"/>
        </w:rPr>
      </w:pPr>
      <w:r w:rsidRPr="0000109F">
        <w:rPr>
          <w:rFonts w:ascii="Times New Roman" w:hAnsi="Times New Roman"/>
          <w:noProof/>
          <w:sz w:val="24"/>
          <w:szCs w:val="24"/>
        </w:rPr>
        <w:t xml:space="preserve">Aldeanueva Fernández, I. y Benavides Velasco, C.A. (Marzo 2012). La dimensión social de la educación superior: Universidad socialmente responsables. </w:t>
      </w:r>
      <w:r w:rsidRPr="00921B9A">
        <w:rPr>
          <w:rFonts w:ascii="Times New Roman" w:hAnsi="Times New Roman"/>
          <w:noProof/>
          <w:sz w:val="24"/>
          <w:szCs w:val="24"/>
        </w:rPr>
        <w:t>Boletín económico de ICE,</w:t>
      </w:r>
      <w:r w:rsidRPr="0000109F">
        <w:rPr>
          <w:rFonts w:ascii="Times New Roman" w:hAnsi="Times New Roman"/>
          <w:noProof/>
          <w:sz w:val="24"/>
          <w:szCs w:val="24"/>
        </w:rPr>
        <w:t xml:space="preserve"> (</w:t>
      </w:r>
      <w:r w:rsidRPr="00921B9A">
        <w:rPr>
          <w:rFonts w:ascii="Times New Roman" w:hAnsi="Times New Roman"/>
          <w:noProof/>
          <w:sz w:val="24"/>
          <w:szCs w:val="24"/>
        </w:rPr>
        <w:t>3024</w:t>
      </w:r>
      <w:r w:rsidRPr="0000109F">
        <w:rPr>
          <w:rFonts w:ascii="Times New Roman" w:hAnsi="Times New Roman"/>
          <w:noProof/>
          <w:sz w:val="24"/>
          <w:szCs w:val="24"/>
        </w:rPr>
        <w:t>), 51-57. Recuperado en http://www.revistasice.com/CachePDF/BICE_3024_51-58__2F83CF6CD09AE70FDC3BF7069F1228F5.pdf</w:t>
      </w:r>
    </w:p>
    <w:p w14:paraId="0856244F" w14:textId="77777777" w:rsidR="004F24B6" w:rsidRPr="0000109F" w:rsidRDefault="004F24B6" w:rsidP="00921B9A">
      <w:pPr>
        <w:pStyle w:val="Bibliografa"/>
        <w:spacing w:after="0" w:line="360" w:lineRule="auto"/>
        <w:ind w:left="720" w:hanging="720"/>
        <w:jc w:val="both"/>
        <w:rPr>
          <w:rFonts w:ascii="Times New Roman" w:hAnsi="Times New Roman"/>
          <w:noProof/>
          <w:sz w:val="24"/>
          <w:szCs w:val="24"/>
        </w:rPr>
      </w:pPr>
      <w:r w:rsidRPr="0000109F">
        <w:rPr>
          <w:rFonts w:ascii="Times New Roman" w:hAnsi="Times New Roman"/>
          <w:noProof/>
          <w:sz w:val="24"/>
          <w:szCs w:val="24"/>
        </w:rPr>
        <w:t xml:space="preserve">Benedicto, XVI, (2009). </w:t>
      </w:r>
      <w:r w:rsidRPr="00921B9A">
        <w:rPr>
          <w:rFonts w:ascii="Times New Roman" w:hAnsi="Times New Roman"/>
          <w:noProof/>
          <w:sz w:val="24"/>
          <w:szCs w:val="24"/>
        </w:rPr>
        <w:t xml:space="preserve">Carta  encíclica Caritas in Veritate. </w:t>
      </w:r>
      <w:r w:rsidRPr="0000109F">
        <w:rPr>
          <w:rFonts w:ascii="Times New Roman" w:hAnsi="Times New Roman"/>
          <w:noProof/>
          <w:sz w:val="24"/>
          <w:szCs w:val="24"/>
        </w:rPr>
        <w:t>Roma: Librería Editrice Vaticana.</w:t>
      </w:r>
    </w:p>
    <w:p w14:paraId="6BBB9016" w14:textId="77777777" w:rsidR="004F24B6" w:rsidRPr="0000109F" w:rsidRDefault="004F24B6" w:rsidP="00921B9A">
      <w:pPr>
        <w:pStyle w:val="Bibliografa"/>
        <w:spacing w:after="0" w:line="360" w:lineRule="auto"/>
        <w:ind w:left="720" w:hanging="720"/>
        <w:jc w:val="both"/>
        <w:rPr>
          <w:rFonts w:ascii="Times New Roman" w:hAnsi="Times New Roman"/>
          <w:noProof/>
          <w:sz w:val="24"/>
          <w:szCs w:val="24"/>
        </w:rPr>
      </w:pPr>
      <w:r w:rsidRPr="0000109F">
        <w:rPr>
          <w:rFonts w:ascii="Times New Roman" w:hAnsi="Times New Roman"/>
          <w:noProof/>
          <w:sz w:val="24"/>
          <w:szCs w:val="24"/>
        </w:rPr>
        <w:t xml:space="preserve">Botin, E. (2014). </w:t>
      </w:r>
      <w:r w:rsidRPr="00921B9A">
        <w:rPr>
          <w:rFonts w:ascii="Times New Roman" w:hAnsi="Times New Roman"/>
          <w:noProof/>
          <w:sz w:val="24"/>
          <w:szCs w:val="24"/>
        </w:rPr>
        <w:t>Discurso de Apertura del III Encuentro Internacional de Rectores Universia.</w:t>
      </w:r>
      <w:r w:rsidRPr="0000109F">
        <w:rPr>
          <w:rFonts w:ascii="Times New Roman" w:hAnsi="Times New Roman"/>
          <w:noProof/>
          <w:sz w:val="24"/>
          <w:szCs w:val="24"/>
        </w:rPr>
        <w:t xml:space="preserve"> Río de Janeiro, Brasil. Recuperado en http://www.universiario2014.com/documents/Discurso_EmilioBotin_Final.pdf </w:t>
      </w:r>
    </w:p>
    <w:p w14:paraId="15938E56" w14:textId="77777777" w:rsidR="004F24B6" w:rsidRPr="0000109F" w:rsidRDefault="004F24B6" w:rsidP="00921B9A">
      <w:pPr>
        <w:pStyle w:val="Bibliografa"/>
        <w:spacing w:after="0" w:line="360" w:lineRule="auto"/>
        <w:ind w:left="720" w:hanging="720"/>
        <w:jc w:val="both"/>
        <w:rPr>
          <w:rFonts w:ascii="Times New Roman" w:hAnsi="Times New Roman"/>
          <w:noProof/>
          <w:sz w:val="24"/>
          <w:szCs w:val="24"/>
        </w:rPr>
      </w:pPr>
      <w:r w:rsidRPr="0000109F">
        <w:rPr>
          <w:rFonts w:ascii="Times New Roman" w:hAnsi="Times New Roman"/>
          <w:noProof/>
          <w:sz w:val="24"/>
          <w:szCs w:val="24"/>
        </w:rPr>
        <w:t xml:space="preserve">Buckland, H. y Murillo, D. (Septiembre 2014). </w:t>
      </w:r>
      <w:r w:rsidRPr="00921B9A">
        <w:rPr>
          <w:rFonts w:ascii="Times New Roman" w:hAnsi="Times New Roman"/>
          <w:noProof/>
          <w:sz w:val="24"/>
          <w:szCs w:val="24"/>
        </w:rPr>
        <w:t>La Innovación Social en América Latina. Marco conceptual y agentes.</w:t>
      </w:r>
      <w:r w:rsidRPr="0000109F">
        <w:rPr>
          <w:rFonts w:ascii="Times New Roman" w:hAnsi="Times New Roman"/>
          <w:noProof/>
          <w:sz w:val="24"/>
          <w:szCs w:val="24"/>
        </w:rPr>
        <w:t xml:space="preserve"> Instituto de Innovación social. ESADE. Recuperado en http://idbdocs.iadb.org/wsdocs/getDocument.aspx?DOCNUM=39423645</w:t>
      </w:r>
    </w:p>
    <w:p w14:paraId="58C833E9" w14:textId="77777777" w:rsidR="004F24B6" w:rsidRPr="0000109F" w:rsidRDefault="004F24B6" w:rsidP="00921B9A">
      <w:pPr>
        <w:pStyle w:val="Bibliografa"/>
        <w:spacing w:after="0" w:line="360" w:lineRule="auto"/>
        <w:ind w:left="720" w:hanging="720"/>
        <w:jc w:val="both"/>
        <w:rPr>
          <w:rFonts w:ascii="Times New Roman" w:hAnsi="Times New Roman"/>
          <w:noProof/>
          <w:sz w:val="24"/>
          <w:szCs w:val="24"/>
        </w:rPr>
      </w:pPr>
      <w:r w:rsidRPr="0000109F">
        <w:rPr>
          <w:rFonts w:ascii="Times New Roman" w:hAnsi="Times New Roman"/>
          <w:noProof/>
          <w:sz w:val="24"/>
          <w:szCs w:val="24"/>
        </w:rPr>
        <w:t>Calva, J.L. (Coord.). (2012). Políticas de Educación, Ciencia, Tecnología y Competitividad.</w:t>
      </w:r>
      <w:r w:rsidRPr="00921B9A">
        <w:rPr>
          <w:rFonts w:ascii="Times New Roman" w:hAnsi="Times New Roman"/>
          <w:noProof/>
          <w:sz w:val="24"/>
          <w:szCs w:val="24"/>
        </w:rPr>
        <w:t xml:space="preserve"> Colección Análisis Estratégico para el Desarrollo.</w:t>
      </w:r>
      <w:r w:rsidRPr="0000109F">
        <w:rPr>
          <w:rFonts w:ascii="Times New Roman" w:hAnsi="Times New Roman"/>
          <w:noProof/>
          <w:sz w:val="24"/>
          <w:szCs w:val="24"/>
        </w:rPr>
        <w:t xml:space="preserve"> (10) 9-15. 344-362. México: Consejo Nacional de Universitarios.  </w:t>
      </w:r>
    </w:p>
    <w:p w14:paraId="137C541A" w14:textId="77777777" w:rsidR="004F24B6" w:rsidRPr="0000109F" w:rsidRDefault="004F24B6" w:rsidP="00921B9A">
      <w:pPr>
        <w:pStyle w:val="Bibliografa"/>
        <w:spacing w:after="0" w:line="360" w:lineRule="auto"/>
        <w:ind w:left="720" w:hanging="720"/>
        <w:jc w:val="both"/>
        <w:rPr>
          <w:rFonts w:ascii="Times New Roman" w:hAnsi="Times New Roman"/>
          <w:noProof/>
          <w:sz w:val="24"/>
          <w:szCs w:val="24"/>
        </w:rPr>
      </w:pPr>
      <w:r w:rsidRPr="0000109F">
        <w:rPr>
          <w:rFonts w:ascii="Times New Roman" w:hAnsi="Times New Roman"/>
          <w:noProof/>
          <w:sz w:val="24"/>
          <w:szCs w:val="24"/>
        </w:rPr>
        <w:t xml:space="preserve">Cimoli, M. y Dosi, G. (Agosto 1994). De los paradigmas tecnológicos a los sistemas nacionales de producción e innovación. </w:t>
      </w:r>
      <w:r w:rsidRPr="00921B9A">
        <w:rPr>
          <w:rFonts w:ascii="Times New Roman" w:hAnsi="Times New Roman"/>
          <w:noProof/>
          <w:sz w:val="24"/>
          <w:szCs w:val="24"/>
        </w:rPr>
        <w:t>Comercio Exterior, 44</w:t>
      </w:r>
      <w:r w:rsidRPr="0000109F">
        <w:rPr>
          <w:rFonts w:ascii="Times New Roman" w:hAnsi="Times New Roman"/>
          <w:noProof/>
          <w:sz w:val="24"/>
          <w:szCs w:val="24"/>
        </w:rPr>
        <w:t>(8), 669-682. Recuperado en http://revistas.bancomext.gob.mx/rce/magazines/362/2/RCE2.pdf</w:t>
      </w:r>
    </w:p>
    <w:p w14:paraId="23B336D9" w14:textId="77777777" w:rsidR="004F24B6" w:rsidRPr="0000109F" w:rsidRDefault="004F24B6" w:rsidP="00921B9A">
      <w:pPr>
        <w:pStyle w:val="Bibliografa"/>
        <w:spacing w:after="0" w:line="360" w:lineRule="auto"/>
        <w:ind w:left="720" w:hanging="720"/>
        <w:jc w:val="both"/>
        <w:rPr>
          <w:rFonts w:ascii="Times New Roman" w:hAnsi="Times New Roman"/>
          <w:noProof/>
          <w:sz w:val="24"/>
          <w:szCs w:val="24"/>
        </w:rPr>
      </w:pPr>
      <w:r w:rsidRPr="0000109F">
        <w:rPr>
          <w:rFonts w:ascii="Times New Roman" w:hAnsi="Times New Roman"/>
          <w:noProof/>
          <w:sz w:val="24"/>
          <w:szCs w:val="24"/>
        </w:rPr>
        <w:t xml:space="preserve">Conferencia del Episcopado Latinoamericano (1967). </w:t>
      </w:r>
      <w:r w:rsidRPr="00921B9A">
        <w:rPr>
          <w:rFonts w:ascii="Times New Roman" w:hAnsi="Times New Roman"/>
          <w:noProof/>
          <w:sz w:val="24"/>
          <w:szCs w:val="24"/>
        </w:rPr>
        <w:t>La Misión de la Universidad Católica en América Latina</w:t>
      </w:r>
      <w:r w:rsidRPr="0000109F">
        <w:rPr>
          <w:rFonts w:ascii="Times New Roman" w:hAnsi="Times New Roman"/>
          <w:noProof/>
          <w:sz w:val="24"/>
          <w:szCs w:val="24"/>
        </w:rPr>
        <w:t xml:space="preserve">. Buga, Colombia: CELAM. Recuperado en </w:t>
      </w:r>
      <w:hyperlink r:id="rId8" w:history="1">
        <w:r w:rsidRPr="00921B9A">
          <w:rPr>
            <w:noProof/>
          </w:rPr>
          <w:t>http://www.cepau.org.ar/document/buga/buga1.pdf</w:t>
        </w:r>
      </w:hyperlink>
    </w:p>
    <w:p w14:paraId="2D4BEEA9" w14:textId="77777777" w:rsidR="004F24B6" w:rsidRPr="0000109F" w:rsidRDefault="004F24B6" w:rsidP="00921B9A">
      <w:pPr>
        <w:pStyle w:val="Bibliografa"/>
        <w:spacing w:after="0" w:line="360" w:lineRule="auto"/>
        <w:ind w:left="720" w:hanging="720"/>
        <w:jc w:val="both"/>
        <w:rPr>
          <w:rFonts w:ascii="Times New Roman" w:hAnsi="Times New Roman"/>
          <w:noProof/>
          <w:sz w:val="24"/>
          <w:szCs w:val="24"/>
        </w:rPr>
      </w:pPr>
      <w:r w:rsidRPr="0000109F">
        <w:rPr>
          <w:rFonts w:ascii="Times New Roman" w:hAnsi="Times New Roman"/>
          <w:noProof/>
          <w:sz w:val="24"/>
          <w:szCs w:val="24"/>
        </w:rPr>
        <w:t xml:space="preserve">Conferencia Regional de la Educación Superior en América Latina y el Caribe (Enero 2009). Declaraciones y plan de acción. </w:t>
      </w:r>
      <w:r w:rsidRPr="00921B9A">
        <w:rPr>
          <w:rFonts w:ascii="Times New Roman" w:hAnsi="Times New Roman"/>
          <w:noProof/>
          <w:sz w:val="24"/>
          <w:szCs w:val="24"/>
        </w:rPr>
        <w:t>Perfiles Educativos, 31</w:t>
      </w:r>
      <w:r w:rsidRPr="0000109F">
        <w:rPr>
          <w:rFonts w:ascii="Times New Roman" w:hAnsi="Times New Roman"/>
          <w:noProof/>
          <w:sz w:val="24"/>
          <w:szCs w:val="24"/>
        </w:rPr>
        <w:t>(125), 90-108. México</w:t>
      </w:r>
      <w:r w:rsidRPr="00921B9A">
        <w:rPr>
          <w:rFonts w:ascii="Times New Roman" w:hAnsi="Times New Roman"/>
          <w:noProof/>
          <w:sz w:val="24"/>
          <w:szCs w:val="24"/>
        </w:rPr>
        <w:t>.</w:t>
      </w:r>
      <w:r w:rsidRPr="0000109F">
        <w:rPr>
          <w:rFonts w:ascii="Times New Roman" w:hAnsi="Times New Roman"/>
          <w:noProof/>
          <w:sz w:val="24"/>
          <w:szCs w:val="24"/>
        </w:rPr>
        <w:t xml:space="preserve"> Recuperado en http://www.scielo.org.mx/scielo.php?pid=S0185-26982009000300007&amp;script=sci_arttext&amp;tlng=es</w:t>
      </w:r>
    </w:p>
    <w:p w14:paraId="550F9C57" w14:textId="77777777" w:rsidR="004F24B6" w:rsidRDefault="004F24B6" w:rsidP="00921B9A">
      <w:pPr>
        <w:pStyle w:val="Bibliografa"/>
        <w:spacing w:after="0" w:line="360" w:lineRule="auto"/>
        <w:ind w:left="720" w:hanging="720"/>
        <w:jc w:val="both"/>
        <w:rPr>
          <w:rFonts w:ascii="Times New Roman" w:hAnsi="Times New Roman"/>
          <w:noProof/>
          <w:sz w:val="24"/>
          <w:szCs w:val="24"/>
        </w:rPr>
      </w:pPr>
      <w:r w:rsidRPr="0000109F">
        <w:rPr>
          <w:rFonts w:ascii="Times New Roman" w:hAnsi="Times New Roman"/>
          <w:noProof/>
          <w:sz w:val="24"/>
          <w:szCs w:val="24"/>
        </w:rPr>
        <w:lastRenderedPageBreak/>
        <w:t xml:space="preserve">Consejo Nacional de Evaluación de la Política y Desarrollo Social (2013). </w:t>
      </w:r>
      <w:r w:rsidRPr="00921B9A">
        <w:rPr>
          <w:rFonts w:ascii="Times New Roman" w:hAnsi="Times New Roman"/>
          <w:noProof/>
          <w:sz w:val="24"/>
          <w:szCs w:val="24"/>
        </w:rPr>
        <w:t xml:space="preserve">Medición de la pobreza en México y en las entidades Federativas. </w:t>
      </w:r>
      <w:r w:rsidRPr="0000109F">
        <w:rPr>
          <w:rFonts w:ascii="Times New Roman" w:hAnsi="Times New Roman"/>
          <w:noProof/>
          <w:sz w:val="24"/>
          <w:szCs w:val="24"/>
        </w:rPr>
        <w:t xml:space="preserve">México, D.F.: Organismo público. Recuperado en </w:t>
      </w:r>
      <w:hyperlink r:id="rId9" w:history="1">
        <w:r w:rsidRPr="00921B9A">
          <w:rPr>
            <w:noProof/>
          </w:rPr>
          <w:t>www.coneval.gob.mx</w:t>
        </w:r>
      </w:hyperlink>
      <w:r w:rsidRPr="0000109F">
        <w:rPr>
          <w:rFonts w:ascii="Times New Roman" w:hAnsi="Times New Roman"/>
          <w:noProof/>
          <w:sz w:val="24"/>
          <w:szCs w:val="24"/>
        </w:rPr>
        <w:t xml:space="preserve"> </w:t>
      </w:r>
    </w:p>
    <w:p w14:paraId="6D979A95" w14:textId="7705305F" w:rsidR="00C845E0" w:rsidRPr="0000109F" w:rsidRDefault="00C845E0" w:rsidP="00921B9A">
      <w:pPr>
        <w:pStyle w:val="Bibliografa"/>
        <w:spacing w:after="0" w:line="360" w:lineRule="auto"/>
        <w:ind w:left="720" w:hanging="720"/>
        <w:jc w:val="both"/>
        <w:rPr>
          <w:rFonts w:ascii="Times New Roman" w:hAnsi="Times New Roman"/>
          <w:noProof/>
          <w:sz w:val="24"/>
          <w:szCs w:val="24"/>
        </w:rPr>
      </w:pPr>
      <w:r w:rsidRPr="00C845E0">
        <w:rPr>
          <w:rFonts w:ascii="Times New Roman" w:hAnsi="Times New Roman"/>
          <w:noProof/>
          <w:sz w:val="24"/>
          <w:szCs w:val="24"/>
        </w:rPr>
        <w:t xml:space="preserve">Didriksson, A. (2012). Universidad y políticas de Estado para un nuevo desarrollo. En J. L. Calva (Coord.). Políticas de Educación, Ciencia, Tecnología y Competitividad (pp.114-131). México, D.F.: Consejo Nacional de Universitarios.  </w:t>
      </w:r>
    </w:p>
    <w:p w14:paraId="52ED925E" w14:textId="77777777" w:rsidR="004F24B6" w:rsidRPr="0000109F" w:rsidRDefault="004F24B6" w:rsidP="00921B9A">
      <w:pPr>
        <w:pStyle w:val="Bibliografa"/>
        <w:spacing w:after="0" w:line="360" w:lineRule="auto"/>
        <w:ind w:left="720" w:hanging="720"/>
        <w:jc w:val="both"/>
        <w:rPr>
          <w:rFonts w:ascii="Times New Roman" w:hAnsi="Times New Roman"/>
          <w:noProof/>
          <w:sz w:val="24"/>
          <w:szCs w:val="24"/>
        </w:rPr>
      </w:pPr>
      <w:r w:rsidRPr="0000109F">
        <w:rPr>
          <w:rFonts w:ascii="Times New Roman" w:hAnsi="Times New Roman"/>
          <w:noProof/>
          <w:sz w:val="24"/>
          <w:szCs w:val="24"/>
        </w:rPr>
        <w:t xml:space="preserve">Didriksson Takayanagui, A. (2014). La universidad en la sociedad del conocimiento: hacia un modelo de producción y transferencia de conocimientos y aprendizajes. </w:t>
      </w:r>
      <w:r w:rsidRPr="00921B9A">
        <w:rPr>
          <w:rFonts w:ascii="Times New Roman" w:hAnsi="Times New Roman"/>
          <w:noProof/>
          <w:sz w:val="24"/>
          <w:szCs w:val="24"/>
        </w:rPr>
        <w:t>Revista da Avaliação da Educação Superior</w:t>
      </w:r>
      <w:r w:rsidRPr="0000109F">
        <w:rPr>
          <w:rFonts w:ascii="Times New Roman" w:hAnsi="Times New Roman"/>
          <w:noProof/>
          <w:sz w:val="24"/>
          <w:szCs w:val="24"/>
        </w:rPr>
        <w:t xml:space="preserve">, 19(3) 549-559. Recuperado de http://www.redalyc.org/articulo.oa?id=219132213002 </w:t>
      </w:r>
    </w:p>
    <w:p w14:paraId="6209791E" w14:textId="77777777" w:rsidR="004F24B6" w:rsidRPr="0000109F" w:rsidRDefault="004F24B6" w:rsidP="00921B9A">
      <w:pPr>
        <w:pStyle w:val="Bibliografa"/>
        <w:spacing w:after="0" w:line="360" w:lineRule="auto"/>
        <w:ind w:left="720" w:hanging="720"/>
        <w:jc w:val="both"/>
        <w:rPr>
          <w:rFonts w:ascii="Times New Roman" w:hAnsi="Times New Roman"/>
          <w:noProof/>
          <w:sz w:val="24"/>
          <w:szCs w:val="24"/>
        </w:rPr>
      </w:pPr>
      <w:r w:rsidRPr="0000109F">
        <w:rPr>
          <w:rFonts w:ascii="Times New Roman" w:hAnsi="Times New Roman"/>
          <w:noProof/>
          <w:sz w:val="24"/>
          <w:szCs w:val="24"/>
        </w:rPr>
        <w:t xml:space="preserve">Fernández, C., Delpiano, C. y De Ferrari, J.M. (Eds.). (2006). </w:t>
      </w:r>
      <w:r w:rsidRPr="00921B9A">
        <w:rPr>
          <w:rFonts w:ascii="Times New Roman" w:hAnsi="Times New Roman"/>
          <w:noProof/>
          <w:sz w:val="24"/>
          <w:szCs w:val="24"/>
        </w:rPr>
        <w:t xml:space="preserve">Responsabilidad social universitaria. Una manera de ser Universidad. Teoría y práctica en la experiencia chilena. </w:t>
      </w:r>
      <w:r w:rsidRPr="0000109F">
        <w:rPr>
          <w:rFonts w:ascii="Times New Roman" w:hAnsi="Times New Roman"/>
          <w:noProof/>
          <w:sz w:val="24"/>
          <w:szCs w:val="24"/>
        </w:rPr>
        <w:t>Santiago de Chile: Gráfica Funny. Recuperado en http://rsuniversitaria.org/web/images/stories/memoria/UCP%202006.pdf</w:t>
      </w:r>
    </w:p>
    <w:p w14:paraId="574EA9C3" w14:textId="027941FE" w:rsidR="00E333F6" w:rsidRPr="00B55334" w:rsidRDefault="00B55334" w:rsidP="00921B9A">
      <w:pPr>
        <w:pStyle w:val="Bibliografa"/>
        <w:spacing w:after="0" w:line="360" w:lineRule="auto"/>
        <w:ind w:left="720" w:hanging="720"/>
        <w:jc w:val="both"/>
        <w:rPr>
          <w:rFonts w:ascii="Times New Roman" w:hAnsi="Times New Roman"/>
          <w:noProof/>
          <w:sz w:val="24"/>
          <w:szCs w:val="24"/>
        </w:rPr>
      </w:pPr>
      <w:r>
        <w:rPr>
          <w:rFonts w:ascii="Times New Roman" w:hAnsi="Times New Roman"/>
          <w:noProof/>
          <w:sz w:val="24"/>
          <w:szCs w:val="24"/>
        </w:rPr>
        <w:t>Franco, J. (17 de diciembre del 2014</w:t>
      </w:r>
      <w:r w:rsidR="00E333F6">
        <w:rPr>
          <w:rFonts w:ascii="Times New Roman" w:hAnsi="Times New Roman"/>
          <w:noProof/>
          <w:sz w:val="24"/>
          <w:szCs w:val="24"/>
        </w:rPr>
        <w:t xml:space="preserve">). </w:t>
      </w:r>
      <w:r>
        <w:rPr>
          <w:rFonts w:ascii="Times New Roman" w:hAnsi="Times New Roman"/>
          <w:noProof/>
          <w:sz w:val="24"/>
          <w:szCs w:val="24"/>
        </w:rPr>
        <w:t xml:space="preserve">En México no se hace innovación social. </w:t>
      </w:r>
      <w:r w:rsidRPr="00921B9A">
        <w:rPr>
          <w:rFonts w:ascii="Times New Roman" w:hAnsi="Times New Roman"/>
          <w:noProof/>
          <w:sz w:val="24"/>
          <w:szCs w:val="24"/>
        </w:rPr>
        <w:t xml:space="preserve">El Economista. </w:t>
      </w:r>
      <w:r>
        <w:rPr>
          <w:rFonts w:ascii="Times New Roman" w:hAnsi="Times New Roman"/>
          <w:noProof/>
          <w:sz w:val="24"/>
          <w:szCs w:val="24"/>
        </w:rPr>
        <w:t xml:space="preserve">Recuperado en </w:t>
      </w:r>
      <w:r w:rsidRPr="00B55334">
        <w:rPr>
          <w:rFonts w:ascii="Times New Roman" w:hAnsi="Times New Roman"/>
          <w:noProof/>
          <w:sz w:val="24"/>
          <w:szCs w:val="24"/>
        </w:rPr>
        <w:t>http://eleconomista.com.mx/entretenimiento/2014/12/17/mexico-no-se-hace-innovacion-social</w:t>
      </w:r>
    </w:p>
    <w:p w14:paraId="207850BD" w14:textId="77777777" w:rsidR="004F24B6" w:rsidRPr="0000109F" w:rsidRDefault="004F24B6" w:rsidP="00921B9A">
      <w:pPr>
        <w:pStyle w:val="Bibliografa"/>
        <w:spacing w:after="0" w:line="360" w:lineRule="auto"/>
        <w:ind w:left="720" w:hanging="720"/>
        <w:jc w:val="both"/>
        <w:rPr>
          <w:rFonts w:ascii="Times New Roman" w:hAnsi="Times New Roman"/>
          <w:noProof/>
          <w:sz w:val="24"/>
          <w:szCs w:val="24"/>
        </w:rPr>
      </w:pPr>
      <w:r w:rsidRPr="0000109F">
        <w:rPr>
          <w:rFonts w:ascii="Times New Roman" w:hAnsi="Times New Roman"/>
          <w:noProof/>
          <w:sz w:val="24"/>
          <w:szCs w:val="24"/>
        </w:rPr>
        <w:t xml:space="preserve">Fundación de la Innovación Bankinter (2009). </w:t>
      </w:r>
      <w:r w:rsidRPr="00921B9A">
        <w:rPr>
          <w:rFonts w:ascii="Times New Roman" w:hAnsi="Times New Roman"/>
          <w:noProof/>
          <w:sz w:val="24"/>
          <w:szCs w:val="24"/>
        </w:rPr>
        <w:t>Innovación social: Reinventando el desarrollo sostenible.</w:t>
      </w:r>
      <w:r w:rsidRPr="0000109F">
        <w:rPr>
          <w:rFonts w:ascii="Times New Roman" w:hAnsi="Times New Roman"/>
          <w:noProof/>
          <w:sz w:val="24"/>
          <w:szCs w:val="24"/>
        </w:rPr>
        <w:t xml:space="preserve"> Resumen ejecutivo. Recuperado en www.accenture.com/.../PDF/Accenture_FTF_Innovacion_social.pdf </w:t>
      </w:r>
    </w:p>
    <w:p w14:paraId="42BE1829" w14:textId="77777777" w:rsidR="004F24B6" w:rsidRPr="0000109F" w:rsidRDefault="004F24B6" w:rsidP="00921B9A">
      <w:pPr>
        <w:pStyle w:val="Bibliografa"/>
        <w:spacing w:after="0" w:line="360" w:lineRule="auto"/>
        <w:ind w:left="720" w:hanging="720"/>
        <w:jc w:val="both"/>
        <w:rPr>
          <w:rFonts w:ascii="Times New Roman" w:hAnsi="Times New Roman"/>
          <w:noProof/>
          <w:sz w:val="24"/>
          <w:szCs w:val="24"/>
        </w:rPr>
      </w:pPr>
      <w:r w:rsidRPr="0000109F">
        <w:rPr>
          <w:rFonts w:ascii="Times New Roman" w:hAnsi="Times New Roman"/>
          <w:noProof/>
          <w:sz w:val="24"/>
          <w:szCs w:val="24"/>
        </w:rPr>
        <w:t xml:space="preserve">Gobierno de la República (2013). </w:t>
      </w:r>
      <w:r w:rsidRPr="00921B9A">
        <w:rPr>
          <w:rFonts w:ascii="Times New Roman" w:hAnsi="Times New Roman"/>
          <w:noProof/>
          <w:sz w:val="24"/>
          <w:szCs w:val="24"/>
        </w:rPr>
        <w:t>Plan Nacional de Desarrollo 2013-2018</w:t>
      </w:r>
      <w:r w:rsidRPr="0000109F">
        <w:rPr>
          <w:rFonts w:ascii="Times New Roman" w:hAnsi="Times New Roman"/>
          <w:noProof/>
          <w:sz w:val="24"/>
          <w:szCs w:val="24"/>
        </w:rPr>
        <w:t xml:space="preserve">. México, D.F. Recuperado en pnd.gob.mx  </w:t>
      </w:r>
    </w:p>
    <w:p w14:paraId="11B1AAE6" w14:textId="77777777" w:rsidR="004F24B6" w:rsidRPr="0000109F" w:rsidRDefault="004F24B6" w:rsidP="00921B9A">
      <w:pPr>
        <w:pStyle w:val="Bibliografa"/>
        <w:spacing w:after="0" w:line="360" w:lineRule="auto"/>
        <w:ind w:left="720" w:hanging="720"/>
        <w:jc w:val="both"/>
        <w:rPr>
          <w:rFonts w:ascii="Times New Roman" w:hAnsi="Times New Roman"/>
          <w:noProof/>
          <w:sz w:val="24"/>
          <w:szCs w:val="24"/>
        </w:rPr>
      </w:pPr>
      <w:r w:rsidRPr="0000109F">
        <w:rPr>
          <w:rFonts w:ascii="Times New Roman" w:hAnsi="Times New Roman"/>
          <w:noProof/>
          <w:sz w:val="24"/>
          <w:szCs w:val="24"/>
        </w:rPr>
        <w:t xml:space="preserve">Guitián, G. (2014). La economía y las finanzas en </w:t>
      </w:r>
      <w:r w:rsidRPr="00921B9A">
        <w:rPr>
          <w:rFonts w:ascii="Times New Roman" w:hAnsi="Times New Roman"/>
          <w:noProof/>
          <w:sz w:val="24"/>
          <w:szCs w:val="24"/>
        </w:rPr>
        <w:t>Evangelii gaudium</w:t>
      </w:r>
      <w:r w:rsidRPr="0000109F">
        <w:rPr>
          <w:rFonts w:ascii="Times New Roman" w:hAnsi="Times New Roman"/>
          <w:noProof/>
          <w:sz w:val="24"/>
          <w:szCs w:val="24"/>
        </w:rPr>
        <w:t xml:space="preserve">: una reflexión sobre algunas reacciones en Estados Unidos desde la Doctrina Social de la Iglesia. </w:t>
      </w:r>
      <w:r w:rsidRPr="00921B9A">
        <w:rPr>
          <w:rFonts w:ascii="Times New Roman" w:hAnsi="Times New Roman"/>
          <w:noProof/>
          <w:sz w:val="24"/>
          <w:szCs w:val="24"/>
        </w:rPr>
        <w:t>Teología y Vida</w:t>
      </w:r>
      <w:r w:rsidRPr="0000109F">
        <w:rPr>
          <w:rFonts w:ascii="Times New Roman" w:hAnsi="Times New Roman"/>
          <w:noProof/>
          <w:sz w:val="24"/>
          <w:szCs w:val="24"/>
        </w:rPr>
        <w:t xml:space="preserve">, 55(4), 653-680. Recuperado en www.scielo.cl/pdf/tv/v55n4/art05.pdf </w:t>
      </w:r>
    </w:p>
    <w:p w14:paraId="67F5F066" w14:textId="77777777" w:rsidR="004F24B6" w:rsidRPr="0000109F" w:rsidRDefault="004F24B6" w:rsidP="00921B9A">
      <w:pPr>
        <w:pStyle w:val="Bibliografa"/>
        <w:spacing w:after="0" w:line="360" w:lineRule="auto"/>
        <w:ind w:left="720" w:hanging="720"/>
        <w:jc w:val="both"/>
        <w:rPr>
          <w:rFonts w:ascii="Times New Roman" w:hAnsi="Times New Roman"/>
          <w:noProof/>
          <w:sz w:val="24"/>
          <w:szCs w:val="24"/>
        </w:rPr>
      </w:pPr>
      <w:r w:rsidRPr="0000109F">
        <w:rPr>
          <w:rFonts w:ascii="Times New Roman" w:hAnsi="Times New Roman"/>
          <w:noProof/>
          <w:sz w:val="24"/>
          <w:szCs w:val="24"/>
        </w:rPr>
        <w:t xml:space="preserve">Herrera, M. A. (2010). Responsabilidad social: eje de la transformación de la universidad en la era de la globalización. </w:t>
      </w:r>
      <w:r w:rsidRPr="00921B9A">
        <w:rPr>
          <w:rFonts w:ascii="Times New Roman" w:hAnsi="Times New Roman"/>
          <w:noProof/>
          <w:sz w:val="24"/>
          <w:szCs w:val="24"/>
        </w:rPr>
        <w:t xml:space="preserve">Universidades, </w:t>
      </w:r>
      <w:r w:rsidRPr="0000109F">
        <w:rPr>
          <w:rFonts w:ascii="Times New Roman" w:hAnsi="Times New Roman"/>
          <w:noProof/>
          <w:sz w:val="24"/>
          <w:szCs w:val="24"/>
        </w:rPr>
        <w:t>60(45) 19-32. Unión de Recuperado en http://www.redalyc.org/articulo.oa?id=37316228004</w:t>
      </w:r>
    </w:p>
    <w:p w14:paraId="611477C2" w14:textId="45F9D949" w:rsidR="004F24B6" w:rsidRDefault="004F24B6" w:rsidP="00921B9A">
      <w:pPr>
        <w:pStyle w:val="Bibliografa"/>
        <w:spacing w:after="0" w:line="360" w:lineRule="auto"/>
        <w:ind w:left="720" w:hanging="720"/>
        <w:jc w:val="both"/>
        <w:rPr>
          <w:rFonts w:ascii="Times New Roman" w:hAnsi="Times New Roman"/>
          <w:noProof/>
          <w:sz w:val="24"/>
          <w:szCs w:val="24"/>
        </w:rPr>
      </w:pPr>
      <w:r w:rsidRPr="0000109F">
        <w:rPr>
          <w:rFonts w:ascii="Times New Roman" w:hAnsi="Times New Roman"/>
          <w:noProof/>
          <w:sz w:val="24"/>
          <w:szCs w:val="24"/>
        </w:rPr>
        <w:t xml:space="preserve">Hodge, C., C. (2012). Ampliar la racionalidad económica. Teoría económica y ética a la luz de Caritas in veritate. </w:t>
      </w:r>
      <w:r w:rsidRPr="00921B9A">
        <w:rPr>
          <w:rFonts w:ascii="Times New Roman" w:hAnsi="Times New Roman"/>
          <w:noProof/>
          <w:sz w:val="24"/>
          <w:szCs w:val="24"/>
        </w:rPr>
        <w:t>Teología y Vida</w:t>
      </w:r>
      <w:r w:rsidRPr="0000109F">
        <w:rPr>
          <w:rFonts w:ascii="Times New Roman" w:hAnsi="Times New Roman"/>
          <w:noProof/>
          <w:sz w:val="24"/>
          <w:szCs w:val="24"/>
        </w:rPr>
        <w:t xml:space="preserve">. </w:t>
      </w:r>
      <w:r w:rsidRPr="00921B9A">
        <w:rPr>
          <w:rFonts w:ascii="Times New Roman" w:hAnsi="Times New Roman"/>
          <w:noProof/>
          <w:sz w:val="24"/>
          <w:szCs w:val="24"/>
        </w:rPr>
        <w:t>53</w:t>
      </w:r>
      <w:r w:rsidRPr="0000109F">
        <w:rPr>
          <w:rFonts w:ascii="Times New Roman" w:hAnsi="Times New Roman"/>
          <w:noProof/>
          <w:sz w:val="24"/>
          <w:szCs w:val="24"/>
        </w:rPr>
        <w:t xml:space="preserve">(4) 475-501. Recuperado de </w:t>
      </w:r>
      <w:hyperlink r:id="rId10" w:history="1">
        <w:r w:rsidR="00EE1C0E" w:rsidRPr="00921B9A">
          <w:rPr>
            <w:noProof/>
          </w:rPr>
          <w:t>http://www.redalyc.org/articulo.oa?id=32226386003</w:t>
        </w:r>
      </w:hyperlink>
      <w:r w:rsidRPr="0000109F">
        <w:rPr>
          <w:rFonts w:ascii="Times New Roman" w:hAnsi="Times New Roman"/>
          <w:noProof/>
          <w:sz w:val="24"/>
          <w:szCs w:val="24"/>
        </w:rPr>
        <w:t xml:space="preserve"> </w:t>
      </w:r>
    </w:p>
    <w:p w14:paraId="0533F8D4" w14:textId="70662D00" w:rsidR="00EE1C0E" w:rsidRPr="00EE1C0E" w:rsidRDefault="00EE1C0E" w:rsidP="00921B9A">
      <w:pPr>
        <w:pStyle w:val="Bibliografa"/>
        <w:spacing w:after="0" w:line="360" w:lineRule="auto"/>
        <w:ind w:left="720" w:hanging="720"/>
        <w:jc w:val="both"/>
        <w:rPr>
          <w:rFonts w:ascii="Times New Roman" w:hAnsi="Times New Roman"/>
          <w:noProof/>
          <w:sz w:val="24"/>
          <w:szCs w:val="24"/>
        </w:rPr>
      </w:pPr>
      <w:r>
        <w:rPr>
          <w:rFonts w:ascii="Times New Roman" w:hAnsi="Times New Roman"/>
          <w:noProof/>
          <w:sz w:val="24"/>
          <w:szCs w:val="24"/>
        </w:rPr>
        <w:lastRenderedPageBreak/>
        <w:t xml:space="preserve">Informe sobre Desarrollo Humano. (2013). </w:t>
      </w:r>
      <w:r w:rsidRPr="00921B9A">
        <w:rPr>
          <w:rFonts w:ascii="Times New Roman" w:hAnsi="Times New Roman"/>
          <w:noProof/>
          <w:sz w:val="24"/>
          <w:szCs w:val="24"/>
        </w:rPr>
        <w:t xml:space="preserve">El ascenso del Sur: progreso humano en un mundo diverso. </w:t>
      </w:r>
      <w:r>
        <w:rPr>
          <w:rFonts w:ascii="Times New Roman" w:hAnsi="Times New Roman"/>
          <w:noProof/>
          <w:sz w:val="24"/>
          <w:szCs w:val="24"/>
        </w:rPr>
        <w:t xml:space="preserve">Programa de las Naciones Unidas para el Desarrollo. Recuperado en </w:t>
      </w:r>
      <w:r w:rsidRPr="00EE1C0E">
        <w:rPr>
          <w:rFonts w:ascii="Times New Roman" w:hAnsi="Times New Roman"/>
          <w:noProof/>
          <w:sz w:val="24"/>
          <w:szCs w:val="24"/>
        </w:rPr>
        <w:t>http://www.undp.org/content/dam/venezuela/docs/undp_ve_IDH_2013.pdf</w:t>
      </w:r>
    </w:p>
    <w:p w14:paraId="78F1742C" w14:textId="47117EA2" w:rsidR="00EE1C0E" w:rsidRPr="0000109F" w:rsidRDefault="00EE1C0E" w:rsidP="00921B9A">
      <w:pPr>
        <w:pStyle w:val="Bibliografa"/>
        <w:spacing w:after="0" w:line="360" w:lineRule="auto"/>
        <w:ind w:left="720" w:hanging="720"/>
        <w:jc w:val="both"/>
        <w:rPr>
          <w:rFonts w:ascii="Times New Roman" w:hAnsi="Times New Roman"/>
          <w:noProof/>
          <w:sz w:val="24"/>
          <w:szCs w:val="24"/>
        </w:rPr>
      </w:pPr>
      <w:r>
        <w:rPr>
          <w:rFonts w:ascii="Times New Roman" w:hAnsi="Times New Roman"/>
          <w:noProof/>
          <w:sz w:val="24"/>
          <w:szCs w:val="24"/>
        </w:rPr>
        <w:t xml:space="preserve">Instituto Nacional de Estadística y Geografía. (2015). </w:t>
      </w:r>
      <w:r w:rsidRPr="00921B9A">
        <w:rPr>
          <w:rFonts w:ascii="Times New Roman" w:hAnsi="Times New Roman"/>
          <w:noProof/>
          <w:sz w:val="24"/>
          <w:szCs w:val="24"/>
        </w:rPr>
        <w:t>Indicadores sobre actividades científicas y tecnológicas, 2009 a 2001</w:t>
      </w:r>
      <w:r>
        <w:rPr>
          <w:rFonts w:ascii="Times New Roman" w:hAnsi="Times New Roman"/>
          <w:noProof/>
          <w:sz w:val="24"/>
          <w:szCs w:val="24"/>
        </w:rPr>
        <w:t xml:space="preserve">. Recuperado en </w:t>
      </w:r>
      <w:r w:rsidRPr="00EE1C0E">
        <w:rPr>
          <w:rFonts w:ascii="Times New Roman" w:hAnsi="Times New Roman"/>
          <w:noProof/>
          <w:sz w:val="24"/>
          <w:szCs w:val="24"/>
        </w:rPr>
        <w:t>http://www3.inegi.org.mx/sistemas/temas/default.aspx?s=est&amp;c=19007</w:t>
      </w:r>
    </w:p>
    <w:p w14:paraId="69432D3C" w14:textId="77777777" w:rsidR="004F24B6" w:rsidRPr="0000109F" w:rsidRDefault="004F24B6" w:rsidP="00921B9A">
      <w:pPr>
        <w:pStyle w:val="Bibliografa"/>
        <w:spacing w:after="0" w:line="360" w:lineRule="auto"/>
        <w:ind w:left="720" w:hanging="720"/>
        <w:jc w:val="both"/>
        <w:rPr>
          <w:rFonts w:ascii="Times New Roman" w:hAnsi="Times New Roman"/>
          <w:noProof/>
          <w:sz w:val="24"/>
          <w:szCs w:val="24"/>
        </w:rPr>
      </w:pPr>
      <w:r w:rsidRPr="0000109F">
        <w:rPr>
          <w:rFonts w:ascii="Times New Roman" w:hAnsi="Times New Roman"/>
          <w:noProof/>
          <w:sz w:val="24"/>
          <w:szCs w:val="24"/>
        </w:rPr>
        <w:t xml:space="preserve">Jiménez Torres, J. A., Calderón García, R., Vergara Fregoso, M. (enero-abril 2014). La innovación como eje en la formación de Recursos Humanos en el nivel posgrado. </w:t>
      </w:r>
      <w:r w:rsidRPr="00921B9A">
        <w:rPr>
          <w:rFonts w:ascii="Times New Roman" w:hAnsi="Times New Roman"/>
          <w:noProof/>
          <w:sz w:val="24"/>
          <w:szCs w:val="24"/>
        </w:rPr>
        <w:t>Universidad del Valle de Atemajac</w:t>
      </w:r>
      <w:r w:rsidRPr="0000109F">
        <w:rPr>
          <w:rFonts w:ascii="Times New Roman" w:hAnsi="Times New Roman"/>
          <w:noProof/>
          <w:sz w:val="24"/>
          <w:szCs w:val="24"/>
        </w:rPr>
        <w:t xml:space="preserve">, </w:t>
      </w:r>
      <w:r w:rsidRPr="00921B9A">
        <w:rPr>
          <w:rFonts w:ascii="Times New Roman" w:hAnsi="Times New Roman"/>
          <w:noProof/>
          <w:sz w:val="24"/>
          <w:szCs w:val="24"/>
        </w:rPr>
        <w:t>29</w:t>
      </w:r>
      <w:r w:rsidRPr="0000109F">
        <w:rPr>
          <w:rFonts w:ascii="Times New Roman" w:hAnsi="Times New Roman"/>
          <w:noProof/>
          <w:sz w:val="24"/>
          <w:szCs w:val="24"/>
        </w:rPr>
        <w:t>(81), 12-17. Guadalajara, Jalisco: UNIVA.</w:t>
      </w:r>
    </w:p>
    <w:p w14:paraId="512B35E1" w14:textId="77777777" w:rsidR="004F24B6" w:rsidRPr="0000109F" w:rsidRDefault="004F24B6" w:rsidP="00921B9A">
      <w:pPr>
        <w:pStyle w:val="Bibliografa"/>
        <w:spacing w:after="0" w:line="360" w:lineRule="auto"/>
        <w:ind w:left="720" w:hanging="720"/>
        <w:jc w:val="both"/>
        <w:rPr>
          <w:rFonts w:ascii="Times New Roman" w:hAnsi="Times New Roman"/>
          <w:noProof/>
          <w:sz w:val="24"/>
          <w:szCs w:val="24"/>
        </w:rPr>
      </w:pPr>
      <w:r w:rsidRPr="0000109F">
        <w:rPr>
          <w:rFonts w:ascii="Times New Roman" w:hAnsi="Times New Roman"/>
          <w:noProof/>
          <w:sz w:val="24"/>
          <w:szCs w:val="24"/>
        </w:rPr>
        <w:t xml:space="preserve">Juan Pablo II. (1987). </w:t>
      </w:r>
      <w:r w:rsidRPr="00921B9A">
        <w:rPr>
          <w:rFonts w:ascii="Times New Roman" w:hAnsi="Times New Roman"/>
          <w:noProof/>
          <w:sz w:val="24"/>
          <w:szCs w:val="24"/>
        </w:rPr>
        <w:t>Carta Encíclica Sollicitudo Rei Socialis</w:t>
      </w:r>
      <w:r w:rsidRPr="0000109F">
        <w:rPr>
          <w:rFonts w:ascii="Times New Roman" w:hAnsi="Times New Roman"/>
          <w:noProof/>
          <w:sz w:val="24"/>
          <w:szCs w:val="24"/>
        </w:rPr>
        <w:t xml:space="preserve">. Roma: Librería Editrice Vaticana.  </w:t>
      </w:r>
    </w:p>
    <w:p w14:paraId="01BEE5D7" w14:textId="77777777" w:rsidR="004F24B6" w:rsidRPr="0000109F" w:rsidRDefault="004F24B6" w:rsidP="00921B9A">
      <w:pPr>
        <w:pStyle w:val="Bibliografa"/>
        <w:spacing w:after="0" w:line="360" w:lineRule="auto"/>
        <w:ind w:left="720" w:hanging="720"/>
        <w:jc w:val="both"/>
        <w:rPr>
          <w:rFonts w:ascii="Times New Roman" w:hAnsi="Times New Roman"/>
          <w:noProof/>
          <w:sz w:val="24"/>
          <w:szCs w:val="24"/>
        </w:rPr>
      </w:pPr>
      <w:r w:rsidRPr="0000109F">
        <w:rPr>
          <w:rFonts w:ascii="Times New Roman" w:hAnsi="Times New Roman"/>
          <w:noProof/>
          <w:sz w:val="24"/>
          <w:szCs w:val="24"/>
        </w:rPr>
        <w:t xml:space="preserve">Llamas Huitrón, I. (2012). Beneficios sociales de la educación y desarrollo socioeconómico. En J.L. Cava (Coord.). </w:t>
      </w:r>
      <w:r w:rsidRPr="00921B9A">
        <w:rPr>
          <w:rFonts w:ascii="Times New Roman" w:hAnsi="Times New Roman"/>
          <w:noProof/>
          <w:sz w:val="24"/>
          <w:szCs w:val="24"/>
        </w:rPr>
        <w:t xml:space="preserve">Políticas de educación, ciencia, tecnología y competitividad: Análisis estratégico para el Desarrollo </w:t>
      </w:r>
      <w:r w:rsidRPr="0000109F">
        <w:rPr>
          <w:rFonts w:ascii="Times New Roman" w:hAnsi="Times New Roman"/>
          <w:noProof/>
          <w:sz w:val="24"/>
          <w:szCs w:val="24"/>
        </w:rPr>
        <w:t>(pp. 17-39)</w:t>
      </w:r>
      <w:r w:rsidRPr="00921B9A">
        <w:rPr>
          <w:rFonts w:ascii="Times New Roman" w:hAnsi="Times New Roman"/>
          <w:noProof/>
          <w:sz w:val="24"/>
          <w:szCs w:val="24"/>
        </w:rPr>
        <w:t>.</w:t>
      </w:r>
      <w:r w:rsidRPr="0000109F">
        <w:rPr>
          <w:rFonts w:ascii="Times New Roman" w:hAnsi="Times New Roman"/>
          <w:noProof/>
          <w:sz w:val="24"/>
          <w:szCs w:val="24"/>
        </w:rPr>
        <w:t xml:space="preserve"> México, D.F.: Consejo Nacional de Universitarios.</w:t>
      </w:r>
    </w:p>
    <w:p w14:paraId="13840834" w14:textId="77777777" w:rsidR="004F24B6" w:rsidRPr="0000109F" w:rsidRDefault="004F24B6" w:rsidP="00921B9A">
      <w:pPr>
        <w:pStyle w:val="Bibliografa"/>
        <w:spacing w:after="0" w:line="360" w:lineRule="auto"/>
        <w:ind w:left="720" w:hanging="720"/>
        <w:jc w:val="both"/>
        <w:rPr>
          <w:rFonts w:ascii="Times New Roman" w:hAnsi="Times New Roman"/>
          <w:noProof/>
          <w:sz w:val="24"/>
          <w:szCs w:val="24"/>
        </w:rPr>
      </w:pPr>
      <w:r w:rsidRPr="0000109F">
        <w:rPr>
          <w:rFonts w:ascii="Times New Roman" w:hAnsi="Times New Roman"/>
          <w:noProof/>
          <w:sz w:val="24"/>
          <w:szCs w:val="24"/>
        </w:rPr>
        <w:t xml:space="preserve">Martínez Arrona, M.C. (2014). El capital social en el desarrollo regional. Una lectura teológica del valor del trabajo. </w:t>
      </w:r>
      <w:r w:rsidRPr="00921B9A">
        <w:rPr>
          <w:rFonts w:ascii="Times New Roman" w:hAnsi="Times New Roman"/>
          <w:noProof/>
          <w:sz w:val="24"/>
          <w:szCs w:val="24"/>
        </w:rPr>
        <w:t>Revista electrónica FIMPES, nueva época</w:t>
      </w:r>
      <w:r w:rsidRPr="0000109F">
        <w:rPr>
          <w:rFonts w:ascii="Times New Roman" w:hAnsi="Times New Roman"/>
          <w:noProof/>
          <w:sz w:val="24"/>
          <w:szCs w:val="24"/>
        </w:rPr>
        <w:t>.  3 (5), 74-83. México: Comisión de Investigación FIMPES. Recuperado en http://www.fimpes.org.mx/phocadownload/RevistaCIF/revista_cif_145.pdf</w:t>
      </w:r>
    </w:p>
    <w:p w14:paraId="4B3B74FB" w14:textId="77777777" w:rsidR="004F24B6" w:rsidRPr="0000109F" w:rsidRDefault="004F24B6" w:rsidP="00921B9A">
      <w:pPr>
        <w:pStyle w:val="Bibliografa"/>
        <w:spacing w:after="0" w:line="360" w:lineRule="auto"/>
        <w:ind w:left="720" w:hanging="720"/>
        <w:jc w:val="both"/>
        <w:rPr>
          <w:rFonts w:ascii="Times New Roman" w:hAnsi="Times New Roman"/>
          <w:noProof/>
          <w:sz w:val="24"/>
          <w:szCs w:val="24"/>
        </w:rPr>
      </w:pPr>
      <w:r w:rsidRPr="0000109F">
        <w:rPr>
          <w:rFonts w:ascii="Times New Roman" w:hAnsi="Times New Roman"/>
          <w:noProof/>
          <w:sz w:val="24"/>
          <w:szCs w:val="24"/>
        </w:rPr>
        <w:t xml:space="preserve">Muñoz García, H. (Enero 2011). La universidad mexicana en el escenario global. </w:t>
      </w:r>
      <w:r w:rsidRPr="00921B9A">
        <w:rPr>
          <w:rFonts w:ascii="Times New Roman" w:hAnsi="Times New Roman"/>
          <w:noProof/>
          <w:sz w:val="24"/>
          <w:szCs w:val="24"/>
        </w:rPr>
        <w:t>Perfiles Educativos, 33</w:t>
      </w:r>
      <w:r w:rsidRPr="0000109F">
        <w:rPr>
          <w:rFonts w:ascii="Times New Roman" w:hAnsi="Times New Roman"/>
          <w:noProof/>
          <w:sz w:val="24"/>
          <w:szCs w:val="24"/>
        </w:rPr>
        <w:t>(spe), 21-33. México.  Recuperado de http://www.scielo.org.mx/scielo.php?pid=S0185-26982011000500003&amp;script=sci_arttext</w:t>
      </w:r>
    </w:p>
    <w:p w14:paraId="4303939B" w14:textId="6B969ED4" w:rsidR="004F24B6" w:rsidRPr="0000109F" w:rsidRDefault="004F24B6" w:rsidP="00921B9A">
      <w:pPr>
        <w:pStyle w:val="Bibliografa"/>
        <w:spacing w:after="0" w:line="360" w:lineRule="auto"/>
        <w:ind w:left="720" w:hanging="720"/>
        <w:jc w:val="both"/>
        <w:rPr>
          <w:rFonts w:ascii="Times New Roman" w:hAnsi="Times New Roman"/>
          <w:noProof/>
          <w:sz w:val="24"/>
          <w:szCs w:val="24"/>
        </w:rPr>
      </w:pPr>
      <w:r w:rsidRPr="0000109F">
        <w:rPr>
          <w:rFonts w:ascii="Times New Roman" w:hAnsi="Times New Roman"/>
          <w:noProof/>
          <w:sz w:val="24"/>
          <w:szCs w:val="24"/>
        </w:rPr>
        <w:t>N</w:t>
      </w:r>
      <w:r w:rsidR="00C845E0">
        <w:rPr>
          <w:rFonts w:ascii="Times New Roman" w:hAnsi="Times New Roman"/>
          <w:noProof/>
          <w:sz w:val="24"/>
          <w:szCs w:val="24"/>
        </w:rPr>
        <w:t>odos de</w:t>
      </w:r>
      <w:r w:rsidRPr="0000109F">
        <w:rPr>
          <w:rFonts w:ascii="Times New Roman" w:hAnsi="Times New Roman"/>
          <w:noProof/>
          <w:sz w:val="24"/>
          <w:szCs w:val="24"/>
        </w:rPr>
        <w:t xml:space="preserve"> E</w:t>
      </w:r>
      <w:r w:rsidR="00C845E0">
        <w:rPr>
          <w:rFonts w:ascii="Times New Roman" w:hAnsi="Times New Roman"/>
          <w:noProof/>
          <w:sz w:val="24"/>
          <w:szCs w:val="24"/>
        </w:rPr>
        <w:t>ducación</w:t>
      </w:r>
      <w:r w:rsidRPr="0000109F">
        <w:rPr>
          <w:rFonts w:ascii="Times New Roman" w:hAnsi="Times New Roman"/>
          <w:noProof/>
          <w:sz w:val="24"/>
          <w:szCs w:val="24"/>
        </w:rPr>
        <w:t xml:space="preserve"> S</w:t>
      </w:r>
      <w:r w:rsidR="00C845E0">
        <w:rPr>
          <w:rFonts w:ascii="Times New Roman" w:hAnsi="Times New Roman"/>
          <w:noProof/>
          <w:sz w:val="24"/>
          <w:szCs w:val="24"/>
        </w:rPr>
        <w:t>uperior para la</w:t>
      </w:r>
      <w:r w:rsidRPr="0000109F">
        <w:rPr>
          <w:rFonts w:ascii="Times New Roman" w:hAnsi="Times New Roman"/>
          <w:noProof/>
          <w:sz w:val="24"/>
          <w:szCs w:val="24"/>
        </w:rPr>
        <w:t xml:space="preserve"> I</w:t>
      </w:r>
      <w:r w:rsidR="00C845E0">
        <w:rPr>
          <w:rFonts w:ascii="Times New Roman" w:hAnsi="Times New Roman"/>
          <w:noProof/>
          <w:sz w:val="24"/>
          <w:szCs w:val="24"/>
        </w:rPr>
        <w:t>nnovación</w:t>
      </w:r>
      <w:r w:rsidRPr="0000109F">
        <w:rPr>
          <w:rFonts w:ascii="Times New Roman" w:hAnsi="Times New Roman"/>
          <w:noProof/>
          <w:sz w:val="24"/>
          <w:szCs w:val="24"/>
        </w:rPr>
        <w:t xml:space="preserve"> S</w:t>
      </w:r>
      <w:r w:rsidR="00C845E0">
        <w:rPr>
          <w:rFonts w:ascii="Times New Roman" w:hAnsi="Times New Roman"/>
          <w:noProof/>
          <w:sz w:val="24"/>
          <w:szCs w:val="24"/>
        </w:rPr>
        <w:t>ocial</w:t>
      </w:r>
      <w:r w:rsidRPr="0000109F">
        <w:rPr>
          <w:rFonts w:ascii="Times New Roman" w:hAnsi="Times New Roman"/>
          <w:noProof/>
          <w:sz w:val="24"/>
          <w:szCs w:val="24"/>
        </w:rPr>
        <w:t xml:space="preserve"> (2015). </w:t>
      </w:r>
      <w:r w:rsidRPr="00921B9A">
        <w:rPr>
          <w:rFonts w:ascii="Times New Roman" w:hAnsi="Times New Roman"/>
          <w:noProof/>
          <w:sz w:val="24"/>
          <w:szCs w:val="24"/>
        </w:rPr>
        <w:t>Misión, visión y valores.</w:t>
      </w:r>
      <w:r w:rsidRPr="0000109F">
        <w:rPr>
          <w:rFonts w:ascii="Times New Roman" w:hAnsi="Times New Roman"/>
          <w:noProof/>
          <w:sz w:val="24"/>
          <w:szCs w:val="24"/>
        </w:rPr>
        <w:t xml:space="preserve"> Recuperado de nesis.fen.uchile.cl/mision2014.html</w:t>
      </w:r>
    </w:p>
    <w:p w14:paraId="7B4273A7" w14:textId="77777777" w:rsidR="004F24B6" w:rsidRPr="0000109F" w:rsidRDefault="004F24B6" w:rsidP="00921B9A">
      <w:pPr>
        <w:pStyle w:val="Bibliografa"/>
        <w:spacing w:after="0" w:line="360" w:lineRule="auto"/>
        <w:ind w:left="720" w:hanging="720"/>
        <w:jc w:val="both"/>
        <w:rPr>
          <w:rFonts w:ascii="Times New Roman" w:hAnsi="Times New Roman"/>
          <w:noProof/>
          <w:sz w:val="24"/>
          <w:szCs w:val="24"/>
        </w:rPr>
      </w:pPr>
      <w:r w:rsidRPr="0000109F">
        <w:rPr>
          <w:rFonts w:ascii="Times New Roman" w:hAnsi="Times New Roman"/>
          <w:noProof/>
          <w:sz w:val="24"/>
          <w:szCs w:val="24"/>
        </w:rPr>
        <w:t xml:space="preserve">Ortiz Acosta, J.D. (Diciembre-Mayo 2012). Educación y desarrollo, una relación intrínseca desde el punto de vista del discurso universitario. </w:t>
      </w:r>
      <w:r w:rsidRPr="00921B9A">
        <w:rPr>
          <w:rFonts w:ascii="Times New Roman" w:hAnsi="Times New Roman"/>
          <w:noProof/>
          <w:sz w:val="24"/>
          <w:szCs w:val="24"/>
        </w:rPr>
        <w:t>IXAYA</w:t>
      </w:r>
      <w:r w:rsidRPr="0000109F">
        <w:rPr>
          <w:rFonts w:ascii="Times New Roman" w:hAnsi="Times New Roman"/>
          <w:noProof/>
          <w:sz w:val="24"/>
          <w:szCs w:val="24"/>
        </w:rPr>
        <w:t xml:space="preserve"> </w:t>
      </w:r>
      <w:r w:rsidRPr="00921B9A">
        <w:rPr>
          <w:rFonts w:ascii="Times New Roman" w:hAnsi="Times New Roman"/>
          <w:noProof/>
          <w:sz w:val="24"/>
          <w:szCs w:val="24"/>
        </w:rPr>
        <w:t>Revista Universitaria de Desarrollo Social,</w:t>
      </w:r>
      <w:r w:rsidRPr="0000109F">
        <w:rPr>
          <w:rFonts w:ascii="Times New Roman" w:hAnsi="Times New Roman"/>
          <w:noProof/>
          <w:sz w:val="24"/>
          <w:szCs w:val="24"/>
        </w:rPr>
        <w:t xml:space="preserve"> 2(2), 13-29. Recuperado en http://www.ixaya.cucsh.udg.mx/digital/2</w:t>
      </w:r>
    </w:p>
    <w:p w14:paraId="3F5BBF69" w14:textId="22705BC6" w:rsidR="004F24B6" w:rsidRPr="0000109F" w:rsidRDefault="009C5127" w:rsidP="00921B9A">
      <w:pPr>
        <w:pStyle w:val="Bibliografa"/>
        <w:spacing w:after="0" w:line="360" w:lineRule="auto"/>
        <w:ind w:left="720" w:hanging="720"/>
        <w:jc w:val="both"/>
        <w:rPr>
          <w:rFonts w:ascii="Times New Roman" w:hAnsi="Times New Roman"/>
          <w:noProof/>
          <w:sz w:val="24"/>
          <w:szCs w:val="24"/>
        </w:rPr>
      </w:pPr>
      <w:r>
        <w:rPr>
          <w:rFonts w:ascii="Times New Roman" w:hAnsi="Times New Roman"/>
          <w:noProof/>
          <w:sz w:val="24"/>
          <w:szCs w:val="24"/>
        </w:rPr>
        <w:t>Pablo VI. (</w:t>
      </w:r>
      <w:r w:rsidR="004F24B6" w:rsidRPr="0000109F">
        <w:rPr>
          <w:rFonts w:ascii="Times New Roman" w:hAnsi="Times New Roman"/>
          <w:noProof/>
          <w:sz w:val="24"/>
          <w:szCs w:val="24"/>
        </w:rPr>
        <w:t xml:space="preserve">1967). </w:t>
      </w:r>
      <w:r w:rsidR="004F24B6" w:rsidRPr="00921B9A">
        <w:rPr>
          <w:rFonts w:ascii="Times New Roman" w:hAnsi="Times New Roman"/>
          <w:noProof/>
          <w:sz w:val="24"/>
          <w:szCs w:val="24"/>
        </w:rPr>
        <w:t>Carta Encíclica Populorum progressio</w:t>
      </w:r>
      <w:r w:rsidR="004F24B6" w:rsidRPr="0000109F">
        <w:rPr>
          <w:rFonts w:ascii="Times New Roman" w:hAnsi="Times New Roman"/>
          <w:noProof/>
          <w:sz w:val="24"/>
          <w:szCs w:val="24"/>
        </w:rPr>
        <w:t xml:space="preserve">. Roma: Librería Editrice Vaticana </w:t>
      </w:r>
    </w:p>
    <w:p w14:paraId="3DCAEECB" w14:textId="77777777" w:rsidR="004F24B6" w:rsidRPr="0000109F" w:rsidRDefault="004F24B6" w:rsidP="00921B9A">
      <w:pPr>
        <w:pStyle w:val="Bibliografa"/>
        <w:spacing w:after="0" w:line="360" w:lineRule="auto"/>
        <w:ind w:left="720" w:hanging="720"/>
        <w:jc w:val="both"/>
        <w:rPr>
          <w:rFonts w:ascii="Times New Roman" w:hAnsi="Times New Roman"/>
          <w:noProof/>
          <w:sz w:val="24"/>
          <w:szCs w:val="24"/>
        </w:rPr>
      </w:pPr>
      <w:r w:rsidRPr="0000109F">
        <w:rPr>
          <w:rFonts w:ascii="Times New Roman" w:hAnsi="Times New Roman"/>
          <w:noProof/>
          <w:sz w:val="24"/>
          <w:szCs w:val="24"/>
        </w:rPr>
        <w:t xml:space="preserve">Pontificio Consejo “Justicia y Paz” (2005). </w:t>
      </w:r>
      <w:r w:rsidRPr="00921B9A">
        <w:rPr>
          <w:rFonts w:ascii="Times New Roman" w:hAnsi="Times New Roman"/>
          <w:noProof/>
          <w:sz w:val="24"/>
          <w:szCs w:val="24"/>
        </w:rPr>
        <w:t xml:space="preserve">Compendio de la Doctrina Social de la Iglesia. </w:t>
      </w:r>
      <w:r w:rsidRPr="0000109F">
        <w:rPr>
          <w:rFonts w:ascii="Times New Roman" w:hAnsi="Times New Roman"/>
          <w:noProof/>
          <w:sz w:val="24"/>
          <w:szCs w:val="24"/>
        </w:rPr>
        <w:t xml:space="preserve">México: D.F.: CEM. </w:t>
      </w:r>
    </w:p>
    <w:p w14:paraId="2D37BECF" w14:textId="77777777" w:rsidR="004F24B6" w:rsidRPr="0000109F" w:rsidRDefault="004F24B6" w:rsidP="00921B9A">
      <w:pPr>
        <w:pStyle w:val="Bibliografa"/>
        <w:spacing w:after="0" w:line="360" w:lineRule="auto"/>
        <w:ind w:left="720" w:hanging="720"/>
        <w:jc w:val="both"/>
        <w:rPr>
          <w:rFonts w:ascii="Times New Roman" w:hAnsi="Times New Roman"/>
          <w:noProof/>
          <w:sz w:val="24"/>
          <w:szCs w:val="24"/>
        </w:rPr>
      </w:pPr>
      <w:r w:rsidRPr="0000109F">
        <w:rPr>
          <w:rFonts w:ascii="Times New Roman" w:hAnsi="Times New Roman"/>
          <w:noProof/>
          <w:sz w:val="24"/>
          <w:szCs w:val="24"/>
        </w:rPr>
        <w:t xml:space="preserve">Ramírez del Razo, H. (2012). Educación Superior para un desarrollo Incluyente. Tendencias, escenarios, agenda prioritaria. En J.L. Calva (Coord.). </w:t>
      </w:r>
      <w:r w:rsidRPr="00921B9A">
        <w:rPr>
          <w:rFonts w:ascii="Times New Roman" w:hAnsi="Times New Roman"/>
          <w:noProof/>
          <w:sz w:val="24"/>
          <w:szCs w:val="24"/>
        </w:rPr>
        <w:t xml:space="preserve">Políticas de Educación, Ciencia, </w:t>
      </w:r>
      <w:r w:rsidRPr="00921B9A">
        <w:rPr>
          <w:rFonts w:ascii="Times New Roman" w:hAnsi="Times New Roman"/>
          <w:noProof/>
          <w:sz w:val="24"/>
          <w:szCs w:val="24"/>
        </w:rPr>
        <w:lastRenderedPageBreak/>
        <w:t>Tecnología y Competitividad</w:t>
      </w:r>
      <w:r w:rsidRPr="0000109F">
        <w:rPr>
          <w:rFonts w:ascii="Times New Roman" w:hAnsi="Times New Roman"/>
          <w:noProof/>
          <w:sz w:val="24"/>
          <w:szCs w:val="24"/>
        </w:rPr>
        <w:t xml:space="preserve"> (pp. 82-113). México, D.F.: Consejo Nacional de Universitarios.  </w:t>
      </w:r>
    </w:p>
    <w:p w14:paraId="4E9FD59A" w14:textId="77777777" w:rsidR="004F24B6" w:rsidRPr="0000109F" w:rsidRDefault="004F24B6" w:rsidP="00921B9A">
      <w:pPr>
        <w:pStyle w:val="Bibliografa"/>
        <w:spacing w:after="0" w:line="360" w:lineRule="auto"/>
        <w:ind w:left="720" w:hanging="720"/>
        <w:jc w:val="both"/>
        <w:rPr>
          <w:rFonts w:ascii="Times New Roman" w:hAnsi="Times New Roman"/>
          <w:noProof/>
          <w:sz w:val="24"/>
          <w:szCs w:val="24"/>
        </w:rPr>
      </w:pPr>
      <w:r w:rsidRPr="0000109F">
        <w:rPr>
          <w:rFonts w:ascii="Times New Roman" w:hAnsi="Times New Roman"/>
          <w:noProof/>
          <w:sz w:val="24"/>
          <w:szCs w:val="24"/>
        </w:rPr>
        <w:t xml:space="preserve">Rozo, C. (2007). Del neoliberalismo económico a la economía con equidad. En J.L. Calva (Coord.). </w:t>
      </w:r>
      <w:r w:rsidRPr="00921B9A">
        <w:rPr>
          <w:rFonts w:ascii="Times New Roman" w:hAnsi="Times New Roman"/>
          <w:noProof/>
          <w:sz w:val="24"/>
          <w:szCs w:val="24"/>
        </w:rPr>
        <w:t>Globalización y bloques económicos: mitos y realidades.</w:t>
      </w:r>
      <w:r w:rsidRPr="0000109F">
        <w:rPr>
          <w:rFonts w:ascii="Times New Roman" w:hAnsi="Times New Roman"/>
          <w:noProof/>
          <w:sz w:val="24"/>
          <w:szCs w:val="24"/>
        </w:rPr>
        <w:t xml:space="preserve"> </w:t>
      </w:r>
      <w:r w:rsidRPr="00921B9A">
        <w:rPr>
          <w:rFonts w:ascii="Times New Roman" w:hAnsi="Times New Roman"/>
          <w:noProof/>
          <w:sz w:val="24"/>
          <w:szCs w:val="24"/>
        </w:rPr>
        <w:t>Agenda para el desarrollo.</w:t>
      </w:r>
      <w:r w:rsidRPr="0000109F">
        <w:rPr>
          <w:rFonts w:ascii="Times New Roman" w:hAnsi="Times New Roman"/>
          <w:noProof/>
          <w:sz w:val="24"/>
          <w:szCs w:val="24"/>
        </w:rPr>
        <w:t xml:space="preserve"> (1) 321-339. México: Porrúa. </w:t>
      </w:r>
    </w:p>
    <w:p w14:paraId="64D25CF2" w14:textId="77777777" w:rsidR="004F24B6" w:rsidRPr="0000109F" w:rsidRDefault="004F24B6" w:rsidP="00921B9A">
      <w:pPr>
        <w:pStyle w:val="Bibliografa"/>
        <w:spacing w:after="0" w:line="360" w:lineRule="auto"/>
        <w:ind w:left="720" w:hanging="720"/>
        <w:jc w:val="both"/>
        <w:rPr>
          <w:rFonts w:ascii="Times New Roman" w:hAnsi="Times New Roman"/>
          <w:noProof/>
          <w:sz w:val="24"/>
          <w:szCs w:val="24"/>
        </w:rPr>
      </w:pPr>
      <w:r w:rsidRPr="0000109F">
        <w:rPr>
          <w:rFonts w:ascii="Times New Roman" w:hAnsi="Times New Roman"/>
          <w:noProof/>
          <w:sz w:val="24"/>
          <w:szCs w:val="24"/>
        </w:rPr>
        <w:t xml:space="preserve">Ruiz Gutiérrez, R. (2012). La inversión en ciencia y tecnología en México. En J.L. Calva (Coord.). </w:t>
      </w:r>
      <w:r w:rsidRPr="00921B9A">
        <w:rPr>
          <w:rFonts w:ascii="Times New Roman" w:hAnsi="Times New Roman"/>
          <w:noProof/>
          <w:sz w:val="24"/>
          <w:szCs w:val="24"/>
        </w:rPr>
        <w:t xml:space="preserve">Políticas de Educación, Ciencia, Tecnología y Competitividad </w:t>
      </w:r>
      <w:r w:rsidRPr="0000109F">
        <w:rPr>
          <w:rFonts w:ascii="Times New Roman" w:hAnsi="Times New Roman"/>
          <w:noProof/>
          <w:sz w:val="24"/>
          <w:szCs w:val="24"/>
        </w:rPr>
        <w:t>(pp. 182-207). México, D.F.: Consejo Nacional de Universitarios.</w:t>
      </w:r>
    </w:p>
    <w:p w14:paraId="75448E3F" w14:textId="77777777" w:rsidR="004F24B6" w:rsidRPr="0000109F" w:rsidRDefault="004F24B6" w:rsidP="00921B9A">
      <w:pPr>
        <w:pStyle w:val="Bibliografa"/>
        <w:spacing w:after="0" w:line="360" w:lineRule="auto"/>
        <w:ind w:left="720" w:hanging="720"/>
        <w:jc w:val="both"/>
        <w:rPr>
          <w:rFonts w:ascii="Times New Roman" w:hAnsi="Times New Roman"/>
          <w:noProof/>
          <w:sz w:val="24"/>
          <w:szCs w:val="24"/>
        </w:rPr>
      </w:pPr>
      <w:r w:rsidRPr="0000109F">
        <w:rPr>
          <w:rFonts w:ascii="Times New Roman" w:hAnsi="Times New Roman"/>
          <w:noProof/>
          <w:sz w:val="24"/>
          <w:szCs w:val="24"/>
        </w:rPr>
        <w:t xml:space="preserve">Secretaría de Educación Pública (2012). </w:t>
      </w:r>
      <w:r w:rsidRPr="00921B9A">
        <w:rPr>
          <w:rFonts w:ascii="Times New Roman" w:hAnsi="Times New Roman"/>
          <w:noProof/>
          <w:sz w:val="24"/>
          <w:szCs w:val="24"/>
        </w:rPr>
        <w:t xml:space="preserve">Sistema Nacional de Información Estadística Educativa. </w:t>
      </w:r>
      <w:r w:rsidRPr="0000109F">
        <w:rPr>
          <w:rFonts w:ascii="Times New Roman" w:hAnsi="Times New Roman"/>
          <w:noProof/>
          <w:sz w:val="24"/>
          <w:szCs w:val="24"/>
        </w:rPr>
        <w:t>México, D.F.: SEP.</w:t>
      </w:r>
      <w:r w:rsidRPr="00921B9A">
        <w:rPr>
          <w:rFonts w:ascii="Times New Roman" w:hAnsi="Times New Roman"/>
          <w:noProof/>
          <w:sz w:val="24"/>
          <w:szCs w:val="24"/>
        </w:rPr>
        <w:t xml:space="preserve"> </w:t>
      </w:r>
      <w:r w:rsidRPr="0000109F">
        <w:rPr>
          <w:rFonts w:ascii="Times New Roman" w:hAnsi="Times New Roman"/>
          <w:noProof/>
          <w:sz w:val="24"/>
          <w:szCs w:val="24"/>
        </w:rPr>
        <w:t>Recuperado en http://www.snie.sep.gob.mx/estadisticas_educativas.html</w:t>
      </w:r>
    </w:p>
    <w:p w14:paraId="6211FB06" w14:textId="77777777" w:rsidR="004F24B6" w:rsidRPr="0000109F" w:rsidRDefault="004F24B6" w:rsidP="00921B9A">
      <w:pPr>
        <w:pStyle w:val="Bibliografa"/>
        <w:spacing w:after="0" w:line="360" w:lineRule="auto"/>
        <w:ind w:left="720" w:hanging="720"/>
        <w:jc w:val="both"/>
        <w:rPr>
          <w:rFonts w:ascii="Times New Roman" w:hAnsi="Times New Roman"/>
          <w:noProof/>
          <w:sz w:val="24"/>
          <w:szCs w:val="24"/>
        </w:rPr>
      </w:pPr>
      <w:r w:rsidRPr="0000109F">
        <w:rPr>
          <w:rFonts w:ascii="Times New Roman" w:hAnsi="Times New Roman"/>
          <w:noProof/>
          <w:sz w:val="24"/>
          <w:szCs w:val="24"/>
        </w:rPr>
        <w:t xml:space="preserve">Secretaría de Educación Pública (2013). </w:t>
      </w:r>
      <w:r w:rsidRPr="00921B9A">
        <w:rPr>
          <w:rFonts w:ascii="Times New Roman" w:hAnsi="Times New Roman"/>
          <w:noProof/>
          <w:sz w:val="24"/>
          <w:szCs w:val="24"/>
        </w:rPr>
        <w:t>Programa Sectorial de Educación 2013-2018</w:t>
      </w:r>
      <w:r w:rsidRPr="0000109F">
        <w:rPr>
          <w:rFonts w:ascii="Times New Roman" w:hAnsi="Times New Roman"/>
          <w:noProof/>
          <w:sz w:val="24"/>
          <w:szCs w:val="24"/>
        </w:rPr>
        <w:t>. México, D.F.: SEP. Recuperado en http://www.sep.gob.mx/work/models/sep1/Resource/4479/4/images/PROGRAMA_SECTORIAL_DE_EDUCACION_2013_2018_WEB.pdf</w:t>
      </w:r>
    </w:p>
    <w:p w14:paraId="66D803FF" w14:textId="77777777" w:rsidR="004F24B6" w:rsidRPr="0000109F" w:rsidRDefault="004F24B6" w:rsidP="00921B9A">
      <w:pPr>
        <w:pStyle w:val="Bibliografa"/>
        <w:spacing w:after="0" w:line="360" w:lineRule="auto"/>
        <w:ind w:left="720" w:hanging="720"/>
        <w:jc w:val="both"/>
        <w:rPr>
          <w:rFonts w:ascii="Times New Roman" w:hAnsi="Times New Roman"/>
          <w:noProof/>
          <w:sz w:val="24"/>
          <w:szCs w:val="24"/>
        </w:rPr>
      </w:pPr>
      <w:r w:rsidRPr="0000109F">
        <w:rPr>
          <w:rFonts w:ascii="Times New Roman" w:hAnsi="Times New Roman"/>
          <w:noProof/>
          <w:sz w:val="24"/>
          <w:szCs w:val="24"/>
        </w:rPr>
        <w:t>Universia Río (2014</w:t>
      </w:r>
      <w:r w:rsidRPr="00921B9A">
        <w:rPr>
          <w:rFonts w:ascii="Times New Roman" w:hAnsi="Times New Roman"/>
          <w:noProof/>
          <w:sz w:val="24"/>
          <w:szCs w:val="24"/>
        </w:rPr>
        <w:t>). III Encuentro Internacional de Rectores Universia</w:t>
      </w:r>
      <w:r w:rsidRPr="0000109F">
        <w:rPr>
          <w:rFonts w:ascii="Times New Roman" w:hAnsi="Times New Roman"/>
          <w:noProof/>
          <w:sz w:val="24"/>
          <w:szCs w:val="24"/>
        </w:rPr>
        <w:t xml:space="preserve">: </w:t>
      </w:r>
      <w:r w:rsidRPr="00921B9A">
        <w:rPr>
          <w:rFonts w:ascii="Times New Roman" w:hAnsi="Times New Roman"/>
          <w:noProof/>
          <w:sz w:val="24"/>
          <w:szCs w:val="24"/>
        </w:rPr>
        <w:t>La Universidad del Siglo XXI: Una reflexión desde Iberoamérica</w:t>
      </w:r>
      <w:r w:rsidRPr="0000109F">
        <w:rPr>
          <w:rFonts w:ascii="Times New Roman" w:hAnsi="Times New Roman"/>
          <w:noProof/>
          <w:sz w:val="24"/>
          <w:szCs w:val="24"/>
        </w:rPr>
        <w:t xml:space="preserve">. Río de Janeiro, Brasil. Recuperado en http://www.universiario2014.com/es/index/comites.html </w:t>
      </w:r>
    </w:p>
    <w:p w14:paraId="081E4048" w14:textId="77777777" w:rsidR="004F24B6" w:rsidRPr="0000109F" w:rsidRDefault="004F24B6" w:rsidP="00921B9A">
      <w:pPr>
        <w:pStyle w:val="Bibliografa"/>
        <w:spacing w:after="0" w:line="360" w:lineRule="auto"/>
        <w:ind w:left="720" w:hanging="720"/>
        <w:jc w:val="both"/>
        <w:rPr>
          <w:rFonts w:ascii="Times New Roman" w:hAnsi="Times New Roman"/>
          <w:noProof/>
          <w:sz w:val="24"/>
          <w:szCs w:val="24"/>
        </w:rPr>
      </w:pPr>
      <w:r w:rsidRPr="0000109F">
        <w:rPr>
          <w:rFonts w:ascii="Times New Roman" w:hAnsi="Times New Roman"/>
          <w:noProof/>
          <w:sz w:val="24"/>
          <w:szCs w:val="24"/>
        </w:rPr>
        <w:t xml:space="preserve">Vallaeys, F. (2014). La responsabilidad social universitaria: un nuevo modelo universitario contra la mercantilización. </w:t>
      </w:r>
      <w:r w:rsidRPr="00921B9A">
        <w:rPr>
          <w:rFonts w:ascii="Times New Roman" w:hAnsi="Times New Roman"/>
          <w:noProof/>
          <w:sz w:val="24"/>
          <w:szCs w:val="24"/>
        </w:rPr>
        <w:t>Revista iberoamericana de educación superior, 5</w:t>
      </w:r>
      <w:r w:rsidRPr="0000109F">
        <w:rPr>
          <w:rFonts w:ascii="Times New Roman" w:hAnsi="Times New Roman"/>
          <w:noProof/>
          <w:sz w:val="24"/>
          <w:szCs w:val="24"/>
        </w:rPr>
        <w:t xml:space="preserve">(12), 105-117. Recuperado en </w:t>
      </w:r>
      <w:hyperlink r:id="rId11" w:history="1">
        <w:r w:rsidRPr="00921B9A">
          <w:rPr>
            <w:noProof/>
          </w:rPr>
          <w:t>http://www.scielo.org.mx/scielo.php?script=sci_arttext&amp;pid=S2007-28722014000100006&amp;lng=es&amp;tlng=es</w:t>
        </w:r>
      </w:hyperlink>
      <w:r w:rsidRPr="0000109F">
        <w:rPr>
          <w:rFonts w:ascii="Times New Roman" w:hAnsi="Times New Roman"/>
          <w:noProof/>
          <w:sz w:val="24"/>
          <w:szCs w:val="24"/>
        </w:rPr>
        <w:t xml:space="preserve">. </w:t>
      </w:r>
    </w:p>
    <w:p w14:paraId="09904CC9" w14:textId="57063455" w:rsidR="00535FC6" w:rsidRDefault="00535FC6" w:rsidP="00921B9A">
      <w:pPr>
        <w:pStyle w:val="Bibliografa"/>
        <w:spacing w:after="0" w:line="360" w:lineRule="auto"/>
        <w:ind w:left="720" w:hanging="720"/>
        <w:jc w:val="both"/>
        <w:rPr>
          <w:rFonts w:ascii="Times New Roman" w:hAnsi="Times New Roman"/>
          <w:noProof/>
          <w:sz w:val="24"/>
          <w:szCs w:val="24"/>
        </w:rPr>
      </w:pPr>
      <w:r>
        <w:rPr>
          <w:rFonts w:ascii="Times New Roman" w:hAnsi="Times New Roman"/>
          <w:noProof/>
          <w:sz w:val="24"/>
          <w:szCs w:val="24"/>
        </w:rPr>
        <w:t xml:space="preserve">Villa, A. (Ed.) (2013). </w:t>
      </w:r>
      <w:r w:rsidRPr="00921B9A">
        <w:rPr>
          <w:rFonts w:ascii="Times New Roman" w:hAnsi="Times New Roman"/>
          <w:noProof/>
          <w:sz w:val="24"/>
          <w:szCs w:val="24"/>
        </w:rPr>
        <w:t>Un modelo de evaluación de Innovación Social Universitaria Responsable (ISUR)</w:t>
      </w:r>
      <w:r>
        <w:rPr>
          <w:rFonts w:ascii="Times New Roman" w:hAnsi="Times New Roman"/>
          <w:noProof/>
          <w:sz w:val="24"/>
          <w:szCs w:val="24"/>
        </w:rPr>
        <w:t xml:space="preserve">. </w:t>
      </w:r>
      <w:r w:rsidR="005D4E38">
        <w:rPr>
          <w:rFonts w:ascii="Times New Roman" w:hAnsi="Times New Roman"/>
          <w:noProof/>
          <w:sz w:val="24"/>
          <w:szCs w:val="24"/>
        </w:rPr>
        <w:t xml:space="preserve">Tuning América Latina. </w:t>
      </w:r>
      <w:r>
        <w:rPr>
          <w:rFonts w:ascii="Times New Roman" w:hAnsi="Times New Roman"/>
          <w:noProof/>
          <w:sz w:val="24"/>
          <w:szCs w:val="24"/>
        </w:rPr>
        <w:t xml:space="preserve">Bilbao: Universidad de Deusto. </w:t>
      </w:r>
    </w:p>
    <w:p w14:paraId="0B94BA30" w14:textId="77777777" w:rsidR="004F24B6" w:rsidRPr="0000109F" w:rsidRDefault="004F24B6" w:rsidP="00921B9A">
      <w:pPr>
        <w:pStyle w:val="Bibliografa"/>
        <w:spacing w:after="0" w:line="360" w:lineRule="auto"/>
        <w:ind w:left="720" w:hanging="720"/>
        <w:jc w:val="both"/>
        <w:rPr>
          <w:rFonts w:ascii="Times New Roman" w:hAnsi="Times New Roman"/>
          <w:noProof/>
          <w:sz w:val="24"/>
          <w:szCs w:val="24"/>
        </w:rPr>
      </w:pPr>
      <w:r w:rsidRPr="0000109F">
        <w:rPr>
          <w:rFonts w:ascii="Times New Roman" w:hAnsi="Times New Roman"/>
          <w:noProof/>
          <w:sz w:val="24"/>
          <w:szCs w:val="24"/>
        </w:rPr>
        <w:t xml:space="preserve">Villa Sánchez, A. (junio 2014). La innovación social en el ámbito universitario: una propuesta para su diagnóstico y desarrollo. </w:t>
      </w:r>
      <w:r w:rsidRPr="00921B9A">
        <w:rPr>
          <w:rFonts w:ascii="Times New Roman" w:hAnsi="Times New Roman"/>
          <w:noProof/>
          <w:sz w:val="24"/>
          <w:szCs w:val="24"/>
        </w:rPr>
        <w:t>Revista Argentina de Educación Superior,</w:t>
      </w:r>
      <w:r w:rsidRPr="0000109F">
        <w:rPr>
          <w:rFonts w:ascii="Times New Roman" w:hAnsi="Times New Roman"/>
          <w:noProof/>
          <w:sz w:val="24"/>
          <w:szCs w:val="24"/>
        </w:rPr>
        <w:t xml:space="preserve"> </w:t>
      </w:r>
      <w:r w:rsidRPr="00921B9A">
        <w:rPr>
          <w:rFonts w:ascii="Times New Roman" w:hAnsi="Times New Roman"/>
          <w:noProof/>
          <w:sz w:val="24"/>
          <w:szCs w:val="24"/>
        </w:rPr>
        <w:t>6</w:t>
      </w:r>
      <w:r w:rsidRPr="0000109F">
        <w:rPr>
          <w:rFonts w:ascii="Times New Roman" w:hAnsi="Times New Roman"/>
          <w:noProof/>
          <w:sz w:val="24"/>
          <w:szCs w:val="24"/>
        </w:rPr>
        <w:t xml:space="preserve">(8), 188-218. Recuperado en http://dialnet.unirioja.es/servlet/articulo?codigo=4753907  </w:t>
      </w:r>
    </w:p>
    <w:p w14:paraId="63B78778" w14:textId="77777777" w:rsidR="004F24B6" w:rsidRPr="0000109F" w:rsidRDefault="004F24B6" w:rsidP="00921B9A">
      <w:pPr>
        <w:pStyle w:val="Bibliografa"/>
        <w:spacing w:after="0" w:line="360" w:lineRule="auto"/>
        <w:ind w:left="720" w:hanging="720"/>
        <w:jc w:val="both"/>
        <w:rPr>
          <w:rFonts w:ascii="Times New Roman" w:hAnsi="Times New Roman"/>
          <w:sz w:val="24"/>
          <w:szCs w:val="24"/>
        </w:rPr>
      </w:pPr>
      <w:r w:rsidRPr="0000109F">
        <w:rPr>
          <w:rFonts w:ascii="Times New Roman" w:hAnsi="Times New Roman"/>
          <w:noProof/>
          <w:sz w:val="24"/>
          <w:szCs w:val="24"/>
        </w:rPr>
        <w:t xml:space="preserve">Viniegra Beltrán, C. y Viniegra González, G. (2012). Simetría, sinergia e innovación para la competitividad y el desarrollo económico de México. En Calva, J. L. (Coord.). </w:t>
      </w:r>
      <w:r w:rsidRPr="00921B9A">
        <w:rPr>
          <w:rFonts w:ascii="Times New Roman" w:hAnsi="Times New Roman"/>
          <w:noProof/>
          <w:sz w:val="24"/>
          <w:szCs w:val="24"/>
        </w:rPr>
        <w:t>Políticas de educación, ciencia, tecnología y competitividad</w:t>
      </w:r>
      <w:r w:rsidRPr="0000109F">
        <w:rPr>
          <w:rFonts w:ascii="Times New Roman" w:hAnsi="Times New Roman"/>
          <w:noProof/>
          <w:sz w:val="24"/>
          <w:szCs w:val="24"/>
        </w:rPr>
        <w:t xml:space="preserve"> (pp. 317-343).  México, D.F.: Consejo Nacional de Universitarios.</w:t>
      </w:r>
    </w:p>
    <w:sectPr w:rsidR="004F24B6" w:rsidRPr="0000109F" w:rsidSect="00362251">
      <w:headerReference w:type="default" r:id="rId12"/>
      <w:footerReference w:type="default" r:id="rId13"/>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B9B27C" w14:textId="77777777" w:rsidR="00B4264A" w:rsidRDefault="00B4264A" w:rsidP="00E02476">
      <w:pPr>
        <w:spacing w:after="0" w:line="240" w:lineRule="auto"/>
      </w:pPr>
      <w:r>
        <w:separator/>
      </w:r>
    </w:p>
  </w:endnote>
  <w:endnote w:type="continuationSeparator" w:id="0">
    <w:p w14:paraId="7BF6BBB6" w14:textId="77777777" w:rsidR="00B4264A" w:rsidRDefault="00B4264A" w:rsidP="00E024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CFDAE8" w14:textId="773115C5" w:rsidR="00692184" w:rsidRDefault="00692184">
    <w:pPr>
      <w:pStyle w:val="Piedepgina"/>
      <w:jc w:val="right"/>
    </w:pPr>
  </w:p>
  <w:p w14:paraId="0DC0253A" w14:textId="77777777" w:rsidR="00921B9A" w:rsidRDefault="00921B9A" w:rsidP="00921B9A">
    <w:pPr>
      <w:pStyle w:val="Piedepgina"/>
      <w:jc w:val="center"/>
    </w:pPr>
    <w:r>
      <w:rPr>
        <w:rFonts w:ascii="Calibri" w:hAnsi="Calibri" w:cs="Calibri"/>
        <w:b/>
      </w:rPr>
      <w:t>Vol. 6, Núm. 11                   Julio - Diciembre 2015           RIDE</w:t>
    </w:r>
  </w:p>
  <w:p w14:paraId="330DB4EC" w14:textId="77777777" w:rsidR="00692184" w:rsidRDefault="0069218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7E3729" w14:textId="77777777" w:rsidR="00B4264A" w:rsidRDefault="00B4264A" w:rsidP="00E02476">
      <w:pPr>
        <w:spacing w:after="0" w:line="240" w:lineRule="auto"/>
      </w:pPr>
      <w:r>
        <w:separator/>
      </w:r>
    </w:p>
  </w:footnote>
  <w:footnote w:type="continuationSeparator" w:id="0">
    <w:p w14:paraId="334437D4" w14:textId="77777777" w:rsidR="00B4264A" w:rsidRDefault="00B4264A" w:rsidP="00E02476">
      <w:pPr>
        <w:spacing w:after="0" w:line="240" w:lineRule="auto"/>
      </w:pPr>
      <w:r>
        <w:continuationSeparator/>
      </w:r>
    </w:p>
  </w:footnote>
  <w:footnote w:id="1">
    <w:p w14:paraId="72A64E0F" w14:textId="77777777" w:rsidR="00692184" w:rsidRDefault="00692184">
      <w:pPr>
        <w:pStyle w:val="Textonotapie"/>
      </w:pPr>
      <w:r>
        <w:rPr>
          <w:rStyle w:val="Refdenotaalpie"/>
        </w:rPr>
        <w:footnoteRef/>
      </w:r>
      <w:r>
        <w:t xml:space="preserve"> www.innovacionsocial.org.mx/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1D2BCA" w14:textId="77777777" w:rsidR="00921B9A" w:rsidRDefault="00921B9A" w:rsidP="00921B9A">
    <w:pPr>
      <w:pStyle w:val="Encabezado"/>
      <w:jc w:val="center"/>
    </w:pPr>
    <w:r w:rsidRPr="004C037E">
      <w:rPr>
        <w:rFonts w:cstheme="minorHAnsi"/>
        <w:b/>
        <w:i/>
      </w:rPr>
      <w:t>Revista Iberoamericana para la Investigación y el Desarrollo Educativo</w:t>
    </w:r>
    <w:r>
      <w:rPr>
        <w:b/>
      </w:rPr>
      <w:t xml:space="preserve">  </w:t>
    </w:r>
    <w:r w:rsidRPr="0028282C">
      <w:t xml:space="preserve">    </w:t>
    </w:r>
    <w:r>
      <w:t xml:space="preserve">          </w:t>
    </w:r>
    <w:r w:rsidRPr="0020744E">
      <w:rPr>
        <w:rFonts w:ascii="Calibri" w:hAnsi="Calibri" w:cs="Calibri"/>
        <w:b/>
      </w:rPr>
      <w:t xml:space="preserve">ISSN 2007 - </w:t>
    </w:r>
    <w:r>
      <w:rPr>
        <w:rFonts w:ascii="Calibri" w:hAnsi="Calibri" w:cs="Calibri"/>
        <w:b/>
      </w:rPr>
      <w:t>7467</w:t>
    </w:r>
  </w:p>
  <w:p w14:paraId="7CBDF680" w14:textId="77777777" w:rsidR="00921B9A" w:rsidRDefault="00921B9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C2535"/>
    <w:multiLevelType w:val="hybridMultilevel"/>
    <w:tmpl w:val="256646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9D2195C"/>
    <w:multiLevelType w:val="hybridMultilevel"/>
    <w:tmpl w:val="11986E6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C3800EC"/>
    <w:multiLevelType w:val="hybridMultilevel"/>
    <w:tmpl w:val="275A14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5F807923"/>
    <w:multiLevelType w:val="hybridMultilevel"/>
    <w:tmpl w:val="253835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5BD"/>
    <w:rsid w:val="0000109F"/>
    <w:rsid w:val="000029A2"/>
    <w:rsid w:val="0000365F"/>
    <w:rsid w:val="000068C3"/>
    <w:rsid w:val="0001225C"/>
    <w:rsid w:val="000128C3"/>
    <w:rsid w:val="0001406F"/>
    <w:rsid w:val="000152C7"/>
    <w:rsid w:val="00016372"/>
    <w:rsid w:val="0002006B"/>
    <w:rsid w:val="00023485"/>
    <w:rsid w:val="000254C1"/>
    <w:rsid w:val="00030B70"/>
    <w:rsid w:val="00031926"/>
    <w:rsid w:val="0003491C"/>
    <w:rsid w:val="00034D1F"/>
    <w:rsid w:val="000362F0"/>
    <w:rsid w:val="0004045B"/>
    <w:rsid w:val="000431FE"/>
    <w:rsid w:val="0005640B"/>
    <w:rsid w:val="0005662B"/>
    <w:rsid w:val="00064B47"/>
    <w:rsid w:val="00064C10"/>
    <w:rsid w:val="00066E93"/>
    <w:rsid w:val="00070676"/>
    <w:rsid w:val="00071E78"/>
    <w:rsid w:val="0007250F"/>
    <w:rsid w:val="00073448"/>
    <w:rsid w:val="00076698"/>
    <w:rsid w:val="000803EB"/>
    <w:rsid w:val="000847C7"/>
    <w:rsid w:val="0008659B"/>
    <w:rsid w:val="00092799"/>
    <w:rsid w:val="00093F9F"/>
    <w:rsid w:val="00094757"/>
    <w:rsid w:val="00096B5D"/>
    <w:rsid w:val="000A07A8"/>
    <w:rsid w:val="000B3142"/>
    <w:rsid w:val="000B62BD"/>
    <w:rsid w:val="000C26BD"/>
    <w:rsid w:val="000C6D00"/>
    <w:rsid w:val="000C6E6A"/>
    <w:rsid w:val="000D22E0"/>
    <w:rsid w:val="000D2799"/>
    <w:rsid w:val="000D4C90"/>
    <w:rsid w:val="000D5F71"/>
    <w:rsid w:val="000D6F0D"/>
    <w:rsid w:val="000D7ACD"/>
    <w:rsid w:val="000D7B68"/>
    <w:rsid w:val="000E1955"/>
    <w:rsid w:val="000E71AB"/>
    <w:rsid w:val="000F0372"/>
    <w:rsid w:val="000F3BEC"/>
    <w:rsid w:val="000F509B"/>
    <w:rsid w:val="000F6558"/>
    <w:rsid w:val="00101C8D"/>
    <w:rsid w:val="00104469"/>
    <w:rsid w:val="001066DF"/>
    <w:rsid w:val="00106C7E"/>
    <w:rsid w:val="00111064"/>
    <w:rsid w:val="00111A0D"/>
    <w:rsid w:val="001122C3"/>
    <w:rsid w:val="00115BE4"/>
    <w:rsid w:val="00115DDF"/>
    <w:rsid w:val="00124458"/>
    <w:rsid w:val="00127A9F"/>
    <w:rsid w:val="00130A97"/>
    <w:rsid w:val="00132425"/>
    <w:rsid w:val="00133633"/>
    <w:rsid w:val="00137A92"/>
    <w:rsid w:val="001405BB"/>
    <w:rsid w:val="00142C84"/>
    <w:rsid w:val="001430EB"/>
    <w:rsid w:val="00143433"/>
    <w:rsid w:val="00145073"/>
    <w:rsid w:val="00147DFD"/>
    <w:rsid w:val="00150BD9"/>
    <w:rsid w:val="00162233"/>
    <w:rsid w:val="00162F6D"/>
    <w:rsid w:val="00170098"/>
    <w:rsid w:val="00171960"/>
    <w:rsid w:val="00174BE9"/>
    <w:rsid w:val="00176F54"/>
    <w:rsid w:val="00186E78"/>
    <w:rsid w:val="001A2EAA"/>
    <w:rsid w:val="001A4E01"/>
    <w:rsid w:val="001A5EA8"/>
    <w:rsid w:val="001A749B"/>
    <w:rsid w:val="001B0588"/>
    <w:rsid w:val="001B0BF9"/>
    <w:rsid w:val="001B0D1E"/>
    <w:rsid w:val="001B2F4F"/>
    <w:rsid w:val="001B7EC3"/>
    <w:rsid w:val="001D00A9"/>
    <w:rsid w:val="001D03ED"/>
    <w:rsid w:val="001D0AFE"/>
    <w:rsid w:val="001D56F7"/>
    <w:rsid w:val="001D6C57"/>
    <w:rsid w:val="001F0B86"/>
    <w:rsid w:val="001F2C13"/>
    <w:rsid w:val="001F2D01"/>
    <w:rsid w:val="001F5BED"/>
    <w:rsid w:val="001F6F7B"/>
    <w:rsid w:val="002063C0"/>
    <w:rsid w:val="002128B9"/>
    <w:rsid w:val="00212FC0"/>
    <w:rsid w:val="00217546"/>
    <w:rsid w:val="00220983"/>
    <w:rsid w:val="00223B9F"/>
    <w:rsid w:val="002318CC"/>
    <w:rsid w:val="0023353D"/>
    <w:rsid w:val="0023506B"/>
    <w:rsid w:val="00237C73"/>
    <w:rsid w:val="00244A06"/>
    <w:rsid w:val="002535EF"/>
    <w:rsid w:val="00256677"/>
    <w:rsid w:val="00256991"/>
    <w:rsid w:val="00262A19"/>
    <w:rsid w:val="002636FE"/>
    <w:rsid w:val="002646C1"/>
    <w:rsid w:val="0026510B"/>
    <w:rsid w:val="002718FA"/>
    <w:rsid w:val="00272825"/>
    <w:rsid w:val="00272A6E"/>
    <w:rsid w:val="00272D89"/>
    <w:rsid w:val="00274FF6"/>
    <w:rsid w:val="00280792"/>
    <w:rsid w:val="00293328"/>
    <w:rsid w:val="00294444"/>
    <w:rsid w:val="002A1B6C"/>
    <w:rsid w:val="002A51D9"/>
    <w:rsid w:val="002B084F"/>
    <w:rsid w:val="002B64C4"/>
    <w:rsid w:val="002B6A48"/>
    <w:rsid w:val="002C319B"/>
    <w:rsid w:val="002C4DB1"/>
    <w:rsid w:val="002C6623"/>
    <w:rsid w:val="002D054A"/>
    <w:rsid w:val="002D2D26"/>
    <w:rsid w:val="002D3350"/>
    <w:rsid w:val="002D6140"/>
    <w:rsid w:val="002D700D"/>
    <w:rsid w:val="002E0570"/>
    <w:rsid w:val="002E21B3"/>
    <w:rsid w:val="002F012C"/>
    <w:rsid w:val="002F02FB"/>
    <w:rsid w:val="002F1590"/>
    <w:rsid w:val="002F17BC"/>
    <w:rsid w:val="002F5308"/>
    <w:rsid w:val="002F7770"/>
    <w:rsid w:val="002F7B34"/>
    <w:rsid w:val="002F7E1A"/>
    <w:rsid w:val="00300489"/>
    <w:rsid w:val="003031BB"/>
    <w:rsid w:val="003036CB"/>
    <w:rsid w:val="00304F00"/>
    <w:rsid w:val="00307188"/>
    <w:rsid w:val="003113EC"/>
    <w:rsid w:val="00324586"/>
    <w:rsid w:val="00324867"/>
    <w:rsid w:val="00324870"/>
    <w:rsid w:val="003264A6"/>
    <w:rsid w:val="00326D06"/>
    <w:rsid w:val="00331D2A"/>
    <w:rsid w:val="00333EFB"/>
    <w:rsid w:val="0033495F"/>
    <w:rsid w:val="00334C18"/>
    <w:rsid w:val="00335E62"/>
    <w:rsid w:val="0034419C"/>
    <w:rsid w:val="003470E6"/>
    <w:rsid w:val="00353DCA"/>
    <w:rsid w:val="00354222"/>
    <w:rsid w:val="003547EE"/>
    <w:rsid w:val="00354A86"/>
    <w:rsid w:val="003550F5"/>
    <w:rsid w:val="0035728D"/>
    <w:rsid w:val="00362251"/>
    <w:rsid w:val="0036233D"/>
    <w:rsid w:val="003635ED"/>
    <w:rsid w:val="0036506D"/>
    <w:rsid w:val="00366922"/>
    <w:rsid w:val="00366B92"/>
    <w:rsid w:val="003714C3"/>
    <w:rsid w:val="00376F1C"/>
    <w:rsid w:val="003845B8"/>
    <w:rsid w:val="00386576"/>
    <w:rsid w:val="00387EAD"/>
    <w:rsid w:val="00392989"/>
    <w:rsid w:val="003A1467"/>
    <w:rsid w:val="003A319E"/>
    <w:rsid w:val="003A56E3"/>
    <w:rsid w:val="003B0F75"/>
    <w:rsid w:val="003C15BD"/>
    <w:rsid w:val="003D01BC"/>
    <w:rsid w:val="003D3DD1"/>
    <w:rsid w:val="003D6B50"/>
    <w:rsid w:val="003E0955"/>
    <w:rsid w:val="003F0F3E"/>
    <w:rsid w:val="003F10C5"/>
    <w:rsid w:val="003F516A"/>
    <w:rsid w:val="003F6A6C"/>
    <w:rsid w:val="003F70AE"/>
    <w:rsid w:val="003F7C77"/>
    <w:rsid w:val="00400208"/>
    <w:rsid w:val="00400F06"/>
    <w:rsid w:val="004030A5"/>
    <w:rsid w:val="0040396A"/>
    <w:rsid w:val="004070B9"/>
    <w:rsid w:val="00407D70"/>
    <w:rsid w:val="00410575"/>
    <w:rsid w:val="00410B63"/>
    <w:rsid w:val="0041228A"/>
    <w:rsid w:val="004133F3"/>
    <w:rsid w:val="00415603"/>
    <w:rsid w:val="0041693D"/>
    <w:rsid w:val="004202E1"/>
    <w:rsid w:val="00421057"/>
    <w:rsid w:val="00424D94"/>
    <w:rsid w:val="0043487C"/>
    <w:rsid w:val="004429D1"/>
    <w:rsid w:val="00443402"/>
    <w:rsid w:val="00444574"/>
    <w:rsid w:val="00444B37"/>
    <w:rsid w:val="00445232"/>
    <w:rsid w:val="004556CD"/>
    <w:rsid w:val="004557A8"/>
    <w:rsid w:val="00457F8B"/>
    <w:rsid w:val="004717F8"/>
    <w:rsid w:val="00472AC3"/>
    <w:rsid w:val="00473BCC"/>
    <w:rsid w:val="00473DF4"/>
    <w:rsid w:val="00481410"/>
    <w:rsid w:val="00481E44"/>
    <w:rsid w:val="00482726"/>
    <w:rsid w:val="00483758"/>
    <w:rsid w:val="0049089B"/>
    <w:rsid w:val="004962DE"/>
    <w:rsid w:val="0049651B"/>
    <w:rsid w:val="00496EDF"/>
    <w:rsid w:val="004A0164"/>
    <w:rsid w:val="004A3489"/>
    <w:rsid w:val="004A77E7"/>
    <w:rsid w:val="004B38C3"/>
    <w:rsid w:val="004B6253"/>
    <w:rsid w:val="004B67FF"/>
    <w:rsid w:val="004B6801"/>
    <w:rsid w:val="004B75E3"/>
    <w:rsid w:val="004C0DFF"/>
    <w:rsid w:val="004C31A4"/>
    <w:rsid w:val="004C5641"/>
    <w:rsid w:val="004C5E01"/>
    <w:rsid w:val="004C730C"/>
    <w:rsid w:val="004E3359"/>
    <w:rsid w:val="004E7192"/>
    <w:rsid w:val="004E7EF7"/>
    <w:rsid w:val="004F1364"/>
    <w:rsid w:val="004F24B6"/>
    <w:rsid w:val="004F4BEF"/>
    <w:rsid w:val="00504360"/>
    <w:rsid w:val="00505280"/>
    <w:rsid w:val="00507D54"/>
    <w:rsid w:val="00510789"/>
    <w:rsid w:val="00520B69"/>
    <w:rsid w:val="00525613"/>
    <w:rsid w:val="005263C3"/>
    <w:rsid w:val="00530425"/>
    <w:rsid w:val="00535FC6"/>
    <w:rsid w:val="00544188"/>
    <w:rsid w:val="005448E9"/>
    <w:rsid w:val="00547440"/>
    <w:rsid w:val="00547A6A"/>
    <w:rsid w:val="00550921"/>
    <w:rsid w:val="00554F22"/>
    <w:rsid w:val="0055646C"/>
    <w:rsid w:val="00564D0E"/>
    <w:rsid w:val="00565A8D"/>
    <w:rsid w:val="0056634A"/>
    <w:rsid w:val="0056738F"/>
    <w:rsid w:val="0056754F"/>
    <w:rsid w:val="00567B6C"/>
    <w:rsid w:val="0057126D"/>
    <w:rsid w:val="00574846"/>
    <w:rsid w:val="005873C9"/>
    <w:rsid w:val="00590AAB"/>
    <w:rsid w:val="00594A21"/>
    <w:rsid w:val="00595144"/>
    <w:rsid w:val="005967B0"/>
    <w:rsid w:val="005967EB"/>
    <w:rsid w:val="005973A9"/>
    <w:rsid w:val="005975B7"/>
    <w:rsid w:val="005A0D37"/>
    <w:rsid w:val="005A4662"/>
    <w:rsid w:val="005A5ABD"/>
    <w:rsid w:val="005B2E2E"/>
    <w:rsid w:val="005B31DB"/>
    <w:rsid w:val="005B3F82"/>
    <w:rsid w:val="005B40D6"/>
    <w:rsid w:val="005C1C62"/>
    <w:rsid w:val="005D0EAA"/>
    <w:rsid w:val="005D4E38"/>
    <w:rsid w:val="005D51DC"/>
    <w:rsid w:val="005E399A"/>
    <w:rsid w:val="005E4738"/>
    <w:rsid w:val="005F28AD"/>
    <w:rsid w:val="005F2E92"/>
    <w:rsid w:val="005F2F5E"/>
    <w:rsid w:val="005F4246"/>
    <w:rsid w:val="006000E7"/>
    <w:rsid w:val="00610121"/>
    <w:rsid w:val="006117B7"/>
    <w:rsid w:val="006120A7"/>
    <w:rsid w:val="006131AF"/>
    <w:rsid w:val="006171D3"/>
    <w:rsid w:val="00617594"/>
    <w:rsid w:val="00620953"/>
    <w:rsid w:val="00625D32"/>
    <w:rsid w:val="00626A3D"/>
    <w:rsid w:val="00630903"/>
    <w:rsid w:val="00633788"/>
    <w:rsid w:val="00635093"/>
    <w:rsid w:val="006370FD"/>
    <w:rsid w:val="006473C2"/>
    <w:rsid w:val="00650E68"/>
    <w:rsid w:val="006554D7"/>
    <w:rsid w:val="0065726C"/>
    <w:rsid w:val="006619FF"/>
    <w:rsid w:val="006651B6"/>
    <w:rsid w:val="006654F6"/>
    <w:rsid w:val="00666A54"/>
    <w:rsid w:val="006732E0"/>
    <w:rsid w:val="0068156B"/>
    <w:rsid w:val="00682A1F"/>
    <w:rsid w:val="00682C4E"/>
    <w:rsid w:val="00691C15"/>
    <w:rsid w:val="00692184"/>
    <w:rsid w:val="00693BBD"/>
    <w:rsid w:val="006A2DF8"/>
    <w:rsid w:val="006A3B86"/>
    <w:rsid w:val="006A6986"/>
    <w:rsid w:val="006B1B29"/>
    <w:rsid w:val="006B2189"/>
    <w:rsid w:val="006B21F0"/>
    <w:rsid w:val="006B2FD5"/>
    <w:rsid w:val="006B610A"/>
    <w:rsid w:val="006B791B"/>
    <w:rsid w:val="006C3402"/>
    <w:rsid w:val="006D171C"/>
    <w:rsid w:val="006D31D3"/>
    <w:rsid w:val="006D3245"/>
    <w:rsid w:val="006D58ED"/>
    <w:rsid w:val="006D69AB"/>
    <w:rsid w:val="006D7EFA"/>
    <w:rsid w:val="006E443F"/>
    <w:rsid w:val="006E52F8"/>
    <w:rsid w:val="006E6A4E"/>
    <w:rsid w:val="006E7E59"/>
    <w:rsid w:val="006F61B4"/>
    <w:rsid w:val="00702A38"/>
    <w:rsid w:val="007035E7"/>
    <w:rsid w:val="007055E0"/>
    <w:rsid w:val="00705C2C"/>
    <w:rsid w:val="00706DF4"/>
    <w:rsid w:val="00713D60"/>
    <w:rsid w:val="00715234"/>
    <w:rsid w:val="00716C42"/>
    <w:rsid w:val="0072099B"/>
    <w:rsid w:val="00721087"/>
    <w:rsid w:val="00731885"/>
    <w:rsid w:val="00732D7A"/>
    <w:rsid w:val="00734594"/>
    <w:rsid w:val="0073550F"/>
    <w:rsid w:val="00736687"/>
    <w:rsid w:val="0073711F"/>
    <w:rsid w:val="00740D58"/>
    <w:rsid w:val="00746B50"/>
    <w:rsid w:val="00755B58"/>
    <w:rsid w:val="00755C1E"/>
    <w:rsid w:val="007569E3"/>
    <w:rsid w:val="007612C8"/>
    <w:rsid w:val="00761540"/>
    <w:rsid w:val="007677CE"/>
    <w:rsid w:val="00767C3C"/>
    <w:rsid w:val="00770597"/>
    <w:rsid w:val="00776121"/>
    <w:rsid w:val="007763B0"/>
    <w:rsid w:val="00776D81"/>
    <w:rsid w:val="007812A8"/>
    <w:rsid w:val="007826DD"/>
    <w:rsid w:val="0078542F"/>
    <w:rsid w:val="00785BB9"/>
    <w:rsid w:val="0079275C"/>
    <w:rsid w:val="0079767C"/>
    <w:rsid w:val="00797C9B"/>
    <w:rsid w:val="007A0DB9"/>
    <w:rsid w:val="007A1CC7"/>
    <w:rsid w:val="007A27C6"/>
    <w:rsid w:val="007A4599"/>
    <w:rsid w:val="007B0BF1"/>
    <w:rsid w:val="007B4B32"/>
    <w:rsid w:val="007B4BE9"/>
    <w:rsid w:val="007C14F4"/>
    <w:rsid w:val="007C1E1C"/>
    <w:rsid w:val="007C36FE"/>
    <w:rsid w:val="007C5146"/>
    <w:rsid w:val="007D256A"/>
    <w:rsid w:val="007D2A1A"/>
    <w:rsid w:val="007D6547"/>
    <w:rsid w:val="007F0F3B"/>
    <w:rsid w:val="007F5FA4"/>
    <w:rsid w:val="007F6287"/>
    <w:rsid w:val="007F6D6C"/>
    <w:rsid w:val="00801C2D"/>
    <w:rsid w:val="00804363"/>
    <w:rsid w:val="00805FA9"/>
    <w:rsid w:val="0081582E"/>
    <w:rsid w:val="00820B30"/>
    <w:rsid w:val="00823BAD"/>
    <w:rsid w:val="00825E9B"/>
    <w:rsid w:val="008261AF"/>
    <w:rsid w:val="00830736"/>
    <w:rsid w:val="0083290F"/>
    <w:rsid w:val="008334CB"/>
    <w:rsid w:val="00840633"/>
    <w:rsid w:val="008435B0"/>
    <w:rsid w:val="00844DEA"/>
    <w:rsid w:val="0084511E"/>
    <w:rsid w:val="008476E9"/>
    <w:rsid w:val="008503BC"/>
    <w:rsid w:val="008506C5"/>
    <w:rsid w:val="00852E21"/>
    <w:rsid w:val="00860D52"/>
    <w:rsid w:val="00862EC2"/>
    <w:rsid w:val="0086425B"/>
    <w:rsid w:val="00867572"/>
    <w:rsid w:val="00870361"/>
    <w:rsid w:val="00870C9C"/>
    <w:rsid w:val="00871981"/>
    <w:rsid w:val="00873057"/>
    <w:rsid w:val="00873266"/>
    <w:rsid w:val="00874074"/>
    <w:rsid w:val="00874F6D"/>
    <w:rsid w:val="00882CFC"/>
    <w:rsid w:val="00890A3F"/>
    <w:rsid w:val="008939AB"/>
    <w:rsid w:val="008939D9"/>
    <w:rsid w:val="00896743"/>
    <w:rsid w:val="0089755B"/>
    <w:rsid w:val="008A2651"/>
    <w:rsid w:val="008A2FB1"/>
    <w:rsid w:val="008A419F"/>
    <w:rsid w:val="008A57D1"/>
    <w:rsid w:val="008A68F9"/>
    <w:rsid w:val="008B09B8"/>
    <w:rsid w:val="008B0C64"/>
    <w:rsid w:val="008B2384"/>
    <w:rsid w:val="008B7311"/>
    <w:rsid w:val="008B7D80"/>
    <w:rsid w:val="008C5C21"/>
    <w:rsid w:val="008C639F"/>
    <w:rsid w:val="008D1507"/>
    <w:rsid w:val="008D17FA"/>
    <w:rsid w:val="008D2490"/>
    <w:rsid w:val="008D6863"/>
    <w:rsid w:val="008E4DA6"/>
    <w:rsid w:val="008E77F2"/>
    <w:rsid w:val="008F00CA"/>
    <w:rsid w:val="008F2424"/>
    <w:rsid w:val="008F3AA2"/>
    <w:rsid w:val="008F7EA0"/>
    <w:rsid w:val="00903040"/>
    <w:rsid w:val="0090389F"/>
    <w:rsid w:val="0090753F"/>
    <w:rsid w:val="00921B9A"/>
    <w:rsid w:val="009234A0"/>
    <w:rsid w:val="00923B6C"/>
    <w:rsid w:val="00924011"/>
    <w:rsid w:val="009274C2"/>
    <w:rsid w:val="00936A2E"/>
    <w:rsid w:val="00936FC1"/>
    <w:rsid w:val="009403CE"/>
    <w:rsid w:val="00947D20"/>
    <w:rsid w:val="009538FD"/>
    <w:rsid w:val="00953D07"/>
    <w:rsid w:val="009561E7"/>
    <w:rsid w:val="00957530"/>
    <w:rsid w:val="0096217D"/>
    <w:rsid w:val="0096391F"/>
    <w:rsid w:val="00964247"/>
    <w:rsid w:val="00966B57"/>
    <w:rsid w:val="0097083D"/>
    <w:rsid w:val="009732D2"/>
    <w:rsid w:val="00974BFF"/>
    <w:rsid w:val="00976680"/>
    <w:rsid w:val="009827B6"/>
    <w:rsid w:val="00984874"/>
    <w:rsid w:val="009863A2"/>
    <w:rsid w:val="00996425"/>
    <w:rsid w:val="009A782A"/>
    <w:rsid w:val="009B4732"/>
    <w:rsid w:val="009C0770"/>
    <w:rsid w:val="009C07CF"/>
    <w:rsid w:val="009C445C"/>
    <w:rsid w:val="009C5127"/>
    <w:rsid w:val="009D0F3F"/>
    <w:rsid w:val="009D1D55"/>
    <w:rsid w:val="009D40B9"/>
    <w:rsid w:val="009D4268"/>
    <w:rsid w:val="009E0008"/>
    <w:rsid w:val="009E010F"/>
    <w:rsid w:val="009E15F1"/>
    <w:rsid w:val="009E3832"/>
    <w:rsid w:val="009E3F93"/>
    <w:rsid w:val="009E448A"/>
    <w:rsid w:val="009E5508"/>
    <w:rsid w:val="009E7460"/>
    <w:rsid w:val="009E7621"/>
    <w:rsid w:val="009F04A1"/>
    <w:rsid w:val="009F0F7F"/>
    <w:rsid w:val="009F1DC5"/>
    <w:rsid w:val="009F21ED"/>
    <w:rsid w:val="009F788D"/>
    <w:rsid w:val="00A01030"/>
    <w:rsid w:val="00A072DA"/>
    <w:rsid w:val="00A1140D"/>
    <w:rsid w:val="00A11BBC"/>
    <w:rsid w:val="00A12769"/>
    <w:rsid w:val="00A149F7"/>
    <w:rsid w:val="00A15789"/>
    <w:rsid w:val="00A172BA"/>
    <w:rsid w:val="00A174CC"/>
    <w:rsid w:val="00A17770"/>
    <w:rsid w:val="00A24634"/>
    <w:rsid w:val="00A24CB7"/>
    <w:rsid w:val="00A25EE4"/>
    <w:rsid w:val="00A27E91"/>
    <w:rsid w:val="00A302E1"/>
    <w:rsid w:val="00A33B24"/>
    <w:rsid w:val="00A3567F"/>
    <w:rsid w:val="00A36AC7"/>
    <w:rsid w:val="00A4030B"/>
    <w:rsid w:val="00A4047A"/>
    <w:rsid w:val="00A40CBF"/>
    <w:rsid w:val="00A41E2B"/>
    <w:rsid w:val="00A477F7"/>
    <w:rsid w:val="00A51732"/>
    <w:rsid w:val="00A524BD"/>
    <w:rsid w:val="00A54546"/>
    <w:rsid w:val="00A61F71"/>
    <w:rsid w:val="00A66AB1"/>
    <w:rsid w:val="00A7027D"/>
    <w:rsid w:val="00A71C09"/>
    <w:rsid w:val="00A7409D"/>
    <w:rsid w:val="00A74389"/>
    <w:rsid w:val="00A813BA"/>
    <w:rsid w:val="00A81C0D"/>
    <w:rsid w:val="00A81FD4"/>
    <w:rsid w:val="00A82526"/>
    <w:rsid w:val="00A86F19"/>
    <w:rsid w:val="00A903B5"/>
    <w:rsid w:val="00A93C8B"/>
    <w:rsid w:val="00A94EFA"/>
    <w:rsid w:val="00AA29B9"/>
    <w:rsid w:val="00AA2C96"/>
    <w:rsid w:val="00AA66CE"/>
    <w:rsid w:val="00AA773B"/>
    <w:rsid w:val="00AA7FEC"/>
    <w:rsid w:val="00AB5AFD"/>
    <w:rsid w:val="00AB62B8"/>
    <w:rsid w:val="00AC157E"/>
    <w:rsid w:val="00AD1227"/>
    <w:rsid w:val="00AD14C5"/>
    <w:rsid w:val="00AD156D"/>
    <w:rsid w:val="00AD3C06"/>
    <w:rsid w:val="00AD567F"/>
    <w:rsid w:val="00AD6C98"/>
    <w:rsid w:val="00AE6630"/>
    <w:rsid w:val="00AE7296"/>
    <w:rsid w:val="00AE7D17"/>
    <w:rsid w:val="00B00038"/>
    <w:rsid w:val="00B036A7"/>
    <w:rsid w:val="00B03BE6"/>
    <w:rsid w:val="00B05A66"/>
    <w:rsid w:val="00B0666C"/>
    <w:rsid w:val="00B10BFE"/>
    <w:rsid w:val="00B11CE4"/>
    <w:rsid w:val="00B22C8D"/>
    <w:rsid w:val="00B23551"/>
    <w:rsid w:val="00B26CD6"/>
    <w:rsid w:val="00B3596B"/>
    <w:rsid w:val="00B404AA"/>
    <w:rsid w:val="00B4061D"/>
    <w:rsid w:val="00B4264A"/>
    <w:rsid w:val="00B53B37"/>
    <w:rsid w:val="00B55334"/>
    <w:rsid w:val="00B60AAE"/>
    <w:rsid w:val="00B66FCC"/>
    <w:rsid w:val="00B702F2"/>
    <w:rsid w:val="00B712B9"/>
    <w:rsid w:val="00B73EC1"/>
    <w:rsid w:val="00B801B9"/>
    <w:rsid w:val="00B802CD"/>
    <w:rsid w:val="00B83B61"/>
    <w:rsid w:val="00B96CF1"/>
    <w:rsid w:val="00BA07AF"/>
    <w:rsid w:val="00BA2752"/>
    <w:rsid w:val="00BA672B"/>
    <w:rsid w:val="00BA6ABB"/>
    <w:rsid w:val="00BB2AB4"/>
    <w:rsid w:val="00BB2DDE"/>
    <w:rsid w:val="00BB3626"/>
    <w:rsid w:val="00BB44D8"/>
    <w:rsid w:val="00BB47E3"/>
    <w:rsid w:val="00BB563E"/>
    <w:rsid w:val="00BC049D"/>
    <w:rsid w:val="00BC595F"/>
    <w:rsid w:val="00BC5A4B"/>
    <w:rsid w:val="00BE76E4"/>
    <w:rsid w:val="00BF1F65"/>
    <w:rsid w:val="00BF3F77"/>
    <w:rsid w:val="00BF5F15"/>
    <w:rsid w:val="00C007E1"/>
    <w:rsid w:val="00C10EDA"/>
    <w:rsid w:val="00C1608E"/>
    <w:rsid w:val="00C20BCE"/>
    <w:rsid w:val="00C20FE4"/>
    <w:rsid w:val="00C22AF7"/>
    <w:rsid w:val="00C23BB0"/>
    <w:rsid w:val="00C242DD"/>
    <w:rsid w:val="00C30268"/>
    <w:rsid w:val="00C31195"/>
    <w:rsid w:val="00C3259A"/>
    <w:rsid w:val="00C326C8"/>
    <w:rsid w:val="00C35920"/>
    <w:rsid w:val="00C35D5A"/>
    <w:rsid w:val="00C40807"/>
    <w:rsid w:val="00C46608"/>
    <w:rsid w:val="00C50688"/>
    <w:rsid w:val="00C521D4"/>
    <w:rsid w:val="00C55C2C"/>
    <w:rsid w:val="00C56521"/>
    <w:rsid w:val="00C56B4B"/>
    <w:rsid w:val="00C56CF1"/>
    <w:rsid w:val="00C67B9B"/>
    <w:rsid w:val="00C7030D"/>
    <w:rsid w:val="00C7580D"/>
    <w:rsid w:val="00C77FCA"/>
    <w:rsid w:val="00C81749"/>
    <w:rsid w:val="00C817A3"/>
    <w:rsid w:val="00C845E0"/>
    <w:rsid w:val="00C8482B"/>
    <w:rsid w:val="00C86AFC"/>
    <w:rsid w:val="00C8775F"/>
    <w:rsid w:val="00C90FF0"/>
    <w:rsid w:val="00C94E99"/>
    <w:rsid w:val="00C96A7D"/>
    <w:rsid w:val="00CA2CAA"/>
    <w:rsid w:val="00CA36A5"/>
    <w:rsid w:val="00CA3CB2"/>
    <w:rsid w:val="00CB35F3"/>
    <w:rsid w:val="00CB3F22"/>
    <w:rsid w:val="00CC030D"/>
    <w:rsid w:val="00CC1492"/>
    <w:rsid w:val="00CC1911"/>
    <w:rsid w:val="00CC193C"/>
    <w:rsid w:val="00CC548F"/>
    <w:rsid w:val="00CC7488"/>
    <w:rsid w:val="00CC7FC5"/>
    <w:rsid w:val="00CD03F8"/>
    <w:rsid w:val="00CD3B9A"/>
    <w:rsid w:val="00CE0ECF"/>
    <w:rsid w:val="00CE63EC"/>
    <w:rsid w:val="00CE6736"/>
    <w:rsid w:val="00CF04B5"/>
    <w:rsid w:val="00CF326E"/>
    <w:rsid w:val="00CF4077"/>
    <w:rsid w:val="00D002C4"/>
    <w:rsid w:val="00D00B7E"/>
    <w:rsid w:val="00D0686A"/>
    <w:rsid w:val="00D070F3"/>
    <w:rsid w:val="00D130B3"/>
    <w:rsid w:val="00D17E4A"/>
    <w:rsid w:val="00D244EC"/>
    <w:rsid w:val="00D24D6C"/>
    <w:rsid w:val="00D30F28"/>
    <w:rsid w:val="00D312A3"/>
    <w:rsid w:val="00D44BC7"/>
    <w:rsid w:val="00D47609"/>
    <w:rsid w:val="00D51ACF"/>
    <w:rsid w:val="00D551A8"/>
    <w:rsid w:val="00D646D0"/>
    <w:rsid w:val="00D651FD"/>
    <w:rsid w:val="00D6676E"/>
    <w:rsid w:val="00D67F1B"/>
    <w:rsid w:val="00D74E90"/>
    <w:rsid w:val="00D77C9D"/>
    <w:rsid w:val="00D815AE"/>
    <w:rsid w:val="00D83E64"/>
    <w:rsid w:val="00D87137"/>
    <w:rsid w:val="00D9058F"/>
    <w:rsid w:val="00D9308E"/>
    <w:rsid w:val="00D9626D"/>
    <w:rsid w:val="00D96CF6"/>
    <w:rsid w:val="00DA1B7A"/>
    <w:rsid w:val="00DA41A0"/>
    <w:rsid w:val="00DA59B0"/>
    <w:rsid w:val="00DA7B23"/>
    <w:rsid w:val="00DB01B6"/>
    <w:rsid w:val="00DB1724"/>
    <w:rsid w:val="00DB5BB6"/>
    <w:rsid w:val="00DC1C99"/>
    <w:rsid w:val="00DC223F"/>
    <w:rsid w:val="00DC2645"/>
    <w:rsid w:val="00DC3F9A"/>
    <w:rsid w:val="00DC7C34"/>
    <w:rsid w:val="00DD4622"/>
    <w:rsid w:val="00DE0286"/>
    <w:rsid w:val="00DE071F"/>
    <w:rsid w:val="00DE3B89"/>
    <w:rsid w:val="00DE4371"/>
    <w:rsid w:val="00DF59B3"/>
    <w:rsid w:val="00DF5A9C"/>
    <w:rsid w:val="00E014B6"/>
    <w:rsid w:val="00E02476"/>
    <w:rsid w:val="00E03BD3"/>
    <w:rsid w:val="00E06EBA"/>
    <w:rsid w:val="00E12201"/>
    <w:rsid w:val="00E15B55"/>
    <w:rsid w:val="00E203A9"/>
    <w:rsid w:val="00E20FE1"/>
    <w:rsid w:val="00E23E39"/>
    <w:rsid w:val="00E2406B"/>
    <w:rsid w:val="00E333F6"/>
    <w:rsid w:val="00E33ED1"/>
    <w:rsid w:val="00E35203"/>
    <w:rsid w:val="00E43FEA"/>
    <w:rsid w:val="00E465AC"/>
    <w:rsid w:val="00E515D5"/>
    <w:rsid w:val="00E56675"/>
    <w:rsid w:val="00E634FC"/>
    <w:rsid w:val="00E6559C"/>
    <w:rsid w:val="00E6604C"/>
    <w:rsid w:val="00E67349"/>
    <w:rsid w:val="00E71AD7"/>
    <w:rsid w:val="00E721D1"/>
    <w:rsid w:val="00E8476C"/>
    <w:rsid w:val="00E91156"/>
    <w:rsid w:val="00EA0C0E"/>
    <w:rsid w:val="00EA0FD0"/>
    <w:rsid w:val="00EA3916"/>
    <w:rsid w:val="00EA61C7"/>
    <w:rsid w:val="00EA7E32"/>
    <w:rsid w:val="00EB7A29"/>
    <w:rsid w:val="00EC4935"/>
    <w:rsid w:val="00EC4CB1"/>
    <w:rsid w:val="00EC7374"/>
    <w:rsid w:val="00ED2BAF"/>
    <w:rsid w:val="00ED672C"/>
    <w:rsid w:val="00ED7349"/>
    <w:rsid w:val="00EE1020"/>
    <w:rsid w:val="00EE1C0E"/>
    <w:rsid w:val="00EE51B6"/>
    <w:rsid w:val="00EE596F"/>
    <w:rsid w:val="00EF16B0"/>
    <w:rsid w:val="00EF3435"/>
    <w:rsid w:val="00EF7CAE"/>
    <w:rsid w:val="00F00ED8"/>
    <w:rsid w:val="00F07F6E"/>
    <w:rsid w:val="00F11EA9"/>
    <w:rsid w:val="00F14618"/>
    <w:rsid w:val="00F15D90"/>
    <w:rsid w:val="00F15E7B"/>
    <w:rsid w:val="00F16E0C"/>
    <w:rsid w:val="00F172D2"/>
    <w:rsid w:val="00F2079F"/>
    <w:rsid w:val="00F237C3"/>
    <w:rsid w:val="00F329FB"/>
    <w:rsid w:val="00F358A5"/>
    <w:rsid w:val="00F3786D"/>
    <w:rsid w:val="00F43050"/>
    <w:rsid w:val="00F4421F"/>
    <w:rsid w:val="00F4429A"/>
    <w:rsid w:val="00F44612"/>
    <w:rsid w:val="00F454FD"/>
    <w:rsid w:val="00F47151"/>
    <w:rsid w:val="00F56DBD"/>
    <w:rsid w:val="00F63BDA"/>
    <w:rsid w:val="00F658F5"/>
    <w:rsid w:val="00F67B94"/>
    <w:rsid w:val="00F7058D"/>
    <w:rsid w:val="00F71B58"/>
    <w:rsid w:val="00F76C2B"/>
    <w:rsid w:val="00F826FE"/>
    <w:rsid w:val="00F87C2C"/>
    <w:rsid w:val="00F90037"/>
    <w:rsid w:val="00F92C2B"/>
    <w:rsid w:val="00F93EA2"/>
    <w:rsid w:val="00F946B3"/>
    <w:rsid w:val="00F94774"/>
    <w:rsid w:val="00F952FA"/>
    <w:rsid w:val="00FA0BE5"/>
    <w:rsid w:val="00FA27A7"/>
    <w:rsid w:val="00FA46CB"/>
    <w:rsid w:val="00FA64B9"/>
    <w:rsid w:val="00FA7A48"/>
    <w:rsid w:val="00FB35D6"/>
    <w:rsid w:val="00FB411B"/>
    <w:rsid w:val="00FB4FA1"/>
    <w:rsid w:val="00FB7B0D"/>
    <w:rsid w:val="00FC1AEE"/>
    <w:rsid w:val="00FC3C59"/>
    <w:rsid w:val="00FC3DAE"/>
    <w:rsid w:val="00FC48ED"/>
    <w:rsid w:val="00FC54F5"/>
    <w:rsid w:val="00FC75F8"/>
    <w:rsid w:val="00FD25DB"/>
    <w:rsid w:val="00FD538A"/>
    <w:rsid w:val="00FE2064"/>
    <w:rsid w:val="00FE5B5A"/>
    <w:rsid w:val="00FE7FC6"/>
    <w:rsid w:val="00FF2213"/>
    <w:rsid w:val="00FF2776"/>
    <w:rsid w:val="00FF3E3E"/>
    <w:rsid w:val="00FF5066"/>
    <w:rsid w:val="00FF64EF"/>
    <w:rsid w:val="00FF663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106E5"/>
  <w15:docId w15:val="{1D379579-5AE3-49C5-A573-8C3D99680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87137"/>
    <w:pPr>
      <w:ind w:left="720"/>
      <w:contextualSpacing/>
    </w:pPr>
  </w:style>
  <w:style w:type="character" w:styleId="Hipervnculo">
    <w:name w:val="Hyperlink"/>
    <w:basedOn w:val="Fuentedeprrafopredeter"/>
    <w:uiPriority w:val="99"/>
    <w:unhideWhenUsed/>
    <w:rsid w:val="00D312A3"/>
    <w:rPr>
      <w:color w:val="0000FF" w:themeColor="hyperlink"/>
      <w:u w:val="single"/>
    </w:rPr>
  </w:style>
  <w:style w:type="paragraph" w:styleId="Textonotapie">
    <w:name w:val="footnote text"/>
    <w:basedOn w:val="Normal"/>
    <w:link w:val="TextonotapieCar"/>
    <w:uiPriority w:val="99"/>
    <w:semiHidden/>
    <w:unhideWhenUsed/>
    <w:rsid w:val="00E0247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02476"/>
    <w:rPr>
      <w:sz w:val="20"/>
      <w:szCs w:val="20"/>
    </w:rPr>
  </w:style>
  <w:style w:type="character" w:styleId="Refdenotaalpie">
    <w:name w:val="footnote reference"/>
    <w:basedOn w:val="Fuentedeprrafopredeter"/>
    <w:uiPriority w:val="99"/>
    <w:semiHidden/>
    <w:unhideWhenUsed/>
    <w:rsid w:val="00E02476"/>
    <w:rPr>
      <w:vertAlign w:val="superscript"/>
    </w:rPr>
  </w:style>
  <w:style w:type="paragraph" w:styleId="Encabezado">
    <w:name w:val="header"/>
    <w:basedOn w:val="Normal"/>
    <w:link w:val="EncabezadoCar"/>
    <w:unhideWhenUsed/>
    <w:rsid w:val="007826D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826DD"/>
  </w:style>
  <w:style w:type="paragraph" w:styleId="Piedepgina">
    <w:name w:val="footer"/>
    <w:basedOn w:val="Normal"/>
    <w:link w:val="PiedepginaCar"/>
    <w:uiPriority w:val="99"/>
    <w:unhideWhenUsed/>
    <w:rsid w:val="007826D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826DD"/>
  </w:style>
  <w:style w:type="paragraph" w:styleId="Textodeglobo">
    <w:name w:val="Balloon Text"/>
    <w:basedOn w:val="Normal"/>
    <w:link w:val="TextodegloboCar"/>
    <w:uiPriority w:val="99"/>
    <w:semiHidden/>
    <w:unhideWhenUsed/>
    <w:rsid w:val="00A71C0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71C09"/>
    <w:rPr>
      <w:rFonts w:ascii="Tahoma" w:hAnsi="Tahoma" w:cs="Tahoma"/>
      <w:sz w:val="16"/>
      <w:szCs w:val="16"/>
    </w:rPr>
  </w:style>
  <w:style w:type="character" w:styleId="Refdecomentario">
    <w:name w:val="annotation reference"/>
    <w:basedOn w:val="Fuentedeprrafopredeter"/>
    <w:uiPriority w:val="99"/>
    <w:semiHidden/>
    <w:unhideWhenUsed/>
    <w:rsid w:val="005D51DC"/>
    <w:rPr>
      <w:sz w:val="16"/>
      <w:szCs w:val="16"/>
    </w:rPr>
  </w:style>
  <w:style w:type="paragraph" w:styleId="Textocomentario">
    <w:name w:val="annotation text"/>
    <w:basedOn w:val="Normal"/>
    <w:link w:val="TextocomentarioCar"/>
    <w:uiPriority w:val="99"/>
    <w:semiHidden/>
    <w:unhideWhenUsed/>
    <w:rsid w:val="005D51D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D51DC"/>
    <w:rPr>
      <w:sz w:val="20"/>
      <w:szCs w:val="20"/>
    </w:rPr>
  </w:style>
  <w:style w:type="paragraph" w:styleId="Asuntodelcomentario">
    <w:name w:val="annotation subject"/>
    <w:basedOn w:val="Textocomentario"/>
    <w:next w:val="Textocomentario"/>
    <w:link w:val="AsuntodelcomentarioCar"/>
    <w:uiPriority w:val="99"/>
    <w:semiHidden/>
    <w:unhideWhenUsed/>
    <w:rsid w:val="005D51DC"/>
    <w:rPr>
      <w:b/>
      <w:bCs/>
    </w:rPr>
  </w:style>
  <w:style w:type="character" w:customStyle="1" w:styleId="AsuntodelcomentarioCar">
    <w:name w:val="Asunto del comentario Car"/>
    <w:basedOn w:val="TextocomentarioCar"/>
    <w:link w:val="Asuntodelcomentario"/>
    <w:uiPriority w:val="99"/>
    <w:semiHidden/>
    <w:rsid w:val="005D51DC"/>
    <w:rPr>
      <w:b/>
      <w:bCs/>
      <w:sz w:val="20"/>
      <w:szCs w:val="20"/>
    </w:rPr>
  </w:style>
  <w:style w:type="paragraph" w:styleId="Bibliografa">
    <w:name w:val="Bibliography"/>
    <w:basedOn w:val="Normal"/>
    <w:next w:val="Normal"/>
    <w:uiPriority w:val="37"/>
    <w:unhideWhenUsed/>
    <w:rsid w:val="00921B9A"/>
    <w:rPr>
      <w:rFonts w:ascii="Calibri" w:eastAsia="Calibri" w:hAnsi="Calibri"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pau.org.ar/document/buga/buga1.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cielo.org.mx/scielo.php?script=sci_arttext&amp;pid=S2007-28722014000100006&amp;lng=es&amp;tlng=e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redalyc.org/articulo.oa?id=32226386003" TargetMode="External"/><Relationship Id="rId4" Type="http://schemas.openxmlformats.org/officeDocument/2006/relationships/settings" Target="settings.xml"/><Relationship Id="rId9" Type="http://schemas.openxmlformats.org/officeDocument/2006/relationships/hyperlink" Target="http://www.coneval.gob.mx"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431EDD-D7EB-4FA0-9344-F75BE3C4F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6481</Words>
  <Characters>35646</Characters>
  <Application>Microsoft Office Word</Application>
  <DocSecurity>0</DocSecurity>
  <Lines>297</Lines>
  <Paragraphs>84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Cristina Martinez Arrona</dc:creator>
  <cp:lastModifiedBy>FRANCISCO</cp:lastModifiedBy>
  <cp:revision>4</cp:revision>
  <dcterms:created xsi:type="dcterms:W3CDTF">2015-07-28T01:05:00Z</dcterms:created>
  <dcterms:modified xsi:type="dcterms:W3CDTF">2017-03-21T21:29:00Z</dcterms:modified>
</cp:coreProperties>
</file>