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AE6D2E" w14:textId="31338358" w:rsidR="003D18F6" w:rsidRPr="00FF21F7" w:rsidRDefault="00FF21F7" w:rsidP="003D18F6">
      <w:pPr>
        <w:spacing w:before="240" w:line="360" w:lineRule="auto"/>
        <w:jc w:val="right"/>
        <w:outlineLvl w:val="0"/>
        <w:rPr>
          <w:rFonts w:ascii="Times New Roman" w:hAnsi="Times New Roman"/>
          <w:b/>
          <w:bCs/>
          <w:i/>
          <w:iCs/>
          <w:color w:val="000000" w:themeColor="text1"/>
          <w:sz w:val="24"/>
          <w:szCs w:val="24"/>
        </w:rPr>
      </w:pPr>
      <w:r w:rsidRPr="00FF21F7">
        <w:rPr>
          <w:rFonts w:ascii="Times New Roman" w:hAnsi="Times New Roman"/>
          <w:b/>
          <w:bCs/>
          <w:i/>
          <w:iCs/>
          <w:color w:val="000000" w:themeColor="text1"/>
          <w:sz w:val="24"/>
          <w:szCs w:val="24"/>
        </w:rPr>
        <w:t>https://doi.org/10.23913/ride.v13i25.1289</w:t>
      </w:r>
    </w:p>
    <w:p w14:paraId="6A39A18D" w14:textId="6405E11D" w:rsidR="003D18F6" w:rsidRPr="00ED0BBC" w:rsidRDefault="003D18F6" w:rsidP="003D18F6">
      <w:pPr>
        <w:spacing w:before="240" w:line="360" w:lineRule="auto"/>
        <w:jc w:val="right"/>
        <w:outlineLvl w:val="0"/>
        <w:rPr>
          <w:rFonts w:ascii="Times New Roman" w:hAnsi="Times New Roman"/>
          <w:b/>
          <w:sz w:val="32"/>
          <w:szCs w:val="32"/>
        </w:rPr>
      </w:pPr>
      <w:r w:rsidRPr="00ED0BBC">
        <w:rPr>
          <w:rFonts w:ascii="Times New Roman" w:hAnsi="Times New Roman"/>
          <w:b/>
          <w:bCs/>
          <w:i/>
          <w:iCs/>
          <w:color w:val="000000" w:themeColor="text1"/>
          <w:sz w:val="24"/>
          <w:szCs w:val="24"/>
        </w:rPr>
        <w:t>Artículos científicos</w:t>
      </w:r>
    </w:p>
    <w:p w14:paraId="61E8BABA" w14:textId="6E29A972" w:rsidR="00991838" w:rsidRPr="00ED0BBC" w:rsidRDefault="002017F7" w:rsidP="003D18F6">
      <w:pPr>
        <w:spacing w:after="0"/>
        <w:jc w:val="right"/>
        <w:outlineLvl w:val="0"/>
        <w:rPr>
          <w:rFonts w:eastAsia="Times New Roman" w:cs="Calibri"/>
          <w:b/>
          <w:color w:val="000000" w:themeColor="text1"/>
          <w:spacing w:val="-2"/>
          <w:sz w:val="32"/>
          <w:szCs w:val="32"/>
          <w:lang w:eastAsia="es-MX"/>
        </w:rPr>
      </w:pPr>
      <w:r w:rsidRPr="00ED0BBC">
        <w:rPr>
          <w:rFonts w:eastAsia="Times New Roman" w:cs="Calibri"/>
          <w:b/>
          <w:color w:val="000000" w:themeColor="text1"/>
          <w:spacing w:val="-2"/>
          <w:sz w:val="32"/>
          <w:szCs w:val="32"/>
          <w:lang w:eastAsia="es-MX"/>
        </w:rPr>
        <w:t xml:space="preserve">La formación de recursos humanos </w:t>
      </w:r>
      <w:r w:rsidR="00444297" w:rsidRPr="00ED0BBC">
        <w:rPr>
          <w:rFonts w:eastAsia="Times New Roman" w:cs="Calibri"/>
          <w:b/>
          <w:color w:val="000000" w:themeColor="text1"/>
          <w:spacing w:val="-2"/>
          <w:sz w:val="32"/>
          <w:szCs w:val="32"/>
          <w:lang w:eastAsia="es-MX"/>
        </w:rPr>
        <w:t>a nivel doctoral</w:t>
      </w:r>
      <w:r w:rsidR="00D331AB" w:rsidRPr="00ED0BBC">
        <w:rPr>
          <w:rFonts w:eastAsia="Times New Roman" w:cs="Calibri"/>
          <w:b/>
          <w:color w:val="000000" w:themeColor="text1"/>
          <w:spacing w:val="-2"/>
          <w:sz w:val="32"/>
          <w:szCs w:val="32"/>
          <w:lang w:eastAsia="es-MX"/>
        </w:rPr>
        <w:br/>
      </w:r>
      <w:r w:rsidRPr="00ED0BBC">
        <w:rPr>
          <w:rFonts w:eastAsia="Times New Roman" w:cs="Calibri"/>
          <w:b/>
          <w:color w:val="000000" w:themeColor="text1"/>
          <w:spacing w:val="-2"/>
          <w:sz w:val="32"/>
          <w:szCs w:val="32"/>
          <w:lang w:eastAsia="es-MX"/>
        </w:rPr>
        <w:t>del</w:t>
      </w:r>
      <w:r w:rsidR="00D331AB" w:rsidRPr="00ED0BBC">
        <w:rPr>
          <w:rFonts w:eastAsia="Times New Roman" w:cs="Calibri"/>
          <w:b/>
          <w:color w:val="000000" w:themeColor="text1"/>
          <w:spacing w:val="-2"/>
          <w:sz w:val="32"/>
          <w:szCs w:val="32"/>
          <w:lang w:eastAsia="es-MX"/>
        </w:rPr>
        <w:t xml:space="preserve"> </w:t>
      </w:r>
      <w:r w:rsidR="00AD6828" w:rsidRPr="00ED0BBC">
        <w:rPr>
          <w:rFonts w:eastAsia="Times New Roman" w:cs="Calibri"/>
          <w:b/>
          <w:color w:val="000000" w:themeColor="text1"/>
          <w:spacing w:val="-2"/>
          <w:sz w:val="32"/>
          <w:szCs w:val="32"/>
          <w:lang w:eastAsia="es-MX"/>
        </w:rPr>
        <w:t>C</w:t>
      </w:r>
      <w:r w:rsidRPr="00ED0BBC">
        <w:rPr>
          <w:rFonts w:eastAsia="Times New Roman" w:cs="Calibri"/>
          <w:b/>
          <w:color w:val="000000" w:themeColor="text1"/>
          <w:spacing w:val="-2"/>
          <w:sz w:val="32"/>
          <w:szCs w:val="32"/>
          <w:lang w:eastAsia="es-MX"/>
        </w:rPr>
        <w:t xml:space="preserve">uerpo </w:t>
      </w:r>
      <w:r w:rsidR="00AD6828" w:rsidRPr="00ED0BBC">
        <w:rPr>
          <w:rFonts w:eastAsia="Times New Roman" w:cs="Calibri"/>
          <w:b/>
          <w:color w:val="000000" w:themeColor="text1"/>
          <w:spacing w:val="-2"/>
          <w:sz w:val="32"/>
          <w:szCs w:val="32"/>
          <w:lang w:eastAsia="es-MX"/>
        </w:rPr>
        <w:t>A</w:t>
      </w:r>
      <w:r w:rsidRPr="00ED0BBC">
        <w:rPr>
          <w:rFonts w:eastAsia="Times New Roman" w:cs="Calibri"/>
          <w:b/>
          <w:color w:val="000000" w:themeColor="text1"/>
          <w:spacing w:val="-2"/>
          <w:sz w:val="32"/>
          <w:szCs w:val="32"/>
          <w:lang w:eastAsia="es-MX"/>
        </w:rPr>
        <w:t xml:space="preserve">cadémico </w:t>
      </w:r>
      <w:r w:rsidR="00AD6828" w:rsidRPr="00ED0BBC">
        <w:rPr>
          <w:rFonts w:eastAsia="Times New Roman" w:cs="Calibri"/>
          <w:b/>
          <w:color w:val="000000" w:themeColor="text1"/>
          <w:spacing w:val="-2"/>
          <w:sz w:val="32"/>
          <w:szCs w:val="32"/>
          <w:lang w:eastAsia="es-MX"/>
        </w:rPr>
        <w:t>C</w:t>
      </w:r>
      <w:r w:rsidRPr="00ED0BBC">
        <w:rPr>
          <w:rFonts w:eastAsia="Times New Roman" w:cs="Calibri"/>
          <w:b/>
          <w:color w:val="000000" w:themeColor="text1"/>
          <w:spacing w:val="-2"/>
          <w:sz w:val="32"/>
          <w:szCs w:val="32"/>
          <w:lang w:eastAsia="es-MX"/>
        </w:rPr>
        <w:t>onsolidado “Musicología”</w:t>
      </w:r>
      <w:r w:rsidR="00C1629B" w:rsidRPr="00ED0BBC">
        <w:rPr>
          <w:rFonts w:eastAsia="Times New Roman" w:cs="Calibri"/>
          <w:b/>
          <w:color w:val="000000" w:themeColor="text1"/>
          <w:spacing w:val="-2"/>
          <w:sz w:val="32"/>
          <w:szCs w:val="32"/>
          <w:lang w:eastAsia="es-MX"/>
        </w:rPr>
        <w:t xml:space="preserve"> (UGTO-CA-66)</w:t>
      </w:r>
    </w:p>
    <w:p w14:paraId="27E012C4" w14:textId="38BCB4D9" w:rsidR="000D70AA" w:rsidRPr="00ED0BBC" w:rsidRDefault="003D18F6" w:rsidP="003D18F6">
      <w:pPr>
        <w:spacing w:after="0"/>
        <w:jc w:val="right"/>
        <w:outlineLvl w:val="0"/>
        <w:rPr>
          <w:rFonts w:eastAsia="Times New Roman" w:cs="Calibri"/>
          <w:b/>
          <w:i/>
          <w:iCs/>
          <w:color w:val="000000" w:themeColor="text1"/>
          <w:sz w:val="28"/>
          <w:szCs w:val="28"/>
          <w:lang w:val="en-US" w:eastAsia="es-MX"/>
        </w:rPr>
      </w:pPr>
      <w:r w:rsidRPr="00FF21F7">
        <w:rPr>
          <w:rFonts w:eastAsia="Times New Roman" w:cs="Calibri"/>
          <w:b/>
          <w:i/>
          <w:iCs/>
          <w:color w:val="000000" w:themeColor="text1"/>
          <w:sz w:val="28"/>
          <w:szCs w:val="28"/>
          <w:lang w:val="en-US" w:eastAsia="es-MX"/>
        </w:rPr>
        <w:br/>
      </w:r>
      <w:r w:rsidR="00A72C5A" w:rsidRPr="00ED0BBC">
        <w:rPr>
          <w:rFonts w:eastAsia="Times New Roman" w:cs="Calibri"/>
          <w:b/>
          <w:i/>
          <w:iCs/>
          <w:color w:val="000000" w:themeColor="text1"/>
          <w:sz w:val="28"/>
          <w:szCs w:val="28"/>
          <w:lang w:val="en-US" w:eastAsia="es-MX"/>
        </w:rPr>
        <w:t xml:space="preserve">The </w:t>
      </w:r>
      <w:r w:rsidR="00017962" w:rsidRPr="00ED0BBC">
        <w:rPr>
          <w:rFonts w:eastAsia="Times New Roman" w:cs="Calibri"/>
          <w:b/>
          <w:i/>
          <w:iCs/>
          <w:color w:val="000000" w:themeColor="text1"/>
          <w:sz w:val="28"/>
          <w:szCs w:val="28"/>
          <w:lang w:val="en-US" w:eastAsia="es-MX"/>
        </w:rPr>
        <w:t>H</w:t>
      </w:r>
      <w:r w:rsidR="00A72C5A" w:rsidRPr="00ED0BBC">
        <w:rPr>
          <w:rFonts w:eastAsia="Times New Roman" w:cs="Calibri"/>
          <w:b/>
          <w:i/>
          <w:iCs/>
          <w:color w:val="000000" w:themeColor="text1"/>
          <w:sz w:val="28"/>
          <w:szCs w:val="28"/>
          <w:lang w:val="en-US" w:eastAsia="es-MX"/>
        </w:rPr>
        <w:t xml:space="preserve">uman </w:t>
      </w:r>
      <w:r w:rsidR="00017962" w:rsidRPr="00ED0BBC">
        <w:rPr>
          <w:rFonts w:eastAsia="Times New Roman" w:cs="Calibri"/>
          <w:b/>
          <w:i/>
          <w:iCs/>
          <w:color w:val="000000" w:themeColor="text1"/>
          <w:sz w:val="28"/>
          <w:szCs w:val="28"/>
          <w:lang w:val="en-US" w:eastAsia="es-MX"/>
        </w:rPr>
        <w:t>R</w:t>
      </w:r>
      <w:r w:rsidR="00A72C5A" w:rsidRPr="00ED0BBC">
        <w:rPr>
          <w:rFonts w:eastAsia="Times New Roman" w:cs="Calibri"/>
          <w:b/>
          <w:i/>
          <w:iCs/>
          <w:color w:val="000000" w:themeColor="text1"/>
          <w:sz w:val="28"/>
          <w:szCs w:val="28"/>
          <w:lang w:val="en-US" w:eastAsia="es-MX"/>
        </w:rPr>
        <w:t xml:space="preserve">esources </w:t>
      </w:r>
      <w:r w:rsidR="0036488A" w:rsidRPr="00ED0BBC">
        <w:rPr>
          <w:rFonts w:eastAsia="Times New Roman" w:cs="Calibri"/>
          <w:b/>
          <w:i/>
          <w:iCs/>
          <w:color w:val="000000" w:themeColor="text1"/>
          <w:sz w:val="28"/>
          <w:szCs w:val="28"/>
          <w:lang w:val="en-US" w:eastAsia="es-MX"/>
        </w:rPr>
        <w:t xml:space="preserve">Training </w:t>
      </w:r>
      <w:r w:rsidR="00A72C5A" w:rsidRPr="00ED0BBC">
        <w:rPr>
          <w:rFonts w:eastAsia="Times New Roman" w:cs="Calibri"/>
          <w:b/>
          <w:i/>
          <w:iCs/>
          <w:color w:val="000000" w:themeColor="text1"/>
          <w:sz w:val="28"/>
          <w:szCs w:val="28"/>
          <w:lang w:val="en-US" w:eastAsia="es-MX"/>
        </w:rPr>
        <w:t xml:space="preserve">at the </w:t>
      </w:r>
      <w:r w:rsidR="00017962" w:rsidRPr="00ED0BBC">
        <w:rPr>
          <w:rFonts w:eastAsia="Times New Roman" w:cs="Calibri"/>
          <w:b/>
          <w:i/>
          <w:iCs/>
          <w:color w:val="000000" w:themeColor="text1"/>
          <w:sz w:val="28"/>
          <w:szCs w:val="28"/>
          <w:lang w:val="en-US" w:eastAsia="es-MX"/>
        </w:rPr>
        <w:t>D</w:t>
      </w:r>
      <w:r w:rsidR="00A72C5A" w:rsidRPr="00ED0BBC">
        <w:rPr>
          <w:rFonts w:eastAsia="Times New Roman" w:cs="Calibri"/>
          <w:b/>
          <w:i/>
          <w:iCs/>
          <w:color w:val="000000" w:themeColor="text1"/>
          <w:sz w:val="28"/>
          <w:szCs w:val="28"/>
          <w:lang w:val="en-US" w:eastAsia="es-MX"/>
        </w:rPr>
        <w:t xml:space="preserve">octoral </w:t>
      </w:r>
      <w:r w:rsidR="00017962" w:rsidRPr="00ED0BBC">
        <w:rPr>
          <w:rFonts w:eastAsia="Times New Roman" w:cs="Calibri"/>
          <w:b/>
          <w:i/>
          <w:iCs/>
          <w:color w:val="000000" w:themeColor="text1"/>
          <w:sz w:val="28"/>
          <w:szCs w:val="28"/>
          <w:lang w:val="en-US" w:eastAsia="es-MX"/>
        </w:rPr>
        <w:t>L</w:t>
      </w:r>
      <w:r w:rsidR="00A72C5A" w:rsidRPr="00ED0BBC">
        <w:rPr>
          <w:rFonts w:eastAsia="Times New Roman" w:cs="Calibri"/>
          <w:b/>
          <w:i/>
          <w:iCs/>
          <w:color w:val="000000" w:themeColor="text1"/>
          <w:sz w:val="28"/>
          <w:szCs w:val="28"/>
          <w:lang w:val="en-US" w:eastAsia="es-MX"/>
        </w:rPr>
        <w:t>evel</w:t>
      </w:r>
      <w:r w:rsidR="00FD091C" w:rsidRPr="00ED0BBC">
        <w:rPr>
          <w:rFonts w:eastAsia="Times New Roman" w:cs="Calibri"/>
          <w:b/>
          <w:i/>
          <w:iCs/>
          <w:color w:val="000000" w:themeColor="text1"/>
          <w:sz w:val="28"/>
          <w:szCs w:val="28"/>
          <w:lang w:val="en-US" w:eastAsia="es-MX"/>
        </w:rPr>
        <w:br/>
      </w:r>
      <w:r w:rsidR="00A72C5A" w:rsidRPr="00ED0BBC">
        <w:rPr>
          <w:rFonts w:eastAsia="Times New Roman" w:cs="Calibri"/>
          <w:b/>
          <w:i/>
          <w:iCs/>
          <w:color w:val="000000" w:themeColor="text1"/>
          <w:sz w:val="28"/>
          <w:szCs w:val="28"/>
          <w:lang w:val="en-US" w:eastAsia="es-MX"/>
        </w:rPr>
        <w:t>of the</w:t>
      </w:r>
      <w:r w:rsidR="00FD091C" w:rsidRPr="00ED0BBC">
        <w:rPr>
          <w:rFonts w:eastAsia="Times New Roman" w:cs="Calibri"/>
          <w:b/>
          <w:i/>
          <w:iCs/>
          <w:color w:val="000000" w:themeColor="text1"/>
          <w:sz w:val="28"/>
          <w:szCs w:val="28"/>
          <w:lang w:val="en-US" w:eastAsia="es-MX"/>
        </w:rPr>
        <w:t xml:space="preserve"> </w:t>
      </w:r>
      <w:r w:rsidR="000B7F5D" w:rsidRPr="00ED0BBC">
        <w:rPr>
          <w:rFonts w:eastAsia="Times New Roman" w:cs="Calibri"/>
          <w:b/>
          <w:i/>
          <w:iCs/>
          <w:color w:val="000000" w:themeColor="text1"/>
          <w:sz w:val="28"/>
          <w:szCs w:val="28"/>
          <w:lang w:val="en-US" w:eastAsia="es-MX"/>
        </w:rPr>
        <w:t xml:space="preserve">“Musicology” Consolidated Research Group </w:t>
      </w:r>
      <w:r w:rsidR="000D70AA" w:rsidRPr="00ED0BBC">
        <w:rPr>
          <w:rFonts w:eastAsia="Times New Roman" w:cs="Calibri"/>
          <w:b/>
          <w:i/>
          <w:iCs/>
          <w:color w:val="000000" w:themeColor="text1"/>
          <w:sz w:val="28"/>
          <w:szCs w:val="28"/>
          <w:lang w:val="en-US" w:eastAsia="es-MX"/>
        </w:rPr>
        <w:t>(UGTO-CA-66)</w:t>
      </w:r>
    </w:p>
    <w:p w14:paraId="6B8585D0" w14:textId="796C257F" w:rsidR="003D18F6" w:rsidRPr="00ED0BBC" w:rsidRDefault="003D18F6" w:rsidP="003D18F6">
      <w:pPr>
        <w:spacing w:after="0"/>
        <w:jc w:val="right"/>
        <w:outlineLvl w:val="0"/>
        <w:rPr>
          <w:rFonts w:eastAsia="Times New Roman" w:cs="Calibri"/>
          <w:b/>
          <w:i/>
          <w:iCs/>
          <w:color w:val="000000" w:themeColor="text1"/>
          <w:sz w:val="28"/>
          <w:szCs w:val="28"/>
          <w:lang w:val="pt-PT" w:eastAsia="es-MX"/>
        </w:rPr>
      </w:pPr>
      <w:r w:rsidRPr="00D86EAB">
        <w:rPr>
          <w:rFonts w:eastAsia="Times New Roman" w:cs="Calibri"/>
          <w:b/>
          <w:i/>
          <w:iCs/>
          <w:color w:val="000000" w:themeColor="text1"/>
          <w:sz w:val="28"/>
          <w:szCs w:val="28"/>
          <w:lang w:val="pt-PT" w:eastAsia="es-MX"/>
        </w:rPr>
        <w:br/>
      </w:r>
      <w:r w:rsidRPr="00ED0BBC">
        <w:rPr>
          <w:rFonts w:eastAsia="Times New Roman" w:cs="Calibri"/>
          <w:b/>
          <w:i/>
          <w:iCs/>
          <w:color w:val="000000" w:themeColor="text1"/>
          <w:sz w:val="28"/>
          <w:szCs w:val="28"/>
          <w:lang w:val="pt-PT" w:eastAsia="es-MX"/>
        </w:rPr>
        <w:t>A formação de recursos humanos a nível doutoral</w:t>
      </w:r>
      <w:r w:rsidR="00FD091C" w:rsidRPr="00ED0BBC">
        <w:rPr>
          <w:rFonts w:eastAsia="Times New Roman" w:cs="Calibri"/>
          <w:b/>
          <w:i/>
          <w:iCs/>
          <w:color w:val="000000" w:themeColor="text1"/>
          <w:sz w:val="28"/>
          <w:szCs w:val="28"/>
          <w:lang w:val="pt-PT" w:eastAsia="es-MX"/>
        </w:rPr>
        <w:br/>
      </w:r>
      <w:r w:rsidRPr="00ED0BBC">
        <w:rPr>
          <w:rFonts w:eastAsia="Times New Roman" w:cs="Calibri"/>
          <w:b/>
          <w:i/>
          <w:iCs/>
          <w:color w:val="000000" w:themeColor="text1"/>
          <w:sz w:val="28"/>
          <w:szCs w:val="28"/>
          <w:lang w:val="pt-PT" w:eastAsia="es-MX"/>
        </w:rPr>
        <w:t>da</w:t>
      </w:r>
      <w:r w:rsidR="00FD091C" w:rsidRPr="00ED0BBC">
        <w:rPr>
          <w:rFonts w:eastAsia="Times New Roman" w:cs="Calibri"/>
          <w:b/>
          <w:i/>
          <w:iCs/>
          <w:color w:val="000000" w:themeColor="text1"/>
          <w:sz w:val="28"/>
          <w:szCs w:val="28"/>
          <w:lang w:val="pt-PT" w:eastAsia="es-MX"/>
        </w:rPr>
        <w:t xml:space="preserve"> </w:t>
      </w:r>
      <w:r w:rsidR="00AD6828" w:rsidRPr="00ED0BBC">
        <w:rPr>
          <w:rFonts w:eastAsia="Times New Roman" w:cs="Calibri"/>
          <w:b/>
          <w:i/>
          <w:iCs/>
          <w:color w:val="000000" w:themeColor="text1"/>
          <w:sz w:val="28"/>
          <w:szCs w:val="28"/>
          <w:lang w:val="pt-PT" w:eastAsia="es-MX"/>
        </w:rPr>
        <w:t>C</w:t>
      </w:r>
      <w:r w:rsidRPr="00ED0BBC">
        <w:rPr>
          <w:rFonts w:eastAsia="Times New Roman" w:cs="Calibri"/>
          <w:b/>
          <w:i/>
          <w:iCs/>
          <w:color w:val="000000" w:themeColor="text1"/>
          <w:sz w:val="28"/>
          <w:szCs w:val="28"/>
          <w:lang w:val="pt-PT" w:eastAsia="es-MX"/>
        </w:rPr>
        <w:t xml:space="preserve">orpo </w:t>
      </w:r>
      <w:r w:rsidR="00AD6828" w:rsidRPr="00ED0BBC">
        <w:rPr>
          <w:rFonts w:eastAsia="Times New Roman" w:cs="Calibri"/>
          <w:b/>
          <w:i/>
          <w:iCs/>
          <w:color w:val="000000" w:themeColor="text1"/>
          <w:sz w:val="28"/>
          <w:szCs w:val="28"/>
          <w:lang w:val="pt-PT" w:eastAsia="es-MX"/>
        </w:rPr>
        <w:t>A</w:t>
      </w:r>
      <w:r w:rsidRPr="00ED0BBC">
        <w:rPr>
          <w:rFonts w:eastAsia="Times New Roman" w:cs="Calibri"/>
          <w:b/>
          <w:i/>
          <w:iCs/>
          <w:color w:val="000000" w:themeColor="text1"/>
          <w:sz w:val="28"/>
          <w:szCs w:val="28"/>
          <w:lang w:val="pt-PT" w:eastAsia="es-MX"/>
        </w:rPr>
        <w:t xml:space="preserve">cadêmico </w:t>
      </w:r>
      <w:r w:rsidR="00AD6828" w:rsidRPr="00ED0BBC">
        <w:rPr>
          <w:rFonts w:eastAsia="Times New Roman" w:cs="Calibri"/>
          <w:b/>
          <w:i/>
          <w:iCs/>
          <w:color w:val="000000" w:themeColor="text1"/>
          <w:sz w:val="28"/>
          <w:szCs w:val="28"/>
          <w:lang w:val="pt-PT" w:eastAsia="es-MX"/>
        </w:rPr>
        <w:t>C</w:t>
      </w:r>
      <w:r w:rsidRPr="00ED0BBC">
        <w:rPr>
          <w:rFonts w:eastAsia="Times New Roman" w:cs="Calibri"/>
          <w:b/>
          <w:i/>
          <w:iCs/>
          <w:color w:val="000000" w:themeColor="text1"/>
          <w:sz w:val="28"/>
          <w:szCs w:val="28"/>
          <w:lang w:val="pt-PT" w:eastAsia="es-MX"/>
        </w:rPr>
        <w:t xml:space="preserve">onsolidado </w:t>
      </w:r>
      <w:r w:rsidR="00A97F03" w:rsidRPr="00ED0BBC">
        <w:rPr>
          <w:rFonts w:eastAsia="Times New Roman" w:cs="Calibri"/>
          <w:b/>
          <w:i/>
          <w:iCs/>
          <w:color w:val="000000" w:themeColor="text1"/>
          <w:sz w:val="28"/>
          <w:szCs w:val="28"/>
          <w:lang w:val="pt-PT" w:eastAsia="es-MX"/>
        </w:rPr>
        <w:t>“</w:t>
      </w:r>
      <w:r w:rsidRPr="00ED0BBC">
        <w:rPr>
          <w:rFonts w:eastAsia="Times New Roman" w:cs="Calibri"/>
          <w:b/>
          <w:i/>
          <w:iCs/>
          <w:color w:val="000000" w:themeColor="text1"/>
          <w:sz w:val="28"/>
          <w:szCs w:val="28"/>
          <w:lang w:val="pt-PT" w:eastAsia="es-MX"/>
        </w:rPr>
        <w:t>Musicologia</w:t>
      </w:r>
      <w:r w:rsidR="00A97F03" w:rsidRPr="00ED0BBC">
        <w:rPr>
          <w:rFonts w:eastAsia="Times New Roman" w:cs="Calibri"/>
          <w:b/>
          <w:i/>
          <w:iCs/>
          <w:color w:val="000000" w:themeColor="text1"/>
          <w:sz w:val="28"/>
          <w:szCs w:val="28"/>
          <w:lang w:val="pt-PT" w:eastAsia="es-MX"/>
        </w:rPr>
        <w:t>”</w:t>
      </w:r>
      <w:r w:rsidRPr="00ED0BBC">
        <w:rPr>
          <w:rFonts w:eastAsia="Times New Roman" w:cs="Calibri"/>
          <w:b/>
          <w:i/>
          <w:iCs/>
          <w:color w:val="000000" w:themeColor="text1"/>
          <w:sz w:val="28"/>
          <w:szCs w:val="28"/>
          <w:lang w:val="pt-PT" w:eastAsia="es-MX"/>
        </w:rPr>
        <w:t xml:space="preserve"> (UGTO-CA-66)</w:t>
      </w:r>
    </w:p>
    <w:p w14:paraId="22CC770E" w14:textId="77777777" w:rsidR="00EC6CE6" w:rsidRPr="00ED0BBC" w:rsidRDefault="00EC6CE6" w:rsidP="0015272B">
      <w:pPr>
        <w:spacing w:after="0" w:line="360" w:lineRule="auto"/>
        <w:outlineLvl w:val="0"/>
        <w:rPr>
          <w:rFonts w:ascii="Times New Roman" w:hAnsi="Times New Roman"/>
          <w:b/>
          <w:sz w:val="24"/>
          <w:szCs w:val="24"/>
          <w:lang w:val="pt-PT"/>
        </w:rPr>
      </w:pPr>
    </w:p>
    <w:p w14:paraId="18B64026" w14:textId="395088F1" w:rsidR="00EC6CE6" w:rsidRPr="00ED0BBC" w:rsidRDefault="00EC6CE6" w:rsidP="003D18F6">
      <w:pPr>
        <w:spacing w:after="0"/>
        <w:jc w:val="right"/>
        <w:rPr>
          <w:rFonts w:asciiTheme="minorHAnsi" w:hAnsiTheme="minorHAnsi" w:cstheme="minorHAnsi"/>
          <w:b/>
          <w:sz w:val="24"/>
          <w:szCs w:val="24"/>
        </w:rPr>
      </w:pPr>
      <w:r w:rsidRPr="00ED0BBC">
        <w:rPr>
          <w:rFonts w:asciiTheme="minorHAnsi" w:hAnsiTheme="minorHAnsi" w:cstheme="minorHAnsi"/>
          <w:b/>
          <w:sz w:val="24"/>
          <w:szCs w:val="24"/>
        </w:rPr>
        <w:t>Fabrizio Ammetto</w:t>
      </w:r>
    </w:p>
    <w:p w14:paraId="39C5E960" w14:textId="77777777" w:rsidR="003D18F6" w:rsidRPr="002F4E01" w:rsidRDefault="003D18F6" w:rsidP="003D18F6">
      <w:pPr>
        <w:pStyle w:val="Textonotapie"/>
        <w:spacing w:line="276" w:lineRule="auto"/>
        <w:jc w:val="right"/>
        <w:rPr>
          <w:sz w:val="24"/>
          <w:szCs w:val="24"/>
          <w:lang w:val="es-MX"/>
        </w:rPr>
      </w:pPr>
      <w:r w:rsidRPr="002F4E01">
        <w:rPr>
          <w:sz w:val="24"/>
          <w:szCs w:val="24"/>
          <w:lang w:val="es-MX"/>
        </w:rPr>
        <w:t>Universidad de Guanajuato, México</w:t>
      </w:r>
    </w:p>
    <w:p w14:paraId="7516808F" w14:textId="2AEF4F67" w:rsidR="003D18F6" w:rsidRPr="00ED0BBC" w:rsidRDefault="003D18F6" w:rsidP="003D18F6">
      <w:pPr>
        <w:pStyle w:val="Textonotapie"/>
        <w:spacing w:line="276" w:lineRule="auto"/>
        <w:jc w:val="right"/>
        <w:rPr>
          <w:rFonts w:asciiTheme="minorHAnsi" w:hAnsiTheme="minorHAnsi" w:cstheme="minorHAnsi"/>
          <w:color w:val="FF0000"/>
          <w:sz w:val="24"/>
          <w:szCs w:val="24"/>
          <w:lang w:val="es-MX"/>
        </w:rPr>
      </w:pPr>
      <w:r w:rsidRPr="00ED0BBC">
        <w:rPr>
          <w:rFonts w:asciiTheme="minorHAnsi" w:hAnsiTheme="minorHAnsi" w:cstheme="minorHAnsi"/>
          <w:color w:val="FF0000"/>
          <w:sz w:val="24"/>
          <w:szCs w:val="24"/>
          <w:lang w:val="es-MX"/>
        </w:rPr>
        <w:t>fammetto@ugto.mx</w:t>
      </w:r>
    </w:p>
    <w:p w14:paraId="333BA4FF" w14:textId="77777777" w:rsidR="00E9794C" w:rsidRPr="002F4E01" w:rsidRDefault="00E9794C" w:rsidP="002F4E01">
      <w:pPr>
        <w:pStyle w:val="Textonotapie"/>
        <w:spacing w:line="276" w:lineRule="auto"/>
        <w:jc w:val="right"/>
        <w:rPr>
          <w:sz w:val="24"/>
          <w:szCs w:val="24"/>
          <w:lang w:val="es-MX"/>
        </w:rPr>
      </w:pPr>
      <w:r w:rsidRPr="002F4E01">
        <w:rPr>
          <w:sz w:val="24"/>
          <w:szCs w:val="24"/>
          <w:lang w:val="es-MX"/>
        </w:rPr>
        <w:t>https://orcid.org/0000-0002-2694-6393</w:t>
      </w:r>
    </w:p>
    <w:p w14:paraId="3BE3F505" w14:textId="77777777" w:rsidR="00E9794C" w:rsidRPr="00ED0BBC" w:rsidRDefault="00E9794C" w:rsidP="003D18F6">
      <w:pPr>
        <w:spacing w:after="0"/>
        <w:jc w:val="right"/>
        <w:rPr>
          <w:rFonts w:asciiTheme="minorHAnsi" w:hAnsiTheme="minorHAnsi" w:cstheme="minorHAnsi"/>
          <w:b/>
          <w:sz w:val="24"/>
          <w:szCs w:val="24"/>
        </w:rPr>
      </w:pPr>
    </w:p>
    <w:p w14:paraId="22C7A25C" w14:textId="61A253D9" w:rsidR="00EC6CE6" w:rsidRPr="00ED0BBC" w:rsidRDefault="00EC6CE6" w:rsidP="003D18F6">
      <w:pPr>
        <w:spacing w:after="0"/>
        <w:jc w:val="right"/>
        <w:rPr>
          <w:rFonts w:asciiTheme="minorHAnsi" w:hAnsiTheme="minorHAnsi" w:cstheme="minorHAnsi"/>
          <w:b/>
          <w:sz w:val="24"/>
          <w:szCs w:val="24"/>
        </w:rPr>
      </w:pPr>
      <w:r w:rsidRPr="00ED0BBC">
        <w:rPr>
          <w:rFonts w:asciiTheme="minorHAnsi" w:hAnsiTheme="minorHAnsi" w:cstheme="minorHAnsi"/>
          <w:b/>
          <w:sz w:val="24"/>
          <w:szCs w:val="24"/>
        </w:rPr>
        <w:t>Alejandra Béjar Bartolo</w:t>
      </w:r>
    </w:p>
    <w:p w14:paraId="1F5F8393" w14:textId="77777777" w:rsidR="003D18F6" w:rsidRPr="002F4E01" w:rsidRDefault="003D18F6" w:rsidP="003D18F6">
      <w:pPr>
        <w:pStyle w:val="Textonotapie"/>
        <w:spacing w:line="276" w:lineRule="auto"/>
        <w:jc w:val="right"/>
        <w:rPr>
          <w:sz w:val="24"/>
          <w:szCs w:val="24"/>
          <w:lang w:val="es-MX"/>
        </w:rPr>
      </w:pPr>
      <w:r w:rsidRPr="002F4E01">
        <w:rPr>
          <w:sz w:val="24"/>
          <w:szCs w:val="24"/>
          <w:lang w:val="es-MX"/>
        </w:rPr>
        <w:t>Universidad de Guanajuato, México</w:t>
      </w:r>
    </w:p>
    <w:p w14:paraId="2E161575" w14:textId="5A9F2941" w:rsidR="003D18F6" w:rsidRPr="00ED0BBC" w:rsidRDefault="003D18F6" w:rsidP="003D18F6">
      <w:pPr>
        <w:pStyle w:val="Textonotapie"/>
        <w:spacing w:line="276" w:lineRule="auto"/>
        <w:jc w:val="right"/>
        <w:rPr>
          <w:rFonts w:asciiTheme="minorHAnsi" w:hAnsiTheme="minorHAnsi" w:cstheme="minorHAnsi"/>
          <w:color w:val="FF0000"/>
          <w:sz w:val="24"/>
          <w:szCs w:val="24"/>
          <w:lang w:val="es-MX"/>
        </w:rPr>
      </w:pPr>
      <w:r w:rsidRPr="00ED0BBC">
        <w:rPr>
          <w:rFonts w:asciiTheme="minorHAnsi" w:hAnsiTheme="minorHAnsi" w:cstheme="minorHAnsi"/>
          <w:color w:val="FF0000"/>
          <w:sz w:val="24"/>
          <w:szCs w:val="24"/>
          <w:lang w:val="es-MX"/>
        </w:rPr>
        <w:t>a.bejarbartolo@ugto.mx</w:t>
      </w:r>
    </w:p>
    <w:p w14:paraId="1DF219B4" w14:textId="77777777" w:rsidR="00726AA8" w:rsidRPr="002F4E01" w:rsidRDefault="00726AA8" w:rsidP="002F4E01">
      <w:pPr>
        <w:pStyle w:val="Textonotapie"/>
        <w:spacing w:line="276" w:lineRule="auto"/>
        <w:jc w:val="right"/>
        <w:rPr>
          <w:sz w:val="24"/>
          <w:szCs w:val="24"/>
          <w:lang w:val="es-MX"/>
        </w:rPr>
      </w:pPr>
      <w:r w:rsidRPr="002F4E01">
        <w:rPr>
          <w:sz w:val="24"/>
          <w:szCs w:val="24"/>
          <w:lang w:val="es-MX"/>
        </w:rPr>
        <w:t>https://orcid.org/0000-0002-2185-9768</w:t>
      </w:r>
    </w:p>
    <w:p w14:paraId="1CA739C0" w14:textId="77777777" w:rsidR="003D18F6" w:rsidRPr="00ED0BBC" w:rsidRDefault="003D18F6" w:rsidP="003D18F6">
      <w:pPr>
        <w:spacing w:after="0"/>
        <w:jc w:val="right"/>
        <w:rPr>
          <w:rFonts w:asciiTheme="minorHAnsi" w:hAnsiTheme="minorHAnsi" w:cstheme="minorHAnsi"/>
          <w:bCs/>
          <w:sz w:val="24"/>
          <w:szCs w:val="24"/>
        </w:rPr>
      </w:pPr>
    </w:p>
    <w:p w14:paraId="32E060B0" w14:textId="2B77A4EB" w:rsidR="005F0186" w:rsidRPr="00ED0BBC" w:rsidRDefault="005F0186" w:rsidP="003D18F6">
      <w:pPr>
        <w:spacing w:after="0"/>
        <w:jc w:val="right"/>
        <w:rPr>
          <w:rFonts w:asciiTheme="minorHAnsi" w:hAnsiTheme="minorHAnsi" w:cstheme="minorHAnsi"/>
          <w:b/>
          <w:sz w:val="24"/>
          <w:szCs w:val="24"/>
        </w:rPr>
      </w:pPr>
      <w:r w:rsidRPr="00ED0BBC">
        <w:rPr>
          <w:rFonts w:asciiTheme="minorHAnsi" w:hAnsiTheme="minorHAnsi" w:cstheme="minorHAnsi"/>
          <w:b/>
          <w:sz w:val="24"/>
          <w:szCs w:val="24"/>
        </w:rPr>
        <w:t xml:space="preserve">Elena </w:t>
      </w:r>
      <w:proofErr w:type="spellStart"/>
      <w:r w:rsidRPr="00ED0BBC">
        <w:rPr>
          <w:rFonts w:asciiTheme="minorHAnsi" w:hAnsiTheme="minorHAnsi" w:cstheme="minorHAnsi"/>
          <w:b/>
          <w:sz w:val="24"/>
          <w:szCs w:val="24"/>
        </w:rPr>
        <w:t>Podzharova</w:t>
      </w:r>
      <w:proofErr w:type="spellEnd"/>
    </w:p>
    <w:p w14:paraId="2E4773F9" w14:textId="77777777" w:rsidR="003D18F6" w:rsidRPr="002F4E01" w:rsidRDefault="003D18F6" w:rsidP="003D18F6">
      <w:pPr>
        <w:pStyle w:val="Textonotapie"/>
        <w:spacing w:line="276" w:lineRule="auto"/>
        <w:jc w:val="right"/>
        <w:rPr>
          <w:sz w:val="24"/>
          <w:szCs w:val="24"/>
          <w:lang w:val="es-MX"/>
        </w:rPr>
      </w:pPr>
      <w:r w:rsidRPr="002F4E01">
        <w:rPr>
          <w:sz w:val="24"/>
          <w:szCs w:val="24"/>
          <w:lang w:val="es-MX"/>
        </w:rPr>
        <w:t>Universidad de Guanajuato, México</w:t>
      </w:r>
    </w:p>
    <w:p w14:paraId="1F4BD86A" w14:textId="0A6AABE1" w:rsidR="003D18F6" w:rsidRPr="00ED0BBC" w:rsidRDefault="003D18F6" w:rsidP="003D18F6">
      <w:pPr>
        <w:pStyle w:val="Textonotapie"/>
        <w:spacing w:line="276" w:lineRule="auto"/>
        <w:jc w:val="right"/>
        <w:rPr>
          <w:rFonts w:asciiTheme="minorHAnsi" w:hAnsiTheme="minorHAnsi" w:cstheme="minorHAnsi"/>
          <w:color w:val="FF0000"/>
          <w:sz w:val="24"/>
          <w:szCs w:val="24"/>
          <w:lang w:val="es-MX"/>
        </w:rPr>
      </w:pPr>
      <w:r w:rsidRPr="00ED0BBC">
        <w:rPr>
          <w:rFonts w:asciiTheme="minorHAnsi" w:hAnsiTheme="minorHAnsi" w:cstheme="minorHAnsi"/>
          <w:color w:val="FF0000"/>
          <w:sz w:val="24"/>
          <w:szCs w:val="24"/>
          <w:lang w:val="es-MX"/>
        </w:rPr>
        <w:t>podzharova.e@ugto.mx</w:t>
      </w:r>
    </w:p>
    <w:p w14:paraId="06630533" w14:textId="77777777" w:rsidR="00726AA8" w:rsidRPr="002F4E01" w:rsidRDefault="00726AA8" w:rsidP="002F4E01">
      <w:pPr>
        <w:pStyle w:val="Textonotapie"/>
        <w:spacing w:line="276" w:lineRule="auto"/>
        <w:jc w:val="right"/>
        <w:rPr>
          <w:sz w:val="24"/>
          <w:szCs w:val="24"/>
          <w:lang w:val="es-MX"/>
        </w:rPr>
      </w:pPr>
      <w:r w:rsidRPr="002F4E01">
        <w:rPr>
          <w:sz w:val="24"/>
          <w:szCs w:val="24"/>
          <w:lang w:val="es-MX"/>
        </w:rPr>
        <w:t>https://orcid.org/0000-0002-6623-5166</w:t>
      </w:r>
    </w:p>
    <w:p w14:paraId="63516729" w14:textId="77777777" w:rsidR="00EC6CE6" w:rsidRPr="00ED0BBC" w:rsidRDefault="00EC6CE6" w:rsidP="0015272B">
      <w:pPr>
        <w:spacing w:after="0" w:line="360" w:lineRule="auto"/>
        <w:jc w:val="both"/>
        <w:outlineLvl w:val="0"/>
        <w:rPr>
          <w:rFonts w:ascii="Times New Roman" w:hAnsi="Times New Roman"/>
          <w:b/>
          <w:sz w:val="24"/>
          <w:szCs w:val="24"/>
        </w:rPr>
      </w:pPr>
    </w:p>
    <w:p w14:paraId="4EC52407" w14:textId="77777777" w:rsidR="004E3159" w:rsidRPr="00ED0BBC" w:rsidRDefault="004E3159" w:rsidP="0015272B">
      <w:pPr>
        <w:spacing w:after="0" w:line="360" w:lineRule="auto"/>
        <w:jc w:val="both"/>
        <w:rPr>
          <w:rFonts w:asciiTheme="minorHAnsi" w:hAnsiTheme="minorHAnsi" w:cstheme="minorHAnsi"/>
          <w:b/>
          <w:bCs/>
          <w:sz w:val="28"/>
          <w:szCs w:val="28"/>
        </w:rPr>
      </w:pPr>
      <w:r w:rsidRPr="00ED0BBC">
        <w:rPr>
          <w:rFonts w:asciiTheme="minorHAnsi" w:hAnsiTheme="minorHAnsi" w:cstheme="minorHAnsi"/>
          <w:b/>
          <w:bCs/>
          <w:sz w:val="28"/>
          <w:szCs w:val="28"/>
        </w:rPr>
        <w:t>Resumen</w:t>
      </w:r>
    </w:p>
    <w:p w14:paraId="32ACF003" w14:textId="65013928" w:rsidR="00D63EB0" w:rsidRPr="00ED0BBC" w:rsidRDefault="00975BF9" w:rsidP="0015272B">
      <w:pPr>
        <w:spacing w:after="0" w:line="360" w:lineRule="auto"/>
        <w:jc w:val="both"/>
        <w:rPr>
          <w:rFonts w:ascii="Times New Roman" w:hAnsi="Times New Roman"/>
          <w:sz w:val="24"/>
          <w:szCs w:val="24"/>
        </w:rPr>
      </w:pPr>
      <w:r w:rsidRPr="00ED0BBC">
        <w:rPr>
          <w:rFonts w:ascii="Times New Roman" w:hAnsi="Times New Roman"/>
          <w:sz w:val="24"/>
          <w:szCs w:val="24"/>
        </w:rPr>
        <w:t xml:space="preserve">La labor de los actuales integrantes del </w:t>
      </w:r>
      <w:r w:rsidR="002C5EDE" w:rsidRPr="00ED0BBC">
        <w:rPr>
          <w:rFonts w:ascii="Times New Roman" w:hAnsi="Times New Roman"/>
          <w:sz w:val="24"/>
          <w:szCs w:val="24"/>
        </w:rPr>
        <w:t>C</w:t>
      </w:r>
      <w:r w:rsidRPr="00ED0BBC">
        <w:rPr>
          <w:rFonts w:ascii="Times New Roman" w:hAnsi="Times New Roman"/>
          <w:sz w:val="24"/>
          <w:szCs w:val="24"/>
        </w:rPr>
        <w:t xml:space="preserve">uerpo </w:t>
      </w:r>
      <w:r w:rsidR="002C5EDE" w:rsidRPr="00ED0BBC">
        <w:rPr>
          <w:rFonts w:ascii="Times New Roman" w:hAnsi="Times New Roman"/>
          <w:sz w:val="24"/>
          <w:szCs w:val="24"/>
        </w:rPr>
        <w:t>A</w:t>
      </w:r>
      <w:r w:rsidRPr="00ED0BBC">
        <w:rPr>
          <w:rFonts w:ascii="Times New Roman" w:hAnsi="Times New Roman"/>
          <w:sz w:val="24"/>
          <w:szCs w:val="24"/>
        </w:rPr>
        <w:t xml:space="preserve">cadémico </w:t>
      </w:r>
      <w:r w:rsidR="002C5EDE" w:rsidRPr="00ED0BBC">
        <w:rPr>
          <w:rFonts w:ascii="Times New Roman" w:hAnsi="Times New Roman"/>
          <w:sz w:val="24"/>
          <w:szCs w:val="24"/>
        </w:rPr>
        <w:t>C</w:t>
      </w:r>
      <w:r w:rsidRPr="00ED0BBC">
        <w:rPr>
          <w:rFonts w:ascii="Times New Roman" w:hAnsi="Times New Roman"/>
          <w:sz w:val="24"/>
          <w:szCs w:val="24"/>
        </w:rPr>
        <w:t>onsolidado</w:t>
      </w:r>
      <w:r w:rsidR="002C5EDE" w:rsidRPr="00ED0BBC">
        <w:rPr>
          <w:rFonts w:ascii="Times New Roman" w:hAnsi="Times New Roman"/>
          <w:sz w:val="24"/>
          <w:szCs w:val="24"/>
        </w:rPr>
        <w:t xml:space="preserve"> [CAC]</w:t>
      </w:r>
      <w:r w:rsidRPr="00ED0BBC">
        <w:rPr>
          <w:rFonts w:ascii="Times New Roman" w:hAnsi="Times New Roman"/>
          <w:sz w:val="24"/>
          <w:szCs w:val="24"/>
        </w:rPr>
        <w:t xml:space="preserve"> “Musicología” ha </w:t>
      </w:r>
      <w:r w:rsidR="00D94160" w:rsidRPr="00ED0BBC">
        <w:rPr>
          <w:rFonts w:ascii="Times New Roman" w:hAnsi="Times New Roman"/>
          <w:sz w:val="24"/>
          <w:szCs w:val="24"/>
        </w:rPr>
        <w:t>impulsado</w:t>
      </w:r>
      <w:r w:rsidR="003176E5" w:rsidRPr="00ED0BBC">
        <w:rPr>
          <w:rFonts w:ascii="Times New Roman" w:hAnsi="Times New Roman"/>
          <w:sz w:val="24"/>
          <w:szCs w:val="24"/>
        </w:rPr>
        <w:t>,</w:t>
      </w:r>
      <w:r w:rsidRPr="00ED0BBC">
        <w:rPr>
          <w:rFonts w:ascii="Times New Roman" w:hAnsi="Times New Roman"/>
          <w:sz w:val="24"/>
          <w:szCs w:val="24"/>
        </w:rPr>
        <w:t xml:space="preserve"> </w:t>
      </w:r>
      <w:r w:rsidR="00C5193D" w:rsidRPr="00ED0BBC">
        <w:rPr>
          <w:rFonts w:ascii="Times New Roman" w:hAnsi="Times New Roman"/>
          <w:sz w:val="24"/>
          <w:szCs w:val="24"/>
        </w:rPr>
        <w:t>a nivel nacional e internacional</w:t>
      </w:r>
      <w:r w:rsidR="003176E5" w:rsidRPr="00ED0BBC">
        <w:rPr>
          <w:rFonts w:ascii="Times New Roman" w:hAnsi="Times New Roman"/>
          <w:sz w:val="24"/>
          <w:szCs w:val="24"/>
        </w:rPr>
        <w:t>,</w:t>
      </w:r>
      <w:r w:rsidR="00C5193D" w:rsidRPr="00ED0BBC">
        <w:rPr>
          <w:rFonts w:ascii="Times New Roman" w:hAnsi="Times New Roman"/>
          <w:sz w:val="24"/>
          <w:szCs w:val="24"/>
        </w:rPr>
        <w:t xml:space="preserve"> </w:t>
      </w:r>
      <w:r w:rsidR="00840389" w:rsidRPr="00ED0BBC">
        <w:rPr>
          <w:rFonts w:ascii="Times New Roman" w:hAnsi="Times New Roman"/>
          <w:sz w:val="24"/>
          <w:szCs w:val="24"/>
        </w:rPr>
        <w:t>a</w:t>
      </w:r>
      <w:r w:rsidRPr="00ED0BBC">
        <w:rPr>
          <w:rFonts w:ascii="Times New Roman" w:hAnsi="Times New Roman"/>
          <w:sz w:val="24"/>
          <w:szCs w:val="24"/>
        </w:rPr>
        <w:t xml:space="preserve">l área musical-musicológica del </w:t>
      </w:r>
      <w:r w:rsidR="00AF704C" w:rsidRPr="00ED0BBC">
        <w:rPr>
          <w:rFonts w:ascii="Times New Roman" w:hAnsi="Times New Roman"/>
          <w:sz w:val="24"/>
          <w:szCs w:val="24"/>
        </w:rPr>
        <w:t>d</w:t>
      </w:r>
      <w:r w:rsidRPr="00ED0BBC">
        <w:rPr>
          <w:rFonts w:ascii="Times New Roman" w:hAnsi="Times New Roman"/>
          <w:sz w:val="24"/>
          <w:szCs w:val="24"/>
        </w:rPr>
        <w:t>octorado en Artes de la Universidad de Guanajuato</w:t>
      </w:r>
      <w:r w:rsidR="00BE70A6" w:rsidRPr="00ED0BBC">
        <w:rPr>
          <w:rFonts w:ascii="Times New Roman" w:hAnsi="Times New Roman"/>
          <w:sz w:val="24"/>
          <w:szCs w:val="24"/>
        </w:rPr>
        <w:t>. E</w:t>
      </w:r>
      <w:r w:rsidR="00C5193D" w:rsidRPr="00ED0BBC">
        <w:rPr>
          <w:rFonts w:ascii="Times New Roman" w:hAnsi="Times New Roman"/>
          <w:sz w:val="24"/>
          <w:szCs w:val="24"/>
        </w:rPr>
        <w:t>ntre 2014 y 2021</w:t>
      </w:r>
      <w:r w:rsidR="00BE70A6" w:rsidRPr="00ED0BBC">
        <w:rPr>
          <w:rFonts w:ascii="Times New Roman" w:hAnsi="Times New Roman"/>
          <w:sz w:val="24"/>
          <w:szCs w:val="24"/>
        </w:rPr>
        <w:t>, logró</w:t>
      </w:r>
      <w:r w:rsidR="00C5193D" w:rsidRPr="00ED0BBC">
        <w:rPr>
          <w:rFonts w:ascii="Times New Roman" w:hAnsi="Times New Roman"/>
          <w:sz w:val="24"/>
          <w:szCs w:val="24"/>
        </w:rPr>
        <w:t xml:space="preserve"> </w:t>
      </w:r>
      <w:r w:rsidRPr="00ED0BBC">
        <w:rPr>
          <w:rFonts w:ascii="Times New Roman" w:hAnsi="Times New Roman"/>
          <w:sz w:val="24"/>
          <w:szCs w:val="24"/>
        </w:rPr>
        <w:t xml:space="preserve">la titulación de </w:t>
      </w:r>
      <w:r w:rsidR="00BE70A6" w:rsidRPr="00ED0BBC">
        <w:rPr>
          <w:rFonts w:ascii="Times New Roman" w:hAnsi="Times New Roman"/>
          <w:sz w:val="24"/>
          <w:szCs w:val="24"/>
        </w:rPr>
        <w:t xml:space="preserve">13 </w:t>
      </w:r>
      <w:r w:rsidRPr="00ED0BBC">
        <w:rPr>
          <w:rFonts w:ascii="Times New Roman" w:hAnsi="Times New Roman"/>
          <w:sz w:val="24"/>
          <w:szCs w:val="24"/>
        </w:rPr>
        <w:t>doctores</w:t>
      </w:r>
      <w:r w:rsidR="00840389" w:rsidRPr="00ED0BBC">
        <w:rPr>
          <w:rFonts w:ascii="Times New Roman" w:hAnsi="Times New Roman"/>
          <w:sz w:val="24"/>
          <w:szCs w:val="24"/>
        </w:rPr>
        <w:t xml:space="preserve"> (originarios de </w:t>
      </w:r>
      <w:r w:rsidR="002C532E" w:rsidRPr="00ED0BBC">
        <w:rPr>
          <w:rFonts w:ascii="Times New Roman" w:hAnsi="Times New Roman"/>
          <w:sz w:val="24"/>
          <w:szCs w:val="24"/>
        </w:rPr>
        <w:t xml:space="preserve">España, Italia, México y </w:t>
      </w:r>
      <w:r w:rsidR="002E7AF8" w:rsidRPr="00ED0BBC">
        <w:rPr>
          <w:rFonts w:ascii="Times New Roman" w:hAnsi="Times New Roman"/>
          <w:sz w:val="24"/>
          <w:szCs w:val="24"/>
        </w:rPr>
        <w:t>Rusia</w:t>
      </w:r>
      <w:r w:rsidR="00840389" w:rsidRPr="00ED0BBC">
        <w:rPr>
          <w:rFonts w:ascii="Times New Roman" w:hAnsi="Times New Roman"/>
          <w:sz w:val="24"/>
          <w:szCs w:val="24"/>
        </w:rPr>
        <w:t>)</w:t>
      </w:r>
      <w:r w:rsidR="000D26B5" w:rsidRPr="00ED0BBC">
        <w:rPr>
          <w:rFonts w:ascii="Times New Roman" w:hAnsi="Times New Roman"/>
          <w:sz w:val="24"/>
          <w:szCs w:val="24"/>
        </w:rPr>
        <w:t>,</w:t>
      </w:r>
      <w:r w:rsidR="00042827" w:rsidRPr="00ED0BBC">
        <w:rPr>
          <w:rFonts w:ascii="Times New Roman" w:hAnsi="Times New Roman"/>
          <w:sz w:val="24"/>
          <w:szCs w:val="24"/>
        </w:rPr>
        <w:t xml:space="preserve"> </w:t>
      </w:r>
      <w:r w:rsidR="00BE70A6" w:rsidRPr="00ED0BBC">
        <w:rPr>
          <w:rFonts w:ascii="Times New Roman" w:hAnsi="Times New Roman"/>
          <w:sz w:val="24"/>
          <w:szCs w:val="24"/>
        </w:rPr>
        <w:t>quienes,</w:t>
      </w:r>
      <w:r w:rsidR="000D26B5" w:rsidRPr="00ED0BBC">
        <w:rPr>
          <w:rFonts w:ascii="Times New Roman" w:hAnsi="Times New Roman"/>
          <w:sz w:val="24"/>
          <w:szCs w:val="24"/>
        </w:rPr>
        <w:t xml:space="preserve"> </w:t>
      </w:r>
      <w:r w:rsidR="005C30D3" w:rsidRPr="00ED0BBC">
        <w:rPr>
          <w:rFonts w:ascii="Times New Roman" w:hAnsi="Times New Roman"/>
          <w:sz w:val="24"/>
          <w:szCs w:val="24"/>
        </w:rPr>
        <w:t>posteriormente</w:t>
      </w:r>
      <w:r w:rsidR="00BE70A6" w:rsidRPr="00ED0BBC">
        <w:rPr>
          <w:rFonts w:ascii="Times New Roman" w:hAnsi="Times New Roman"/>
          <w:sz w:val="24"/>
          <w:szCs w:val="24"/>
        </w:rPr>
        <w:t>,</w:t>
      </w:r>
      <w:r w:rsidR="005C30D3" w:rsidRPr="00ED0BBC">
        <w:rPr>
          <w:rFonts w:ascii="Times New Roman" w:hAnsi="Times New Roman"/>
          <w:sz w:val="24"/>
          <w:szCs w:val="24"/>
        </w:rPr>
        <w:t xml:space="preserve"> </w:t>
      </w:r>
      <w:r w:rsidR="000D26B5" w:rsidRPr="00ED0BBC">
        <w:rPr>
          <w:rFonts w:ascii="Times New Roman" w:hAnsi="Times New Roman"/>
          <w:sz w:val="24"/>
          <w:szCs w:val="24"/>
        </w:rPr>
        <w:t xml:space="preserve">se han distinguido </w:t>
      </w:r>
      <w:r w:rsidR="003226F0" w:rsidRPr="00ED0BBC">
        <w:rPr>
          <w:rFonts w:ascii="Times New Roman" w:hAnsi="Times New Roman"/>
          <w:sz w:val="24"/>
          <w:szCs w:val="24"/>
        </w:rPr>
        <w:t xml:space="preserve">en el país </w:t>
      </w:r>
      <w:r w:rsidR="000D26B5" w:rsidRPr="00ED0BBC">
        <w:rPr>
          <w:rFonts w:ascii="Times New Roman" w:hAnsi="Times New Roman"/>
          <w:sz w:val="24"/>
          <w:szCs w:val="24"/>
        </w:rPr>
        <w:t xml:space="preserve">por sus logros académicos </w:t>
      </w:r>
      <w:r w:rsidR="00025881" w:rsidRPr="00ED0BBC">
        <w:rPr>
          <w:rFonts w:ascii="Times New Roman" w:hAnsi="Times New Roman"/>
          <w:sz w:val="24"/>
          <w:szCs w:val="24"/>
        </w:rPr>
        <w:t>(reconocimiento de</w:t>
      </w:r>
      <w:r w:rsidR="00412771" w:rsidRPr="00ED0BBC">
        <w:rPr>
          <w:rFonts w:ascii="Times New Roman" w:hAnsi="Times New Roman"/>
          <w:sz w:val="24"/>
          <w:szCs w:val="24"/>
        </w:rPr>
        <w:t>l</w:t>
      </w:r>
      <w:r w:rsidR="00025881" w:rsidRPr="00ED0BBC">
        <w:rPr>
          <w:rFonts w:ascii="Times New Roman" w:hAnsi="Times New Roman"/>
          <w:sz w:val="24"/>
          <w:szCs w:val="24"/>
        </w:rPr>
        <w:t xml:space="preserve"> </w:t>
      </w:r>
      <w:r w:rsidR="00412771" w:rsidRPr="00ED0BBC">
        <w:rPr>
          <w:rFonts w:ascii="Times New Roman" w:hAnsi="Times New Roman"/>
          <w:sz w:val="24"/>
          <w:szCs w:val="24"/>
        </w:rPr>
        <w:t>perfil del Programa para el Desarrollo Profesional Docente [</w:t>
      </w:r>
      <w:r w:rsidR="007D45FE" w:rsidRPr="00ED0BBC">
        <w:rPr>
          <w:rFonts w:ascii="Times New Roman" w:hAnsi="Times New Roman"/>
          <w:sz w:val="24"/>
          <w:szCs w:val="24"/>
        </w:rPr>
        <w:t>PRODEP</w:t>
      </w:r>
      <w:r w:rsidR="00412771" w:rsidRPr="00ED0BBC">
        <w:rPr>
          <w:rFonts w:ascii="Times New Roman" w:hAnsi="Times New Roman"/>
          <w:sz w:val="24"/>
          <w:szCs w:val="24"/>
        </w:rPr>
        <w:t>]</w:t>
      </w:r>
      <w:r w:rsidR="00BE70A6" w:rsidRPr="00ED0BBC">
        <w:rPr>
          <w:rFonts w:ascii="Times New Roman" w:hAnsi="Times New Roman"/>
          <w:sz w:val="24"/>
          <w:szCs w:val="24"/>
        </w:rPr>
        <w:t xml:space="preserve"> </w:t>
      </w:r>
      <w:r w:rsidR="00880929" w:rsidRPr="00ED0BBC">
        <w:rPr>
          <w:rFonts w:ascii="Times New Roman" w:hAnsi="Times New Roman"/>
          <w:sz w:val="24"/>
          <w:szCs w:val="24"/>
        </w:rPr>
        <w:t>e</w:t>
      </w:r>
      <w:r w:rsidR="00025881" w:rsidRPr="00ED0BBC">
        <w:rPr>
          <w:rFonts w:ascii="Times New Roman" w:hAnsi="Times New Roman"/>
          <w:sz w:val="24"/>
          <w:szCs w:val="24"/>
        </w:rPr>
        <w:t xml:space="preserve"> ingreso al </w:t>
      </w:r>
      <w:r w:rsidR="00412771" w:rsidRPr="00ED0BBC">
        <w:rPr>
          <w:rFonts w:ascii="Times New Roman" w:hAnsi="Times New Roman"/>
          <w:sz w:val="24"/>
          <w:szCs w:val="24"/>
        </w:rPr>
        <w:t>Sistema Nacional de Investigadores [</w:t>
      </w:r>
      <w:r w:rsidR="00181C13" w:rsidRPr="00ED0BBC">
        <w:rPr>
          <w:rFonts w:ascii="Times New Roman" w:hAnsi="Times New Roman"/>
          <w:sz w:val="24"/>
          <w:szCs w:val="24"/>
        </w:rPr>
        <w:t>S</w:t>
      </w:r>
      <w:r w:rsidR="004A75A6" w:rsidRPr="00ED0BBC">
        <w:rPr>
          <w:rFonts w:ascii="Times New Roman" w:hAnsi="Times New Roman"/>
          <w:sz w:val="24"/>
          <w:szCs w:val="24"/>
        </w:rPr>
        <w:t>NI</w:t>
      </w:r>
      <w:r w:rsidR="00412771" w:rsidRPr="00ED0BBC">
        <w:rPr>
          <w:rFonts w:ascii="Times New Roman" w:hAnsi="Times New Roman"/>
          <w:sz w:val="24"/>
          <w:szCs w:val="24"/>
        </w:rPr>
        <w:t>]</w:t>
      </w:r>
      <w:r w:rsidR="00025881" w:rsidRPr="00ED0BBC">
        <w:rPr>
          <w:rFonts w:ascii="Times New Roman" w:hAnsi="Times New Roman"/>
          <w:sz w:val="24"/>
          <w:szCs w:val="24"/>
        </w:rPr>
        <w:t xml:space="preserve">) </w:t>
      </w:r>
      <w:r w:rsidR="000D26B5" w:rsidRPr="00ED0BBC">
        <w:rPr>
          <w:rFonts w:ascii="Times New Roman" w:hAnsi="Times New Roman"/>
          <w:sz w:val="24"/>
          <w:szCs w:val="24"/>
        </w:rPr>
        <w:t>y laborales</w:t>
      </w:r>
      <w:r w:rsidR="00025881" w:rsidRPr="00ED0BBC">
        <w:rPr>
          <w:rFonts w:ascii="Times New Roman" w:hAnsi="Times New Roman"/>
          <w:sz w:val="24"/>
          <w:szCs w:val="24"/>
        </w:rPr>
        <w:t xml:space="preserve"> (contratación como </w:t>
      </w:r>
      <w:r w:rsidR="00411A0B" w:rsidRPr="00ED0BBC">
        <w:rPr>
          <w:rFonts w:ascii="Times New Roman" w:hAnsi="Times New Roman"/>
          <w:sz w:val="24"/>
          <w:szCs w:val="24"/>
        </w:rPr>
        <w:t>p</w:t>
      </w:r>
      <w:r w:rsidR="007D19A9" w:rsidRPr="00ED0BBC">
        <w:rPr>
          <w:rFonts w:ascii="Times New Roman" w:hAnsi="Times New Roman"/>
          <w:sz w:val="24"/>
          <w:szCs w:val="24"/>
        </w:rPr>
        <w:t xml:space="preserve">rofesor </w:t>
      </w:r>
      <w:r w:rsidR="003226F0" w:rsidRPr="00ED0BBC">
        <w:rPr>
          <w:rFonts w:ascii="Times New Roman" w:hAnsi="Times New Roman"/>
          <w:sz w:val="24"/>
          <w:szCs w:val="24"/>
        </w:rPr>
        <w:t>en universidades públicas</w:t>
      </w:r>
      <w:r w:rsidR="00025881" w:rsidRPr="00ED0BBC">
        <w:rPr>
          <w:rFonts w:ascii="Times New Roman" w:hAnsi="Times New Roman"/>
          <w:sz w:val="24"/>
          <w:szCs w:val="24"/>
        </w:rPr>
        <w:t>)</w:t>
      </w:r>
      <w:r w:rsidR="00042827" w:rsidRPr="00ED0BBC">
        <w:rPr>
          <w:rFonts w:ascii="Times New Roman" w:hAnsi="Times New Roman"/>
          <w:sz w:val="24"/>
          <w:szCs w:val="24"/>
        </w:rPr>
        <w:t>.</w:t>
      </w:r>
      <w:r w:rsidR="000D26B5" w:rsidRPr="00ED0BBC">
        <w:rPr>
          <w:rFonts w:ascii="Times New Roman" w:hAnsi="Times New Roman"/>
          <w:sz w:val="24"/>
          <w:szCs w:val="24"/>
        </w:rPr>
        <w:t xml:space="preserve"> </w:t>
      </w:r>
      <w:r w:rsidR="00D63EB0" w:rsidRPr="00ED0BBC">
        <w:rPr>
          <w:rFonts w:ascii="Times New Roman" w:hAnsi="Times New Roman"/>
          <w:sz w:val="24"/>
          <w:szCs w:val="24"/>
        </w:rPr>
        <w:t xml:space="preserve">En </w:t>
      </w:r>
      <w:r w:rsidR="00412771" w:rsidRPr="00ED0BBC">
        <w:rPr>
          <w:rFonts w:ascii="Times New Roman" w:hAnsi="Times New Roman"/>
          <w:sz w:val="24"/>
          <w:szCs w:val="24"/>
        </w:rPr>
        <w:t xml:space="preserve">este </w:t>
      </w:r>
      <w:r w:rsidR="00D63EB0" w:rsidRPr="00ED0BBC">
        <w:rPr>
          <w:rFonts w:ascii="Times New Roman" w:hAnsi="Times New Roman"/>
          <w:sz w:val="24"/>
          <w:szCs w:val="24"/>
        </w:rPr>
        <w:t xml:space="preserve">artículo se describen las investigaciones realizadas </w:t>
      </w:r>
      <w:r w:rsidR="00722496" w:rsidRPr="00ED0BBC">
        <w:rPr>
          <w:rFonts w:ascii="Times New Roman" w:hAnsi="Times New Roman"/>
          <w:sz w:val="24"/>
          <w:szCs w:val="24"/>
        </w:rPr>
        <w:t xml:space="preserve">en las </w:t>
      </w:r>
      <w:r w:rsidR="00722496" w:rsidRPr="00ED0BBC">
        <w:rPr>
          <w:rFonts w:ascii="Times New Roman" w:hAnsi="Times New Roman"/>
          <w:sz w:val="24"/>
          <w:szCs w:val="24"/>
        </w:rPr>
        <w:lastRenderedPageBreak/>
        <w:t>disertaciones doctorales</w:t>
      </w:r>
      <w:r w:rsidR="00D341BF" w:rsidRPr="00ED0BBC">
        <w:rPr>
          <w:rFonts w:ascii="Times New Roman" w:hAnsi="Times New Roman"/>
          <w:sz w:val="24"/>
          <w:szCs w:val="24"/>
        </w:rPr>
        <w:t xml:space="preserve"> y</w:t>
      </w:r>
      <w:r w:rsidR="00412771" w:rsidRPr="00ED0BBC">
        <w:rPr>
          <w:rFonts w:ascii="Times New Roman" w:hAnsi="Times New Roman"/>
          <w:sz w:val="24"/>
          <w:szCs w:val="24"/>
        </w:rPr>
        <w:t xml:space="preserve"> se enlistan</w:t>
      </w:r>
      <w:r w:rsidR="00722496" w:rsidRPr="00ED0BBC">
        <w:rPr>
          <w:rFonts w:ascii="Times New Roman" w:hAnsi="Times New Roman"/>
          <w:sz w:val="24"/>
          <w:szCs w:val="24"/>
        </w:rPr>
        <w:t xml:space="preserve"> las publicaciones derivadas (libros, </w:t>
      </w:r>
      <w:r w:rsidR="00722496" w:rsidRPr="00ED0BBC">
        <w:rPr>
          <w:rFonts w:ascii="Times New Roman" w:eastAsiaTheme="minorHAnsi" w:hAnsi="Times New Roman"/>
          <w:sz w:val="24"/>
          <w:szCs w:val="24"/>
        </w:rPr>
        <w:t>capítulos de l</w:t>
      </w:r>
      <w:r w:rsidR="00722496" w:rsidRPr="00ED0BBC">
        <w:rPr>
          <w:rFonts w:ascii="Times New Roman" w:hAnsi="Times New Roman"/>
          <w:sz w:val="24"/>
          <w:szCs w:val="24"/>
        </w:rPr>
        <w:t xml:space="preserve">ibros, </w:t>
      </w:r>
      <w:r w:rsidR="00722496" w:rsidRPr="00ED0BBC">
        <w:rPr>
          <w:rFonts w:ascii="Times New Roman" w:eastAsiaTheme="minorHAnsi" w:hAnsi="Times New Roman"/>
          <w:sz w:val="24"/>
          <w:szCs w:val="24"/>
        </w:rPr>
        <w:t xml:space="preserve">artículos </w:t>
      </w:r>
      <w:r w:rsidR="00722496" w:rsidRPr="00ED0BBC">
        <w:rPr>
          <w:rFonts w:ascii="Times New Roman" w:hAnsi="Times New Roman"/>
          <w:sz w:val="24"/>
          <w:szCs w:val="24"/>
        </w:rPr>
        <w:t xml:space="preserve">arbitrados e </w:t>
      </w:r>
      <w:r w:rsidR="00722496" w:rsidRPr="00ED0BBC">
        <w:rPr>
          <w:rFonts w:ascii="Times New Roman" w:eastAsiaTheme="minorHAnsi" w:hAnsi="Times New Roman"/>
          <w:sz w:val="24"/>
          <w:szCs w:val="24"/>
        </w:rPr>
        <w:t>indexados</w:t>
      </w:r>
      <w:r w:rsidR="003B6B6F" w:rsidRPr="00ED0BBC">
        <w:rPr>
          <w:rFonts w:ascii="Times New Roman" w:eastAsiaTheme="minorHAnsi" w:hAnsi="Times New Roman"/>
          <w:sz w:val="24"/>
          <w:szCs w:val="24"/>
        </w:rPr>
        <w:t>,</w:t>
      </w:r>
      <w:r w:rsidR="00722496" w:rsidRPr="00ED0BBC">
        <w:rPr>
          <w:rFonts w:ascii="Times New Roman" w:eastAsiaTheme="minorHAnsi" w:hAnsi="Times New Roman"/>
          <w:sz w:val="24"/>
          <w:szCs w:val="24"/>
        </w:rPr>
        <w:t xml:space="preserve"> </w:t>
      </w:r>
      <w:r w:rsidR="00055855" w:rsidRPr="00ED0BBC">
        <w:rPr>
          <w:rFonts w:ascii="Times New Roman" w:hAnsi="Times New Roman"/>
          <w:sz w:val="24"/>
          <w:szCs w:val="24"/>
        </w:rPr>
        <w:t xml:space="preserve">discos de </w:t>
      </w:r>
      <w:r w:rsidR="00722496" w:rsidRPr="00ED0BBC">
        <w:rPr>
          <w:rFonts w:ascii="Times New Roman" w:hAnsi="Times New Roman"/>
          <w:sz w:val="24"/>
          <w:szCs w:val="24"/>
        </w:rPr>
        <w:t>audio)</w:t>
      </w:r>
      <w:r w:rsidR="00D341BF" w:rsidRPr="00ED0BBC">
        <w:rPr>
          <w:rFonts w:ascii="Times New Roman" w:hAnsi="Times New Roman"/>
          <w:sz w:val="24"/>
          <w:szCs w:val="24"/>
        </w:rPr>
        <w:t>, a través de lo cual se comprueba</w:t>
      </w:r>
      <w:r w:rsidR="0024175A" w:rsidRPr="00ED0BBC">
        <w:rPr>
          <w:rFonts w:ascii="Times New Roman" w:hAnsi="Times New Roman"/>
          <w:sz w:val="24"/>
          <w:szCs w:val="24"/>
        </w:rPr>
        <w:t xml:space="preserve"> </w:t>
      </w:r>
      <w:r w:rsidR="005075CD" w:rsidRPr="00ED0BBC">
        <w:rPr>
          <w:rFonts w:ascii="Times New Roman" w:hAnsi="Times New Roman"/>
          <w:sz w:val="24"/>
          <w:szCs w:val="24"/>
        </w:rPr>
        <w:t>la formación en México de recursos humanos altamente especializados</w:t>
      </w:r>
      <w:r w:rsidR="00B95A89" w:rsidRPr="00ED0BBC">
        <w:rPr>
          <w:rFonts w:ascii="Times New Roman" w:hAnsi="Times New Roman"/>
          <w:sz w:val="24"/>
          <w:szCs w:val="24"/>
        </w:rPr>
        <w:t xml:space="preserve">, </w:t>
      </w:r>
      <w:r w:rsidR="00A90112" w:rsidRPr="00ED0BBC">
        <w:rPr>
          <w:rFonts w:ascii="Times New Roman" w:hAnsi="Times New Roman"/>
          <w:sz w:val="24"/>
          <w:szCs w:val="24"/>
        </w:rPr>
        <w:t>así como</w:t>
      </w:r>
      <w:r w:rsidR="00B95A89" w:rsidRPr="00ED0BBC">
        <w:rPr>
          <w:rFonts w:ascii="Times New Roman" w:hAnsi="Times New Roman"/>
          <w:sz w:val="24"/>
          <w:szCs w:val="24"/>
        </w:rPr>
        <w:t xml:space="preserve"> la creación y coordinación de </w:t>
      </w:r>
      <w:r w:rsidR="009A35B4" w:rsidRPr="00ED0BBC">
        <w:rPr>
          <w:rFonts w:ascii="Times New Roman" w:hAnsi="Times New Roman"/>
          <w:sz w:val="24"/>
          <w:szCs w:val="24"/>
        </w:rPr>
        <w:t xml:space="preserve">un </w:t>
      </w:r>
      <w:r w:rsidR="004A060B" w:rsidRPr="00ED0BBC">
        <w:rPr>
          <w:rFonts w:ascii="Times New Roman" w:hAnsi="Times New Roman"/>
          <w:sz w:val="24"/>
          <w:szCs w:val="24"/>
        </w:rPr>
        <w:t xml:space="preserve">sólido </w:t>
      </w:r>
      <w:r w:rsidR="00B95A89" w:rsidRPr="00ED0BBC">
        <w:rPr>
          <w:rFonts w:ascii="Times New Roman" w:hAnsi="Times New Roman"/>
          <w:sz w:val="24"/>
          <w:szCs w:val="24"/>
        </w:rPr>
        <w:t>grupo de trabajo en el área de la musicología</w:t>
      </w:r>
      <w:r w:rsidR="005075CD" w:rsidRPr="00ED0BBC">
        <w:rPr>
          <w:rFonts w:ascii="Times New Roman" w:hAnsi="Times New Roman"/>
          <w:sz w:val="24"/>
          <w:szCs w:val="24"/>
        </w:rPr>
        <w:t>.</w:t>
      </w:r>
    </w:p>
    <w:p w14:paraId="404D2BE7" w14:textId="7D5B35A6" w:rsidR="004E3159" w:rsidRPr="00ED0BBC" w:rsidRDefault="004E3159" w:rsidP="0015272B">
      <w:pPr>
        <w:spacing w:after="0" w:line="360" w:lineRule="auto"/>
        <w:jc w:val="both"/>
        <w:rPr>
          <w:rFonts w:ascii="Times New Roman" w:hAnsi="Times New Roman"/>
          <w:bCs/>
          <w:sz w:val="24"/>
          <w:szCs w:val="24"/>
        </w:rPr>
      </w:pPr>
      <w:r w:rsidRPr="00ED0BBC">
        <w:rPr>
          <w:rFonts w:asciiTheme="minorHAnsi" w:hAnsiTheme="minorHAnsi" w:cstheme="minorHAnsi"/>
          <w:b/>
          <w:bCs/>
          <w:sz w:val="28"/>
          <w:szCs w:val="28"/>
        </w:rPr>
        <w:t>Palabras clave</w:t>
      </w:r>
      <w:r w:rsidR="00435F0F" w:rsidRPr="00ED0BBC">
        <w:rPr>
          <w:rFonts w:asciiTheme="minorHAnsi" w:hAnsiTheme="minorHAnsi" w:cstheme="minorHAnsi"/>
          <w:b/>
          <w:bCs/>
          <w:sz w:val="28"/>
          <w:szCs w:val="28"/>
        </w:rPr>
        <w:t>:</w:t>
      </w:r>
      <w:r w:rsidR="00435F0F" w:rsidRPr="00ED0BBC">
        <w:rPr>
          <w:rFonts w:ascii="Times New Roman" w:hAnsi="Times New Roman"/>
          <w:bCs/>
        </w:rPr>
        <w:t xml:space="preserve"> </w:t>
      </w:r>
      <w:r w:rsidR="00E4040C" w:rsidRPr="00ED0BBC">
        <w:rPr>
          <w:rFonts w:ascii="Times New Roman" w:hAnsi="Times New Roman"/>
          <w:bCs/>
          <w:sz w:val="24"/>
          <w:szCs w:val="24"/>
        </w:rPr>
        <w:t xml:space="preserve">Universidad de Guanajuato, </w:t>
      </w:r>
      <w:r w:rsidR="00AF704C" w:rsidRPr="00ED0BBC">
        <w:rPr>
          <w:rFonts w:ascii="Times New Roman" w:hAnsi="Times New Roman"/>
          <w:bCs/>
          <w:sz w:val="24"/>
          <w:szCs w:val="24"/>
        </w:rPr>
        <w:t>d</w:t>
      </w:r>
      <w:r w:rsidR="000604D4" w:rsidRPr="00ED0BBC">
        <w:rPr>
          <w:rFonts w:ascii="Times New Roman" w:hAnsi="Times New Roman"/>
          <w:bCs/>
          <w:sz w:val="24"/>
          <w:szCs w:val="24"/>
        </w:rPr>
        <w:t xml:space="preserve">octorado </w:t>
      </w:r>
      <w:r w:rsidR="00E4040C" w:rsidRPr="00ED0BBC">
        <w:rPr>
          <w:rFonts w:ascii="Times New Roman" w:hAnsi="Times New Roman"/>
          <w:bCs/>
          <w:sz w:val="24"/>
          <w:szCs w:val="24"/>
        </w:rPr>
        <w:t xml:space="preserve">en Artes, </w:t>
      </w:r>
      <w:r w:rsidR="002E2783" w:rsidRPr="00ED0BBC">
        <w:rPr>
          <w:rFonts w:ascii="Times New Roman" w:hAnsi="Times New Roman"/>
          <w:bCs/>
          <w:sz w:val="24"/>
          <w:szCs w:val="24"/>
        </w:rPr>
        <w:t>musicología,</w:t>
      </w:r>
      <w:r w:rsidR="004B385A" w:rsidRPr="00ED0BBC">
        <w:rPr>
          <w:rFonts w:ascii="Times New Roman" w:hAnsi="Times New Roman"/>
          <w:bCs/>
          <w:sz w:val="24"/>
          <w:szCs w:val="24"/>
        </w:rPr>
        <w:t xml:space="preserve"> </w:t>
      </w:r>
      <w:r w:rsidR="00516297" w:rsidRPr="00ED0BBC">
        <w:rPr>
          <w:rFonts w:ascii="Times New Roman" w:hAnsi="Times New Roman"/>
          <w:bCs/>
          <w:sz w:val="24"/>
          <w:szCs w:val="24"/>
        </w:rPr>
        <w:t>t</w:t>
      </w:r>
      <w:r w:rsidR="00A42B93" w:rsidRPr="00ED0BBC">
        <w:rPr>
          <w:rFonts w:ascii="Times New Roman" w:hAnsi="Times New Roman"/>
          <w:bCs/>
          <w:sz w:val="24"/>
          <w:szCs w:val="24"/>
        </w:rPr>
        <w:t>esis doctorales,</w:t>
      </w:r>
      <w:r w:rsidR="0033689B" w:rsidRPr="00ED0BBC">
        <w:rPr>
          <w:rFonts w:ascii="Times New Roman" w:hAnsi="Times New Roman"/>
          <w:bCs/>
          <w:sz w:val="24"/>
          <w:szCs w:val="24"/>
        </w:rPr>
        <w:t xml:space="preserve"> </w:t>
      </w:r>
      <w:r w:rsidR="0015272B" w:rsidRPr="00ED0BBC">
        <w:rPr>
          <w:rFonts w:ascii="Times New Roman" w:hAnsi="Times New Roman"/>
          <w:bCs/>
          <w:sz w:val="24"/>
          <w:szCs w:val="24"/>
        </w:rPr>
        <w:t>p</w:t>
      </w:r>
      <w:r w:rsidR="00004670" w:rsidRPr="00ED0BBC">
        <w:rPr>
          <w:rFonts w:ascii="Times New Roman" w:hAnsi="Times New Roman"/>
          <w:bCs/>
          <w:sz w:val="24"/>
          <w:szCs w:val="24"/>
        </w:rPr>
        <w:t xml:space="preserve">erfil </w:t>
      </w:r>
      <w:r w:rsidR="0001126A" w:rsidRPr="00ED0BBC">
        <w:rPr>
          <w:rFonts w:ascii="Times New Roman" w:hAnsi="Times New Roman"/>
          <w:bCs/>
          <w:sz w:val="24"/>
          <w:szCs w:val="24"/>
        </w:rPr>
        <w:t>PRODEP</w:t>
      </w:r>
      <w:r w:rsidR="0015272B" w:rsidRPr="00ED0BBC">
        <w:rPr>
          <w:rFonts w:ascii="Times New Roman" w:hAnsi="Times New Roman"/>
          <w:bCs/>
          <w:sz w:val="24"/>
          <w:szCs w:val="24"/>
        </w:rPr>
        <w:t>,</w:t>
      </w:r>
      <w:r w:rsidR="006A74B4" w:rsidRPr="00ED0BBC">
        <w:rPr>
          <w:rFonts w:ascii="Times New Roman" w:hAnsi="Times New Roman"/>
          <w:bCs/>
          <w:sz w:val="24"/>
          <w:szCs w:val="24"/>
        </w:rPr>
        <w:t xml:space="preserve"> </w:t>
      </w:r>
      <w:r w:rsidR="00B349C5" w:rsidRPr="00ED0BBC">
        <w:rPr>
          <w:rFonts w:ascii="Times New Roman" w:hAnsi="Times New Roman"/>
          <w:bCs/>
          <w:sz w:val="24"/>
          <w:szCs w:val="24"/>
        </w:rPr>
        <w:t>Sistema Nacional de Investigadores</w:t>
      </w:r>
      <w:r w:rsidR="007F4BFB" w:rsidRPr="00ED0BBC">
        <w:rPr>
          <w:rFonts w:ascii="Times New Roman" w:hAnsi="Times New Roman"/>
          <w:bCs/>
          <w:sz w:val="24"/>
          <w:szCs w:val="24"/>
        </w:rPr>
        <w:t>.</w:t>
      </w:r>
    </w:p>
    <w:p w14:paraId="6B9A11A9" w14:textId="77777777" w:rsidR="004E3159" w:rsidRPr="00ED0BBC" w:rsidRDefault="004E3159" w:rsidP="0015272B">
      <w:pPr>
        <w:spacing w:after="0" w:line="360" w:lineRule="auto"/>
        <w:jc w:val="both"/>
        <w:rPr>
          <w:rFonts w:ascii="Times New Roman" w:hAnsi="Times New Roman"/>
          <w:bCs/>
          <w:sz w:val="24"/>
          <w:szCs w:val="24"/>
        </w:rPr>
      </w:pPr>
    </w:p>
    <w:p w14:paraId="10A46AF2" w14:textId="77777777" w:rsidR="004E3159" w:rsidRPr="00ED0BBC" w:rsidRDefault="004E3159" w:rsidP="0015272B">
      <w:pPr>
        <w:spacing w:after="0" w:line="360" w:lineRule="auto"/>
        <w:jc w:val="both"/>
        <w:rPr>
          <w:rFonts w:asciiTheme="minorHAnsi" w:hAnsiTheme="minorHAnsi" w:cstheme="minorHAnsi"/>
          <w:b/>
          <w:bCs/>
          <w:sz w:val="28"/>
          <w:szCs w:val="28"/>
          <w:lang w:val="en-US"/>
        </w:rPr>
      </w:pPr>
      <w:r w:rsidRPr="00ED0BBC">
        <w:rPr>
          <w:rFonts w:asciiTheme="minorHAnsi" w:hAnsiTheme="minorHAnsi" w:cstheme="minorHAnsi"/>
          <w:b/>
          <w:bCs/>
          <w:sz w:val="28"/>
          <w:szCs w:val="28"/>
          <w:lang w:val="en-US"/>
        </w:rPr>
        <w:t>Abstract</w:t>
      </w:r>
    </w:p>
    <w:p w14:paraId="085B139A" w14:textId="669E501F" w:rsidR="000B7F5D" w:rsidRPr="00ED0BBC" w:rsidRDefault="000B7F5D" w:rsidP="0015272B">
      <w:pPr>
        <w:spacing w:after="0" w:line="360" w:lineRule="auto"/>
        <w:jc w:val="both"/>
        <w:rPr>
          <w:rFonts w:ascii="Times New Roman" w:hAnsi="Times New Roman"/>
          <w:sz w:val="24"/>
          <w:szCs w:val="24"/>
          <w:lang w:val="en-GB"/>
        </w:rPr>
      </w:pPr>
      <w:r w:rsidRPr="00ED0BBC">
        <w:rPr>
          <w:rFonts w:ascii="Times New Roman" w:hAnsi="Times New Roman"/>
          <w:sz w:val="24"/>
          <w:szCs w:val="24"/>
          <w:lang w:val="en-GB"/>
        </w:rPr>
        <w:t xml:space="preserve">The </w:t>
      </w:r>
      <w:r w:rsidR="00AD6CBD" w:rsidRPr="00ED0BBC">
        <w:rPr>
          <w:rFonts w:ascii="Times New Roman" w:hAnsi="Times New Roman"/>
          <w:sz w:val="24"/>
          <w:szCs w:val="24"/>
          <w:lang w:val="en-GB"/>
        </w:rPr>
        <w:t>labour</w:t>
      </w:r>
      <w:r w:rsidRPr="00ED0BBC">
        <w:rPr>
          <w:rFonts w:ascii="Times New Roman" w:hAnsi="Times New Roman"/>
          <w:sz w:val="24"/>
          <w:szCs w:val="24"/>
          <w:lang w:val="en-GB"/>
        </w:rPr>
        <w:t xml:space="preserve"> of the current members of </w:t>
      </w:r>
      <w:r w:rsidR="00AD6CBD" w:rsidRPr="00ED0BBC">
        <w:rPr>
          <w:rFonts w:ascii="Times New Roman" w:hAnsi="Times New Roman"/>
          <w:sz w:val="24"/>
          <w:szCs w:val="24"/>
          <w:lang w:val="en-GB"/>
        </w:rPr>
        <w:t xml:space="preserve">the “Musicology” </w:t>
      </w:r>
      <w:r w:rsidR="009B1DB5" w:rsidRPr="00ED0BBC">
        <w:rPr>
          <w:rFonts w:ascii="Times New Roman" w:hAnsi="Times New Roman"/>
          <w:sz w:val="24"/>
          <w:szCs w:val="24"/>
          <w:lang w:val="en-GB"/>
        </w:rPr>
        <w:t>C</w:t>
      </w:r>
      <w:r w:rsidR="000B5B6B" w:rsidRPr="00ED0BBC">
        <w:rPr>
          <w:rFonts w:ascii="Times New Roman" w:hAnsi="Times New Roman"/>
          <w:sz w:val="24"/>
          <w:szCs w:val="24"/>
          <w:lang w:val="en-GB"/>
        </w:rPr>
        <w:t xml:space="preserve">onsolidated </w:t>
      </w:r>
      <w:r w:rsidR="009B1DB5" w:rsidRPr="00ED0BBC">
        <w:rPr>
          <w:rFonts w:ascii="Times New Roman" w:hAnsi="Times New Roman"/>
          <w:sz w:val="24"/>
          <w:szCs w:val="24"/>
          <w:lang w:val="en-GB"/>
        </w:rPr>
        <w:t>R</w:t>
      </w:r>
      <w:r w:rsidR="000B5B6B" w:rsidRPr="00ED0BBC">
        <w:rPr>
          <w:rFonts w:ascii="Times New Roman" w:hAnsi="Times New Roman"/>
          <w:sz w:val="24"/>
          <w:szCs w:val="24"/>
          <w:lang w:val="en-GB"/>
        </w:rPr>
        <w:t xml:space="preserve">esearch </w:t>
      </w:r>
      <w:r w:rsidR="009B1DB5" w:rsidRPr="00ED0BBC">
        <w:rPr>
          <w:rFonts w:ascii="Times New Roman" w:hAnsi="Times New Roman"/>
          <w:sz w:val="24"/>
          <w:szCs w:val="24"/>
          <w:lang w:val="en-GB"/>
        </w:rPr>
        <w:t>G</w:t>
      </w:r>
      <w:r w:rsidR="000B5B6B" w:rsidRPr="00ED0BBC">
        <w:rPr>
          <w:rFonts w:ascii="Times New Roman" w:hAnsi="Times New Roman"/>
          <w:sz w:val="24"/>
          <w:szCs w:val="24"/>
          <w:lang w:val="en-GB"/>
        </w:rPr>
        <w:t xml:space="preserve">roup </w:t>
      </w:r>
      <w:r w:rsidRPr="00ED0BBC">
        <w:rPr>
          <w:rFonts w:ascii="Times New Roman" w:hAnsi="Times New Roman"/>
          <w:sz w:val="24"/>
          <w:szCs w:val="24"/>
          <w:lang w:val="en-GB"/>
        </w:rPr>
        <w:t xml:space="preserve">has promoted, nationally and internationally, the musical-musicological area of the </w:t>
      </w:r>
      <w:r w:rsidR="00AF704C" w:rsidRPr="00ED0BBC">
        <w:rPr>
          <w:rFonts w:ascii="Times New Roman" w:hAnsi="Times New Roman"/>
          <w:bCs/>
          <w:sz w:val="24"/>
          <w:szCs w:val="24"/>
          <w:lang w:val="en-GB"/>
        </w:rPr>
        <w:t xml:space="preserve">Ph.D. </w:t>
      </w:r>
      <w:r w:rsidRPr="00ED0BBC">
        <w:rPr>
          <w:rFonts w:ascii="Times New Roman" w:hAnsi="Times New Roman"/>
          <w:sz w:val="24"/>
          <w:szCs w:val="24"/>
          <w:lang w:val="en-GB"/>
        </w:rPr>
        <w:t>in Arts of the University of Guanajuato. This has led</w:t>
      </w:r>
      <w:r w:rsidR="00181C13" w:rsidRPr="00ED0BBC">
        <w:rPr>
          <w:rFonts w:ascii="Times New Roman" w:hAnsi="Times New Roman"/>
          <w:sz w:val="24"/>
          <w:szCs w:val="24"/>
          <w:lang w:val="en-GB"/>
        </w:rPr>
        <w:t>,</w:t>
      </w:r>
      <w:r w:rsidRPr="00ED0BBC">
        <w:rPr>
          <w:rFonts w:ascii="Times New Roman" w:hAnsi="Times New Roman"/>
          <w:sz w:val="24"/>
          <w:szCs w:val="24"/>
          <w:lang w:val="en-GB"/>
        </w:rPr>
        <w:t xml:space="preserve"> between 2014 and 2021</w:t>
      </w:r>
      <w:r w:rsidR="00181C13" w:rsidRPr="00ED0BBC">
        <w:rPr>
          <w:rFonts w:ascii="Times New Roman" w:hAnsi="Times New Roman"/>
          <w:sz w:val="24"/>
          <w:szCs w:val="24"/>
          <w:lang w:val="en-GB"/>
        </w:rPr>
        <w:t>,</w:t>
      </w:r>
      <w:r w:rsidRPr="00ED0BBC">
        <w:rPr>
          <w:rFonts w:ascii="Times New Roman" w:hAnsi="Times New Roman"/>
          <w:sz w:val="24"/>
          <w:szCs w:val="24"/>
          <w:lang w:val="en-GB"/>
        </w:rPr>
        <w:t xml:space="preserve"> to the qualification of thirteen doctors</w:t>
      </w:r>
      <w:r w:rsidR="00D27D9E" w:rsidRPr="00ED0BBC">
        <w:rPr>
          <w:rFonts w:ascii="Times New Roman" w:hAnsi="Times New Roman"/>
          <w:sz w:val="24"/>
          <w:szCs w:val="24"/>
          <w:lang w:val="en-GB"/>
        </w:rPr>
        <w:t xml:space="preserve"> </w:t>
      </w:r>
      <w:r w:rsidRPr="00ED0BBC">
        <w:rPr>
          <w:rFonts w:ascii="Times New Roman" w:hAnsi="Times New Roman"/>
          <w:sz w:val="24"/>
          <w:szCs w:val="24"/>
          <w:lang w:val="en-GB"/>
        </w:rPr>
        <w:t xml:space="preserve">from Spain, Italy, Mexico, and Russia. Subsequently, they have been distinguished in the country for their academic accomplishments (recognition of the </w:t>
      </w:r>
      <w:r w:rsidR="0001126A" w:rsidRPr="00ED0BBC">
        <w:rPr>
          <w:rFonts w:ascii="Times New Roman" w:hAnsi="Times New Roman"/>
          <w:sz w:val="24"/>
          <w:szCs w:val="24"/>
          <w:lang w:val="en-GB"/>
        </w:rPr>
        <w:t xml:space="preserve">PRODEP </w:t>
      </w:r>
      <w:r w:rsidR="00181C13" w:rsidRPr="00ED0BBC">
        <w:rPr>
          <w:rFonts w:ascii="Times New Roman" w:hAnsi="Times New Roman"/>
          <w:sz w:val="24"/>
          <w:szCs w:val="24"/>
          <w:lang w:val="en-GB"/>
        </w:rPr>
        <w:t xml:space="preserve">profile </w:t>
      </w:r>
      <w:r w:rsidRPr="00ED0BBC">
        <w:rPr>
          <w:rFonts w:ascii="Times New Roman" w:hAnsi="Times New Roman"/>
          <w:sz w:val="24"/>
          <w:szCs w:val="24"/>
          <w:lang w:val="en-GB"/>
        </w:rPr>
        <w:t xml:space="preserve">and admission to the SNI) and work outcomes (employment as professors at public universities). </w:t>
      </w:r>
      <w:r w:rsidR="00055855" w:rsidRPr="00ED0BBC">
        <w:rPr>
          <w:rFonts w:ascii="Times New Roman" w:hAnsi="Times New Roman"/>
          <w:sz w:val="24"/>
          <w:szCs w:val="24"/>
          <w:lang w:val="en-GB"/>
        </w:rPr>
        <w:t xml:space="preserve">This </w:t>
      </w:r>
      <w:r w:rsidRPr="00ED0BBC">
        <w:rPr>
          <w:rFonts w:ascii="Times New Roman" w:hAnsi="Times New Roman"/>
          <w:sz w:val="24"/>
          <w:szCs w:val="24"/>
          <w:lang w:val="en-GB"/>
        </w:rPr>
        <w:t xml:space="preserve">article describes the research carried out in the doctoral dissertations, listing the resulting publications (books, book chapters, refereed and indexed articles, and audio CDs), and showing the training in Mexico of highly specialized human resources, as well as the creation and coordination of a solid working group </w:t>
      </w:r>
      <w:proofErr w:type="gramStart"/>
      <w:r w:rsidRPr="00ED0BBC">
        <w:rPr>
          <w:rFonts w:ascii="Times New Roman" w:hAnsi="Times New Roman"/>
          <w:sz w:val="24"/>
          <w:szCs w:val="24"/>
          <w:lang w:val="en-GB"/>
        </w:rPr>
        <w:t>in the area of</w:t>
      </w:r>
      <w:proofErr w:type="gramEnd"/>
      <w:r w:rsidRPr="00ED0BBC">
        <w:rPr>
          <w:rFonts w:ascii="Times New Roman" w:hAnsi="Times New Roman"/>
          <w:sz w:val="24"/>
          <w:szCs w:val="24"/>
          <w:lang w:val="en-GB"/>
        </w:rPr>
        <w:t xml:space="preserve"> </w:t>
      </w:r>
      <w:r w:rsidR="00CA587A" w:rsidRPr="00ED0BBC">
        <w:rPr>
          <w:rFonts w:ascii="Times New Roman" w:hAnsi="Times New Roman"/>
          <w:sz w:val="24"/>
          <w:szCs w:val="24"/>
          <w:lang w:val="en-GB"/>
        </w:rPr>
        <w:t>musicology</w:t>
      </w:r>
      <w:r w:rsidRPr="00ED0BBC">
        <w:rPr>
          <w:rFonts w:ascii="Times New Roman" w:hAnsi="Times New Roman"/>
          <w:sz w:val="24"/>
          <w:szCs w:val="24"/>
          <w:lang w:val="en-GB"/>
        </w:rPr>
        <w:t>.</w:t>
      </w:r>
    </w:p>
    <w:p w14:paraId="4B9DAF58" w14:textId="516A6853" w:rsidR="004E3159" w:rsidRPr="00ED0BBC" w:rsidRDefault="004E3159" w:rsidP="0015272B">
      <w:pPr>
        <w:spacing w:after="0" w:line="360" w:lineRule="auto"/>
        <w:jc w:val="both"/>
        <w:rPr>
          <w:rFonts w:ascii="Times New Roman" w:hAnsi="Times New Roman"/>
          <w:bCs/>
          <w:sz w:val="24"/>
          <w:szCs w:val="24"/>
          <w:lang w:val="en-GB"/>
        </w:rPr>
      </w:pPr>
      <w:r w:rsidRPr="00ED0BBC">
        <w:rPr>
          <w:rFonts w:asciiTheme="minorHAnsi" w:hAnsiTheme="minorHAnsi" w:cstheme="minorHAnsi"/>
          <w:b/>
          <w:bCs/>
          <w:sz w:val="28"/>
          <w:szCs w:val="28"/>
          <w:lang w:val="en-US"/>
        </w:rPr>
        <w:t>Keywords</w:t>
      </w:r>
      <w:r w:rsidR="003C0655" w:rsidRPr="00ED0BBC">
        <w:rPr>
          <w:rFonts w:asciiTheme="minorHAnsi" w:hAnsiTheme="minorHAnsi" w:cstheme="minorHAnsi"/>
          <w:b/>
          <w:bCs/>
          <w:sz w:val="28"/>
          <w:szCs w:val="28"/>
          <w:lang w:val="en-US"/>
        </w:rPr>
        <w:t>:</w:t>
      </w:r>
      <w:r w:rsidR="003C0655" w:rsidRPr="00ED0BBC">
        <w:rPr>
          <w:rFonts w:ascii="Times New Roman" w:hAnsi="Times New Roman"/>
          <w:bCs/>
          <w:iCs/>
          <w:lang w:val="en-GB"/>
        </w:rPr>
        <w:t xml:space="preserve"> </w:t>
      </w:r>
      <w:r w:rsidR="00B95684" w:rsidRPr="00ED0BBC">
        <w:rPr>
          <w:rFonts w:ascii="Times New Roman" w:hAnsi="Times New Roman"/>
          <w:bCs/>
          <w:sz w:val="24"/>
          <w:szCs w:val="24"/>
          <w:lang w:val="en-GB"/>
        </w:rPr>
        <w:t>University of Guanajuato</w:t>
      </w:r>
      <w:r w:rsidR="009D6EBA" w:rsidRPr="00ED0BBC">
        <w:rPr>
          <w:rFonts w:ascii="Times New Roman" w:hAnsi="Times New Roman"/>
          <w:bCs/>
          <w:sz w:val="24"/>
          <w:szCs w:val="24"/>
          <w:lang w:val="en-GB"/>
        </w:rPr>
        <w:t>,</w:t>
      </w:r>
      <w:r w:rsidR="00D31677" w:rsidRPr="00ED0BBC">
        <w:rPr>
          <w:rFonts w:ascii="Times New Roman" w:hAnsi="Times New Roman"/>
          <w:bCs/>
          <w:sz w:val="24"/>
          <w:szCs w:val="24"/>
          <w:lang w:val="en-GB"/>
        </w:rPr>
        <w:t xml:space="preserve"> </w:t>
      </w:r>
      <w:r w:rsidR="009B1DB5" w:rsidRPr="00ED0BBC">
        <w:rPr>
          <w:rFonts w:ascii="Times New Roman" w:hAnsi="Times New Roman"/>
          <w:bCs/>
          <w:sz w:val="24"/>
          <w:szCs w:val="24"/>
          <w:lang w:val="en-GB"/>
        </w:rPr>
        <w:t>Ph.D.</w:t>
      </w:r>
      <w:r w:rsidR="00D31677" w:rsidRPr="00ED0BBC">
        <w:rPr>
          <w:rFonts w:ascii="Times New Roman" w:hAnsi="Times New Roman"/>
          <w:bCs/>
          <w:sz w:val="24"/>
          <w:szCs w:val="24"/>
          <w:lang w:val="en-GB"/>
        </w:rPr>
        <w:t xml:space="preserve"> in Arts, </w:t>
      </w:r>
      <w:r w:rsidR="00FF2296" w:rsidRPr="00ED0BBC">
        <w:rPr>
          <w:rFonts w:ascii="Times New Roman" w:hAnsi="Times New Roman"/>
          <w:bCs/>
          <w:sz w:val="24"/>
          <w:szCs w:val="24"/>
          <w:lang w:val="en-GB"/>
        </w:rPr>
        <w:t xml:space="preserve">musicology, doctoral dissertation, </w:t>
      </w:r>
      <w:r w:rsidR="009B1DB5" w:rsidRPr="00ED0BBC">
        <w:rPr>
          <w:rFonts w:ascii="Times New Roman" w:hAnsi="Times New Roman"/>
          <w:bCs/>
          <w:sz w:val="24"/>
          <w:szCs w:val="24"/>
          <w:lang w:val="en-US"/>
        </w:rPr>
        <w:t xml:space="preserve">PRODEP </w:t>
      </w:r>
      <w:r w:rsidR="00055855" w:rsidRPr="00ED0BBC">
        <w:rPr>
          <w:rFonts w:ascii="Times New Roman" w:hAnsi="Times New Roman"/>
          <w:bCs/>
          <w:sz w:val="24"/>
          <w:szCs w:val="24"/>
          <w:lang w:val="en-US"/>
        </w:rPr>
        <w:t>profile</w:t>
      </w:r>
      <w:r w:rsidR="00665DE0" w:rsidRPr="00ED0BBC">
        <w:rPr>
          <w:rFonts w:ascii="Times New Roman" w:hAnsi="Times New Roman"/>
          <w:bCs/>
          <w:sz w:val="24"/>
          <w:szCs w:val="24"/>
          <w:lang w:val="en-GB"/>
        </w:rPr>
        <w:t xml:space="preserve">, </w:t>
      </w:r>
      <w:r w:rsidR="00055855" w:rsidRPr="00ED0BBC">
        <w:rPr>
          <w:rFonts w:ascii="Times New Roman" w:hAnsi="Times New Roman"/>
          <w:bCs/>
          <w:sz w:val="24"/>
          <w:szCs w:val="24"/>
          <w:lang w:val="en-GB"/>
        </w:rPr>
        <w:t>SNI</w:t>
      </w:r>
      <w:r w:rsidR="00C8465B" w:rsidRPr="00ED0BBC">
        <w:rPr>
          <w:rFonts w:ascii="Times New Roman" w:hAnsi="Times New Roman"/>
          <w:bCs/>
          <w:sz w:val="24"/>
          <w:szCs w:val="24"/>
          <w:lang w:val="en-GB"/>
        </w:rPr>
        <w:t>.</w:t>
      </w:r>
    </w:p>
    <w:p w14:paraId="1AE4F5F7" w14:textId="5CBCCA30" w:rsidR="003D18F6" w:rsidRPr="00ED0BBC" w:rsidRDefault="003D18F6" w:rsidP="0015272B">
      <w:pPr>
        <w:spacing w:after="0" w:line="360" w:lineRule="auto"/>
        <w:jc w:val="both"/>
        <w:rPr>
          <w:rFonts w:ascii="Times New Roman" w:hAnsi="Times New Roman"/>
          <w:bCs/>
          <w:sz w:val="24"/>
          <w:szCs w:val="24"/>
          <w:lang w:val="en-GB"/>
        </w:rPr>
      </w:pPr>
    </w:p>
    <w:p w14:paraId="51A57BE3" w14:textId="09DED168" w:rsidR="003D18F6" w:rsidRPr="00ED0BBC" w:rsidRDefault="003D18F6" w:rsidP="0015272B">
      <w:pPr>
        <w:spacing w:after="0" w:line="360" w:lineRule="auto"/>
        <w:jc w:val="both"/>
        <w:rPr>
          <w:rFonts w:asciiTheme="minorHAnsi" w:hAnsiTheme="minorHAnsi" w:cstheme="minorHAnsi"/>
          <w:b/>
          <w:bCs/>
          <w:sz w:val="28"/>
          <w:szCs w:val="28"/>
          <w:lang w:val="pt-PT"/>
        </w:rPr>
      </w:pPr>
      <w:r w:rsidRPr="00ED0BBC">
        <w:rPr>
          <w:rFonts w:asciiTheme="minorHAnsi" w:hAnsiTheme="minorHAnsi" w:cstheme="minorHAnsi"/>
          <w:b/>
          <w:bCs/>
          <w:sz w:val="28"/>
          <w:szCs w:val="28"/>
          <w:lang w:val="pt-PT"/>
        </w:rPr>
        <w:t>Resumo</w:t>
      </w:r>
    </w:p>
    <w:p w14:paraId="4B5BFE93" w14:textId="6938C392" w:rsidR="003D18F6" w:rsidRPr="00ED0BBC" w:rsidRDefault="003D18F6" w:rsidP="003D18F6">
      <w:pPr>
        <w:spacing w:after="0" w:line="360" w:lineRule="auto"/>
        <w:jc w:val="both"/>
        <w:rPr>
          <w:rFonts w:ascii="Times New Roman" w:hAnsi="Times New Roman"/>
          <w:bCs/>
          <w:sz w:val="24"/>
          <w:szCs w:val="24"/>
          <w:lang w:val="pt-PT"/>
        </w:rPr>
      </w:pPr>
      <w:r w:rsidRPr="00ED0BBC">
        <w:rPr>
          <w:rFonts w:ascii="Times New Roman" w:hAnsi="Times New Roman"/>
          <w:bCs/>
          <w:sz w:val="24"/>
          <w:szCs w:val="24"/>
          <w:lang w:val="pt-PT"/>
        </w:rPr>
        <w:t xml:space="preserve">O trabalho dos atuais membros do </w:t>
      </w:r>
      <w:r w:rsidR="009B1DB5" w:rsidRPr="00ED0BBC">
        <w:rPr>
          <w:rFonts w:ascii="Times New Roman" w:hAnsi="Times New Roman"/>
          <w:bCs/>
          <w:sz w:val="24"/>
          <w:szCs w:val="24"/>
          <w:lang w:val="pt-PT"/>
        </w:rPr>
        <w:t>C</w:t>
      </w:r>
      <w:r w:rsidRPr="00ED0BBC">
        <w:rPr>
          <w:rFonts w:ascii="Times New Roman" w:hAnsi="Times New Roman"/>
          <w:bCs/>
          <w:sz w:val="24"/>
          <w:szCs w:val="24"/>
          <w:lang w:val="pt-PT"/>
        </w:rPr>
        <w:t xml:space="preserve">orpo </w:t>
      </w:r>
      <w:r w:rsidR="009B1DB5" w:rsidRPr="00ED0BBC">
        <w:rPr>
          <w:rFonts w:ascii="Times New Roman" w:hAnsi="Times New Roman"/>
          <w:bCs/>
          <w:sz w:val="24"/>
          <w:szCs w:val="24"/>
          <w:lang w:val="pt-PT"/>
        </w:rPr>
        <w:t>A</w:t>
      </w:r>
      <w:r w:rsidRPr="00ED0BBC">
        <w:rPr>
          <w:rFonts w:ascii="Times New Roman" w:hAnsi="Times New Roman"/>
          <w:bCs/>
          <w:sz w:val="24"/>
          <w:szCs w:val="24"/>
          <w:lang w:val="pt-PT"/>
        </w:rPr>
        <w:t xml:space="preserve">cadêmico </w:t>
      </w:r>
      <w:r w:rsidR="009B1DB5" w:rsidRPr="00ED0BBC">
        <w:rPr>
          <w:rFonts w:ascii="Times New Roman" w:hAnsi="Times New Roman"/>
          <w:bCs/>
          <w:sz w:val="24"/>
          <w:szCs w:val="24"/>
          <w:lang w:val="pt-PT"/>
        </w:rPr>
        <w:t>C</w:t>
      </w:r>
      <w:r w:rsidRPr="00ED0BBC">
        <w:rPr>
          <w:rFonts w:ascii="Times New Roman" w:hAnsi="Times New Roman"/>
          <w:bCs/>
          <w:sz w:val="24"/>
          <w:szCs w:val="24"/>
          <w:lang w:val="pt-PT"/>
        </w:rPr>
        <w:t>onsolidado</w:t>
      </w:r>
      <w:r w:rsidR="009B1DB5" w:rsidRPr="00ED0BBC">
        <w:rPr>
          <w:rFonts w:ascii="Times New Roman" w:hAnsi="Times New Roman"/>
          <w:sz w:val="24"/>
          <w:szCs w:val="24"/>
          <w:lang w:val="pt-PT"/>
        </w:rPr>
        <w:t xml:space="preserve"> [CAC]</w:t>
      </w:r>
      <w:r w:rsidRPr="00ED0BBC">
        <w:rPr>
          <w:rFonts w:ascii="Times New Roman" w:hAnsi="Times New Roman"/>
          <w:bCs/>
          <w:sz w:val="24"/>
          <w:szCs w:val="24"/>
          <w:lang w:val="pt-PT"/>
        </w:rPr>
        <w:t xml:space="preserve"> </w:t>
      </w:r>
      <w:r w:rsidR="009B1DB5" w:rsidRPr="00ED0BBC">
        <w:rPr>
          <w:rFonts w:ascii="Times New Roman" w:hAnsi="Times New Roman"/>
          <w:bCs/>
          <w:sz w:val="24"/>
          <w:szCs w:val="24"/>
          <w:lang w:val="pt-PT"/>
        </w:rPr>
        <w:t>“</w:t>
      </w:r>
      <w:r w:rsidRPr="00ED0BBC">
        <w:rPr>
          <w:rFonts w:ascii="Times New Roman" w:hAnsi="Times New Roman"/>
          <w:bCs/>
          <w:sz w:val="24"/>
          <w:szCs w:val="24"/>
          <w:lang w:val="pt-PT"/>
        </w:rPr>
        <w:t>Musicologia</w:t>
      </w:r>
      <w:r w:rsidR="009B1DB5" w:rsidRPr="00ED0BBC">
        <w:rPr>
          <w:rFonts w:ascii="Times New Roman" w:hAnsi="Times New Roman"/>
          <w:bCs/>
          <w:sz w:val="24"/>
          <w:szCs w:val="24"/>
          <w:lang w:val="pt-PT"/>
        </w:rPr>
        <w:t>”</w:t>
      </w:r>
      <w:r w:rsidRPr="00ED0BBC">
        <w:rPr>
          <w:rFonts w:ascii="Times New Roman" w:hAnsi="Times New Roman"/>
          <w:bCs/>
          <w:sz w:val="24"/>
          <w:szCs w:val="24"/>
          <w:lang w:val="pt-PT"/>
        </w:rPr>
        <w:t xml:space="preserve"> tem promovido, em nível nacional e internacional, a área musical-musicológica do doutorado em Artes da Universidade de Guanajuato. Entre 2014 e 2021, obteve o título de 13 doutores (originários da Espanha, Itália, México e Rússia), que posteriormente se destacaram no país por suas realizações acadêmicas (reconhecimento do perfil do Programa de Desenvolvimento Profissional Docente [</w:t>
      </w:r>
      <w:r w:rsidR="009B1DB5" w:rsidRPr="00ED0BBC">
        <w:rPr>
          <w:rFonts w:ascii="Times New Roman" w:hAnsi="Times New Roman"/>
          <w:bCs/>
          <w:sz w:val="24"/>
          <w:szCs w:val="24"/>
          <w:lang w:val="pt-PT"/>
        </w:rPr>
        <w:t>PRODEP</w:t>
      </w:r>
      <w:r w:rsidRPr="00ED0BBC">
        <w:rPr>
          <w:rFonts w:ascii="Times New Roman" w:hAnsi="Times New Roman"/>
          <w:bCs/>
          <w:sz w:val="24"/>
          <w:szCs w:val="24"/>
          <w:lang w:val="pt-PT"/>
        </w:rPr>
        <w:t>] e ingresso no Sistema Nacional de Pesquisadores [S</w:t>
      </w:r>
      <w:r w:rsidR="007C7361" w:rsidRPr="00ED0BBC">
        <w:rPr>
          <w:rFonts w:ascii="Times New Roman" w:hAnsi="Times New Roman"/>
          <w:bCs/>
          <w:sz w:val="24"/>
          <w:szCs w:val="24"/>
          <w:lang w:val="pt-PT"/>
        </w:rPr>
        <w:t>NI</w:t>
      </w:r>
      <w:r w:rsidRPr="00ED0BBC">
        <w:rPr>
          <w:rFonts w:ascii="Times New Roman" w:hAnsi="Times New Roman"/>
          <w:bCs/>
          <w:sz w:val="24"/>
          <w:szCs w:val="24"/>
          <w:lang w:val="pt-PT"/>
        </w:rPr>
        <w:t xml:space="preserve">]) e trabalhista (contratação como professor em universidades públicas). Este artigo descreve a pesquisa realizada nas dissertações de doutorado e lista as publicações derivadas (livros, capítulos de livros, artigos referenciados e indexados, discos de áudio), através das quais se verifica a formação no </w:t>
      </w:r>
      <w:r w:rsidRPr="00ED0BBC">
        <w:rPr>
          <w:rFonts w:ascii="Times New Roman" w:hAnsi="Times New Roman"/>
          <w:bCs/>
          <w:sz w:val="24"/>
          <w:szCs w:val="24"/>
          <w:lang w:val="pt-PT"/>
        </w:rPr>
        <w:lastRenderedPageBreak/>
        <w:t>México de recursos humanos altamente qualificados</w:t>
      </w:r>
      <w:r w:rsidR="002E2F22" w:rsidRPr="00ED0BBC">
        <w:rPr>
          <w:rFonts w:ascii="Times New Roman" w:hAnsi="Times New Roman"/>
          <w:bCs/>
          <w:sz w:val="24"/>
          <w:szCs w:val="24"/>
          <w:lang w:val="pt-PT"/>
        </w:rPr>
        <w:t>,</w:t>
      </w:r>
      <w:r w:rsidRPr="00ED0BBC">
        <w:rPr>
          <w:rFonts w:ascii="Times New Roman" w:hAnsi="Times New Roman"/>
          <w:bCs/>
          <w:sz w:val="24"/>
          <w:szCs w:val="24"/>
          <w:lang w:val="pt-PT"/>
        </w:rPr>
        <w:t xml:space="preserve"> a criação e coordenação de um sólido grupo de trabalho na área da musicologia.</w:t>
      </w:r>
    </w:p>
    <w:p w14:paraId="44143B0D" w14:textId="46CFA682" w:rsidR="003D18F6" w:rsidRPr="00ED0BBC" w:rsidRDefault="003D18F6" w:rsidP="003D18F6">
      <w:pPr>
        <w:spacing w:after="0" w:line="360" w:lineRule="auto"/>
        <w:jc w:val="both"/>
        <w:rPr>
          <w:rFonts w:ascii="Times New Roman" w:hAnsi="Times New Roman"/>
          <w:bCs/>
          <w:sz w:val="24"/>
          <w:szCs w:val="24"/>
          <w:lang w:val="pt-PT"/>
        </w:rPr>
      </w:pPr>
      <w:r w:rsidRPr="00ED0BBC">
        <w:rPr>
          <w:rFonts w:asciiTheme="minorHAnsi" w:hAnsiTheme="minorHAnsi" w:cstheme="minorHAnsi"/>
          <w:b/>
          <w:bCs/>
          <w:sz w:val="28"/>
          <w:szCs w:val="28"/>
          <w:lang w:val="pt-PT"/>
        </w:rPr>
        <w:t>Palavras-chave:</w:t>
      </w:r>
      <w:r w:rsidRPr="00ED0BBC">
        <w:rPr>
          <w:rFonts w:ascii="Times New Roman" w:hAnsi="Times New Roman"/>
          <w:bCs/>
          <w:sz w:val="24"/>
          <w:szCs w:val="24"/>
          <w:lang w:val="pt-PT"/>
        </w:rPr>
        <w:t xml:space="preserve"> Universidade de Guanajuato, doutorado em </w:t>
      </w:r>
      <w:r w:rsidR="007D1F3A" w:rsidRPr="00ED0BBC">
        <w:rPr>
          <w:rFonts w:ascii="Times New Roman" w:hAnsi="Times New Roman"/>
          <w:bCs/>
          <w:sz w:val="24"/>
          <w:szCs w:val="24"/>
          <w:lang w:val="pt-PT"/>
        </w:rPr>
        <w:t>Artes</w:t>
      </w:r>
      <w:r w:rsidRPr="00ED0BBC">
        <w:rPr>
          <w:rFonts w:ascii="Times New Roman" w:hAnsi="Times New Roman"/>
          <w:bCs/>
          <w:sz w:val="24"/>
          <w:szCs w:val="24"/>
          <w:lang w:val="pt-PT"/>
        </w:rPr>
        <w:t xml:space="preserve">, musicologia, teses de doutorado, perfil </w:t>
      </w:r>
      <w:r w:rsidR="007D1F3A" w:rsidRPr="00ED0BBC">
        <w:rPr>
          <w:rFonts w:ascii="Times New Roman" w:hAnsi="Times New Roman"/>
          <w:bCs/>
          <w:sz w:val="24"/>
          <w:szCs w:val="24"/>
          <w:lang w:val="pt-PT"/>
        </w:rPr>
        <w:t>PRODEP</w:t>
      </w:r>
      <w:r w:rsidRPr="00ED0BBC">
        <w:rPr>
          <w:rFonts w:ascii="Times New Roman" w:hAnsi="Times New Roman"/>
          <w:bCs/>
          <w:sz w:val="24"/>
          <w:szCs w:val="24"/>
          <w:lang w:val="pt-PT"/>
        </w:rPr>
        <w:t>, Sistema Nacional de Pesquisadores.</w:t>
      </w:r>
    </w:p>
    <w:p w14:paraId="1674C7F8" w14:textId="78D6E405" w:rsidR="006504C4" w:rsidRPr="00ED0BBC" w:rsidRDefault="006504C4" w:rsidP="006504C4">
      <w:pPr>
        <w:pStyle w:val="HTMLconformatoprevio"/>
        <w:shd w:val="clear" w:color="auto" w:fill="FFFFFF"/>
        <w:tabs>
          <w:tab w:val="left" w:pos="8647"/>
        </w:tabs>
        <w:rPr>
          <w:rFonts w:ascii="Times New Roman" w:hAnsi="Times New Roman"/>
          <w:color w:val="000000"/>
          <w:sz w:val="24"/>
        </w:rPr>
      </w:pPr>
      <w:r w:rsidRPr="00ED0BBC">
        <w:rPr>
          <w:rFonts w:ascii="Times New Roman" w:hAnsi="Times New Roman"/>
          <w:b/>
          <w:color w:val="000000"/>
          <w:sz w:val="24"/>
        </w:rPr>
        <w:t>Fecha Recepción:</w:t>
      </w:r>
      <w:r w:rsidRPr="00ED0BBC">
        <w:rPr>
          <w:rFonts w:ascii="Times New Roman" w:hAnsi="Times New Roman"/>
          <w:color w:val="000000"/>
          <w:sz w:val="24"/>
        </w:rPr>
        <w:t xml:space="preserve"> </w:t>
      </w:r>
      <w:proofErr w:type="gramStart"/>
      <w:r w:rsidRPr="00ED0BBC">
        <w:rPr>
          <w:rFonts w:ascii="Times New Roman" w:hAnsi="Times New Roman"/>
          <w:color w:val="000000"/>
          <w:sz w:val="24"/>
        </w:rPr>
        <w:t>Febrero</w:t>
      </w:r>
      <w:proofErr w:type="gramEnd"/>
      <w:r w:rsidRPr="00ED0BBC">
        <w:rPr>
          <w:rFonts w:ascii="Times New Roman" w:hAnsi="Times New Roman"/>
          <w:color w:val="000000"/>
          <w:sz w:val="24"/>
        </w:rPr>
        <w:t xml:space="preserve"> 2022                             </w:t>
      </w:r>
      <w:r w:rsidRPr="00ED0BBC">
        <w:rPr>
          <w:rFonts w:ascii="Times New Roman" w:hAnsi="Times New Roman"/>
          <w:b/>
          <w:color w:val="000000"/>
          <w:sz w:val="24"/>
        </w:rPr>
        <w:t>Fecha Aceptación:</w:t>
      </w:r>
      <w:r w:rsidRPr="00ED0BBC">
        <w:rPr>
          <w:rFonts w:ascii="Times New Roman" w:hAnsi="Times New Roman"/>
          <w:color w:val="000000"/>
          <w:sz w:val="24"/>
        </w:rPr>
        <w:t xml:space="preserve"> Septiembre 2022</w:t>
      </w:r>
    </w:p>
    <w:p w14:paraId="192833D0" w14:textId="77777777" w:rsidR="006504C4" w:rsidRPr="00B30098" w:rsidRDefault="00000000" w:rsidP="006504C4">
      <w:pPr>
        <w:spacing w:after="0" w:line="360" w:lineRule="auto"/>
        <w:jc w:val="both"/>
        <w:rPr>
          <w:rFonts w:ascii="Times New Roman" w:hAnsi="Times New Roman"/>
          <w:b/>
          <w:bCs/>
          <w:color w:val="000000" w:themeColor="text1"/>
          <w:sz w:val="24"/>
          <w:szCs w:val="24"/>
        </w:rPr>
      </w:pPr>
      <w:r>
        <w:rPr>
          <w:noProof/>
        </w:rPr>
        <w:pict w14:anchorId="6D6D5578">
          <v:rect id="_x0000_i1025" style="width:441.9pt;height:.05pt" o:hralign="center" o:hrstd="t" o:hr="t" fillcolor="#a0a0a0" stroked="f"/>
        </w:pict>
      </w:r>
    </w:p>
    <w:p w14:paraId="26E5856D" w14:textId="2550BA65" w:rsidR="00D1023F" w:rsidRPr="00BB69BF" w:rsidRDefault="00486B59" w:rsidP="006504C4">
      <w:pPr>
        <w:spacing w:after="0" w:line="360" w:lineRule="auto"/>
        <w:jc w:val="center"/>
        <w:outlineLvl w:val="0"/>
        <w:rPr>
          <w:rStyle w:val="Textoennegrita"/>
          <w:rFonts w:ascii="Times New Roman" w:hAnsi="Times New Roman"/>
          <w:sz w:val="32"/>
          <w:szCs w:val="32"/>
          <w:lang w:val="es-ES"/>
        </w:rPr>
      </w:pPr>
      <w:r w:rsidRPr="00BB69BF">
        <w:rPr>
          <w:rStyle w:val="Textoennegrita"/>
          <w:rFonts w:ascii="Times New Roman" w:hAnsi="Times New Roman"/>
          <w:sz w:val="32"/>
          <w:szCs w:val="32"/>
          <w:lang w:val="es-ES"/>
        </w:rPr>
        <w:t>Introducción</w:t>
      </w:r>
    </w:p>
    <w:p w14:paraId="14725611" w14:textId="396485FC" w:rsidR="009F5714" w:rsidRDefault="009F5714" w:rsidP="0015272B">
      <w:pPr>
        <w:spacing w:after="0" w:line="360" w:lineRule="auto"/>
        <w:ind w:firstLine="709"/>
        <w:jc w:val="both"/>
        <w:rPr>
          <w:rFonts w:ascii="Times New Roman" w:hAnsi="Times New Roman"/>
          <w:sz w:val="24"/>
          <w:szCs w:val="24"/>
        </w:rPr>
      </w:pPr>
      <w:r w:rsidRPr="00BB69BF">
        <w:rPr>
          <w:rFonts w:ascii="Times New Roman" w:hAnsi="Times New Roman"/>
          <w:sz w:val="24"/>
          <w:szCs w:val="24"/>
        </w:rPr>
        <w:t>En el 2008</w:t>
      </w:r>
      <w:r w:rsidR="002F2446" w:rsidRPr="00BB69BF">
        <w:rPr>
          <w:rFonts w:ascii="Times New Roman" w:hAnsi="Times New Roman"/>
          <w:sz w:val="24"/>
          <w:szCs w:val="24"/>
        </w:rPr>
        <w:t xml:space="preserve"> entr</w:t>
      </w:r>
      <w:r w:rsidR="00450287" w:rsidRPr="00BB69BF">
        <w:rPr>
          <w:rFonts w:ascii="Times New Roman" w:hAnsi="Times New Roman"/>
          <w:sz w:val="24"/>
          <w:szCs w:val="24"/>
        </w:rPr>
        <w:t>ó</w:t>
      </w:r>
      <w:r w:rsidR="002F2446" w:rsidRPr="00BB69BF">
        <w:rPr>
          <w:rFonts w:ascii="Times New Roman" w:hAnsi="Times New Roman"/>
          <w:sz w:val="24"/>
          <w:szCs w:val="24"/>
        </w:rPr>
        <w:t xml:space="preserve"> en vigor </w:t>
      </w:r>
      <w:r w:rsidR="0031110D" w:rsidRPr="00BB69BF">
        <w:rPr>
          <w:rFonts w:ascii="Times New Roman" w:hAnsi="Times New Roman"/>
          <w:sz w:val="24"/>
          <w:szCs w:val="24"/>
        </w:rPr>
        <w:t>en la Universidad de Guanajuato</w:t>
      </w:r>
      <w:r w:rsidR="002D2E0D" w:rsidRPr="00BB69BF">
        <w:rPr>
          <w:rFonts w:ascii="Times New Roman" w:hAnsi="Times New Roman"/>
          <w:sz w:val="24"/>
          <w:szCs w:val="24"/>
        </w:rPr>
        <w:t xml:space="preserve"> </w:t>
      </w:r>
      <w:r w:rsidR="002F2446" w:rsidRPr="00BB69BF">
        <w:rPr>
          <w:rFonts w:ascii="Times New Roman" w:hAnsi="Times New Roman"/>
          <w:sz w:val="24"/>
          <w:szCs w:val="24"/>
        </w:rPr>
        <w:t>una nueva normatividad</w:t>
      </w:r>
      <w:r w:rsidR="00CC30AE" w:rsidRPr="00BB69BF">
        <w:rPr>
          <w:rFonts w:ascii="Times New Roman" w:hAnsi="Times New Roman"/>
          <w:sz w:val="24"/>
          <w:szCs w:val="24"/>
        </w:rPr>
        <w:t xml:space="preserve"> </w:t>
      </w:r>
      <w:r w:rsidR="002F2446" w:rsidRPr="00BB69BF">
        <w:rPr>
          <w:rFonts w:ascii="Times New Roman" w:hAnsi="Times New Roman"/>
          <w:sz w:val="24"/>
          <w:szCs w:val="24"/>
        </w:rPr>
        <w:t>que transform</w:t>
      </w:r>
      <w:r w:rsidR="00450287" w:rsidRPr="00BB69BF">
        <w:rPr>
          <w:rFonts w:ascii="Times New Roman" w:hAnsi="Times New Roman"/>
          <w:sz w:val="24"/>
          <w:szCs w:val="24"/>
        </w:rPr>
        <w:t>ó</w:t>
      </w:r>
      <w:r w:rsidR="002F2446" w:rsidRPr="00BB69BF">
        <w:rPr>
          <w:rFonts w:ascii="Times New Roman" w:hAnsi="Times New Roman"/>
          <w:sz w:val="24"/>
          <w:szCs w:val="24"/>
        </w:rPr>
        <w:t xml:space="preserve"> radicalmente </w:t>
      </w:r>
      <w:r w:rsidR="005F3223" w:rsidRPr="00BB69BF">
        <w:rPr>
          <w:rFonts w:ascii="Times New Roman" w:hAnsi="Times New Roman"/>
          <w:sz w:val="24"/>
          <w:szCs w:val="24"/>
        </w:rPr>
        <w:t>la</w:t>
      </w:r>
      <w:r w:rsidRPr="00BB69BF">
        <w:rPr>
          <w:rFonts w:ascii="Times New Roman" w:hAnsi="Times New Roman"/>
          <w:sz w:val="24"/>
          <w:szCs w:val="24"/>
        </w:rPr>
        <w:t xml:space="preserve"> estructura</w:t>
      </w:r>
      <w:r w:rsidR="007D2AFD" w:rsidRPr="00BB69BF">
        <w:rPr>
          <w:rFonts w:ascii="Times New Roman" w:hAnsi="Times New Roman"/>
          <w:sz w:val="24"/>
          <w:szCs w:val="24"/>
        </w:rPr>
        <w:t xml:space="preserve"> académica y organizacional</w:t>
      </w:r>
      <w:r w:rsidR="005F3223" w:rsidRPr="00BB69BF">
        <w:rPr>
          <w:rFonts w:ascii="Times New Roman" w:hAnsi="Times New Roman"/>
          <w:sz w:val="24"/>
          <w:szCs w:val="24"/>
        </w:rPr>
        <w:t xml:space="preserve"> de la institución</w:t>
      </w:r>
      <w:r w:rsidRPr="00BB69BF">
        <w:rPr>
          <w:rFonts w:ascii="Times New Roman" w:hAnsi="Times New Roman"/>
          <w:sz w:val="24"/>
          <w:szCs w:val="24"/>
        </w:rPr>
        <w:t>, al pasar</w:t>
      </w:r>
      <w:r w:rsidR="007D2AFD" w:rsidRPr="00BB69BF">
        <w:rPr>
          <w:rFonts w:ascii="Times New Roman" w:hAnsi="Times New Roman"/>
          <w:sz w:val="24"/>
          <w:szCs w:val="24"/>
        </w:rPr>
        <w:t xml:space="preserve"> </w:t>
      </w:r>
      <w:r w:rsidR="002F2446" w:rsidRPr="00BB69BF">
        <w:rPr>
          <w:rFonts w:ascii="Times New Roman" w:hAnsi="Times New Roman"/>
          <w:sz w:val="24"/>
          <w:szCs w:val="24"/>
        </w:rPr>
        <w:t xml:space="preserve">de un conjunto de centros, escuelas, facultades e institutos a una </w:t>
      </w:r>
      <w:r w:rsidR="002F2446" w:rsidRPr="00BB69BF">
        <w:rPr>
          <w:rFonts w:ascii="Times New Roman" w:hAnsi="Times New Roman"/>
          <w:bCs/>
          <w:sz w:val="24"/>
          <w:szCs w:val="24"/>
        </w:rPr>
        <w:t>nueva estructura departamental, matricial</w:t>
      </w:r>
      <w:r w:rsidR="00450287" w:rsidRPr="00BB69BF">
        <w:rPr>
          <w:rFonts w:ascii="Times New Roman" w:hAnsi="Times New Roman"/>
          <w:bCs/>
          <w:sz w:val="24"/>
          <w:szCs w:val="24"/>
        </w:rPr>
        <w:t xml:space="preserve"> y</w:t>
      </w:r>
      <w:r w:rsidR="002F2446" w:rsidRPr="00BB69BF">
        <w:rPr>
          <w:rFonts w:ascii="Times New Roman" w:hAnsi="Times New Roman"/>
          <w:bCs/>
          <w:sz w:val="24"/>
          <w:szCs w:val="24"/>
        </w:rPr>
        <w:t xml:space="preserve"> </w:t>
      </w:r>
      <w:proofErr w:type="spellStart"/>
      <w:r w:rsidR="002F2446" w:rsidRPr="00BB69BF">
        <w:rPr>
          <w:rFonts w:ascii="Times New Roman" w:hAnsi="Times New Roman"/>
          <w:bCs/>
          <w:sz w:val="24"/>
          <w:szCs w:val="24"/>
        </w:rPr>
        <w:t>multicampus</w:t>
      </w:r>
      <w:proofErr w:type="spellEnd"/>
      <w:r w:rsidR="00CC0172" w:rsidRPr="00BB69BF">
        <w:rPr>
          <w:rFonts w:ascii="Times New Roman" w:hAnsi="Times New Roman"/>
          <w:bCs/>
          <w:sz w:val="24"/>
          <w:szCs w:val="24"/>
        </w:rPr>
        <w:t>.</w:t>
      </w:r>
      <w:r w:rsidR="00450287" w:rsidRPr="00BB69BF">
        <w:rPr>
          <w:rFonts w:ascii="Times New Roman" w:hAnsi="Times New Roman"/>
          <w:bCs/>
          <w:sz w:val="24"/>
          <w:szCs w:val="24"/>
        </w:rPr>
        <w:t xml:space="preserve"> En ese momento se crearon las </w:t>
      </w:r>
      <w:r w:rsidR="00055855">
        <w:rPr>
          <w:rFonts w:ascii="Times New Roman" w:hAnsi="Times New Roman"/>
          <w:bCs/>
          <w:sz w:val="24"/>
          <w:szCs w:val="24"/>
        </w:rPr>
        <w:t>d</w:t>
      </w:r>
      <w:r w:rsidR="00055855" w:rsidRPr="00BB69BF">
        <w:rPr>
          <w:rFonts w:ascii="Times New Roman" w:hAnsi="Times New Roman"/>
          <w:bCs/>
          <w:sz w:val="24"/>
          <w:szCs w:val="24"/>
        </w:rPr>
        <w:t>ivisiones</w:t>
      </w:r>
      <w:r w:rsidR="00590B9F" w:rsidRPr="00BB69BF">
        <w:rPr>
          <w:rFonts w:ascii="Times New Roman" w:hAnsi="Times New Roman"/>
          <w:bCs/>
          <w:sz w:val="24"/>
          <w:szCs w:val="24"/>
        </w:rPr>
        <w:t>,</w:t>
      </w:r>
      <w:r w:rsidR="00450287" w:rsidRPr="00BB69BF">
        <w:rPr>
          <w:rFonts w:ascii="Times New Roman" w:hAnsi="Times New Roman"/>
          <w:bCs/>
          <w:sz w:val="24"/>
          <w:szCs w:val="24"/>
        </w:rPr>
        <w:t xml:space="preserve"> </w:t>
      </w:r>
      <w:r w:rsidR="00055855">
        <w:rPr>
          <w:rFonts w:ascii="Times New Roman" w:hAnsi="Times New Roman"/>
          <w:bCs/>
          <w:sz w:val="24"/>
          <w:szCs w:val="24"/>
        </w:rPr>
        <w:t>“</w:t>
      </w:r>
      <w:r w:rsidR="00450287" w:rsidRPr="00BB69BF">
        <w:rPr>
          <w:rFonts w:ascii="Times New Roman" w:hAnsi="Times New Roman"/>
          <w:bCs/>
          <w:sz w:val="24"/>
          <w:szCs w:val="24"/>
        </w:rPr>
        <w:t xml:space="preserve">entidades </w:t>
      </w:r>
      <w:r w:rsidR="00D60CA5" w:rsidRPr="00BB69BF">
        <w:rPr>
          <w:rFonts w:ascii="Times New Roman" w:hAnsi="Times New Roman"/>
          <w:bCs/>
          <w:sz w:val="24"/>
          <w:szCs w:val="24"/>
        </w:rPr>
        <w:t xml:space="preserve">académicas integradas en los Campus, constituidas por </w:t>
      </w:r>
      <w:r w:rsidR="00D60CA5" w:rsidRPr="00B17E35">
        <w:rPr>
          <w:rFonts w:ascii="Times New Roman" w:hAnsi="Times New Roman"/>
          <w:bCs/>
          <w:sz w:val="24"/>
          <w:szCs w:val="24"/>
        </w:rPr>
        <w:t xml:space="preserve">Departamentos </w:t>
      </w:r>
      <w:proofErr w:type="gramStart"/>
      <w:r w:rsidR="00D60CA5" w:rsidRPr="00B17E35">
        <w:rPr>
          <w:rFonts w:ascii="Times New Roman" w:hAnsi="Times New Roman"/>
          <w:bCs/>
          <w:sz w:val="24"/>
          <w:szCs w:val="24"/>
        </w:rPr>
        <w:t>en razón de</w:t>
      </w:r>
      <w:proofErr w:type="gramEnd"/>
      <w:r w:rsidR="00D60CA5" w:rsidRPr="00B17E35">
        <w:rPr>
          <w:rFonts w:ascii="Times New Roman" w:hAnsi="Times New Roman"/>
          <w:bCs/>
          <w:sz w:val="24"/>
          <w:szCs w:val="24"/>
        </w:rPr>
        <w:t xml:space="preserve"> su similitud o afinidad disciplinar u objeto de estudio</w:t>
      </w:r>
      <w:r w:rsidR="00AA3D49" w:rsidRPr="00B17E35">
        <w:rPr>
          <w:rFonts w:ascii="Times New Roman" w:hAnsi="Times New Roman"/>
          <w:bCs/>
          <w:sz w:val="24"/>
          <w:szCs w:val="24"/>
        </w:rPr>
        <w:t>. A ellas se adscribirán los programas educativos y los alumnos</w:t>
      </w:r>
      <w:r w:rsidR="00055855" w:rsidRPr="00B17E35">
        <w:rPr>
          <w:rFonts w:ascii="Times New Roman" w:hAnsi="Times New Roman"/>
          <w:bCs/>
          <w:sz w:val="24"/>
          <w:szCs w:val="24"/>
        </w:rPr>
        <w:t>”</w:t>
      </w:r>
      <w:r w:rsidR="00CA0A34">
        <w:rPr>
          <w:rFonts w:ascii="Times New Roman" w:hAnsi="Times New Roman"/>
          <w:bCs/>
          <w:sz w:val="24"/>
          <w:szCs w:val="24"/>
        </w:rPr>
        <w:t xml:space="preserve"> (</w:t>
      </w:r>
      <w:r w:rsidR="00CA0A34" w:rsidRPr="00606A00">
        <w:rPr>
          <w:rFonts w:ascii="Times New Roman" w:hAnsi="Times New Roman"/>
          <w:bCs/>
          <w:sz w:val="24"/>
          <w:szCs w:val="24"/>
        </w:rPr>
        <w:t>Ley Orgánica de la Universidad de Guanajuato</w:t>
      </w:r>
      <w:r w:rsidR="00CA0A34">
        <w:rPr>
          <w:rFonts w:ascii="Times New Roman" w:hAnsi="Times New Roman"/>
          <w:bCs/>
          <w:sz w:val="24"/>
          <w:szCs w:val="24"/>
        </w:rPr>
        <w:t xml:space="preserve">, </w:t>
      </w:r>
      <w:r w:rsidR="00CA0A34" w:rsidRPr="00606A00">
        <w:rPr>
          <w:rFonts w:ascii="Times New Roman" w:hAnsi="Times New Roman"/>
          <w:bCs/>
          <w:sz w:val="24"/>
          <w:szCs w:val="24"/>
        </w:rPr>
        <w:t>15 de junio de 20</w:t>
      </w:r>
      <w:r w:rsidR="00CA0A34">
        <w:rPr>
          <w:rFonts w:ascii="Times New Roman" w:hAnsi="Times New Roman"/>
          <w:bCs/>
          <w:sz w:val="24"/>
          <w:szCs w:val="24"/>
        </w:rPr>
        <w:t>0</w:t>
      </w:r>
      <w:r w:rsidR="00CA0A34" w:rsidRPr="00606A00">
        <w:rPr>
          <w:rFonts w:ascii="Times New Roman" w:hAnsi="Times New Roman"/>
          <w:bCs/>
          <w:sz w:val="24"/>
          <w:szCs w:val="24"/>
        </w:rPr>
        <w:t>7</w:t>
      </w:r>
      <w:r w:rsidR="00CA0A34">
        <w:rPr>
          <w:rFonts w:ascii="Times New Roman" w:hAnsi="Times New Roman"/>
          <w:bCs/>
          <w:sz w:val="24"/>
          <w:szCs w:val="24"/>
        </w:rPr>
        <w:t>, p. 24)</w:t>
      </w:r>
      <w:r w:rsidR="00055855" w:rsidRPr="0082212B">
        <w:rPr>
          <w:rFonts w:ascii="Times New Roman" w:hAnsi="Times New Roman"/>
          <w:sz w:val="24"/>
          <w:szCs w:val="24"/>
        </w:rPr>
        <w:t>.</w:t>
      </w:r>
      <w:r w:rsidR="002C4248" w:rsidRPr="0082212B">
        <w:rPr>
          <w:rStyle w:val="Refdenotaalpie"/>
          <w:rFonts w:ascii="Times New Roman" w:hAnsi="Times New Roman"/>
          <w:sz w:val="24"/>
          <w:szCs w:val="24"/>
        </w:rPr>
        <w:footnoteReference w:id="1"/>
      </w:r>
      <w:r w:rsidR="00055855" w:rsidRPr="0082212B">
        <w:rPr>
          <w:rFonts w:ascii="Times New Roman" w:hAnsi="Times New Roman"/>
          <w:sz w:val="24"/>
          <w:szCs w:val="24"/>
        </w:rPr>
        <w:t xml:space="preserve"> </w:t>
      </w:r>
      <w:r w:rsidR="00E97905" w:rsidRPr="0082212B">
        <w:rPr>
          <w:rFonts w:ascii="Times New Roman" w:hAnsi="Times New Roman"/>
          <w:sz w:val="24"/>
          <w:szCs w:val="24"/>
        </w:rPr>
        <w:t>E</w:t>
      </w:r>
      <w:r w:rsidR="00C11595" w:rsidRPr="0082212B">
        <w:rPr>
          <w:rFonts w:ascii="Times New Roman" w:hAnsi="Times New Roman"/>
          <w:sz w:val="24"/>
          <w:szCs w:val="24"/>
        </w:rPr>
        <w:t xml:space="preserve">l antecedente de la </w:t>
      </w:r>
      <w:r w:rsidR="00AA7B58" w:rsidRPr="0082212B">
        <w:rPr>
          <w:rFonts w:ascii="Times New Roman" w:hAnsi="Times New Roman"/>
          <w:sz w:val="24"/>
          <w:szCs w:val="24"/>
        </w:rPr>
        <w:t>nueva</w:t>
      </w:r>
      <w:r w:rsidR="00C11595" w:rsidRPr="0082212B">
        <w:rPr>
          <w:rFonts w:ascii="Times New Roman" w:hAnsi="Times New Roman"/>
          <w:sz w:val="24"/>
          <w:szCs w:val="24"/>
        </w:rPr>
        <w:t xml:space="preserve"> División de Arquitectura, Arte y Diseño (DAAD) </w:t>
      </w:r>
      <w:r w:rsidR="00544071" w:rsidRPr="0082212B">
        <w:rPr>
          <w:rFonts w:ascii="Times New Roman" w:hAnsi="Times New Roman"/>
          <w:sz w:val="24"/>
          <w:szCs w:val="24"/>
        </w:rPr>
        <w:t xml:space="preserve">del Campus Guanajuato </w:t>
      </w:r>
      <w:r w:rsidR="00C11595" w:rsidRPr="0082212B">
        <w:rPr>
          <w:rFonts w:ascii="Times New Roman" w:hAnsi="Times New Roman"/>
          <w:sz w:val="24"/>
          <w:szCs w:val="24"/>
        </w:rPr>
        <w:t xml:space="preserve">era </w:t>
      </w:r>
      <w:r w:rsidR="00326871" w:rsidRPr="0082212B">
        <w:rPr>
          <w:rFonts w:ascii="Times New Roman" w:hAnsi="Times New Roman"/>
          <w:sz w:val="24"/>
          <w:szCs w:val="24"/>
        </w:rPr>
        <w:t>“</w:t>
      </w:r>
      <w:r w:rsidR="001954D9" w:rsidRPr="001954D9">
        <w:rPr>
          <w:rFonts w:ascii="Times New Roman" w:hAnsi="Times New Roman"/>
          <w:sz w:val="24"/>
          <w:szCs w:val="24"/>
        </w:rPr>
        <w:t xml:space="preserve">el </w:t>
      </w:r>
      <w:r w:rsidR="001954D9">
        <w:rPr>
          <w:rFonts w:ascii="Times New Roman" w:hAnsi="Times New Roman"/>
          <w:sz w:val="24"/>
          <w:szCs w:val="24"/>
        </w:rPr>
        <w:t>C</w:t>
      </w:r>
      <w:r w:rsidR="001954D9" w:rsidRPr="001954D9">
        <w:rPr>
          <w:rFonts w:ascii="Times New Roman" w:hAnsi="Times New Roman"/>
          <w:sz w:val="24"/>
          <w:szCs w:val="24"/>
        </w:rPr>
        <w:t xml:space="preserve">onsejo </w:t>
      </w:r>
      <w:r w:rsidR="001954D9">
        <w:rPr>
          <w:rFonts w:ascii="Times New Roman" w:hAnsi="Times New Roman"/>
          <w:sz w:val="24"/>
          <w:szCs w:val="24"/>
        </w:rPr>
        <w:t>A</w:t>
      </w:r>
      <w:r w:rsidR="001954D9" w:rsidRPr="001954D9">
        <w:rPr>
          <w:rFonts w:ascii="Times New Roman" w:hAnsi="Times New Roman"/>
          <w:sz w:val="24"/>
          <w:szCs w:val="24"/>
        </w:rPr>
        <w:t xml:space="preserve">cadémico del área de </w:t>
      </w:r>
      <w:r w:rsidR="001954D9">
        <w:rPr>
          <w:rFonts w:ascii="Times New Roman" w:hAnsi="Times New Roman"/>
          <w:sz w:val="24"/>
          <w:szCs w:val="24"/>
        </w:rPr>
        <w:t>A</w:t>
      </w:r>
      <w:r w:rsidR="001954D9" w:rsidRPr="001954D9">
        <w:rPr>
          <w:rFonts w:ascii="Times New Roman" w:hAnsi="Times New Roman"/>
          <w:sz w:val="24"/>
          <w:szCs w:val="24"/>
        </w:rPr>
        <w:t xml:space="preserve">rtes, integrado por la </w:t>
      </w:r>
      <w:r w:rsidR="001954D9">
        <w:rPr>
          <w:rFonts w:ascii="Times New Roman" w:hAnsi="Times New Roman"/>
          <w:sz w:val="24"/>
          <w:szCs w:val="24"/>
        </w:rPr>
        <w:t>F</w:t>
      </w:r>
      <w:r w:rsidR="001954D9" w:rsidRPr="001954D9">
        <w:rPr>
          <w:rFonts w:ascii="Times New Roman" w:hAnsi="Times New Roman"/>
          <w:sz w:val="24"/>
          <w:szCs w:val="24"/>
        </w:rPr>
        <w:t xml:space="preserve">acultad de </w:t>
      </w:r>
      <w:r w:rsidR="001954D9">
        <w:rPr>
          <w:rFonts w:ascii="Times New Roman" w:hAnsi="Times New Roman"/>
          <w:sz w:val="24"/>
          <w:szCs w:val="24"/>
        </w:rPr>
        <w:t>A</w:t>
      </w:r>
      <w:r w:rsidR="001954D9" w:rsidRPr="001954D9">
        <w:rPr>
          <w:rFonts w:ascii="Times New Roman" w:hAnsi="Times New Roman"/>
          <w:sz w:val="24"/>
          <w:szCs w:val="24"/>
        </w:rPr>
        <w:t xml:space="preserve">rquitectura y las </w:t>
      </w:r>
      <w:r w:rsidR="001954D9">
        <w:rPr>
          <w:rFonts w:ascii="Times New Roman" w:hAnsi="Times New Roman"/>
          <w:sz w:val="24"/>
          <w:szCs w:val="24"/>
        </w:rPr>
        <w:t>E</w:t>
      </w:r>
      <w:r w:rsidR="001954D9" w:rsidRPr="001954D9">
        <w:rPr>
          <w:rFonts w:ascii="Times New Roman" w:hAnsi="Times New Roman"/>
          <w:sz w:val="24"/>
          <w:szCs w:val="24"/>
        </w:rPr>
        <w:t xml:space="preserve">scuelas de </w:t>
      </w:r>
      <w:r w:rsidR="001954D9">
        <w:rPr>
          <w:rFonts w:ascii="Times New Roman" w:hAnsi="Times New Roman"/>
          <w:sz w:val="24"/>
          <w:szCs w:val="24"/>
        </w:rPr>
        <w:t>D</w:t>
      </w:r>
      <w:r w:rsidR="001954D9" w:rsidRPr="001954D9">
        <w:rPr>
          <w:rFonts w:ascii="Times New Roman" w:hAnsi="Times New Roman"/>
          <w:sz w:val="24"/>
          <w:szCs w:val="24"/>
        </w:rPr>
        <w:t xml:space="preserve">iseño, </w:t>
      </w:r>
      <w:r w:rsidR="001954D9">
        <w:rPr>
          <w:rFonts w:ascii="Times New Roman" w:hAnsi="Times New Roman"/>
          <w:sz w:val="24"/>
          <w:szCs w:val="24"/>
        </w:rPr>
        <w:t>M</w:t>
      </w:r>
      <w:r w:rsidR="001954D9" w:rsidRPr="001954D9">
        <w:rPr>
          <w:rFonts w:ascii="Times New Roman" w:hAnsi="Times New Roman"/>
          <w:sz w:val="24"/>
          <w:szCs w:val="24"/>
        </w:rPr>
        <w:t xml:space="preserve">úsica y </w:t>
      </w:r>
      <w:r w:rsidR="001954D9">
        <w:rPr>
          <w:rFonts w:ascii="Times New Roman" w:hAnsi="Times New Roman"/>
          <w:sz w:val="24"/>
          <w:szCs w:val="24"/>
        </w:rPr>
        <w:t>A</w:t>
      </w:r>
      <w:r w:rsidR="001954D9" w:rsidRPr="001954D9">
        <w:rPr>
          <w:rFonts w:ascii="Times New Roman" w:hAnsi="Times New Roman"/>
          <w:sz w:val="24"/>
          <w:szCs w:val="24"/>
        </w:rPr>
        <w:t xml:space="preserve">rtes </w:t>
      </w:r>
      <w:r w:rsidR="001954D9">
        <w:rPr>
          <w:rFonts w:ascii="Times New Roman" w:hAnsi="Times New Roman"/>
          <w:sz w:val="24"/>
          <w:szCs w:val="24"/>
        </w:rPr>
        <w:t>P</w:t>
      </w:r>
      <w:r w:rsidR="001954D9" w:rsidRPr="001954D9">
        <w:rPr>
          <w:rFonts w:ascii="Times New Roman" w:hAnsi="Times New Roman"/>
          <w:sz w:val="24"/>
          <w:szCs w:val="24"/>
        </w:rPr>
        <w:t>lásticas</w:t>
      </w:r>
      <w:r w:rsidR="00326871" w:rsidRPr="0082212B">
        <w:rPr>
          <w:rFonts w:ascii="Times New Roman" w:hAnsi="Times New Roman"/>
          <w:sz w:val="24"/>
          <w:szCs w:val="24"/>
        </w:rPr>
        <w:t>”</w:t>
      </w:r>
      <w:r w:rsidR="00E16F1E">
        <w:rPr>
          <w:rFonts w:ascii="Times New Roman" w:hAnsi="Times New Roman"/>
          <w:sz w:val="24"/>
          <w:szCs w:val="24"/>
        </w:rPr>
        <w:t xml:space="preserve"> (Domínguez y Rocha, 2012, p. 5)</w:t>
      </w:r>
      <w:r w:rsidR="00326871" w:rsidRPr="0082212B">
        <w:rPr>
          <w:rFonts w:ascii="Times New Roman" w:hAnsi="Times New Roman"/>
          <w:sz w:val="24"/>
          <w:szCs w:val="24"/>
        </w:rPr>
        <w:t>.</w:t>
      </w:r>
    </w:p>
    <w:p w14:paraId="4257CF54" w14:textId="6B0D44BE" w:rsidR="00F07F08" w:rsidRPr="00BB69BF" w:rsidRDefault="00697BA8" w:rsidP="0015272B">
      <w:pPr>
        <w:spacing w:after="0" w:line="360" w:lineRule="auto"/>
        <w:ind w:firstLine="709"/>
        <w:jc w:val="both"/>
        <w:rPr>
          <w:rFonts w:ascii="Times New Roman" w:hAnsi="Times New Roman"/>
          <w:bCs/>
          <w:sz w:val="24"/>
          <w:szCs w:val="24"/>
        </w:rPr>
      </w:pPr>
      <w:r w:rsidRPr="0082212B">
        <w:rPr>
          <w:rFonts w:ascii="Times New Roman" w:hAnsi="Times New Roman"/>
          <w:sz w:val="24"/>
          <w:szCs w:val="24"/>
        </w:rPr>
        <w:t>Gracias a esta normatividad</w:t>
      </w:r>
      <w:r w:rsidR="00E97905" w:rsidRPr="0082212B">
        <w:rPr>
          <w:rFonts w:ascii="Times New Roman" w:hAnsi="Times New Roman"/>
          <w:bCs/>
          <w:sz w:val="24"/>
          <w:szCs w:val="24"/>
        </w:rPr>
        <w:t xml:space="preserve"> de la </w:t>
      </w:r>
      <w:r w:rsidR="00E8619A" w:rsidRPr="0082212B">
        <w:rPr>
          <w:rFonts w:ascii="Times New Roman" w:hAnsi="Times New Roman"/>
          <w:bCs/>
          <w:sz w:val="24"/>
          <w:szCs w:val="24"/>
        </w:rPr>
        <w:t>U</w:t>
      </w:r>
      <w:r w:rsidR="00B3753B" w:rsidRPr="0082212B">
        <w:rPr>
          <w:rFonts w:ascii="Times New Roman" w:hAnsi="Times New Roman"/>
          <w:bCs/>
          <w:sz w:val="24"/>
          <w:szCs w:val="24"/>
        </w:rPr>
        <w:t xml:space="preserve">niversidad de </w:t>
      </w:r>
      <w:r w:rsidR="00E8619A" w:rsidRPr="0082212B">
        <w:rPr>
          <w:rFonts w:ascii="Times New Roman" w:hAnsi="Times New Roman"/>
          <w:bCs/>
          <w:sz w:val="24"/>
          <w:szCs w:val="24"/>
        </w:rPr>
        <w:t>G</w:t>
      </w:r>
      <w:r w:rsidR="00B3753B" w:rsidRPr="0082212B">
        <w:rPr>
          <w:rFonts w:ascii="Times New Roman" w:hAnsi="Times New Roman"/>
          <w:bCs/>
          <w:sz w:val="24"/>
          <w:szCs w:val="24"/>
        </w:rPr>
        <w:t>uanajuato</w:t>
      </w:r>
      <w:r w:rsidRPr="0082212B">
        <w:rPr>
          <w:rFonts w:ascii="Times New Roman" w:hAnsi="Times New Roman"/>
          <w:sz w:val="24"/>
          <w:szCs w:val="24"/>
        </w:rPr>
        <w:t xml:space="preserve">, en el 2009 </w:t>
      </w:r>
      <w:r w:rsidR="00E97905" w:rsidRPr="0082212B">
        <w:rPr>
          <w:rFonts w:ascii="Times New Roman" w:hAnsi="Times New Roman"/>
          <w:sz w:val="24"/>
          <w:szCs w:val="24"/>
        </w:rPr>
        <w:t>se cre</w:t>
      </w:r>
      <w:r w:rsidR="0046640C" w:rsidRPr="0082212B">
        <w:rPr>
          <w:rFonts w:ascii="Times New Roman" w:hAnsi="Times New Roman"/>
          <w:sz w:val="24"/>
          <w:szCs w:val="24"/>
        </w:rPr>
        <w:t>ó</w:t>
      </w:r>
      <w:r w:rsidR="00E97905" w:rsidRPr="00BB69BF">
        <w:rPr>
          <w:rFonts w:ascii="Times New Roman" w:hAnsi="Times New Roman"/>
          <w:sz w:val="24"/>
          <w:szCs w:val="24"/>
        </w:rPr>
        <w:t xml:space="preserve"> </w:t>
      </w:r>
      <w:r w:rsidR="009532AF" w:rsidRPr="00BB69BF">
        <w:rPr>
          <w:rFonts w:ascii="Times New Roman" w:hAnsi="Times New Roman"/>
          <w:bCs/>
          <w:sz w:val="24"/>
          <w:szCs w:val="24"/>
        </w:rPr>
        <w:t xml:space="preserve">el </w:t>
      </w:r>
      <w:r w:rsidR="00B3753B">
        <w:rPr>
          <w:rFonts w:ascii="Times New Roman" w:hAnsi="Times New Roman"/>
          <w:bCs/>
          <w:sz w:val="24"/>
          <w:szCs w:val="24"/>
        </w:rPr>
        <w:t>p</w:t>
      </w:r>
      <w:r w:rsidR="00B3753B" w:rsidRPr="00BB69BF">
        <w:rPr>
          <w:rFonts w:ascii="Times New Roman" w:hAnsi="Times New Roman"/>
          <w:bCs/>
          <w:sz w:val="24"/>
          <w:szCs w:val="24"/>
        </w:rPr>
        <w:t xml:space="preserve">osgrado </w:t>
      </w:r>
      <w:r w:rsidR="009532AF" w:rsidRPr="00BB69BF">
        <w:rPr>
          <w:rFonts w:ascii="Times New Roman" w:hAnsi="Times New Roman"/>
          <w:bCs/>
          <w:sz w:val="24"/>
          <w:szCs w:val="24"/>
        </w:rPr>
        <w:t>en Artes</w:t>
      </w:r>
      <w:r w:rsidR="00E97905" w:rsidRPr="00BB69BF">
        <w:rPr>
          <w:rFonts w:ascii="Times New Roman" w:hAnsi="Times New Roman"/>
          <w:bCs/>
          <w:sz w:val="24"/>
          <w:szCs w:val="24"/>
        </w:rPr>
        <w:t xml:space="preserve"> (</w:t>
      </w:r>
      <w:r w:rsidR="00B3753B">
        <w:rPr>
          <w:rFonts w:ascii="Times New Roman" w:hAnsi="Times New Roman"/>
          <w:bCs/>
          <w:sz w:val="24"/>
          <w:szCs w:val="24"/>
        </w:rPr>
        <w:t>m</w:t>
      </w:r>
      <w:r w:rsidR="00B3753B" w:rsidRPr="00BB69BF">
        <w:rPr>
          <w:rFonts w:ascii="Times New Roman" w:hAnsi="Times New Roman"/>
          <w:bCs/>
          <w:sz w:val="24"/>
          <w:szCs w:val="24"/>
        </w:rPr>
        <w:t xml:space="preserve">aestría </w:t>
      </w:r>
      <w:r w:rsidR="00E97905" w:rsidRPr="00BB69BF">
        <w:rPr>
          <w:rFonts w:ascii="Times New Roman" w:hAnsi="Times New Roman"/>
          <w:bCs/>
          <w:sz w:val="24"/>
          <w:szCs w:val="24"/>
        </w:rPr>
        <w:t xml:space="preserve">y </w:t>
      </w:r>
      <w:r w:rsidR="00B3753B">
        <w:rPr>
          <w:rFonts w:ascii="Times New Roman" w:hAnsi="Times New Roman"/>
          <w:bCs/>
          <w:sz w:val="24"/>
          <w:szCs w:val="24"/>
        </w:rPr>
        <w:t>d</w:t>
      </w:r>
      <w:r w:rsidR="00B3753B" w:rsidRPr="00BB69BF">
        <w:rPr>
          <w:rFonts w:ascii="Times New Roman" w:hAnsi="Times New Roman"/>
          <w:bCs/>
          <w:sz w:val="24"/>
          <w:szCs w:val="24"/>
        </w:rPr>
        <w:t>octorado</w:t>
      </w:r>
      <w:r w:rsidR="00E97905" w:rsidRPr="00BB69BF">
        <w:rPr>
          <w:rFonts w:ascii="Times New Roman" w:hAnsi="Times New Roman"/>
          <w:bCs/>
          <w:sz w:val="24"/>
          <w:szCs w:val="24"/>
        </w:rPr>
        <w:t>)</w:t>
      </w:r>
      <w:r w:rsidR="00B3753B">
        <w:rPr>
          <w:rFonts w:ascii="Times New Roman" w:hAnsi="Times New Roman"/>
          <w:bCs/>
          <w:sz w:val="24"/>
          <w:szCs w:val="24"/>
        </w:rPr>
        <w:t>,</w:t>
      </w:r>
      <w:r w:rsidR="00E97905" w:rsidRPr="00BB69BF">
        <w:rPr>
          <w:rFonts w:ascii="Times New Roman" w:hAnsi="Times New Roman"/>
          <w:bCs/>
          <w:sz w:val="24"/>
          <w:szCs w:val="24"/>
        </w:rPr>
        <w:t xml:space="preserve"> que aprovech</w:t>
      </w:r>
      <w:r w:rsidR="0046640C" w:rsidRPr="00BB69BF">
        <w:rPr>
          <w:rFonts w:ascii="Times New Roman" w:hAnsi="Times New Roman"/>
          <w:bCs/>
          <w:sz w:val="24"/>
          <w:szCs w:val="24"/>
        </w:rPr>
        <w:t>ó</w:t>
      </w:r>
      <w:r w:rsidR="00E97905" w:rsidRPr="00BB69BF">
        <w:rPr>
          <w:rFonts w:ascii="Times New Roman" w:hAnsi="Times New Roman"/>
          <w:bCs/>
          <w:sz w:val="24"/>
          <w:szCs w:val="24"/>
        </w:rPr>
        <w:t xml:space="preserve"> la nueva estructura y flexibilidad </w:t>
      </w:r>
      <w:r w:rsidR="00E97905" w:rsidRPr="00BB69BF">
        <w:rPr>
          <w:rFonts w:ascii="Times New Roman" w:hAnsi="Times New Roman"/>
          <w:sz w:val="24"/>
          <w:szCs w:val="24"/>
        </w:rPr>
        <w:t>académica y organizacional.</w:t>
      </w:r>
      <w:r w:rsidR="00694221" w:rsidRPr="00BB69BF">
        <w:rPr>
          <w:rFonts w:ascii="Times New Roman" w:hAnsi="Times New Roman"/>
          <w:sz w:val="24"/>
          <w:szCs w:val="24"/>
        </w:rPr>
        <w:t xml:space="preserve"> </w:t>
      </w:r>
      <w:r w:rsidR="00F70787">
        <w:rPr>
          <w:rFonts w:ascii="Times New Roman" w:hAnsi="Times New Roman"/>
          <w:sz w:val="24"/>
          <w:szCs w:val="24"/>
        </w:rPr>
        <w:t>D</w:t>
      </w:r>
      <w:r w:rsidR="00694221" w:rsidRPr="00BB69BF">
        <w:rPr>
          <w:rFonts w:ascii="Times New Roman" w:hAnsi="Times New Roman"/>
          <w:sz w:val="24"/>
          <w:szCs w:val="24"/>
        </w:rPr>
        <w:t xml:space="preserve">icho </w:t>
      </w:r>
      <w:r w:rsidR="00694221" w:rsidRPr="00BB69BF">
        <w:rPr>
          <w:rFonts w:ascii="Times New Roman" w:hAnsi="Times New Roman"/>
          <w:bCs/>
          <w:sz w:val="24"/>
          <w:szCs w:val="24"/>
        </w:rPr>
        <w:t>programa educativo</w:t>
      </w:r>
      <w:r w:rsidR="00B82A96" w:rsidRPr="00BB69BF">
        <w:rPr>
          <w:rFonts w:ascii="Times New Roman" w:hAnsi="Times New Roman"/>
          <w:bCs/>
          <w:sz w:val="24"/>
          <w:szCs w:val="24"/>
        </w:rPr>
        <w:t xml:space="preserve"> </w:t>
      </w:r>
      <w:r w:rsidR="00B3753B">
        <w:rPr>
          <w:rFonts w:ascii="Times New Roman" w:hAnsi="Times New Roman"/>
          <w:bCs/>
          <w:sz w:val="24"/>
          <w:szCs w:val="24"/>
        </w:rPr>
        <w:t>—</w:t>
      </w:r>
      <w:r w:rsidR="00694221" w:rsidRPr="00BB69BF">
        <w:rPr>
          <w:rFonts w:ascii="Times New Roman" w:hAnsi="Times New Roman"/>
          <w:bCs/>
          <w:sz w:val="24"/>
          <w:szCs w:val="24"/>
        </w:rPr>
        <w:t>creado por iniciativa del Dr. Benjamín Valdivia</w:t>
      </w:r>
      <w:r w:rsidR="00B3753B">
        <w:rPr>
          <w:rFonts w:ascii="Times New Roman" w:hAnsi="Times New Roman"/>
          <w:bCs/>
          <w:sz w:val="24"/>
          <w:szCs w:val="24"/>
        </w:rPr>
        <w:t>—</w:t>
      </w:r>
      <w:r w:rsidR="00B3753B" w:rsidRPr="00BB69BF">
        <w:rPr>
          <w:rFonts w:ascii="Times New Roman" w:hAnsi="Times New Roman"/>
          <w:bCs/>
          <w:sz w:val="24"/>
          <w:szCs w:val="24"/>
        </w:rPr>
        <w:t xml:space="preserve"> </w:t>
      </w:r>
      <w:r w:rsidR="0046640C" w:rsidRPr="00BB69BF">
        <w:rPr>
          <w:rFonts w:ascii="Times New Roman" w:hAnsi="Times New Roman"/>
          <w:sz w:val="24"/>
          <w:szCs w:val="24"/>
        </w:rPr>
        <w:t xml:space="preserve">representaba una importante oportunidad </w:t>
      </w:r>
      <w:r w:rsidR="00CB358D" w:rsidRPr="00BB69BF">
        <w:rPr>
          <w:rFonts w:ascii="Times New Roman" w:hAnsi="Times New Roman"/>
          <w:sz w:val="24"/>
          <w:szCs w:val="24"/>
        </w:rPr>
        <w:t xml:space="preserve">para muchos egresados en las </w:t>
      </w:r>
      <w:r w:rsidR="00F70787">
        <w:rPr>
          <w:rFonts w:ascii="Times New Roman" w:hAnsi="Times New Roman"/>
          <w:bCs/>
          <w:sz w:val="24"/>
          <w:szCs w:val="24"/>
        </w:rPr>
        <w:t>“</w:t>
      </w:r>
      <w:r w:rsidR="00CB358D" w:rsidRPr="00BB69BF">
        <w:rPr>
          <w:rFonts w:ascii="Times New Roman" w:hAnsi="Times New Roman"/>
          <w:bCs/>
          <w:sz w:val="24"/>
          <w:szCs w:val="24"/>
        </w:rPr>
        <w:t xml:space="preserve">áreas de </w:t>
      </w:r>
      <w:r w:rsidR="00ED183B">
        <w:rPr>
          <w:rFonts w:ascii="Times New Roman" w:hAnsi="Times New Roman"/>
          <w:bCs/>
          <w:sz w:val="24"/>
          <w:szCs w:val="24"/>
        </w:rPr>
        <w:t>a</w:t>
      </w:r>
      <w:r w:rsidR="00CB358D" w:rsidRPr="00BB69BF">
        <w:rPr>
          <w:rFonts w:ascii="Times New Roman" w:hAnsi="Times New Roman"/>
          <w:bCs/>
          <w:sz w:val="24"/>
          <w:szCs w:val="24"/>
        </w:rPr>
        <w:t xml:space="preserve">rtes y </w:t>
      </w:r>
      <w:r w:rsidR="007B54F6">
        <w:rPr>
          <w:rFonts w:ascii="Times New Roman" w:hAnsi="Times New Roman"/>
          <w:bCs/>
          <w:sz w:val="24"/>
          <w:szCs w:val="24"/>
        </w:rPr>
        <w:t>h</w:t>
      </w:r>
      <w:r w:rsidR="007B54F6" w:rsidRPr="00BB69BF">
        <w:rPr>
          <w:rFonts w:ascii="Times New Roman" w:hAnsi="Times New Roman"/>
          <w:bCs/>
          <w:sz w:val="24"/>
          <w:szCs w:val="24"/>
        </w:rPr>
        <w:t xml:space="preserve">umanidades </w:t>
      </w:r>
      <w:r w:rsidR="00F70787">
        <w:rPr>
          <w:rFonts w:ascii="Times New Roman" w:hAnsi="Times New Roman"/>
          <w:bCs/>
          <w:sz w:val="24"/>
          <w:szCs w:val="24"/>
        </w:rPr>
        <w:t>(</w:t>
      </w:r>
      <w:r w:rsidR="00F70787" w:rsidRPr="00BB69BF">
        <w:rPr>
          <w:rFonts w:ascii="Times New Roman" w:hAnsi="Times New Roman"/>
          <w:bCs/>
          <w:sz w:val="24"/>
          <w:szCs w:val="24"/>
        </w:rPr>
        <w:t>…</w:t>
      </w:r>
      <w:r w:rsidR="00F70787">
        <w:rPr>
          <w:rFonts w:ascii="Times New Roman" w:hAnsi="Times New Roman"/>
          <w:bCs/>
          <w:sz w:val="24"/>
          <w:szCs w:val="24"/>
        </w:rPr>
        <w:t>)</w:t>
      </w:r>
      <w:r w:rsidR="00F70787" w:rsidRPr="00BB69BF">
        <w:rPr>
          <w:rFonts w:ascii="Times New Roman" w:hAnsi="Times New Roman"/>
          <w:bCs/>
          <w:sz w:val="24"/>
          <w:szCs w:val="24"/>
        </w:rPr>
        <w:t xml:space="preserve"> </w:t>
      </w:r>
      <w:r w:rsidR="00CB358D" w:rsidRPr="00BB69BF">
        <w:rPr>
          <w:rFonts w:ascii="Times New Roman" w:hAnsi="Times New Roman"/>
          <w:bCs/>
          <w:sz w:val="24"/>
          <w:szCs w:val="24"/>
        </w:rPr>
        <w:t xml:space="preserve">que no habían encontrado un desarrollo en el orden de la </w:t>
      </w:r>
      <w:r w:rsidR="00F70787">
        <w:rPr>
          <w:rFonts w:ascii="Times New Roman" w:hAnsi="Times New Roman"/>
          <w:bCs/>
          <w:sz w:val="24"/>
          <w:szCs w:val="24"/>
        </w:rPr>
        <w:t>m</w:t>
      </w:r>
      <w:r w:rsidR="00F70787" w:rsidRPr="00BB69BF">
        <w:rPr>
          <w:rFonts w:ascii="Times New Roman" w:hAnsi="Times New Roman"/>
          <w:bCs/>
          <w:sz w:val="24"/>
          <w:szCs w:val="24"/>
        </w:rPr>
        <w:t xml:space="preserve">aestría </w:t>
      </w:r>
      <w:r w:rsidR="00CB358D" w:rsidRPr="00BB69BF">
        <w:rPr>
          <w:rFonts w:ascii="Times New Roman" w:hAnsi="Times New Roman"/>
          <w:bCs/>
          <w:sz w:val="24"/>
          <w:szCs w:val="24"/>
        </w:rPr>
        <w:t xml:space="preserve">y del </w:t>
      </w:r>
      <w:r w:rsidR="00F70787">
        <w:rPr>
          <w:rFonts w:ascii="Times New Roman" w:hAnsi="Times New Roman"/>
          <w:bCs/>
          <w:sz w:val="24"/>
          <w:szCs w:val="24"/>
        </w:rPr>
        <w:t>d</w:t>
      </w:r>
      <w:r w:rsidR="00F70787" w:rsidRPr="00BB69BF">
        <w:rPr>
          <w:rFonts w:ascii="Times New Roman" w:hAnsi="Times New Roman"/>
          <w:bCs/>
          <w:sz w:val="24"/>
          <w:szCs w:val="24"/>
        </w:rPr>
        <w:t xml:space="preserve">octorado </w:t>
      </w:r>
      <w:r w:rsidR="00F70787">
        <w:rPr>
          <w:rFonts w:ascii="Times New Roman" w:hAnsi="Times New Roman"/>
          <w:bCs/>
          <w:sz w:val="24"/>
          <w:szCs w:val="24"/>
        </w:rPr>
        <w:t>(</w:t>
      </w:r>
      <w:r w:rsidR="00F70787" w:rsidRPr="00BB69BF">
        <w:rPr>
          <w:rFonts w:ascii="Times New Roman" w:hAnsi="Times New Roman"/>
          <w:bCs/>
          <w:sz w:val="24"/>
          <w:szCs w:val="24"/>
        </w:rPr>
        <w:t>…</w:t>
      </w:r>
      <w:r w:rsidR="00F70787">
        <w:rPr>
          <w:rFonts w:ascii="Times New Roman" w:hAnsi="Times New Roman"/>
          <w:bCs/>
          <w:sz w:val="24"/>
          <w:szCs w:val="24"/>
        </w:rPr>
        <w:t>)</w:t>
      </w:r>
      <w:r w:rsidR="00F70787" w:rsidRPr="00BB69BF">
        <w:rPr>
          <w:rFonts w:ascii="Times New Roman" w:hAnsi="Times New Roman"/>
          <w:bCs/>
          <w:sz w:val="24"/>
          <w:szCs w:val="24"/>
        </w:rPr>
        <w:t xml:space="preserve"> </w:t>
      </w:r>
      <w:r w:rsidR="00CB358D" w:rsidRPr="00BB69BF">
        <w:rPr>
          <w:rFonts w:ascii="Times New Roman" w:hAnsi="Times New Roman"/>
          <w:bCs/>
          <w:sz w:val="24"/>
          <w:szCs w:val="24"/>
        </w:rPr>
        <w:t>para poder llevar a cabo en Guanajuato sus siguientes estudios de perfeccionamiento y avance en la carrera académica</w:t>
      </w:r>
      <w:r w:rsidR="00F70787">
        <w:rPr>
          <w:rFonts w:ascii="Times New Roman" w:hAnsi="Times New Roman"/>
          <w:bCs/>
          <w:sz w:val="24"/>
          <w:szCs w:val="24"/>
        </w:rPr>
        <w:t>”</w:t>
      </w:r>
      <w:r w:rsidR="00F70787" w:rsidRPr="00BB69BF">
        <w:rPr>
          <w:rFonts w:ascii="Times New Roman" w:hAnsi="Times New Roman"/>
          <w:bCs/>
          <w:sz w:val="24"/>
          <w:szCs w:val="24"/>
        </w:rPr>
        <w:t xml:space="preserve"> </w:t>
      </w:r>
      <w:r w:rsidR="00CB358D" w:rsidRPr="00BB69BF">
        <w:rPr>
          <w:rFonts w:ascii="Times New Roman" w:hAnsi="Times New Roman"/>
          <w:sz w:val="24"/>
          <w:szCs w:val="24"/>
        </w:rPr>
        <w:t>(</w:t>
      </w:r>
      <w:r w:rsidR="00CB358D" w:rsidRPr="00BB69BF">
        <w:rPr>
          <w:rFonts w:ascii="Times New Roman" w:eastAsiaTheme="minorHAnsi" w:hAnsi="Times New Roman"/>
          <w:iCs/>
          <w:sz w:val="24"/>
          <w:szCs w:val="24"/>
        </w:rPr>
        <w:t>Valdivia</w:t>
      </w:r>
      <w:r w:rsidR="00CB358D" w:rsidRPr="00BB69BF">
        <w:rPr>
          <w:rFonts w:ascii="Times New Roman" w:hAnsi="Times New Roman"/>
          <w:sz w:val="24"/>
          <w:szCs w:val="24"/>
        </w:rPr>
        <w:t xml:space="preserve">, </w:t>
      </w:r>
      <w:r w:rsidR="003A6610">
        <w:rPr>
          <w:rFonts w:ascii="Times New Roman" w:hAnsi="Times New Roman"/>
          <w:sz w:val="24"/>
          <w:szCs w:val="24"/>
        </w:rPr>
        <w:t xml:space="preserve">10 de junio de </w:t>
      </w:r>
      <w:r w:rsidR="00CB358D" w:rsidRPr="00BB69BF">
        <w:rPr>
          <w:rFonts w:ascii="Times New Roman" w:hAnsi="Times New Roman"/>
          <w:sz w:val="24"/>
          <w:szCs w:val="24"/>
        </w:rPr>
        <w:t>2021)</w:t>
      </w:r>
      <w:r w:rsidR="005C5518" w:rsidRPr="00BB69BF">
        <w:rPr>
          <w:rFonts w:ascii="Times New Roman" w:hAnsi="Times New Roman"/>
          <w:bCs/>
          <w:sz w:val="24"/>
          <w:szCs w:val="24"/>
        </w:rPr>
        <w:t>.</w:t>
      </w:r>
    </w:p>
    <w:p w14:paraId="330F5C49" w14:textId="0F7E4C54" w:rsidR="00B62FD4" w:rsidRPr="00BB69BF" w:rsidRDefault="00F07F08" w:rsidP="0015272B">
      <w:pPr>
        <w:spacing w:after="0" w:line="360" w:lineRule="auto"/>
        <w:ind w:firstLine="709"/>
        <w:jc w:val="both"/>
        <w:rPr>
          <w:rFonts w:ascii="Times New Roman" w:hAnsi="Times New Roman"/>
          <w:bCs/>
          <w:sz w:val="24"/>
          <w:szCs w:val="24"/>
        </w:rPr>
      </w:pPr>
      <w:r w:rsidRPr="00BB69BF">
        <w:rPr>
          <w:rFonts w:ascii="Times New Roman" w:hAnsi="Times New Roman"/>
          <w:bCs/>
          <w:sz w:val="24"/>
          <w:szCs w:val="24"/>
        </w:rPr>
        <w:t xml:space="preserve">A nivel de esquema académico, en el </w:t>
      </w:r>
      <w:r w:rsidR="003A6610">
        <w:rPr>
          <w:rFonts w:ascii="Times New Roman" w:hAnsi="Times New Roman"/>
          <w:bCs/>
          <w:sz w:val="24"/>
          <w:szCs w:val="24"/>
        </w:rPr>
        <w:t>p</w:t>
      </w:r>
      <w:r w:rsidR="003A6610" w:rsidRPr="00BB69BF">
        <w:rPr>
          <w:rFonts w:ascii="Times New Roman" w:hAnsi="Times New Roman"/>
          <w:bCs/>
          <w:sz w:val="24"/>
          <w:szCs w:val="24"/>
        </w:rPr>
        <w:t xml:space="preserve">osgrado </w:t>
      </w:r>
      <w:r w:rsidRPr="00BB69BF">
        <w:rPr>
          <w:rFonts w:ascii="Times New Roman" w:hAnsi="Times New Roman"/>
          <w:bCs/>
          <w:sz w:val="24"/>
          <w:szCs w:val="24"/>
        </w:rPr>
        <w:t xml:space="preserve">en Artes se conformaron tres </w:t>
      </w:r>
      <w:r w:rsidR="003E3B82" w:rsidRPr="00BB69BF">
        <w:rPr>
          <w:rFonts w:ascii="Times New Roman" w:hAnsi="Times New Roman"/>
          <w:bCs/>
          <w:sz w:val="24"/>
          <w:szCs w:val="24"/>
        </w:rPr>
        <w:t xml:space="preserve">Líneas de Generación y Aplicación del Conocimiento (LGAC): </w:t>
      </w:r>
      <w:r w:rsidR="007B54F6" w:rsidRPr="003D18F6">
        <w:rPr>
          <w:rFonts w:ascii="Times New Roman" w:hAnsi="Times New Roman"/>
          <w:bCs/>
          <w:i/>
          <w:iCs/>
          <w:sz w:val="24"/>
          <w:szCs w:val="24"/>
        </w:rPr>
        <w:t>1)</w:t>
      </w:r>
      <w:r w:rsidR="009C3742" w:rsidRPr="00BB69BF">
        <w:rPr>
          <w:rFonts w:ascii="Times New Roman" w:hAnsi="Times New Roman"/>
          <w:bCs/>
          <w:sz w:val="24"/>
          <w:szCs w:val="24"/>
        </w:rPr>
        <w:t xml:space="preserve"> </w:t>
      </w:r>
      <w:r w:rsidR="007B54F6">
        <w:rPr>
          <w:rFonts w:ascii="Times New Roman" w:hAnsi="Times New Roman"/>
          <w:bCs/>
          <w:sz w:val="24"/>
          <w:szCs w:val="24"/>
        </w:rPr>
        <w:t>“</w:t>
      </w:r>
      <w:r w:rsidR="009C3742" w:rsidRPr="00BB69BF">
        <w:rPr>
          <w:rFonts w:ascii="Times New Roman" w:hAnsi="Times New Roman"/>
          <w:bCs/>
          <w:sz w:val="24"/>
          <w:szCs w:val="24"/>
        </w:rPr>
        <w:t xml:space="preserve">Historia </w:t>
      </w:r>
      <w:r w:rsidR="00887FF4" w:rsidRPr="00BB69BF">
        <w:rPr>
          <w:rFonts w:ascii="Times New Roman" w:hAnsi="Times New Roman"/>
          <w:bCs/>
          <w:sz w:val="24"/>
          <w:szCs w:val="24"/>
        </w:rPr>
        <w:t>y lenguajes de la m</w:t>
      </w:r>
      <w:r w:rsidR="009C3742" w:rsidRPr="00BB69BF">
        <w:rPr>
          <w:rFonts w:ascii="Times New Roman" w:hAnsi="Times New Roman"/>
          <w:bCs/>
          <w:sz w:val="24"/>
          <w:szCs w:val="24"/>
        </w:rPr>
        <w:t>úsica</w:t>
      </w:r>
      <w:r w:rsidR="005B29EB" w:rsidRPr="00BB69BF">
        <w:rPr>
          <w:rFonts w:ascii="Times New Roman" w:hAnsi="Times New Roman"/>
          <w:bCs/>
          <w:sz w:val="24"/>
          <w:szCs w:val="24"/>
        </w:rPr>
        <w:t>”</w:t>
      </w:r>
      <w:r w:rsidR="004678E9" w:rsidRPr="00BB69BF">
        <w:rPr>
          <w:rFonts w:ascii="Times New Roman" w:hAnsi="Times New Roman"/>
          <w:bCs/>
          <w:sz w:val="24"/>
          <w:szCs w:val="24"/>
        </w:rPr>
        <w:t xml:space="preserve">, </w:t>
      </w:r>
      <w:r w:rsidR="007B54F6" w:rsidRPr="003D18F6">
        <w:rPr>
          <w:rFonts w:ascii="Times New Roman" w:hAnsi="Times New Roman"/>
          <w:bCs/>
          <w:i/>
          <w:iCs/>
          <w:sz w:val="24"/>
          <w:szCs w:val="24"/>
        </w:rPr>
        <w:t>2)</w:t>
      </w:r>
      <w:r w:rsidR="00BE1174" w:rsidRPr="00BB69BF">
        <w:rPr>
          <w:rFonts w:ascii="Times New Roman" w:hAnsi="Times New Roman"/>
          <w:bCs/>
          <w:sz w:val="24"/>
          <w:szCs w:val="24"/>
        </w:rPr>
        <w:t xml:space="preserve"> </w:t>
      </w:r>
      <w:r w:rsidR="007B54F6">
        <w:rPr>
          <w:rFonts w:ascii="Times New Roman" w:hAnsi="Times New Roman"/>
          <w:bCs/>
          <w:sz w:val="24"/>
          <w:szCs w:val="24"/>
        </w:rPr>
        <w:t>“</w:t>
      </w:r>
      <w:r w:rsidR="009C3742" w:rsidRPr="00BB69BF">
        <w:rPr>
          <w:rFonts w:ascii="Times New Roman" w:hAnsi="Times New Roman"/>
          <w:bCs/>
          <w:sz w:val="24"/>
          <w:szCs w:val="24"/>
        </w:rPr>
        <w:t>Artes visuales</w:t>
      </w:r>
      <w:r w:rsidR="005B29EB" w:rsidRPr="00BB69BF">
        <w:rPr>
          <w:rFonts w:ascii="Times New Roman" w:hAnsi="Times New Roman"/>
          <w:bCs/>
          <w:sz w:val="24"/>
          <w:szCs w:val="24"/>
        </w:rPr>
        <w:t>”</w:t>
      </w:r>
      <w:r w:rsidR="004678E9" w:rsidRPr="00BB69BF">
        <w:rPr>
          <w:rFonts w:ascii="Times New Roman" w:hAnsi="Times New Roman"/>
          <w:bCs/>
          <w:sz w:val="24"/>
          <w:szCs w:val="24"/>
        </w:rPr>
        <w:t xml:space="preserve"> y </w:t>
      </w:r>
      <w:r w:rsidR="007B54F6" w:rsidRPr="003D18F6">
        <w:rPr>
          <w:rFonts w:ascii="Times New Roman" w:hAnsi="Times New Roman"/>
          <w:bCs/>
          <w:i/>
          <w:iCs/>
          <w:sz w:val="24"/>
          <w:szCs w:val="24"/>
        </w:rPr>
        <w:t>3)</w:t>
      </w:r>
      <w:r w:rsidR="00BE1174" w:rsidRPr="00BB69BF">
        <w:rPr>
          <w:rFonts w:ascii="Times New Roman" w:hAnsi="Times New Roman"/>
          <w:bCs/>
          <w:sz w:val="24"/>
          <w:szCs w:val="24"/>
        </w:rPr>
        <w:t xml:space="preserve"> </w:t>
      </w:r>
      <w:r w:rsidR="007B54F6">
        <w:rPr>
          <w:rFonts w:ascii="Times New Roman" w:hAnsi="Times New Roman"/>
          <w:bCs/>
          <w:sz w:val="24"/>
          <w:szCs w:val="24"/>
        </w:rPr>
        <w:t>“</w:t>
      </w:r>
      <w:r w:rsidR="005B29EB" w:rsidRPr="00BB69BF">
        <w:rPr>
          <w:rFonts w:ascii="Times New Roman" w:hAnsi="Times New Roman"/>
          <w:bCs/>
          <w:sz w:val="24"/>
          <w:szCs w:val="24"/>
        </w:rPr>
        <w:t>T</w:t>
      </w:r>
      <w:r w:rsidR="004678E9" w:rsidRPr="00BB69BF">
        <w:rPr>
          <w:rFonts w:ascii="Times New Roman" w:hAnsi="Times New Roman"/>
          <w:bCs/>
          <w:sz w:val="24"/>
          <w:szCs w:val="24"/>
        </w:rPr>
        <w:t>eorías estéticas</w:t>
      </w:r>
      <w:r w:rsidR="005B29EB" w:rsidRPr="00BB69BF">
        <w:rPr>
          <w:rFonts w:ascii="Times New Roman" w:hAnsi="Times New Roman"/>
          <w:bCs/>
          <w:sz w:val="24"/>
          <w:szCs w:val="24"/>
        </w:rPr>
        <w:t>”</w:t>
      </w:r>
      <w:r w:rsidR="004678E9" w:rsidRPr="00BB69BF">
        <w:rPr>
          <w:rFonts w:ascii="Times New Roman" w:hAnsi="Times New Roman"/>
          <w:bCs/>
          <w:sz w:val="24"/>
          <w:szCs w:val="24"/>
        </w:rPr>
        <w:t>.</w:t>
      </w:r>
      <w:r w:rsidR="0067071B" w:rsidRPr="00BB69BF">
        <w:rPr>
          <w:rStyle w:val="Refdenotaalpie"/>
          <w:rFonts w:ascii="Times New Roman" w:hAnsi="Times New Roman"/>
          <w:sz w:val="24"/>
          <w:szCs w:val="24"/>
        </w:rPr>
        <w:footnoteReference w:id="2"/>
      </w:r>
      <w:r w:rsidR="000A06F7" w:rsidRPr="00BB69BF">
        <w:rPr>
          <w:rFonts w:ascii="Times New Roman" w:hAnsi="Times New Roman"/>
          <w:bCs/>
          <w:sz w:val="24"/>
          <w:szCs w:val="24"/>
        </w:rPr>
        <w:t xml:space="preserve"> </w:t>
      </w:r>
      <w:r w:rsidR="00835FE5" w:rsidRPr="00BB69BF">
        <w:rPr>
          <w:rFonts w:ascii="Times New Roman" w:hAnsi="Times New Roman"/>
          <w:bCs/>
          <w:sz w:val="24"/>
          <w:szCs w:val="24"/>
        </w:rPr>
        <w:t>Desde un principio, e</w:t>
      </w:r>
      <w:r w:rsidR="00342C4F" w:rsidRPr="00BB69BF">
        <w:rPr>
          <w:rFonts w:ascii="Times New Roman" w:hAnsi="Times New Roman"/>
          <w:bCs/>
          <w:sz w:val="24"/>
          <w:szCs w:val="24"/>
        </w:rPr>
        <w:t xml:space="preserve">l </w:t>
      </w:r>
      <w:r w:rsidR="00045F73">
        <w:rPr>
          <w:rFonts w:ascii="Times New Roman" w:hAnsi="Times New Roman"/>
          <w:bCs/>
          <w:sz w:val="24"/>
          <w:szCs w:val="24"/>
        </w:rPr>
        <w:t>p</w:t>
      </w:r>
      <w:r w:rsidR="00045F73" w:rsidRPr="00BB69BF">
        <w:rPr>
          <w:rFonts w:ascii="Times New Roman" w:hAnsi="Times New Roman"/>
          <w:bCs/>
          <w:sz w:val="24"/>
          <w:szCs w:val="24"/>
        </w:rPr>
        <w:t xml:space="preserve">osgrado </w:t>
      </w:r>
      <w:r w:rsidR="00342C4F" w:rsidRPr="00BB69BF">
        <w:rPr>
          <w:rFonts w:ascii="Times New Roman" w:hAnsi="Times New Roman"/>
          <w:bCs/>
          <w:sz w:val="24"/>
          <w:szCs w:val="24"/>
        </w:rPr>
        <w:t xml:space="preserve">en Artes pudo contar con un centenar de </w:t>
      </w:r>
      <w:r w:rsidR="002B1944" w:rsidRPr="00BB69BF">
        <w:rPr>
          <w:rFonts w:ascii="Times New Roman" w:hAnsi="Times New Roman"/>
          <w:bCs/>
          <w:sz w:val="24"/>
          <w:szCs w:val="24"/>
        </w:rPr>
        <w:t>docentes</w:t>
      </w:r>
      <w:r w:rsidR="00342C4F" w:rsidRPr="00BB69BF">
        <w:rPr>
          <w:rFonts w:ascii="Times New Roman" w:hAnsi="Times New Roman"/>
          <w:bCs/>
          <w:sz w:val="24"/>
          <w:szCs w:val="24"/>
        </w:rPr>
        <w:t xml:space="preserve">, de los cuales alrededor de </w:t>
      </w:r>
      <w:r w:rsidR="00045F73">
        <w:rPr>
          <w:rFonts w:ascii="Times New Roman" w:hAnsi="Times New Roman"/>
          <w:bCs/>
          <w:sz w:val="24"/>
          <w:szCs w:val="24"/>
        </w:rPr>
        <w:t>25</w:t>
      </w:r>
      <w:r w:rsidR="00045F73" w:rsidRPr="00BB69BF">
        <w:rPr>
          <w:rFonts w:ascii="Times New Roman" w:hAnsi="Times New Roman"/>
          <w:bCs/>
          <w:sz w:val="24"/>
          <w:szCs w:val="24"/>
        </w:rPr>
        <w:t xml:space="preserve"> </w:t>
      </w:r>
      <w:r w:rsidR="002B1944" w:rsidRPr="00BB69BF">
        <w:rPr>
          <w:rFonts w:ascii="Times New Roman" w:hAnsi="Times New Roman"/>
          <w:bCs/>
          <w:sz w:val="24"/>
          <w:szCs w:val="24"/>
        </w:rPr>
        <w:t>profesores-</w:t>
      </w:r>
      <w:r w:rsidR="00342C4F" w:rsidRPr="00BB69BF">
        <w:rPr>
          <w:rFonts w:ascii="Times New Roman" w:hAnsi="Times New Roman"/>
          <w:bCs/>
          <w:sz w:val="24"/>
          <w:szCs w:val="24"/>
        </w:rPr>
        <w:t>investigadores de las tres LGAC conformaron el</w:t>
      </w:r>
      <w:r w:rsidR="000A06F7" w:rsidRPr="00BB69BF">
        <w:rPr>
          <w:rFonts w:ascii="Times New Roman" w:hAnsi="Times New Roman"/>
          <w:bCs/>
          <w:sz w:val="24"/>
          <w:szCs w:val="24"/>
        </w:rPr>
        <w:t xml:space="preserve"> Núcleo Académico </w:t>
      </w:r>
      <w:r w:rsidR="000A06F7" w:rsidRPr="00BB69BF">
        <w:rPr>
          <w:rFonts w:ascii="Times New Roman" w:hAnsi="Times New Roman"/>
          <w:bCs/>
          <w:sz w:val="24"/>
          <w:szCs w:val="24"/>
        </w:rPr>
        <w:lastRenderedPageBreak/>
        <w:t>Básico</w:t>
      </w:r>
      <w:r w:rsidR="00672E5A">
        <w:rPr>
          <w:rFonts w:ascii="Times New Roman" w:hAnsi="Times New Roman"/>
          <w:bCs/>
          <w:sz w:val="24"/>
          <w:szCs w:val="24"/>
        </w:rPr>
        <w:t>.</w:t>
      </w:r>
      <w:r w:rsidR="00A41056" w:rsidRPr="00BB69BF">
        <w:rPr>
          <w:rFonts w:ascii="Times New Roman" w:hAnsi="Times New Roman"/>
          <w:bCs/>
          <w:sz w:val="24"/>
          <w:szCs w:val="24"/>
        </w:rPr>
        <w:t xml:space="preserve"> </w:t>
      </w:r>
      <w:r w:rsidR="00672E5A">
        <w:rPr>
          <w:rFonts w:ascii="Times New Roman" w:hAnsi="Times New Roman"/>
          <w:bCs/>
          <w:sz w:val="24"/>
          <w:szCs w:val="24"/>
        </w:rPr>
        <w:t>D</w:t>
      </w:r>
      <w:r w:rsidR="00672E5A" w:rsidRPr="00BB69BF">
        <w:rPr>
          <w:rFonts w:ascii="Times New Roman" w:hAnsi="Times New Roman"/>
          <w:bCs/>
          <w:sz w:val="24"/>
          <w:szCs w:val="24"/>
        </w:rPr>
        <w:t xml:space="preserve">icha </w:t>
      </w:r>
      <w:r w:rsidR="00A41056" w:rsidRPr="00BB69BF">
        <w:rPr>
          <w:rFonts w:ascii="Times New Roman" w:hAnsi="Times New Roman"/>
          <w:bCs/>
          <w:sz w:val="24"/>
          <w:szCs w:val="24"/>
        </w:rPr>
        <w:t xml:space="preserve">amplia planta académica </w:t>
      </w:r>
      <w:r w:rsidR="00835FE5" w:rsidRPr="00BB69BF">
        <w:rPr>
          <w:rFonts w:ascii="Times New Roman" w:hAnsi="Times New Roman"/>
          <w:bCs/>
          <w:sz w:val="24"/>
          <w:szCs w:val="24"/>
        </w:rPr>
        <w:t>permitió</w:t>
      </w:r>
      <w:r w:rsidR="00E63A2C" w:rsidRPr="00BB69BF">
        <w:rPr>
          <w:rFonts w:ascii="Times New Roman" w:hAnsi="Times New Roman"/>
          <w:bCs/>
          <w:sz w:val="24"/>
          <w:szCs w:val="24"/>
        </w:rPr>
        <w:t xml:space="preserve"> aceptar un </w:t>
      </w:r>
      <w:r w:rsidR="008F5671" w:rsidRPr="00BB69BF">
        <w:rPr>
          <w:rFonts w:ascii="Times New Roman" w:hAnsi="Times New Roman"/>
          <w:bCs/>
          <w:sz w:val="24"/>
          <w:szCs w:val="24"/>
        </w:rPr>
        <w:t>número</w:t>
      </w:r>
      <w:r w:rsidR="00E63A2C" w:rsidRPr="00BB69BF">
        <w:rPr>
          <w:rFonts w:ascii="Times New Roman" w:hAnsi="Times New Roman"/>
          <w:bCs/>
          <w:sz w:val="24"/>
          <w:szCs w:val="24"/>
        </w:rPr>
        <w:t xml:space="preserve"> significativo de solicitudes</w:t>
      </w:r>
      <w:r w:rsidR="00A41056" w:rsidRPr="00BB69BF">
        <w:rPr>
          <w:rFonts w:ascii="Times New Roman" w:hAnsi="Times New Roman"/>
          <w:bCs/>
          <w:sz w:val="24"/>
          <w:szCs w:val="24"/>
        </w:rPr>
        <w:t>.</w:t>
      </w:r>
      <w:r w:rsidR="00E63A2C" w:rsidRPr="00BB69BF">
        <w:rPr>
          <w:rFonts w:ascii="Times New Roman" w:hAnsi="Times New Roman"/>
          <w:bCs/>
          <w:sz w:val="24"/>
          <w:szCs w:val="24"/>
        </w:rPr>
        <w:t xml:space="preserve"> </w:t>
      </w:r>
      <w:r w:rsidR="00A41056" w:rsidRPr="00BB69BF">
        <w:rPr>
          <w:rFonts w:ascii="Times New Roman" w:hAnsi="Times New Roman"/>
          <w:bCs/>
          <w:sz w:val="24"/>
          <w:szCs w:val="24"/>
        </w:rPr>
        <w:t>D</w:t>
      </w:r>
      <w:r w:rsidR="00E63A2C" w:rsidRPr="00BB69BF">
        <w:rPr>
          <w:rFonts w:ascii="Times New Roman" w:hAnsi="Times New Roman"/>
          <w:bCs/>
          <w:sz w:val="24"/>
          <w:szCs w:val="24"/>
        </w:rPr>
        <w:t xml:space="preserve">e hecho, la primera generación </w:t>
      </w:r>
      <w:r w:rsidR="00397FA8" w:rsidRPr="00BB69BF">
        <w:rPr>
          <w:rFonts w:ascii="Times New Roman" w:hAnsi="Times New Roman"/>
          <w:bCs/>
          <w:sz w:val="24"/>
          <w:szCs w:val="24"/>
        </w:rPr>
        <w:t xml:space="preserve">(2010) </w:t>
      </w:r>
      <w:r w:rsidR="00E63A2C" w:rsidRPr="00BB69BF">
        <w:rPr>
          <w:rFonts w:ascii="Times New Roman" w:hAnsi="Times New Roman"/>
          <w:bCs/>
          <w:sz w:val="24"/>
          <w:szCs w:val="24"/>
        </w:rPr>
        <w:t xml:space="preserve">contó con alrededor de </w:t>
      </w:r>
      <w:r w:rsidR="0085345B">
        <w:rPr>
          <w:rFonts w:ascii="Times New Roman" w:hAnsi="Times New Roman"/>
          <w:bCs/>
          <w:sz w:val="24"/>
          <w:szCs w:val="24"/>
        </w:rPr>
        <w:t>40</w:t>
      </w:r>
      <w:r w:rsidR="0085345B" w:rsidRPr="00BB69BF">
        <w:rPr>
          <w:rFonts w:ascii="Times New Roman" w:hAnsi="Times New Roman"/>
          <w:bCs/>
          <w:sz w:val="24"/>
          <w:szCs w:val="24"/>
        </w:rPr>
        <w:t xml:space="preserve"> </w:t>
      </w:r>
      <w:r w:rsidR="00E63A2C" w:rsidRPr="00BB69BF">
        <w:rPr>
          <w:rFonts w:ascii="Times New Roman" w:hAnsi="Times New Roman"/>
          <w:bCs/>
          <w:sz w:val="24"/>
          <w:szCs w:val="24"/>
        </w:rPr>
        <w:t xml:space="preserve">estudiantes de la </w:t>
      </w:r>
      <w:r w:rsidR="0085345B">
        <w:rPr>
          <w:rFonts w:ascii="Times New Roman" w:hAnsi="Times New Roman"/>
          <w:bCs/>
          <w:sz w:val="24"/>
          <w:szCs w:val="24"/>
        </w:rPr>
        <w:t>m</w:t>
      </w:r>
      <w:r w:rsidR="0085345B" w:rsidRPr="00BB69BF">
        <w:rPr>
          <w:rFonts w:ascii="Times New Roman" w:hAnsi="Times New Roman"/>
          <w:bCs/>
          <w:sz w:val="24"/>
          <w:szCs w:val="24"/>
        </w:rPr>
        <w:t xml:space="preserve">aestría </w:t>
      </w:r>
      <w:r w:rsidR="00E63A2C" w:rsidRPr="00BB69BF">
        <w:rPr>
          <w:rFonts w:ascii="Times New Roman" w:hAnsi="Times New Roman"/>
          <w:bCs/>
          <w:sz w:val="24"/>
          <w:szCs w:val="24"/>
        </w:rPr>
        <w:t xml:space="preserve">en Artes y otros tantos del </w:t>
      </w:r>
      <w:r w:rsidR="0085345B">
        <w:rPr>
          <w:rFonts w:ascii="Times New Roman" w:hAnsi="Times New Roman"/>
          <w:bCs/>
          <w:sz w:val="24"/>
          <w:szCs w:val="24"/>
        </w:rPr>
        <w:t>d</w:t>
      </w:r>
      <w:r w:rsidR="0085345B" w:rsidRPr="00BB69BF">
        <w:rPr>
          <w:rFonts w:ascii="Times New Roman" w:hAnsi="Times New Roman"/>
          <w:bCs/>
          <w:sz w:val="24"/>
          <w:szCs w:val="24"/>
        </w:rPr>
        <w:t xml:space="preserve">octorado </w:t>
      </w:r>
      <w:r w:rsidR="00E63A2C" w:rsidRPr="00BB69BF">
        <w:rPr>
          <w:rFonts w:ascii="Times New Roman" w:hAnsi="Times New Roman"/>
          <w:bCs/>
          <w:sz w:val="24"/>
          <w:szCs w:val="24"/>
        </w:rPr>
        <w:t>e</w:t>
      </w:r>
      <w:r w:rsidR="004F7EC7" w:rsidRPr="00BB69BF">
        <w:rPr>
          <w:rFonts w:ascii="Times New Roman" w:hAnsi="Times New Roman"/>
          <w:bCs/>
          <w:sz w:val="24"/>
          <w:szCs w:val="24"/>
        </w:rPr>
        <w:t>n</w:t>
      </w:r>
      <w:r w:rsidR="00E63A2C" w:rsidRPr="00BB69BF">
        <w:rPr>
          <w:rFonts w:ascii="Times New Roman" w:hAnsi="Times New Roman"/>
          <w:bCs/>
          <w:sz w:val="24"/>
          <w:szCs w:val="24"/>
        </w:rPr>
        <w:t xml:space="preserve"> Artes.</w:t>
      </w:r>
    </w:p>
    <w:p w14:paraId="35AC5633" w14:textId="33D4ECED" w:rsidR="00D112A5" w:rsidRPr="00BB69BF" w:rsidRDefault="007A023C" w:rsidP="0015272B">
      <w:pPr>
        <w:spacing w:after="0" w:line="360" w:lineRule="auto"/>
        <w:ind w:firstLine="709"/>
        <w:jc w:val="both"/>
        <w:rPr>
          <w:rFonts w:ascii="Times New Roman" w:hAnsi="Times New Roman"/>
          <w:sz w:val="24"/>
          <w:szCs w:val="24"/>
        </w:rPr>
      </w:pPr>
      <w:r w:rsidRPr="00BB69BF">
        <w:rPr>
          <w:rFonts w:ascii="Times New Roman" w:hAnsi="Times New Roman"/>
          <w:bCs/>
          <w:sz w:val="24"/>
          <w:szCs w:val="24"/>
        </w:rPr>
        <w:t xml:space="preserve">Además, se establecieron convenios con otras universidades </w:t>
      </w:r>
      <w:r w:rsidR="00D112A5" w:rsidRPr="00BB69BF">
        <w:rPr>
          <w:rFonts w:ascii="Times New Roman" w:hAnsi="Times New Roman"/>
          <w:bCs/>
          <w:sz w:val="24"/>
          <w:szCs w:val="24"/>
        </w:rPr>
        <w:t xml:space="preserve">del país </w:t>
      </w:r>
      <w:r w:rsidRPr="00BB69BF">
        <w:rPr>
          <w:rFonts w:ascii="Times New Roman" w:hAnsi="Times New Roman"/>
          <w:bCs/>
          <w:sz w:val="24"/>
          <w:szCs w:val="24"/>
        </w:rPr>
        <w:t xml:space="preserve">para poder impartir el </w:t>
      </w:r>
      <w:r w:rsidR="007B54F6">
        <w:rPr>
          <w:rFonts w:ascii="Times New Roman" w:hAnsi="Times New Roman"/>
          <w:bCs/>
          <w:sz w:val="24"/>
          <w:szCs w:val="24"/>
        </w:rPr>
        <w:t>d</w:t>
      </w:r>
      <w:r w:rsidR="007B54F6" w:rsidRPr="00BB69BF">
        <w:rPr>
          <w:rFonts w:ascii="Times New Roman" w:hAnsi="Times New Roman"/>
          <w:bCs/>
          <w:sz w:val="24"/>
          <w:szCs w:val="24"/>
        </w:rPr>
        <w:t xml:space="preserve">octorado </w:t>
      </w:r>
      <w:r w:rsidRPr="00BB69BF">
        <w:rPr>
          <w:rFonts w:ascii="Times New Roman" w:hAnsi="Times New Roman"/>
          <w:bCs/>
          <w:sz w:val="24"/>
          <w:szCs w:val="24"/>
        </w:rPr>
        <w:t xml:space="preserve">en aquellas instituciones que no contaban con un desarrollo académico a nivel </w:t>
      </w:r>
      <w:r w:rsidR="00D112A5" w:rsidRPr="00BB69BF">
        <w:rPr>
          <w:rFonts w:ascii="Times New Roman" w:hAnsi="Times New Roman"/>
          <w:bCs/>
          <w:sz w:val="24"/>
          <w:szCs w:val="24"/>
        </w:rPr>
        <w:t xml:space="preserve">de </w:t>
      </w:r>
      <w:r w:rsidRPr="00BB69BF">
        <w:rPr>
          <w:rFonts w:ascii="Times New Roman" w:hAnsi="Times New Roman"/>
          <w:bCs/>
          <w:sz w:val="24"/>
          <w:szCs w:val="24"/>
        </w:rPr>
        <w:t>posgrado en las áreas de las artes</w:t>
      </w:r>
      <w:r w:rsidR="00D112A5" w:rsidRPr="00BB69BF">
        <w:rPr>
          <w:rFonts w:ascii="Times New Roman" w:hAnsi="Times New Roman"/>
          <w:bCs/>
          <w:sz w:val="24"/>
          <w:szCs w:val="24"/>
        </w:rPr>
        <w:t>. También estudiantes de intercambio y becarios del extranjero (</w:t>
      </w:r>
      <w:r w:rsidR="00835FE5" w:rsidRPr="00BB69BF">
        <w:rPr>
          <w:rFonts w:ascii="Times New Roman" w:hAnsi="Times New Roman"/>
          <w:bCs/>
          <w:sz w:val="24"/>
          <w:szCs w:val="24"/>
        </w:rPr>
        <w:t xml:space="preserve">procedentes de </w:t>
      </w:r>
      <w:r w:rsidR="00D112A5" w:rsidRPr="00BB69BF">
        <w:rPr>
          <w:rFonts w:ascii="Times New Roman" w:hAnsi="Times New Roman"/>
          <w:bCs/>
          <w:sz w:val="24"/>
          <w:szCs w:val="24"/>
        </w:rPr>
        <w:t xml:space="preserve">Chile, Ecuador, España, Estados Unidos, Italia, etc.) se han titulado en este </w:t>
      </w:r>
      <w:r w:rsidR="007B54F6">
        <w:rPr>
          <w:rFonts w:ascii="Times New Roman" w:hAnsi="Times New Roman"/>
          <w:bCs/>
          <w:sz w:val="24"/>
          <w:szCs w:val="24"/>
        </w:rPr>
        <w:t>p</w:t>
      </w:r>
      <w:r w:rsidR="007B54F6" w:rsidRPr="00BB69BF">
        <w:rPr>
          <w:rFonts w:ascii="Times New Roman" w:hAnsi="Times New Roman"/>
          <w:bCs/>
          <w:sz w:val="24"/>
          <w:szCs w:val="24"/>
        </w:rPr>
        <w:t xml:space="preserve">osgrado </w:t>
      </w:r>
      <w:r w:rsidR="00D112A5" w:rsidRPr="00BB69BF">
        <w:rPr>
          <w:rFonts w:ascii="Times New Roman" w:hAnsi="Times New Roman"/>
          <w:bCs/>
          <w:sz w:val="24"/>
          <w:szCs w:val="24"/>
        </w:rPr>
        <w:t>en Artes.</w:t>
      </w:r>
      <w:r w:rsidR="008C7E99" w:rsidRPr="00BB69BF">
        <w:rPr>
          <w:rFonts w:ascii="Times New Roman" w:hAnsi="Times New Roman"/>
          <w:bCs/>
          <w:sz w:val="24"/>
          <w:szCs w:val="24"/>
        </w:rPr>
        <w:t xml:space="preserve"> Finalmente, se</w:t>
      </w:r>
      <w:r w:rsidR="00835FE5" w:rsidRPr="00BB69BF">
        <w:rPr>
          <w:rFonts w:ascii="Times New Roman" w:hAnsi="Times New Roman"/>
          <w:bCs/>
          <w:sz w:val="24"/>
          <w:szCs w:val="24"/>
        </w:rPr>
        <w:t xml:space="preserve"> han realizado</w:t>
      </w:r>
      <w:r w:rsidR="008C7E99" w:rsidRPr="00BB69BF">
        <w:rPr>
          <w:rFonts w:ascii="Times New Roman" w:hAnsi="Times New Roman"/>
          <w:bCs/>
          <w:sz w:val="24"/>
          <w:szCs w:val="24"/>
        </w:rPr>
        <w:t xml:space="preserve"> investigaciones y publicaciones conjuntas entre estudiantes y profesores, se </w:t>
      </w:r>
      <w:r w:rsidR="00835FE5" w:rsidRPr="00BB69BF">
        <w:rPr>
          <w:rFonts w:ascii="Times New Roman" w:hAnsi="Times New Roman"/>
          <w:bCs/>
          <w:sz w:val="24"/>
          <w:szCs w:val="24"/>
        </w:rPr>
        <w:t>ha contado</w:t>
      </w:r>
      <w:r w:rsidR="008C7E99" w:rsidRPr="00BB69BF">
        <w:rPr>
          <w:rFonts w:ascii="Times New Roman" w:hAnsi="Times New Roman"/>
          <w:bCs/>
          <w:sz w:val="24"/>
          <w:szCs w:val="24"/>
        </w:rPr>
        <w:t xml:space="preserve"> con un programa editorial y se </w:t>
      </w:r>
      <w:r w:rsidR="00835FE5" w:rsidRPr="00BB69BF">
        <w:rPr>
          <w:rFonts w:ascii="Times New Roman" w:hAnsi="Times New Roman"/>
          <w:bCs/>
          <w:sz w:val="24"/>
          <w:szCs w:val="24"/>
        </w:rPr>
        <w:t>ha creado</w:t>
      </w:r>
      <w:r w:rsidR="008C7E99" w:rsidRPr="00BB69BF">
        <w:rPr>
          <w:rFonts w:ascii="Times New Roman" w:hAnsi="Times New Roman"/>
          <w:bCs/>
          <w:sz w:val="24"/>
          <w:szCs w:val="24"/>
        </w:rPr>
        <w:t xml:space="preserve"> un Congreso Internacional de las Artes (con ediciones anuales).</w:t>
      </w:r>
      <w:r w:rsidR="003D11A3" w:rsidRPr="00BB69BF">
        <w:rPr>
          <w:rFonts w:ascii="Times New Roman" w:hAnsi="Times New Roman"/>
          <w:bCs/>
          <w:sz w:val="24"/>
          <w:szCs w:val="24"/>
        </w:rPr>
        <w:t xml:space="preserve"> En el 2020 e</w:t>
      </w:r>
      <w:r w:rsidR="008E4541" w:rsidRPr="00BB69BF">
        <w:rPr>
          <w:rFonts w:ascii="Times New Roman" w:hAnsi="Times New Roman"/>
          <w:bCs/>
          <w:sz w:val="24"/>
          <w:szCs w:val="24"/>
        </w:rPr>
        <w:t xml:space="preserve">ste </w:t>
      </w:r>
      <w:r w:rsidR="003D11A3" w:rsidRPr="00BB69BF">
        <w:rPr>
          <w:rFonts w:ascii="Times New Roman" w:hAnsi="Times New Roman"/>
          <w:bCs/>
          <w:sz w:val="24"/>
          <w:szCs w:val="24"/>
        </w:rPr>
        <w:t xml:space="preserve">programa </w:t>
      </w:r>
      <w:r w:rsidR="008E4541" w:rsidRPr="00BB69BF">
        <w:rPr>
          <w:rFonts w:ascii="Times New Roman" w:hAnsi="Times New Roman"/>
          <w:bCs/>
          <w:sz w:val="24"/>
          <w:szCs w:val="24"/>
        </w:rPr>
        <w:t xml:space="preserve">educativo de la </w:t>
      </w:r>
      <w:r w:rsidR="00E8619A" w:rsidRPr="00BB69BF">
        <w:rPr>
          <w:rFonts w:ascii="Times New Roman" w:hAnsi="Times New Roman"/>
          <w:bCs/>
          <w:sz w:val="24"/>
          <w:szCs w:val="24"/>
        </w:rPr>
        <w:t>U</w:t>
      </w:r>
      <w:r w:rsidR="007B54F6">
        <w:rPr>
          <w:rFonts w:ascii="Times New Roman" w:hAnsi="Times New Roman"/>
          <w:bCs/>
          <w:sz w:val="24"/>
          <w:szCs w:val="24"/>
        </w:rPr>
        <w:t xml:space="preserve">niversidad de </w:t>
      </w:r>
      <w:r w:rsidR="00E8619A" w:rsidRPr="00BB69BF">
        <w:rPr>
          <w:rFonts w:ascii="Times New Roman" w:hAnsi="Times New Roman"/>
          <w:bCs/>
          <w:sz w:val="24"/>
          <w:szCs w:val="24"/>
        </w:rPr>
        <w:t>G</w:t>
      </w:r>
      <w:r w:rsidR="007B54F6">
        <w:rPr>
          <w:rFonts w:ascii="Times New Roman" w:hAnsi="Times New Roman"/>
          <w:bCs/>
          <w:sz w:val="24"/>
          <w:szCs w:val="24"/>
        </w:rPr>
        <w:t>uanajuato</w:t>
      </w:r>
      <w:r w:rsidR="008E4541" w:rsidRPr="00BB69BF">
        <w:rPr>
          <w:rFonts w:ascii="Times New Roman" w:hAnsi="Times New Roman"/>
          <w:bCs/>
          <w:sz w:val="24"/>
          <w:szCs w:val="24"/>
        </w:rPr>
        <w:t xml:space="preserve"> </w:t>
      </w:r>
      <w:r w:rsidR="003D11A3" w:rsidRPr="00BB69BF">
        <w:rPr>
          <w:rFonts w:ascii="Times New Roman" w:hAnsi="Times New Roman"/>
          <w:bCs/>
          <w:sz w:val="24"/>
          <w:szCs w:val="24"/>
        </w:rPr>
        <w:t xml:space="preserve">contaba con </w:t>
      </w:r>
      <w:r w:rsidR="007B54F6">
        <w:rPr>
          <w:rFonts w:ascii="Times New Roman" w:hAnsi="Times New Roman"/>
          <w:bCs/>
          <w:sz w:val="24"/>
          <w:szCs w:val="24"/>
        </w:rPr>
        <w:t xml:space="preserve">100 </w:t>
      </w:r>
      <w:r w:rsidR="003D11A3" w:rsidRPr="00BB69BF">
        <w:rPr>
          <w:rFonts w:ascii="Times New Roman" w:hAnsi="Times New Roman"/>
          <w:bCs/>
          <w:sz w:val="24"/>
          <w:szCs w:val="24"/>
        </w:rPr>
        <w:t xml:space="preserve">titulados </w:t>
      </w:r>
      <w:r w:rsidR="00247358" w:rsidRPr="00BB69BF">
        <w:rPr>
          <w:rFonts w:ascii="Times New Roman" w:hAnsi="Times New Roman"/>
          <w:bCs/>
          <w:sz w:val="24"/>
          <w:szCs w:val="24"/>
        </w:rPr>
        <w:t>en e</w:t>
      </w:r>
      <w:r w:rsidR="003D11A3" w:rsidRPr="00BB69BF">
        <w:rPr>
          <w:rFonts w:ascii="Times New Roman" w:hAnsi="Times New Roman"/>
          <w:bCs/>
          <w:sz w:val="24"/>
          <w:szCs w:val="24"/>
        </w:rPr>
        <w:t xml:space="preserve">l </w:t>
      </w:r>
      <w:r w:rsidR="007B54F6">
        <w:rPr>
          <w:rFonts w:ascii="Times New Roman" w:hAnsi="Times New Roman"/>
          <w:bCs/>
          <w:sz w:val="24"/>
          <w:szCs w:val="24"/>
        </w:rPr>
        <w:t>d</w:t>
      </w:r>
      <w:r w:rsidR="007B54F6" w:rsidRPr="00BB69BF">
        <w:rPr>
          <w:rFonts w:ascii="Times New Roman" w:hAnsi="Times New Roman"/>
          <w:bCs/>
          <w:sz w:val="24"/>
          <w:szCs w:val="24"/>
        </w:rPr>
        <w:t xml:space="preserve">octorado </w:t>
      </w:r>
      <w:r w:rsidR="003D11A3" w:rsidRPr="00BB69BF">
        <w:rPr>
          <w:rFonts w:ascii="Times New Roman" w:hAnsi="Times New Roman"/>
          <w:bCs/>
          <w:sz w:val="24"/>
          <w:szCs w:val="24"/>
        </w:rPr>
        <w:t>en Artes y a</w:t>
      </w:r>
      <w:r w:rsidR="00247358" w:rsidRPr="00BB69BF">
        <w:rPr>
          <w:rFonts w:ascii="Times New Roman" w:hAnsi="Times New Roman"/>
          <w:bCs/>
          <w:sz w:val="24"/>
          <w:szCs w:val="24"/>
        </w:rPr>
        <w:t xml:space="preserve">lrededor del doble </w:t>
      </w:r>
      <w:r w:rsidR="003D11A3" w:rsidRPr="00BB69BF">
        <w:rPr>
          <w:rFonts w:ascii="Times New Roman" w:hAnsi="Times New Roman"/>
          <w:bCs/>
          <w:sz w:val="24"/>
          <w:szCs w:val="24"/>
        </w:rPr>
        <w:t xml:space="preserve">en la </w:t>
      </w:r>
      <w:r w:rsidR="007B54F6">
        <w:rPr>
          <w:rFonts w:ascii="Times New Roman" w:hAnsi="Times New Roman"/>
          <w:bCs/>
          <w:sz w:val="24"/>
          <w:szCs w:val="24"/>
        </w:rPr>
        <w:t>m</w:t>
      </w:r>
      <w:r w:rsidR="007B54F6" w:rsidRPr="00BB69BF">
        <w:rPr>
          <w:rFonts w:ascii="Times New Roman" w:hAnsi="Times New Roman"/>
          <w:bCs/>
          <w:sz w:val="24"/>
          <w:szCs w:val="24"/>
        </w:rPr>
        <w:t xml:space="preserve">aestría </w:t>
      </w:r>
      <w:r w:rsidR="003D11A3" w:rsidRPr="00BB69BF">
        <w:rPr>
          <w:rFonts w:ascii="Times New Roman" w:hAnsi="Times New Roman"/>
          <w:bCs/>
          <w:sz w:val="24"/>
          <w:szCs w:val="24"/>
        </w:rPr>
        <w:t>en Artes</w:t>
      </w:r>
      <w:r w:rsidR="00644272">
        <w:rPr>
          <w:rFonts w:ascii="Times New Roman" w:hAnsi="Times New Roman"/>
          <w:bCs/>
          <w:sz w:val="24"/>
          <w:szCs w:val="24"/>
        </w:rPr>
        <w:t xml:space="preserve">. Si bien las tesis de estos titulados han nutrido </w:t>
      </w:r>
      <w:r w:rsidR="00247358" w:rsidRPr="00BB69BF">
        <w:rPr>
          <w:rFonts w:ascii="Times New Roman" w:hAnsi="Times New Roman"/>
          <w:bCs/>
          <w:sz w:val="24"/>
          <w:szCs w:val="24"/>
        </w:rPr>
        <w:t>las tres LGAC</w:t>
      </w:r>
      <w:r w:rsidR="00644272">
        <w:rPr>
          <w:rFonts w:ascii="Times New Roman" w:hAnsi="Times New Roman"/>
          <w:bCs/>
          <w:sz w:val="24"/>
          <w:szCs w:val="24"/>
        </w:rPr>
        <w:t>, destaca que 3</w:t>
      </w:r>
      <w:r w:rsidR="00452C60">
        <w:rPr>
          <w:rFonts w:ascii="Times New Roman" w:hAnsi="Times New Roman"/>
          <w:bCs/>
          <w:sz w:val="24"/>
          <w:szCs w:val="24"/>
        </w:rPr>
        <w:t>4</w:t>
      </w:r>
      <w:r w:rsidR="00644272">
        <w:rPr>
          <w:rFonts w:ascii="Times New Roman" w:hAnsi="Times New Roman"/>
          <w:bCs/>
          <w:sz w:val="24"/>
          <w:szCs w:val="24"/>
        </w:rPr>
        <w:t xml:space="preserve"> de </w:t>
      </w:r>
      <w:r w:rsidR="00452C60">
        <w:rPr>
          <w:rFonts w:ascii="Times New Roman" w:hAnsi="Times New Roman"/>
          <w:bCs/>
          <w:sz w:val="24"/>
          <w:szCs w:val="24"/>
        </w:rPr>
        <w:t xml:space="preserve">los defensores exploraron </w:t>
      </w:r>
      <w:r w:rsidR="007C646F">
        <w:rPr>
          <w:rFonts w:ascii="Times New Roman" w:hAnsi="Times New Roman"/>
          <w:bCs/>
          <w:sz w:val="24"/>
          <w:szCs w:val="24"/>
        </w:rPr>
        <w:t xml:space="preserve">particularmente </w:t>
      </w:r>
      <w:r w:rsidR="00452C60">
        <w:rPr>
          <w:rFonts w:ascii="Times New Roman" w:hAnsi="Times New Roman"/>
          <w:bCs/>
          <w:sz w:val="24"/>
          <w:szCs w:val="24"/>
        </w:rPr>
        <w:t>la línea “</w:t>
      </w:r>
      <w:r w:rsidR="00BE1174" w:rsidRPr="00BB69BF">
        <w:rPr>
          <w:rFonts w:ascii="Times New Roman" w:hAnsi="Times New Roman"/>
          <w:bCs/>
          <w:sz w:val="24"/>
          <w:szCs w:val="24"/>
        </w:rPr>
        <w:t>Historia y lenguajes de la música”</w:t>
      </w:r>
      <w:r w:rsidR="00E71212" w:rsidRPr="00BB69BF">
        <w:rPr>
          <w:rFonts w:ascii="Times New Roman" w:hAnsi="Times New Roman"/>
          <w:bCs/>
          <w:sz w:val="24"/>
          <w:szCs w:val="24"/>
        </w:rPr>
        <w:t xml:space="preserve">, </w:t>
      </w:r>
      <w:r w:rsidR="007C646F">
        <w:rPr>
          <w:rFonts w:ascii="Times New Roman" w:hAnsi="Times New Roman"/>
          <w:bCs/>
          <w:sz w:val="24"/>
          <w:szCs w:val="24"/>
        </w:rPr>
        <w:t xml:space="preserve">cuyas tesis fueron </w:t>
      </w:r>
      <w:r w:rsidR="00661865" w:rsidRPr="00BB69BF">
        <w:rPr>
          <w:rFonts w:ascii="Times New Roman" w:hAnsi="Times New Roman"/>
          <w:bCs/>
          <w:sz w:val="24"/>
          <w:szCs w:val="24"/>
        </w:rPr>
        <w:t>dirigid</w:t>
      </w:r>
      <w:r w:rsidR="007C646F">
        <w:rPr>
          <w:rFonts w:ascii="Times New Roman" w:hAnsi="Times New Roman"/>
          <w:bCs/>
          <w:sz w:val="24"/>
          <w:szCs w:val="24"/>
        </w:rPr>
        <w:t>a</w:t>
      </w:r>
      <w:r w:rsidR="00661865" w:rsidRPr="00BB69BF">
        <w:rPr>
          <w:rFonts w:ascii="Times New Roman" w:hAnsi="Times New Roman"/>
          <w:bCs/>
          <w:sz w:val="24"/>
          <w:szCs w:val="24"/>
        </w:rPr>
        <w:t xml:space="preserve">s </w:t>
      </w:r>
      <w:r w:rsidR="00E71212" w:rsidRPr="00BB69BF">
        <w:rPr>
          <w:rFonts w:ascii="Times New Roman" w:hAnsi="Times New Roman"/>
          <w:bCs/>
          <w:sz w:val="24"/>
          <w:szCs w:val="24"/>
        </w:rPr>
        <w:t xml:space="preserve">por </w:t>
      </w:r>
      <w:r w:rsidR="00E8619A" w:rsidRPr="00BB69BF">
        <w:rPr>
          <w:rFonts w:ascii="Times New Roman" w:hAnsi="Times New Roman"/>
          <w:bCs/>
          <w:sz w:val="24"/>
          <w:szCs w:val="24"/>
        </w:rPr>
        <w:t xml:space="preserve">los </w:t>
      </w:r>
      <w:r w:rsidR="00E71212" w:rsidRPr="00BB69BF">
        <w:rPr>
          <w:rFonts w:ascii="Times New Roman" w:hAnsi="Times New Roman"/>
          <w:bCs/>
          <w:sz w:val="24"/>
          <w:szCs w:val="24"/>
        </w:rPr>
        <w:t xml:space="preserve">integrantes del </w:t>
      </w:r>
      <w:r w:rsidR="00AF704C">
        <w:rPr>
          <w:rFonts w:ascii="Times New Roman" w:hAnsi="Times New Roman"/>
          <w:bCs/>
          <w:sz w:val="24"/>
          <w:szCs w:val="24"/>
        </w:rPr>
        <w:t>C</w:t>
      </w:r>
      <w:r w:rsidR="00661C0B" w:rsidRPr="00BB69BF">
        <w:rPr>
          <w:rFonts w:ascii="Times New Roman" w:hAnsi="Times New Roman"/>
          <w:bCs/>
          <w:sz w:val="24"/>
          <w:szCs w:val="24"/>
        </w:rPr>
        <w:t xml:space="preserve">uerpo </w:t>
      </w:r>
      <w:r w:rsidR="00AF704C">
        <w:rPr>
          <w:rFonts w:ascii="Times New Roman" w:hAnsi="Times New Roman"/>
          <w:bCs/>
          <w:sz w:val="24"/>
          <w:szCs w:val="24"/>
        </w:rPr>
        <w:t>A</w:t>
      </w:r>
      <w:r w:rsidR="00661C0B" w:rsidRPr="00BB69BF">
        <w:rPr>
          <w:rFonts w:ascii="Times New Roman" w:hAnsi="Times New Roman"/>
          <w:bCs/>
          <w:sz w:val="24"/>
          <w:szCs w:val="24"/>
        </w:rPr>
        <w:t xml:space="preserve">cadémico </w:t>
      </w:r>
      <w:r w:rsidR="00AF704C">
        <w:rPr>
          <w:rFonts w:ascii="Times New Roman" w:hAnsi="Times New Roman"/>
          <w:bCs/>
          <w:sz w:val="24"/>
          <w:szCs w:val="24"/>
        </w:rPr>
        <w:t>C</w:t>
      </w:r>
      <w:r w:rsidR="00661C0B" w:rsidRPr="00BB69BF">
        <w:rPr>
          <w:rFonts w:ascii="Times New Roman" w:hAnsi="Times New Roman"/>
          <w:bCs/>
          <w:sz w:val="24"/>
          <w:szCs w:val="24"/>
        </w:rPr>
        <w:t xml:space="preserve">onsolidado </w:t>
      </w:r>
      <w:r w:rsidR="00335C6F" w:rsidRPr="00BB69BF">
        <w:rPr>
          <w:rFonts w:ascii="Times New Roman" w:hAnsi="Times New Roman"/>
          <w:bCs/>
          <w:sz w:val="24"/>
          <w:szCs w:val="24"/>
        </w:rPr>
        <w:t xml:space="preserve">(CAC) </w:t>
      </w:r>
      <w:r w:rsidR="00E71212" w:rsidRPr="00BB69BF">
        <w:rPr>
          <w:rFonts w:ascii="Times New Roman" w:hAnsi="Times New Roman"/>
          <w:bCs/>
          <w:sz w:val="24"/>
          <w:szCs w:val="24"/>
        </w:rPr>
        <w:t xml:space="preserve">“Musicología” (UGTO-CA-66), de las cuales </w:t>
      </w:r>
      <w:r w:rsidR="00661C0B">
        <w:rPr>
          <w:rFonts w:ascii="Times New Roman" w:hAnsi="Times New Roman"/>
          <w:bCs/>
          <w:sz w:val="24"/>
          <w:szCs w:val="24"/>
        </w:rPr>
        <w:t>19</w:t>
      </w:r>
      <w:r w:rsidR="00661C0B" w:rsidRPr="00BB69BF">
        <w:rPr>
          <w:rFonts w:ascii="Times New Roman" w:hAnsi="Times New Roman"/>
          <w:bCs/>
          <w:sz w:val="24"/>
          <w:szCs w:val="24"/>
        </w:rPr>
        <w:t xml:space="preserve"> </w:t>
      </w:r>
      <w:r w:rsidR="007C646F">
        <w:rPr>
          <w:rFonts w:ascii="Times New Roman" w:hAnsi="Times New Roman"/>
          <w:bCs/>
          <w:sz w:val="24"/>
          <w:szCs w:val="24"/>
        </w:rPr>
        <w:t>fueron</w:t>
      </w:r>
      <w:r w:rsidR="00BF7300" w:rsidRPr="00BB69BF">
        <w:rPr>
          <w:rFonts w:ascii="Times New Roman" w:hAnsi="Times New Roman"/>
          <w:bCs/>
          <w:sz w:val="24"/>
          <w:szCs w:val="24"/>
        </w:rPr>
        <w:t xml:space="preserve"> </w:t>
      </w:r>
      <w:r w:rsidR="0063687A" w:rsidRPr="00BB69BF">
        <w:rPr>
          <w:rFonts w:ascii="Times New Roman" w:hAnsi="Times New Roman"/>
          <w:bCs/>
          <w:sz w:val="24"/>
          <w:szCs w:val="24"/>
        </w:rPr>
        <w:t xml:space="preserve">de </w:t>
      </w:r>
      <w:r w:rsidR="00661C0B">
        <w:rPr>
          <w:rFonts w:ascii="Times New Roman" w:hAnsi="Times New Roman"/>
          <w:bCs/>
          <w:sz w:val="24"/>
          <w:szCs w:val="24"/>
        </w:rPr>
        <w:t>m</w:t>
      </w:r>
      <w:r w:rsidR="00661C0B" w:rsidRPr="00BB69BF">
        <w:rPr>
          <w:rFonts w:ascii="Times New Roman" w:hAnsi="Times New Roman"/>
          <w:bCs/>
          <w:sz w:val="24"/>
          <w:szCs w:val="24"/>
        </w:rPr>
        <w:t xml:space="preserve">aestría </w:t>
      </w:r>
      <w:r w:rsidR="0063687A" w:rsidRPr="00BB69BF">
        <w:rPr>
          <w:rFonts w:ascii="Times New Roman" w:hAnsi="Times New Roman"/>
          <w:bCs/>
          <w:sz w:val="24"/>
          <w:szCs w:val="24"/>
        </w:rPr>
        <w:t xml:space="preserve">y </w:t>
      </w:r>
      <w:r w:rsidR="007C646F">
        <w:rPr>
          <w:rFonts w:ascii="Times New Roman" w:hAnsi="Times New Roman"/>
          <w:bCs/>
          <w:sz w:val="24"/>
          <w:szCs w:val="24"/>
        </w:rPr>
        <w:t xml:space="preserve">15 </w:t>
      </w:r>
      <w:r w:rsidR="0063687A" w:rsidRPr="00BB69BF">
        <w:rPr>
          <w:rFonts w:ascii="Times New Roman" w:hAnsi="Times New Roman"/>
          <w:bCs/>
          <w:sz w:val="24"/>
          <w:szCs w:val="24"/>
        </w:rPr>
        <w:t xml:space="preserve">de </w:t>
      </w:r>
      <w:r w:rsidR="00661C0B">
        <w:rPr>
          <w:rFonts w:ascii="Times New Roman" w:hAnsi="Times New Roman"/>
          <w:bCs/>
          <w:sz w:val="24"/>
          <w:szCs w:val="24"/>
        </w:rPr>
        <w:t>d</w:t>
      </w:r>
      <w:r w:rsidR="00661C0B" w:rsidRPr="00BB69BF">
        <w:rPr>
          <w:rFonts w:ascii="Times New Roman" w:hAnsi="Times New Roman"/>
          <w:bCs/>
          <w:sz w:val="24"/>
          <w:szCs w:val="24"/>
        </w:rPr>
        <w:t xml:space="preserve">octorado </w:t>
      </w:r>
      <w:r w:rsidR="0063687A" w:rsidRPr="00BB69BF">
        <w:rPr>
          <w:rFonts w:ascii="Times New Roman" w:hAnsi="Times New Roman"/>
          <w:bCs/>
          <w:sz w:val="24"/>
          <w:szCs w:val="24"/>
        </w:rPr>
        <w:t>(</w:t>
      </w:r>
      <w:r w:rsidR="0063687A" w:rsidRPr="00BB69BF">
        <w:rPr>
          <w:rFonts w:ascii="Times New Roman" w:eastAsiaTheme="minorHAnsi" w:hAnsi="Times New Roman"/>
          <w:iCs/>
          <w:sz w:val="24"/>
          <w:szCs w:val="24"/>
        </w:rPr>
        <w:t>Ammetto</w:t>
      </w:r>
      <w:r w:rsidR="0063687A" w:rsidRPr="00BB69BF">
        <w:rPr>
          <w:rFonts w:ascii="Times New Roman" w:hAnsi="Times New Roman"/>
          <w:sz w:val="24"/>
          <w:szCs w:val="24"/>
        </w:rPr>
        <w:t>, 2020).</w:t>
      </w:r>
    </w:p>
    <w:p w14:paraId="7604E040" w14:textId="77777777" w:rsidR="00D32401" w:rsidRPr="00BB69BF" w:rsidRDefault="00D32401" w:rsidP="0015272B">
      <w:pPr>
        <w:spacing w:after="0" w:line="360" w:lineRule="auto"/>
        <w:jc w:val="both"/>
        <w:rPr>
          <w:rFonts w:ascii="Times New Roman" w:hAnsi="Times New Roman"/>
          <w:sz w:val="24"/>
          <w:szCs w:val="24"/>
          <w:lang w:val="es-ES"/>
        </w:rPr>
      </w:pPr>
    </w:p>
    <w:p w14:paraId="341C011E" w14:textId="77777777" w:rsidR="00C2061B" w:rsidRPr="00BB69BF" w:rsidRDefault="00E54A33" w:rsidP="009D11F2">
      <w:pPr>
        <w:spacing w:after="0" w:line="360" w:lineRule="auto"/>
        <w:jc w:val="center"/>
        <w:outlineLvl w:val="0"/>
        <w:rPr>
          <w:rStyle w:val="Textoennegrita"/>
          <w:rFonts w:ascii="Times New Roman" w:hAnsi="Times New Roman"/>
          <w:sz w:val="32"/>
          <w:szCs w:val="32"/>
          <w:lang w:val="es-ES"/>
        </w:rPr>
      </w:pPr>
      <w:r w:rsidRPr="00BB69BF">
        <w:rPr>
          <w:rStyle w:val="Textoennegrita"/>
          <w:rFonts w:ascii="Times New Roman" w:hAnsi="Times New Roman"/>
          <w:sz w:val="32"/>
          <w:szCs w:val="32"/>
          <w:lang w:val="es-ES"/>
        </w:rPr>
        <w:t>Materiales y métodos</w:t>
      </w:r>
    </w:p>
    <w:p w14:paraId="36DA5B8A" w14:textId="43B91C75" w:rsidR="007801F2" w:rsidRPr="008F64B1" w:rsidRDefault="00AF34AE" w:rsidP="0015272B">
      <w:pPr>
        <w:spacing w:after="0" w:line="360" w:lineRule="auto"/>
        <w:ind w:firstLine="709"/>
        <w:jc w:val="both"/>
        <w:rPr>
          <w:rFonts w:ascii="Times New Roman" w:hAnsi="Times New Roman"/>
          <w:sz w:val="24"/>
          <w:szCs w:val="24"/>
        </w:rPr>
      </w:pPr>
      <w:r w:rsidRPr="008F64B1">
        <w:rPr>
          <w:rFonts w:ascii="Times New Roman" w:hAnsi="Times New Roman"/>
          <w:sz w:val="24"/>
          <w:szCs w:val="24"/>
        </w:rPr>
        <w:t xml:space="preserve">En el </w:t>
      </w:r>
      <w:r w:rsidR="007C646F">
        <w:rPr>
          <w:rFonts w:ascii="Times New Roman" w:hAnsi="Times New Roman"/>
          <w:sz w:val="24"/>
          <w:szCs w:val="24"/>
        </w:rPr>
        <w:t>p</w:t>
      </w:r>
      <w:r w:rsidRPr="008F64B1">
        <w:rPr>
          <w:rFonts w:ascii="Times New Roman" w:hAnsi="Times New Roman"/>
          <w:sz w:val="24"/>
          <w:szCs w:val="24"/>
        </w:rPr>
        <w:t>osgrado en Artes</w:t>
      </w:r>
      <w:r w:rsidR="00662A63" w:rsidRPr="008F64B1">
        <w:rPr>
          <w:rFonts w:ascii="Times New Roman" w:hAnsi="Times New Roman"/>
          <w:sz w:val="24"/>
          <w:szCs w:val="24"/>
        </w:rPr>
        <w:t xml:space="preserve"> de la </w:t>
      </w:r>
      <w:r w:rsidR="004659A0" w:rsidRPr="008F64B1">
        <w:rPr>
          <w:rFonts w:ascii="Times New Roman" w:hAnsi="Times New Roman"/>
          <w:sz w:val="24"/>
          <w:szCs w:val="24"/>
        </w:rPr>
        <w:t>U</w:t>
      </w:r>
      <w:r w:rsidR="007C646F">
        <w:rPr>
          <w:rFonts w:ascii="Times New Roman" w:hAnsi="Times New Roman"/>
          <w:sz w:val="24"/>
          <w:szCs w:val="24"/>
        </w:rPr>
        <w:t>niversida</w:t>
      </w:r>
      <w:r w:rsidR="00E105DF">
        <w:rPr>
          <w:rFonts w:ascii="Times New Roman" w:hAnsi="Times New Roman"/>
          <w:sz w:val="24"/>
          <w:szCs w:val="24"/>
        </w:rPr>
        <w:t>d</w:t>
      </w:r>
      <w:r w:rsidR="007C646F">
        <w:rPr>
          <w:rFonts w:ascii="Times New Roman" w:hAnsi="Times New Roman"/>
          <w:sz w:val="24"/>
          <w:szCs w:val="24"/>
        </w:rPr>
        <w:t xml:space="preserve"> de </w:t>
      </w:r>
      <w:r w:rsidR="004659A0" w:rsidRPr="008F64B1">
        <w:rPr>
          <w:rFonts w:ascii="Times New Roman" w:hAnsi="Times New Roman"/>
          <w:sz w:val="24"/>
          <w:szCs w:val="24"/>
        </w:rPr>
        <w:t>G</w:t>
      </w:r>
      <w:r w:rsidR="007C646F">
        <w:rPr>
          <w:rFonts w:ascii="Times New Roman" w:hAnsi="Times New Roman"/>
          <w:sz w:val="24"/>
          <w:szCs w:val="24"/>
        </w:rPr>
        <w:t>uanajuato,</w:t>
      </w:r>
      <w:r w:rsidR="00662A63" w:rsidRPr="008F64B1">
        <w:rPr>
          <w:rFonts w:ascii="Times New Roman" w:hAnsi="Times New Roman"/>
          <w:sz w:val="24"/>
          <w:szCs w:val="24"/>
        </w:rPr>
        <w:t xml:space="preserve"> </w:t>
      </w:r>
      <w:r w:rsidRPr="008F64B1">
        <w:rPr>
          <w:rFonts w:ascii="Times New Roman" w:hAnsi="Times New Roman"/>
          <w:sz w:val="24"/>
          <w:szCs w:val="24"/>
        </w:rPr>
        <w:t xml:space="preserve">la LGAC “Historia y lenguajes de la música” </w:t>
      </w:r>
      <w:r w:rsidR="00600692" w:rsidRPr="008F64B1">
        <w:rPr>
          <w:rFonts w:ascii="Times New Roman" w:hAnsi="Times New Roman"/>
          <w:sz w:val="24"/>
          <w:szCs w:val="24"/>
        </w:rPr>
        <w:t xml:space="preserve">prevé tres </w:t>
      </w:r>
      <w:r w:rsidR="00662A63" w:rsidRPr="008F64B1">
        <w:rPr>
          <w:rFonts w:ascii="Times New Roman" w:hAnsi="Times New Roman"/>
          <w:sz w:val="24"/>
          <w:szCs w:val="24"/>
        </w:rPr>
        <w:t xml:space="preserve">programas </w:t>
      </w:r>
      <w:r w:rsidR="00600692" w:rsidRPr="008F64B1">
        <w:rPr>
          <w:rFonts w:ascii="Times New Roman" w:hAnsi="Times New Roman"/>
          <w:sz w:val="24"/>
          <w:szCs w:val="24"/>
        </w:rPr>
        <w:t xml:space="preserve">distintos: </w:t>
      </w:r>
      <w:r w:rsidR="007C646F" w:rsidRPr="003D18F6">
        <w:rPr>
          <w:rFonts w:ascii="Times New Roman" w:hAnsi="Times New Roman"/>
          <w:i/>
          <w:iCs/>
          <w:sz w:val="24"/>
          <w:szCs w:val="24"/>
        </w:rPr>
        <w:t>1)</w:t>
      </w:r>
      <w:r w:rsidR="007C646F">
        <w:rPr>
          <w:rFonts w:ascii="Times New Roman" w:hAnsi="Times New Roman"/>
          <w:sz w:val="24"/>
          <w:szCs w:val="24"/>
        </w:rPr>
        <w:t xml:space="preserve"> </w:t>
      </w:r>
      <w:r w:rsidR="00600692" w:rsidRPr="008F64B1">
        <w:rPr>
          <w:rFonts w:ascii="Times New Roman" w:hAnsi="Times New Roman"/>
          <w:sz w:val="24"/>
          <w:szCs w:val="24"/>
        </w:rPr>
        <w:t xml:space="preserve">“Musicología e historia de la música”, </w:t>
      </w:r>
      <w:r w:rsidR="007C646F" w:rsidRPr="003D18F6">
        <w:rPr>
          <w:rFonts w:ascii="Times New Roman" w:hAnsi="Times New Roman"/>
          <w:i/>
          <w:iCs/>
          <w:sz w:val="24"/>
          <w:szCs w:val="24"/>
        </w:rPr>
        <w:t>2)</w:t>
      </w:r>
      <w:r w:rsidR="007C646F">
        <w:rPr>
          <w:rFonts w:ascii="Times New Roman" w:hAnsi="Times New Roman"/>
          <w:sz w:val="24"/>
          <w:szCs w:val="24"/>
        </w:rPr>
        <w:t xml:space="preserve"> </w:t>
      </w:r>
      <w:r w:rsidR="00600692" w:rsidRPr="008F64B1">
        <w:rPr>
          <w:rFonts w:ascii="Times New Roman" w:hAnsi="Times New Roman"/>
          <w:sz w:val="24"/>
          <w:szCs w:val="24"/>
        </w:rPr>
        <w:t xml:space="preserve">“Estilística y recursos expresivos” y </w:t>
      </w:r>
      <w:r w:rsidR="007C646F" w:rsidRPr="003D18F6">
        <w:rPr>
          <w:rFonts w:ascii="Times New Roman" w:hAnsi="Times New Roman"/>
          <w:i/>
          <w:iCs/>
          <w:sz w:val="24"/>
          <w:szCs w:val="24"/>
        </w:rPr>
        <w:t>3)</w:t>
      </w:r>
      <w:r w:rsidR="007C646F">
        <w:rPr>
          <w:rFonts w:ascii="Times New Roman" w:hAnsi="Times New Roman"/>
          <w:sz w:val="24"/>
          <w:szCs w:val="24"/>
        </w:rPr>
        <w:t xml:space="preserve"> </w:t>
      </w:r>
      <w:r w:rsidR="00600692" w:rsidRPr="008F64B1">
        <w:rPr>
          <w:rFonts w:ascii="Times New Roman" w:hAnsi="Times New Roman"/>
          <w:sz w:val="24"/>
          <w:szCs w:val="24"/>
        </w:rPr>
        <w:t>“Tecnologías del arte sonoro”.</w:t>
      </w:r>
      <w:r w:rsidR="00BF0BEB" w:rsidRPr="008F64B1">
        <w:rPr>
          <w:rFonts w:ascii="Times New Roman" w:hAnsi="Times New Roman"/>
          <w:sz w:val="24"/>
          <w:szCs w:val="24"/>
        </w:rPr>
        <w:t xml:space="preserve"> Para los fines de este artículo, se analizarán solamente las </w:t>
      </w:r>
      <w:r w:rsidR="007C646F">
        <w:rPr>
          <w:rFonts w:ascii="Times New Roman" w:hAnsi="Times New Roman"/>
          <w:sz w:val="24"/>
          <w:szCs w:val="24"/>
        </w:rPr>
        <w:t>13</w:t>
      </w:r>
      <w:r w:rsidR="007C646F" w:rsidRPr="008F64B1">
        <w:rPr>
          <w:rFonts w:ascii="Times New Roman" w:hAnsi="Times New Roman"/>
          <w:sz w:val="24"/>
          <w:szCs w:val="24"/>
        </w:rPr>
        <w:t xml:space="preserve"> </w:t>
      </w:r>
      <w:r w:rsidR="00BF0BEB" w:rsidRPr="008F64B1">
        <w:rPr>
          <w:rFonts w:ascii="Times New Roman" w:hAnsi="Times New Roman"/>
          <w:sz w:val="24"/>
          <w:szCs w:val="24"/>
        </w:rPr>
        <w:t xml:space="preserve">tesis doctorales </w:t>
      </w:r>
      <w:r w:rsidR="007C646F">
        <w:rPr>
          <w:rFonts w:ascii="Times New Roman" w:hAnsi="Times New Roman"/>
          <w:sz w:val="24"/>
          <w:szCs w:val="24"/>
        </w:rPr>
        <w:t>—</w:t>
      </w:r>
      <w:r w:rsidR="00054079" w:rsidRPr="008F64B1">
        <w:rPr>
          <w:rFonts w:ascii="Times New Roman" w:hAnsi="Times New Roman"/>
          <w:sz w:val="24"/>
          <w:szCs w:val="24"/>
        </w:rPr>
        <w:t>concluidas y defendidas</w:t>
      </w:r>
      <w:r w:rsidR="007C646F">
        <w:rPr>
          <w:rFonts w:ascii="Times New Roman" w:hAnsi="Times New Roman"/>
          <w:sz w:val="24"/>
          <w:szCs w:val="24"/>
        </w:rPr>
        <w:t>—</w:t>
      </w:r>
      <w:r w:rsidR="007C646F" w:rsidRPr="008F64B1">
        <w:rPr>
          <w:rFonts w:ascii="Times New Roman" w:hAnsi="Times New Roman"/>
          <w:sz w:val="24"/>
          <w:szCs w:val="24"/>
        </w:rPr>
        <w:t xml:space="preserve"> </w:t>
      </w:r>
      <w:r w:rsidR="007D264C">
        <w:rPr>
          <w:rFonts w:ascii="Times New Roman" w:hAnsi="Times New Roman"/>
          <w:sz w:val="24"/>
          <w:szCs w:val="24"/>
        </w:rPr>
        <w:t xml:space="preserve">cuyos </w:t>
      </w:r>
      <w:r w:rsidR="00BF0BEB" w:rsidRPr="008F64B1">
        <w:rPr>
          <w:rFonts w:ascii="Times New Roman" w:hAnsi="Times New Roman"/>
          <w:sz w:val="24"/>
          <w:szCs w:val="24"/>
        </w:rPr>
        <w:t xml:space="preserve">directores (y codirectores) </w:t>
      </w:r>
      <w:r w:rsidR="00662A63" w:rsidRPr="008F64B1">
        <w:rPr>
          <w:rFonts w:ascii="Times New Roman" w:hAnsi="Times New Roman"/>
          <w:sz w:val="24"/>
          <w:szCs w:val="24"/>
        </w:rPr>
        <w:t xml:space="preserve">integran </w:t>
      </w:r>
      <w:r w:rsidR="00054079" w:rsidRPr="008F64B1">
        <w:rPr>
          <w:rFonts w:ascii="Times New Roman" w:hAnsi="Times New Roman"/>
          <w:sz w:val="24"/>
          <w:szCs w:val="24"/>
        </w:rPr>
        <w:t xml:space="preserve">actualmente </w:t>
      </w:r>
      <w:r w:rsidR="00662A63" w:rsidRPr="008F64B1">
        <w:rPr>
          <w:rFonts w:ascii="Times New Roman" w:hAnsi="Times New Roman"/>
          <w:sz w:val="24"/>
          <w:szCs w:val="24"/>
        </w:rPr>
        <w:t>el</w:t>
      </w:r>
      <w:r w:rsidR="00061D27" w:rsidRPr="008F64B1">
        <w:rPr>
          <w:rFonts w:ascii="Times New Roman" w:hAnsi="Times New Roman"/>
          <w:sz w:val="24"/>
          <w:szCs w:val="24"/>
        </w:rPr>
        <w:t xml:space="preserve"> </w:t>
      </w:r>
      <w:r w:rsidR="007D264C">
        <w:rPr>
          <w:rFonts w:ascii="Times New Roman" w:hAnsi="Times New Roman"/>
          <w:sz w:val="24"/>
          <w:szCs w:val="24"/>
        </w:rPr>
        <w:t>CAC</w:t>
      </w:r>
      <w:r w:rsidR="00BF0BEB" w:rsidRPr="008F64B1">
        <w:rPr>
          <w:rFonts w:ascii="Times New Roman" w:hAnsi="Times New Roman"/>
          <w:sz w:val="24"/>
          <w:szCs w:val="24"/>
        </w:rPr>
        <w:t xml:space="preserve"> “Musicología”</w:t>
      </w:r>
      <w:r w:rsidR="00662A63" w:rsidRPr="008F64B1">
        <w:rPr>
          <w:rFonts w:ascii="Times New Roman" w:hAnsi="Times New Roman"/>
          <w:sz w:val="24"/>
          <w:szCs w:val="24"/>
        </w:rPr>
        <w:t xml:space="preserve"> (</w:t>
      </w:r>
      <w:r w:rsidR="00BF0BEB" w:rsidRPr="008F64B1">
        <w:rPr>
          <w:rFonts w:ascii="Times New Roman" w:hAnsi="Times New Roman"/>
          <w:sz w:val="24"/>
          <w:szCs w:val="24"/>
        </w:rPr>
        <w:t xml:space="preserve">cuya LGAC es </w:t>
      </w:r>
      <w:r w:rsidR="00FB1E12" w:rsidRPr="008F64B1">
        <w:rPr>
          <w:rFonts w:ascii="Times New Roman" w:hAnsi="Times New Roman"/>
          <w:sz w:val="24"/>
          <w:szCs w:val="24"/>
        </w:rPr>
        <w:t>“Musicología histórica, sistemática y aplicada</w:t>
      </w:r>
      <w:r w:rsidR="007D264C" w:rsidRPr="008F64B1">
        <w:rPr>
          <w:rFonts w:ascii="Times New Roman" w:hAnsi="Times New Roman"/>
          <w:sz w:val="24"/>
          <w:szCs w:val="24"/>
        </w:rPr>
        <w:t>”)</w:t>
      </w:r>
      <w:r w:rsidR="007D264C">
        <w:rPr>
          <w:rFonts w:ascii="Times New Roman" w:hAnsi="Times New Roman"/>
          <w:sz w:val="24"/>
          <w:szCs w:val="24"/>
        </w:rPr>
        <w:t>.</w:t>
      </w:r>
      <w:r w:rsidR="007D264C" w:rsidRPr="008F64B1">
        <w:rPr>
          <w:rFonts w:ascii="Times New Roman" w:hAnsi="Times New Roman"/>
          <w:sz w:val="24"/>
          <w:szCs w:val="24"/>
        </w:rPr>
        <w:t xml:space="preserve"> </w:t>
      </w:r>
      <w:r w:rsidR="007D264C">
        <w:rPr>
          <w:rFonts w:ascii="Times New Roman" w:hAnsi="Times New Roman"/>
          <w:sz w:val="24"/>
          <w:szCs w:val="24"/>
        </w:rPr>
        <w:t>E</w:t>
      </w:r>
      <w:r w:rsidR="007D264C" w:rsidRPr="008F64B1">
        <w:rPr>
          <w:rFonts w:ascii="Times New Roman" w:hAnsi="Times New Roman"/>
          <w:sz w:val="24"/>
          <w:szCs w:val="24"/>
        </w:rPr>
        <w:t xml:space="preserve">l </w:t>
      </w:r>
      <w:r w:rsidR="007801F2" w:rsidRPr="008F64B1">
        <w:rPr>
          <w:rFonts w:ascii="Times New Roman" w:hAnsi="Times New Roman"/>
          <w:sz w:val="24"/>
          <w:szCs w:val="24"/>
        </w:rPr>
        <w:t xml:space="preserve">objetivo de este estudio es el seguimiento de egresados y su inserción en el mundo laboral gracias a la formación de recursos humanos a nivel doctoral propiciada por dicho </w:t>
      </w:r>
      <w:r w:rsidR="004E1041">
        <w:rPr>
          <w:rFonts w:ascii="Times New Roman" w:hAnsi="Times New Roman"/>
          <w:sz w:val="24"/>
          <w:szCs w:val="24"/>
        </w:rPr>
        <w:t>C</w:t>
      </w:r>
      <w:r w:rsidR="008E2B95" w:rsidRPr="008F64B1">
        <w:rPr>
          <w:rFonts w:ascii="Times New Roman" w:hAnsi="Times New Roman"/>
          <w:sz w:val="24"/>
          <w:szCs w:val="24"/>
        </w:rPr>
        <w:t xml:space="preserve">uerpo </w:t>
      </w:r>
      <w:r w:rsidR="004E1041">
        <w:rPr>
          <w:rFonts w:ascii="Times New Roman" w:hAnsi="Times New Roman"/>
          <w:sz w:val="24"/>
          <w:szCs w:val="24"/>
        </w:rPr>
        <w:t>A</w:t>
      </w:r>
      <w:r w:rsidR="008E2B95" w:rsidRPr="008F64B1">
        <w:rPr>
          <w:rFonts w:ascii="Times New Roman" w:hAnsi="Times New Roman"/>
          <w:sz w:val="24"/>
          <w:szCs w:val="24"/>
        </w:rPr>
        <w:t>cadémico</w:t>
      </w:r>
      <w:r w:rsidR="007801F2" w:rsidRPr="008F64B1">
        <w:rPr>
          <w:rFonts w:ascii="Times New Roman" w:hAnsi="Times New Roman"/>
          <w:sz w:val="24"/>
          <w:szCs w:val="24"/>
        </w:rPr>
        <w:t>.</w:t>
      </w:r>
    </w:p>
    <w:p w14:paraId="727AFB92" w14:textId="14DF4613" w:rsidR="00AF34AE" w:rsidRPr="008F64B1" w:rsidRDefault="00195E7E" w:rsidP="0015272B">
      <w:pPr>
        <w:spacing w:after="0" w:line="360" w:lineRule="auto"/>
        <w:ind w:firstLine="709"/>
        <w:jc w:val="both"/>
        <w:rPr>
          <w:rFonts w:ascii="Times New Roman" w:hAnsi="Times New Roman"/>
          <w:sz w:val="24"/>
          <w:szCs w:val="24"/>
        </w:rPr>
      </w:pPr>
      <w:r w:rsidRPr="008F64B1">
        <w:rPr>
          <w:rFonts w:ascii="Times New Roman" w:hAnsi="Times New Roman"/>
          <w:sz w:val="24"/>
          <w:szCs w:val="24"/>
        </w:rPr>
        <w:t xml:space="preserve">El método utilizado </w:t>
      </w:r>
      <w:r w:rsidR="00091278" w:rsidRPr="008F64B1">
        <w:rPr>
          <w:rFonts w:ascii="Times New Roman" w:hAnsi="Times New Roman"/>
          <w:sz w:val="24"/>
          <w:szCs w:val="24"/>
        </w:rPr>
        <w:t xml:space="preserve">consiste en </w:t>
      </w:r>
      <w:r w:rsidRPr="008F64B1">
        <w:rPr>
          <w:rFonts w:ascii="Times New Roman" w:hAnsi="Times New Roman"/>
          <w:sz w:val="24"/>
          <w:szCs w:val="24"/>
        </w:rPr>
        <w:t>l</w:t>
      </w:r>
      <w:r w:rsidR="00091278" w:rsidRPr="008F64B1">
        <w:rPr>
          <w:rFonts w:ascii="Times New Roman" w:hAnsi="Times New Roman"/>
          <w:sz w:val="24"/>
          <w:szCs w:val="24"/>
        </w:rPr>
        <w:t xml:space="preserve">a recopilación sistemática </w:t>
      </w:r>
      <w:r w:rsidR="00B05AE3" w:rsidRPr="008F64B1">
        <w:rPr>
          <w:rFonts w:ascii="Times New Roman" w:hAnsi="Times New Roman"/>
          <w:sz w:val="24"/>
          <w:szCs w:val="24"/>
        </w:rPr>
        <w:t xml:space="preserve">y análisis </w:t>
      </w:r>
      <w:r w:rsidR="00C015A6" w:rsidRPr="008F64B1">
        <w:rPr>
          <w:rFonts w:ascii="Times New Roman" w:hAnsi="Times New Roman"/>
          <w:sz w:val="24"/>
          <w:szCs w:val="24"/>
        </w:rPr>
        <w:t xml:space="preserve">detallado </w:t>
      </w:r>
      <w:r w:rsidR="00091278" w:rsidRPr="008F64B1">
        <w:rPr>
          <w:rFonts w:ascii="Times New Roman" w:hAnsi="Times New Roman"/>
          <w:sz w:val="24"/>
          <w:szCs w:val="24"/>
        </w:rPr>
        <w:t>de las tesis doctorales realizadas</w:t>
      </w:r>
      <w:r w:rsidR="008E2B95">
        <w:rPr>
          <w:rFonts w:ascii="Times New Roman" w:hAnsi="Times New Roman"/>
          <w:sz w:val="24"/>
          <w:szCs w:val="24"/>
        </w:rPr>
        <w:t>. Así, a lo largo de este trabajo se mostrarán</w:t>
      </w:r>
      <w:r w:rsidR="00091278" w:rsidRPr="008F64B1">
        <w:rPr>
          <w:rFonts w:ascii="Times New Roman" w:hAnsi="Times New Roman"/>
          <w:sz w:val="24"/>
          <w:szCs w:val="24"/>
        </w:rPr>
        <w:t xml:space="preserve"> </w:t>
      </w:r>
      <w:r w:rsidR="00E95E56" w:rsidRPr="008F64B1">
        <w:rPr>
          <w:rFonts w:ascii="Times New Roman" w:hAnsi="Times New Roman"/>
          <w:sz w:val="24"/>
          <w:szCs w:val="24"/>
        </w:rPr>
        <w:t xml:space="preserve">los </w:t>
      </w:r>
      <w:r w:rsidR="00C015A6" w:rsidRPr="008F64B1">
        <w:rPr>
          <w:rFonts w:ascii="Times New Roman" w:hAnsi="Times New Roman"/>
          <w:sz w:val="24"/>
          <w:szCs w:val="24"/>
        </w:rPr>
        <w:t xml:space="preserve">diferentes </w:t>
      </w:r>
      <w:r w:rsidR="00E95E56" w:rsidRPr="008F64B1">
        <w:rPr>
          <w:rFonts w:ascii="Times New Roman" w:hAnsi="Times New Roman"/>
          <w:sz w:val="24"/>
          <w:szCs w:val="24"/>
        </w:rPr>
        <w:t xml:space="preserve">ámbitos de </w:t>
      </w:r>
      <w:r w:rsidR="00C015A6" w:rsidRPr="008F64B1">
        <w:rPr>
          <w:rFonts w:ascii="Times New Roman" w:hAnsi="Times New Roman"/>
          <w:sz w:val="24"/>
          <w:szCs w:val="24"/>
        </w:rPr>
        <w:t>exploración</w:t>
      </w:r>
      <w:r w:rsidR="00623EFD" w:rsidRPr="008F64B1">
        <w:rPr>
          <w:rFonts w:ascii="Times New Roman" w:hAnsi="Times New Roman"/>
          <w:sz w:val="24"/>
          <w:szCs w:val="24"/>
        </w:rPr>
        <w:t xml:space="preserve"> </w:t>
      </w:r>
      <w:r w:rsidR="008E2B95">
        <w:rPr>
          <w:rFonts w:ascii="Times New Roman" w:hAnsi="Times New Roman"/>
          <w:sz w:val="24"/>
          <w:szCs w:val="24"/>
        </w:rPr>
        <w:t>—</w:t>
      </w:r>
      <w:r w:rsidR="00623EFD" w:rsidRPr="008F64B1">
        <w:rPr>
          <w:rFonts w:ascii="Times New Roman" w:hAnsi="Times New Roman"/>
          <w:sz w:val="24"/>
          <w:szCs w:val="24"/>
        </w:rPr>
        <w:t>musical y musicológic</w:t>
      </w:r>
      <w:r w:rsidRPr="008F64B1">
        <w:rPr>
          <w:rFonts w:ascii="Times New Roman" w:hAnsi="Times New Roman"/>
          <w:sz w:val="24"/>
          <w:szCs w:val="24"/>
        </w:rPr>
        <w:t>o</w:t>
      </w:r>
      <w:r w:rsidR="008E2B95">
        <w:rPr>
          <w:rFonts w:ascii="Times New Roman" w:hAnsi="Times New Roman"/>
          <w:sz w:val="24"/>
          <w:szCs w:val="24"/>
        </w:rPr>
        <w:t>—</w:t>
      </w:r>
      <w:r w:rsidR="008E2B95" w:rsidRPr="008F64B1">
        <w:rPr>
          <w:rFonts w:ascii="Times New Roman" w:hAnsi="Times New Roman"/>
          <w:sz w:val="24"/>
          <w:szCs w:val="24"/>
        </w:rPr>
        <w:t xml:space="preserve"> </w:t>
      </w:r>
      <w:r w:rsidR="00623EFD" w:rsidRPr="008F64B1">
        <w:rPr>
          <w:rFonts w:ascii="Times New Roman" w:hAnsi="Times New Roman"/>
          <w:sz w:val="24"/>
          <w:szCs w:val="24"/>
        </w:rPr>
        <w:t>abordados</w:t>
      </w:r>
      <w:r w:rsidR="00E95E56" w:rsidRPr="008F64B1">
        <w:rPr>
          <w:rFonts w:ascii="Times New Roman" w:hAnsi="Times New Roman"/>
          <w:sz w:val="24"/>
          <w:szCs w:val="24"/>
        </w:rPr>
        <w:t xml:space="preserve">, </w:t>
      </w:r>
      <w:r w:rsidR="00C015A6" w:rsidRPr="008F64B1">
        <w:rPr>
          <w:rFonts w:ascii="Times New Roman" w:hAnsi="Times New Roman"/>
          <w:sz w:val="24"/>
          <w:szCs w:val="24"/>
        </w:rPr>
        <w:t xml:space="preserve">el alcance nacional o internacional de la investigación, las publicaciones derivadas de </w:t>
      </w:r>
      <w:r w:rsidRPr="008F64B1">
        <w:rPr>
          <w:rFonts w:ascii="Times New Roman" w:hAnsi="Times New Roman"/>
          <w:sz w:val="24"/>
          <w:szCs w:val="24"/>
        </w:rPr>
        <w:t>dichas</w:t>
      </w:r>
      <w:r w:rsidR="00C015A6" w:rsidRPr="008F64B1">
        <w:rPr>
          <w:rFonts w:ascii="Times New Roman" w:hAnsi="Times New Roman"/>
          <w:sz w:val="24"/>
          <w:szCs w:val="24"/>
        </w:rPr>
        <w:t xml:space="preserve"> tesis doctorales, </w:t>
      </w:r>
      <w:r w:rsidRPr="008F64B1">
        <w:rPr>
          <w:rFonts w:ascii="Times New Roman" w:hAnsi="Times New Roman"/>
          <w:sz w:val="24"/>
          <w:szCs w:val="24"/>
        </w:rPr>
        <w:t xml:space="preserve">así como </w:t>
      </w:r>
      <w:r w:rsidR="00C015A6" w:rsidRPr="008F64B1">
        <w:rPr>
          <w:rFonts w:ascii="Times New Roman" w:hAnsi="Times New Roman"/>
          <w:sz w:val="24"/>
          <w:szCs w:val="24"/>
        </w:rPr>
        <w:t>los logros académicos</w:t>
      </w:r>
      <w:r w:rsidRPr="008F64B1">
        <w:rPr>
          <w:rFonts w:ascii="Times New Roman" w:hAnsi="Times New Roman"/>
          <w:sz w:val="24"/>
          <w:szCs w:val="24"/>
        </w:rPr>
        <w:t xml:space="preserve"> o </w:t>
      </w:r>
      <w:r w:rsidR="00C015A6" w:rsidRPr="008F64B1">
        <w:rPr>
          <w:rFonts w:ascii="Times New Roman" w:hAnsi="Times New Roman"/>
          <w:sz w:val="24"/>
          <w:szCs w:val="24"/>
        </w:rPr>
        <w:t xml:space="preserve">laborales conseguidos </w:t>
      </w:r>
      <w:r w:rsidRPr="008F64B1">
        <w:rPr>
          <w:rFonts w:ascii="Times New Roman" w:hAnsi="Times New Roman"/>
          <w:sz w:val="24"/>
          <w:szCs w:val="24"/>
        </w:rPr>
        <w:t xml:space="preserve">por los </w:t>
      </w:r>
      <w:proofErr w:type="spellStart"/>
      <w:r w:rsidRPr="008F64B1">
        <w:rPr>
          <w:rFonts w:ascii="Times New Roman" w:hAnsi="Times New Roman"/>
          <w:sz w:val="24"/>
          <w:szCs w:val="24"/>
        </w:rPr>
        <w:t>neodoctores</w:t>
      </w:r>
      <w:proofErr w:type="spellEnd"/>
      <w:r w:rsidRPr="008F64B1">
        <w:rPr>
          <w:rFonts w:ascii="Times New Roman" w:hAnsi="Times New Roman"/>
          <w:sz w:val="24"/>
          <w:szCs w:val="24"/>
        </w:rPr>
        <w:t xml:space="preserve"> </w:t>
      </w:r>
      <w:r w:rsidR="00C015A6" w:rsidRPr="008F64B1">
        <w:rPr>
          <w:rFonts w:ascii="Times New Roman" w:hAnsi="Times New Roman"/>
          <w:sz w:val="24"/>
          <w:szCs w:val="24"/>
        </w:rPr>
        <w:t>después de la obtención de</w:t>
      </w:r>
      <w:r w:rsidRPr="008F64B1">
        <w:rPr>
          <w:rFonts w:ascii="Times New Roman" w:hAnsi="Times New Roman"/>
          <w:sz w:val="24"/>
          <w:szCs w:val="24"/>
        </w:rPr>
        <w:t xml:space="preserve"> su</w:t>
      </w:r>
      <w:r w:rsidR="00C015A6" w:rsidRPr="008F64B1">
        <w:rPr>
          <w:rFonts w:ascii="Times New Roman" w:hAnsi="Times New Roman"/>
          <w:sz w:val="24"/>
          <w:szCs w:val="24"/>
        </w:rPr>
        <w:t xml:space="preserve"> título</w:t>
      </w:r>
      <w:r w:rsidR="008E2B95">
        <w:rPr>
          <w:rFonts w:ascii="Times New Roman" w:hAnsi="Times New Roman"/>
          <w:sz w:val="24"/>
          <w:szCs w:val="24"/>
        </w:rPr>
        <w:t>.</w:t>
      </w:r>
      <w:r w:rsidR="008E2B95" w:rsidRPr="008F64B1">
        <w:rPr>
          <w:rFonts w:ascii="Times New Roman" w:hAnsi="Times New Roman"/>
          <w:sz w:val="24"/>
          <w:szCs w:val="24"/>
        </w:rPr>
        <w:t xml:space="preserve"> </w:t>
      </w:r>
      <w:r w:rsidR="008E2B95">
        <w:rPr>
          <w:rFonts w:ascii="Times New Roman" w:hAnsi="Times New Roman"/>
          <w:sz w:val="24"/>
          <w:szCs w:val="24"/>
        </w:rPr>
        <w:t>L</w:t>
      </w:r>
      <w:r w:rsidR="008E2B95" w:rsidRPr="008F64B1">
        <w:rPr>
          <w:rFonts w:ascii="Times New Roman" w:hAnsi="Times New Roman"/>
          <w:sz w:val="24"/>
          <w:szCs w:val="24"/>
        </w:rPr>
        <w:t xml:space="preserve">os </w:t>
      </w:r>
      <w:r w:rsidR="002265F1" w:rsidRPr="008F64B1">
        <w:rPr>
          <w:rFonts w:ascii="Times New Roman" w:hAnsi="Times New Roman"/>
          <w:sz w:val="24"/>
          <w:szCs w:val="24"/>
        </w:rPr>
        <w:t xml:space="preserve">datos </w:t>
      </w:r>
      <w:r w:rsidR="00195EF3" w:rsidRPr="008F64B1">
        <w:rPr>
          <w:rFonts w:ascii="Times New Roman" w:hAnsi="Times New Roman"/>
          <w:sz w:val="24"/>
          <w:szCs w:val="24"/>
        </w:rPr>
        <w:t>se ha</w:t>
      </w:r>
      <w:r w:rsidR="002265F1" w:rsidRPr="008F64B1">
        <w:rPr>
          <w:rFonts w:ascii="Times New Roman" w:hAnsi="Times New Roman"/>
          <w:sz w:val="24"/>
          <w:szCs w:val="24"/>
        </w:rPr>
        <w:t>n</w:t>
      </w:r>
      <w:r w:rsidR="00195EF3" w:rsidRPr="008F64B1">
        <w:rPr>
          <w:rFonts w:ascii="Times New Roman" w:hAnsi="Times New Roman"/>
          <w:sz w:val="24"/>
          <w:szCs w:val="24"/>
        </w:rPr>
        <w:t xml:space="preserve"> obtenido</w:t>
      </w:r>
      <w:r w:rsidR="008E2B95">
        <w:rPr>
          <w:rFonts w:ascii="Times New Roman" w:hAnsi="Times New Roman"/>
          <w:sz w:val="24"/>
          <w:szCs w:val="24"/>
        </w:rPr>
        <w:t>,</w:t>
      </w:r>
      <w:r w:rsidR="00195EF3" w:rsidRPr="008F64B1">
        <w:rPr>
          <w:rFonts w:ascii="Times New Roman" w:hAnsi="Times New Roman"/>
          <w:sz w:val="24"/>
          <w:szCs w:val="24"/>
        </w:rPr>
        <w:t xml:space="preserve"> a través de la Coordinación de </w:t>
      </w:r>
      <w:r w:rsidR="00195EF3" w:rsidRPr="008F64B1">
        <w:rPr>
          <w:rFonts w:ascii="Times New Roman" w:hAnsi="Times New Roman"/>
          <w:sz w:val="24"/>
          <w:szCs w:val="24"/>
        </w:rPr>
        <w:lastRenderedPageBreak/>
        <w:t>Posgrados de la División de Arquitectura, Arte y Diseño</w:t>
      </w:r>
      <w:r w:rsidR="008E2B95">
        <w:rPr>
          <w:rFonts w:ascii="Times New Roman" w:hAnsi="Times New Roman"/>
          <w:sz w:val="24"/>
          <w:szCs w:val="24"/>
        </w:rPr>
        <w:t>,</w:t>
      </w:r>
      <w:r w:rsidR="002265F1" w:rsidRPr="008F64B1">
        <w:rPr>
          <w:rFonts w:ascii="Times New Roman" w:hAnsi="Times New Roman"/>
          <w:sz w:val="24"/>
          <w:szCs w:val="24"/>
        </w:rPr>
        <w:t xml:space="preserve"> del </w:t>
      </w:r>
      <w:r w:rsidR="00BC7EB1" w:rsidRPr="008F64B1">
        <w:rPr>
          <w:rFonts w:ascii="Times New Roman" w:hAnsi="Times New Roman"/>
          <w:sz w:val="24"/>
          <w:szCs w:val="24"/>
        </w:rPr>
        <w:t>“</w:t>
      </w:r>
      <w:r w:rsidR="002265F1" w:rsidRPr="008F64B1">
        <w:rPr>
          <w:rFonts w:ascii="Times New Roman" w:hAnsi="Times New Roman"/>
          <w:sz w:val="24"/>
          <w:szCs w:val="24"/>
        </w:rPr>
        <w:t xml:space="preserve">Programa de </w:t>
      </w:r>
      <w:r w:rsidR="008E2B95">
        <w:rPr>
          <w:rFonts w:ascii="Times New Roman" w:hAnsi="Times New Roman"/>
          <w:sz w:val="24"/>
          <w:szCs w:val="24"/>
        </w:rPr>
        <w:t>s</w:t>
      </w:r>
      <w:r w:rsidR="008E2B95" w:rsidRPr="008F64B1">
        <w:rPr>
          <w:rFonts w:ascii="Times New Roman" w:hAnsi="Times New Roman"/>
          <w:sz w:val="24"/>
          <w:szCs w:val="24"/>
        </w:rPr>
        <w:t xml:space="preserve">eguimiento </w:t>
      </w:r>
      <w:r w:rsidR="002265F1" w:rsidRPr="008F64B1">
        <w:rPr>
          <w:rFonts w:ascii="Times New Roman" w:hAnsi="Times New Roman"/>
          <w:sz w:val="24"/>
          <w:szCs w:val="24"/>
        </w:rPr>
        <w:t xml:space="preserve">de </w:t>
      </w:r>
      <w:r w:rsidR="008E2B95">
        <w:rPr>
          <w:rFonts w:ascii="Times New Roman" w:hAnsi="Times New Roman"/>
          <w:sz w:val="24"/>
          <w:szCs w:val="24"/>
        </w:rPr>
        <w:t>e</w:t>
      </w:r>
      <w:r w:rsidR="008E2B95" w:rsidRPr="008F64B1">
        <w:rPr>
          <w:rFonts w:ascii="Times New Roman" w:hAnsi="Times New Roman"/>
          <w:sz w:val="24"/>
          <w:szCs w:val="24"/>
        </w:rPr>
        <w:t xml:space="preserve">gresados </w:t>
      </w:r>
      <w:r w:rsidR="002265F1" w:rsidRPr="008F64B1">
        <w:rPr>
          <w:rFonts w:ascii="Times New Roman" w:hAnsi="Times New Roman"/>
          <w:sz w:val="24"/>
          <w:szCs w:val="24"/>
        </w:rPr>
        <w:t xml:space="preserve">y </w:t>
      </w:r>
      <w:r w:rsidR="008E2B95">
        <w:rPr>
          <w:rFonts w:ascii="Times New Roman" w:hAnsi="Times New Roman"/>
          <w:sz w:val="24"/>
          <w:szCs w:val="24"/>
        </w:rPr>
        <w:t>b</w:t>
      </w:r>
      <w:r w:rsidR="008E2B95" w:rsidRPr="008F64B1">
        <w:rPr>
          <w:rFonts w:ascii="Times New Roman" w:hAnsi="Times New Roman"/>
          <w:sz w:val="24"/>
          <w:szCs w:val="24"/>
        </w:rPr>
        <w:t xml:space="preserve">olsa </w:t>
      </w:r>
      <w:r w:rsidR="002265F1" w:rsidRPr="008F64B1">
        <w:rPr>
          <w:rFonts w:ascii="Times New Roman" w:hAnsi="Times New Roman"/>
          <w:sz w:val="24"/>
          <w:szCs w:val="24"/>
        </w:rPr>
        <w:t xml:space="preserve">de </w:t>
      </w:r>
      <w:r w:rsidR="008E2B95">
        <w:rPr>
          <w:rFonts w:ascii="Times New Roman" w:hAnsi="Times New Roman"/>
          <w:sz w:val="24"/>
          <w:szCs w:val="24"/>
        </w:rPr>
        <w:t>t</w:t>
      </w:r>
      <w:r w:rsidR="008E2B95" w:rsidRPr="008F64B1">
        <w:rPr>
          <w:rFonts w:ascii="Times New Roman" w:hAnsi="Times New Roman"/>
          <w:sz w:val="24"/>
          <w:szCs w:val="24"/>
        </w:rPr>
        <w:t>rabajo</w:t>
      </w:r>
      <w:r w:rsidR="00BC7EB1" w:rsidRPr="008F64B1">
        <w:rPr>
          <w:rFonts w:ascii="Times New Roman" w:hAnsi="Times New Roman"/>
          <w:sz w:val="24"/>
          <w:szCs w:val="24"/>
        </w:rPr>
        <w:t>”</w:t>
      </w:r>
      <w:r w:rsidR="002265F1" w:rsidRPr="008F64B1">
        <w:rPr>
          <w:rFonts w:ascii="Times New Roman" w:hAnsi="Times New Roman"/>
          <w:sz w:val="24"/>
          <w:szCs w:val="24"/>
        </w:rPr>
        <w:t xml:space="preserve"> de la Universidad de Guanajuato.</w:t>
      </w:r>
    </w:p>
    <w:p w14:paraId="1D15DBE8" w14:textId="77777777" w:rsidR="00F70DFE" w:rsidRPr="002265F1" w:rsidRDefault="00F70DFE" w:rsidP="0015272B">
      <w:pPr>
        <w:spacing w:after="0" w:line="360" w:lineRule="auto"/>
        <w:rPr>
          <w:rFonts w:ascii="Times New Roman" w:hAnsi="Times New Roman"/>
          <w:sz w:val="24"/>
          <w:szCs w:val="24"/>
        </w:rPr>
      </w:pPr>
    </w:p>
    <w:p w14:paraId="0B5C3102" w14:textId="4CD5B467" w:rsidR="00ED3E28" w:rsidRPr="00BB69BF" w:rsidRDefault="00ED3E28" w:rsidP="009D11F2">
      <w:pPr>
        <w:spacing w:after="0" w:line="360" w:lineRule="auto"/>
        <w:jc w:val="center"/>
        <w:outlineLvl w:val="0"/>
        <w:rPr>
          <w:rStyle w:val="Textoennegrita"/>
          <w:rFonts w:ascii="Times New Roman" w:hAnsi="Times New Roman"/>
          <w:sz w:val="32"/>
          <w:szCs w:val="32"/>
        </w:rPr>
      </w:pPr>
      <w:r w:rsidRPr="00BB69BF">
        <w:rPr>
          <w:rStyle w:val="Textoennegrita"/>
          <w:rFonts w:ascii="Times New Roman" w:hAnsi="Times New Roman"/>
          <w:sz w:val="32"/>
          <w:szCs w:val="32"/>
        </w:rPr>
        <w:t>Resultados</w:t>
      </w:r>
    </w:p>
    <w:p w14:paraId="44E06724" w14:textId="4274D010" w:rsidR="008C7DAA" w:rsidRPr="00BB69BF" w:rsidRDefault="004E23CB" w:rsidP="0015272B">
      <w:pPr>
        <w:spacing w:after="0" w:line="360" w:lineRule="auto"/>
        <w:ind w:firstLine="709"/>
        <w:jc w:val="both"/>
        <w:rPr>
          <w:rFonts w:ascii="Times New Roman" w:hAnsi="Times New Roman"/>
          <w:sz w:val="24"/>
          <w:szCs w:val="24"/>
        </w:rPr>
      </w:pPr>
      <w:r w:rsidRPr="00BB69BF">
        <w:rPr>
          <w:rFonts w:ascii="Times New Roman" w:hAnsi="Times New Roman"/>
          <w:sz w:val="24"/>
          <w:szCs w:val="24"/>
        </w:rPr>
        <w:t xml:space="preserve">En las páginas que siguen se </w:t>
      </w:r>
      <w:r w:rsidR="00503ABA" w:rsidRPr="00BB69BF">
        <w:rPr>
          <w:rFonts w:ascii="Times New Roman" w:hAnsi="Times New Roman"/>
          <w:sz w:val="24"/>
          <w:szCs w:val="24"/>
        </w:rPr>
        <w:t xml:space="preserve">proporcionan los detalles de cada investigación doctoral realizada, </w:t>
      </w:r>
      <w:r w:rsidR="001221C9" w:rsidRPr="00BB69BF">
        <w:rPr>
          <w:rFonts w:ascii="Times New Roman" w:hAnsi="Times New Roman"/>
          <w:sz w:val="24"/>
          <w:szCs w:val="24"/>
        </w:rPr>
        <w:t>ordenadas cronológicamente</w:t>
      </w:r>
      <w:r w:rsidR="008E2B95">
        <w:rPr>
          <w:rFonts w:ascii="Times New Roman" w:hAnsi="Times New Roman"/>
          <w:sz w:val="24"/>
          <w:szCs w:val="24"/>
        </w:rPr>
        <w:t>.</w:t>
      </w:r>
      <w:r w:rsidR="00503ABA" w:rsidRPr="00BB69BF">
        <w:rPr>
          <w:rFonts w:ascii="Times New Roman" w:hAnsi="Times New Roman"/>
          <w:sz w:val="24"/>
          <w:szCs w:val="24"/>
        </w:rPr>
        <w:t xml:space="preserve"> </w:t>
      </w:r>
      <w:r w:rsidR="008E2B95">
        <w:rPr>
          <w:rFonts w:ascii="Times New Roman" w:hAnsi="Times New Roman"/>
          <w:sz w:val="24"/>
          <w:szCs w:val="24"/>
        </w:rPr>
        <w:t>L</w:t>
      </w:r>
      <w:r w:rsidR="008E2B95" w:rsidRPr="00BB69BF">
        <w:rPr>
          <w:rFonts w:ascii="Times New Roman" w:hAnsi="Times New Roman"/>
          <w:sz w:val="24"/>
          <w:szCs w:val="24"/>
        </w:rPr>
        <w:t xml:space="preserve">os </w:t>
      </w:r>
      <w:r w:rsidR="00503ABA" w:rsidRPr="00BB69BF">
        <w:rPr>
          <w:rFonts w:ascii="Times New Roman" w:hAnsi="Times New Roman"/>
          <w:sz w:val="24"/>
          <w:szCs w:val="24"/>
        </w:rPr>
        <w:t>siguientes datos</w:t>
      </w:r>
      <w:r w:rsidR="008E2B95">
        <w:rPr>
          <w:rFonts w:ascii="Times New Roman" w:hAnsi="Times New Roman"/>
          <w:sz w:val="24"/>
          <w:szCs w:val="24"/>
        </w:rPr>
        <w:t xml:space="preserve"> se especifican en cada una de ellas:</w:t>
      </w:r>
      <w:r w:rsidR="008E2B95" w:rsidRPr="00BB69BF">
        <w:rPr>
          <w:rFonts w:ascii="Times New Roman" w:hAnsi="Times New Roman"/>
          <w:sz w:val="24"/>
          <w:szCs w:val="24"/>
        </w:rPr>
        <w:t xml:space="preserve"> </w:t>
      </w:r>
      <w:r w:rsidR="00C15A11" w:rsidRPr="003D18F6">
        <w:rPr>
          <w:rFonts w:ascii="Times New Roman" w:hAnsi="Times New Roman"/>
          <w:i/>
          <w:iCs/>
          <w:sz w:val="24"/>
          <w:szCs w:val="24"/>
        </w:rPr>
        <w:t>1)</w:t>
      </w:r>
      <w:r w:rsidR="00C15A11" w:rsidRPr="00BB69BF">
        <w:rPr>
          <w:rFonts w:ascii="Times New Roman" w:hAnsi="Times New Roman"/>
          <w:sz w:val="24"/>
          <w:szCs w:val="24"/>
        </w:rPr>
        <w:t xml:space="preserve"> </w:t>
      </w:r>
      <w:r w:rsidR="00503ABA" w:rsidRPr="00BB69BF">
        <w:rPr>
          <w:rFonts w:ascii="Times New Roman" w:hAnsi="Times New Roman"/>
          <w:sz w:val="24"/>
          <w:szCs w:val="24"/>
        </w:rPr>
        <w:t>nombre de</w:t>
      </w:r>
      <w:r w:rsidR="0085709A" w:rsidRPr="00BB69BF">
        <w:rPr>
          <w:rFonts w:ascii="Times New Roman" w:hAnsi="Times New Roman"/>
          <w:sz w:val="24"/>
          <w:szCs w:val="24"/>
        </w:rPr>
        <w:t>l</w:t>
      </w:r>
      <w:r w:rsidR="00CD0A09" w:rsidRPr="00BB69BF">
        <w:rPr>
          <w:rFonts w:ascii="Times New Roman" w:hAnsi="Times New Roman"/>
          <w:sz w:val="24"/>
          <w:szCs w:val="24"/>
        </w:rPr>
        <w:t xml:space="preserve"> doctor</w:t>
      </w:r>
      <w:r w:rsidR="00812306" w:rsidRPr="00BB69BF">
        <w:rPr>
          <w:rFonts w:ascii="Times New Roman" w:hAnsi="Times New Roman"/>
          <w:sz w:val="24"/>
          <w:szCs w:val="24"/>
        </w:rPr>
        <w:t xml:space="preserve"> </w:t>
      </w:r>
      <w:r w:rsidR="008E2B95">
        <w:rPr>
          <w:rFonts w:ascii="Times New Roman" w:hAnsi="Times New Roman"/>
          <w:sz w:val="24"/>
          <w:szCs w:val="24"/>
        </w:rPr>
        <w:t xml:space="preserve">o doctora </w:t>
      </w:r>
      <w:r w:rsidR="00812306" w:rsidRPr="00BB69BF">
        <w:rPr>
          <w:rFonts w:ascii="Times New Roman" w:hAnsi="Times New Roman"/>
          <w:sz w:val="24"/>
          <w:szCs w:val="24"/>
        </w:rPr>
        <w:t>que ha conseguido el</w:t>
      </w:r>
      <w:r w:rsidR="008E7481" w:rsidRPr="00BB69BF">
        <w:rPr>
          <w:rFonts w:ascii="Times New Roman" w:hAnsi="Times New Roman"/>
          <w:sz w:val="24"/>
          <w:szCs w:val="24"/>
        </w:rPr>
        <w:t xml:space="preserve"> </w:t>
      </w:r>
      <w:r w:rsidR="008E2B95">
        <w:rPr>
          <w:rFonts w:ascii="Times New Roman" w:hAnsi="Times New Roman"/>
          <w:sz w:val="24"/>
          <w:szCs w:val="24"/>
        </w:rPr>
        <w:t>d</w:t>
      </w:r>
      <w:r w:rsidR="008E2B95" w:rsidRPr="00BB69BF">
        <w:rPr>
          <w:rFonts w:ascii="Times New Roman" w:hAnsi="Times New Roman"/>
          <w:sz w:val="24"/>
          <w:szCs w:val="24"/>
        </w:rPr>
        <w:t xml:space="preserve">octorado </w:t>
      </w:r>
      <w:r w:rsidR="008E7481" w:rsidRPr="00BB69BF">
        <w:rPr>
          <w:rFonts w:ascii="Times New Roman" w:hAnsi="Times New Roman"/>
          <w:sz w:val="24"/>
          <w:szCs w:val="24"/>
        </w:rPr>
        <w:t>en Artes</w:t>
      </w:r>
      <w:r w:rsidR="00071B20">
        <w:rPr>
          <w:rFonts w:ascii="Times New Roman" w:hAnsi="Times New Roman"/>
          <w:sz w:val="24"/>
          <w:szCs w:val="24"/>
        </w:rPr>
        <w:t xml:space="preserve"> y </w:t>
      </w:r>
      <w:r w:rsidR="00FB6543" w:rsidRPr="00BB69BF">
        <w:rPr>
          <w:rFonts w:ascii="Times New Roman" w:hAnsi="Times New Roman"/>
          <w:sz w:val="24"/>
          <w:szCs w:val="24"/>
        </w:rPr>
        <w:t>país de procedencia</w:t>
      </w:r>
      <w:r w:rsidR="0044358C" w:rsidRPr="00BB69BF">
        <w:rPr>
          <w:rFonts w:ascii="Times New Roman" w:hAnsi="Times New Roman"/>
          <w:sz w:val="24"/>
          <w:szCs w:val="24"/>
        </w:rPr>
        <w:t xml:space="preserve">/origen; </w:t>
      </w:r>
      <w:r w:rsidR="00C15A11" w:rsidRPr="003D18F6">
        <w:rPr>
          <w:rFonts w:ascii="Times New Roman" w:hAnsi="Times New Roman"/>
          <w:i/>
          <w:iCs/>
          <w:sz w:val="24"/>
          <w:szCs w:val="24"/>
        </w:rPr>
        <w:t>2)</w:t>
      </w:r>
      <w:r w:rsidR="00C15A11" w:rsidRPr="00BB69BF">
        <w:rPr>
          <w:rFonts w:ascii="Times New Roman" w:hAnsi="Times New Roman"/>
          <w:sz w:val="24"/>
          <w:szCs w:val="24"/>
        </w:rPr>
        <w:t xml:space="preserve"> </w:t>
      </w:r>
      <w:r w:rsidR="0099686F" w:rsidRPr="00BB69BF">
        <w:rPr>
          <w:rFonts w:ascii="Times New Roman" w:hAnsi="Times New Roman"/>
          <w:sz w:val="24"/>
          <w:szCs w:val="24"/>
        </w:rPr>
        <w:t>título completo de la disertación doctoral</w:t>
      </w:r>
      <w:r w:rsidR="00C15A11" w:rsidRPr="00BB69BF">
        <w:rPr>
          <w:rFonts w:ascii="Times New Roman" w:hAnsi="Times New Roman"/>
          <w:sz w:val="24"/>
          <w:szCs w:val="24"/>
        </w:rPr>
        <w:t xml:space="preserve">, con la especificación del número de páginas y, eventualmente, de volúmenes; </w:t>
      </w:r>
      <w:r w:rsidR="005C4827" w:rsidRPr="003D18F6">
        <w:rPr>
          <w:rFonts w:ascii="Times New Roman" w:hAnsi="Times New Roman"/>
          <w:i/>
          <w:iCs/>
          <w:sz w:val="24"/>
          <w:szCs w:val="24"/>
        </w:rPr>
        <w:t>3)</w:t>
      </w:r>
      <w:r w:rsidR="005C4827" w:rsidRPr="00BB69BF">
        <w:rPr>
          <w:rFonts w:ascii="Times New Roman" w:hAnsi="Times New Roman"/>
          <w:sz w:val="24"/>
          <w:szCs w:val="24"/>
        </w:rPr>
        <w:t xml:space="preserve"> palabras claves relacionadas con la investigación; </w:t>
      </w:r>
      <w:r w:rsidR="005C4827" w:rsidRPr="003D18F6">
        <w:rPr>
          <w:rFonts w:ascii="Times New Roman" w:hAnsi="Times New Roman"/>
          <w:i/>
          <w:iCs/>
          <w:sz w:val="24"/>
          <w:szCs w:val="24"/>
        </w:rPr>
        <w:t>4)</w:t>
      </w:r>
      <w:r w:rsidR="005C4827" w:rsidRPr="00BB69BF">
        <w:rPr>
          <w:rFonts w:ascii="Times New Roman" w:hAnsi="Times New Roman"/>
          <w:sz w:val="24"/>
          <w:szCs w:val="24"/>
        </w:rPr>
        <w:t xml:space="preserve"> </w:t>
      </w:r>
      <w:r w:rsidR="009411F5" w:rsidRPr="00BB69BF">
        <w:rPr>
          <w:rFonts w:ascii="Times New Roman" w:hAnsi="Times New Roman"/>
          <w:sz w:val="24"/>
          <w:szCs w:val="24"/>
        </w:rPr>
        <w:t>resumen de</w:t>
      </w:r>
      <w:r w:rsidR="00C00A0D" w:rsidRPr="00BB69BF">
        <w:rPr>
          <w:rFonts w:ascii="Times New Roman" w:hAnsi="Times New Roman"/>
          <w:sz w:val="24"/>
          <w:szCs w:val="24"/>
        </w:rPr>
        <w:t>l contenido de</w:t>
      </w:r>
      <w:r w:rsidR="009411F5" w:rsidRPr="00BB69BF">
        <w:rPr>
          <w:rFonts w:ascii="Times New Roman" w:hAnsi="Times New Roman"/>
          <w:sz w:val="24"/>
          <w:szCs w:val="24"/>
        </w:rPr>
        <w:t xml:space="preserve"> la tesis; </w:t>
      </w:r>
      <w:r w:rsidR="00411A5A" w:rsidRPr="003D18F6">
        <w:rPr>
          <w:rFonts w:ascii="Times New Roman" w:hAnsi="Times New Roman"/>
          <w:i/>
          <w:iCs/>
          <w:sz w:val="24"/>
          <w:szCs w:val="24"/>
        </w:rPr>
        <w:t>5)</w:t>
      </w:r>
      <w:r w:rsidR="00411A5A" w:rsidRPr="00BB69BF">
        <w:rPr>
          <w:rFonts w:ascii="Times New Roman" w:hAnsi="Times New Roman"/>
          <w:sz w:val="24"/>
          <w:szCs w:val="24"/>
        </w:rPr>
        <w:t xml:space="preserve"> nombre del director </w:t>
      </w:r>
      <w:r w:rsidR="00136026" w:rsidRPr="00BB69BF">
        <w:rPr>
          <w:rFonts w:ascii="Times New Roman" w:hAnsi="Times New Roman"/>
          <w:sz w:val="24"/>
          <w:szCs w:val="24"/>
        </w:rPr>
        <w:t>(y, eventualmente, codirector) de tesis</w:t>
      </w:r>
      <w:r w:rsidR="00071B20">
        <w:rPr>
          <w:rFonts w:ascii="Times New Roman" w:hAnsi="Times New Roman"/>
          <w:sz w:val="24"/>
          <w:szCs w:val="24"/>
        </w:rPr>
        <w:t xml:space="preserve"> y nivel</w:t>
      </w:r>
      <w:r w:rsidR="00C00A0D" w:rsidRPr="00BB69BF">
        <w:rPr>
          <w:rFonts w:ascii="Times New Roman" w:hAnsi="Times New Roman"/>
          <w:sz w:val="24"/>
          <w:szCs w:val="24"/>
        </w:rPr>
        <w:t xml:space="preserve"> </w:t>
      </w:r>
      <w:r w:rsidR="00071B20">
        <w:rPr>
          <w:rFonts w:ascii="Times New Roman" w:hAnsi="Times New Roman"/>
          <w:sz w:val="24"/>
          <w:szCs w:val="24"/>
        </w:rPr>
        <w:t xml:space="preserve">de </w:t>
      </w:r>
      <w:r w:rsidR="00C00A0D" w:rsidRPr="00BB69BF">
        <w:rPr>
          <w:rFonts w:ascii="Times New Roman" w:hAnsi="Times New Roman"/>
          <w:sz w:val="24"/>
          <w:szCs w:val="24"/>
        </w:rPr>
        <w:t>pertenencia</w:t>
      </w:r>
      <w:r w:rsidR="00071B20">
        <w:rPr>
          <w:rFonts w:ascii="Times New Roman" w:hAnsi="Times New Roman"/>
          <w:sz w:val="24"/>
          <w:szCs w:val="24"/>
        </w:rPr>
        <w:t>, si es el caso,</w:t>
      </w:r>
      <w:r w:rsidR="00C00A0D" w:rsidRPr="00BB69BF">
        <w:rPr>
          <w:rFonts w:ascii="Times New Roman" w:hAnsi="Times New Roman"/>
          <w:sz w:val="24"/>
          <w:szCs w:val="24"/>
        </w:rPr>
        <w:t xml:space="preserve"> a</w:t>
      </w:r>
      <w:r w:rsidR="00071B20">
        <w:rPr>
          <w:rFonts w:ascii="Times New Roman" w:hAnsi="Times New Roman"/>
          <w:sz w:val="24"/>
          <w:szCs w:val="24"/>
        </w:rPr>
        <w:t>l Sistema Nacional de Investigadores (S</w:t>
      </w:r>
      <w:r w:rsidR="00C00A0D" w:rsidRPr="00BB69BF">
        <w:rPr>
          <w:rFonts w:ascii="Times New Roman" w:hAnsi="Times New Roman"/>
          <w:sz w:val="24"/>
          <w:szCs w:val="24"/>
        </w:rPr>
        <w:t>NI</w:t>
      </w:r>
      <w:r w:rsidR="00071B20">
        <w:rPr>
          <w:rFonts w:ascii="Times New Roman" w:hAnsi="Times New Roman"/>
          <w:sz w:val="24"/>
          <w:szCs w:val="24"/>
        </w:rPr>
        <w:t>)</w:t>
      </w:r>
      <w:r w:rsidR="00071B20" w:rsidRPr="00BB69BF">
        <w:rPr>
          <w:rFonts w:ascii="Times New Roman" w:hAnsi="Times New Roman"/>
          <w:sz w:val="24"/>
          <w:szCs w:val="24"/>
        </w:rPr>
        <w:t xml:space="preserve"> </w:t>
      </w:r>
      <w:r w:rsidR="00C00A0D" w:rsidRPr="00BB69BF">
        <w:rPr>
          <w:rFonts w:ascii="Times New Roman" w:hAnsi="Times New Roman"/>
          <w:sz w:val="24"/>
          <w:szCs w:val="24"/>
        </w:rPr>
        <w:t xml:space="preserve">en el momento de la defensa de la tesis; </w:t>
      </w:r>
      <w:r w:rsidR="001221C9" w:rsidRPr="003D18F6">
        <w:rPr>
          <w:rFonts w:ascii="Times New Roman" w:hAnsi="Times New Roman"/>
          <w:i/>
          <w:iCs/>
          <w:sz w:val="24"/>
          <w:szCs w:val="24"/>
        </w:rPr>
        <w:t>6)</w:t>
      </w:r>
      <w:r w:rsidR="001221C9" w:rsidRPr="00BB69BF">
        <w:rPr>
          <w:rFonts w:ascii="Times New Roman" w:hAnsi="Times New Roman"/>
          <w:sz w:val="24"/>
          <w:szCs w:val="24"/>
        </w:rPr>
        <w:t xml:space="preserve"> fecha de defensa de la tesis doctoral;</w:t>
      </w:r>
      <w:r w:rsidR="00A72CDC" w:rsidRPr="00BB69BF">
        <w:rPr>
          <w:rFonts w:ascii="Times New Roman" w:hAnsi="Times New Roman"/>
          <w:sz w:val="24"/>
          <w:szCs w:val="24"/>
        </w:rPr>
        <w:t xml:space="preserve"> </w:t>
      </w:r>
      <w:r w:rsidR="00A72CDC" w:rsidRPr="003D18F6">
        <w:rPr>
          <w:rFonts w:ascii="Times New Roman" w:hAnsi="Times New Roman"/>
          <w:i/>
          <w:iCs/>
          <w:sz w:val="24"/>
          <w:szCs w:val="24"/>
        </w:rPr>
        <w:t>7)</w:t>
      </w:r>
      <w:r w:rsidR="00A72CDC" w:rsidRPr="00BB69BF">
        <w:rPr>
          <w:rFonts w:ascii="Times New Roman" w:hAnsi="Times New Roman"/>
          <w:sz w:val="24"/>
          <w:szCs w:val="24"/>
        </w:rPr>
        <w:t xml:space="preserve"> </w:t>
      </w:r>
      <w:r w:rsidR="00826C2E" w:rsidRPr="00BB69BF">
        <w:rPr>
          <w:rFonts w:ascii="Times New Roman" w:hAnsi="Times New Roman"/>
          <w:sz w:val="24"/>
          <w:szCs w:val="24"/>
        </w:rPr>
        <w:t>nombres de los cinco sinodales</w:t>
      </w:r>
      <w:r w:rsidR="005E0DB9">
        <w:rPr>
          <w:rFonts w:ascii="Times New Roman" w:hAnsi="Times New Roman"/>
          <w:sz w:val="24"/>
          <w:szCs w:val="24"/>
        </w:rPr>
        <w:t xml:space="preserve"> y, en </w:t>
      </w:r>
      <w:r w:rsidR="00746B5B">
        <w:rPr>
          <w:rFonts w:ascii="Times New Roman" w:hAnsi="Times New Roman"/>
          <w:sz w:val="24"/>
          <w:szCs w:val="24"/>
        </w:rPr>
        <w:t xml:space="preserve">el </w:t>
      </w:r>
      <w:r w:rsidR="005E0DB9">
        <w:rPr>
          <w:rFonts w:ascii="Times New Roman" w:hAnsi="Times New Roman"/>
          <w:sz w:val="24"/>
          <w:szCs w:val="24"/>
        </w:rPr>
        <w:t>caso de</w:t>
      </w:r>
      <w:r w:rsidR="00746B5B">
        <w:rPr>
          <w:rFonts w:ascii="Times New Roman" w:hAnsi="Times New Roman"/>
          <w:sz w:val="24"/>
          <w:szCs w:val="24"/>
        </w:rPr>
        <w:t>l</w:t>
      </w:r>
      <w:r w:rsidR="005E0DB9">
        <w:rPr>
          <w:rFonts w:ascii="Times New Roman" w:hAnsi="Times New Roman"/>
          <w:sz w:val="24"/>
          <w:szCs w:val="24"/>
        </w:rPr>
        <w:t xml:space="preserve"> miembro externo a la Universidad de Guanajuato,</w:t>
      </w:r>
      <w:r w:rsidR="00826C2E" w:rsidRPr="00BB69BF">
        <w:rPr>
          <w:rFonts w:ascii="Times New Roman" w:hAnsi="Times New Roman"/>
          <w:sz w:val="24"/>
          <w:szCs w:val="24"/>
        </w:rPr>
        <w:t xml:space="preserve"> afiliación institucional, nacional o internacional;</w:t>
      </w:r>
      <w:r w:rsidR="00F36DC5" w:rsidRPr="00BB69BF">
        <w:rPr>
          <w:rStyle w:val="Refdenotaalpie"/>
          <w:rFonts w:ascii="Times New Roman" w:hAnsi="Times New Roman"/>
          <w:sz w:val="24"/>
          <w:szCs w:val="24"/>
        </w:rPr>
        <w:footnoteReference w:id="3"/>
      </w:r>
      <w:r w:rsidR="00826C2E" w:rsidRPr="00BB69BF">
        <w:rPr>
          <w:rFonts w:ascii="Times New Roman" w:hAnsi="Times New Roman"/>
          <w:sz w:val="24"/>
          <w:szCs w:val="24"/>
        </w:rPr>
        <w:t xml:space="preserve"> </w:t>
      </w:r>
      <w:r w:rsidR="00580F91" w:rsidRPr="003D18F6">
        <w:rPr>
          <w:rFonts w:ascii="Times New Roman" w:hAnsi="Times New Roman"/>
          <w:i/>
          <w:iCs/>
          <w:sz w:val="24"/>
          <w:szCs w:val="24"/>
        </w:rPr>
        <w:t>8)</w:t>
      </w:r>
      <w:r w:rsidR="00580F91" w:rsidRPr="00BB69BF">
        <w:rPr>
          <w:rFonts w:ascii="Times New Roman" w:hAnsi="Times New Roman"/>
          <w:sz w:val="24"/>
          <w:szCs w:val="24"/>
        </w:rPr>
        <w:t xml:space="preserve"> </w:t>
      </w:r>
      <w:r w:rsidR="0006423B" w:rsidRPr="00BB69BF">
        <w:rPr>
          <w:rFonts w:ascii="Times New Roman" w:hAnsi="Times New Roman"/>
          <w:sz w:val="24"/>
          <w:szCs w:val="24"/>
        </w:rPr>
        <w:t>mención</w:t>
      </w:r>
      <w:r w:rsidR="004067E5" w:rsidRPr="00BB69BF">
        <w:rPr>
          <w:rFonts w:ascii="Times New Roman" w:hAnsi="Times New Roman"/>
          <w:sz w:val="24"/>
          <w:szCs w:val="24"/>
        </w:rPr>
        <w:t xml:space="preserve"> de un posible reconocimiento académico</w:t>
      </w:r>
      <w:r w:rsidR="00E96E69" w:rsidRPr="00BB69BF">
        <w:rPr>
          <w:rFonts w:ascii="Times New Roman" w:hAnsi="Times New Roman"/>
          <w:sz w:val="24"/>
          <w:szCs w:val="24"/>
        </w:rPr>
        <w:t xml:space="preserve"> otorgado por la </w:t>
      </w:r>
      <w:r w:rsidR="004836C5" w:rsidRPr="00BB69BF">
        <w:rPr>
          <w:rFonts w:ascii="Times New Roman" w:hAnsi="Times New Roman"/>
          <w:sz w:val="24"/>
          <w:szCs w:val="24"/>
        </w:rPr>
        <w:t>U</w:t>
      </w:r>
      <w:r w:rsidR="00746B5B">
        <w:rPr>
          <w:rFonts w:ascii="Times New Roman" w:hAnsi="Times New Roman"/>
          <w:sz w:val="24"/>
          <w:szCs w:val="24"/>
        </w:rPr>
        <w:t xml:space="preserve">niversidad de </w:t>
      </w:r>
      <w:r w:rsidR="004836C5" w:rsidRPr="00BB69BF">
        <w:rPr>
          <w:rFonts w:ascii="Times New Roman" w:hAnsi="Times New Roman"/>
          <w:sz w:val="24"/>
          <w:szCs w:val="24"/>
        </w:rPr>
        <w:t>G</w:t>
      </w:r>
      <w:r w:rsidR="00746B5B">
        <w:rPr>
          <w:rFonts w:ascii="Times New Roman" w:hAnsi="Times New Roman"/>
          <w:sz w:val="24"/>
          <w:szCs w:val="24"/>
        </w:rPr>
        <w:t>uanajuato</w:t>
      </w:r>
      <w:r w:rsidR="004067E5" w:rsidRPr="00BB69BF">
        <w:rPr>
          <w:rFonts w:ascii="Times New Roman" w:hAnsi="Times New Roman"/>
          <w:sz w:val="24"/>
          <w:szCs w:val="24"/>
        </w:rPr>
        <w:t>;</w:t>
      </w:r>
      <w:r w:rsidR="0006423B" w:rsidRPr="00BB69BF">
        <w:rPr>
          <w:rFonts w:ascii="Times New Roman" w:hAnsi="Times New Roman"/>
          <w:sz w:val="24"/>
          <w:szCs w:val="24"/>
        </w:rPr>
        <w:t xml:space="preserve"> </w:t>
      </w:r>
      <w:r w:rsidR="0006423B" w:rsidRPr="003D18F6">
        <w:rPr>
          <w:rFonts w:ascii="Times New Roman" w:hAnsi="Times New Roman"/>
          <w:i/>
          <w:iCs/>
          <w:sz w:val="24"/>
          <w:szCs w:val="24"/>
        </w:rPr>
        <w:t>9)</w:t>
      </w:r>
      <w:r w:rsidR="0006423B" w:rsidRPr="00BB69BF">
        <w:rPr>
          <w:rFonts w:ascii="Times New Roman" w:hAnsi="Times New Roman"/>
          <w:sz w:val="24"/>
          <w:szCs w:val="24"/>
        </w:rPr>
        <w:t xml:space="preserve"> señal</w:t>
      </w:r>
      <w:r w:rsidR="00EF7A4F">
        <w:rPr>
          <w:rFonts w:ascii="Times New Roman" w:hAnsi="Times New Roman"/>
          <w:sz w:val="24"/>
          <w:szCs w:val="24"/>
        </w:rPr>
        <w:t>iz</w:t>
      </w:r>
      <w:r w:rsidR="0006423B" w:rsidRPr="00BB69BF">
        <w:rPr>
          <w:rFonts w:ascii="Times New Roman" w:hAnsi="Times New Roman"/>
          <w:sz w:val="24"/>
          <w:szCs w:val="24"/>
        </w:rPr>
        <w:t xml:space="preserve">ación de las publicaciones </w:t>
      </w:r>
      <w:r w:rsidR="002125A2" w:rsidRPr="00BB69BF">
        <w:rPr>
          <w:rFonts w:ascii="Times New Roman" w:hAnsi="Times New Roman"/>
          <w:sz w:val="24"/>
          <w:szCs w:val="24"/>
        </w:rPr>
        <w:t xml:space="preserve">científicas </w:t>
      </w:r>
      <w:r w:rsidR="0006423B" w:rsidRPr="00BB69BF">
        <w:rPr>
          <w:rFonts w:ascii="Times New Roman" w:hAnsi="Times New Roman"/>
          <w:sz w:val="24"/>
          <w:szCs w:val="24"/>
        </w:rPr>
        <w:t>(</w:t>
      </w:r>
      <w:r w:rsidR="002125A2" w:rsidRPr="00BB69BF">
        <w:rPr>
          <w:rFonts w:ascii="Times New Roman" w:hAnsi="Times New Roman"/>
          <w:sz w:val="24"/>
          <w:szCs w:val="24"/>
        </w:rPr>
        <w:t>libros, capítulos de libros, artículos arbitrados y/o indexados</w:t>
      </w:r>
      <w:r w:rsidR="00DF35F7" w:rsidRPr="00BB69BF">
        <w:rPr>
          <w:rFonts w:ascii="Times New Roman" w:hAnsi="Times New Roman"/>
          <w:sz w:val="24"/>
          <w:szCs w:val="24"/>
        </w:rPr>
        <w:t>, etc.</w:t>
      </w:r>
      <w:r w:rsidR="0006423B" w:rsidRPr="00BB69BF">
        <w:rPr>
          <w:rFonts w:ascii="Times New Roman" w:hAnsi="Times New Roman"/>
          <w:sz w:val="24"/>
          <w:szCs w:val="24"/>
        </w:rPr>
        <w:t xml:space="preserve">) derivadas de la investigación doctoral; </w:t>
      </w:r>
      <w:r w:rsidR="0006423B" w:rsidRPr="003D18F6">
        <w:rPr>
          <w:rFonts w:ascii="Times New Roman" w:hAnsi="Times New Roman"/>
          <w:i/>
          <w:iCs/>
          <w:sz w:val="24"/>
          <w:szCs w:val="24"/>
        </w:rPr>
        <w:t>10)</w:t>
      </w:r>
      <w:r w:rsidR="0006423B" w:rsidRPr="00BB69BF">
        <w:rPr>
          <w:rFonts w:ascii="Times New Roman" w:hAnsi="Times New Roman"/>
          <w:sz w:val="24"/>
          <w:szCs w:val="24"/>
        </w:rPr>
        <w:t xml:space="preserve"> </w:t>
      </w:r>
      <w:r w:rsidR="00874D78" w:rsidRPr="00BB69BF">
        <w:rPr>
          <w:rFonts w:ascii="Times New Roman" w:hAnsi="Times New Roman"/>
          <w:sz w:val="24"/>
          <w:szCs w:val="24"/>
        </w:rPr>
        <w:t xml:space="preserve">logros académicos </w:t>
      </w:r>
      <w:r w:rsidR="000D0CD6" w:rsidRPr="00BB69BF">
        <w:rPr>
          <w:rFonts w:ascii="Times New Roman" w:hAnsi="Times New Roman"/>
          <w:sz w:val="24"/>
          <w:szCs w:val="24"/>
        </w:rPr>
        <w:t xml:space="preserve">(ingreso al SNI, reconocimiento del </w:t>
      </w:r>
      <w:r w:rsidR="00746B5B">
        <w:rPr>
          <w:rFonts w:ascii="Times New Roman" w:hAnsi="Times New Roman"/>
          <w:sz w:val="24"/>
          <w:szCs w:val="24"/>
        </w:rPr>
        <w:t>p</w:t>
      </w:r>
      <w:r w:rsidR="000D0CD6" w:rsidRPr="00BB69BF">
        <w:rPr>
          <w:rFonts w:ascii="Times New Roman" w:hAnsi="Times New Roman"/>
          <w:sz w:val="24"/>
          <w:szCs w:val="24"/>
        </w:rPr>
        <w:t xml:space="preserve">erfil </w:t>
      </w:r>
      <w:r w:rsidR="00746B5B" w:rsidRPr="00746B5B">
        <w:rPr>
          <w:rFonts w:ascii="Times New Roman" w:hAnsi="Times New Roman"/>
          <w:sz w:val="24"/>
          <w:szCs w:val="24"/>
        </w:rPr>
        <w:t xml:space="preserve">Programa para el Desarrollo Profesional Docente </w:t>
      </w:r>
      <w:r w:rsidR="00746B5B">
        <w:rPr>
          <w:rFonts w:ascii="Times New Roman" w:hAnsi="Times New Roman"/>
          <w:sz w:val="24"/>
          <w:szCs w:val="24"/>
        </w:rPr>
        <w:t>[</w:t>
      </w:r>
      <w:r w:rsidR="009F003B" w:rsidRPr="00BB69BF">
        <w:rPr>
          <w:rFonts w:ascii="Times New Roman" w:hAnsi="Times New Roman"/>
          <w:sz w:val="24"/>
          <w:szCs w:val="24"/>
        </w:rPr>
        <w:t>PRODEP</w:t>
      </w:r>
      <w:r w:rsidR="00746B5B">
        <w:rPr>
          <w:rFonts w:ascii="Times New Roman" w:hAnsi="Times New Roman"/>
          <w:sz w:val="24"/>
          <w:szCs w:val="24"/>
        </w:rPr>
        <w:t>]</w:t>
      </w:r>
      <w:r w:rsidR="00746B5B" w:rsidRPr="00BB69BF">
        <w:rPr>
          <w:rFonts w:ascii="Times New Roman" w:hAnsi="Times New Roman"/>
          <w:sz w:val="24"/>
          <w:szCs w:val="24"/>
        </w:rPr>
        <w:t xml:space="preserve">) </w:t>
      </w:r>
      <w:r w:rsidR="00874D78" w:rsidRPr="00BB69BF">
        <w:rPr>
          <w:rFonts w:ascii="Times New Roman" w:hAnsi="Times New Roman"/>
          <w:sz w:val="24"/>
          <w:szCs w:val="24"/>
        </w:rPr>
        <w:t xml:space="preserve">o laborales </w:t>
      </w:r>
      <w:r w:rsidR="000D0CD6" w:rsidRPr="00BB69BF">
        <w:rPr>
          <w:rFonts w:ascii="Times New Roman" w:hAnsi="Times New Roman"/>
          <w:sz w:val="24"/>
          <w:szCs w:val="24"/>
        </w:rPr>
        <w:t>(</w:t>
      </w:r>
      <w:r w:rsidR="00746B5B" w:rsidRPr="00BB69BF">
        <w:rPr>
          <w:rFonts w:ascii="Times New Roman" w:hAnsi="Times New Roman"/>
          <w:sz w:val="24"/>
          <w:szCs w:val="24"/>
        </w:rPr>
        <w:t>profesor de tiempo completo</w:t>
      </w:r>
      <w:r w:rsidR="00AA33D8">
        <w:rPr>
          <w:rFonts w:ascii="Times New Roman" w:hAnsi="Times New Roman"/>
          <w:sz w:val="24"/>
          <w:szCs w:val="24"/>
        </w:rPr>
        <w:t xml:space="preserve"> [PTC]</w:t>
      </w:r>
      <w:r w:rsidR="00141314" w:rsidRPr="00BB69BF">
        <w:rPr>
          <w:rFonts w:ascii="Times New Roman" w:hAnsi="Times New Roman"/>
          <w:sz w:val="24"/>
          <w:szCs w:val="24"/>
        </w:rPr>
        <w:t xml:space="preserve">, de </w:t>
      </w:r>
      <w:r w:rsidR="00746B5B" w:rsidRPr="00BB69BF">
        <w:rPr>
          <w:rFonts w:ascii="Times New Roman" w:hAnsi="Times New Roman"/>
          <w:sz w:val="24"/>
          <w:szCs w:val="24"/>
        </w:rPr>
        <w:t>tiempo parcial</w:t>
      </w:r>
      <w:r w:rsidR="00AA33D8">
        <w:rPr>
          <w:rFonts w:ascii="Times New Roman" w:hAnsi="Times New Roman"/>
          <w:sz w:val="24"/>
          <w:szCs w:val="24"/>
        </w:rPr>
        <w:t xml:space="preserve"> [PTP]</w:t>
      </w:r>
      <w:r w:rsidR="00092851" w:rsidRPr="00BB69BF">
        <w:rPr>
          <w:rFonts w:ascii="Times New Roman" w:hAnsi="Times New Roman"/>
          <w:sz w:val="24"/>
          <w:szCs w:val="24"/>
        </w:rPr>
        <w:t>,</w:t>
      </w:r>
      <w:r w:rsidR="00141314" w:rsidRPr="00BB69BF">
        <w:rPr>
          <w:rFonts w:ascii="Times New Roman" w:hAnsi="Times New Roman"/>
          <w:sz w:val="24"/>
          <w:szCs w:val="24"/>
        </w:rPr>
        <w:t xml:space="preserve"> </w:t>
      </w:r>
      <w:r w:rsidR="00AD6A9C" w:rsidRPr="00BB69BF">
        <w:rPr>
          <w:rFonts w:ascii="Times New Roman" w:hAnsi="Times New Roman"/>
          <w:sz w:val="24"/>
          <w:szCs w:val="24"/>
        </w:rPr>
        <w:t xml:space="preserve">o </w:t>
      </w:r>
      <w:r w:rsidR="00DE59B8" w:rsidRPr="00BB69BF">
        <w:rPr>
          <w:rFonts w:ascii="Times New Roman" w:hAnsi="Times New Roman"/>
          <w:sz w:val="24"/>
          <w:szCs w:val="24"/>
        </w:rPr>
        <w:t>por</w:t>
      </w:r>
      <w:r w:rsidR="00695A01" w:rsidRPr="00BB69BF">
        <w:rPr>
          <w:rFonts w:ascii="Times New Roman" w:hAnsi="Times New Roman"/>
          <w:sz w:val="24"/>
          <w:szCs w:val="24"/>
        </w:rPr>
        <w:t xml:space="preserve"> </w:t>
      </w:r>
      <w:r w:rsidR="00092851" w:rsidRPr="00BB69BF">
        <w:rPr>
          <w:rFonts w:ascii="Times New Roman" w:hAnsi="Times New Roman"/>
          <w:sz w:val="24"/>
          <w:szCs w:val="24"/>
        </w:rPr>
        <w:t>c</w:t>
      </w:r>
      <w:r w:rsidR="00695A01" w:rsidRPr="00BB69BF">
        <w:rPr>
          <w:rFonts w:ascii="Times New Roman" w:hAnsi="Times New Roman"/>
          <w:sz w:val="24"/>
          <w:szCs w:val="24"/>
        </w:rPr>
        <w:t>ontrato</w:t>
      </w:r>
      <w:r w:rsidR="00AD6A9C" w:rsidRPr="00BB69BF">
        <w:rPr>
          <w:rFonts w:ascii="Times New Roman" w:hAnsi="Times New Roman"/>
          <w:sz w:val="24"/>
          <w:szCs w:val="24"/>
        </w:rPr>
        <w:t xml:space="preserve"> en una </w:t>
      </w:r>
      <w:r w:rsidR="004836C5" w:rsidRPr="00BB69BF">
        <w:rPr>
          <w:rFonts w:ascii="Times New Roman" w:hAnsi="Times New Roman"/>
          <w:sz w:val="24"/>
          <w:szCs w:val="24"/>
        </w:rPr>
        <w:t>u</w:t>
      </w:r>
      <w:r w:rsidR="00AD6A9C" w:rsidRPr="00BB69BF">
        <w:rPr>
          <w:rFonts w:ascii="Times New Roman" w:hAnsi="Times New Roman"/>
          <w:sz w:val="24"/>
          <w:szCs w:val="24"/>
        </w:rPr>
        <w:t xml:space="preserve">niversidad, </w:t>
      </w:r>
      <w:r w:rsidR="000D0CD6" w:rsidRPr="00BB69BF">
        <w:rPr>
          <w:rFonts w:ascii="Times New Roman" w:hAnsi="Times New Roman"/>
          <w:sz w:val="24"/>
          <w:szCs w:val="24"/>
        </w:rPr>
        <w:t xml:space="preserve">etc.) </w:t>
      </w:r>
      <w:r w:rsidR="00874D78" w:rsidRPr="00BB69BF">
        <w:rPr>
          <w:rFonts w:ascii="Times New Roman" w:hAnsi="Times New Roman"/>
          <w:sz w:val="24"/>
          <w:szCs w:val="24"/>
        </w:rPr>
        <w:t xml:space="preserve">conseguidos después de la obtención del título de </w:t>
      </w:r>
      <w:r w:rsidR="00746B5B">
        <w:rPr>
          <w:rFonts w:ascii="Times New Roman" w:hAnsi="Times New Roman"/>
          <w:sz w:val="24"/>
          <w:szCs w:val="24"/>
        </w:rPr>
        <w:t>d</w:t>
      </w:r>
      <w:r w:rsidR="00746B5B" w:rsidRPr="00BB69BF">
        <w:rPr>
          <w:rFonts w:ascii="Times New Roman" w:hAnsi="Times New Roman"/>
          <w:sz w:val="24"/>
          <w:szCs w:val="24"/>
        </w:rPr>
        <w:t xml:space="preserve">octor </w:t>
      </w:r>
      <w:r w:rsidR="00874D78" w:rsidRPr="00BB69BF">
        <w:rPr>
          <w:rFonts w:ascii="Times New Roman" w:hAnsi="Times New Roman"/>
          <w:sz w:val="24"/>
          <w:szCs w:val="24"/>
        </w:rPr>
        <w:t>en Artes</w:t>
      </w:r>
      <w:r w:rsidR="0006423B" w:rsidRPr="00BB69BF">
        <w:rPr>
          <w:rFonts w:ascii="Times New Roman" w:hAnsi="Times New Roman"/>
          <w:sz w:val="24"/>
          <w:szCs w:val="24"/>
        </w:rPr>
        <w:t>.</w:t>
      </w:r>
    </w:p>
    <w:p w14:paraId="1123AE23" w14:textId="55C23B79" w:rsidR="00833CED" w:rsidRDefault="00833CED" w:rsidP="0015272B">
      <w:pPr>
        <w:spacing w:after="0" w:line="360" w:lineRule="auto"/>
        <w:jc w:val="both"/>
        <w:rPr>
          <w:rFonts w:ascii="Times New Roman" w:hAnsi="Times New Roman"/>
          <w:sz w:val="24"/>
          <w:szCs w:val="24"/>
        </w:rPr>
      </w:pPr>
    </w:p>
    <w:p w14:paraId="6B054A69" w14:textId="1C62BF4E" w:rsidR="00746B5B" w:rsidRPr="003D18F6" w:rsidRDefault="00746B5B" w:rsidP="009D11F2">
      <w:pPr>
        <w:spacing w:after="0" w:line="360" w:lineRule="auto"/>
        <w:jc w:val="center"/>
        <w:rPr>
          <w:rFonts w:ascii="Times New Roman" w:hAnsi="Times New Roman"/>
          <w:b/>
          <w:bCs/>
          <w:sz w:val="28"/>
          <w:szCs w:val="28"/>
        </w:rPr>
      </w:pPr>
      <w:r w:rsidRPr="00445B3A">
        <w:rPr>
          <w:rFonts w:ascii="Times New Roman" w:hAnsi="Times New Roman"/>
          <w:b/>
          <w:bCs/>
          <w:smallCaps/>
          <w:sz w:val="28"/>
          <w:szCs w:val="28"/>
        </w:rPr>
        <w:t>Alejandra Béjar Bartolo</w:t>
      </w:r>
      <w:r w:rsidRPr="003D18F6">
        <w:rPr>
          <w:rFonts w:ascii="Times New Roman" w:hAnsi="Times New Roman"/>
          <w:b/>
          <w:bCs/>
          <w:sz w:val="28"/>
          <w:szCs w:val="28"/>
        </w:rPr>
        <w:t xml:space="preserve"> (México)</w:t>
      </w:r>
    </w:p>
    <w:p w14:paraId="2EF23F8C" w14:textId="77777777" w:rsidR="00833CED" w:rsidRPr="003D18F6" w:rsidRDefault="00833CED" w:rsidP="008416B1">
      <w:pPr>
        <w:pStyle w:val="Prrafodelista"/>
        <w:numPr>
          <w:ilvl w:val="0"/>
          <w:numId w:val="13"/>
        </w:numPr>
        <w:spacing w:after="0" w:line="360" w:lineRule="auto"/>
        <w:ind w:left="0" w:firstLine="709"/>
        <w:jc w:val="both"/>
        <w:rPr>
          <w:rFonts w:ascii="Times New Roman" w:hAnsi="Times New Roman"/>
          <w:sz w:val="24"/>
          <w:szCs w:val="24"/>
        </w:rPr>
      </w:pPr>
      <w:r w:rsidRPr="00F371A3">
        <w:rPr>
          <w:rFonts w:ascii="Times New Roman" w:hAnsi="Times New Roman"/>
          <w:sz w:val="24"/>
          <w:szCs w:val="24"/>
          <w:lang w:val="it-IT"/>
        </w:rPr>
        <w:t>Título</w:t>
      </w:r>
      <w:r w:rsidRPr="004A75A6">
        <w:rPr>
          <w:rFonts w:ascii="Times New Roman" w:hAnsi="Times New Roman"/>
          <w:sz w:val="24"/>
          <w:szCs w:val="24"/>
          <w:lang w:val="it-IT"/>
        </w:rPr>
        <w:t xml:space="preserve"> </w:t>
      </w:r>
      <w:r w:rsidRPr="00D331AB">
        <w:rPr>
          <w:rFonts w:ascii="Times New Roman" w:hAnsi="Times New Roman"/>
          <w:sz w:val="24"/>
          <w:szCs w:val="24"/>
          <w:lang w:val="it-IT"/>
        </w:rPr>
        <w:t>de</w:t>
      </w:r>
      <w:r w:rsidRPr="004A75A6">
        <w:rPr>
          <w:rFonts w:ascii="Times New Roman" w:hAnsi="Times New Roman"/>
          <w:sz w:val="24"/>
          <w:szCs w:val="24"/>
          <w:lang w:val="it-IT"/>
        </w:rPr>
        <w:t xml:space="preserve"> la tesis: </w:t>
      </w:r>
      <w:r w:rsidRPr="004A75A6">
        <w:rPr>
          <w:rFonts w:ascii="Times New Roman" w:hAnsi="Times New Roman"/>
          <w:i/>
          <w:iCs/>
          <w:sz w:val="24"/>
          <w:szCs w:val="24"/>
          <w:lang w:val="it-IT"/>
        </w:rPr>
        <w:t xml:space="preserve">La música vocal impresa de Francesco Antonio Pistocchi (1659-1726): “Scherzi musicali”, [op. II] y “Duetti e terzetti”, op. </w:t>
      </w:r>
      <w:r w:rsidRPr="003D18F6">
        <w:rPr>
          <w:rFonts w:ascii="Times New Roman" w:hAnsi="Times New Roman"/>
          <w:i/>
          <w:iCs/>
          <w:sz w:val="24"/>
          <w:szCs w:val="24"/>
        </w:rPr>
        <w:t xml:space="preserve">III </w:t>
      </w:r>
      <w:r w:rsidRPr="003D18F6">
        <w:rPr>
          <w:rFonts w:ascii="Times New Roman" w:hAnsi="Times New Roman"/>
          <w:sz w:val="24"/>
          <w:szCs w:val="24"/>
        </w:rPr>
        <w:t xml:space="preserve">(2 vols., </w:t>
      </w:r>
      <w:r w:rsidRPr="003D18F6">
        <w:rPr>
          <w:rFonts w:ascii="Times New Roman" w:hAnsi="Times New Roman"/>
          <w:smallCaps/>
          <w:sz w:val="24"/>
          <w:szCs w:val="24"/>
        </w:rPr>
        <w:t>viii</w:t>
      </w:r>
      <w:r w:rsidRPr="003D18F6">
        <w:rPr>
          <w:rFonts w:ascii="Times New Roman" w:hAnsi="Times New Roman"/>
          <w:sz w:val="24"/>
          <w:szCs w:val="24"/>
        </w:rPr>
        <w:t>-654 pp.).</w:t>
      </w:r>
    </w:p>
    <w:p w14:paraId="1E7CB813" w14:textId="77777777" w:rsidR="00833CED" w:rsidRPr="003D18F6" w:rsidRDefault="00833CED" w:rsidP="008416B1">
      <w:pPr>
        <w:pStyle w:val="Prrafodelista"/>
        <w:numPr>
          <w:ilvl w:val="0"/>
          <w:numId w:val="13"/>
        </w:numPr>
        <w:spacing w:after="0" w:line="360" w:lineRule="auto"/>
        <w:ind w:left="0" w:firstLine="709"/>
        <w:jc w:val="both"/>
        <w:rPr>
          <w:rFonts w:ascii="Times New Roman" w:hAnsi="Times New Roman"/>
          <w:sz w:val="24"/>
          <w:szCs w:val="24"/>
        </w:rPr>
      </w:pPr>
      <w:r w:rsidRPr="00D331AB">
        <w:rPr>
          <w:rFonts w:ascii="Times New Roman" w:hAnsi="Times New Roman"/>
          <w:sz w:val="24"/>
          <w:szCs w:val="24"/>
        </w:rPr>
        <w:t>Palabras</w:t>
      </w:r>
      <w:r w:rsidRPr="003D18F6">
        <w:rPr>
          <w:rFonts w:ascii="Times New Roman" w:hAnsi="Times New Roman"/>
          <w:sz w:val="24"/>
          <w:szCs w:val="24"/>
        </w:rPr>
        <w:t xml:space="preserve"> claves: cantata/dueto/terceto, aria, recitativo, relación texto-música, edición crítica.</w:t>
      </w:r>
    </w:p>
    <w:p w14:paraId="31AE7F0E" w14:textId="702FD0F9" w:rsidR="00833CED" w:rsidRPr="003D18F6" w:rsidRDefault="00D61D55" w:rsidP="00B96CD4">
      <w:pPr>
        <w:pStyle w:val="Prrafodelista"/>
        <w:numPr>
          <w:ilvl w:val="0"/>
          <w:numId w:val="13"/>
        </w:numPr>
        <w:spacing w:after="0" w:line="360" w:lineRule="auto"/>
        <w:ind w:left="0" w:firstLine="709"/>
        <w:jc w:val="both"/>
        <w:rPr>
          <w:rFonts w:ascii="Times New Roman" w:hAnsi="Times New Roman"/>
          <w:sz w:val="24"/>
          <w:szCs w:val="24"/>
        </w:rPr>
      </w:pPr>
      <w:r w:rsidRPr="003D18F6">
        <w:rPr>
          <w:rFonts w:ascii="Times New Roman" w:hAnsi="Times New Roman"/>
          <w:sz w:val="24"/>
          <w:szCs w:val="24"/>
        </w:rPr>
        <w:lastRenderedPageBreak/>
        <w:t>Resumen:</w:t>
      </w:r>
      <w:r>
        <w:rPr>
          <w:rFonts w:ascii="Times New Roman" w:hAnsi="Times New Roman"/>
          <w:sz w:val="24"/>
          <w:szCs w:val="24"/>
        </w:rPr>
        <w:t xml:space="preserve"> </w:t>
      </w:r>
      <w:r w:rsidR="00833CED" w:rsidRPr="003D18F6">
        <w:rPr>
          <w:rFonts w:ascii="Times New Roman" w:hAnsi="Times New Roman"/>
          <w:sz w:val="24"/>
          <w:szCs w:val="24"/>
        </w:rPr>
        <w:t xml:space="preserve">El cantante, </w:t>
      </w:r>
      <w:r w:rsidR="00833CED" w:rsidRPr="003D18F6">
        <w:rPr>
          <w:rFonts w:ascii="Times New Roman" w:hAnsi="Times New Roman"/>
          <w:sz w:val="24"/>
          <w:szCs w:val="24"/>
          <w:lang w:val="es-ES"/>
        </w:rPr>
        <w:t>compositor</w:t>
      </w:r>
      <w:r w:rsidR="00833CED" w:rsidRPr="003D18F6">
        <w:rPr>
          <w:rFonts w:ascii="Times New Roman" w:hAnsi="Times New Roman"/>
          <w:sz w:val="24"/>
          <w:szCs w:val="24"/>
        </w:rPr>
        <w:t xml:space="preserve"> y didacta Francesco Antonio </w:t>
      </w:r>
      <w:proofErr w:type="spellStart"/>
      <w:r w:rsidR="00833CED" w:rsidRPr="003D18F6">
        <w:rPr>
          <w:rFonts w:ascii="Times New Roman" w:hAnsi="Times New Roman"/>
          <w:sz w:val="24"/>
          <w:szCs w:val="24"/>
        </w:rPr>
        <w:t>Pistocchi</w:t>
      </w:r>
      <w:proofErr w:type="spellEnd"/>
      <w:r w:rsidR="00833CED" w:rsidRPr="003D18F6">
        <w:rPr>
          <w:rFonts w:ascii="Times New Roman" w:hAnsi="Times New Roman"/>
          <w:sz w:val="24"/>
          <w:szCs w:val="24"/>
        </w:rPr>
        <w:t xml:space="preserve"> </w:t>
      </w:r>
      <w:r w:rsidR="00CE1B99">
        <w:rPr>
          <w:rFonts w:ascii="Times New Roman" w:hAnsi="Times New Roman"/>
          <w:sz w:val="24"/>
          <w:szCs w:val="24"/>
        </w:rPr>
        <w:t>—</w:t>
      </w:r>
      <w:r w:rsidR="00833CED" w:rsidRPr="003D18F6">
        <w:rPr>
          <w:rFonts w:ascii="Times New Roman" w:hAnsi="Times New Roman"/>
          <w:sz w:val="24"/>
          <w:szCs w:val="24"/>
        </w:rPr>
        <w:t>fundador de la escuela de canto moderna</w:t>
      </w:r>
      <w:r w:rsidR="00CE1B99">
        <w:rPr>
          <w:rFonts w:ascii="Times New Roman" w:hAnsi="Times New Roman"/>
          <w:sz w:val="24"/>
          <w:szCs w:val="24"/>
        </w:rPr>
        <w:t>—</w:t>
      </w:r>
      <w:r w:rsidR="00CE1B99" w:rsidRPr="003D18F6">
        <w:rPr>
          <w:rFonts w:ascii="Times New Roman" w:hAnsi="Times New Roman"/>
          <w:sz w:val="24"/>
          <w:szCs w:val="24"/>
        </w:rPr>
        <w:t xml:space="preserve"> </w:t>
      </w:r>
      <w:r w:rsidR="00833CED" w:rsidRPr="003D18F6">
        <w:rPr>
          <w:rFonts w:ascii="Times New Roman" w:hAnsi="Times New Roman"/>
          <w:sz w:val="24"/>
          <w:szCs w:val="24"/>
        </w:rPr>
        <w:t xml:space="preserve">fue un músico ampliamente reconocido por sus contemporáneos y considerado entre los mejores compositores de música vocal del Barroco italiano. </w:t>
      </w:r>
      <w:r w:rsidR="00EC6B63" w:rsidRPr="003D18F6">
        <w:rPr>
          <w:rFonts w:ascii="Times New Roman" w:hAnsi="Times New Roman"/>
          <w:sz w:val="24"/>
          <w:szCs w:val="24"/>
        </w:rPr>
        <w:t xml:space="preserve">En la </w:t>
      </w:r>
      <w:r w:rsidR="00833CED" w:rsidRPr="003D18F6">
        <w:rPr>
          <w:rFonts w:ascii="Times New Roman" w:hAnsi="Times New Roman"/>
          <w:sz w:val="24"/>
          <w:szCs w:val="24"/>
        </w:rPr>
        <w:t xml:space="preserve">disertación </w:t>
      </w:r>
      <w:r w:rsidR="00EC6B63" w:rsidRPr="003D18F6">
        <w:rPr>
          <w:rFonts w:ascii="Times New Roman" w:hAnsi="Times New Roman"/>
          <w:sz w:val="24"/>
          <w:szCs w:val="24"/>
        </w:rPr>
        <w:t xml:space="preserve">se presenta </w:t>
      </w:r>
      <w:r w:rsidR="00833CED" w:rsidRPr="003D18F6">
        <w:rPr>
          <w:rFonts w:ascii="Times New Roman" w:hAnsi="Times New Roman"/>
          <w:sz w:val="24"/>
          <w:szCs w:val="24"/>
        </w:rPr>
        <w:t xml:space="preserve">una amplia biografía del autor, reconstruida a través de las fuentes documentales de la época, incluyendo sus cartas autógrafas resguardadas en Bolonia y transcritas integralmente en este estudio por primera vez (con un resumen al castellano). Una sección de la tesis elabora el primer listado </w:t>
      </w:r>
      <w:r w:rsidR="00630927">
        <w:rPr>
          <w:rFonts w:ascii="Times New Roman" w:hAnsi="Times New Roman"/>
          <w:sz w:val="24"/>
          <w:szCs w:val="24"/>
        </w:rPr>
        <w:t>—</w:t>
      </w:r>
      <w:r w:rsidR="00833CED" w:rsidRPr="003D18F6">
        <w:rPr>
          <w:rFonts w:ascii="Times New Roman" w:hAnsi="Times New Roman"/>
          <w:sz w:val="24"/>
          <w:szCs w:val="24"/>
        </w:rPr>
        <w:t>organizado por géneros</w:t>
      </w:r>
      <w:r w:rsidR="00630927">
        <w:rPr>
          <w:rFonts w:ascii="Times New Roman" w:hAnsi="Times New Roman"/>
          <w:sz w:val="24"/>
          <w:szCs w:val="24"/>
        </w:rPr>
        <w:t>—</w:t>
      </w:r>
      <w:r w:rsidR="00630927" w:rsidRPr="003D18F6">
        <w:rPr>
          <w:rFonts w:ascii="Times New Roman" w:hAnsi="Times New Roman"/>
          <w:sz w:val="24"/>
          <w:szCs w:val="24"/>
        </w:rPr>
        <w:t xml:space="preserve"> </w:t>
      </w:r>
      <w:r w:rsidR="00833CED" w:rsidRPr="003D18F6">
        <w:rPr>
          <w:rFonts w:ascii="Times New Roman" w:hAnsi="Times New Roman"/>
          <w:sz w:val="24"/>
          <w:szCs w:val="24"/>
        </w:rPr>
        <w:t xml:space="preserve">de las composiciones de </w:t>
      </w:r>
      <w:proofErr w:type="spellStart"/>
      <w:r w:rsidR="00833CED" w:rsidRPr="003D18F6">
        <w:rPr>
          <w:rFonts w:ascii="Times New Roman" w:hAnsi="Times New Roman"/>
          <w:sz w:val="24"/>
          <w:szCs w:val="24"/>
        </w:rPr>
        <w:t>Pistocchi</w:t>
      </w:r>
      <w:proofErr w:type="spellEnd"/>
      <w:r w:rsidR="00833CED" w:rsidRPr="003D18F6">
        <w:rPr>
          <w:rFonts w:ascii="Times New Roman" w:hAnsi="Times New Roman"/>
          <w:sz w:val="24"/>
          <w:szCs w:val="24"/>
        </w:rPr>
        <w:t xml:space="preserve"> (más de 150 títulos), especificando los lugares en donde está resguardada la música (hasta hoy identificada en alrededor de treinta diferentes bibliotecas de Alemania, Austria, Bélgica, Francia, Italia, Reino Unido y Estados Unidos) y su signatura: muchas de las composiciones de </w:t>
      </w:r>
      <w:proofErr w:type="spellStart"/>
      <w:r w:rsidR="00833CED" w:rsidRPr="003D18F6">
        <w:rPr>
          <w:rFonts w:ascii="Times New Roman" w:hAnsi="Times New Roman"/>
          <w:sz w:val="24"/>
          <w:szCs w:val="24"/>
        </w:rPr>
        <w:t>Pistocchi</w:t>
      </w:r>
      <w:proofErr w:type="spellEnd"/>
      <w:r w:rsidR="00833CED" w:rsidRPr="003D18F6">
        <w:rPr>
          <w:rFonts w:ascii="Times New Roman" w:hAnsi="Times New Roman"/>
          <w:sz w:val="24"/>
          <w:szCs w:val="24"/>
        </w:rPr>
        <w:t xml:space="preserve"> se han identificado y enlistado por primera vez en esta investigación. </w:t>
      </w:r>
      <w:r w:rsidR="00833CED" w:rsidRPr="003D18F6">
        <w:rPr>
          <w:rFonts w:ascii="Times New Roman" w:eastAsiaTheme="minorHAnsi" w:hAnsi="Times New Roman"/>
          <w:sz w:val="24"/>
          <w:szCs w:val="24"/>
        </w:rPr>
        <w:t xml:space="preserve">De sus dos colecciones impresas de música vocal (hoy en día conservadas) </w:t>
      </w:r>
      <w:r w:rsidR="00630927">
        <w:rPr>
          <w:rFonts w:ascii="Times New Roman" w:eastAsiaTheme="minorHAnsi" w:hAnsi="Times New Roman"/>
          <w:sz w:val="24"/>
          <w:szCs w:val="24"/>
        </w:rPr>
        <w:t>—</w:t>
      </w:r>
      <w:r w:rsidR="00833CED" w:rsidRPr="003D18F6">
        <w:rPr>
          <w:rFonts w:ascii="Times New Roman" w:eastAsiaTheme="minorHAnsi" w:hAnsi="Times New Roman"/>
          <w:sz w:val="24"/>
          <w:szCs w:val="24"/>
        </w:rPr>
        <w:t xml:space="preserve">los </w:t>
      </w:r>
      <w:proofErr w:type="spellStart"/>
      <w:r w:rsidR="00833CED" w:rsidRPr="003D18F6">
        <w:rPr>
          <w:rFonts w:ascii="Times New Roman" w:eastAsiaTheme="minorHAnsi" w:hAnsi="Times New Roman"/>
          <w:i/>
          <w:iCs/>
          <w:sz w:val="24"/>
          <w:szCs w:val="24"/>
        </w:rPr>
        <w:t>Scherzi</w:t>
      </w:r>
      <w:proofErr w:type="spellEnd"/>
      <w:r w:rsidR="00833CED" w:rsidRPr="003D18F6">
        <w:rPr>
          <w:rFonts w:ascii="Times New Roman" w:eastAsiaTheme="minorHAnsi" w:hAnsi="Times New Roman"/>
          <w:i/>
          <w:iCs/>
          <w:sz w:val="24"/>
          <w:szCs w:val="24"/>
        </w:rPr>
        <w:t xml:space="preserve"> </w:t>
      </w:r>
      <w:proofErr w:type="spellStart"/>
      <w:r w:rsidR="00833CED" w:rsidRPr="003D18F6">
        <w:rPr>
          <w:rFonts w:ascii="Times New Roman" w:eastAsiaTheme="minorHAnsi" w:hAnsi="Times New Roman"/>
          <w:i/>
          <w:iCs/>
          <w:sz w:val="24"/>
          <w:szCs w:val="24"/>
        </w:rPr>
        <w:t>musicali</w:t>
      </w:r>
      <w:proofErr w:type="spellEnd"/>
      <w:r w:rsidR="00833CED" w:rsidRPr="003D18F6">
        <w:rPr>
          <w:rFonts w:ascii="Times New Roman" w:eastAsiaTheme="minorHAnsi" w:hAnsi="Times New Roman"/>
          <w:sz w:val="24"/>
          <w:szCs w:val="24"/>
        </w:rPr>
        <w:t>, [</w:t>
      </w:r>
      <w:proofErr w:type="spellStart"/>
      <w:r w:rsidR="00833CED" w:rsidRPr="003D18F6">
        <w:rPr>
          <w:rFonts w:ascii="Times New Roman" w:eastAsiaTheme="minorHAnsi" w:hAnsi="Times New Roman"/>
          <w:sz w:val="24"/>
          <w:szCs w:val="24"/>
        </w:rPr>
        <w:t>op</w:t>
      </w:r>
      <w:proofErr w:type="spellEnd"/>
      <w:r w:rsidR="00833CED" w:rsidRPr="003D18F6">
        <w:rPr>
          <w:rFonts w:ascii="Times New Roman" w:eastAsiaTheme="minorHAnsi" w:hAnsi="Times New Roman"/>
          <w:sz w:val="24"/>
          <w:szCs w:val="24"/>
        </w:rPr>
        <w:t xml:space="preserve">. II] (1698), que contienen seis cantatas, dos duetos y cuatro arias con textos en italiano, francés y alemán, y los doce </w:t>
      </w:r>
      <w:proofErr w:type="spellStart"/>
      <w:r w:rsidR="00833CED" w:rsidRPr="003D18F6">
        <w:rPr>
          <w:rFonts w:ascii="Times New Roman" w:eastAsiaTheme="minorHAnsi" w:hAnsi="Times New Roman"/>
          <w:i/>
          <w:iCs/>
          <w:sz w:val="24"/>
          <w:szCs w:val="24"/>
        </w:rPr>
        <w:t>Duetti</w:t>
      </w:r>
      <w:proofErr w:type="spellEnd"/>
      <w:r w:rsidR="00833CED" w:rsidRPr="003D18F6">
        <w:rPr>
          <w:rFonts w:ascii="Times New Roman" w:eastAsiaTheme="minorHAnsi" w:hAnsi="Times New Roman"/>
          <w:i/>
          <w:iCs/>
          <w:sz w:val="24"/>
          <w:szCs w:val="24"/>
        </w:rPr>
        <w:t xml:space="preserve"> e </w:t>
      </w:r>
      <w:proofErr w:type="spellStart"/>
      <w:r w:rsidR="00833CED" w:rsidRPr="003D18F6">
        <w:rPr>
          <w:rFonts w:ascii="Times New Roman" w:eastAsiaTheme="minorHAnsi" w:hAnsi="Times New Roman"/>
          <w:i/>
          <w:iCs/>
          <w:sz w:val="24"/>
          <w:szCs w:val="24"/>
        </w:rPr>
        <w:t>terzetti</w:t>
      </w:r>
      <w:proofErr w:type="spellEnd"/>
      <w:r w:rsidR="00833CED" w:rsidRPr="003D18F6">
        <w:rPr>
          <w:rFonts w:ascii="Times New Roman" w:eastAsiaTheme="minorHAnsi" w:hAnsi="Times New Roman"/>
          <w:sz w:val="24"/>
          <w:szCs w:val="24"/>
        </w:rPr>
        <w:t xml:space="preserve">, </w:t>
      </w:r>
      <w:proofErr w:type="spellStart"/>
      <w:r w:rsidR="00833CED" w:rsidRPr="003D18F6">
        <w:rPr>
          <w:rFonts w:ascii="Times New Roman" w:eastAsiaTheme="minorHAnsi" w:hAnsi="Times New Roman"/>
          <w:sz w:val="24"/>
          <w:szCs w:val="24"/>
        </w:rPr>
        <w:t>op</w:t>
      </w:r>
      <w:proofErr w:type="spellEnd"/>
      <w:r w:rsidR="00833CED" w:rsidRPr="003D18F6">
        <w:rPr>
          <w:rFonts w:ascii="Times New Roman" w:eastAsiaTheme="minorHAnsi" w:hAnsi="Times New Roman"/>
          <w:sz w:val="24"/>
          <w:szCs w:val="24"/>
        </w:rPr>
        <w:t>. III (1707</w:t>
      </w:r>
      <w:r w:rsidR="00630927" w:rsidRPr="003D18F6">
        <w:rPr>
          <w:rFonts w:ascii="Times New Roman" w:eastAsiaTheme="minorHAnsi" w:hAnsi="Times New Roman"/>
          <w:sz w:val="24"/>
          <w:szCs w:val="24"/>
        </w:rPr>
        <w:t>)</w:t>
      </w:r>
      <w:r w:rsidR="00630927">
        <w:rPr>
          <w:rFonts w:ascii="Times New Roman" w:eastAsiaTheme="minorHAnsi" w:hAnsi="Times New Roman"/>
          <w:sz w:val="24"/>
          <w:szCs w:val="24"/>
        </w:rPr>
        <w:t>—</w:t>
      </w:r>
      <w:r w:rsidR="00630927" w:rsidRPr="003D18F6">
        <w:rPr>
          <w:rFonts w:ascii="Times New Roman" w:eastAsiaTheme="minorHAnsi" w:hAnsi="Times New Roman"/>
          <w:sz w:val="24"/>
          <w:szCs w:val="24"/>
        </w:rPr>
        <w:t xml:space="preserve"> </w:t>
      </w:r>
      <w:r w:rsidR="00833CED" w:rsidRPr="003D18F6">
        <w:rPr>
          <w:rFonts w:ascii="Times New Roman" w:eastAsiaTheme="minorHAnsi" w:hAnsi="Times New Roman"/>
          <w:sz w:val="24"/>
          <w:szCs w:val="24"/>
        </w:rPr>
        <w:t>se ofrece la primera edición crítica completa, que incluye la reconstrucción en forma poética de los textos verbales, los esquemas métricos y de las rimas, los aparatos críticos textuales y musicales,</w:t>
      </w:r>
      <w:r w:rsidR="00833CED" w:rsidRPr="003D18F6">
        <w:rPr>
          <w:rFonts w:ascii="Times New Roman" w:hAnsi="Times New Roman"/>
          <w:sz w:val="24"/>
          <w:szCs w:val="24"/>
        </w:rPr>
        <w:t xml:space="preserve"> una traducción al castellano de las veinticuatro composiciones, así como un análisis estructural y de la relación texto-música de cada composición.</w:t>
      </w:r>
    </w:p>
    <w:p w14:paraId="3B273B1C" w14:textId="6AC72C9B" w:rsidR="00833CED" w:rsidRPr="003D18F6" w:rsidRDefault="00833CED" w:rsidP="00B96CD4">
      <w:pPr>
        <w:pStyle w:val="Prrafodelista"/>
        <w:numPr>
          <w:ilvl w:val="0"/>
          <w:numId w:val="13"/>
        </w:numPr>
        <w:spacing w:after="0" w:line="360" w:lineRule="auto"/>
        <w:ind w:left="0" w:firstLine="709"/>
        <w:jc w:val="both"/>
        <w:rPr>
          <w:rFonts w:ascii="Times New Roman" w:hAnsi="Times New Roman"/>
          <w:sz w:val="24"/>
          <w:szCs w:val="24"/>
        </w:rPr>
      </w:pPr>
      <w:r w:rsidRPr="003D18F6">
        <w:rPr>
          <w:rFonts w:ascii="Times New Roman" w:hAnsi="Times New Roman"/>
          <w:sz w:val="24"/>
          <w:szCs w:val="24"/>
        </w:rPr>
        <w:t xml:space="preserve">Director de tesis: </w:t>
      </w:r>
      <w:r w:rsidR="00630927" w:rsidRPr="00034D0F">
        <w:rPr>
          <w:rFonts w:ascii="Times New Roman" w:hAnsi="Times New Roman"/>
          <w:sz w:val="24"/>
          <w:szCs w:val="24"/>
        </w:rPr>
        <w:t>Fabrizio Ammetto</w:t>
      </w:r>
      <w:r w:rsidR="00630927" w:rsidRPr="00AA33D8" w:rsidDel="00AA33D8">
        <w:rPr>
          <w:rFonts w:ascii="Times New Roman" w:hAnsi="Times New Roman"/>
          <w:smallCaps/>
          <w:sz w:val="24"/>
          <w:szCs w:val="24"/>
        </w:rPr>
        <w:t xml:space="preserve"> </w:t>
      </w:r>
      <w:r w:rsidRPr="003D18F6">
        <w:rPr>
          <w:rFonts w:ascii="Times New Roman" w:hAnsi="Times New Roman"/>
          <w:sz w:val="24"/>
          <w:szCs w:val="24"/>
        </w:rPr>
        <w:t>(SNI 1).</w:t>
      </w:r>
    </w:p>
    <w:p w14:paraId="6B1381AD" w14:textId="77777777" w:rsidR="00833CED" w:rsidRPr="003D18F6" w:rsidRDefault="00833CED" w:rsidP="00B96CD4">
      <w:pPr>
        <w:pStyle w:val="Prrafodelista"/>
        <w:numPr>
          <w:ilvl w:val="0"/>
          <w:numId w:val="13"/>
        </w:numPr>
        <w:spacing w:after="0" w:line="360" w:lineRule="auto"/>
        <w:ind w:left="0" w:firstLine="709"/>
        <w:jc w:val="both"/>
        <w:rPr>
          <w:rFonts w:ascii="Times New Roman" w:hAnsi="Times New Roman"/>
          <w:sz w:val="24"/>
          <w:szCs w:val="24"/>
        </w:rPr>
      </w:pPr>
      <w:r w:rsidRPr="003D18F6">
        <w:rPr>
          <w:rFonts w:ascii="Times New Roman" w:hAnsi="Times New Roman"/>
          <w:sz w:val="24"/>
          <w:szCs w:val="24"/>
        </w:rPr>
        <w:t>Fecha de defensa de la tesis doctoral: 01.X.2014.</w:t>
      </w:r>
    </w:p>
    <w:p w14:paraId="6662C840" w14:textId="77777777" w:rsidR="00833CED" w:rsidRPr="003D18F6" w:rsidRDefault="00833CED" w:rsidP="00B96CD4">
      <w:pPr>
        <w:pStyle w:val="Prrafodelista"/>
        <w:numPr>
          <w:ilvl w:val="0"/>
          <w:numId w:val="13"/>
        </w:numPr>
        <w:spacing w:after="0" w:line="360" w:lineRule="auto"/>
        <w:ind w:left="0" w:firstLine="709"/>
        <w:jc w:val="both"/>
        <w:rPr>
          <w:rFonts w:ascii="Times New Roman" w:hAnsi="Times New Roman"/>
          <w:sz w:val="24"/>
          <w:szCs w:val="24"/>
        </w:rPr>
      </w:pPr>
      <w:r w:rsidRPr="003D18F6">
        <w:rPr>
          <w:rFonts w:ascii="Times New Roman" w:hAnsi="Times New Roman"/>
          <w:sz w:val="24"/>
          <w:szCs w:val="24"/>
        </w:rPr>
        <w:t xml:space="preserve">Sinodales: José de Jesús Cordero Domínguez, Samuel Cristóbal Máynez </w:t>
      </w:r>
      <w:proofErr w:type="spellStart"/>
      <w:r w:rsidRPr="003D18F6">
        <w:rPr>
          <w:rFonts w:ascii="Times New Roman" w:hAnsi="Times New Roman"/>
          <w:sz w:val="24"/>
          <w:szCs w:val="24"/>
        </w:rPr>
        <w:t>Champion</w:t>
      </w:r>
      <w:proofErr w:type="spellEnd"/>
      <w:r w:rsidRPr="003D18F6">
        <w:rPr>
          <w:rFonts w:ascii="Times New Roman" w:hAnsi="Times New Roman"/>
          <w:sz w:val="24"/>
          <w:szCs w:val="24"/>
        </w:rPr>
        <w:t xml:space="preserve"> (Conservatorio Nacional de Música de la Ciudad de México), Roberto Gustavo Morales Manzanares, Salvador Salas Zamudio, Benjamín Macedonio Valdivia Magdaleno.</w:t>
      </w:r>
    </w:p>
    <w:p w14:paraId="76A92992" w14:textId="77777777" w:rsidR="00833CED" w:rsidRPr="009E0AD8" w:rsidRDefault="00833CED" w:rsidP="00B96CD4">
      <w:pPr>
        <w:pStyle w:val="Prrafodelista"/>
        <w:numPr>
          <w:ilvl w:val="0"/>
          <w:numId w:val="13"/>
        </w:numPr>
        <w:spacing w:after="0" w:line="360" w:lineRule="auto"/>
        <w:ind w:left="0" w:firstLine="709"/>
        <w:jc w:val="both"/>
        <w:rPr>
          <w:rFonts w:ascii="Times New Roman" w:hAnsi="Times New Roman"/>
          <w:sz w:val="24"/>
          <w:szCs w:val="24"/>
        </w:rPr>
      </w:pPr>
      <w:r w:rsidRPr="009E0AD8">
        <w:rPr>
          <w:rFonts w:ascii="Times New Roman" w:hAnsi="Times New Roman"/>
          <w:sz w:val="24"/>
          <w:szCs w:val="24"/>
        </w:rPr>
        <w:t>Reconocimiento: Laureado.</w:t>
      </w:r>
    </w:p>
    <w:p w14:paraId="52ACBC93" w14:textId="2B013E6A" w:rsidR="00833CED" w:rsidRPr="009E0AD8" w:rsidRDefault="00833CED" w:rsidP="00B96CD4">
      <w:pPr>
        <w:pStyle w:val="Prrafodelista"/>
        <w:numPr>
          <w:ilvl w:val="0"/>
          <w:numId w:val="13"/>
        </w:numPr>
        <w:spacing w:after="0" w:line="360" w:lineRule="auto"/>
        <w:ind w:left="0" w:firstLine="709"/>
        <w:jc w:val="both"/>
        <w:rPr>
          <w:rFonts w:ascii="Times New Roman" w:hAnsi="Times New Roman"/>
          <w:sz w:val="24"/>
          <w:szCs w:val="24"/>
        </w:rPr>
      </w:pPr>
      <w:r w:rsidRPr="009E0AD8">
        <w:rPr>
          <w:rFonts w:ascii="Times New Roman" w:hAnsi="Times New Roman"/>
          <w:sz w:val="24"/>
          <w:szCs w:val="24"/>
        </w:rPr>
        <w:t xml:space="preserve">Publicaciones derivadas de la investigación doctoral: dos libros (Béjar, 2012, 2015), dos </w:t>
      </w:r>
      <w:r w:rsidRPr="009E0AD8">
        <w:rPr>
          <w:rFonts w:ascii="Times New Roman" w:eastAsiaTheme="minorHAnsi" w:hAnsi="Times New Roman"/>
          <w:sz w:val="24"/>
          <w:szCs w:val="24"/>
        </w:rPr>
        <w:t>capítulos de l</w:t>
      </w:r>
      <w:r w:rsidRPr="009E0AD8">
        <w:rPr>
          <w:rFonts w:ascii="Times New Roman" w:hAnsi="Times New Roman"/>
          <w:sz w:val="24"/>
          <w:szCs w:val="24"/>
        </w:rPr>
        <w:t>ibros (Béjar</w:t>
      </w:r>
      <w:r w:rsidRPr="009E0AD8">
        <w:rPr>
          <w:rFonts w:ascii="Times New Roman" w:hAnsi="Times New Roman"/>
          <w:noProof/>
          <w:sz w:val="24"/>
          <w:szCs w:val="24"/>
        </w:rPr>
        <w:t>, 2019</w:t>
      </w:r>
      <w:r w:rsidR="00AA33D8" w:rsidRPr="009E0AD8">
        <w:rPr>
          <w:rFonts w:ascii="Times New Roman" w:hAnsi="Times New Roman"/>
          <w:noProof/>
          <w:sz w:val="24"/>
          <w:szCs w:val="24"/>
        </w:rPr>
        <w:t xml:space="preserve">; </w:t>
      </w:r>
      <w:r w:rsidR="00AA33D8" w:rsidRPr="009E0AD8">
        <w:rPr>
          <w:rFonts w:ascii="Times New Roman" w:hAnsi="Times New Roman"/>
          <w:sz w:val="24"/>
          <w:szCs w:val="24"/>
        </w:rPr>
        <w:t>Béjar y</w:t>
      </w:r>
      <w:r w:rsidR="00AA33D8" w:rsidRPr="009E0AD8">
        <w:rPr>
          <w:rFonts w:ascii="Times New Roman" w:hAnsi="Times New Roman"/>
          <w:noProof/>
          <w:sz w:val="24"/>
          <w:szCs w:val="24"/>
        </w:rPr>
        <w:t xml:space="preserve"> Ammetto, 2015</w:t>
      </w:r>
      <w:r w:rsidRPr="009E0AD8">
        <w:rPr>
          <w:rFonts w:ascii="Times New Roman" w:hAnsi="Times New Roman"/>
          <w:sz w:val="24"/>
          <w:szCs w:val="24"/>
        </w:rPr>
        <w:t>), c</w:t>
      </w:r>
      <w:r w:rsidR="00566219" w:rsidRPr="009E0AD8">
        <w:rPr>
          <w:rFonts w:ascii="Times New Roman" w:hAnsi="Times New Roman"/>
          <w:sz w:val="24"/>
          <w:szCs w:val="24"/>
        </w:rPr>
        <w:t>inco</w:t>
      </w:r>
      <w:r w:rsidRPr="009E0AD8">
        <w:rPr>
          <w:rFonts w:ascii="Times New Roman" w:hAnsi="Times New Roman"/>
          <w:sz w:val="24"/>
          <w:szCs w:val="24"/>
        </w:rPr>
        <w:t xml:space="preserve"> </w:t>
      </w:r>
      <w:r w:rsidRPr="009E0AD8">
        <w:rPr>
          <w:rFonts w:ascii="Times New Roman" w:eastAsiaTheme="minorHAnsi" w:hAnsi="Times New Roman"/>
          <w:sz w:val="24"/>
          <w:szCs w:val="24"/>
        </w:rPr>
        <w:t xml:space="preserve">artículos </w:t>
      </w:r>
      <w:r w:rsidRPr="009E0AD8">
        <w:rPr>
          <w:rFonts w:ascii="Times New Roman" w:hAnsi="Times New Roman"/>
          <w:sz w:val="24"/>
          <w:szCs w:val="24"/>
        </w:rPr>
        <w:t xml:space="preserve">arbitrados e </w:t>
      </w:r>
      <w:r w:rsidRPr="009E0AD8">
        <w:rPr>
          <w:rFonts w:ascii="Times New Roman" w:eastAsiaTheme="minorHAnsi" w:hAnsi="Times New Roman"/>
          <w:sz w:val="24"/>
          <w:szCs w:val="24"/>
        </w:rPr>
        <w:t>indexados (</w:t>
      </w:r>
      <w:r w:rsidRPr="009E0AD8">
        <w:rPr>
          <w:rFonts w:ascii="Times New Roman" w:hAnsi="Times New Roman"/>
          <w:sz w:val="24"/>
          <w:szCs w:val="24"/>
        </w:rPr>
        <w:t>Béjar, 2017a</w:t>
      </w:r>
      <w:r w:rsidR="00746B5B" w:rsidRPr="009E0AD8">
        <w:rPr>
          <w:rFonts w:ascii="Times New Roman" w:hAnsi="Times New Roman"/>
          <w:sz w:val="24"/>
          <w:szCs w:val="24"/>
        </w:rPr>
        <w:t xml:space="preserve">, </w:t>
      </w:r>
      <w:r w:rsidRPr="009E0AD8">
        <w:rPr>
          <w:rFonts w:ascii="Times New Roman" w:hAnsi="Times New Roman"/>
          <w:sz w:val="24"/>
          <w:szCs w:val="24"/>
        </w:rPr>
        <w:t>2017b</w:t>
      </w:r>
      <w:r w:rsidR="00746B5B" w:rsidRPr="009E0AD8">
        <w:rPr>
          <w:rFonts w:ascii="Times New Roman" w:hAnsi="Times New Roman"/>
          <w:sz w:val="24"/>
          <w:szCs w:val="24"/>
        </w:rPr>
        <w:t xml:space="preserve">, </w:t>
      </w:r>
      <w:r w:rsidR="00566219" w:rsidRPr="009E0AD8">
        <w:rPr>
          <w:rFonts w:ascii="Times New Roman" w:hAnsi="Times New Roman"/>
          <w:noProof/>
          <w:sz w:val="24"/>
          <w:szCs w:val="24"/>
        </w:rPr>
        <w:t>2021</w:t>
      </w:r>
      <w:r w:rsidR="00746B5B" w:rsidRPr="009E0AD8">
        <w:rPr>
          <w:rFonts w:ascii="Times New Roman" w:hAnsi="Times New Roman"/>
          <w:noProof/>
          <w:sz w:val="24"/>
          <w:szCs w:val="24"/>
        </w:rPr>
        <w:t xml:space="preserve">; </w:t>
      </w:r>
      <w:r w:rsidR="00746B5B" w:rsidRPr="009E0AD8">
        <w:rPr>
          <w:rFonts w:ascii="Times New Roman" w:hAnsi="Times New Roman"/>
          <w:sz w:val="24"/>
          <w:szCs w:val="24"/>
        </w:rPr>
        <w:t xml:space="preserve">Béjar y </w:t>
      </w:r>
      <w:r w:rsidR="00746B5B" w:rsidRPr="009E0AD8">
        <w:rPr>
          <w:rFonts w:ascii="Times New Roman" w:hAnsi="Times New Roman"/>
          <w:noProof/>
          <w:sz w:val="24"/>
          <w:szCs w:val="24"/>
        </w:rPr>
        <w:t>Ammetto, 2017a</w:t>
      </w:r>
      <w:r w:rsidR="00746B5B" w:rsidRPr="009E0AD8">
        <w:rPr>
          <w:rFonts w:ascii="Times New Roman" w:hAnsi="Times New Roman"/>
          <w:sz w:val="24"/>
          <w:szCs w:val="24"/>
        </w:rPr>
        <w:t>,</w:t>
      </w:r>
      <w:r w:rsidR="00C54AEA">
        <w:rPr>
          <w:rFonts w:ascii="Times New Roman" w:hAnsi="Times New Roman"/>
          <w:sz w:val="24"/>
          <w:szCs w:val="24"/>
        </w:rPr>
        <w:t xml:space="preserve"> </w:t>
      </w:r>
      <w:r w:rsidR="00746B5B" w:rsidRPr="009E0AD8">
        <w:rPr>
          <w:rFonts w:ascii="Times New Roman" w:hAnsi="Times New Roman"/>
          <w:noProof/>
          <w:sz w:val="24"/>
          <w:szCs w:val="24"/>
        </w:rPr>
        <w:t>2017b</w:t>
      </w:r>
      <w:r w:rsidRPr="009E0AD8">
        <w:rPr>
          <w:rFonts w:ascii="Times New Roman" w:eastAsiaTheme="minorHAnsi" w:hAnsi="Times New Roman"/>
          <w:sz w:val="24"/>
          <w:szCs w:val="24"/>
        </w:rPr>
        <w:t>).</w:t>
      </w:r>
    </w:p>
    <w:p w14:paraId="47CB3B07" w14:textId="5C5C2751" w:rsidR="00833CED" w:rsidRDefault="00833CED" w:rsidP="00B96CD4">
      <w:pPr>
        <w:pStyle w:val="Prrafodelista"/>
        <w:numPr>
          <w:ilvl w:val="0"/>
          <w:numId w:val="13"/>
        </w:numPr>
        <w:spacing w:after="0" w:line="360" w:lineRule="auto"/>
        <w:ind w:left="0" w:firstLine="709"/>
        <w:jc w:val="both"/>
        <w:rPr>
          <w:rFonts w:ascii="Times New Roman" w:hAnsi="Times New Roman"/>
          <w:sz w:val="24"/>
          <w:szCs w:val="24"/>
        </w:rPr>
      </w:pPr>
      <w:r w:rsidRPr="009E0AD8">
        <w:rPr>
          <w:rFonts w:ascii="Times New Roman" w:hAnsi="Times New Roman"/>
          <w:sz w:val="24"/>
          <w:szCs w:val="24"/>
        </w:rPr>
        <w:t xml:space="preserve">Logros académicos/laborales conseguidos después de la obtención del título de </w:t>
      </w:r>
      <w:r w:rsidR="00AA33D8" w:rsidRPr="009E0AD8">
        <w:rPr>
          <w:rFonts w:ascii="Times New Roman" w:hAnsi="Times New Roman"/>
          <w:sz w:val="24"/>
          <w:szCs w:val="24"/>
        </w:rPr>
        <w:t xml:space="preserve">doctora </w:t>
      </w:r>
      <w:r w:rsidRPr="009E0AD8">
        <w:rPr>
          <w:rFonts w:ascii="Times New Roman" w:hAnsi="Times New Roman"/>
          <w:sz w:val="24"/>
          <w:szCs w:val="24"/>
        </w:rPr>
        <w:t>en Artes: nueva PTC en la Universidad de Guanajuato (2016</w:t>
      </w:r>
      <w:r w:rsidR="00285963" w:rsidRPr="009E0AD8">
        <w:rPr>
          <w:rFonts w:ascii="Times New Roman" w:hAnsi="Times New Roman"/>
          <w:sz w:val="24"/>
          <w:szCs w:val="24"/>
        </w:rPr>
        <w:t>-</w:t>
      </w:r>
      <w:r w:rsidRPr="009E0AD8">
        <w:rPr>
          <w:rFonts w:ascii="Times New Roman" w:hAnsi="Times New Roman"/>
          <w:sz w:val="24"/>
          <w:szCs w:val="24"/>
        </w:rPr>
        <w:t>), SNI C</w:t>
      </w:r>
      <w:r w:rsidRPr="003D18F6">
        <w:rPr>
          <w:rFonts w:ascii="Times New Roman" w:hAnsi="Times New Roman"/>
          <w:sz w:val="24"/>
          <w:szCs w:val="24"/>
        </w:rPr>
        <w:t xml:space="preserve"> (2016-2020), </w:t>
      </w:r>
      <w:r w:rsidR="00AA33D8">
        <w:rPr>
          <w:rFonts w:ascii="Times New Roman" w:hAnsi="Times New Roman"/>
          <w:sz w:val="24"/>
          <w:szCs w:val="24"/>
        </w:rPr>
        <w:t>p</w:t>
      </w:r>
      <w:r w:rsidR="00AA33D8" w:rsidRPr="003D18F6">
        <w:rPr>
          <w:rFonts w:ascii="Times New Roman" w:hAnsi="Times New Roman"/>
          <w:sz w:val="24"/>
          <w:szCs w:val="24"/>
        </w:rPr>
        <w:t xml:space="preserve">erfil </w:t>
      </w:r>
      <w:r w:rsidR="00F53EE2" w:rsidRPr="00AA33D8">
        <w:rPr>
          <w:rFonts w:ascii="Times New Roman" w:hAnsi="Times New Roman"/>
          <w:sz w:val="24"/>
          <w:szCs w:val="24"/>
        </w:rPr>
        <w:t xml:space="preserve">PRODEP </w:t>
      </w:r>
      <w:r w:rsidRPr="003D18F6">
        <w:rPr>
          <w:rFonts w:ascii="Times New Roman" w:hAnsi="Times New Roman"/>
          <w:sz w:val="24"/>
          <w:szCs w:val="24"/>
        </w:rPr>
        <w:t>(2017-)</w:t>
      </w:r>
      <w:r w:rsidR="00AA1F18" w:rsidRPr="003D18F6">
        <w:rPr>
          <w:rFonts w:ascii="Times New Roman" w:hAnsi="Times New Roman"/>
          <w:sz w:val="24"/>
          <w:szCs w:val="24"/>
        </w:rPr>
        <w:t>, SNI 1 (2021-)</w:t>
      </w:r>
      <w:r w:rsidRPr="003D18F6">
        <w:rPr>
          <w:rFonts w:ascii="Times New Roman" w:hAnsi="Times New Roman"/>
          <w:sz w:val="24"/>
          <w:szCs w:val="24"/>
        </w:rPr>
        <w:t>.</w:t>
      </w:r>
    </w:p>
    <w:p w14:paraId="7FA2D508" w14:textId="501C80FB" w:rsidR="00AA33D8" w:rsidRDefault="00AA33D8" w:rsidP="003D18F6">
      <w:pPr>
        <w:pStyle w:val="Prrafodelista"/>
        <w:spacing w:after="0" w:line="360" w:lineRule="auto"/>
        <w:ind w:left="709"/>
        <w:jc w:val="both"/>
        <w:rPr>
          <w:rFonts w:ascii="Times New Roman" w:hAnsi="Times New Roman"/>
          <w:sz w:val="24"/>
          <w:szCs w:val="24"/>
        </w:rPr>
      </w:pPr>
    </w:p>
    <w:p w14:paraId="61D404CB" w14:textId="77777777" w:rsidR="002F4E01" w:rsidRPr="003D18F6" w:rsidRDefault="002F4E01" w:rsidP="003D18F6">
      <w:pPr>
        <w:pStyle w:val="Prrafodelista"/>
        <w:spacing w:after="0" w:line="360" w:lineRule="auto"/>
        <w:ind w:left="709"/>
        <w:jc w:val="both"/>
        <w:rPr>
          <w:rFonts w:ascii="Times New Roman" w:hAnsi="Times New Roman"/>
          <w:sz w:val="24"/>
          <w:szCs w:val="24"/>
        </w:rPr>
      </w:pPr>
    </w:p>
    <w:p w14:paraId="17706D32" w14:textId="6E3F2EA3" w:rsidR="00833CED" w:rsidRPr="003D18F6" w:rsidRDefault="00AA33D8" w:rsidP="009D11F2">
      <w:pPr>
        <w:spacing w:after="0" w:line="360" w:lineRule="auto"/>
        <w:jc w:val="center"/>
        <w:rPr>
          <w:rFonts w:ascii="Times New Roman" w:hAnsi="Times New Roman"/>
          <w:b/>
          <w:bCs/>
          <w:sz w:val="28"/>
          <w:szCs w:val="28"/>
        </w:rPr>
      </w:pPr>
      <w:proofErr w:type="spellStart"/>
      <w:r w:rsidRPr="00445B3A">
        <w:rPr>
          <w:rFonts w:ascii="Times New Roman" w:hAnsi="Times New Roman"/>
          <w:b/>
          <w:bCs/>
          <w:smallCaps/>
          <w:sz w:val="28"/>
          <w:szCs w:val="28"/>
        </w:rPr>
        <w:lastRenderedPageBreak/>
        <w:t>Sossio</w:t>
      </w:r>
      <w:proofErr w:type="spellEnd"/>
      <w:r w:rsidRPr="00445B3A">
        <w:rPr>
          <w:rFonts w:ascii="Times New Roman" w:hAnsi="Times New Roman"/>
          <w:b/>
          <w:bCs/>
          <w:smallCaps/>
          <w:sz w:val="28"/>
          <w:szCs w:val="28"/>
        </w:rPr>
        <w:t xml:space="preserve"> </w:t>
      </w:r>
      <w:proofErr w:type="spellStart"/>
      <w:r w:rsidRPr="00445B3A">
        <w:rPr>
          <w:rFonts w:ascii="Times New Roman" w:hAnsi="Times New Roman"/>
          <w:b/>
          <w:bCs/>
          <w:smallCaps/>
          <w:sz w:val="28"/>
          <w:szCs w:val="28"/>
        </w:rPr>
        <w:t>Capasso</w:t>
      </w:r>
      <w:proofErr w:type="spellEnd"/>
      <w:r w:rsidRPr="003D18F6">
        <w:rPr>
          <w:rFonts w:ascii="Times New Roman" w:hAnsi="Times New Roman"/>
          <w:b/>
          <w:bCs/>
          <w:sz w:val="28"/>
          <w:szCs w:val="28"/>
        </w:rPr>
        <w:t xml:space="preserve"> (Italia)</w:t>
      </w:r>
    </w:p>
    <w:p w14:paraId="48411097" w14:textId="13754D17" w:rsidR="00502FF9" w:rsidRPr="003D18F6" w:rsidRDefault="00502FF9" w:rsidP="00B96CD4">
      <w:pPr>
        <w:pStyle w:val="Prrafodelista"/>
        <w:numPr>
          <w:ilvl w:val="0"/>
          <w:numId w:val="15"/>
        </w:numPr>
        <w:spacing w:after="0" w:line="360" w:lineRule="auto"/>
        <w:ind w:left="0" w:firstLine="709"/>
        <w:jc w:val="both"/>
        <w:rPr>
          <w:rFonts w:ascii="Times New Roman" w:hAnsi="Times New Roman"/>
          <w:sz w:val="24"/>
          <w:szCs w:val="24"/>
        </w:rPr>
      </w:pPr>
      <w:r w:rsidRPr="003D18F6">
        <w:rPr>
          <w:rFonts w:ascii="Times New Roman" w:hAnsi="Times New Roman"/>
          <w:sz w:val="24"/>
          <w:szCs w:val="24"/>
        </w:rPr>
        <w:t xml:space="preserve">Título de la tesis: </w:t>
      </w:r>
      <w:r w:rsidRPr="003D18F6">
        <w:rPr>
          <w:rFonts w:ascii="Times New Roman" w:hAnsi="Times New Roman"/>
          <w:i/>
          <w:iCs/>
          <w:sz w:val="24"/>
          <w:szCs w:val="24"/>
        </w:rPr>
        <w:t xml:space="preserve">Johann </w:t>
      </w:r>
      <w:proofErr w:type="spellStart"/>
      <w:r w:rsidRPr="003D18F6">
        <w:rPr>
          <w:rFonts w:ascii="Times New Roman" w:hAnsi="Times New Roman"/>
          <w:i/>
          <w:iCs/>
          <w:sz w:val="24"/>
          <w:szCs w:val="24"/>
        </w:rPr>
        <w:t>Sebastian</w:t>
      </w:r>
      <w:proofErr w:type="spellEnd"/>
      <w:r w:rsidRPr="003D18F6">
        <w:rPr>
          <w:rFonts w:ascii="Times New Roman" w:hAnsi="Times New Roman"/>
          <w:i/>
          <w:iCs/>
          <w:sz w:val="24"/>
          <w:szCs w:val="24"/>
        </w:rPr>
        <w:t xml:space="preserve"> Bach, escultor </w:t>
      </w:r>
      <w:r w:rsidRPr="003E09C4">
        <w:rPr>
          <w:rFonts w:ascii="Times New Roman" w:hAnsi="Times New Roman"/>
          <w:i/>
          <w:iCs/>
          <w:sz w:val="24"/>
          <w:szCs w:val="24"/>
        </w:rPr>
        <w:t xml:space="preserve">de los </w:t>
      </w:r>
      <w:r w:rsidR="003E09C4" w:rsidRPr="003E09C4">
        <w:rPr>
          <w:rFonts w:ascii="Times New Roman" w:hAnsi="Times New Roman"/>
          <w:i/>
          <w:iCs/>
          <w:sz w:val="24"/>
          <w:szCs w:val="24"/>
        </w:rPr>
        <w:t>‘</w:t>
      </w:r>
      <w:r w:rsidRPr="003E09C4">
        <w:rPr>
          <w:rFonts w:ascii="Times New Roman" w:hAnsi="Times New Roman"/>
          <w:i/>
          <w:iCs/>
          <w:sz w:val="24"/>
          <w:szCs w:val="24"/>
        </w:rPr>
        <w:t>afectos</w:t>
      </w:r>
      <w:r w:rsidR="003E09C4" w:rsidRPr="003E09C4">
        <w:rPr>
          <w:rFonts w:ascii="Times New Roman" w:hAnsi="Times New Roman"/>
          <w:i/>
          <w:iCs/>
          <w:sz w:val="24"/>
          <w:szCs w:val="24"/>
        </w:rPr>
        <w:t>’</w:t>
      </w:r>
      <w:r w:rsidRPr="003E09C4">
        <w:rPr>
          <w:rFonts w:ascii="Times New Roman" w:hAnsi="Times New Roman"/>
          <w:i/>
          <w:iCs/>
          <w:sz w:val="24"/>
          <w:szCs w:val="24"/>
        </w:rPr>
        <w:t>:</w:t>
      </w:r>
      <w:r w:rsidRPr="003D18F6">
        <w:rPr>
          <w:rFonts w:ascii="Times New Roman" w:hAnsi="Times New Roman"/>
          <w:i/>
          <w:iCs/>
          <w:sz w:val="24"/>
          <w:szCs w:val="24"/>
        </w:rPr>
        <w:t xml:space="preserve"> retórica, matemática y teología </w:t>
      </w:r>
      <w:r w:rsidRPr="003D18F6">
        <w:rPr>
          <w:rFonts w:ascii="Times New Roman" w:hAnsi="Times New Roman"/>
          <w:sz w:val="24"/>
          <w:szCs w:val="24"/>
        </w:rPr>
        <w:t>(</w:t>
      </w:r>
      <w:r w:rsidRPr="003D18F6">
        <w:rPr>
          <w:rFonts w:ascii="Times New Roman" w:hAnsi="Times New Roman"/>
          <w:smallCaps/>
          <w:sz w:val="24"/>
          <w:szCs w:val="24"/>
        </w:rPr>
        <w:t>x</w:t>
      </w:r>
      <w:r w:rsidRPr="003D18F6">
        <w:rPr>
          <w:rFonts w:ascii="Times New Roman" w:hAnsi="Times New Roman"/>
          <w:sz w:val="24"/>
          <w:szCs w:val="24"/>
        </w:rPr>
        <w:t>-248 pp.).</w:t>
      </w:r>
    </w:p>
    <w:p w14:paraId="03265C75" w14:textId="30E10342" w:rsidR="00502FF9" w:rsidRPr="003D18F6" w:rsidRDefault="00502FF9" w:rsidP="00B96CD4">
      <w:pPr>
        <w:pStyle w:val="Prrafodelista"/>
        <w:numPr>
          <w:ilvl w:val="0"/>
          <w:numId w:val="15"/>
        </w:numPr>
        <w:spacing w:after="0" w:line="360" w:lineRule="auto"/>
        <w:ind w:left="0" w:firstLine="709"/>
        <w:jc w:val="both"/>
        <w:rPr>
          <w:rFonts w:ascii="Times New Roman" w:hAnsi="Times New Roman"/>
          <w:sz w:val="24"/>
          <w:szCs w:val="24"/>
        </w:rPr>
      </w:pPr>
      <w:r w:rsidRPr="003D18F6">
        <w:rPr>
          <w:rFonts w:ascii="Times New Roman" w:hAnsi="Times New Roman"/>
          <w:sz w:val="24"/>
          <w:szCs w:val="24"/>
        </w:rPr>
        <w:t xml:space="preserve">Palabras claves: </w:t>
      </w:r>
      <w:proofErr w:type="spellStart"/>
      <w:r w:rsidRPr="003D18F6">
        <w:rPr>
          <w:rFonts w:ascii="Times New Roman" w:hAnsi="Times New Roman"/>
          <w:i/>
          <w:iCs/>
          <w:sz w:val="24"/>
          <w:szCs w:val="24"/>
        </w:rPr>
        <w:t>Augenmusik</w:t>
      </w:r>
      <w:proofErr w:type="spellEnd"/>
      <w:r w:rsidRPr="003D18F6">
        <w:rPr>
          <w:rFonts w:ascii="Times New Roman" w:hAnsi="Times New Roman"/>
          <w:sz w:val="24"/>
          <w:szCs w:val="24"/>
        </w:rPr>
        <w:t>, gematría, teoría de los afectos.</w:t>
      </w:r>
    </w:p>
    <w:p w14:paraId="20805A2E" w14:textId="68659451" w:rsidR="00CB6EC4" w:rsidRPr="00E35E99" w:rsidRDefault="00502FF9" w:rsidP="00B96CD4">
      <w:pPr>
        <w:pStyle w:val="Prrafodelista"/>
        <w:numPr>
          <w:ilvl w:val="0"/>
          <w:numId w:val="15"/>
        </w:numPr>
        <w:spacing w:after="0" w:line="360" w:lineRule="auto"/>
        <w:ind w:left="0" w:firstLine="709"/>
        <w:jc w:val="both"/>
        <w:rPr>
          <w:rFonts w:ascii="Times New Roman" w:hAnsi="Times New Roman"/>
          <w:sz w:val="24"/>
          <w:szCs w:val="24"/>
          <w:lang w:val="es-ES"/>
        </w:rPr>
      </w:pPr>
      <w:r w:rsidRPr="00E35E99">
        <w:rPr>
          <w:rFonts w:ascii="Times New Roman" w:hAnsi="Times New Roman"/>
          <w:sz w:val="24"/>
          <w:szCs w:val="24"/>
        </w:rPr>
        <w:t xml:space="preserve">Resumen: </w:t>
      </w:r>
      <w:r w:rsidR="00F9285B" w:rsidRPr="00E35E99">
        <w:rPr>
          <w:rFonts w:ascii="Times New Roman" w:hAnsi="Times New Roman"/>
          <w:sz w:val="24"/>
          <w:szCs w:val="24"/>
          <w:lang w:val="es-ES"/>
        </w:rPr>
        <w:t xml:space="preserve">La disertación está dividida en tres capítulos. En el primero se describen algunas técnicas de composición de Johann </w:t>
      </w:r>
      <w:proofErr w:type="spellStart"/>
      <w:r w:rsidR="00F9285B" w:rsidRPr="00E35E99">
        <w:rPr>
          <w:rFonts w:ascii="Times New Roman" w:hAnsi="Times New Roman"/>
          <w:sz w:val="24"/>
          <w:szCs w:val="24"/>
          <w:lang w:val="es-ES"/>
        </w:rPr>
        <w:t>Sebastian</w:t>
      </w:r>
      <w:proofErr w:type="spellEnd"/>
      <w:r w:rsidR="00F9285B" w:rsidRPr="00E35E99">
        <w:rPr>
          <w:rFonts w:ascii="Times New Roman" w:hAnsi="Times New Roman"/>
          <w:sz w:val="24"/>
          <w:szCs w:val="24"/>
          <w:lang w:val="es-ES"/>
        </w:rPr>
        <w:t xml:space="preserve"> Bach, analizando su lenguaje retórico en </w:t>
      </w:r>
      <w:r w:rsidR="007C7864" w:rsidRPr="00E35E99">
        <w:rPr>
          <w:rFonts w:ascii="Times New Roman" w:hAnsi="Times New Roman"/>
          <w:sz w:val="24"/>
          <w:szCs w:val="24"/>
          <w:lang w:val="es-ES"/>
        </w:rPr>
        <w:t>las</w:t>
      </w:r>
      <w:r w:rsidR="00F9285B" w:rsidRPr="00E35E99">
        <w:rPr>
          <w:rFonts w:ascii="Times New Roman" w:hAnsi="Times New Roman"/>
          <w:sz w:val="24"/>
          <w:szCs w:val="24"/>
          <w:lang w:val="es-ES"/>
        </w:rPr>
        <w:t xml:space="preserve"> cantatas sacras a </w:t>
      </w:r>
      <w:r w:rsidR="00F9285B" w:rsidRPr="003E09C4">
        <w:rPr>
          <w:rFonts w:ascii="Times New Roman" w:hAnsi="Times New Roman"/>
          <w:sz w:val="24"/>
          <w:szCs w:val="24"/>
          <w:lang w:val="es-ES"/>
        </w:rPr>
        <w:t xml:space="preserve">la luz de la </w:t>
      </w:r>
      <w:r w:rsidR="003E09C4" w:rsidRPr="003E09C4">
        <w:rPr>
          <w:rFonts w:ascii="Times New Roman" w:hAnsi="Times New Roman"/>
          <w:sz w:val="24"/>
          <w:szCs w:val="24"/>
          <w:lang w:val="es-ES"/>
        </w:rPr>
        <w:t>‘</w:t>
      </w:r>
      <w:r w:rsidR="00F9285B" w:rsidRPr="003E09C4">
        <w:rPr>
          <w:rFonts w:ascii="Times New Roman" w:hAnsi="Times New Roman"/>
          <w:sz w:val="24"/>
          <w:szCs w:val="24"/>
          <w:lang w:val="es-ES"/>
        </w:rPr>
        <w:t>teoría de los afectos</w:t>
      </w:r>
      <w:r w:rsidR="003E09C4" w:rsidRPr="003E09C4">
        <w:rPr>
          <w:rFonts w:ascii="Times New Roman" w:hAnsi="Times New Roman"/>
          <w:sz w:val="24"/>
          <w:szCs w:val="24"/>
          <w:lang w:val="es-ES"/>
        </w:rPr>
        <w:t>’</w:t>
      </w:r>
      <w:r w:rsidR="00F9285B" w:rsidRPr="003E09C4">
        <w:rPr>
          <w:rFonts w:ascii="Times New Roman" w:hAnsi="Times New Roman"/>
          <w:sz w:val="24"/>
          <w:szCs w:val="24"/>
          <w:lang w:val="es-ES"/>
        </w:rPr>
        <w:t>, y se</w:t>
      </w:r>
      <w:r w:rsidR="00F9285B" w:rsidRPr="00E35E99">
        <w:rPr>
          <w:rFonts w:ascii="Times New Roman" w:hAnsi="Times New Roman"/>
          <w:sz w:val="24"/>
          <w:szCs w:val="24"/>
          <w:lang w:val="es-ES"/>
        </w:rPr>
        <w:t xml:space="preserve"> </w:t>
      </w:r>
      <w:r w:rsidR="007C7864" w:rsidRPr="00E35E99">
        <w:rPr>
          <w:rFonts w:ascii="Times New Roman" w:hAnsi="Times New Roman"/>
          <w:sz w:val="24"/>
          <w:szCs w:val="24"/>
          <w:lang w:val="es-ES"/>
        </w:rPr>
        <w:t>resalta c</w:t>
      </w:r>
      <w:r w:rsidR="001000AD" w:rsidRPr="00E35E99">
        <w:rPr>
          <w:rFonts w:ascii="Times New Roman" w:hAnsi="Times New Roman"/>
          <w:sz w:val="24"/>
          <w:szCs w:val="24"/>
          <w:lang w:val="es-ES"/>
        </w:rPr>
        <w:t>ó</w:t>
      </w:r>
      <w:r w:rsidR="007C7864" w:rsidRPr="00E35E99">
        <w:rPr>
          <w:rFonts w:ascii="Times New Roman" w:hAnsi="Times New Roman"/>
          <w:sz w:val="24"/>
          <w:szCs w:val="24"/>
          <w:lang w:val="es-ES"/>
        </w:rPr>
        <w:t>mo</w:t>
      </w:r>
      <w:r w:rsidR="00F9285B" w:rsidRPr="00E35E99">
        <w:rPr>
          <w:rFonts w:ascii="Times New Roman" w:hAnsi="Times New Roman"/>
          <w:sz w:val="24"/>
          <w:szCs w:val="24"/>
          <w:lang w:val="es-ES"/>
        </w:rPr>
        <w:t xml:space="preserve"> su léxico retórico-musical se encuentra también en </w:t>
      </w:r>
      <w:r w:rsidR="001C64B0" w:rsidRPr="00E35E99">
        <w:rPr>
          <w:rFonts w:ascii="Times New Roman" w:hAnsi="Times New Roman"/>
          <w:sz w:val="24"/>
          <w:szCs w:val="24"/>
          <w:lang w:val="es-ES"/>
        </w:rPr>
        <w:t>varias</w:t>
      </w:r>
      <w:r w:rsidR="00F9285B" w:rsidRPr="00E35E99">
        <w:rPr>
          <w:rFonts w:ascii="Times New Roman" w:hAnsi="Times New Roman"/>
          <w:sz w:val="24"/>
          <w:szCs w:val="24"/>
          <w:lang w:val="es-ES"/>
        </w:rPr>
        <w:t xml:space="preserve"> composiciones sin texto poético. En el segundo capítulo</w:t>
      </w:r>
      <w:r w:rsidR="001000AD" w:rsidRPr="00E35E99">
        <w:rPr>
          <w:rFonts w:ascii="Times New Roman" w:hAnsi="Times New Roman"/>
          <w:sz w:val="24"/>
          <w:szCs w:val="24"/>
          <w:lang w:val="es-ES"/>
        </w:rPr>
        <w:t xml:space="preserve"> </w:t>
      </w:r>
      <w:r w:rsidR="00F9285B" w:rsidRPr="00E35E99">
        <w:rPr>
          <w:rFonts w:ascii="Times New Roman" w:hAnsi="Times New Roman"/>
          <w:sz w:val="24"/>
          <w:szCs w:val="24"/>
          <w:lang w:val="es-ES"/>
        </w:rPr>
        <w:t>se aborda el tema del simbolismo numérico: l</w:t>
      </w:r>
      <w:r w:rsidR="00F9285B" w:rsidRPr="00E35E99">
        <w:rPr>
          <w:rStyle w:val="hps"/>
          <w:rFonts w:ascii="Times New Roman" w:hAnsi="Times New Roman"/>
          <w:sz w:val="24"/>
          <w:szCs w:val="24"/>
          <w:lang w:val="es-ES"/>
        </w:rPr>
        <w:t>a</w:t>
      </w:r>
      <w:r w:rsidR="00F9285B" w:rsidRPr="00E35E99">
        <w:rPr>
          <w:rFonts w:ascii="Times New Roman" w:hAnsi="Times New Roman"/>
          <w:sz w:val="24"/>
          <w:szCs w:val="24"/>
          <w:lang w:val="es-ES"/>
        </w:rPr>
        <w:t xml:space="preserve"> </w:t>
      </w:r>
      <w:r w:rsidR="006D1315" w:rsidRPr="00E35E99">
        <w:rPr>
          <w:rFonts w:ascii="Times New Roman" w:hAnsi="Times New Roman"/>
          <w:sz w:val="24"/>
          <w:szCs w:val="24"/>
        </w:rPr>
        <w:t>gematría</w:t>
      </w:r>
      <w:r w:rsidR="006D1315" w:rsidRPr="00E35E99">
        <w:rPr>
          <w:rStyle w:val="hps"/>
          <w:rFonts w:ascii="Times New Roman" w:hAnsi="Times New Roman"/>
          <w:sz w:val="24"/>
          <w:szCs w:val="24"/>
          <w:lang w:val="es-ES"/>
        </w:rPr>
        <w:t xml:space="preserve"> </w:t>
      </w:r>
      <w:r w:rsidR="00F9285B" w:rsidRPr="00E35E99">
        <w:rPr>
          <w:rStyle w:val="hps"/>
          <w:rFonts w:ascii="Times New Roman" w:hAnsi="Times New Roman"/>
          <w:sz w:val="24"/>
          <w:szCs w:val="24"/>
          <w:lang w:val="es-ES"/>
        </w:rPr>
        <w:t>y, en general</w:t>
      </w:r>
      <w:r w:rsidR="00F9285B" w:rsidRPr="00E35E99">
        <w:rPr>
          <w:rFonts w:ascii="Times New Roman" w:hAnsi="Times New Roman"/>
          <w:sz w:val="24"/>
          <w:szCs w:val="24"/>
          <w:lang w:val="es-ES"/>
        </w:rPr>
        <w:t xml:space="preserve">, </w:t>
      </w:r>
      <w:r w:rsidR="00F9285B" w:rsidRPr="00E35E99">
        <w:rPr>
          <w:rStyle w:val="hps"/>
          <w:rFonts w:ascii="Times New Roman" w:hAnsi="Times New Roman"/>
          <w:sz w:val="24"/>
          <w:szCs w:val="24"/>
          <w:lang w:val="es-ES"/>
        </w:rPr>
        <w:t>el significado</w:t>
      </w:r>
      <w:r w:rsidR="00F9285B" w:rsidRPr="00E35E99">
        <w:rPr>
          <w:rFonts w:ascii="Times New Roman" w:hAnsi="Times New Roman"/>
          <w:sz w:val="24"/>
          <w:szCs w:val="24"/>
          <w:lang w:val="es-ES"/>
        </w:rPr>
        <w:t xml:space="preserve"> </w:t>
      </w:r>
      <w:r w:rsidR="00F9285B" w:rsidRPr="00E35E99">
        <w:rPr>
          <w:rStyle w:val="hps"/>
          <w:rFonts w:ascii="Times New Roman" w:hAnsi="Times New Roman"/>
          <w:sz w:val="24"/>
          <w:szCs w:val="24"/>
          <w:lang w:val="es-ES"/>
        </w:rPr>
        <w:t>alegórico</w:t>
      </w:r>
      <w:r w:rsidR="00F9285B" w:rsidRPr="00E35E99">
        <w:rPr>
          <w:rFonts w:ascii="Times New Roman" w:hAnsi="Times New Roman"/>
          <w:sz w:val="24"/>
          <w:szCs w:val="24"/>
          <w:lang w:val="es-ES"/>
        </w:rPr>
        <w:t xml:space="preserve"> </w:t>
      </w:r>
      <w:r w:rsidR="00F9285B" w:rsidRPr="00E35E99">
        <w:rPr>
          <w:rStyle w:val="hps"/>
          <w:rFonts w:ascii="Times New Roman" w:hAnsi="Times New Roman"/>
          <w:sz w:val="24"/>
          <w:szCs w:val="24"/>
          <w:lang w:val="es-ES"/>
        </w:rPr>
        <w:t>que</w:t>
      </w:r>
      <w:r w:rsidR="00F9285B" w:rsidRPr="00E35E99">
        <w:rPr>
          <w:rFonts w:ascii="Times New Roman" w:hAnsi="Times New Roman"/>
          <w:sz w:val="24"/>
          <w:szCs w:val="24"/>
          <w:lang w:val="es-ES"/>
        </w:rPr>
        <w:t xml:space="preserve"> </w:t>
      </w:r>
      <w:r w:rsidR="00F9285B" w:rsidRPr="00E35E99">
        <w:rPr>
          <w:rStyle w:val="hps"/>
          <w:rFonts w:ascii="Times New Roman" w:hAnsi="Times New Roman"/>
          <w:sz w:val="24"/>
          <w:szCs w:val="24"/>
          <w:lang w:val="es-ES"/>
        </w:rPr>
        <w:t>una larga tradición cultural</w:t>
      </w:r>
      <w:r w:rsidR="00F9285B" w:rsidRPr="00E35E99">
        <w:rPr>
          <w:rFonts w:ascii="Times New Roman" w:hAnsi="Times New Roman"/>
          <w:sz w:val="24"/>
          <w:szCs w:val="24"/>
          <w:lang w:val="es-ES"/>
        </w:rPr>
        <w:t xml:space="preserve"> </w:t>
      </w:r>
      <w:r w:rsidR="00F9285B" w:rsidRPr="00E35E99">
        <w:rPr>
          <w:rStyle w:val="hps"/>
          <w:rFonts w:ascii="Times New Roman" w:hAnsi="Times New Roman"/>
          <w:sz w:val="24"/>
          <w:szCs w:val="24"/>
          <w:lang w:val="es-ES"/>
        </w:rPr>
        <w:t>encarga al lenguaje matemático</w:t>
      </w:r>
      <w:r w:rsidR="00F9285B" w:rsidRPr="00E35E99">
        <w:rPr>
          <w:rFonts w:ascii="Times New Roman" w:hAnsi="Times New Roman"/>
          <w:sz w:val="24"/>
          <w:szCs w:val="24"/>
          <w:lang w:val="es-ES"/>
        </w:rPr>
        <w:t xml:space="preserve"> </w:t>
      </w:r>
      <w:r w:rsidR="008B4789" w:rsidRPr="00E35E99">
        <w:rPr>
          <w:rStyle w:val="hps"/>
          <w:rFonts w:ascii="Times New Roman" w:hAnsi="Times New Roman"/>
          <w:sz w:val="24"/>
          <w:szCs w:val="24"/>
          <w:lang w:val="es-ES"/>
        </w:rPr>
        <w:t>como</w:t>
      </w:r>
      <w:r w:rsidR="00F9285B" w:rsidRPr="00E35E99">
        <w:rPr>
          <w:rFonts w:ascii="Times New Roman" w:hAnsi="Times New Roman"/>
          <w:sz w:val="24"/>
          <w:szCs w:val="24"/>
          <w:lang w:val="es-ES"/>
        </w:rPr>
        <w:t xml:space="preserve"> </w:t>
      </w:r>
      <w:r w:rsidR="00F9285B" w:rsidRPr="00E35E99">
        <w:rPr>
          <w:rStyle w:val="hps"/>
          <w:rFonts w:ascii="Times New Roman" w:hAnsi="Times New Roman"/>
          <w:sz w:val="24"/>
          <w:szCs w:val="24"/>
          <w:lang w:val="es-ES"/>
        </w:rPr>
        <w:t>clave</w:t>
      </w:r>
      <w:r w:rsidR="00F9285B" w:rsidRPr="00E35E99">
        <w:rPr>
          <w:rFonts w:ascii="Times New Roman" w:hAnsi="Times New Roman"/>
          <w:sz w:val="24"/>
          <w:szCs w:val="24"/>
          <w:lang w:val="es-ES"/>
        </w:rPr>
        <w:t xml:space="preserve"> de lectura </w:t>
      </w:r>
      <w:r w:rsidR="00F9285B" w:rsidRPr="00E35E99">
        <w:rPr>
          <w:rStyle w:val="hps"/>
          <w:rFonts w:ascii="Times New Roman" w:hAnsi="Times New Roman"/>
          <w:sz w:val="24"/>
          <w:szCs w:val="24"/>
          <w:lang w:val="es-ES"/>
        </w:rPr>
        <w:t>esencial</w:t>
      </w:r>
      <w:r w:rsidR="00F9285B" w:rsidRPr="00E35E99">
        <w:rPr>
          <w:rFonts w:ascii="Times New Roman" w:hAnsi="Times New Roman"/>
          <w:sz w:val="24"/>
          <w:szCs w:val="24"/>
          <w:lang w:val="es-ES"/>
        </w:rPr>
        <w:t xml:space="preserve"> </w:t>
      </w:r>
      <w:r w:rsidR="00F9285B" w:rsidRPr="00E35E99">
        <w:rPr>
          <w:rStyle w:val="hps"/>
          <w:rFonts w:ascii="Times New Roman" w:hAnsi="Times New Roman"/>
          <w:sz w:val="24"/>
          <w:szCs w:val="24"/>
          <w:lang w:val="es-ES"/>
        </w:rPr>
        <w:t>para comprender plenamente el</w:t>
      </w:r>
      <w:r w:rsidR="00F9285B" w:rsidRPr="00E35E99">
        <w:rPr>
          <w:rFonts w:ascii="Times New Roman" w:hAnsi="Times New Roman"/>
          <w:sz w:val="24"/>
          <w:szCs w:val="24"/>
          <w:lang w:val="es-ES"/>
        </w:rPr>
        <w:t xml:space="preserve"> </w:t>
      </w:r>
      <w:r w:rsidR="00F9285B" w:rsidRPr="00E35E99">
        <w:rPr>
          <w:rStyle w:val="hps"/>
          <w:rFonts w:ascii="Times New Roman" w:hAnsi="Times New Roman"/>
          <w:sz w:val="24"/>
          <w:szCs w:val="24"/>
          <w:lang w:val="es-ES"/>
        </w:rPr>
        <w:t>mensaje ético</w:t>
      </w:r>
      <w:r w:rsidR="00F9285B" w:rsidRPr="00E35E99">
        <w:rPr>
          <w:rFonts w:ascii="Times New Roman" w:hAnsi="Times New Roman"/>
          <w:sz w:val="24"/>
          <w:szCs w:val="24"/>
          <w:lang w:val="es-ES"/>
        </w:rPr>
        <w:t xml:space="preserve">, </w:t>
      </w:r>
      <w:r w:rsidR="00F9285B" w:rsidRPr="00E35E99">
        <w:rPr>
          <w:rStyle w:val="hps"/>
          <w:rFonts w:ascii="Times New Roman" w:hAnsi="Times New Roman"/>
          <w:sz w:val="24"/>
          <w:szCs w:val="24"/>
          <w:lang w:val="es-ES"/>
        </w:rPr>
        <w:t>antes que</w:t>
      </w:r>
      <w:r w:rsidR="00F9285B" w:rsidRPr="00E35E99">
        <w:rPr>
          <w:rFonts w:ascii="Times New Roman" w:hAnsi="Times New Roman"/>
          <w:sz w:val="24"/>
          <w:szCs w:val="24"/>
          <w:lang w:val="es-ES"/>
        </w:rPr>
        <w:t xml:space="preserve"> </w:t>
      </w:r>
      <w:r w:rsidR="00F9285B" w:rsidRPr="00E35E99">
        <w:rPr>
          <w:rStyle w:val="hps"/>
          <w:rFonts w:ascii="Times New Roman" w:hAnsi="Times New Roman"/>
          <w:sz w:val="24"/>
          <w:szCs w:val="24"/>
          <w:lang w:val="es-ES"/>
        </w:rPr>
        <w:t xml:space="preserve">musical, del compositor alemán. </w:t>
      </w:r>
      <w:r w:rsidR="00F9285B" w:rsidRPr="00E35E99">
        <w:rPr>
          <w:rFonts w:ascii="Times New Roman" w:hAnsi="Times New Roman"/>
          <w:sz w:val="24"/>
          <w:szCs w:val="24"/>
          <w:lang w:val="es-ES"/>
        </w:rPr>
        <w:t xml:space="preserve">En el tercer capítulo se analiza el aspecto más íntimamente ligado a la religiosidad de Bach, a partir de una descripción del surgimiento y evolución del coral, una de las formas musicales más utilizadas por Bach, con un análisis detallado de cada composición incluida en el </w:t>
      </w:r>
      <w:proofErr w:type="spellStart"/>
      <w:r w:rsidR="00F9285B" w:rsidRPr="00E35E99">
        <w:rPr>
          <w:rFonts w:ascii="Times New Roman" w:hAnsi="Times New Roman"/>
          <w:i/>
          <w:iCs/>
          <w:sz w:val="24"/>
          <w:szCs w:val="24"/>
          <w:lang w:val="es-ES"/>
        </w:rPr>
        <w:t>Orgelbüchlein</w:t>
      </w:r>
      <w:proofErr w:type="spellEnd"/>
      <w:r w:rsidR="00F9285B" w:rsidRPr="00E35E99">
        <w:rPr>
          <w:rFonts w:ascii="Times New Roman" w:hAnsi="Times New Roman"/>
          <w:sz w:val="24"/>
          <w:szCs w:val="24"/>
          <w:lang w:val="es-ES"/>
        </w:rPr>
        <w:t>, BWV 599-644.</w:t>
      </w:r>
      <w:r w:rsidR="007D1433" w:rsidRPr="00E35E99">
        <w:rPr>
          <w:rFonts w:ascii="Times New Roman" w:hAnsi="Times New Roman"/>
          <w:sz w:val="24"/>
          <w:szCs w:val="24"/>
          <w:lang w:val="es-ES"/>
        </w:rPr>
        <w:t xml:space="preserve"> La </w:t>
      </w:r>
      <w:r w:rsidR="00CB6EC4" w:rsidRPr="00E35E99">
        <w:rPr>
          <w:rFonts w:ascii="Times New Roman" w:hAnsi="Times New Roman"/>
          <w:sz w:val="24"/>
          <w:szCs w:val="24"/>
        </w:rPr>
        <w:t xml:space="preserve">investigación </w:t>
      </w:r>
      <w:r w:rsidR="0012185F" w:rsidRPr="00E35E99">
        <w:rPr>
          <w:rFonts w:ascii="Times New Roman" w:hAnsi="Times New Roman"/>
          <w:sz w:val="24"/>
          <w:szCs w:val="24"/>
        </w:rPr>
        <w:t>subraya</w:t>
      </w:r>
      <w:r w:rsidR="00CB6EC4" w:rsidRPr="00E35E99">
        <w:rPr>
          <w:rFonts w:ascii="Times New Roman" w:hAnsi="Times New Roman"/>
          <w:sz w:val="24"/>
          <w:szCs w:val="24"/>
        </w:rPr>
        <w:t xml:space="preserve"> los aspectos más relevantes de</w:t>
      </w:r>
      <w:r w:rsidR="007D1433" w:rsidRPr="00E35E99">
        <w:rPr>
          <w:rFonts w:ascii="Times New Roman" w:hAnsi="Times New Roman"/>
          <w:sz w:val="24"/>
          <w:szCs w:val="24"/>
        </w:rPr>
        <w:t xml:space="preserve"> la </w:t>
      </w:r>
      <w:r w:rsidR="00CB6EC4" w:rsidRPr="00E35E99">
        <w:rPr>
          <w:rFonts w:ascii="Times New Roman" w:hAnsi="Times New Roman"/>
          <w:sz w:val="24"/>
          <w:szCs w:val="24"/>
        </w:rPr>
        <w:t>personalidad</w:t>
      </w:r>
      <w:r w:rsidR="007D1433" w:rsidRPr="00E35E99">
        <w:rPr>
          <w:rFonts w:ascii="Times New Roman" w:hAnsi="Times New Roman"/>
          <w:sz w:val="24"/>
          <w:szCs w:val="24"/>
        </w:rPr>
        <w:t xml:space="preserve"> de Bach</w:t>
      </w:r>
      <w:r w:rsidR="00CB6EC4" w:rsidRPr="00E35E99">
        <w:rPr>
          <w:rFonts w:ascii="Times New Roman" w:hAnsi="Times New Roman"/>
          <w:sz w:val="24"/>
          <w:szCs w:val="24"/>
        </w:rPr>
        <w:t xml:space="preserve">, la profunda fuerza poética que impregna el </w:t>
      </w:r>
      <w:r w:rsidR="00CB6EC4" w:rsidRPr="00E35E99">
        <w:rPr>
          <w:rFonts w:ascii="Times New Roman" w:hAnsi="Times New Roman"/>
          <w:i/>
          <w:iCs/>
          <w:sz w:val="24"/>
          <w:szCs w:val="24"/>
        </w:rPr>
        <w:t>corpus</w:t>
      </w:r>
      <w:r w:rsidR="00CB6EC4" w:rsidRPr="00E35E99">
        <w:rPr>
          <w:rFonts w:ascii="Times New Roman" w:hAnsi="Times New Roman"/>
          <w:sz w:val="24"/>
          <w:szCs w:val="24"/>
        </w:rPr>
        <w:t xml:space="preserve"> de sus obras, el significado críptico escondido entre los pliegues de un esotérico simbolismo numérico</w:t>
      </w:r>
      <w:r w:rsidR="0012185F" w:rsidRPr="00E35E99">
        <w:rPr>
          <w:rFonts w:ascii="Times New Roman" w:hAnsi="Times New Roman"/>
          <w:sz w:val="24"/>
          <w:szCs w:val="24"/>
        </w:rPr>
        <w:t xml:space="preserve"> y</w:t>
      </w:r>
      <w:r w:rsidR="00CB6EC4" w:rsidRPr="00E35E99">
        <w:rPr>
          <w:rFonts w:ascii="Times New Roman" w:hAnsi="Times New Roman"/>
          <w:sz w:val="24"/>
          <w:szCs w:val="24"/>
        </w:rPr>
        <w:t xml:space="preserve"> el contenido teológico y doctrinal, expresión relevante de un alma dirigida a la fe.</w:t>
      </w:r>
    </w:p>
    <w:p w14:paraId="46A41836" w14:textId="754308C9" w:rsidR="00502FF9" w:rsidRPr="003D18F6" w:rsidRDefault="00502FF9" w:rsidP="00B96CD4">
      <w:pPr>
        <w:pStyle w:val="Prrafodelista"/>
        <w:numPr>
          <w:ilvl w:val="0"/>
          <w:numId w:val="15"/>
        </w:numPr>
        <w:spacing w:after="0" w:line="360" w:lineRule="auto"/>
        <w:ind w:left="0" w:firstLine="709"/>
        <w:jc w:val="both"/>
        <w:rPr>
          <w:rFonts w:ascii="Times New Roman" w:hAnsi="Times New Roman"/>
          <w:sz w:val="24"/>
          <w:szCs w:val="24"/>
        </w:rPr>
      </w:pPr>
      <w:r w:rsidRPr="003D18F6">
        <w:rPr>
          <w:rFonts w:ascii="Times New Roman" w:hAnsi="Times New Roman"/>
          <w:sz w:val="24"/>
          <w:szCs w:val="24"/>
        </w:rPr>
        <w:t xml:space="preserve">Director de tesis: </w:t>
      </w:r>
      <w:r w:rsidR="00AA33D8" w:rsidRPr="00034D0F">
        <w:rPr>
          <w:rFonts w:ascii="Times New Roman" w:hAnsi="Times New Roman"/>
          <w:sz w:val="24"/>
          <w:szCs w:val="24"/>
        </w:rPr>
        <w:t>Fabrizio Ammetto</w:t>
      </w:r>
      <w:r w:rsidR="00AA33D8" w:rsidRPr="00AA33D8" w:rsidDel="00AA33D8">
        <w:rPr>
          <w:rFonts w:ascii="Times New Roman" w:hAnsi="Times New Roman"/>
          <w:smallCaps/>
          <w:sz w:val="24"/>
          <w:szCs w:val="24"/>
        </w:rPr>
        <w:t xml:space="preserve"> </w:t>
      </w:r>
      <w:r w:rsidRPr="003D18F6">
        <w:rPr>
          <w:rFonts w:ascii="Times New Roman" w:hAnsi="Times New Roman"/>
          <w:sz w:val="24"/>
          <w:szCs w:val="24"/>
        </w:rPr>
        <w:t>(SNI 2).</w:t>
      </w:r>
    </w:p>
    <w:p w14:paraId="2041A2A4" w14:textId="77777777" w:rsidR="00502FF9" w:rsidRPr="003D18F6" w:rsidRDefault="00502FF9" w:rsidP="00B96CD4">
      <w:pPr>
        <w:pStyle w:val="Prrafodelista"/>
        <w:numPr>
          <w:ilvl w:val="0"/>
          <w:numId w:val="15"/>
        </w:numPr>
        <w:spacing w:after="0" w:line="360" w:lineRule="auto"/>
        <w:ind w:left="0" w:firstLine="709"/>
        <w:jc w:val="both"/>
        <w:rPr>
          <w:rFonts w:ascii="Times New Roman" w:hAnsi="Times New Roman"/>
          <w:sz w:val="24"/>
          <w:szCs w:val="24"/>
        </w:rPr>
      </w:pPr>
      <w:r w:rsidRPr="003D18F6">
        <w:rPr>
          <w:rFonts w:ascii="Times New Roman" w:hAnsi="Times New Roman"/>
          <w:sz w:val="24"/>
          <w:szCs w:val="24"/>
        </w:rPr>
        <w:t>Fecha de defensa de la tesis doctoral: 05.X.2015.</w:t>
      </w:r>
    </w:p>
    <w:p w14:paraId="11092AF3" w14:textId="77777777" w:rsidR="00502FF9" w:rsidRPr="003D18F6" w:rsidRDefault="00502FF9" w:rsidP="00B96CD4">
      <w:pPr>
        <w:pStyle w:val="Prrafodelista"/>
        <w:numPr>
          <w:ilvl w:val="0"/>
          <w:numId w:val="15"/>
        </w:numPr>
        <w:spacing w:after="0" w:line="360" w:lineRule="auto"/>
        <w:ind w:left="0" w:firstLine="709"/>
        <w:jc w:val="both"/>
        <w:rPr>
          <w:rFonts w:ascii="Times New Roman" w:hAnsi="Times New Roman"/>
          <w:sz w:val="24"/>
          <w:szCs w:val="24"/>
        </w:rPr>
      </w:pPr>
      <w:r w:rsidRPr="003D18F6">
        <w:rPr>
          <w:rFonts w:ascii="Times New Roman" w:hAnsi="Times New Roman"/>
          <w:sz w:val="24"/>
          <w:szCs w:val="24"/>
        </w:rPr>
        <w:t xml:space="preserve">Sinodales: Fabrizio Ammetto, </w:t>
      </w:r>
      <w:r w:rsidRPr="003D18F6">
        <w:rPr>
          <w:rFonts w:ascii="Times New Roman" w:eastAsiaTheme="minorHAnsi" w:hAnsi="Times New Roman"/>
          <w:sz w:val="24"/>
          <w:szCs w:val="24"/>
        </w:rPr>
        <w:t>Juan Hugo Barreiro Lastra</w:t>
      </w:r>
      <w:r w:rsidRPr="003D18F6">
        <w:rPr>
          <w:rFonts w:ascii="Times New Roman" w:hAnsi="Times New Roman"/>
          <w:sz w:val="24"/>
          <w:szCs w:val="24"/>
        </w:rPr>
        <w:t xml:space="preserve">, Alejandra Béjar Bartolo, Samuel Cristóbal Máynez </w:t>
      </w:r>
      <w:proofErr w:type="spellStart"/>
      <w:r w:rsidRPr="003D18F6">
        <w:rPr>
          <w:rFonts w:ascii="Times New Roman" w:hAnsi="Times New Roman"/>
          <w:sz w:val="24"/>
          <w:szCs w:val="24"/>
        </w:rPr>
        <w:t>Champion</w:t>
      </w:r>
      <w:proofErr w:type="spellEnd"/>
      <w:r w:rsidRPr="003D18F6">
        <w:rPr>
          <w:rFonts w:ascii="Times New Roman" w:hAnsi="Times New Roman"/>
          <w:sz w:val="24"/>
          <w:szCs w:val="24"/>
        </w:rPr>
        <w:t xml:space="preserve"> (Conservatorio Nacional de Música de la Ciudad de México), Benjamín Macedonio Valdivia Magdaleno.</w:t>
      </w:r>
    </w:p>
    <w:p w14:paraId="27C156B0" w14:textId="46E94511" w:rsidR="00502FF9" w:rsidRPr="003D18F6" w:rsidRDefault="00502FF9" w:rsidP="00B96CD4">
      <w:pPr>
        <w:pStyle w:val="Prrafodelista"/>
        <w:numPr>
          <w:ilvl w:val="0"/>
          <w:numId w:val="15"/>
        </w:numPr>
        <w:spacing w:after="0" w:line="360" w:lineRule="auto"/>
        <w:ind w:left="0" w:firstLine="709"/>
        <w:jc w:val="both"/>
        <w:rPr>
          <w:rFonts w:ascii="Times New Roman" w:hAnsi="Times New Roman"/>
          <w:sz w:val="24"/>
          <w:szCs w:val="24"/>
        </w:rPr>
      </w:pPr>
      <w:r w:rsidRPr="003D18F6">
        <w:rPr>
          <w:rFonts w:ascii="Times New Roman" w:hAnsi="Times New Roman"/>
          <w:sz w:val="24"/>
          <w:szCs w:val="24"/>
        </w:rPr>
        <w:t>Reconocimiento: Laureado.</w:t>
      </w:r>
    </w:p>
    <w:p w14:paraId="2769C3A1" w14:textId="77777777" w:rsidR="00AA33D8" w:rsidRDefault="00AA33D8" w:rsidP="0015272B">
      <w:pPr>
        <w:spacing w:after="0" w:line="360" w:lineRule="auto"/>
        <w:jc w:val="both"/>
        <w:rPr>
          <w:rFonts w:ascii="Times New Roman" w:hAnsi="Times New Roman"/>
          <w:sz w:val="24"/>
          <w:szCs w:val="24"/>
        </w:rPr>
      </w:pPr>
    </w:p>
    <w:p w14:paraId="18BD928C" w14:textId="38A1EFAD" w:rsidR="00502FF9" w:rsidRPr="003D18F6" w:rsidRDefault="00AA33D8" w:rsidP="009D11F2">
      <w:pPr>
        <w:spacing w:after="0" w:line="360" w:lineRule="auto"/>
        <w:jc w:val="center"/>
        <w:rPr>
          <w:rFonts w:ascii="Times New Roman" w:hAnsi="Times New Roman"/>
          <w:b/>
          <w:bCs/>
          <w:sz w:val="28"/>
          <w:szCs w:val="28"/>
        </w:rPr>
      </w:pPr>
      <w:r w:rsidRPr="00445B3A">
        <w:rPr>
          <w:rFonts w:ascii="Times New Roman" w:hAnsi="Times New Roman"/>
          <w:b/>
          <w:bCs/>
          <w:smallCaps/>
          <w:sz w:val="28"/>
          <w:szCs w:val="28"/>
        </w:rPr>
        <w:t xml:space="preserve">Elena </w:t>
      </w:r>
      <w:proofErr w:type="spellStart"/>
      <w:r w:rsidRPr="00445B3A">
        <w:rPr>
          <w:rFonts w:ascii="Times New Roman" w:hAnsi="Times New Roman"/>
          <w:b/>
          <w:bCs/>
          <w:smallCaps/>
          <w:sz w:val="28"/>
          <w:szCs w:val="28"/>
        </w:rPr>
        <w:t>Podzharova</w:t>
      </w:r>
      <w:proofErr w:type="spellEnd"/>
      <w:r w:rsidRPr="003D18F6">
        <w:rPr>
          <w:rFonts w:ascii="Times New Roman" w:hAnsi="Times New Roman"/>
          <w:b/>
          <w:bCs/>
          <w:sz w:val="28"/>
          <w:szCs w:val="28"/>
        </w:rPr>
        <w:t xml:space="preserve"> (originaria de Rusia, naturalizada mexicana)</w:t>
      </w:r>
    </w:p>
    <w:p w14:paraId="16D08AD4" w14:textId="77777777" w:rsidR="00720C4B" w:rsidRPr="003D18F6" w:rsidRDefault="00720C4B" w:rsidP="00B96CD4">
      <w:pPr>
        <w:pStyle w:val="Prrafodelista"/>
        <w:numPr>
          <w:ilvl w:val="1"/>
          <w:numId w:val="16"/>
        </w:numPr>
        <w:spacing w:after="0" w:line="360" w:lineRule="auto"/>
        <w:ind w:left="0" w:firstLine="709"/>
        <w:jc w:val="both"/>
        <w:rPr>
          <w:rFonts w:ascii="Times New Roman" w:hAnsi="Times New Roman"/>
          <w:sz w:val="24"/>
          <w:szCs w:val="24"/>
        </w:rPr>
      </w:pPr>
      <w:r w:rsidRPr="003D18F6">
        <w:rPr>
          <w:rFonts w:ascii="Times New Roman" w:hAnsi="Times New Roman"/>
          <w:sz w:val="24"/>
          <w:szCs w:val="24"/>
        </w:rPr>
        <w:t xml:space="preserve">Título de la tesis: </w:t>
      </w:r>
      <w:r w:rsidRPr="003D18F6">
        <w:rPr>
          <w:rFonts w:ascii="Times New Roman" w:hAnsi="Times New Roman"/>
          <w:i/>
          <w:iCs/>
          <w:sz w:val="24"/>
          <w:szCs w:val="24"/>
        </w:rPr>
        <w:t xml:space="preserve">Estructura y lenguaje musical en el primer movimiento del “Concierto para piano con orquesta” de Carlos Chávez </w:t>
      </w:r>
      <w:r w:rsidRPr="003D18F6">
        <w:rPr>
          <w:rFonts w:ascii="Times New Roman" w:hAnsi="Times New Roman"/>
          <w:sz w:val="24"/>
          <w:szCs w:val="24"/>
        </w:rPr>
        <w:t>(</w:t>
      </w:r>
      <w:r w:rsidRPr="003D18F6">
        <w:rPr>
          <w:rFonts w:ascii="Times New Roman" w:hAnsi="Times New Roman"/>
          <w:smallCaps/>
          <w:sz w:val="24"/>
          <w:szCs w:val="24"/>
        </w:rPr>
        <w:t>x</w:t>
      </w:r>
      <w:r w:rsidRPr="003D18F6">
        <w:rPr>
          <w:rFonts w:ascii="Times New Roman" w:hAnsi="Times New Roman"/>
          <w:sz w:val="24"/>
          <w:szCs w:val="24"/>
        </w:rPr>
        <w:t>-344 pp.).</w:t>
      </w:r>
    </w:p>
    <w:p w14:paraId="596AAD13" w14:textId="0472B306" w:rsidR="00720C4B" w:rsidRPr="003D18F6" w:rsidRDefault="00720C4B" w:rsidP="00B96CD4">
      <w:pPr>
        <w:pStyle w:val="Prrafodelista"/>
        <w:numPr>
          <w:ilvl w:val="0"/>
          <w:numId w:val="16"/>
        </w:numPr>
        <w:spacing w:after="0" w:line="360" w:lineRule="auto"/>
        <w:ind w:left="0" w:firstLine="709"/>
        <w:jc w:val="both"/>
        <w:rPr>
          <w:rFonts w:ascii="Times New Roman" w:hAnsi="Times New Roman"/>
          <w:sz w:val="24"/>
          <w:szCs w:val="24"/>
        </w:rPr>
      </w:pPr>
      <w:r w:rsidRPr="003D18F6">
        <w:rPr>
          <w:rFonts w:ascii="Times New Roman" w:hAnsi="Times New Roman"/>
          <w:sz w:val="24"/>
          <w:szCs w:val="24"/>
        </w:rPr>
        <w:t xml:space="preserve">Palabras claves: concierto instrumental, lenguaje musical, análisis armónico y estructural, </w:t>
      </w:r>
      <w:r w:rsidRPr="003D18F6">
        <w:rPr>
          <w:rFonts w:ascii="Times New Roman" w:hAnsi="Times New Roman"/>
          <w:iCs/>
          <w:sz w:val="24"/>
          <w:szCs w:val="24"/>
        </w:rPr>
        <w:t>ciclo sonata-sinfónico,</w:t>
      </w:r>
      <w:r w:rsidRPr="003D18F6">
        <w:rPr>
          <w:rFonts w:ascii="Times New Roman" w:hAnsi="Times New Roman"/>
          <w:sz w:val="24"/>
          <w:szCs w:val="24"/>
        </w:rPr>
        <w:t xml:space="preserve"> </w:t>
      </w:r>
      <w:r w:rsidR="000C1CBB" w:rsidRPr="00034D0F">
        <w:rPr>
          <w:rFonts w:ascii="Times New Roman" w:hAnsi="Times New Roman"/>
          <w:i/>
          <w:iCs/>
          <w:sz w:val="24"/>
          <w:szCs w:val="24"/>
        </w:rPr>
        <w:t xml:space="preserve">Tratado de </w:t>
      </w:r>
      <w:r w:rsidR="000C1CBB">
        <w:rPr>
          <w:rFonts w:ascii="Times New Roman" w:hAnsi="Times New Roman"/>
          <w:i/>
          <w:iCs/>
          <w:sz w:val="24"/>
          <w:szCs w:val="24"/>
        </w:rPr>
        <w:t>c</w:t>
      </w:r>
      <w:r w:rsidR="000C1CBB" w:rsidRPr="00034D0F">
        <w:rPr>
          <w:rFonts w:ascii="Times New Roman" w:hAnsi="Times New Roman"/>
          <w:i/>
          <w:iCs/>
          <w:sz w:val="24"/>
          <w:szCs w:val="24"/>
        </w:rPr>
        <w:t>omposición</w:t>
      </w:r>
      <w:r w:rsidRPr="003D18F6">
        <w:rPr>
          <w:rFonts w:ascii="Times New Roman" w:hAnsi="Times New Roman"/>
          <w:sz w:val="24"/>
          <w:szCs w:val="24"/>
        </w:rPr>
        <w:t>.</w:t>
      </w:r>
    </w:p>
    <w:p w14:paraId="6C7E855F" w14:textId="78D9D0D2" w:rsidR="00720C4B" w:rsidRPr="00B96CD4" w:rsidRDefault="00720C4B" w:rsidP="00B96CD4">
      <w:pPr>
        <w:pStyle w:val="Prrafodelista"/>
        <w:numPr>
          <w:ilvl w:val="1"/>
          <w:numId w:val="16"/>
        </w:numPr>
        <w:spacing w:after="0" w:line="360" w:lineRule="auto"/>
        <w:ind w:left="0" w:firstLine="709"/>
        <w:jc w:val="both"/>
        <w:rPr>
          <w:rFonts w:ascii="Times New Roman" w:hAnsi="Times New Roman"/>
          <w:sz w:val="24"/>
          <w:szCs w:val="24"/>
        </w:rPr>
      </w:pPr>
      <w:r w:rsidRPr="00B96CD4">
        <w:rPr>
          <w:rFonts w:ascii="Times New Roman" w:hAnsi="Times New Roman"/>
          <w:sz w:val="24"/>
          <w:szCs w:val="24"/>
        </w:rPr>
        <w:t xml:space="preserve">Resumen: La investigación se centra en la música y el pensamiento compositivo de Carlos Chávez (1899-1978), pianista, director de orquesta y compositor mexicano. Se ha realizado una aproximación al lenguaje musical de Chávez a través de </w:t>
      </w:r>
      <w:r w:rsidRPr="00B96CD4">
        <w:rPr>
          <w:rFonts w:ascii="Times New Roman" w:hAnsi="Times New Roman"/>
          <w:sz w:val="24"/>
          <w:szCs w:val="24"/>
        </w:rPr>
        <w:lastRenderedPageBreak/>
        <w:t xml:space="preserve">un análisis de los aspectos armónicos y estructurales del primer movimiento de su </w:t>
      </w:r>
      <w:r w:rsidRPr="00B96CD4">
        <w:rPr>
          <w:rFonts w:ascii="Times New Roman" w:hAnsi="Times New Roman"/>
          <w:i/>
          <w:iCs/>
          <w:sz w:val="24"/>
          <w:szCs w:val="24"/>
        </w:rPr>
        <w:t xml:space="preserve">Concierto para piano con orquesta </w:t>
      </w:r>
      <w:r w:rsidRPr="00B96CD4">
        <w:rPr>
          <w:rFonts w:ascii="Times New Roman" w:hAnsi="Times New Roman"/>
          <w:sz w:val="24"/>
          <w:szCs w:val="24"/>
        </w:rPr>
        <w:t xml:space="preserve">(1938). Para el acercamiento y la comprensión de su pensamiento musical, se ha estudiado, analizado y transcrito su </w:t>
      </w:r>
      <w:r w:rsidRPr="00B96CD4">
        <w:rPr>
          <w:rFonts w:ascii="Times New Roman" w:hAnsi="Times New Roman"/>
          <w:i/>
          <w:iCs/>
          <w:sz w:val="24"/>
          <w:szCs w:val="24"/>
        </w:rPr>
        <w:t xml:space="preserve">Tratado de </w:t>
      </w:r>
      <w:r w:rsidR="000C1CBB" w:rsidRPr="00B96CD4">
        <w:rPr>
          <w:rFonts w:ascii="Times New Roman" w:hAnsi="Times New Roman"/>
          <w:i/>
          <w:iCs/>
          <w:sz w:val="24"/>
          <w:szCs w:val="24"/>
        </w:rPr>
        <w:t xml:space="preserve">composición </w:t>
      </w:r>
      <w:r w:rsidRPr="00B96CD4">
        <w:rPr>
          <w:rFonts w:ascii="Times New Roman" w:hAnsi="Times New Roman"/>
          <w:sz w:val="24"/>
          <w:szCs w:val="24"/>
        </w:rPr>
        <w:t xml:space="preserve">(1920), inconcluso e inédito, en el cual el compositor expresó sus ideas con respecto a la armonía y la teoría de la música. Además, se ha realizado </w:t>
      </w:r>
      <w:r w:rsidRPr="00890295">
        <w:rPr>
          <w:rFonts w:ascii="Times New Roman" w:hAnsi="Times New Roman"/>
          <w:sz w:val="24"/>
          <w:szCs w:val="24"/>
        </w:rPr>
        <w:t xml:space="preserve">una comparación entre la </w:t>
      </w:r>
      <w:r w:rsidR="00890295" w:rsidRPr="00890295">
        <w:rPr>
          <w:rFonts w:ascii="Times New Roman" w:hAnsi="Times New Roman"/>
          <w:sz w:val="24"/>
          <w:szCs w:val="24"/>
        </w:rPr>
        <w:t>‘</w:t>
      </w:r>
      <w:r w:rsidRPr="00890295">
        <w:rPr>
          <w:rFonts w:ascii="Times New Roman" w:hAnsi="Times New Roman"/>
          <w:sz w:val="24"/>
          <w:szCs w:val="24"/>
        </w:rPr>
        <w:t>forma sonata</w:t>
      </w:r>
      <w:r w:rsidR="00890295" w:rsidRPr="00890295">
        <w:rPr>
          <w:rFonts w:ascii="Times New Roman" w:hAnsi="Times New Roman"/>
          <w:sz w:val="24"/>
          <w:szCs w:val="24"/>
        </w:rPr>
        <w:t>’</w:t>
      </w:r>
      <w:r w:rsidRPr="00890295">
        <w:rPr>
          <w:rFonts w:ascii="Times New Roman" w:hAnsi="Times New Roman"/>
          <w:sz w:val="24"/>
          <w:szCs w:val="24"/>
        </w:rPr>
        <w:t xml:space="preserve"> que Chávez u</w:t>
      </w:r>
      <w:r w:rsidRPr="00B96CD4">
        <w:rPr>
          <w:rFonts w:ascii="Times New Roman" w:hAnsi="Times New Roman"/>
          <w:sz w:val="24"/>
          <w:szCs w:val="24"/>
        </w:rPr>
        <w:t xml:space="preserve">tilizó en su </w:t>
      </w:r>
      <w:r w:rsidRPr="00B96CD4">
        <w:rPr>
          <w:rFonts w:ascii="Times New Roman" w:hAnsi="Times New Roman"/>
          <w:i/>
          <w:iCs/>
          <w:sz w:val="24"/>
          <w:szCs w:val="24"/>
        </w:rPr>
        <w:t>Concierto para piano</w:t>
      </w:r>
      <w:r w:rsidRPr="00B96CD4">
        <w:rPr>
          <w:rFonts w:ascii="Times New Roman" w:hAnsi="Times New Roman"/>
          <w:sz w:val="24"/>
          <w:szCs w:val="24"/>
        </w:rPr>
        <w:t xml:space="preserve"> y la </w:t>
      </w:r>
      <w:r w:rsidRPr="00890295">
        <w:rPr>
          <w:rFonts w:ascii="Times New Roman" w:hAnsi="Times New Roman"/>
          <w:sz w:val="24"/>
          <w:szCs w:val="24"/>
        </w:rPr>
        <w:t xml:space="preserve">forma del </w:t>
      </w:r>
      <w:r w:rsidR="00890295" w:rsidRPr="00890295">
        <w:rPr>
          <w:rFonts w:ascii="Times New Roman" w:hAnsi="Times New Roman"/>
          <w:sz w:val="24"/>
          <w:szCs w:val="24"/>
        </w:rPr>
        <w:t>‘</w:t>
      </w:r>
      <w:r w:rsidRPr="00890295">
        <w:rPr>
          <w:rFonts w:ascii="Times New Roman" w:hAnsi="Times New Roman"/>
          <w:sz w:val="24"/>
          <w:szCs w:val="24"/>
        </w:rPr>
        <w:t>ciclo sonata-sinfónico</w:t>
      </w:r>
      <w:r w:rsidR="00890295" w:rsidRPr="00890295">
        <w:rPr>
          <w:rFonts w:ascii="Times New Roman" w:hAnsi="Times New Roman"/>
          <w:sz w:val="24"/>
          <w:szCs w:val="24"/>
        </w:rPr>
        <w:t>’</w:t>
      </w:r>
      <w:r w:rsidRPr="00890295">
        <w:rPr>
          <w:rFonts w:ascii="Times New Roman" w:hAnsi="Times New Roman"/>
          <w:sz w:val="24"/>
          <w:szCs w:val="24"/>
        </w:rPr>
        <w:t xml:space="preserve"> clásico: de esta manera ha sido posible identifica</w:t>
      </w:r>
      <w:r w:rsidRPr="00B96CD4">
        <w:rPr>
          <w:rFonts w:ascii="Times New Roman" w:hAnsi="Times New Roman"/>
          <w:sz w:val="24"/>
          <w:szCs w:val="24"/>
        </w:rPr>
        <w:t xml:space="preserve">r y describir los rasgos característicos propios de la </w:t>
      </w:r>
      <w:r w:rsidR="00890295">
        <w:rPr>
          <w:rFonts w:ascii="Times New Roman" w:hAnsi="Times New Roman"/>
          <w:sz w:val="24"/>
          <w:szCs w:val="24"/>
        </w:rPr>
        <w:t>‘</w:t>
      </w:r>
      <w:r w:rsidRPr="00B96CD4">
        <w:rPr>
          <w:rFonts w:ascii="Times New Roman" w:hAnsi="Times New Roman"/>
          <w:iCs/>
          <w:sz w:val="24"/>
          <w:szCs w:val="24"/>
        </w:rPr>
        <w:t>forma sonata</w:t>
      </w:r>
      <w:r w:rsidR="00890295">
        <w:rPr>
          <w:rFonts w:ascii="Times New Roman" w:hAnsi="Times New Roman"/>
          <w:iCs/>
          <w:sz w:val="24"/>
          <w:szCs w:val="24"/>
        </w:rPr>
        <w:t>’</w:t>
      </w:r>
      <w:r w:rsidRPr="00B96CD4">
        <w:rPr>
          <w:rFonts w:ascii="Times New Roman" w:hAnsi="Times New Roman"/>
          <w:iCs/>
          <w:sz w:val="24"/>
          <w:szCs w:val="24"/>
        </w:rPr>
        <w:t xml:space="preserve"> </w:t>
      </w:r>
      <w:r w:rsidRPr="00B96CD4">
        <w:rPr>
          <w:rFonts w:ascii="Times New Roman" w:hAnsi="Times New Roman"/>
          <w:sz w:val="24"/>
          <w:szCs w:val="24"/>
        </w:rPr>
        <w:t xml:space="preserve">de Chávez, y detallar la diferencia en su estructura de la forma clásica. Gracias a esta investigación se ha comprobado que el </w:t>
      </w:r>
      <w:r w:rsidRPr="00B96CD4">
        <w:rPr>
          <w:rFonts w:ascii="Times New Roman" w:hAnsi="Times New Roman"/>
          <w:i/>
          <w:iCs/>
          <w:sz w:val="24"/>
          <w:szCs w:val="24"/>
        </w:rPr>
        <w:t>Concierto</w:t>
      </w:r>
      <w:r w:rsidRPr="00B96CD4">
        <w:rPr>
          <w:rFonts w:ascii="Times New Roman" w:hAnsi="Times New Roman"/>
          <w:sz w:val="24"/>
          <w:szCs w:val="24"/>
        </w:rPr>
        <w:t xml:space="preserve"> </w:t>
      </w:r>
      <w:r w:rsidRPr="00B96CD4">
        <w:rPr>
          <w:rFonts w:ascii="Times New Roman" w:hAnsi="Times New Roman"/>
          <w:i/>
          <w:iCs/>
          <w:sz w:val="24"/>
          <w:szCs w:val="24"/>
        </w:rPr>
        <w:t>para piano</w:t>
      </w:r>
      <w:r w:rsidRPr="00B96CD4">
        <w:rPr>
          <w:rFonts w:ascii="Times New Roman" w:hAnsi="Times New Roman"/>
          <w:sz w:val="24"/>
          <w:szCs w:val="24"/>
        </w:rPr>
        <w:t xml:space="preserve"> está compuesto de </w:t>
      </w:r>
      <w:r w:rsidRPr="003168C6">
        <w:rPr>
          <w:rFonts w:ascii="Times New Roman" w:hAnsi="Times New Roman"/>
          <w:sz w:val="24"/>
          <w:szCs w:val="24"/>
        </w:rPr>
        <w:t xml:space="preserve">acuerdo con la estructura tradicional del </w:t>
      </w:r>
      <w:r w:rsidR="003168C6" w:rsidRPr="003168C6">
        <w:rPr>
          <w:rFonts w:ascii="Times New Roman" w:hAnsi="Times New Roman"/>
          <w:sz w:val="24"/>
          <w:szCs w:val="24"/>
        </w:rPr>
        <w:t>‘</w:t>
      </w:r>
      <w:r w:rsidRPr="003168C6">
        <w:rPr>
          <w:rFonts w:ascii="Times New Roman" w:hAnsi="Times New Roman"/>
          <w:sz w:val="24"/>
          <w:szCs w:val="24"/>
        </w:rPr>
        <w:t>ciclo sonata-sinfónico</w:t>
      </w:r>
      <w:r w:rsidR="003168C6" w:rsidRPr="003168C6">
        <w:rPr>
          <w:rFonts w:ascii="Times New Roman" w:hAnsi="Times New Roman"/>
          <w:sz w:val="24"/>
          <w:szCs w:val="24"/>
        </w:rPr>
        <w:t>’</w:t>
      </w:r>
      <w:r w:rsidRPr="003168C6">
        <w:rPr>
          <w:rFonts w:ascii="Times New Roman" w:hAnsi="Times New Roman"/>
          <w:sz w:val="24"/>
          <w:szCs w:val="24"/>
        </w:rPr>
        <w:t xml:space="preserve">, aunque la </w:t>
      </w:r>
      <w:r w:rsidR="003168C6">
        <w:rPr>
          <w:rFonts w:ascii="Times New Roman" w:hAnsi="Times New Roman"/>
          <w:sz w:val="24"/>
          <w:szCs w:val="24"/>
        </w:rPr>
        <w:t>‘</w:t>
      </w:r>
      <w:r w:rsidRPr="003168C6">
        <w:rPr>
          <w:rFonts w:ascii="Times New Roman" w:hAnsi="Times New Roman"/>
          <w:sz w:val="24"/>
          <w:szCs w:val="24"/>
        </w:rPr>
        <w:t>forma sonata</w:t>
      </w:r>
      <w:r w:rsidR="003168C6">
        <w:rPr>
          <w:rFonts w:ascii="Times New Roman" w:hAnsi="Times New Roman"/>
          <w:sz w:val="24"/>
          <w:szCs w:val="24"/>
        </w:rPr>
        <w:t>’</w:t>
      </w:r>
      <w:r w:rsidRPr="00B96CD4">
        <w:rPr>
          <w:rFonts w:ascii="Times New Roman" w:hAnsi="Times New Roman"/>
          <w:sz w:val="24"/>
          <w:szCs w:val="24"/>
        </w:rPr>
        <w:t xml:space="preserve"> que utilizó el compositor tiene modificaciones. En conclusión, es posible afirmar que el </w:t>
      </w:r>
      <w:r w:rsidRPr="00B96CD4">
        <w:rPr>
          <w:rFonts w:ascii="Times New Roman" w:hAnsi="Times New Roman"/>
          <w:i/>
          <w:iCs/>
          <w:sz w:val="24"/>
          <w:szCs w:val="24"/>
        </w:rPr>
        <w:t xml:space="preserve">Concierto para piano </w:t>
      </w:r>
      <w:r w:rsidRPr="00B96CD4">
        <w:rPr>
          <w:rFonts w:ascii="Times New Roman" w:hAnsi="Times New Roman"/>
          <w:sz w:val="24"/>
          <w:szCs w:val="24"/>
        </w:rPr>
        <w:t>contiene rasgos de diferentes estilos, como la combinación de la forma y lenguaje con la forma tradicional, evitando la tonalidad, además de elementos folclóricos y barrocos, entre otros, combinados con el uso de algunos elementos de atonalidad libre.</w:t>
      </w:r>
    </w:p>
    <w:p w14:paraId="4DBC626C" w14:textId="19470D3D" w:rsidR="00720C4B" w:rsidRPr="003D18F6" w:rsidRDefault="00720C4B" w:rsidP="00B96CD4">
      <w:pPr>
        <w:pStyle w:val="Prrafodelista"/>
        <w:numPr>
          <w:ilvl w:val="0"/>
          <w:numId w:val="16"/>
        </w:numPr>
        <w:spacing w:after="0" w:line="360" w:lineRule="auto"/>
        <w:ind w:left="0" w:firstLine="709"/>
        <w:jc w:val="both"/>
        <w:rPr>
          <w:rFonts w:ascii="Times New Roman" w:hAnsi="Times New Roman"/>
          <w:sz w:val="24"/>
          <w:szCs w:val="24"/>
        </w:rPr>
      </w:pPr>
      <w:r w:rsidRPr="003D18F6">
        <w:rPr>
          <w:rFonts w:ascii="Times New Roman" w:hAnsi="Times New Roman"/>
          <w:sz w:val="24"/>
          <w:szCs w:val="24"/>
        </w:rPr>
        <w:t xml:space="preserve">Director de tesis: </w:t>
      </w:r>
      <w:r w:rsidR="000C1CBB" w:rsidRPr="00034D0F">
        <w:rPr>
          <w:rFonts w:ascii="Times New Roman" w:hAnsi="Times New Roman"/>
          <w:sz w:val="24"/>
          <w:szCs w:val="24"/>
        </w:rPr>
        <w:t>Fabrizio Ammetto</w:t>
      </w:r>
      <w:r w:rsidR="000C1CBB" w:rsidRPr="000C1CBB" w:rsidDel="000C1CBB">
        <w:rPr>
          <w:rFonts w:ascii="Times New Roman" w:hAnsi="Times New Roman"/>
          <w:smallCaps/>
          <w:sz w:val="24"/>
          <w:szCs w:val="24"/>
        </w:rPr>
        <w:t xml:space="preserve"> </w:t>
      </w:r>
      <w:r w:rsidRPr="003D18F6">
        <w:rPr>
          <w:rFonts w:ascii="Times New Roman" w:hAnsi="Times New Roman"/>
          <w:sz w:val="24"/>
          <w:szCs w:val="24"/>
        </w:rPr>
        <w:t>(SNI 2).</w:t>
      </w:r>
    </w:p>
    <w:p w14:paraId="4F18A4F2" w14:textId="2F7A993C" w:rsidR="00720C4B" w:rsidRPr="003D18F6" w:rsidRDefault="00720C4B" w:rsidP="00B96CD4">
      <w:pPr>
        <w:pStyle w:val="Prrafodelista"/>
        <w:numPr>
          <w:ilvl w:val="0"/>
          <w:numId w:val="16"/>
        </w:numPr>
        <w:spacing w:after="0" w:line="360" w:lineRule="auto"/>
        <w:ind w:left="0" w:firstLine="709"/>
        <w:jc w:val="both"/>
        <w:rPr>
          <w:rFonts w:ascii="Times New Roman" w:hAnsi="Times New Roman"/>
          <w:sz w:val="24"/>
          <w:szCs w:val="24"/>
        </w:rPr>
      </w:pPr>
      <w:r w:rsidRPr="003D18F6">
        <w:rPr>
          <w:rFonts w:ascii="Times New Roman" w:hAnsi="Times New Roman"/>
          <w:sz w:val="24"/>
          <w:szCs w:val="24"/>
        </w:rPr>
        <w:t xml:space="preserve">Codirectora de tesis: </w:t>
      </w:r>
      <w:r w:rsidR="000C1CBB" w:rsidRPr="00034D0F">
        <w:rPr>
          <w:rFonts w:ascii="Times New Roman" w:hAnsi="Times New Roman"/>
          <w:sz w:val="24"/>
          <w:szCs w:val="24"/>
        </w:rPr>
        <w:t>Alejandra Béjar Bartolo</w:t>
      </w:r>
      <w:r w:rsidR="000C1CBB" w:rsidRPr="000C1CBB" w:rsidDel="000C1CBB">
        <w:rPr>
          <w:rFonts w:ascii="Times New Roman" w:hAnsi="Times New Roman"/>
          <w:smallCaps/>
          <w:sz w:val="24"/>
          <w:szCs w:val="24"/>
        </w:rPr>
        <w:t xml:space="preserve"> </w:t>
      </w:r>
      <w:r w:rsidRPr="003D18F6">
        <w:rPr>
          <w:rFonts w:ascii="Times New Roman" w:hAnsi="Times New Roman"/>
          <w:sz w:val="24"/>
          <w:szCs w:val="24"/>
        </w:rPr>
        <w:t>(SNI C).</w:t>
      </w:r>
    </w:p>
    <w:p w14:paraId="7F7CBE56" w14:textId="77777777" w:rsidR="00720C4B" w:rsidRPr="003D18F6" w:rsidRDefault="00720C4B" w:rsidP="00B96CD4">
      <w:pPr>
        <w:pStyle w:val="Prrafodelista"/>
        <w:numPr>
          <w:ilvl w:val="0"/>
          <w:numId w:val="16"/>
        </w:numPr>
        <w:spacing w:after="0" w:line="360" w:lineRule="auto"/>
        <w:ind w:left="0" w:firstLine="709"/>
        <w:jc w:val="both"/>
        <w:rPr>
          <w:rFonts w:ascii="Times New Roman" w:hAnsi="Times New Roman"/>
          <w:sz w:val="24"/>
          <w:szCs w:val="24"/>
        </w:rPr>
      </w:pPr>
      <w:r w:rsidRPr="003D18F6">
        <w:rPr>
          <w:rFonts w:ascii="Times New Roman" w:hAnsi="Times New Roman"/>
          <w:sz w:val="24"/>
          <w:szCs w:val="24"/>
        </w:rPr>
        <w:t>Fecha de defensa de la tesis doctoral: 08.II.2016.</w:t>
      </w:r>
    </w:p>
    <w:p w14:paraId="6F9EF50E" w14:textId="77777777" w:rsidR="00720C4B" w:rsidRPr="003D18F6" w:rsidRDefault="00720C4B" w:rsidP="00B96CD4">
      <w:pPr>
        <w:pStyle w:val="Prrafodelista"/>
        <w:numPr>
          <w:ilvl w:val="0"/>
          <w:numId w:val="16"/>
        </w:numPr>
        <w:spacing w:after="0" w:line="360" w:lineRule="auto"/>
        <w:ind w:left="0" w:firstLine="709"/>
        <w:jc w:val="both"/>
        <w:rPr>
          <w:rFonts w:ascii="Times New Roman" w:hAnsi="Times New Roman"/>
          <w:sz w:val="24"/>
          <w:szCs w:val="24"/>
        </w:rPr>
      </w:pPr>
      <w:r w:rsidRPr="003D18F6">
        <w:rPr>
          <w:rFonts w:ascii="Times New Roman" w:hAnsi="Times New Roman"/>
          <w:sz w:val="24"/>
          <w:szCs w:val="24"/>
        </w:rPr>
        <w:t xml:space="preserve">Sinodales: </w:t>
      </w:r>
      <w:proofErr w:type="spellStart"/>
      <w:r w:rsidRPr="003D18F6">
        <w:rPr>
          <w:rFonts w:ascii="Times New Roman" w:hAnsi="Times New Roman"/>
          <w:sz w:val="24"/>
          <w:szCs w:val="24"/>
        </w:rPr>
        <w:t>Fabrizio</w:t>
      </w:r>
      <w:proofErr w:type="spellEnd"/>
      <w:r w:rsidRPr="003D18F6">
        <w:rPr>
          <w:rFonts w:ascii="Times New Roman" w:hAnsi="Times New Roman"/>
          <w:sz w:val="24"/>
          <w:szCs w:val="24"/>
        </w:rPr>
        <w:t xml:space="preserve"> </w:t>
      </w:r>
      <w:proofErr w:type="spellStart"/>
      <w:r w:rsidRPr="003D18F6">
        <w:rPr>
          <w:rFonts w:ascii="Times New Roman" w:hAnsi="Times New Roman"/>
          <w:sz w:val="24"/>
          <w:szCs w:val="24"/>
        </w:rPr>
        <w:t>Ammetto</w:t>
      </w:r>
      <w:proofErr w:type="spellEnd"/>
      <w:r w:rsidRPr="003D18F6">
        <w:rPr>
          <w:rFonts w:ascii="Times New Roman" w:hAnsi="Times New Roman"/>
          <w:sz w:val="24"/>
          <w:szCs w:val="24"/>
        </w:rPr>
        <w:t xml:space="preserve">, Emil </w:t>
      </w:r>
      <w:proofErr w:type="spellStart"/>
      <w:r w:rsidRPr="003D18F6">
        <w:rPr>
          <w:rFonts w:ascii="Times New Roman" w:hAnsi="Times New Roman"/>
          <w:sz w:val="24"/>
          <w:szCs w:val="24"/>
        </w:rPr>
        <w:t>Awad</w:t>
      </w:r>
      <w:proofErr w:type="spellEnd"/>
      <w:r w:rsidRPr="003D18F6">
        <w:rPr>
          <w:rFonts w:ascii="Times New Roman" w:hAnsi="Times New Roman"/>
          <w:sz w:val="24"/>
          <w:szCs w:val="24"/>
        </w:rPr>
        <w:t xml:space="preserve"> Abed (Universidad Veracruzana), Alejandra Béjar Bartolo, Roberto Gustavo Morales Manzanares, Benjamín Macedonio Valdivia Magdaleno.</w:t>
      </w:r>
    </w:p>
    <w:p w14:paraId="402C1831" w14:textId="77777777" w:rsidR="00720C4B" w:rsidRPr="003D18F6" w:rsidRDefault="00720C4B" w:rsidP="00B96CD4">
      <w:pPr>
        <w:pStyle w:val="Prrafodelista"/>
        <w:numPr>
          <w:ilvl w:val="0"/>
          <w:numId w:val="16"/>
        </w:numPr>
        <w:spacing w:after="0" w:line="360" w:lineRule="auto"/>
        <w:ind w:left="0" w:firstLine="709"/>
        <w:jc w:val="both"/>
        <w:rPr>
          <w:rFonts w:ascii="Times New Roman" w:hAnsi="Times New Roman"/>
          <w:sz w:val="24"/>
          <w:szCs w:val="24"/>
        </w:rPr>
      </w:pPr>
      <w:r w:rsidRPr="003D18F6">
        <w:rPr>
          <w:rFonts w:ascii="Times New Roman" w:hAnsi="Times New Roman"/>
          <w:sz w:val="24"/>
          <w:szCs w:val="24"/>
        </w:rPr>
        <w:t>Reconocimiento: Laureado.</w:t>
      </w:r>
    </w:p>
    <w:p w14:paraId="76A8DE3F" w14:textId="4245A764" w:rsidR="00720C4B" w:rsidRPr="003D18F6" w:rsidRDefault="00720C4B" w:rsidP="00B96CD4">
      <w:pPr>
        <w:pStyle w:val="Prrafodelista"/>
        <w:numPr>
          <w:ilvl w:val="0"/>
          <w:numId w:val="16"/>
        </w:numPr>
        <w:spacing w:after="0" w:line="360" w:lineRule="auto"/>
        <w:ind w:left="0" w:firstLine="709"/>
        <w:jc w:val="both"/>
        <w:rPr>
          <w:rFonts w:ascii="Times New Roman" w:hAnsi="Times New Roman"/>
          <w:sz w:val="24"/>
          <w:szCs w:val="24"/>
        </w:rPr>
      </w:pPr>
      <w:r w:rsidRPr="003D18F6">
        <w:rPr>
          <w:rFonts w:ascii="Times New Roman" w:hAnsi="Times New Roman"/>
          <w:sz w:val="24"/>
          <w:szCs w:val="24"/>
        </w:rPr>
        <w:t xml:space="preserve">Publicaciones derivadas de la investigación doctoral: un </w:t>
      </w:r>
      <w:r w:rsidRPr="003D18F6">
        <w:rPr>
          <w:rFonts w:ascii="Times New Roman" w:eastAsiaTheme="minorHAnsi" w:hAnsi="Times New Roman"/>
          <w:sz w:val="24"/>
          <w:szCs w:val="24"/>
        </w:rPr>
        <w:t>capítulo de l</w:t>
      </w:r>
      <w:r w:rsidRPr="003D18F6">
        <w:rPr>
          <w:rFonts w:ascii="Times New Roman" w:hAnsi="Times New Roman"/>
          <w:sz w:val="24"/>
          <w:szCs w:val="24"/>
        </w:rPr>
        <w:t>ibro (</w:t>
      </w:r>
      <w:proofErr w:type="spellStart"/>
      <w:r w:rsidRPr="003D18F6">
        <w:rPr>
          <w:rFonts w:ascii="Times New Roman" w:eastAsiaTheme="minorHAnsi" w:hAnsi="Times New Roman"/>
          <w:iCs/>
          <w:sz w:val="24"/>
          <w:szCs w:val="24"/>
        </w:rPr>
        <w:t>Podzharova</w:t>
      </w:r>
      <w:proofErr w:type="spellEnd"/>
      <w:r w:rsidRPr="003D18F6">
        <w:rPr>
          <w:rFonts w:ascii="Times New Roman" w:hAnsi="Times New Roman"/>
          <w:noProof/>
          <w:sz w:val="24"/>
          <w:szCs w:val="24"/>
        </w:rPr>
        <w:t>, 2019a</w:t>
      </w:r>
      <w:r w:rsidRPr="003D18F6">
        <w:rPr>
          <w:rFonts w:ascii="Times New Roman" w:hAnsi="Times New Roman"/>
          <w:sz w:val="24"/>
          <w:szCs w:val="24"/>
        </w:rPr>
        <w:t xml:space="preserve">), dos </w:t>
      </w:r>
      <w:r w:rsidRPr="003D18F6">
        <w:rPr>
          <w:rFonts w:ascii="Times New Roman" w:eastAsiaTheme="minorHAnsi" w:hAnsi="Times New Roman"/>
          <w:sz w:val="24"/>
          <w:szCs w:val="24"/>
        </w:rPr>
        <w:t xml:space="preserve">artículos </w:t>
      </w:r>
      <w:r w:rsidRPr="003D18F6">
        <w:rPr>
          <w:rFonts w:ascii="Times New Roman" w:hAnsi="Times New Roman"/>
          <w:sz w:val="24"/>
          <w:szCs w:val="24"/>
        </w:rPr>
        <w:t xml:space="preserve">arbitrados e </w:t>
      </w:r>
      <w:r w:rsidRPr="003D18F6">
        <w:rPr>
          <w:rFonts w:ascii="Times New Roman" w:eastAsiaTheme="minorHAnsi" w:hAnsi="Times New Roman"/>
          <w:sz w:val="24"/>
          <w:szCs w:val="24"/>
        </w:rPr>
        <w:t>indexados (</w:t>
      </w:r>
      <w:proofErr w:type="spellStart"/>
      <w:r w:rsidR="000C1CBB" w:rsidRPr="00034D0F">
        <w:rPr>
          <w:rFonts w:ascii="Times New Roman" w:eastAsiaTheme="minorHAnsi" w:hAnsi="Times New Roman"/>
          <w:iCs/>
          <w:sz w:val="24"/>
          <w:szCs w:val="24"/>
        </w:rPr>
        <w:t>Podzharova</w:t>
      </w:r>
      <w:proofErr w:type="spellEnd"/>
      <w:r w:rsidR="000C1CBB" w:rsidRPr="00034D0F">
        <w:rPr>
          <w:rFonts w:ascii="Times New Roman" w:hAnsi="Times New Roman"/>
          <w:noProof/>
          <w:sz w:val="24"/>
          <w:szCs w:val="24"/>
        </w:rPr>
        <w:t>, 2019b</w:t>
      </w:r>
      <w:r w:rsidR="000C1CBB">
        <w:rPr>
          <w:rFonts w:ascii="Times New Roman" w:hAnsi="Times New Roman"/>
          <w:noProof/>
          <w:sz w:val="24"/>
          <w:szCs w:val="24"/>
        </w:rPr>
        <w:t>;</w:t>
      </w:r>
      <w:r w:rsidR="000C1CBB" w:rsidRPr="000C1CBB">
        <w:rPr>
          <w:rFonts w:ascii="Times New Roman" w:eastAsiaTheme="minorHAnsi" w:hAnsi="Times New Roman"/>
          <w:iCs/>
          <w:sz w:val="24"/>
          <w:szCs w:val="24"/>
        </w:rPr>
        <w:t xml:space="preserve"> </w:t>
      </w:r>
      <w:proofErr w:type="spellStart"/>
      <w:r w:rsidRPr="003D18F6">
        <w:rPr>
          <w:rFonts w:ascii="Times New Roman" w:eastAsiaTheme="minorHAnsi" w:hAnsi="Times New Roman"/>
          <w:iCs/>
          <w:sz w:val="24"/>
          <w:szCs w:val="24"/>
        </w:rPr>
        <w:t>Podzharova</w:t>
      </w:r>
      <w:proofErr w:type="spellEnd"/>
      <w:r w:rsidRPr="003D18F6">
        <w:rPr>
          <w:rFonts w:ascii="Times New Roman" w:hAnsi="Times New Roman"/>
          <w:sz w:val="24"/>
          <w:szCs w:val="24"/>
        </w:rPr>
        <w:t xml:space="preserve"> </w:t>
      </w:r>
      <w:r w:rsidR="000C1CBB">
        <w:rPr>
          <w:rFonts w:ascii="Times New Roman" w:hAnsi="Times New Roman"/>
          <w:noProof/>
          <w:sz w:val="24"/>
          <w:szCs w:val="24"/>
        </w:rPr>
        <w:t>y</w:t>
      </w:r>
      <w:r w:rsidR="000C1CBB" w:rsidRPr="003D18F6">
        <w:rPr>
          <w:rFonts w:ascii="Times New Roman" w:hAnsi="Times New Roman"/>
          <w:noProof/>
          <w:sz w:val="24"/>
          <w:szCs w:val="24"/>
        </w:rPr>
        <w:t xml:space="preserve"> </w:t>
      </w:r>
      <w:r w:rsidRPr="003D18F6">
        <w:rPr>
          <w:rFonts w:ascii="Times New Roman" w:hAnsi="Times New Roman"/>
          <w:noProof/>
          <w:sz w:val="24"/>
          <w:szCs w:val="24"/>
        </w:rPr>
        <w:t>Ammetto, 2015</w:t>
      </w:r>
      <w:r w:rsidRPr="003D18F6">
        <w:rPr>
          <w:rFonts w:ascii="Times New Roman" w:eastAsiaTheme="minorHAnsi" w:hAnsi="Times New Roman"/>
          <w:sz w:val="24"/>
          <w:szCs w:val="24"/>
        </w:rPr>
        <w:t>).</w:t>
      </w:r>
    </w:p>
    <w:p w14:paraId="47631DE8" w14:textId="3DD09FCC" w:rsidR="00720C4B" w:rsidRDefault="00720C4B" w:rsidP="00B96CD4">
      <w:pPr>
        <w:pStyle w:val="Prrafodelista"/>
        <w:numPr>
          <w:ilvl w:val="0"/>
          <w:numId w:val="16"/>
        </w:numPr>
        <w:spacing w:after="0" w:line="360" w:lineRule="auto"/>
        <w:ind w:left="0" w:firstLine="709"/>
        <w:jc w:val="both"/>
        <w:rPr>
          <w:rFonts w:ascii="Times New Roman" w:hAnsi="Times New Roman"/>
          <w:sz w:val="24"/>
          <w:szCs w:val="24"/>
        </w:rPr>
      </w:pPr>
      <w:r w:rsidRPr="003D18F6">
        <w:rPr>
          <w:rFonts w:ascii="Times New Roman" w:hAnsi="Times New Roman"/>
          <w:sz w:val="24"/>
          <w:szCs w:val="24"/>
        </w:rPr>
        <w:t xml:space="preserve">Logros académicos/laborales conseguidos después de la obtención del título de </w:t>
      </w:r>
      <w:r w:rsidR="000C1CBB">
        <w:rPr>
          <w:rFonts w:ascii="Times New Roman" w:hAnsi="Times New Roman"/>
          <w:sz w:val="24"/>
          <w:szCs w:val="24"/>
        </w:rPr>
        <w:t>d</w:t>
      </w:r>
      <w:r w:rsidR="000C1CBB" w:rsidRPr="003D18F6">
        <w:rPr>
          <w:rFonts w:ascii="Times New Roman" w:hAnsi="Times New Roman"/>
          <w:sz w:val="24"/>
          <w:szCs w:val="24"/>
        </w:rPr>
        <w:t xml:space="preserve">octora </w:t>
      </w:r>
      <w:r w:rsidRPr="003D18F6">
        <w:rPr>
          <w:rFonts w:ascii="Times New Roman" w:hAnsi="Times New Roman"/>
          <w:sz w:val="24"/>
          <w:szCs w:val="24"/>
        </w:rPr>
        <w:t xml:space="preserve">en Artes: </w:t>
      </w:r>
      <w:r w:rsidR="00652D29" w:rsidRPr="000C1CBB">
        <w:rPr>
          <w:rFonts w:ascii="Times New Roman" w:hAnsi="Times New Roman"/>
          <w:sz w:val="24"/>
          <w:szCs w:val="24"/>
        </w:rPr>
        <w:t xml:space="preserve">PRODEP </w:t>
      </w:r>
      <w:r w:rsidRPr="003D18F6">
        <w:rPr>
          <w:rFonts w:ascii="Times New Roman" w:hAnsi="Times New Roman"/>
          <w:sz w:val="24"/>
          <w:szCs w:val="24"/>
        </w:rPr>
        <w:t>(2016-), SNI C (2020-).</w:t>
      </w:r>
    </w:p>
    <w:p w14:paraId="5CC7C7AF" w14:textId="77777777" w:rsidR="0065284E" w:rsidRPr="003D18F6" w:rsidRDefault="0065284E" w:rsidP="003D18F6">
      <w:pPr>
        <w:pStyle w:val="Prrafodelista"/>
        <w:spacing w:after="0" w:line="360" w:lineRule="auto"/>
        <w:ind w:left="709"/>
        <w:jc w:val="both"/>
        <w:rPr>
          <w:rFonts w:ascii="Times New Roman" w:hAnsi="Times New Roman"/>
          <w:sz w:val="24"/>
          <w:szCs w:val="24"/>
        </w:rPr>
      </w:pPr>
    </w:p>
    <w:p w14:paraId="199CBCFD" w14:textId="210940A8" w:rsidR="00720C4B" w:rsidRPr="003D18F6" w:rsidRDefault="0065284E" w:rsidP="009D11F2">
      <w:pPr>
        <w:spacing w:after="0" w:line="360" w:lineRule="auto"/>
        <w:jc w:val="center"/>
        <w:rPr>
          <w:rFonts w:ascii="Times New Roman" w:hAnsi="Times New Roman"/>
          <w:b/>
          <w:bCs/>
          <w:sz w:val="28"/>
          <w:szCs w:val="28"/>
        </w:rPr>
      </w:pPr>
      <w:r w:rsidRPr="00445B3A">
        <w:rPr>
          <w:rFonts w:ascii="Times New Roman" w:hAnsi="Times New Roman"/>
          <w:b/>
          <w:bCs/>
          <w:smallCaps/>
          <w:sz w:val="28"/>
          <w:szCs w:val="28"/>
        </w:rPr>
        <w:t>Luis Jaime Cortez Méndez</w:t>
      </w:r>
      <w:r w:rsidRPr="003D18F6">
        <w:rPr>
          <w:rFonts w:ascii="Times New Roman" w:hAnsi="Times New Roman"/>
          <w:b/>
          <w:bCs/>
          <w:sz w:val="28"/>
          <w:szCs w:val="28"/>
        </w:rPr>
        <w:t xml:space="preserve"> (México)</w:t>
      </w:r>
    </w:p>
    <w:p w14:paraId="14CC0BE9" w14:textId="77777777" w:rsidR="003E7312" w:rsidRPr="003D18F6" w:rsidRDefault="003E7312" w:rsidP="00B96CD4">
      <w:pPr>
        <w:pStyle w:val="Prrafodelista"/>
        <w:numPr>
          <w:ilvl w:val="1"/>
          <w:numId w:val="17"/>
        </w:numPr>
        <w:spacing w:after="0" w:line="360" w:lineRule="auto"/>
        <w:ind w:left="0" w:firstLine="709"/>
        <w:jc w:val="both"/>
        <w:rPr>
          <w:rFonts w:ascii="Times New Roman" w:hAnsi="Times New Roman"/>
          <w:sz w:val="24"/>
          <w:szCs w:val="24"/>
        </w:rPr>
      </w:pPr>
      <w:r w:rsidRPr="003D18F6">
        <w:rPr>
          <w:rFonts w:ascii="Times New Roman" w:hAnsi="Times New Roman"/>
          <w:sz w:val="24"/>
          <w:szCs w:val="24"/>
        </w:rPr>
        <w:t xml:space="preserve">Título de la tesis: </w:t>
      </w:r>
      <w:r w:rsidRPr="003D18F6">
        <w:rPr>
          <w:rFonts w:ascii="Times New Roman" w:eastAsiaTheme="minorHAnsi" w:hAnsi="Times New Roman"/>
          <w:i/>
          <w:iCs/>
          <w:sz w:val="24"/>
          <w:szCs w:val="24"/>
        </w:rPr>
        <w:t>Chucho Monge: pionero en la conformación de una nueva identidad popular mexicana. El concepto de intervención como vía para el análisis literario y musical de sus canciones (1930-1964)</w:t>
      </w:r>
      <w:r w:rsidRPr="003D18F6">
        <w:rPr>
          <w:rFonts w:ascii="Times New Roman" w:hAnsi="Times New Roman"/>
          <w:i/>
          <w:iCs/>
          <w:sz w:val="24"/>
          <w:szCs w:val="24"/>
        </w:rPr>
        <w:t xml:space="preserve"> </w:t>
      </w:r>
      <w:r w:rsidRPr="003D18F6">
        <w:rPr>
          <w:rFonts w:ascii="Times New Roman" w:hAnsi="Times New Roman"/>
          <w:sz w:val="24"/>
          <w:szCs w:val="24"/>
        </w:rPr>
        <w:t>(2 vols., 384 pp.).</w:t>
      </w:r>
    </w:p>
    <w:p w14:paraId="72F19999" w14:textId="572CFFB9" w:rsidR="003E7312" w:rsidRPr="003D18F6" w:rsidRDefault="003E7312" w:rsidP="00B96CD4">
      <w:pPr>
        <w:pStyle w:val="Prrafodelista"/>
        <w:numPr>
          <w:ilvl w:val="0"/>
          <w:numId w:val="17"/>
        </w:numPr>
        <w:spacing w:after="0" w:line="360" w:lineRule="auto"/>
        <w:ind w:left="0" w:firstLine="709"/>
        <w:jc w:val="both"/>
        <w:rPr>
          <w:rFonts w:ascii="Times New Roman" w:hAnsi="Times New Roman"/>
          <w:sz w:val="24"/>
          <w:szCs w:val="24"/>
        </w:rPr>
      </w:pPr>
      <w:r w:rsidRPr="003D18F6">
        <w:rPr>
          <w:rFonts w:ascii="Times New Roman" w:hAnsi="Times New Roman"/>
          <w:sz w:val="24"/>
          <w:szCs w:val="24"/>
        </w:rPr>
        <w:t xml:space="preserve">Palabras claves: </w:t>
      </w:r>
      <w:r w:rsidR="006967DD" w:rsidRPr="003D18F6">
        <w:rPr>
          <w:rFonts w:ascii="Times New Roman" w:hAnsi="Times New Roman"/>
          <w:sz w:val="24"/>
          <w:szCs w:val="24"/>
        </w:rPr>
        <w:t xml:space="preserve">canción, </w:t>
      </w:r>
      <w:r w:rsidR="00491DA9" w:rsidRPr="003D18F6">
        <w:rPr>
          <w:rFonts w:ascii="Times New Roman" w:hAnsi="Times New Roman"/>
          <w:sz w:val="24"/>
          <w:szCs w:val="24"/>
        </w:rPr>
        <w:t xml:space="preserve">análisis </w:t>
      </w:r>
      <w:r w:rsidR="008A683B" w:rsidRPr="003D18F6">
        <w:rPr>
          <w:rFonts w:ascii="Times New Roman" w:hAnsi="Times New Roman"/>
          <w:sz w:val="24"/>
          <w:szCs w:val="24"/>
        </w:rPr>
        <w:t>text</w:t>
      </w:r>
      <w:r w:rsidR="00491DA9" w:rsidRPr="003D18F6">
        <w:rPr>
          <w:rFonts w:ascii="Times New Roman" w:hAnsi="Times New Roman"/>
          <w:sz w:val="24"/>
          <w:szCs w:val="24"/>
        </w:rPr>
        <w:t>ual</w:t>
      </w:r>
      <w:r w:rsidR="008A683B" w:rsidRPr="003D18F6">
        <w:rPr>
          <w:rFonts w:ascii="Times New Roman" w:hAnsi="Times New Roman"/>
          <w:sz w:val="24"/>
          <w:szCs w:val="24"/>
        </w:rPr>
        <w:t xml:space="preserve">, </w:t>
      </w:r>
      <w:r w:rsidR="001A7BB6" w:rsidRPr="003D18F6">
        <w:rPr>
          <w:rFonts w:ascii="Times New Roman" w:hAnsi="Times New Roman"/>
          <w:sz w:val="24"/>
          <w:szCs w:val="24"/>
        </w:rPr>
        <w:t>partituras</w:t>
      </w:r>
      <w:r w:rsidR="008A683B" w:rsidRPr="003D18F6">
        <w:rPr>
          <w:rFonts w:ascii="Times New Roman" w:hAnsi="Times New Roman"/>
          <w:sz w:val="24"/>
          <w:szCs w:val="24"/>
        </w:rPr>
        <w:t>, voz y piano, orquestación</w:t>
      </w:r>
      <w:r w:rsidR="003168C6">
        <w:rPr>
          <w:rFonts w:ascii="Times New Roman" w:hAnsi="Times New Roman"/>
          <w:sz w:val="24"/>
          <w:szCs w:val="24"/>
        </w:rPr>
        <w:t>.</w:t>
      </w:r>
    </w:p>
    <w:p w14:paraId="399E6603" w14:textId="3BA60C4C" w:rsidR="003E7312" w:rsidRPr="00B96CD4" w:rsidRDefault="003E7312" w:rsidP="00B96CD4">
      <w:pPr>
        <w:pStyle w:val="Prrafodelista"/>
        <w:numPr>
          <w:ilvl w:val="0"/>
          <w:numId w:val="17"/>
        </w:numPr>
        <w:spacing w:after="0" w:line="360" w:lineRule="auto"/>
        <w:ind w:left="0" w:firstLine="709"/>
        <w:jc w:val="both"/>
        <w:rPr>
          <w:rFonts w:ascii="Times New Roman" w:eastAsiaTheme="minorHAnsi" w:hAnsi="Times New Roman"/>
          <w:sz w:val="24"/>
          <w:szCs w:val="24"/>
        </w:rPr>
      </w:pPr>
      <w:r w:rsidRPr="00B96CD4">
        <w:rPr>
          <w:rFonts w:ascii="Times New Roman" w:hAnsi="Times New Roman"/>
          <w:sz w:val="24"/>
          <w:szCs w:val="24"/>
        </w:rPr>
        <w:lastRenderedPageBreak/>
        <w:t xml:space="preserve">Resumen: </w:t>
      </w:r>
      <w:r w:rsidR="007F17CD" w:rsidRPr="00B96CD4">
        <w:rPr>
          <w:rFonts w:ascii="Times New Roman" w:hAnsi="Times New Roman"/>
          <w:sz w:val="24"/>
          <w:szCs w:val="24"/>
        </w:rPr>
        <w:t>E</w:t>
      </w:r>
      <w:r w:rsidR="00FF782B" w:rsidRPr="00B96CD4">
        <w:rPr>
          <w:rFonts w:ascii="Times New Roman" w:hAnsi="Times New Roman"/>
          <w:sz w:val="24"/>
          <w:szCs w:val="24"/>
        </w:rPr>
        <w:t xml:space="preserve">l compositor mexicano Jesús Monge Ramírez (1910-1964), más conocido como </w:t>
      </w:r>
      <w:r w:rsidR="00FF782B" w:rsidRPr="00B96CD4">
        <w:rPr>
          <w:rFonts w:ascii="Times New Roman" w:eastAsiaTheme="minorHAnsi" w:hAnsi="Times New Roman"/>
          <w:sz w:val="24"/>
          <w:szCs w:val="24"/>
        </w:rPr>
        <w:t xml:space="preserve">Chucho Monge, </w:t>
      </w:r>
      <w:r w:rsidR="00186992" w:rsidRPr="00B96CD4">
        <w:rPr>
          <w:rFonts w:ascii="Times New Roman" w:eastAsiaTheme="minorHAnsi" w:hAnsi="Times New Roman"/>
          <w:sz w:val="24"/>
          <w:szCs w:val="24"/>
        </w:rPr>
        <w:t>escribió</w:t>
      </w:r>
      <w:r w:rsidR="00FF782B" w:rsidRPr="00B96CD4">
        <w:rPr>
          <w:rFonts w:ascii="Times New Roman" w:eastAsiaTheme="minorHAnsi" w:hAnsi="Times New Roman"/>
          <w:sz w:val="24"/>
          <w:szCs w:val="24"/>
        </w:rPr>
        <w:t xml:space="preserve"> alrededor de ciento cincuenta canciones, algunas de las cuales son conocidas a nivel internacional, como </w:t>
      </w:r>
      <w:r w:rsidR="00FF782B" w:rsidRPr="00B96CD4">
        <w:rPr>
          <w:rFonts w:ascii="Times New Roman" w:hAnsi="Times New Roman"/>
          <w:i/>
          <w:iCs/>
          <w:sz w:val="24"/>
          <w:szCs w:val="24"/>
          <w:shd w:val="clear" w:color="auto" w:fill="FFFFFF"/>
        </w:rPr>
        <w:t>México lindo y querido</w:t>
      </w:r>
      <w:r w:rsidR="00FF782B" w:rsidRPr="00B96CD4">
        <w:rPr>
          <w:rFonts w:ascii="Times New Roman" w:hAnsi="Times New Roman"/>
          <w:sz w:val="24"/>
          <w:szCs w:val="24"/>
          <w:shd w:val="clear" w:color="auto" w:fill="FFFFFF"/>
        </w:rPr>
        <w:t>.</w:t>
      </w:r>
      <w:r w:rsidR="00186992" w:rsidRPr="00B96CD4">
        <w:rPr>
          <w:rFonts w:ascii="Times New Roman" w:hAnsi="Times New Roman"/>
          <w:sz w:val="24"/>
          <w:szCs w:val="24"/>
          <w:shd w:val="clear" w:color="auto" w:fill="FFFFFF"/>
        </w:rPr>
        <w:t xml:space="preserve"> En la tesis doctoral se </w:t>
      </w:r>
      <w:r w:rsidR="0037557B" w:rsidRPr="00B96CD4">
        <w:rPr>
          <w:rFonts w:ascii="Times New Roman" w:hAnsi="Times New Roman"/>
          <w:sz w:val="24"/>
          <w:szCs w:val="24"/>
          <w:shd w:val="clear" w:color="auto" w:fill="FFFFFF"/>
        </w:rPr>
        <w:t xml:space="preserve">han </w:t>
      </w:r>
      <w:r w:rsidR="00186992" w:rsidRPr="00B96CD4">
        <w:rPr>
          <w:rFonts w:ascii="Times New Roman" w:hAnsi="Times New Roman"/>
          <w:sz w:val="24"/>
          <w:szCs w:val="24"/>
          <w:shd w:val="clear" w:color="auto" w:fill="FFFFFF"/>
        </w:rPr>
        <w:t>escogi</w:t>
      </w:r>
      <w:r w:rsidR="0037557B" w:rsidRPr="00B96CD4">
        <w:rPr>
          <w:rFonts w:ascii="Times New Roman" w:hAnsi="Times New Roman"/>
          <w:sz w:val="24"/>
          <w:szCs w:val="24"/>
          <w:shd w:val="clear" w:color="auto" w:fill="FFFFFF"/>
        </w:rPr>
        <w:t>do</w:t>
      </w:r>
      <w:r w:rsidR="00186992" w:rsidRPr="00B96CD4">
        <w:rPr>
          <w:rFonts w:ascii="Times New Roman" w:hAnsi="Times New Roman"/>
          <w:sz w:val="24"/>
          <w:szCs w:val="24"/>
          <w:shd w:val="clear" w:color="auto" w:fill="FFFFFF"/>
        </w:rPr>
        <w:t xml:space="preserve"> dieciséis de estas composiciones</w:t>
      </w:r>
      <w:r w:rsidR="00CC5CEA" w:rsidRPr="00B96CD4">
        <w:rPr>
          <w:rFonts w:ascii="Times New Roman" w:hAnsi="Times New Roman"/>
          <w:sz w:val="24"/>
          <w:szCs w:val="24"/>
          <w:shd w:val="clear" w:color="auto" w:fill="FFFFFF"/>
        </w:rPr>
        <w:t>,</w:t>
      </w:r>
      <w:r w:rsidR="00DC2853" w:rsidRPr="00B96CD4">
        <w:rPr>
          <w:rFonts w:ascii="Times New Roman" w:hAnsi="Times New Roman"/>
          <w:sz w:val="24"/>
          <w:szCs w:val="24"/>
          <w:shd w:val="clear" w:color="auto" w:fill="FFFFFF"/>
        </w:rPr>
        <w:t xml:space="preserve"> de diferentes géneros (bolero, romanza, tango, etc.)</w:t>
      </w:r>
      <w:r w:rsidR="00CC5CEA" w:rsidRPr="00B96CD4">
        <w:rPr>
          <w:rFonts w:ascii="Times New Roman" w:hAnsi="Times New Roman"/>
          <w:sz w:val="24"/>
          <w:szCs w:val="24"/>
          <w:shd w:val="clear" w:color="auto" w:fill="FFFFFF"/>
        </w:rPr>
        <w:t>,</w:t>
      </w:r>
      <w:r w:rsidR="00717CC3" w:rsidRPr="00B96CD4">
        <w:rPr>
          <w:rFonts w:ascii="Times New Roman" w:hAnsi="Times New Roman"/>
          <w:sz w:val="24"/>
          <w:szCs w:val="24"/>
          <w:shd w:val="clear" w:color="auto" w:fill="FFFFFF"/>
        </w:rPr>
        <w:t xml:space="preserve"> compuestas entre </w:t>
      </w:r>
      <w:r w:rsidR="00717CC3" w:rsidRPr="00B96CD4">
        <w:rPr>
          <w:rFonts w:ascii="Times New Roman" w:eastAsiaTheme="minorHAnsi" w:hAnsi="Times New Roman"/>
          <w:sz w:val="24"/>
          <w:szCs w:val="24"/>
        </w:rPr>
        <w:t>1930 y 1964</w:t>
      </w:r>
      <w:r w:rsidR="00186992" w:rsidRPr="00B96CD4">
        <w:rPr>
          <w:rFonts w:ascii="Times New Roman" w:hAnsi="Times New Roman"/>
          <w:sz w:val="24"/>
          <w:szCs w:val="24"/>
          <w:shd w:val="clear" w:color="auto" w:fill="FFFFFF"/>
        </w:rPr>
        <w:t xml:space="preserve">: </w:t>
      </w:r>
      <w:r w:rsidR="00186992" w:rsidRPr="00B96CD4">
        <w:rPr>
          <w:rFonts w:ascii="Times New Roman" w:hAnsi="Times New Roman"/>
          <w:i/>
          <w:iCs/>
          <w:sz w:val="24"/>
          <w:szCs w:val="24"/>
          <w:shd w:val="clear" w:color="auto" w:fill="FFFFFF"/>
        </w:rPr>
        <w:t>Alma</w:t>
      </w:r>
      <w:r w:rsidR="00186992" w:rsidRPr="00B96CD4">
        <w:rPr>
          <w:rFonts w:ascii="Times New Roman" w:hAnsi="Times New Roman"/>
          <w:sz w:val="24"/>
          <w:szCs w:val="24"/>
          <w:shd w:val="clear" w:color="auto" w:fill="FFFFFF"/>
        </w:rPr>
        <w:t xml:space="preserve">, </w:t>
      </w:r>
      <w:r w:rsidR="00186992" w:rsidRPr="00B96CD4">
        <w:rPr>
          <w:rFonts w:ascii="Times New Roman" w:hAnsi="Times New Roman"/>
          <w:i/>
          <w:iCs/>
          <w:sz w:val="24"/>
          <w:szCs w:val="24"/>
          <w:shd w:val="clear" w:color="auto" w:fill="FFFFFF"/>
        </w:rPr>
        <w:t>Aprendí a llorar</w:t>
      </w:r>
      <w:r w:rsidR="00186992" w:rsidRPr="00B96CD4">
        <w:rPr>
          <w:rFonts w:ascii="Times New Roman" w:hAnsi="Times New Roman"/>
          <w:sz w:val="24"/>
          <w:szCs w:val="24"/>
          <w:shd w:val="clear" w:color="auto" w:fill="FFFFFF"/>
        </w:rPr>
        <w:t xml:space="preserve">, </w:t>
      </w:r>
      <w:r w:rsidR="00186992" w:rsidRPr="00B96CD4">
        <w:rPr>
          <w:rFonts w:ascii="Times New Roman" w:hAnsi="Times New Roman"/>
          <w:i/>
          <w:iCs/>
          <w:sz w:val="24"/>
          <w:szCs w:val="24"/>
          <w:shd w:val="clear" w:color="auto" w:fill="FFFFFF"/>
        </w:rPr>
        <w:t>Bajo la noche</w:t>
      </w:r>
      <w:r w:rsidR="00186992" w:rsidRPr="00B96CD4">
        <w:rPr>
          <w:rFonts w:ascii="Times New Roman" w:hAnsi="Times New Roman"/>
          <w:sz w:val="24"/>
          <w:szCs w:val="24"/>
          <w:shd w:val="clear" w:color="auto" w:fill="FFFFFF"/>
        </w:rPr>
        <w:t xml:space="preserve">, </w:t>
      </w:r>
      <w:r w:rsidR="00186992" w:rsidRPr="00B96CD4">
        <w:rPr>
          <w:rFonts w:ascii="Times New Roman" w:hAnsi="Times New Roman"/>
          <w:i/>
          <w:iCs/>
          <w:sz w:val="24"/>
          <w:szCs w:val="24"/>
          <w:shd w:val="clear" w:color="auto" w:fill="FFFFFF"/>
        </w:rPr>
        <w:t>Barquito de papel</w:t>
      </w:r>
      <w:r w:rsidR="00186992" w:rsidRPr="00B96CD4">
        <w:rPr>
          <w:rFonts w:ascii="Times New Roman" w:hAnsi="Times New Roman"/>
          <w:sz w:val="24"/>
          <w:szCs w:val="24"/>
          <w:shd w:val="clear" w:color="auto" w:fill="FFFFFF"/>
        </w:rPr>
        <w:t xml:space="preserve">, </w:t>
      </w:r>
      <w:r w:rsidR="00186992" w:rsidRPr="00B96CD4">
        <w:rPr>
          <w:rFonts w:ascii="Times New Roman" w:hAnsi="Times New Roman"/>
          <w:i/>
          <w:iCs/>
          <w:sz w:val="24"/>
          <w:szCs w:val="24"/>
          <w:shd w:val="clear" w:color="auto" w:fill="FFFFFF"/>
        </w:rPr>
        <w:t>Creí</w:t>
      </w:r>
      <w:r w:rsidR="00186992" w:rsidRPr="00B96CD4">
        <w:rPr>
          <w:rFonts w:ascii="Times New Roman" w:hAnsi="Times New Roman"/>
          <w:sz w:val="24"/>
          <w:szCs w:val="24"/>
          <w:shd w:val="clear" w:color="auto" w:fill="FFFFFF"/>
        </w:rPr>
        <w:t xml:space="preserve">, </w:t>
      </w:r>
      <w:r w:rsidR="00186992" w:rsidRPr="00B96CD4">
        <w:rPr>
          <w:rFonts w:ascii="Times New Roman" w:hAnsi="Times New Roman"/>
          <w:i/>
          <w:iCs/>
          <w:sz w:val="24"/>
          <w:szCs w:val="24"/>
          <w:shd w:val="clear" w:color="auto" w:fill="FFFFFF"/>
        </w:rPr>
        <w:t>Cuando canta mi guitarra</w:t>
      </w:r>
      <w:r w:rsidR="00186992" w:rsidRPr="00B96CD4">
        <w:rPr>
          <w:rFonts w:ascii="Times New Roman" w:hAnsi="Times New Roman"/>
          <w:sz w:val="24"/>
          <w:szCs w:val="24"/>
          <w:shd w:val="clear" w:color="auto" w:fill="FFFFFF"/>
        </w:rPr>
        <w:t xml:space="preserve">, </w:t>
      </w:r>
      <w:r w:rsidR="00186992" w:rsidRPr="00B96CD4">
        <w:rPr>
          <w:rFonts w:ascii="Times New Roman" w:hAnsi="Times New Roman"/>
          <w:i/>
          <w:iCs/>
          <w:sz w:val="24"/>
          <w:szCs w:val="24"/>
          <w:shd w:val="clear" w:color="auto" w:fill="FFFFFF"/>
        </w:rPr>
        <w:t>Dolor</w:t>
      </w:r>
      <w:r w:rsidR="00186992" w:rsidRPr="00B96CD4">
        <w:rPr>
          <w:rFonts w:ascii="Times New Roman" w:hAnsi="Times New Roman"/>
          <w:sz w:val="24"/>
          <w:szCs w:val="24"/>
          <w:shd w:val="clear" w:color="auto" w:fill="FFFFFF"/>
        </w:rPr>
        <w:t xml:space="preserve">, </w:t>
      </w:r>
      <w:r w:rsidR="00186992" w:rsidRPr="00B96CD4">
        <w:rPr>
          <w:rFonts w:ascii="Times New Roman" w:hAnsi="Times New Roman"/>
          <w:i/>
          <w:iCs/>
          <w:sz w:val="24"/>
          <w:szCs w:val="24"/>
          <w:shd w:val="clear" w:color="auto" w:fill="FFFFFF"/>
        </w:rPr>
        <w:t>Extranjera</w:t>
      </w:r>
      <w:r w:rsidR="00186992" w:rsidRPr="00B96CD4">
        <w:rPr>
          <w:rFonts w:ascii="Times New Roman" w:hAnsi="Times New Roman"/>
          <w:sz w:val="24"/>
          <w:szCs w:val="24"/>
          <w:shd w:val="clear" w:color="auto" w:fill="FFFFFF"/>
        </w:rPr>
        <w:t xml:space="preserve">, </w:t>
      </w:r>
      <w:r w:rsidR="00547903" w:rsidRPr="00B96CD4">
        <w:rPr>
          <w:rFonts w:ascii="Times New Roman" w:hAnsi="Times New Roman"/>
          <w:i/>
          <w:iCs/>
          <w:sz w:val="24"/>
          <w:szCs w:val="24"/>
          <w:shd w:val="clear" w:color="auto" w:fill="FFFFFF"/>
        </w:rPr>
        <w:t>Las cosas del alma</w:t>
      </w:r>
      <w:r w:rsidR="00547903" w:rsidRPr="00B96CD4">
        <w:rPr>
          <w:rFonts w:ascii="Times New Roman" w:hAnsi="Times New Roman"/>
          <w:sz w:val="24"/>
          <w:szCs w:val="24"/>
          <w:shd w:val="clear" w:color="auto" w:fill="FFFFFF"/>
        </w:rPr>
        <w:t xml:space="preserve">, </w:t>
      </w:r>
      <w:r w:rsidR="00186992" w:rsidRPr="00B96CD4">
        <w:rPr>
          <w:rFonts w:ascii="Times New Roman" w:hAnsi="Times New Roman"/>
          <w:i/>
          <w:iCs/>
          <w:sz w:val="24"/>
          <w:szCs w:val="24"/>
          <w:shd w:val="clear" w:color="auto" w:fill="FFFFFF"/>
        </w:rPr>
        <w:t>México lindo y querido</w:t>
      </w:r>
      <w:r w:rsidR="00186992" w:rsidRPr="00B96CD4">
        <w:rPr>
          <w:rFonts w:ascii="Times New Roman" w:hAnsi="Times New Roman"/>
          <w:sz w:val="24"/>
          <w:szCs w:val="24"/>
          <w:shd w:val="clear" w:color="auto" w:fill="FFFFFF"/>
        </w:rPr>
        <w:t xml:space="preserve">, </w:t>
      </w:r>
      <w:r w:rsidR="00186992" w:rsidRPr="00B96CD4">
        <w:rPr>
          <w:rFonts w:ascii="Times New Roman" w:hAnsi="Times New Roman"/>
          <w:i/>
          <w:iCs/>
          <w:sz w:val="24"/>
          <w:szCs w:val="24"/>
          <w:shd w:val="clear" w:color="auto" w:fill="FFFFFF"/>
        </w:rPr>
        <w:t>Mi pobre sombra</w:t>
      </w:r>
      <w:r w:rsidR="00186992" w:rsidRPr="00B96CD4">
        <w:rPr>
          <w:rFonts w:ascii="Times New Roman" w:hAnsi="Times New Roman"/>
          <w:sz w:val="24"/>
          <w:szCs w:val="24"/>
          <w:shd w:val="clear" w:color="auto" w:fill="FFFFFF"/>
        </w:rPr>
        <w:t xml:space="preserve">, </w:t>
      </w:r>
      <w:r w:rsidR="00186992" w:rsidRPr="00B96CD4">
        <w:rPr>
          <w:rFonts w:ascii="Times New Roman" w:hAnsi="Times New Roman"/>
          <w:i/>
          <w:iCs/>
          <w:sz w:val="24"/>
          <w:szCs w:val="24"/>
          <w:shd w:val="clear" w:color="auto" w:fill="FFFFFF"/>
        </w:rPr>
        <w:t>Quimeras</w:t>
      </w:r>
      <w:r w:rsidR="00186992" w:rsidRPr="00B96CD4">
        <w:rPr>
          <w:rFonts w:ascii="Times New Roman" w:hAnsi="Times New Roman"/>
          <w:sz w:val="24"/>
          <w:szCs w:val="24"/>
          <w:shd w:val="clear" w:color="auto" w:fill="FFFFFF"/>
        </w:rPr>
        <w:t xml:space="preserve">, </w:t>
      </w:r>
      <w:r w:rsidR="00186992" w:rsidRPr="00B96CD4">
        <w:rPr>
          <w:rFonts w:ascii="Times New Roman" w:hAnsi="Times New Roman"/>
          <w:i/>
          <w:iCs/>
          <w:sz w:val="24"/>
          <w:szCs w:val="24"/>
          <w:shd w:val="clear" w:color="auto" w:fill="FFFFFF"/>
        </w:rPr>
        <w:t>Sacrificio</w:t>
      </w:r>
      <w:r w:rsidR="00186992" w:rsidRPr="00B96CD4">
        <w:rPr>
          <w:rFonts w:ascii="Times New Roman" w:hAnsi="Times New Roman"/>
          <w:sz w:val="24"/>
          <w:szCs w:val="24"/>
          <w:shd w:val="clear" w:color="auto" w:fill="FFFFFF"/>
        </w:rPr>
        <w:t xml:space="preserve">, </w:t>
      </w:r>
      <w:r w:rsidR="00186992" w:rsidRPr="00B96CD4">
        <w:rPr>
          <w:rFonts w:ascii="Times New Roman" w:hAnsi="Times New Roman"/>
          <w:i/>
          <w:iCs/>
          <w:sz w:val="24"/>
          <w:szCs w:val="24"/>
          <w:shd w:val="clear" w:color="auto" w:fill="FFFFFF"/>
        </w:rPr>
        <w:t>Si regresas</w:t>
      </w:r>
      <w:r w:rsidR="00186992" w:rsidRPr="00B96CD4">
        <w:rPr>
          <w:rFonts w:ascii="Times New Roman" w:hAnsi="Times New Roman"/>
          <w:sz w:val="24"/>
          <w:szCs w:val="24"/>
          <w:shd w:val="clear" w:color="auto" w:fill="FFFFFF"/>
        </w:rPr>
        <w:t xml:space="preserve">, </w:t>
      </w:r>
      <w:r w:rsidR="00186992" w:rsidRPr="00B96CD4">
        <w:rPr>
          <w:rFonts w:ascii="Times New Roman" w:hAnsi="Times New Roman"/>
          <w:i/>
          <w:iCs/>
          <w:sz w:val="24"/>
          <w:szCs w:val="24"/>
          <w:shd w:val="clear" w:color="auto" w:fill="FFFFFF"/>
        </w:rPr>
        <w:t>Te vi llorar</w:t>
      </w:r>
      <w:r w:rsidR="00186992" w:rsidRPr="00B96CD4">
        <w:rPr>
          <w:rFonts w:ascii="Times New Roman" w:hAnsi="Times New Roman"/>
          <w:sz w:val="24"/>
          <w:szCs w:val="24"/>
          <w:shd w:val="clear" w:color="auto" w:fill="FFFFFF"/>
        </w:rPr>
        <w:t xml:space="preserve">, </w:t>
      </w:r>
      <w:r w:rsidR="00186992" w:rsidRPr="00B96CD4">
        <w:rPr>
          <w:rFonts w:ascii="Times New Roman" w:hAnsi="Times New Roman"/>
          <w:i/>
          <w:iCs/>
          <w:sz w:val="24"/>
          <w:szCs w:val="24"/>
          <w:shd w:val="clear" w:color="auto" w:fill="FFFFFF"/>
        </w:rPr>
        <w:t>Traidoramente</w:t>
      </w:r>
      <w:r w:rsidR="00186992" w:rsidRPr="00B96CD4">
        <w:rPr>
          <w:rFonts w:ascii="Times New Roman" w:hAnsi="Times New Roman"/>
          <w:sz w:val="24"/>
          <w:szCs w:val="24"/>
          <w:shd w:val="clear" w:color="auto" w:fill="FFFFFF"/>
        </w:rPr>
        <w:t>.</w:t>
      </w:r>
      <w:r w:rsidR="00DC2853" w:rsidRPr="00B96CD4">
        <w:rPr>
          <w:rFonts w:ascii="Times New Roman" w:hAnsi="Times New Roman"/>
          <w:sz w:val="24"/>
          <w:szCs w:val="24"/>
          <w:shd w:val="clear" w:color="auto" w:fill="FFFFFF"/>
        </w:rPr>
        <w:t xml:space="preserve"> </w:t>
      </w:r>
      <w:r w:rsidR="007C7168" w:rsidRPr="00B96CD4">
        <w:rPr>
          <w:rFonts w:ascii="Times New Roman" w:hAnsi="Times New Roman"/>
          <w:sz w:val="24"/>
          <w:szCs w:val="24"/>
          <w:shd w:val="clear" w:color="auto" w:fill="FFFFFF"/>
        </w:rPr>
        <w:t>A</w:t>
      </w:r>
      <w:r w:rsidR="00DC2853" w:rsidRPr="00B96CD4">
        <w:rPr>
          <w:rFonts w:ascii="Times New Roman" w:hAnsi="Times New Roman"/>
          <w:sz w:val="24"/>
          <w:szCs w:val="24"/>
          <w:shd w:val="clear" w:color="auto" w:fill="FFFFFF"/>
        </w:rPr>
        <w:t xml:space="preserve"> cada </w:t>
      </w:r>
      <w:r w:rsidR="008915AE" w:rsidRPr="00B96CD4">
        <w:rPr>
          <w:rFonts w:ascii="Times New Roman" w:hAnsi="Times New Roman"/>
          <w:sz w:val="24"/>
          <w:szCs w:val="24"/>
          <w:shd w:val="clear" w:color="auto" w:fill="FFFFFF"/>
        </w:rPr>
        <w:t xml:space="preserve">una de las </w:t>
      </w:r>
      <w:r w:rsidR="00DC2853" w:rsidRPr="00B96CD4">
        <w:rPr>
          <w:rFonts w:ascii="Times New Roman" w:hAnsi="Times New Roman"/>
          <w:sz w:val="24"/>
          <w:szCs w:val="24"/>
          <w:shd w:val="clear" w:color="auto" w:fill="FFFFFF"/>
        </w:rPr>
        <w:t>composici</w:t>
      </w:r>
      <w:r w:rsidR="008915AE" w:rsidRPr="00B96CD4">
        <w:rPr>
          <w:rFonts w:ascii="Times New Roman" w:hAnsi="Times New Roman"/>
          <w:sz w:val="24"/>
          <w:szCs w:val="24"/>
          <w:shd w:val="clear" w:color="auto" w:fill="FFFFFF"/>
        </w:rPr>
        <w:t>ones</w:t>
      </w:r>
      <w:r w:rsidR="00DC2853" w:rsidRPr="00B96CD4">
        <w:rPr>
          <w:rFonts w:ascii="Times New Roman" w:hAnsi="Times New Roman"/>
          <w:sz w:val="24"/>
          <w:szCs w:val="24"/>
          <w:shd w:val="clear" w:color="auto" w:fill="FFFFFF"/>
        </w:rPr>
        <w:t xml:space="preserve"> se </w:t>
      </w:r>
      <w:r w:rsidR="008915AE" w:rsidRPr="00B96CD4">
        <w:rPr>
          <w:rFonts w:ascii="Times New Roman" w:hAnsi="Times New Roman"/>
          <w:sz w:val="24"/>
          <w:szCs w:val="24"/>
          <w:shd w:val="clear" w:color="auto" w:fill="FFFFFF"/>
        </w:rPr>
        <w:t xml:space="preserve">le </w:t>
      </w:r>
      <w:r w:rsidR="00DC2853" w:rsidRPr="00B96CD4">
        <w:rPr>
          <w:rFonts w:ascii="Times New Roman" w:hAnsi="Times New Roman"/>
          <w:sz w:val="24"/>
          <w:szCs w:val="24"/>
          <w:shd w:val="clear" w:color="auto" w:fill="FFFFFF"/>
        </w:rPr>
        <w:t xml:space="preserve">ha proporcionado el texto poético, ofreciendo un análisis literario; además, </w:t>
      </w:r>
      <w:r w:rsidR="002B5D79" w:rsidRPr="00B96CD4">
        <w:rPr>
          <w:rFonts w:ascii="Times New Roman" w:hAnsi="Times New Roman"/>
          <w:sz w:val="24"/>
          <w:szCs w:val="24"/>
          <w:shd w:val="clear" w:color="auto" w:fill="FFFFFF"/>
        </w:rPr>
        <w:t xml:space="preserve">se han elaborado las partituras tanto para </w:t>
      </w:r>
      <w:r w:rsidR="002B5D79" w:rsidRPr="00B96CD4">
        <w:rPr>
          <w:rFonts w:ascii="Times New Roman" w:hAnsi="Times New Roman"/>
          <w:sz w:val="24"/>
          <w:szCs w:val="24"/>
        </w:rPr>
        <w:t xml:space="preserve">voz y piano, como también </w:t>
      </w:r>
      <w:r w:rsidR="0037557B" w:rsidRPr="00B96CD4">
        <w:rPr>
          <w:rFonts w:ascii="Times New Roman" w:hAnsi="Times New Roman"/>
          <w:sz w:val="24"/>
          <w:szCs w:val="24"/>
        </w:rPr>
        <w:t xml:space="preserve">en una versión para </w:t>
      </w:r>
      <w:r w:rsidR="002B5D79" w:rsidRPr="00B96CD4">
        <w:rPr>
          <w:rFonts w:ascii="Times New Roman" w:hAnsi="Times New Roman"/>
          <w:sz w:val="24"/>
          <w:szCs w:val="24"/>
        </w:rPr>
        <w:t xml:space="preserve">orquesta. </w:t>
      </w:r>
      <w:r w:rsidR="00E83D21" w:rsidRPr="00B96CD4">
        <w:rPr>
          <w:rFonts w:ascii="Times New Roman" w:hAnsi="Times New Roman"/>
          <w:sz w:val="24"/>
          <w:szCs w:val="24"/>
        </w:rPr>
        <w:t xml:space="preserve">Finalmente, se ha añadido una grabación </w:t>
      </w:r>
      <w:r w:rsidR="00306F61" w:rsidRPr="00B96CD4">
        <w:rPr>
          <w:rFonts w:ascii="Times New Roman" w:hAnsi="Times New Roman"/>
          <w:sz w:val="24"/>
          <w:szCs w:val="24"/>
        </w:rPr>
        <w:t>—</w:t>
      </w:r>
      <w:r w:rsidR="00E83D21" w:rsidRPr="00B96CD4">
        <w:rPr>
          <w:rFonts w:ascii="Times New Roman" w:hAnsi="Times New Roman"/>
          <w:sz w:val="24"/>
          <w:szCs w:val="24"/>
        </w:rPr>
        <w:t>para tenor y orquesta, bajo la dirección del autor de la tesis</w:t>
      </w:r>
      <w:r w:rsidR="00306F61" w:rsidRPr="00B96CD4">
        <w:rPr>
          <w:rFonts w:ascii="Times New Roman" w:hAnsi="Times New Roman"/>
          <w:sz w:val="24"/>
          <w:szCs w:val="24"/>
        </w:rPr>
        <w:t xml:space="preserve">— </w:t>
      </w:r>
      <w:r w:rsidR="00E83D21" w:rsidRPr="00B96CD4">
        <w:rPr>
          <w:rFonts w:ascii="Times New Roman" w:hAnsi="Times New Roman"/>
          <w:sz w:val="24"/>
          <w:szCs w:val="24"/>
        </w:rPr>
        <w:t>de las canciones seleccionadas en la disertación. En el apéndice se ha proporcionado material documental relevante relativo al compositor.</w:t>
      </w:r>
    </w:p>
    <w:p w14:paraId="3132AB8C" w14:textId="60C9C828" w:rsidR="003E7312" w:rsidRPr="003D18F6" w:rsidRDefault="003E7312" w:rsidP="00B96CD4">
      <w:pPr>
        <w:pStyle w:val="Prrafodelista"/>
        <w:numPr>
          <w:ilvl w:val="0"/>
          <w:numId w:val="17"/>
        </w:numPr>
        <w:spacing w:after="0" w:line="360" w:lineRule="auto"/>
        <w:ind w:left="0" w:firstLine="709"/>
        <w:jc w:val="both"/>
        <w:rPr>
          <w:rFonts w:ascii="Times New Roman" w:hAnsi="Times New Roman"/>
          <w:sz w:val="24"/>
          <w:szCs w:val="24"/>
        </w:rPr>
      </w:pPr>
      <w:r w:rsidRPr="003D18F6">
        <w:rPr>
          <w:rFonts w:ascii="Times New Roman" w:hAnsi="Times New Roman"/>
          <w:sz w:val="24"/>
          <w:szCs w:val="24"/>
        </w:rPr>
        <w:t xml:space="preserve">Director de tesis: </w:t>
      </w:r>
      <w:r w:rsidR="0065284E" w:rsidRPr="00034D0F">
        <w:rPr>
          <w:rFonts w:ascii="Times New Roman" w:hAnsi="Times New Roman"/>
          <w:sz w:val="24"/>
          <w:szCs w:val="24"/>
        </w:rPr>
        <w:t>Juan Hugo Barreiro Lastra</w:t>
      </w:r>
      <w:r w:rsidRPr="003D18F6">
        <w:rPr>
          <w:rFonts w:ascii="Times New Roman" w:hAnsi="Times New Roman"/>
          <w:sz w:val="24"/>
          <w:szCs w:val="24"/>
        </w:rPr>
        <w:t>.</w:t>
      </w:r>
    </w:p>
    <w:p w14:paraId="7FEBED8D" w14:textId="77777777" w:rsidR="003E7312" w:rsidRPr="003D18F6" w:rsidRDefault="003E7312" w:rsidP="00B96CD4">
      <w:pPr>
        <w:pStyle w:val="Prrafodelista"/>
        <w:numPr>
          <w:ilvl w:val="0"/>
          <w:numId w:val="17"/>
        </w:numPr>
        <w:spacing w:after="0" w:line="360" w:lineRule="auto"/>
        <w:ind w:left="0" w:firstLine="709"/>
        <w:jc w:val="both"/>
        <w:rPr>
          <w:rFonts w:ascii="Times New Roman" w:hAnsi="Times New Roman"/>
          <w:sz w:val="24"/>
          <w:szCs w:val="24"/>
        </w:rPr>
      </w:pPr>
      <w:r w:rsidRPr="003D18F6">
        <w:rPr>
          <w:rFonts w:ascii="Times New Roman" w:hAnsi="Times New Roman"/>
          <w:sz w:val="24"/>
          <w:szCs w:val="24"/>
        </w:rPr>
        <w:t>Fecha de defensa de la tesis doctoral: 17.VI.2016.</w:t>
      </w:r>
    </w:p>
    <w:p w14:paraId="1905364E" w14:textId="4F7FC121" w:rsidR="003E7312" w:rsidRPr="003D18F6" w:rsidRDefault="003E7312" w:rsidP="00B96CD4">
      <w:pPr>
        <w:pStyle w:val="Prrafodelista"/>
        <w:numPr>
          <w:ilvl w:val="0"/>
          <w:numId w:val="17"/>
        </w:numPr>
        <w:spacing w:after="0" w:line="360" w:lineRule="auto"/>
        <w:ind w:left="0" w:firstLine="709"/>
        <w:jc w:val="both"/>
        <w:rPr>
          <w:rFonts w:ascii="Times New Roman" w:hAnsi="Times New Roman"/>
          <w:sz w:val="24"/>
          <w:szCs w:val="24"/>
        </w:rPr>
      </w:pPr>
      <w:r w:rsidRPr="003D18F6">
        <w:rPr>
          <w:rFonts w:ascii="Times New Roman" w:hAnsi="Times New Roman"/>
          <w:sz w:val="24"/>
          <w:szCs w:val="24"/>
        </w:rPr>
        <w:t xml:space="preserve">Sinodales: Fabrizio Ammetto, Juan Hugo Barreiro Lastra, Antonio </w:t>
      </w:r>
      <w:r w:rsidR="00DD38DF" w:rsidRPr="003D18F6">
        <w:rPr>
          <w:rFonts w:ascii="Times New Roman" w:hAnsi="Times New Roman"/>
          <w:sz w:val="24"/>
          <w:szCs w:val="24"/>
        </w:rPr>
        <w:t xml:space="preserve">Benigno Felipe </w:t>
      </w:r>
      <w:r w:rsidRPr="003D18F6">
        <w:rPr>
          <w:rFonts w:ascii="Times New Roman" w:hAnsi="Times New Roman"/>
          <w:sz w:val="24"/>
          <w:szCs w:val="24"/>
        </w:rPr>
        <w:t xml:space="preserve">Corona </w:t>
      </w:r>
      <w:proofErr w:type="gramStart"/>
      <w:r w:rsidRPr="003D18F6">
        <w:rPr>
          <w:rFonts w:ascii="Times New Roman" w:hAnsi="Times New Roman"/>
          <w:sz w:val="24"/>
          <w:szCs w:val="24"/>
        </w:rPr>
        <w:t>Alcalde</w:t>
      </w:r>
      <w:proofErr w:type="gramEnd"/>
      <w:r w:rsidRPr="003D18F6">
        <w:rPr>
          <w:rFonts w:ascii="Times New Roman" w:hAnsi="Times New Roman"/>
          <w:sz w:val="24"/>
          <w:szCs w:val="24"/>
        </w:rPr>
        <w:t xml:space="preserve"> (</w:t>
      </w:r>
      <w:r w:rsidRPr="003D18F6">
        <w:rPr>
          <w:rFonts w:ascii="Times New Roman" w:hAnsi="Times New Roman"/>
          <w:iCs/>
          <w:sz w:val="24"/>
          <w:szCs w:val="24"/>
        </w:rPr>
        <w:t>Universidad Nacional Autónoma de México</w:t>
      </w:r>
      <w:r w:rsidRPr="003D18F6">
        <w:rPr>
          <w:rFonts w:ascii="Times New Roman" w:hAnsi="Times New Roman"/>
          <w:sz w:val="24"/>
          <w:szCs w:val="24"/>
        </w:rPr>
        <w:t>)</w:t>
      </w:r>
      <w:r w:rsidR="00DD38DF" w:rsidRPr="003D18F6">
        <w:rPr>
          <w:rFonts w:ascii="Times New Roman" w:hAnsi="Times New Roman"/>
          <w:sz w:val="24"/>
          <w:szCs w:val="24"/>
        </w:rPr>
        <w:t>, María Isabel de Jesús Téllez García</w:t>
      </w:r>
      <w:r w:rsidRPr="003D18F6">
        <w:rPr>
          <w:rFonts w:ascii="Times New Roman" w:hAnsi="Times New Roman"/>
          <w:sz w:val="24"/>
          <w:szCs w:val="24"/>
        </w:rPr>
        <w:t>, Benjamín Macedonio Valdivia Magdaleno.</w:t>
      </w:r>
    </w:p>
    <w:p w14:paraId="78012061" w14:textId="7F9A7DDB" w:rsidR="003E7312" w:rsidRDefault="003E7312" w:rsidP="00B96CD4">
      <w:pPr>
        <w:pStyle w:val="Prrafodelista"/>
        <w:numPr>
          <w:ilvl w:val="0"/>
          <w:numId w:val="17"/>
        </w:numPr>
        <w:spacing w:after="0" w:line="360" w:lineRule="auto"/>
        <w:ind w:left="0" w:firstLine="709"/>
        <w:jc w:val="both"/>
        <w:rPr>
          <w:rFonts w:ascii="Times New Roman" w:hAnsi="Times New Roman"/>
          <w:sz w:val="24"/>
          <w:szCs w:val="24"/>
        </w:rPr>
      </w:pPr>
      <w:r w:rsidRPr="003D18F6">
        <w:rPr>
          <w:rFonts w:ascii="Times New Roman" w:hAnsi="Times New Roman"/>
          <w:sz w:val="24"/>
          <w:szCs w:val="24"/>
        </w:rPr>
        <w:t xml:space="preserve">Reconocimiento: </w:t>
      </w:r>
      <w:r w:rsidR="00DD38DF" w:rsidRPr="003D18F6">
        <w:rPr>
          <w:rFonts w:ascii="Times New Roman" w:hAnsi="Times New Roman"/>
          <w:sz w:val="24"/>
          <w:szCs w:val="24"/>
        </w:rPr>
        <w:t>Laureado.</w:t>
      </w:r>
    </w:p>
    <w:p w14:paraId="479B3D47" w14:textId="77777777" w:rsidR="00306F61" w:rsidRPr="003D18F6" w:rsidRDefault="00306F61" w:rsidP="003D18F6">
      <w:pPr>
        <w:pStyle w:val="Prrafodelista"/>
        <w:spacing w:after="0" w:line="360" w:lineRule="auto"/>
        <w:ind w:left="709"/>
        <w:jc w:val="both"/>
        <w:rPr>
          <w:rFonts w:ascii="Times New Roman" w:hAnsi="Times New Roman"/>
          <w:sz w:val="24"/>
          <w:szCs w:val="24"/>
        </w:rPr>
      </w:pPr>
    </w:p>
    <w:p w14:paraId="54E618A9" w14:textId="1B78C31C" w:rsidR="003E7312" w:rsidRPr="003D18F6" w:rsidRDefault="00306F61" w:rsidP="009D11F2">
      <w:pPr>
        <w:spacing w:after="0" w:line="360" w:lineRule="auto"/>
        <w:jc w:val="center"/>
        <w:rPr>
          <w:rFonts w:ascii="Times New Roman" w:hAnsi="Times New Roman"/>
          <w:b/>
          <w:bCs/>
          <w:sz w:val="28"/>
          <w:szCs w:val="28"/>
        </w:rPr>
      </w:pPr>
      <w:r w:rsidRPr="00445B3A">
        <w:rPr>
          <w:rFonts w:ascii="Times New Roman" w:hAnsi="Times New Roman"/>
          <w:b/>
          <w:bCs/>
          <w:smallCaps/>
          <w:sz w:val="28"/>
          <w:szCs w:val="28"/>
        </w:rPr>
        <w:t>Alonso Hernández Prado</w:t>
      </w:r>
      <w:r w:rsidRPr="003D18F6">
        <w:rPr>
          <w:rFonts w:ascii="Times New Roman" w:hAnsi="Times New Roman"/>
          <w:b/>
          <w:bCs/>
          <w:sz w:val="28"/>
          <w:szCs w:val="28"/>
        </w:rPr>
        <w:t xml:space="preserve"> (México)</w:t>
      </w:r>
    </w:p>
    <w:p w14:paraId="31791FBB" w14:textId="77777777" w:rsidR="004D089B" w:rsidRPr="003D18F6" w:rsidRDefault="004D089B" w:rsidP="00C851BA">
      <w:pPr>
        <w:pStyle w:val="Prrafodelista"/>
        <w:numPr>
          <w:ilvl w:val="1"/>
          <w:numId w:val="19"/>
        </w:numPr>
        <w:spacing w:after="0" w:line="360" w:lineRule="auto"/>
        <w:ind w:left="0" w:firstLine="709"/>
        <w:jc w:val="both"/>
        <w:rPr>
          <w:rFonts w:ascii="Times New Roman" w:hAnsi="Times New Roman"/>
          <w:sz w:val="24"/>
          <w:szCs w:val="24"/>
        </w:rPr>
      </w:pPr>
      <w:r w:rsidRPr="003D18F6">
        <w:rPr>
          <w:rFonts w:ascii="Times New Roman" w:hAnsi="Times New Roman"/>
          <w:sz w:val="24"/>
          <w:szCs w:val="24"/>
        </w:rPr>
        <w:t xml:space="preserve">Título de la tesis: </w:t>
      </w:r>
      <w:r w:rsidRPr="003D18F6">
        <w:rPr>
          <w:rFonts w:ascii="Times New Roman" w:hAnsi="Times New Roman"/>
          <w:i/>
          <w:iCs/>
          <w:sz w:val="24"/>
          <w:szCs w:val="24"/>
        </w:rPr>
        <w:t>Análisis literario y musical en obras del compositor Fernando Loyola, 1885 a 1946. Identidad y estética</w:t>
      </w:r>
      <w:r w:rsidRPr="003D18F6">
        <w:rPr>
          <w:rFonts w:ascii="Times New Roman" w:hAnsi="Times New Roman"/>
          <w:sz w:val="24"/>
          <w:szCs w:val="24"/>
        </w:rPr>
        <w:t xml:space="preserve"> (578 pp.).</w:t>
      </w:r>
    </w:p>
    <w:p w14:paraId="0EC3101E" w14:textId="77777777" w:rsidR="004D089B" w:rsidRPr="003D18F6" w:rsidRDefault="004D089B" w:rsidP="00C851BA">
      <w:pPr>
        <w:pStyle w:val="Prrafodelista"/>
        <w:numPr>
          <w:ilvl w:val="1"/>
          <w:numId w:val="19"/>
        </w:numPr>
        <w:spacing w:after="0" w:line="360" w:lineRule="auto"/>
        <w:ind w:left="0" w:firstLine="709"/>
        <w:jc w:val="both"/>
        <w:rPr>
          <w:rFonts w:ascii="Times New Roman" w:hAnsi="Times New Roman"/>
          <w:sz w:val="24"/>
          <w:szCs w:val="24"/>
        </w:rPr>
      </w:pPr>
      <w:r w:rsidRPr="003D18F6">
        <w:rPr>
          <w:rFonts w:ascii="Times New Roman" w:hAnsi="Times New Roman"/>
          <w:sz w:val="24"/>
          <w:szCs w:val="24"/>
        </w:rPr>
        <w:t>Palabras claves: Loyola, compositor, música clásica, música religiosa, música de salón.</w:t>
      </w:r>
    </w:p>
    <w:p w14:paraId="6C4E17CD" w14:textId="2DD83758" w:rsidR="004D089B" w:rsidRPr="00B96CD4" w:rsidRDefault="004D089B" w:rsidP="00C851BA">
      <w:pPr>
        <w:pStyle w:val="Prrafodelista"/>
        <w:numPr>
          <w:ilvl w:val="1"/>
          <w:numId w:val="19"/>
        </w:numPr>
        <w:spacing w:after="0" w:line="360" w:lineRule="auto"/>
        <w:ind w:left="0" w:firstLine="709"/>
        <w:jc w:val="both"/>
        <w:rPr>
          <w:rFonts w:ascii="Times New Roman" w:hAnsi="Times New Roman"/>
          <w:sz w:val="24"/>
          <w:szCs w:val="24"/>
        </w:rPr>
      </w:pPr>
      <w:r w:rsidRPr="00B96CD4">
        <w:rPr>
          <w:rFonts w:ascii="Times New Roman" w:hAnsi="Times New Roman"/>
          <w:sz w:val="24"/>
          <w:szCs w:val="24"/>
        </w:rPr>
        <w:t>Resumen: La tesis doctoral es una retrospectiva de la producción musical de Fernando Loyola y Fernández de Jáuregui (Querétaro, 1873</w:t>
      </w:r>
      <w:r w:rsidR="00BF1D52" w:rsidRPr="00B96CD4">
        <w:rPr>
          <w:rFonts w:ascii="Times New Roman" w:hAnsi="Times New Roman"/>
          <w:sz w:val="24"/>
          <w:szCs w:val="24"/>
        </w:rPr>
        <w:t>-</w:t>
      </w:r>
      <w:r w:rsidRPr="00B96CD4">
        <w:rPr>
          <w:rFonts w:ascii="Times New Roman" w:hAnsi="Times New Roman"/>
          <w:sz w:val="24"/>
          <w:szCs w:val="24"/>
        </w:rPr>
        <w:t>1951). Músico, inventor, agricultor y administrador mexicano quien, a pesar de no contar con estudios formales de composición, escribió música clásica, religiosa y de salón. En la investigación se identifica el estilo general de sus composiciones</w:t>
      </w:r>
      <w:r w:rsidR="00965AFA" w:rsidRPr="00B96CD4">
        <w:rPr>
          <w:rFonts w:ascii="Times New Roman" w:hAnsi="Times New Roman"/>
          <w:sz w:val="24"/>
          <w:szCs w:val="24"/>
        </w:rPr>
        <w:t>; s</w:t>
      </w:r>
      <w:r w:rsidRPr="00B96CD4">
        <w:rPr>
          <w:rFonts w:ascii="Times New Roman" w:hAnsi="Times New Roman"/>
          <w:sz w:val="24"/>
          <w:szCs w:val="24"/>
        </w:rPr>
        <w:t xml:space="preserve">e estudia, asimismo, el período artístico y los contextos histórico, político, religioso y cultural del compositor. En la tesis se complementa lo anterior ampliando el catálogo de las obras que Loyola no tenía </w:t>
      </w:r>
      <w:r w:rsidR="00965AFA" w:rsidRPr="00B96CD4">
        <w:rPr>
          <w:rFonts w:ascii="Times New Roman" w:hAnsi="Times New Roman"/>
          <w:sz w:val="24"/>
          <w:szCs w:val="24"/>
        </w:rPr>
        <w:t>registradas (</w:t>
      </w:r>
      <w:r w:rsidR="00AD5733" w:rsidRPr="00B96CD4">
        <w:rPr>
          <w:rFonts w:ascii="Times New Roman" w:hAnsi="Times New Roman"/>
          <w:sz w:val="24"/>
          <w:szCs w:val="24"/>
        </w:rPr>
        <w:t xml:space="preserve">de algunas representativas se ha </w:t>
      </w:r>
      <w:r w:rsidRPr="00B96CD4">
        <w:rPr>
          <w:rFonts w:ascii="Times New Roman" w:hAnsi="Times New Roman"/>
          <w:sz w:val="24"/>
          <w:szCs w:val="24"/>
        </w:rPr>
        <w:t>realizado la edición</w:t>
      </w:r>
      <w:r w:rsidR="00965AFA" w:rsidRPr="00B96CD4">
        <w:rPr>
          <w:rFonts w:ascii="Times New Roman" w:hAnsi="Times New Roman"/>
          <w:sz w:val="24"/>
          <w:szCs w:val="24"/>
        </w:rPr>
        <w:t>)</w:t>
      </w:r>
      <w:r w:rsidRPr="00B96CD4">
        <w:rPr>
          <w:rFonts w:ascii="Times New Roman" w:hAnsi="Times New Roman"/>
          <w:sz w:val="24"/>
          <w:szCs w:val="24"/>
        </w:rPr>
        <w:t xml:space="preserve">, con el objetivo de </w:t>
      </w:r>
      <w:r w:rsidRPr="00B96CD4">
        <w:rPr>
          <w:rFonts w:ascii="Times New Roman" w:hAnsi="Times New Roman"/>
          <w:sz w:val="24"/>
          <w:szCs w:val="24"/>
        </w:rPr>
        <w:lastRenderedPageBreak/>
        <w:t>despertar el interés sobre un autor que, por sus contribuciones, bien puede ser tomado más en cuenta en el panorama de la música en México.</w:t>
      </w:r>
    </w:p>
    <w:p w14:paraId="4F1F96FA" w14:textId="50D1ED3E" w:rsidR="004D089B" w:rsidRPr="003D18F6" w:rsidRDefault="004D089B" w:rsidP="00C851BA">
      <w:pPr>
        <w:pStyle w:val="Prrafodelista"/>
        <w:numPr>
          <w:ilvl w:val="1"/>
          <w:numId w:val="19"/>
        </w:numPr>
        <w:spacing w:after="0" w:line="360" w:lineRule="auto"/>
        <w:ind w:left="0" w:firstLine="709"/>
        <w:jc w:val="both"/>
        <w:rPr>
          <w:rFonts w:ascii="Times New Roman" w:hAnsi="Times New Roman"/>
          <w:sz w:val="24"/>
          <w:szCs w:val="24"/>
        </w:rPr>
      </w:pPr>
      <w:r w:rsidRPr="003D18F6">
        <w:rPr>
          <w:rFonts w:ascii="Times New Roman" w:hAnsi="Times New Roman"/>
          <w:sz w:val="24"/>
          <w:szCs w:val="24"/>
        </w:rPr>
        <w:t xml:space="preserve">Director de tesis: </w:t>
      </w:r>
      <w:r w:rsidR="005C70FF" w:rsidRPr="003D18F6">
        <w:rPr>
          <w:rFonts w:ascii="Times New Roman" w:hAnsi="Times New Roman"/>
          <w:sz w:val="24"/>
          <w:szCs w:val="24"/>
        </w:rPr>
        <w:t xml:space="preserve">César Ignacio Baca Lobera </w:t>
      </w:r>
      <w:r w:rsidRPr="003D18F6">
        <w:rPr>
          <w:rFonts w:ascii="Times New Roman" w:hAnsi="Times New Roman"/>
          <w:sz w:val="24"/>
          <w:szCs w:val="24"/>
        </w:rPr>
        <w:t>(S</w:t>
      </w:r>
      <w:r w:rsidR="0001310C">
        <w:rPr>
          <w:rFonts w:ascii="Times New Roman" w:hAnsi="Times New Roman"/>
          <w:sz w:val="24"/>
          <w:szCs w:val="24"/>
        </w:rPr>
        <w:t>istema Nacional de Creadores de Arte [S</w:t>
      </w:r>
      <w:r w:rsidRPr="003D18F6">
        <w:rPr>
          <w:rFonts w:ascii="Times New Roman" w:hAnsi="Times New Roman"/>
          <w:sz w:val="24"/>
          <w:szCs w:val="24"/>
        </w:rPr>
        <w:t>NCA</w:t>
      </w:r>
      <w:r w:rsidR="0001310C">
        <w:rPr>
          <w:rFonts w:ascii="Times New Roman" w:hAnsi="Times New Roman"/>
          <w:sz w:val="24"/>
          <w:szCs w:val="24"/>
        </w:rPr>
        <w:t>]</w:t>
      </w:r>
      <w:r w:rsidRPr="003D18F6">
        <w:rPr>
          <w:rFonts w:ascii="Times New Roman" w:hAnsi="Times New Roman"/>
          <w:sz w:val="24"/>
          <w:szCs w:val="24"/>
        </w:rPr>
        <w:t>).</w:t>
      </w:r>
    </w:p>
    <w:p w14:paraId="09EFE178" w14:textId="50AB6DA3" w:rsidR="004D089B" w:rsidRPr="003D18F6" w:rsidRDefault="004D089B" w:rsidP="00C851BA">
      <w:pPr>
        <w:pStyle w:val="Prrafodelista"/>
        <w:numPr>
          <w:ilvl w:val="1"/>
          <w:numId w:val="19"/>
        </w:numPr>
        <w:spacing w:after="0" w:line="360" w:lineRule="auto"/>
        <w:ind w:left="0" w:firstLine="709"/>
        <w:jc w:val="both"/>
        <w:rPr>
          <w:rFonts w:ascii="Times New Roman" w:hAnsi="Times New Roman"/>
          <w:sz w:val="24"/>
          <w:szCs w:val="24"/>
        </w:rPr>
      </w:pPr>
      <w:r w:rsidRPr="003D18F6">
        <w:rPr>
          <w:rFonts w:ascii="Times New Roman" w:hAnsi="Times New Roman"/>
          <w:sz w:val="24"/>
          <w:szCs w:val="24"/>
        </w:rPr>
        <w:t xml:space="preserve">Codirector de tesis: </w:t>
      </w:r>
      <w:r w:rsidR="007829AF" w:rsidRPr="00034D0F">
        <w:rPr>
          <w:rFonts w:ascii="Times New Roman" w:hAnsi="Times New Roman"/>
          <w:sz w:val="24"/>
          <w:szCs w:val="24"/>
        </w:rPr>
        <w:t>Juan Hugo Barreiro Lastra</w:t>
      </w:r>
      <w:r w:rsidRPr="003D18F6">
        <w:rPr>
          <w:rFonts w:ascii="Times New Roman" w:hAnsi="Times New Roman"/>
          <w:sz w:val="24"/>
          <w:szCs w:val="24"/>
        </w:rPr>
        <w:t>.</w:t>
      </w:r>
    </w:p>
    <w:p w14:paraId="52A97A9B" w14:textId="77777777" w:rsidR="004D089B" w:rsidRPr="003D18F6" w:rsidRDefault="004D089B" w:rsidP="00C851BA">
      <w:pPr>
        <w:pStyle w:val="Prrafodelista"/>
        <w:numPr>
          <w:ilvl w:val="1"/>
          <w:numId w:val="19"/>
        </w:numPr>
        <w:spacing w:after="0" w:line="360" w:lineRule="auto"/>
        <w:ind w:left="0" w:firstLine="709"/>
        <w:jc w:val="both"/>
        <w:rPr>
          <w:rFonts w:ascii="Times New Roman" w:hAnsi="Times New Roman"/>
          <w:sz w:val="24"/>
          <w:szCs w:val="24"/>
        </w:rPr>
      </w:pPr>
      <w:r w:rsidRPr="003D18F6">
        <w:rPr>
          <w:rFonts w:ascii="Times New Roman" w:hAnsi="Times New Roman"/>
          <w:sz w:val="24"/>
          <w:szCs w:val="24"/>
        </w:rPr>
        <w:t>Fecha de defensa de la tesis doctoral: 14.XI.2016.</w:t>
      </w:r>
    </w:p>
    <w:p w14:paraId="4AD1671F" w14:textId="77777777" w:rsidR="004D089B" w:rsidRPr="003D18F6" w:rsidRDefault="004D089B" w:rsidP="00C851BA">
      <w:pPr>
        <w:pStyle w:val="Prrafodelista"/>
        <w:numPr>
          <w:ilvl w:val="1"/>
          <w:numId w:val="19"/>
        </w:numPr>
        <w:spacing w:after="0" w:line="360" w:lineRule="auto"/>
        <w:ind w:left="0" w:firstLine="709"/>
        <w:jc w:val="both"/>
        <w:rPr>
          <w:rFonts w:ascii="Times New Roman" w:hAnsi="Times New Roman"/>
          <w:sz w:val="24"/>
          <w:szCs w:val="24"/>
        </w:rPr>
      </w:pPr>
      <w:r w:rsidRPr="003D18F6">
        <w:rPr>
          <w:rFonts w:ascii="Times New Roman" w:hAnsi="Times New Roman"/>
          <w:sz w:val="24"/>
          <w:szCs w:val="24"/>
        </w:rPr>
        <w:t>Sinodales: Juan Hugo Barreiro Lastra, Luis Jaime Cortez Méndez (Conservatorio de Las Rosas, Morelia), Pedro Del Villar Quiñones, María Isabel de Jesús Téllez García, Benjamín Macedonio Valdivia Magdaleno.</w:t>
      </w:r>
    </w:p>
    <w:p w14:paraId="5E6DEFCB" w14:textId="77777777" w:rsidR="004D089B" w:rsidRPr="003D18F6" w:rsidRDefault="004D089B" w:rsidP="00C851BA">
      <w:pPr>
        <w:pStyle w:val="Prrafodelista"/>
        <w:numPr>
          <w:ilvl w:val="1"/>
          <w:numId w:val="19"/>
        </w:numPr>
        <w:spacing w:after="0" w:line="360" w:lineRule="auto"/>
        <w:ind w:left="0" w:firstLine="709"/>
        <w:jc w:val="both"/>
        <w:rPr>
          <w:rFonts w:ascii="Times New Roman" w:hAnsi="Times New Roman"/>
          <w:sz w:val="24"/>
          <w:szCs w:val="24"/>
        </w:rPr>
      </w:pPr>
      <w:r w:rsidRPr="003D18F6">
        <w:rPr>
          <w:rFonts w:ascii="Times New Roman" w:hAnsi="Times New Roman"/>
          <w:sz w:val="24"/>
          <w:szCs w:val="24"/>
        </w:rPr>
        <w:t>Reconocimiento: Laureado.</w:t>
      </w:r>
    </w:p>
    <w:p w14:paraId="3A952F4A" w14:textId="3D069ECA" w:rsidR="004D089B" w:rsidRPr="003D18F6" w:rsidRDefault="004D089B" w:rsidP="00C851BA">
      <w:pPr>
        <w:pStyle w:val="Prrafodelista"/>
        <w:numPr>
          <w:ilvl w:val="1"/>
          <w:numId w:val="19"/>
        </w:numPr>
        <w:spacing w:after="0" w:line="360" w:lineRule="auto"/>
        <w:ind w:left="0" w:firstLine="709"/>
        <w:jc w:val="both"/>
        <w:rPr>
          <w:rFonts w:ascii="Times New Roman" w:hAnsi="Times New Roman"/>
          <w:sz w:val="24"/>
          <w:szCs w:val="24"/>
        </w:rPr>
      </w:pPr>
      <w:r w:rsidRPr="003D18F6">
        <w:rPr>
          <w:rFonts w:ascii="Times New Roman" w:hAnsi="Times New Roman"/>
          <w:sz w:val="24"/>
          <w:szCs w:val="24"/>
        </w:rPr>
        <w:t xml:space="preserve">Publicaciones derivadas de la investigación doctoral: un libro (Hernández, 2018), un </w:t>
      </w:r>
      <w:r w:rsidRPr="003D18F6">
        <w:rPr>
          <w:rFonts w:ascii="Times New Roman" w:eastAsiaTheme="minorHAnsi" w:hAnsi="Times New Roman"/>
          <w:sz w:val="24"/>
          <w:szCs w:val="24"/>
        </w:rPr>
        <w:t>capítulo de l</w:t>
      </w:r>
      <w:r w:rsidRPr="003D18F6">
        <w:rPr>
          <w:rFonts w:ascii="Times New Roman" w:hAnsi="Times New Roman"/>
          <w:sz w:val="24"/>
          <w:szCs w:val="24"/>
        </w:rPr>
        <w:t>ibro (Hernández, 2019).</w:t>
      </w:r>
    </w:p>
    <w:p w14:paraId="0843FCFB" w14:textId="1CEBDC3A" w:rsidR="004D089B" w:rsidRPr="003D18F6" w:rsidRDefault="004D089B" w:rsidP="00C851BA">
      <w:pPr>
        <w:pStyle w:val="Prrafodelista"/>
        <w:numPr>
          <w:ilvl w:val="1"/>
          <w:numId w:val="19"/>
        </w:numPr>
        <w:spacing w:after="0" w:line="360" w:lineRule="auto"/>
        <w:ind w:left="0" w:firstLine="709"/>
        <w:jc w:val="both"/>
        <w:rPr>
          <w:rFonts w:ascii="Times New Roman" w:hAnsi="Times New Roman"/>
          <w:sz w:val="24"/>
          <w:szCs w:val="24"/>
        </w:rPr>
      </w:pPr>
      <w:r w:rsidRPr="003D18F6">
        <w:rPr>
          <w:rFonts w:ascii="Times New Roman" w:hAnsi="Times New Roman"/>
          <w:sz w:val="24"/>
          <w:szCs w:val="24"/>
        </w:rPr>
        <w:t xml:space="preserve">Logros académicos/laborales conseguidos después de la obtención del título de </w:t>
      </w:r>
      <w:r w:rsidR="00F24AB0">
        <w:rPr>
          <w:rFonts w:ascii="Times New Roman" w:hAnsi="Times New Roman"/>
          <w:sz w:val="24"/>
          <w:szCs w:val="24"/>
        </w:rPr>
        <w:t>d</w:t>
      </w:r>
      <w:r w:rsidR="00F24AB0" w:rsidRPr="003D18F6">
        <w:rPr>
          <w:rFonts w:ascii="Times New Roman" w:hAnsi="Times New Roman"/>
          <w:sz w:val="24"/>
          <w:szCs w:val="24"/>
        </w:rPr>
        <w:t xml:space="preserve">octor </w:t>
      </w:r>
      <w:r w:rsidRPr="003D18F6">
        <w:rPr>
          <w:rFonts w:ascii="Times New Roman" w:hAnsi="Times New Roman"/>
          <w:sz w:val="24"/>
          <w:szCs w:val="24"/>
        </w:rPr>
        <w:t xml:space="preserve">en Artes: nuevo PTC en la Universidad Autónoma de Querétaro (2018), </w:t>
      </w:r>
      <w:r w:rsidR="00F24AB0">
        <w:rPr>
          <w:rFonts w:ascii="Times New Roman" w:hAnsi="Times New Roman"/>
          <w:sz w:val="24"/>
          <w:szCs w:val="24"/>
        </w:rPr>
        <w:t>p</w:t>
      </w:r>
      <w:r w:rsidRPr="003D18F6">
        <w:rPr>
          <w:rFonts w:ascii="Times New Roman" w:hAnsi="Times New Roman"/>
          <w:sz w:val="24"/>
          <w:szCs w:val="24"/>
        </w:rPr>
        <w:t xml:space="preserve">erfil </w:t>
      </w:r>
      <w:r w:rsidR="00652D29" w:rsidRPr="00F24AB0">
        <w:rPr>
          <w:rFonts w:ascii="Times New Roman" w:hAnsi="Times New Roman"/>
          <w:sz w:val="24"/>
          <w:szCs w:val="24"/>
        </w:rPr>
        <w:t xml:space="preserve">PRODEP </w:t>
      </w:r>
      <w:r w:rsidRPr="003D18F6">
        <w:rPr>
          <w:rFonts w:ascii="Times New Roman" w:hAnsi="Times New Roman"/>
          <w:sz w:val="24"/>
          <w:szCs w:val="24"/>
        </w:rPr>
        <w:t>(2020-), SNI 1 (2020-), director de Cultura, Artes y Humanidades de la Secretaría de Extensión y Cultura Universitaria de la Universidad Autónoma de Querétaro (2021-).</w:t>
      </w:r>
    </w:p>
    <w:p w14:paraId="6BE5F7E3" w14:textId="77777777" w:rsidR="00F24AB0" w:rsidRDefault="00F24AB0" w:rsidP="0015272B">
      <w:pPr>
        <w:spacing w:after="0" w:line="360" w:lineRule="auto"/>
        <w:jc w:val="both"/>
        <w:rPr>
          <w:rFonts w:ascii="Times New Roman" w:hAnsi="Times New Roman"/>
          <w:sz w:val="24"/>
          <w:szCs w:val="24"/>
        </w:rPr>
      </w:pPr>
    </w:p>
    <w:p w14:paraId="74877A3A" w14:textId="3A4D03AE" w:rsidR="004D089B" w:rsidRPr="003D18F6" w:rsidRDefault="00F24AB0" w:rsidP="009D11F2">
      <w:pPr>
        <w:spacing w:after="0" w:line="360" w:lineRule="auto"/>
        <w:jc w:val="center"/>
        <w:rPr>
          <w:rFonts w:ascii="Times New Roman" w:hAnsi="Times New Roman"/>
          <w:b/>
          <w:bCs/>
          <w:sz w:val="28"/>
          <w:szCs w:val="28"/>
        </w:rPr>
      </w:pPr>
      <w:r w:rsidRPr="00445B3A">
        <w:rPr>
          <w:rFonts w:ascii="Times New Roman" w:hAnsi="Times New Roman"/>
          <w:b/>
          <w:bCs/>
          <w:smallCaps/>
          <w:sz w:val="28"/>
          <w:szCs w:val="28"/>
        </w:rPr>
        <w:t xml:space="preserve">Salvador </w:t>
      </w:r>
      <w:proofErr w:type="spellStart"/>
      <w:r w:rsidRPr="00445B3A">
        <w:rPr>
          <w:rFonts w:ascii="Times New Roman" w:hAnsi="Times New Roman"/>
          <w:b/>
          <w:bCs/>
          <w:smallCaps/>
          <w:sz w:val="28"/>
          <w:szCs w:val="28"/>
        </w:rPr>
        <w:t>Ginori</w:t>
      </w:r>
      <w:proofErr w:type="spellEnd"/>
      <w:r w:rsidRPr="00445B3A">
        <w:rPr>
          <w:rFonts w:ascii="Times New Roman" w:hAnsi="Times New Roman"/>
          <w:b/>
          <w:bCs/>
          <w:smallCaps/>
          <w:sz w:val="28"/>
          <w:szCs w:val="28"/>
        </w:rPr>
        <w:t xml:space="preserve"> Lozano</w:t>
      </w:r>
      <w:r w:rsidRPr="003D18F6">
        <w:rPr>
          <w:rFonts w:ascii="Times New Roman" w:hAnsi="Times New Roman"/>
          <w:b/>
          <w:bCs/>
          <w:sz w:val="28"/>
          <w:szCs w:val="28"/>
        </w:rPr>
        <w:t xml:space="preserve"> (México)</w:t>
      </w:r>
    </w:p>
    <w:p w14:paraId="7B38D1FE" w14:textId="77777777" w:rsidR="00875BA8" w:rsidRPr="003D18F6" w:rsidRDefault="00875BA8" w:rsidP="00C851BA">
      <w:pPr>
        <w:pStyle w:val="Prrafodelista"/>
        <w:numPr>
          <w:ilvl w:val="0"/>
          <w:numId w:val="20"/>
        </w:numPr>
        <w:spacing w:after="0" w:line="360" w:lineRule="auto"/>
        <w:ind w:left="0" w:firstLine="709"/>
        <w:jc w:val="both"/>
        <w:rPr>
          <w:rFonts w:ascii="Times New Roman" w:hAnsi="Times New Roman"/>
          <w:sz w:val="24"/>
          <w:szCs w:val="24"/>
        </w:rPr>
      </w:pPr>
      <w:r w:rsidRPr="003D18F6">
        <w:rPr>
          <w:rFonts w:ascii="Times New Roman" w:hAnsi="Times New Roman"/>
          <w:sz w:val="24"/>
          <w:szCs w:val="24"/>
        </w:rPr>
        <w:t xml:space="preserve">Título de la tesis: </w:t>
      </w:r>
      <w:r w:rsidRPr="003D18F6">
        <w:rPr>
          <w:rFonts w:ascii="Times New Roman" w:hAnsi="Times New Roman"/>
          <w:i/>
          <w:iCs/>
          <w:sz w:val="24"/>
          <w:szCs w:val="24"/>
        </w:rPr>
        <w:t>De la estética vocal de los castrados hasta finales del siglo XIX. Análisis e interpretación del método científico en la obra de Manuel Patricio García</w:t>
      </w:r>
      <w:r w:rsidRPr="003D18F6">
        <w:rPr>
          <w:rFonts w:ascii="Times New Roman" w:hAnsi="Times New Roman"/>
          <w:sz w:val="24"/>
          <w:szCs w:val="24"/>
        </w:rPr>
        <w:t xml:space="preserve"> (276 pp.).</w:t>
      </w:r>
    </w:p>
    <w:p w14:paraId="4DDD06C4" w14:textId="77777777" w:rsidR="00875BA8" w:rsidRPr="003D18F6" w:rsidRDefault="00875BA8" w:rsidP="00C851BA">
      <w:pPr>
        <w:pStyle w:val="Prrafodelista"/>
        <w:numPr>
          <w:ilvl w:val="0"/>
          <w:numId w:val="20"/>
        </w:numPr>
        <w:spacing w:after="0" w:line="360" w:lineRule="auto"/>
        <w:ind w:left="0" w:firstLine="709"/>
        <w:jc w:val="both"/>
        <w:rPr>
          <w:rFonts w:ascii="Times New Roman" w:hAnsi="Times New Roman"/>
          <w:sz w:val="24"/>
          <w:szCs w:val="24"/>
        </w:rPr>
      </w:pPr>
      <w:r w:rsidRPr="003D18F6">
        <w:rPr>
          <w:rFonts w:ascii="Times New Roman" w:hAnsi="Times New Roman"/>
          <w:sz w:val="24"/>
          <w:szCs w:val="24"/>
        </w:rPr>
        <w:t>Palabras claves: vieja escuela italiana de canto, registro, timbre, golpe de glotis, laringoscopio.</w:t>
      </w:r>
    </w:p>
    <w:p w14:paraId="33597308" w14:textId="70D38413" w:rsidR="00875BA8" w:rsidRPr="00C851BA" w:rsidRDefault="00875BA8" w:rsidP="00C851BA">
      <w:pPr>
        <w:pStyle w:val="Prrafodelista"/>
        <w:numPr>
          <w:ilvl w:val="0"/>
          <w:numId w:val="20"/>
        </w:numPr>
        <w:spacing w:after="0" w:line="360" w:lineRule="auto"/>
        <w:ind w:left="0" w:firstLine="709"/>
        <w:jc w:val="both"/>
        <w:rPr>
          <w:rFonts w:ascii="Times New Roman" w:hAnsi="Times New Roman"/>
          <w:sz w:val="24"/>
          <w:szCs w:val="24"/>
        </w:rPr>
      </w:pPr>
      <w:r w:rsidRPr="00C851BA">
        <w:rPr>
          <w:rFonts w:ascii="Times New Roman" w:hAnsi="Times New Roman"/>
          <w:sz w:val="24"/>
          <w:szCs w:val="24"/>
        </w:rPr>
        <w:t>Resumen: La tesis está dividida en cuatro capítulos. En el primer capítulo se hace un breve recuento sobre el arribo de los cantantes castrados en occidente, su transformación en figuras emblemáticas del arte del canto y finalmente su declive</w:t>
      </w:r>
      <w:r w:rsidR="00AD5733" w:rsidRPr="00C851BA">
        <w:rPr>
          <w:rFonts w:ascii="Times New Roman" w:hAnsi="Times New Roman"/>
          <w:sz w:val="24"/>
          <w:szCs w:val="24"/>
        </w:rPr>
        <w:t>, l</w:t>
      </w:r>
      <w:r w:rsidRPr="00C851BA">
        <w:rPr>
          <w:rFonts w:ascii="Times New Roman" w:hAnsi="Times New Roman"/>
          <w:sz w:val="24"/>
          <w:szCs w:val="24"/>
        </w:rPr>
        <w:t xml:space="preserve">a aparición de los primeros tratados conceptuales de canto de Pier Francesco Tosi y Giovanni Battista Mancini, así como de la terminología usada tanto para la explicación del hecho estético como para los procesos de enseñanza de este arte. El segundo capítulo relata la aparición del primer representante de la llamada </w:t>
      </w:r>
      <w:r w:rsidR="00F720C3">
        <w:rPr>
          <w:rFonts w:ascii="Times New Roman" w:hAnsi="Times New Roman"/>
          <w:sz w:val="24"/>
          <w:szCs w:val="24"/>
        </w:rPr>
        <w:t>‘</w:t>
      </w:r>
      <w:r w:rsidRPr="00C851BA">
        <w:rPr>
          <w:rFonts w:ascii="Times New Roman" w:hAnsi="Times New Roman"/>
          <w:sz w:val="24"/>
          <w:szCs w:val="24"/>
        </w:rPr>
        <w:t>Escuela de García</w:t>
      </w:r>
      <w:r w:rsidR="00F720C3">
        <w:rPr>
          <w:rFonts w:ascii="Times New Roman" w:hAnsi="Times New Roman"/>
          <w:sz w:val="24"/>
          <w:szCs w:val="24"/>
        </w:rPr>
        <w:t>’</w:t>
      </w:r>
      <w:r w:rsidRPr="00C851BA">
        <w:rPr>
          <w:rFonts w:ascii="Times New Roman" w:hAnsi="Times New Roman"/>
          <w:sz w:val="24"/>
          <w:szCs w:val="24"/>
        </w:rPr>
        <w:t xml:space="preserve"> (</w:t>
      </w:r>
      <w:r w:rsidRPr="00C851BA">
        <w:rPr>
          <w:rFonts w:ascii="Times New Roman" w:hAnsi="Times New Roman"/>
          <w:sz w:val="24"/>
          <w:szCs w:val="24"/>
          <w:shd w:val="clear" w:color="auto" w:fill="FFFFFF"/>
        </w:rPr>
        <w:t>Manuel del Pópulo Vicente García</w:t>
      </w:r>
      <w:r w:rsidRPr="00C851BA">
        <w:rPr>
          <w:rFonts w:ascii="Times New Roman" w:hAnsi="Times New Roman"/>
          <w:sz w:val="24"/>
          <w:szCs w:val="24"/>
        </w:rPr>
        <w:t xml:space="preserve">), quien dejó como </w:t>
      </w:r>
      <w:r w:rsidRPr="00F720C3">
        <w:rPr>
          <w:rFonts w:ascii="Times New Roman" w:hAnsi="Times New Roman"/>
          <w:sz w:val="24"/>
          <w:szCs w:val="24"/>
        </w:rPr>
        <w:t xml:space="preserve">testimonio de su relación con la </w:t>
      </w:r>
      <w:r w:rsidR="00F720C3" w:rsidRPr="00F720C3">
        <w:rPr>
          <w:rFonts w:ascii="Times New Roman" w:hAnsi="Times New Roman"/>
          <w:sz w:val="24"/>
          <w:szCs w:val="24"/>
        </w:rPr>
        <w:t>‘</w:t>
      </w:r>
      <w:r w:rsidR="009A0D2F" w:rsidRPr="00F720C3">
        <w:rPr>
          <w:rFonts w:ascii="Times New Roman" w:hAnsi="Times New Roman"/>
          <w:sz w:val="24"/>
          <w:szCs w:val="24"/>
        </w:rPr>
        <w:t>v</w:t>
      </w:r>
      <w:r w:rsidRPr="00F720C3">
        <w:rPr>
          <w:rFonts w:ascii="Times New Roman" w:hAnsi="Times New Roman"/>
          <w:sz w:val="24"/>
          <w:szCs w:val="24"/>
        </w:rPr>
        <w:t xml:space="preserve">ieja </w:t>
      </w:r>
      <w:r w:rsidR="009A0D2F" w:rsidRPr="00F720C3">
        <w:rPr>
          <w:rFonts w:ascii="Times New Roman" w:hAnsi="Times New Roman"/>
          <w:sz w:val="24"/>
          <w:szCs w:val="24"/>
        </w:rPr>
        <w:t>e</w:t>
      </w:r>
      <w:r w:rsidRPr="00F720C3">
        <w:rPr>
          <w:rFonts w:ascii="Times New Roman" w:hAnsi="Times New Roman"/>
          <w:sz w:val="24"/>
          <w:szCs w:val="24"/>
        </w:rPr>
        <w:t xml:space="preserve">scuela </w:t>
      </w:r>
      <w:r w:rsidR="009A0D2F" w:rsidRPr="00F720C3">
        <w:rPr>
          <w:rFonts w:ascii="Times New Roman" w:hAnsi="Times New Roman"/>
          <w:sz w:val="24"/>
          <w:szCs w:val="24"/>
        </w:rPr>
        <w:t>i</w:t>
      </w:r>
      <w:r w:rsidRPr="00F720C3">
        <w:rPr>
          <w:rFonts w:ascii="Times New Roman" w:hAnsi="Times New Roman"/>
          <w:sz w:val="24"/>
          <w:szCs w:val="24"/>
        </w:rPr>
        <w:t xml:space="preserve">taliana de </w:t>
      </w:r>
      <w:r w:rsidR="009A0D2F" w:rsidRPr="00F720C3">
        <w:rPr>
          <w:rFonts w:ascii="Times New Roman" w:hAnsi="Times New Roman"/>
          <w:sz w:val="24"/>
          <w:szCs w:val="24"/>
        </w:rPr>
        <w:t>c</w:t>
      </w:r>
      <w:r w:rsidRPr="00F720C3">
        <w:rPr>
          <w:rFonts w:ascii="Times New Roman" w:hAnsi="Times New Roman"/>
          <w:sz w:val="24"/>
          <w:szCs w:val="24"/>
        </w:rPr>
        <w:t>anto</w:t>
      </w:r>
      <w:r w:rsidR="00F720C3" w:rsidRPr="00F720C3">
        <w:rPr>
          <w:rFonts w:ascii="Times New Roman" w:hAnsi="Times New Roman"/>
          <w:sz w:val="24"/>
          <w:szCs w:val="24"/>
        </w:rPr>
        <w:t>’</w:t>
      </w:r>
      <w:r w:rsidRPr="00F720C3">
        <w:rPr>
          <w:rFonts w:ascii="Times New Roman" w:hAnsi="Times New Roman"/>
          <w:sz w:val="24"/>
          <w:szCs w:val="24"/>
        </w:rPr>
        <w:t xml:space="preserve"> representada por los</w:t>
      </w:r>
      <w:r w:rsidRPr="00C851BA">
        <w:rPr>
          <w:rFonts w:ascii="Times New Roman" w:hAnsi="Times New Roman"/>
          <w:sz w:val="24"/>
          <w:szCs w:val="24"/>
        </w:rPr>
        <w:t xml:space="preserve"> cantantes castrados, el método </w:t>
      </w:r>
      <w:proofErr w:type="spellStart"/>
      <w:r w:rsidRPr="00C851BA">
        <w:rPr>
          <w:rFonts w:ascii="Times New Roman" w:hAnsi="Times New Roman"/>
          <w:i/>
          <w:sz w:val="24"/>
          <w:szCs w:val="24"/>
        </w:rPr>
        <w:t>Exercices</w:t>
      </w:r>
      <w:proofErr w:type="spellEnd"/>
      <w:r w:rsidRPr="00C851BA">
        <w:rPr>
          <w:rFonts w:ascii="Times New Roman" w:hAnsi="Times New Roman"/>
          <w:i/>
          <w:sz w:val="24"/>
          <w:szCs w:val="24"/>
        </w:rPr>
        <w:t xml:space="preserve"> </w:t>
      </w:r>
      <w:proofErr w:type="spellStart"/>
      <w:r w:rsidRPr="00C851BA">
        <w:rPr>
          <w:rFonts w:ascii="Times New Roman" w:hAnsi="Times New Roman"/>
          <w:i/>
          <w:sz w:val="24"/>
          <w:szCs w:val="24"/>
        </w:rPr>
        <w:t>pour</w:t>
      </w:r>
      <w:proofErr w:type="spellEnd"/>
      <w:r w:rsidRPr="00C851BA">
        <w:rPr>
          <w:rFonts w:ascii="Times New Roman" w:hAnsi="Times New Roman"/>
          <w:i/>
          <w:sz w:val="24"/>
          <w:szCs w:val="24"/>
        </w:rPr>
        <w:t xml:space="preserve"> la </w:t>
      </w:r>
      <w:proofErr w:type="spellStart"/>
      <w:r w:rsidRPr="00C851BA">
        <w:rPr>
          <w:rFonts w:ascii="Times New Roman" w:hAnsi="Times New Roman"/>
          <w:i/>
          <w:sz w:val="24"/>
          <w:szCs w:val="24"/>
        </w:rPr>
        <w:t>voix</w:t>
      </w:r>
      <w:proofErr w:type="spellEnd"/>
      <w:r w:rsidRPr="00C851BA">
        <w:rPr>
          <w:rFonts w:ascii="Times New Roman" w:hAnsi="Times New Roman"/>
          <w:i/>
          <w:sz w:val="24"/>
          <w:szCs w:val="24"/>
        </w:rPr>
        <w:t xml:space="preserve"> (</w:t>
      </w:r>
      <w:proofErr w:type="spellStart"/>
      <w:r w:rsidRPr="00C851BA">
        <w:rPr>
          <w:rFonts w:ascii="Times New Roman" w:hAnsi="Times New Roman"/>
          <w:i/>
          <w:sz w:val="24"/>
          <w:szCs w:val="24"/>
        </w:rPr>
        <w:t>avec</w:t>
      </w:r>
      <w:proofErr w:type="spellEnd"/>
      <w:r w:rsidRPr="00C851BA">
        <w:rPr>
          <w:rFonts w:ascii="Times New Roman" w:hAnsi="Times New Roman"/>
          <w:i/>
          <w:sz w:val="24"/>
          <w:szCs w:val="24"/>
        </w:rPr>
        <w:t xml:space="preserve"> un </w:t>
      </w:r>
      <w:proofErr w:type="spellStart"/>
      <w:r w:rsidR="009A0D2F" w:rsidRPr="00C851BA">
        <w:rPr>
          <w:rFonts w:ascii="Times New Roman" w:hAnsi="Times New Roman"/>
          <w:i/>
          <w:sz w:val="24"/>
          <w:szCs w:val="24"/>
        </w:rPr>
        <w:t>d</w:t>
      </w:r>
      <w:r w:rsidRPr="00C851BA">
        <w:rPr>
          <w:rFonts w:ascii="Times New Roman" w:hAnsi="Times New Roman"/>
          <w:i/>
          <w:sz w:val="24"/>
          <w:szCs w:val="24"/>
        </w:rPr>
        <w:t>iscours</w:t>
      </w:r>
      <w:proofErr w:type="spellEnd"/>
      <w:r w:rsidRPr="00C851BA">
        <w:rPr>
          <w:rFonts w:ascii="Times New Roman" w:hAnsi="Times New Roman"/>
          <w:i/>
          <w:sz w:val="24"/>
          <w:szCs w:val="24"/>
        </w:rPr>
        <w:t xml:space="preserve"> </w:t>
      </w:r>
      <w:proofErr w:type="spellStart"/>
      <w:r w:rsidR="009A0D2F" w:rsidRPr="00C851BA">
        <w:rPr>
          <w:rFonts w:ascii="Times New Roman" w:hAnsi="Times New Roman"/>
          <w:i/>
          <w:sz w:val="24"/>
          <w:szCs w:val="24"/>
        </w:rPr>
        <w:t>p</w:t>
      </w:r>
      <w:r w:rsidRPr="00C851BA">
        <w:rPr>
          <w:rFonts w:ascii="Times New Roman" w:hAnsi="Times New Roman"/>
          <w:i/>
          <w:sz w:val="24"/>
          <w:szCs w:val="24"/>
        </w:rPr>
        <w:t>réliminaire</w:t>
      </w:r>
      <w:proofErr w:type="spellEnd"/>
      <w:r w:rsidRPr="00C851BA">
        <w:rPr>
          <w:rFonts w:ascii="Times New Roman" w:hAnsi="Times New Roman"/>
          <w:i/>
          <w:sz w:val="24"/>
          <w:szCs w:val="24"/>
        </w:rPr>
        <w:t xml:space="preserve">). </w:t>
      </w:r>
      <w:r w:rsidRPr="00C851BA">
        <w:rPr>
          <w:rFonts w:ascii="Times New Roman" w:hAnsi="Times New Roman"/>
          <w:sz w:val="24"/>
          <w:szCs w:val="24"/>
        </w:rPr>
        <w:t xml:space="preserve">Se relata también la influencia de personajes en la </w:t>
      </w:r>
      <w:r w:rsidRPr="00C851BA">
        <w:rPr>
          <w:rFonts w:ascii="Times New Roman" w:hAnsi="Times New Roman"/>
          <w:sz w:val="24"/>
          <w:szCs w:val="24"/>
        </w:rPr>
        <w:lastRenderedPageBreak/>
        <w:t xml:space="preserve">transformación estética del canto, tales como </w:t>
      </w:r>
      <w:proofErr w:type="spellStart"/>
      <w:r w:rsidRPr="00C851BA">
        <w:rPr>
          <w:rFonts w:ascii="Times New Roman" w:hAnsi="Times New Roman"/>
          <w:sz w:val="24"/>
          <w:szCs w:val="24"/>
        </w:rPr>
        <w:t>Domenico</w:t>
      </w:r>
      <w:proofErr w:type="spellEnd"/>
      <w:r w:rsidRPr="00C851BA">
        <w:rPr>
          <w:rFonts w:ascii="Times New Roman" w:hAnsi="Times New Roman"/>
          <w:sz w:val="24"/>
          <w:szCs w:val="24"/>
        </w:rPr>
        <w:t xml:space="preserve"> </w:t>
      </w:r>
      <w:proofErr w:type="spellStart"/>
      <w:r w:rsidRPr="00C851BA">
        <w:rPr>
          <w:rFonts w:ascii="Times New Roman" w:hAnsi="Times New Roman"/>
          <w:sz w:val="24"/>
          <w:szCs w:val="24"/>
        </w:rPr>
        <w:t>Donzelli</w:t>
      </w:r>
      <w:proofErr w:type="spellEnd"/>
      <w:r w:rsidRPr="00C851BA">
        <w:rPr>
          <w:rFonts w:ascii="Times New Roman" w:hAnsi="Times New Roman"/>
          <w:sz w:val="24"/>
          <w:szCs w:val="24"/>
        </w:rPr>
        <w:t xml:space="preserve">, </w:t>
      </w:r>
      <w:proofErr w:type="spellStart"/>
      <w:r w:rsidRPr="00C851BA">
        <w:rPr>
          <w:rFonts w:ascii="Times New Roman" w:hAnsi="Times New Roman"/>
          <w:sz w:val="24"/>
          <w:szCs w:val="24"/>
        </w:rPr>
        <w:t>Adolphe</w:t>
      </w:r>
      <w:proofErr w:type="spellEnd"/>
      <w:r w:rsidRPr="00C851BA">
        <w:rPr>
          <w:rFonts w:ascii="Times New Roman" w:hAnsi="Times New Roman"/>
          <w:sz w:val="24"/>
          <w:szCs w:val="24"/>
        </w:rPr>
        <w:t xml:space="preserve"> </w:t>
      </w:r>
      <w:proofErr w:type="spellStart"/>
      <w:r w:rsidRPr="00C851BA">
        <w:rPr>
          <w:rFonts w:ascii="Times New Roman" w:hAnsi="Times New Roman"/>
          <w:sz w:val="24"/>
          <w:szCs w:val="24"/>
        </w:rPr>
        <w:t>Nourrit</w:t>
      </w:r>
      <w:proofErr w:type="spellEnd"/>
      <w:r w:rsidRPr="00C851BA">
        <w:rPr>
          <w:rFonts w:ascii="Times New Roman" w:hAnsi="Times New Roman"/>
          <w:sz w:val="24"/>
          <w:szCs w:val="24"/>
        </w:rPr>
        <w:t xml:space="preserve"> y Gilbert Duprez, de quien también se menciona su método de canto, </w:t>
      </w:r>
      <w:proofErr w:type="spellStart"/>
      <w:r w:rsidRPr="00C851BA">
        <w:rPr>
          <w:rFonts w:ascii="Times New Roman" w:hAnsi="Times New Roman"/>
          <w:i/>
          <w:sz w:val="24"/>
          <w:szCs w:val="24"/>
        </w:rPr>
        <w:t>L’art</w:t>
      </w:r>
      <w:proofErr w:type="spellEnd"/>
      <w:r w:rsidRPr="00C851BA">
        <w:rPr>
          <w:rFonts w:ascii="Times New Roman" w:hAnsi="Times New Roman"/>
          <w:i/>
          <w:sz w:val="24"/>
          <w:szCs w:val="24"/>
        </w:rPr>
        <w:t xml:space="preserve"> de </w:t>
      </w:r>
      <w:proofErr w:type="spellStart"/>
      <w:r w:rsidRPr="00C851BA">
        <w:rPr>
          <w:rFonts w:ascii="Times New Roman" w:hAnsi="Times New Roman"/>
          <w:i/>
          <w:sz w:val="24"/>
          <w:szCs w:val="24"/>
        </w:rPr>
        <w:t>chant</w:t>
      </w:r>
      <w:proofErr w:type="spellEnd"/>
      <w:r w:rsidRPr="00C851BA">
        <w:rPr>
          <w:rFonts w:ascii="Times New Roman" w:hAnsi="Times New Roman"/>
          <w:i/>
          <w:sz w:val="24"/>
          <w:szCs w:val="24"/>
        </w:rPr>
        <w:t>.</w:t>
      </w:r>
      <w:r w:rsidRPr="00C851BA">
        <w:rPr>
          <w:rFonts w:ascii="Times New Roman" w:hAnsi="Times New Roman"/>
          <w:sz w:val="24"/>
          <w:szCs w:val="24"/>
        </w:rPr>
        <w:t xml:space="preserve"> El tercer capítulo está enfocado a las aportaciones del </w:t>
      </w:r>
      <w:proofErr w:type="spellStart"/>
      <w:r w:rsidRPr="00C851BA">
        <w:rPr>
          <w:rFonts w:ascii="Times New Roman" w:hAnsi="Times New Roman"/>
          <w:i/>
          <w:sz w:val="24"/>
          <w:szCs w:val="24"/>
        </w:rPr>
        <w:t>École</w:t>
      </w:r>
      <w:proofErr w:type="spellEnd"/>
      <w:r w:rsidRPr="00C851BA">
        <w:rPr>
          <w:rFonts w:ascii="Times New Roman" w:hAnsi="Times New Roman"/>
          <w:i/>
          <w:sz w:val="24"/>
          <w:szCs w:val="24"/>
        </w:rPr>
        <w:t xml:space="preserve"> de </w:t>
      </w:r>
      <w:proofErr w:type="spellStart"/>
      <w:r w:rsidRPr="00C851BA">
        <w:rPr>
          <w:rFonts w:ascii="Times New Roman" w:hAnsi="Times New Roman"/>
          <w:i/>
          <w:sz w:val="24"/>
          <w:szCs w:val="24"/>
        </w:rPr>
        <w:t>Garcia</w:t>
      </w:r>
      <w:proofErr w:type="spellEnd"/>
      <w:r w:rsidRPr="00C851BA">
        <w:rPr>
          <w:rFonts w:ascii="Times New Roman" w:hAnsi="Times New Roman"/>
          <w:i/>
          <w:sz w:val="24"/>
          <w:szCs w:val="24"/>
        </w:rPr>
        <w:t xml:space="preserve">. Traité </w:t>
      </w:r>
      <w:proofErr w:type="spellStart"/>
      <w:r w:rsidR="00E21C42" w:rsidRPr="00C851BA">
        <w:rPr>
          <w:rFonts w:ascii="Times New Roman" w:hAnsi="Times New Roman"/>
          <w:i/>
          <w:sz w:val="24"/>
          <w:szCs w:val="24"/>
        </w:rPr>
        <w:t>c</w:t>
      </w:r>
      <w:r w:rsidRPr="00C851BA">
        <w:rPr>
          <w:rFonts w:ascii="Times New Roman" w:hAnsi="Times New Roman"/>
          <w:i/>
          <w:sz w:val="24"/>
          <w:szCs w:val="24"/>
        </w:rPr>
        <w:t>omplet</w:t>
      </w:r>
      <w:proofErr w:type="spellEnd"/>
      <w:r w:rsidRPr="00C851BA">
        <w:rPr>
          <w:rFonts w:ascii="Times New Roman" w:hAnsi="Times New Roman"/>
          <w:i/>
          <w:sz w:val="24"/>
          <w:szCs w:val="24"/>
        </w:rPr>
        <w:t xml:space="preserve"> </w:t>
      </w:r>
      <w:proofErr w:type="spellStart"/>
      <w:r w:rsidRPr="00C851BA">
        <w:rPr>
          <w:rFonts w:ascii="Times New Roman" w:hAnsi="Times New Roman"/>
          <w:i/>
          <w:sz w:val="24"/>
          <w:szCs w:val="24"/>
        </w:rPr>
        <w:t>del’</w:t>
      </w:r>
      <w:r w:rsidR="00E21C42" w:rsidRPr="00C851BA">
        <w:rPr>
          <w:rFonts w:ascii="Times New Roman" w:hAnsi="Times New Roman"/>
          <w:i/>
          <w:sz w:val="24"/>
          <w:szCs w:val="24"/>
        </w:rPr>
        <w:t>a</w:t>
      </w:r>
      <w:r w:rsidRPr="00C851BA">
        <w:rPr>
          <w:rFonts w:ascii="Times New Roman" w:hAnsi="Times New Roman"/>
          <w:i/>
          <w:sz w:val="24"/>
          <w:szCs w:val="24"/>
        </w:rPr>
        <w:t>rt</w:t>
      </w:r>
      <w:proofErr w:type="spellEnd"/>
      <w:r w:rsidRPr="00C851BA">
        <w:rPr>
          <w:rFonts w:ascii="Times New Roman" w:hAnsi="Times New Roman"/>
          <w:i/>
          <w:sz w:val="24"/>
          <w:szCs w:val="24"/>
        </w:rPr>
        <w:t xml:space="preserve"> du </w:t>
      </w:r>
      <w:proofErr w:type="spellStart"/>
      <w:r w:rsidR="00E21C42" w:rsidRPr="00C851BA">
        <w:rPr>
          <w:rFonts w:ascii="Times New Roman" w:hAnsi="Times New Roman"/>
          <w:i/>
          <w:sz w:val="24"/>
          <w:szCs w:val="24"/>
        </w:rPr>
        <w:t>c</w:t>
      </w:r>
      <w:r w:rsidRPr="00C851BA">
        <w:rPr>
          <w:rFonts w:ascii="Times New Roman" w:hAnsi="Times New Roman"/>
          <w:i/>
          <w:sz w:val="24"/>
          <w:szCs w:val="24"/>
        </w:rPr>
        <w:t>hant</w:t>
      </w:r>
      <w:proofErr w:type="spellEnd"/>
      <w:r w:rsidRPr="00C851BA">
        <w:rPr>
          <w:rFonts w:ascii="Times New Roman" w:hAnsi="Times New Roman"/>
          <w:i/>
          <w:sz w:val="24"/>
          <w:szCs w:val="24"/>
        </w:rPr>
        <w:t xml:space="preserve"> </w:t>
      </w:r>
      <w:r w:rsidRPr="00C851BA">
        <w:rPr>
          <w:rFonts w:ascii="Times New Roman" w:hAnsi="Times New Roman"/>
          <w:sz w:val="24"/>
          <w:szCs w:val="24"/>
        </w:rPr>
        <w:t xml:space="preserve">de Manuel Patricio. Se detallan las implicaciones de los conceptos fisiológicos paradigmáticos de la </w:t>
      </w:r>
      <w:r w:rsidR="008D265E">
        <w:rPr>
          <w:rFonts w:ascii="Times New Roman" w:hAnsi="Times New Roman"/>
          <w:sz w:val="24"/>
          <w:szCs w:val="24"/>
        </w:rPr>
        <w:t>‘</w:t>
      </w:r>
      <w:r w:rsidRPr="00C851BA">
        <w:rPr>
          <w:rFonts w:ascii="Times New Roman" w:hAnsi="Times New Roman"/>
          <w:sz w:val="24"/>
          <w:szCs w:val="24"/>
        </w:rPr>
        <w:t>Escuela de García</w:t>
      </w:r>
      <w:r w:rsidR="008D265E">
        <w:rPr>
          <w:rFonts w:ascii="Times New Roman" w:hAnsi="Times New Roman"/>
          <w:sz w:val="24"/>
          <w:szCs w:val="24"/>
        </w:rPr>
        <w:t>’</w:t>
      </w:r>
      <w:r w:rsidRPr="00C851BA">
        <w:rPr>
          <w:rFonts w:ascii="Times New Roman" w:hAnsi="Times New Roman"/>
          <w:sz w:val="24"/>
          <w:szCs w:val="24"/>
        </w:rPr>
        <w:t xml:space="preserve">: registro y timbre. Al final del capítulo se menciona la invención del laringoscopio y su influencia en el entorno del arte del canto. En el último capítulo se hace una exposición sobre la escuela de canto italiana rival de García, la de </w:t>
      </w:r>
      <w:proofErr w:type="spellStart"/>
      <w:r w:rsidRPr="00C851BA">
        <w:rPr>
          <w:rFonts w:ascii="Times New Roman" w:hAnsi="Times New Roman"/>
          <w:sz w:val="24"/>
          <w:szCs w:val="24"/>
        </w:rPr>
        <w:t>Lamperti</w:t>
      </w:r>
      <w:proofErr w:type="spellEnd"/>
      <w:r w:rsidRPr="00C851BA">
        <w:rPr>
          <w:rFonts w:ascii="Times New Roman" w:hAnsi="Times New Roman"/>
          <w:sz w:val="24"/>
          <w:szCs w:val="24"/>
        </w:rPr>
        <w:t xml:space="preserve">, representada por su obra </w:t>
      </w:r>
      <w:r w:rsidRPr="00C851BA">
        <w:rPr>
          <w:rFonts w:ascii="Times New Roman" w:hAnsi="Times New Roman"/>
          <w:i/>
          <w:iCs/>
          <w:sz w:val="24"/>
          <w:szCs w:val="24"/>
        </w:rPr>
        <w:t xml:space="preserve">Guida </w:t>
      </w:r>
      <w:proofErr w:type="spellStart"/>
      <w:r w:rsidRPr="00C851BA">
        <w:rPr>
          <w:rFonts w:ascii="Times New Roman" w:hAnsi="Times New Roman"/>
          <w:i/>
          <w:iCs/>
          <w:sz w:val="24"/>
          <w:szCs w:val="24"/>
        </w:rPr>
        <w:t>teorico-pratica</w:t>
      </w:r>
      <w:proofErr w:type="spellEnd"/>
      <w:r w:rsidR="00B723BD">
        <w:rPr>
          <w:rFonts w:ascii="Times New Roman" w:hAnsi="Times New Roman"/>
          <w:i/>
          <w:iCs/>
          <w:sz w:val="24"/>
          <w:szCs w:val="24"/>
        </w:rPr>
        <w:t xml:space="preserve"> </w:t>
      </w:r>
      <w:r w:rsidRPr="00C851BA">
        <w:rPr>
          <w:rFonts w:ascii="Times New Roman" w:hAnsi="Times New Roman"/>
          <w:i/>
          <w:iCs/>
          <w:sz w:val="24"/>
          <w:szCs w:val="24"/>
        </w:rPr>
        <w:t xml:space="preserve">elementare per lo </w:t>
      </w:r>
      <w:proofErr w:type="spellStart"/>
      <w:r w:rsidRPr="00C851BA">
        <w:rPr>
          <w:rFonts w:ascii="Times New Roman" w:hAnsi="Times New Roman"/>
          <w:i/>
          <w:iCs/>
          <w:sz w:val="24"/>
          <w:szCs w:val="24"/>
        </w:rPr>
        <w:t>studio</w:t>
      </w:r>
      <w:proofErr w:type="spellEnd"/>
      <w:r w:rsidRPr="00C851BA">
        <w:rPr>
          <w:rFonts w:ascii="Times New Roman" w:hAnsi="Times New Roman"/>
          <w:i/>
          <w:iCs/>
          <w:sz w:val="24"/>
          <w:szCs w:val="24"/>
        </w:rPr>
        <w:t xml:space="preserve"> del canto</w:t>
      </w:r>
      <w:r w:rsidR="00AD5B31" w:rsidRPr="00C851BA">
        <w:rPr>
          <w:rFonts w:ascii="Times New Roman" w:hAnsi="Times New Roman"/>
          <w:sz w:val="24"/>
          <w:szCs w:val="24"/>
        </w:rPr>
        <w:t>: s</w:t>
      </w:r>
      <w:r w:rsidRPr="00C851BA">
        <w:rPr>
          <w:rFonts w:ascii="Times New Roman" w:hAnsi="Times New Roman"/>
          <w:sz w:val="24"/>
          <w:szCs w:val="24"/>
        </w:rPr>
        <w:t xml:space="preserve">e procedió al análisis de su conceptualización, su metodología y su percepción estética del canto. Así mismo se menciona la última obra de Manuel Patricio García, </w:t>
      </w:r>
      <w:proofErr w:type="spellStart"/>
      <w:r w:rsidRPr="00C851BA">
        <w:rPr>
          <w:rFonts w:ascii="Times New Roman" w:hAnsi="Times New Roman"/>
          <w:i/>
          <w:sz w:val="24"/>
          <w:szCs w:val="24"/>
        </w:rPr>
        <w:t>Hints</w:t>
      </w:r>
      <w:proofErr w:type="spellEnd"/>
      <w:r w:rsidRPr="00C851BA">
        <w:rPr>
          <w:rFonts w:ascii="Times New Roman" w:hAnsi="Times New Roman"/>
          <w:i/>
          <w:sz w:val="24"/>
          <w:szCs w:val="24"/>
        </w:rPr>
        <w:t xml:space="preserve"> </w:t>
      </w:r>
      <w:proofErr w:type="spellStart"/>
      <w:r w:rsidRPr="00C851BA">
        <w:rPr>
          <w:rFonts w:ascii="Times New Roman" w:hAnsi="Times New Roman"/>
          <w:i/>
          <w:sz w:val="24"/>
          <w:szCs w:val="24"/>
        </w:rPr>
        <w:t>on</w:t>
      </w:r>
      <w:proofErr w:type="spellEnd"/>
      <w:r w:rsidRPr="00C851BA">
        <w:rPr>
          <w:rFonts w:ascii="Times New Roman" w:hAnsi="Times New Roman"/>
          <w:i/>
          <w:sz w:val="24"/>
          <w:szCs w:val="24"/>
        </w:rPr>
        <w:t xml:space="preserve"> </w:t>
      </w:r>
      <w:proofErr w:type="spellStart"/>
      <w:r w:rsidRPr="00C851BA">
        <w:rPr>
          <w:rFonts w:ascii="Times New Roman" w:hAnsi="Times New Roman"/>
          <w:i/>
          <w:sz w:val="24"/>
          <w:szCs w:val="24"/>
        </w:rPr>
        <w:t>Singing</w:t>
      </w:r>
      <w:proofErr w:type="spellEnd"/>
      <w:r w:rsidRPr="00C851BA">
        <w:rPr>
          <w:rFonts w:ascii="Times New Roman" w:hAnsi="Times New Roman"/>
          <w:i/>
          <w:sz w:val="24"/>
          <w:szCs w:val="24"/>
        </w:rPr>
        <w:t xml:space="preserve">, </w:t>
      </w:r>
      <w:r w:rsidRPr="00C851BA">
        <w:rPr>
          <w:rFonts w:ascii="Times New Roman" w:hAnsi="Times New Roman"/>
          <w:sz w:val="24"/>
          <w:szCs w:val="24"/>
        </w:rPr>
        <w:t xml:space="preserve">curiosamente escrita en el formato de la obra de </w:t>
      </w:r>
      <w:proofErr w:type="spellStart"/>
      <w:r w:rsidRPr="00C851BA">
        <w:rPr>
          <w:rFonts w:ascii="Times New Roman" w:hAnsi="Times New Roman"/>
          <w:sz w:val="24"/>
          <w:szCs w:val="24"/>
        </w:rPr>
        <w:t>Lamperti</w:t>
      </w:r>
      <w:proofErr w:type="spellEnd"/>
      <w:r w:rsidRPr="00C851BA">
        <w:rPr>
          <w:rFonts w:ascii="Times New Roman" w:hAnsi="Times New Roman"/>
          <w:sz w:val="24"/>
          <w:szCs w:val="24"/>
        </w:rPr>
        <w:t>, pero con contenido y metodología de justificación completamente diferente.</w:t>
      </w:r>
    </w:p>
    <w:p w14:paraId="2C50C205" w14:textId="7BD146D7" w:rsidR="00875BA8" w:rsidRPr="003D18F6" w:rsidRDefault="00875BA8" w:rsidP="00C851BA">
      <w:pPr>
        <w:pStyle w:val="Prrafodelista"/>
        <w:numPr>
          <w:ilvl w:val="0"/>
          <w:numId w:val="20"/>
        </w:numPr>
        <w:spacing w:after="0" w:line="360" w:lineRule="auto"/>
        <w:ind w:left="0" w:firstLine="709"/>
        <w:jc w:val="both"/>
        <w:rPr>
          <w:rFonts w:ascii="Times New Roman" w:hAnsi="Times New Roman"/>
          <w:sz w:val="24"/>
          <w:szCs w:val="24"/>
        </w:rPr>
      </w:pPr>
      <w:r w:rsidRPr="003D18F6">
        <w:rPr>
          <w:rFonts w:ascii="Times New Roman" w:hAnsi="Times New Roman"/>
          <w:sz w:val="24"/>
          <w:szCs w:val="24"/>
        </w:rPr>
        <w:t xml:space="preserve">Director de tesis: </w:t>
      </w:r>
      <w:r w:rsidR="00F24AB0" w:rsidRPr="00034D0F">
        <w:rPr>
          <w:rFonts w:ascii="Times New Roman" w:hAnsi="Times New Roman"/>
          <w:sz w:val="24"/>
          <w:szCs w:val="24"/>
        </w:rPr>
        <w:t>Juan Hugo Barreiro Lastra</w:t>
      </w:r>
      <w:r w:rsidRPr="003D18F6">
        <w:rPr>
          <w:rFonts w:ascii="Times New Roman" w:hAnsi="Times New Roman"/>
          <w:sz w:val="24"/>
          <w:szCs w:val="24"/>
        </w:rPr>
        <w:t>.</w:t>
      </w:r>
    </w:p>
    <w:p w14:paraId="312FF742" w14:textId="77777777" w:rsidR="00875BA8" w:rsidRPr="003D18F6" w:rsidRDefault="00875BA8" w:rsidP="00C851BA">
      <w:pPr>
        <w:pStyle w:val="Prrafodelista"/>
        <w:numPr>
          <w:ilvl w:val="0"/>
          <w:numId w:val="20"/>
        </w:numPr>
        <w:spacing w:after="0" w:line="360" w:lineRule="auto"/>
        <w:ind w:left="0" w:firstLine="709"/>
        <w:jc w:val="both"/>
        <w:rPr>
          <w:rFonts w:ascii="Times New Roman" w:hAnsi="Times New Roman"/>
          <w:sz w:val="24"/>
          <w:szCs w:val="24"/>
        </w:rPr>
      </w:pPr>
      <w:r w:rsidRPr="003D18F6">
        <w:rPr>
          <w:rFonts w:ascii="Times New Roman" w:hAnsi="Times New Roman"/>
          <w:sz w:val="24"/>
          <w:szCs w:val="24"/>
        </w:rPr>
        <w:t xml:space="preserve">Fecha de defensa de la tesis doctoral: </w:t>
      </w:r>
      <w:proofErr w:type="gramStart"/>
      <w:r w:rsidRPr="003D18F6">
        <w:rPr>
          <w:rFonts w:ascii="Times New Roman" w:hAnsi="Times New Roman"/>
          <w:sz w:val="24"/>
          <w:szCs w:val="24"/>
        </w:rPr>
        <w:t>12.VIII</w:t>
      </w:r>
      <w:proofErr w:type="gramEnd"/>
      <w:r w:rsidRPr="003D18F6">
        <w:rPr>
          <w:rFonts w:ascii="Times New Roman" w:hAnsi="Times New Roman"/>
          <w:sz w:val="24"/>
          <w:szCs w:val="24"/>
        </w:rPr>
        <w:t>.2017.</w:t>
      </w:r>
    </w:p>
    <w:p w14:paraId="182D76B8" w14:textId="77777777" w:rsidR="00875BA8" w:rsidRPr="003D18F6" w:rsidRDefault="00875BA8" w:rsidP="00C851BA">
      <w:pPr>
        <w:pStyle w:val="Prrafodelista"/>
        <w:numPr>
          <w:ilvl w:val="0"/>
          <w:numId w:val="20"/>
        </w:numPr>
        <w:spacing w:after="0" w:line="360" w:lineRule="auto"/>
        <w:ind w:left="0" w:firstLine="709"/>
        <w:jc w:val="both"/>
        <w:rPr>
          <w:rFonts w:ascii="Times New Roman" w:hAnsi="Times New Roman"/>
          <w:sz w:val="24"/>
          <w:szCs w:val="24"/>
        </w:rPr>
      </w:pPr>
      <w:r w:rsidRPr="003D18F6">
        <w:rPr>
          <w:rFonts w:ascii="Times New Roman" w:hAnsi="Times New Roman"/>
          <w:sz w:val="24"/>
          <w:szCs w:val="24"/>
        </w:rPr>
        <w:t>Sinodales: Juan Hugo Barreiro Lastra, Luis Jaime Cortez Méndez (Conservatorio de Las Rosas, Morelia), Fuensanta Fernández de Velasco (Benemérita Universidad de Puebla), Antonio Salgado Gómez, Benjamín Macedonio Valdivia Magdaleno.</w:t>
      </w:r>
    </w:p>
    <w:p w14:paraId="0CF62109" w14:textId="1F8F7C02" w:rsidR="00875BA8" w:rsidRPr="003D18F6" w:rsidRDefault="00875BA8" w:rsidP="00C851BA">
      <w:pPr>
        <w:pStyle w:val="Prrafodelista"/>
        <w:numPr>
          <w:ilvl w:val="0"/>
          <w:numId w:val="20"/>
        </w:numPr>
        <w:spacing w:after="0" w:line="360" w:lineRule="auto"/>
        <w:ind w:left="0" w:firstLine="709"/>
        <w:jc w:val="both"/>
        <w:rPr>
          <w:rFonts w:ascii="Times New Roman" w:hAnsi="Times New Roman"/>
          <w:sz w:val="24"/>
          <w:szCs w:val="24"/>
        </w:rPr>
      </w:pPr>
      <w:r w:rsidRPr="003D18F6">
        <w:rPr>
          <w:rFonts w:ascii="Times New Roman" w:hAnsi="Times New Roman"/>
          <w:sz w:val="24"/>
          <w:szCs w:val="24"/>
        </w:rPr>
        <w:t>Publicaciones derivadas de la investigación doctoral: un libro (</w:t>
      </w:r>
      <w:proofErr w:type="spellStart"/>
      <w:r w:rsidRPr="003D18F6">
        <w:rPr>
          <w:rFonts w:ascii="Times New Roman" w:hAnsi="Times New Roman"/>
          <w:iCs/>
          <w:sz w:val="24"/>
          <w:szCs w:val="24"/>
        </w:rPr>
        <w:t>Ginori</w:t>
      </w:r>
      <w:proofErr w:type="spellEnd"/>
      <w:r w:rsidRPr="003D18F6">
        <w:rPr>
          <w:rFonts w:ascii="Times New Roman" w:hAnsi="Times New Roman"/>
          <w:sz w:val="24"/>
          <w:szCs w:val="24"/>
        </w:rPr>
        <w:t xml:space="preserve">, 2020), un </w:t>
      </w:r>
      <w:r w:rsidRPr="003D18F6">
        <w:rPr>
          <w:rFonts w:ascii="Times New Roman" w:eastAsiaTheme="minorHAnsi" w:hAnsi="Times New Roman"/>
          <w:sz w:val="24"/>
          <w:szCs w:val="24"/>
        </w:rPr>
        <w:t xml:space="preserve">artículo </w:t>
      </w:r>
      <w:r w:rsidRPr="003D18F6">
        <w:rPr>
          <w:rFonts w:ascii="Times New Roman" w:hAnsi="Times New Roman"/>
          <w:sz w:val="24"/>
          <w:szCs w:val="24"/>
        </w:rPr>
        <w:t xml:space="preserve">arbitrado e </w:t>
      </w:r>
      <w:r w:rsidRPr="003D18F6">
        <w:rPr>
          <w:rFonts w:ascii="Times New Roman" w:eastAsiaTheme="minorHAnsi" w:hAnsi="Times New Roman"/>
          <w:sz w:val="24"/>
          <w:szCs w:val="24"/>
        </w:rPr>
        <w:t>indexado (</w:t>
      </w:r>
      <w:proofErr w:type="spellStart"/>
      <w:r w:rsidRPr="003D18F6">
        <w:rPr>
          <w:rFonts w:ascii="Times New Roman" w:hAnsi="Times New Roman"/>
          <w:sz w:val="24"/>
          <w:szCs w:val="24"/>
        </w:rPr>
        <w:t>Ginori</w:t>
      </w:r>
      <w:proofErr w:type="spellEnd"/>
      <w:r w:rsidRPr="003D18F6">
        <w:rPr>
          <w:rFonts w:ascii="Times New Roman" w:eastAsiaTheme="minorHAnsi" w:hAnsi="Times New Roman"/>
          <w:iCs/>
          <w:sz w:val="24"/>
          <w:szCs w:val="24"/>
        </w:rPr>
        <w:t xml:space="preserve">, </w:t>
      </w:r>
      <w:r w:rsidRPr="003D18F6">
        <w:rPr>
          <w:rFonts w:ascii="Times New Roman" w:hAnsi="Times New Roman"/>
          <w:noProof/>
          <w:sz w:val="24"/>
          <w:szCs w:val="24"/>
        </w:rPr>
        <w:t>2019</w:t>
      </w:r>
      <w:r w:rsidRPr="003D18F6">
        <w:rPr>
          <w:rFonts w:ascii="Times New Roman" w:eastAsiaTheme="minorHAnsi" w:hAnsi="Times New Roman"/>
          <w:sz w:val="24"/>
          <w:szCs w:val="24"/>
        </w:rPr>
        <w:t>).</w:t>
      </w:r>
    </w:p>
    <w:p w14:paraId="595E1A01" w14:textId="5E9515B7" w:rsidR="00875BA8" w:rsidRPr="003D18F6" w:rsidRDefault="00875BA8" w:rsidP="00C851BA">
      <w:pPr>
        <w:pStyle w:val="Prrafodelista"/>
        <w:numPr>
          <w:ilvl w:val="0"/>
          <w:numId w:val="20"/>
        </w:numPr>
        <w:spacing w:after="0" w:line="360" w:lineRule="auto"/>
        <w:ind w:left="0" w:firstLine="709"/>
        <w:jc w:val="both"/>
        <w:rPr>
          <w:rFonts w:ascii="Times New Roman" w:hAnsi="Times New Roman"/>
          <w:sz w:val="24"/>
          <w:szCs w:val="24"/>
        </w:rPr>
      </w:pPr>
      <w:r w:rsidRPr="003D18F6">
        <w:rPr>
          <w:rFonts w:ascii="Times New Roman" w:hAnsi="Times New Roman"/>
          <w:sz w:val="24"/>
          <w:szCs w:val="24"/>
        </w:rPr>
        <w:t xml:space="preserve">Logros académicos/laborales conseguidos después de la obtención del título de </w:t>
      </w:r>
      <w:r w:rsidR="00F24AB0">
        <w:rPr>
          <w:rFonts w:ascii="Times New Roman" w:hAnsi="Times New Roman"/>
          <w:sz w:val="24"/>
          <w:szCs w:val="24"/>
        </w:rPr>
        <w:t>d</w:t>
      </w:r>
      <w:r w:rsidR="00F24AB0" w:rsidRPr="003D18F6">
        <w:rPr>
          <w:rFonts w:ascii="Times New Roman" w:hAnsi="Times New Roman"/>
          <w:sz w:val="24"/>
          <w:szCs w:val="24"/>
        </w:rPr>
        <w:t xml:space="preserve">octor </w:t>
      </w:r>
      <w:r w:rsidRPr="003D18F6">
        <w:rPr>
          <w:rFonts w:ascii="Times New Roman" w:hAnsi="Times New Roman"/>
          <w:sz w:val="24"/>
          <w:szCs w:val="24"/>
        </w:rPr>
        <w:t>en Artes: SNI 1 (2021-).</w:t>
      </w:r>
    </w:p>
    <w:p w14:paraId="26C65942" w14:textId="77777777" w:rsidR="00412B4B" w:rsidRDefault="00412B4B" w:rsidP="0015272B">
      <w:pPr>
        <w:spacing w:after="0" w:line="360" w:lineRule="auto"/>
        <w:jc w:val="both"/>
        <w:rPr>
          <w:rFonts w:ascii="Times New Roman" w:hAnsi="Times New Roman"/>
          <w:sz w:val="24"/>
          <w:szCs w:val="24"/>
        </w:rPr>
      </w:pPr>
    </w:p>
    <w:p w14:paraId="700AFC2E" w14:textId="60E79258" w:rsidR="00875BA8" w:rsidRPr="00F371A3" w:rsidRDefault="00412B4B" w:rsidP="009D11F2">
      <w:pPr>
        <w:spacing w:after="0" w:line="360" w:lineRule="auto"/>
        <w:jc w:val="center"/>
        <w:rPr>
          <w:rFonts w:ascii="Times New Roman" w:hAnsi="Times New Roman"/>
          <w:b/>
          <w:bCs/>
          <w:sz w:val="28"/>
          <w:szCs w:val="28"/>
          <w:lang w:val="pt-PT"/>
        </w:rPr>
      </w:pPr>
      <w:r w:rsidRPr="00F371A3">
        <w:rPr>
          <w:rFonts w:ascii="Times New Roman" w:hAnsi="Times New Roman"/>
          <w:b/>
          <w:bCs/>
          <w:smallCaps/>
          <w:sz w:val="28"/>
          <w:szCs w:val="28"/>
          <w:lang w:val="pt-PT"/>
        </w:rPr>
        <w:t>Omar Ignacio Córdova Azuela</w:t>
      </w:r>
      <w:r w:rsidRPr="00F371A3">
        <w:rPr>
          <w:rFonts w:ascii="Times New Roman" w:hAnsi="Times New Roman"/>
          <w:b/>
          <w:bCs/>
          <w:sz w:val="28"/>
          <w:szCs w:val="28"/>
          <w:lang w:val="pt-PT"/>
        </w:rPr>
        <w:t xml:space="preserve"> (México)</w:t>
      </w:r>
    </w:p>
    <w:p w14:paraId="6530E72C" w14:textId="77777777" w:rsidR="0039202A" w:rsidRPr="003D18F6" w:rsidRDefault="0039202A" w:rsidP="00C851BA">
      <w:pPr>
        <w:pStyle w:val="Prrafodelista"/>
        <w:numPr>
          <w:ilvl w:val="0"/>
          <w:numId w:val="21"/>
        </w:numPr>
        <w:spacing w:after="0" w:line="360" w:lineRule="auto"/>
        <w:ind w:left="0" w:firstLine="709"/>
        <w:jc w:val="both"/>
        <w:rPr>
          <w:rFonts w:ascii="Times New Roman" w:hAnsi="Times New Roman"/>
          <w:sz w:val="24"/>
          <w:szCs w:val="24"/>
        </w:rPr>
      </w:pPr>
      <w:r w:rsidRPr="003D18F6">
        <w:rPr>
          <w:rFonts w:ascii="Times New Roman" w:hAnsi="Times New Roman"/>
          <w:sz w:val="24"/>
          <w:szCs w:val="24"/>
        </w:rPr>
        <w:t xml:space="preserve">Título de la tesis: </w:t>
      </w:r>
      <w:r w:rsidRPr="003D18F6">
        <w:rPr>
          <w:rFonts w:ascii="Times New Roman" w:hAnsi="Times New Roman"/>
          <w:i/>
          <w:iCs/>
          <w:sz w:val="24"/>
          <w:szCs w:val="24"/>
        </w:rPr>
        <w:t>La improvisación como lenguaje en la música</w:t>
      </w:r>
      <w:r w:rsidRPr="003D18F6">
        <w:rPr>
          <w:rFonts w:ascii="Times New Roman" w:hAnsi="Times New Roman"/>
          <w:sz w:val="24"/>
          <w:szCs w:val="24"/>
        </w:rPr>
        <w:t xml:space="preserve"> (</w:t>
      </w:r>
      <w:r w:rsidRPr="003D18F6">
        <w:rPr>
          <w:rFonts w:ascii="Times New Roman" w:hAnsi="Times New Roman"/>
          <w:smallCaps/>
          <w:sz w:val="24"/>
          <w:szCs w:val="24"/>
        </w:rPr>
        <w:t>viii</w:t>
      </w:r>
      <w:r w:rsidRPr="003D18F6">
        <w:rPr>
          <w:rFonts w:ascii="Times New Roman" w:hAnsi="Times New Roman"/>
          <w:sz w:val="24"/>
          <w:szCs w:val="24"/>
        </w:rPr>
        <w:t>-344 pp.).</w:t>
      </w:r>
    </w:p>
    <w:p w14:paraId="20216106" w14:textId="17386F5E" w:rsidR="0039202A" w:rsidRPr="003D18F6" w:rsidRDefault="0039202A" w:rsidP="00C851BA">
      <w:pPr>
        <w:pStyle w:val="Prrafodelista"/>
        <w:numPr>
          <w:ilvl w:val="0"/>
          <w:numId w:val="21"/>
        </w:numPr>
        <w:spacing w:after="0" w:line="360" w:lineRule="auto"/>
        <w:ind w:left="0" w:firstLine="709"/>
        <w:jc w:val="both"/>
        <w:rPr>
          <w:rFonts w:ascii="Times New Roman" w:hAnsi="Times New Roman"/>
          <w:sz w:val="24"/>
          <w:szCs w:val="24"/>
        </w:rPr>
      </w:pPr>
      <w:r w:rsidRPr="003D18F6">
        <w:rPr>
          <w:rFonts w:ascii="Times New Roman" w:hAnsi="Times New Roman"/>
          <w:sz w:val="24"/>
          <w:szCs w:val="24"/>
        </w:rPr>
        <w:t xml:space="preserve">Palabras claves: </w:t>
      </w:r>
      <w:proofErr w:type="spellStart"/>
      <w:r w:rsidRPr="003D18F6">
        <w:rPr>
          <w:rFonts w:ascii="Times New Roman" w:hAnsi="Times New Roman"/>
          <w:sz w:val="24"/>
          <w:szCs w:val="24"/>
        </w:rPr>
        <w:t>cadenza</w:t>
      </w:r>
      <w:proofErr w:type="spellEnd"/>
      <w:r w:rsidRPr="003D18F6">
        <w:rPr>
          <w:rFonts w:ascii="Times New Roman" w:hAnsi="Times New Roman"/>
          <w:sz w:val="24"/>
          <w:szCs w:val="24"/>
        </w:rPr>
        <w:t>, J.</w:t>
      </w:r>
      <w:r w:rsidR="00433F02">
        <w:rPr>
          <w:rFonts w:ascii="Times New Roman" w:hAnsi="Times New Roman"/>
          <w:sz w:val="24"/>
          <w:szCs w:val="24"/>
        </w:rPr>
        <w:t xml:space="preserve"> </w:t>
      </w:r>
      <w:r w:rsidRPr="003D18F6">
        <w:rPr>
          <w:rFonts w:ascii="Times New Roman" w:hAnsi="Times New Roman"/>
          <w:sz w:val="24"/>
          <w:szCs w:val="24"/>
        </w:rPr>
        <w:t>S. Bach, W.</w:t>
      </w:r>
      <w:r w:rsidR="00433F02">
        <w:rPr>
          <w:rFonts w:ascii="Times New Roman" w:hAnsi="Times New Roman"/>
          <w:sz w:val="24"/>
          <w:szCs w:val="24"/>
        </w:rPr>
        <w:t xml:space="preserve"> </w:t>
      </w:r>
      <w:r w:rsidRPr="003D18F6">
        <w:rPr>
          <w:rFonts w:ascii="Times New Roman" w:hAnsi="Times New Roman"/>
          <w:sz w:val="24"/>
          <w:szCs w:val="24"/>
        </w:rPr>
        <w:t xml:space="preserve">A. Mozart, L. van Beethoven, K. </w:t>
      </w:r>
      <w:proofErr w:type="spellStart"/>
      <w:r w:rsidRPr="003D18F6">
        <w:rPr>
          <w:rFonts w:ascii="Times New Roman" w:hAnsi="Times New Roman"/>
          <w:sz w:val="24"/>
          <w:szCs w:val="24"/>
        </w:rPr>
        <w:t>Stockhausen</w:t>
      </w:r>
      <w:proofErr w:type="spellEnd"/>
      <w:r w:rsidRPr="003D18F6">
        <w:rPr>
          <w:rFonts w:ascii="Times New Roman" w:hAnsi="Times New Roman"/>
          <w:sz w:val="24"/>
          <w:szCs w:val="24"/>
        </w:rPr>
        <w:t>, poética.</w:t>
      </w:r>
    </w:p>
    <w:p w14:paraId="3D5D9EE9" w14:textId="5B12B423" w:rsidR="00A34A7E" w:rsidRPr="00C851BA" w:rsidRDefault="0039202A" w:rsidP="00C851BA">
      <w:pPr>
        <w:pStyle w:val="Prrafodelista"/>
        <w:numPr>
          <w:ilvl w:val="0"/>
          <w:numId w:val="21"/>
        </w:numPr>
        <w:spacing w:after="0" w:line="360" w:lineRule="auto"/>
        <w:ind w:left="0" w:firstLine="709"/>
        <w:jc w:val="both"/>
        <w:rPr>
          <w:rFonts w:ascii="Times New Roman" w:hAnsi="Times New Roman"/>
          <w:sz w:val="24"/>
          <w:szCs w:val="24"/>
        </w:rPr>
      </w:pPr>
      <w:r w:rsidRPr="00C851BA">
        <w:rPr>
          <w:rFonts w:ascii="Times New Roman" w:hAnsi="Times New Roman"/>
          <w:sz w:val="24"/>
          <w:szCs w:val="24"/>
        </w:rPr>
        <w:t xml:space="preserve">Resumen: </w:t>
      </w:r>
      <w:r w:rsidR="00A34A7E" w:rsidRPr="00C851BA">
        <w:rPr>
          <w:rFonts w:ascii="Times New Roman" w:hAnsi="Times New Roman"/>
          <w:sz w:val="24"/>
          <w:szCs w:val="24"/>
        </w:rPr>
        <w:t xml:space="preserve">En esta investigación se </w:t>
      </w:r>
      <w:r w:rsidR="008F76C0" w:rsidRPr="00C851BA">
        <w:rPr>
          <w:rFonts w:ascii="Times New Roman" w:hAnsi="Times New Roman"/>
          <w:sz w:val="24"/>
          <w:szCs w:val="24"/>
        </w:rPr>
        <w:t xml:space="preserve">ha </w:t>
      </w:r>
      <w:r w:rsidR="00A34A7E" w:rsidRPr="00C851BA">
        <w:rPr>
          <w:rFonts w:ascii="Times New Roman" w:hAnsi="Times New Roman"/>
          <w:sz w:val="24"/>
          <w:szCs w:val="24"/>
        </w:rPr>
        <w:t>profundiza</w:t>
      </w:r>
      <w:r w:rsidR="008F76C0" w:rsidRPr="00C851BA">
        <w:rPr>
          <w:rFonts w:ascii="Times New Roman" w:hAnsi="Times New Roman"/>
          <w:sz w:val="24"/>
          <w:szCs w:val="24"/>
        </w:rPr>
        <w:t>do</w:t>
      </w:r>
      <w:r w:rsidR="00A34A7E" w:rsidRPr="00C851BA">
        <w:rPr>
          <w:rFonts w:ascii="Times New Roman" w:hAnsi="Times New Roman"/>
          <w:sz w:val="24"/>
          <w:szCs w:val="24"/>
        </w:rPr>
        <w:t xml:space="preserve"> sobre la naturaleza y uso semántico de la </w:t>
      </w:r>
      <w:r w:rsidR="00A34A7E" w:rsidRPr="00433F02">
        <w:rPr>
          <w:rFonts w:ascii="Times New Roman" w:hAnsi="Times New Roman"/>
          <w:sz w:val="24"/>
          <w:szCs w:val="24"/>
        </w:rPr>
        <w:t xml:space="preserve">palabra </w:t>
      </w:r>
      <w:r w:rsidR="00433F02" w:rsidRPr="00433F02">
        <w:rPr>
          <w:rFonts w:ascii="Times New Roman" w:hAnsi="Times New Roman"/>
          <w:sz w:val="24"/>
          <w:szCs w:val="24"/>
        </w:rPr>
        <w:t>‘</w:t>
      </w:r>
      <w:r w:rsidR="00A34A7E" w:rsidRPr="00433F02">
        <w:rPr>
          <w:rFonts w:ascii="Times New Roman" w:hAnsi="Times New Roman"/>
          <w:sz w:val="24"/>
          <w:szCs w:val="24"/>
        </w:rPr>
        <w:t>improvisación</w:t>
      </w:r>
      <w:r w:rsidR="00433F02" w:rsidRPr="00433F02">
        <w:rPr>
          <w:rFonts w:ascii="Times New Roman" w:hAnsi="Times New Roman"/>
          <w:sz w:val="24"/>
          <w:szCs w:val="24"/>
        </w:rPr>
        <w:t>’</w:t>
      </w:r>
      <w:r w:rsidR="00A34A7E" w:rsidRPr="00433F02">
        <w:rPr>
          <w:rFonts w:ascii="Times New Roman" w:hAnsi="Times New Roman"/>
          <w:sz w:val="24"/>
          <w:szCs w:val="24"/>
        </w:rPr>
        <w:t xml:space="preserve"> dentro</w:t>
      </w:r>
      <w:r w:rsidR="00A34A7E" w:rsidRPr="00C851BA">
        <w:rPr>
          <w:rFonts w:ascii="Times New Roman" w:hAnsi="Times New Roman"/>
          <w:sz w:val="24"/>
          <w:szCs w:val="24"/>
        </w:rPr>
        <w:t xml:space="preserve"> de la parafernalia musical</w:t>
      </w:r>
      <w:r w:rsidR="00E579B5" w:rsidRPr="00C851BA">
        <w:rPr>
          <w:rFonts w:ascii="Times New Roman" w:hAnsi="Times New Roman"/>
          <w:sz w:val="24"/>
          <w:szCs w:val="24"/>
        </w:rPr>
        <w:t>.</w:t>
      </w:r>
      <w:r w:rsidR="00A34A7E" w:rsidRPr="00C851BA">
        <w:rPr>
          <w:rFonts w:ascii="Times New Roman" w:hAnsi="Times New Roman"/>
          <w:sz w:val="24"/>
          <w:szCs w:val="24"/>
        </w:rPr>
        <w:t xml:space="preserve"> </w:t>
      </w:r>
      <w:r w:rsidR="00E579B5" w:rsidRPr="00C851BA">
        <w:rPr>
          <w:rFonts w:ascii="Times New Roman" w:hAnsi="Times New Roman"/>
          <w:sz w:val="24"/>
          <w:szCs w:val="24"/>
        </w:rPr>
        <w:t>S</w:t>
      </w:r>
      <w:r w:rsidR="00A34A7E" w:rsidRPr="00C851BA">
        <w:rPr>
          <w:rFonts w:ascii="Times New Roman" w:hAnsi="Times New Roman"/>
          <w:sz w:val="24"/>
          <w:szCs w:val="24"/>
        </w:rPr>
        <w:t xml:space="preserve">e </w:t>
      </w:r>
      <w:r w:rsidR="008F76C0" w:rsidRPr="00C851BA">
        <w:rPr>
          <w:rFonts w:ascii="Times New Roman" w:hAnsi="Times New Roman"/>
          <w:sz w:val="24"/>
          <w:szCs w:val="24"/>
        </w:rPr>
        <w:t xml:space="preserve">ha </w:t>
      </w:r>
      <w:r w:rsidR="00A34A7E" w:rsidRPr="00C851BA">
        <w:rPr>
          <w:rFonts w:ascii="Times New Roman" w:hAnsi="Times New Roman"/>
          <w:sz w:val="24"/>
          <w:szCs w:val="24"/>
        </w:rPr>
        <w:t>analiza</w:t>
      </w:r>
      <w:r w:rsidR="008F76C0" w:rsidRPr="00C851BA">
        <w:rPr>
          <w:rFonts w:ascii="Times New Roman" w:hAnsi="Times New Roman"/>
          <w:sz w:val="24"/>
          <w:szCs w:val="24"/>
        </w:rPr>
        <w:t>do</w:t>
      </w:r>
      <w:r w:rsidR="00A34A7E" w:rsidRPr="00C851BA">
        <w:rPr>
          <w:rFonts w:ascii="Times New Roman" w:hAnsi="Times New Roman"/>
          <w:sz w:val="24"/>
          <w:szCs w:val="24"/>
        </w:rPr>
        <w:t xml:space="preserve"> la praxis del material </w:t>
      </w:r>
      <w:proofErr w:type="spellStart"/>
      <w:r w:rsidR="00A34A7E" w:rsidRPr="00C851BA">
        <w:rPr>
          <w:rFonts w:ascii="Times New Roman" w:hAnsi="Times New Roman"/>
          <w:sz w:val="24"/>
          <w:szCs w:val="24"/>
        </w:rPr>
        <w:t>improvisatorio</w:t>
      </w:r>
      <w:proofErr w:type="spellEnd"/>
      <w:r w:rsidR="00A34A7E" w:rsidRPr="00C851BA">
        <w:rPr>
          <w:rFonts w:ascii="Times New Roman" w:hAnsi="Times New Roman"/>
          <w:sz w:val="24"/>
          <w:szCs w:val="24"/>
        </w:rPr>
        <w:t xml:space="preserve"> en algunas obras de distintos periodos </w:t>
      </w:r>
      <w:r w:rsidR="008F76C0" w:rsidRPr="00C851BA">
        <w:rPr>
          <w:rFonts w:ascii="Times New Roman" w:hAnsi="Times New Roman"/>
          <w:sz w:val="24"/>
          <w:szCs w:val="24"/>
        </w:rPr>
        <w:t>históricos</w:t>
      </w:r>
      <w:r w:rsidR="00A34A7E" w:rsidRPr="00C851BA">
        <w:rPr>
          <w:rFonts w:ascii="Times New Roman" w:hAnsi="Times New Roman"/>
          <w:sz w:val="24"/>
          <w:szCs w:val="24"/>
        </w:rPr>
        <w:t>, recuperando los modelos utilizados por algunos compositores</w:t>
      </w:r>
      <w:r w:rsidR="00DF3CB6" w:rsidRPr="00C851BA">
        <w:rPr>
          <w:rFonts w:ascii="Times New Roman" w:hAnsi="Times New Roman"/>
          <w:sz w:val="24"/>
          <w:szCs w:val="24"/>
        </w:rPr>
        <w:t xml:space="preserve"> representativos</w:t>
      </w:r>
      <w:r w:rsidR="00A34A7E" w:rsidRPr="00C851BA">
        <w:rPr>
          <w:rFonts w:ascii="Times New Roman" w:hAnsi="Times New Roman"/>
          <w:sz w:val="24"/>
          <w:szCs w:val="24"/>
        </w:rPr>
        <w:t>.</w:t>
      </w:r>
      <w:r w:rsidR="008F76C0" w:rsidRPr="00C851BA">
        <w:rPr>
          <w:rFonts w:ascii="Times New Roman" w:hAnsi="Times New Roman"/>
          <w:sz w:val="24"/>
          <w:szCs w:val="24"/>
        </w:rPr>
        <w:t xml:space="preserve"> </w:t>
      </w:r>
      <w:r w:rsidR="00A34A7E" w:rsidRPr="00C851BA">
        <w:rPr>
          <w:rFonts w:ascii="Times New Roman" w:hAnsi="Times New Roman"/>
          <w:sz w:val="24"/>
          <w:szCs w:val="24"/>
        </w:rPr>
        <w:t xml:space="preserve">Se </w:t>
      </w:r>
      <w:r w:rsidR="008F76C0" w:rsidRPr="00C851BA">
        <w:rPr>
          <w:rFonts w:ascii="Times New Roman" w:hAnsi="Times New Roman"/>
          <w:sz w:val="24"/>
          <w:szCs w:val="24"/>
        </w:rPr>
        <w:t xml:space="preserve">han </w:t>
      </w:r>
      <w:r w:rsidR="00A34A7E" w:rsidRPr="00C851BA">
        <w:rPr>
          <w:rFonts w:ascii="Times New Roman" w:hAnsi="Times New Roman"/>
          <w:sz w:val="24"/>
          <w:szCs w:val="24"/>
        </w:rPr>
        <w:t>examina</w:t>
      </w:r>
      <w:r w:rsidR="008F76C0" w:rsidRPr="00C851BA">
        <w:rPr>
          <w:rFonts w:ascii="Times New Roman" w:hAnsi="Times New Roman"/>
          <w:sz w:val="24"/>
          <w:szCs w:val="24"/>
        </w:rPr>
        <w:t>do</w:t>
      </w:r>
      <w:r w:rsidR="00A34A7E" w:rsidRPr="00C851BA">
        <w:rPr>
          <w:rFonts w:ascii="Times New Roman" w:hAnsi="Times New Roman"/>
          <w:sz w:val="24"/>
          <w:szCs w:val="24"/>
        </w:rPr>
        <w:t xml:space="preserve"> también las características del lenguaje musical, </w:t>
      </w:r>
      <w:r w:rsidR="00DF3CB6" w:rsidRPr="00C851BA">
        <w:rPr>
          <w:rFonts w:ascii="Times New Roman" w:hAnsi="Times New Roman"/>
          <w:sz w:val="24"/>
          <w:szCs w:val="24"/>
        </w:rPr>
        <w:t xml:space="preserve">evidenciando </w:t>
      </w:r>
      <w:r w:rsidR="00A34A7E" w:rsidRPr="00C851BA">
        <w:rPr>
          <w:rFonts w:ascii="Times New Roman" w:hAnsi="Times New Roman"/>
          <w:sz w:val="24"/>
          <w:szCs w:val="24"/>
        </w:rPr>
        <w:t xml:space="preserve">las relaciones implícitas en las partes de naturaleza </w:t>
      </w:r>
      <w:proofErr w:type="spellStart"/>
      <w:r w:rsidR="00A34A7E" w:rsidRPr="00C851BA">
        <w:rPr>
          <w:rFonts w:ascii="Times New Roman" w:hAnsi="Times New Roman"/>
          <w:sz w:val="24"/>
          <w:szCs w:val="24"/>
        </w:rPr>
        <w:t>improvisatoria</w:t>
      </w:r>
      <w:proofErr w:type="spellEnd"/>
      <w:r w:rsidR="00A34A7E" w:rsidRPr="00C851BA">
        <w:rPr>
          <w:rFonts w:ascii="Times New Roman" w:hAnsi="Times New Roman"/>
          <w:sz w:val="24"/>
          <w:szCs w:val="24"/>
        </w:rPr>
        <w:t xml:space="preserve"> y se ha</w:t>
      </w:r>
      <w:r w:rsidR="006829C8" w:rsidRPr="00C851BA">
        <w:rPr>
          <w:rFonts w:ascii="Times New Roman" w:hAnsi="Times New Roman"/>
          <w:sz w:val="24"/>
          <w:szCs w:val="24"/>
        </w:rPr>
        <w:t xml:space="preserve"> mostrado</w:t>
      </w:r>
      <w:r w:rsidR="00A34A7E" w:rsidRPr="00C851BA">
        <w:rPr>
          <w:rFonts w:ascii="Times New Roman" w:hAnsi="Times New Roman"/>
          <w:sz w:val="24"/>
          <w:szCs w:val="24"/>
        </w:rPr>
        <w:t xml:space="preserve"> la </w:t>
      </w:r>
      <w:r w:rsidR="00A34A7E" w:rsidRPr="00C851BA">
        <w:rPr>
          <w:rFonts w:ascii="Times New Roman" w:hAnsi="Times New Roman"/>
          <w:sz w:val="24"/>
          <w:szCs w:val="24"/>
        </w:rPr>
        <w:lastRenderedPageBreak/>
        <w:t>importancia del objeto de estudio como una actividad inherente a la composición y ejecución</w:t>
      </w:r>
      <w:r w:rsidR="006829C8" w:rsidRPr="00C851BA">
        <w:rPr>
          <w:rFonts w:ascii="Times New Roman" w:hAnsi="Times New Roman"/>
          <w:sz w:val="24"/>
          <w:szCs w:val="24"/>
        </w:rPr>
        <w:t>: la improvisación, al darle su debida importancia, se vuelve autónoma y con referentes teóricos y compositivos.</w:t>
      </w:r>
      <w:r w:rsidR="00A34A7E" w:rsidRPr="00C851BA">
        <w:rPr>
          <w:rFonts w:ascii="Times New Roman" w:hAnsi="Times New Roman"/>
          <w:sz w:val="24"/>
          <w:szCs w:val="24"/>
        </w:rPr>
        <w:t xml:space="preserve"> Se </w:t>
      </w:r>
      <w:r w:rsidR="00C95C47" w:rsidRPr="00C851BA">
        <w:rPr>
          <w:rFonts w:ascii="Times New Roman" w:hAnsi="Times New Roman"/>
          <w:sz w:val="24"/>
          <w:szCs w:val="24"/>
        </w:rPr>
        <w:t xml:space="preserve">ha construido </w:t>
      </w:r>
      <w:r w:rsidR="00A34A7E" w:rsidRPr="00C851BA">
        <w:rPr>
          <w:rFonts w:ascii="Times New Roman" w:hAnsi="Times New Roman"/>
          <w:sz w:val="24"/>
          <w:szCs w:val="24"/>
        </w:rPr>
        <w:t>un marco teórico que se sustenta en bases filosóficas y se edifica a partir de los referentes musicales.</w:t>
      </w:r>
    </w:p>
    <w:p w14:paraId="25F36F14" w14:textId="52DE28D2" w:rsidR="0039202A" w:rsidRPr="003D18F6" w:rsidRDefault="0039202A" w:rsidP="00C851BA">
      <w:pPr>
        <w:pStyle w:val="Prrafodelista"/>
        <w:numPr>
          <w:ilvl w:val="0"/>
          <w:numId w:val="21"/>
        </w:numPr>
        <w:spacing w:after="0" w:line="360" w:lineRule="auto"/>
        <w:ind w:left="0" w:firstLine="709"/>
        <w:jc w:val="both"/>
        <w:rPr>
          <w:rFonts w:ascii="Times New Roman" w:hAnsi="Times New Roman"/>
          <w:sz w:val="24"/>
          <w:szCs w:val="24"/>
        </w:rPr>
      </w:pPr>
      <w:r w:rsidRPr="003D18F6">
        <w:rPr>
          <w:rFonts w:ascii="Times New Roman" w:hAnsi="Times New Roman"/>
          <w:sz w:val="24"/>
          <w:szCs w:val="24"/>
        </w:rPr>
        <w:t xml:space="preserve">Director de tesis: </w:t>
      </w:r>
      <w:r w:rsidR="00412B4B" w:rsidRPr="00034D0F">
        <w:rPr>
          <w:rFonts w:ascii="Times New Roman" w:hAnsi="Times New Roman"/>
          <w:iCs/>
          <w:sz w:val="24"/>
          <w:szCs w:val="24"/>
        </w:rPr>
        <w:t>Fabrizio Ammetto</w:t>
      </w:r>
      <w:r w:rsidR="00412B4B" w:rsidRPr="00412B4B" w:rsidDel="00412B4B">
        <w:rPr>
          <w:rFonts w:ascii="Times New Roman" w:hAnsi="Times New Roman"/>
          <w:smallCaps/>
          <w:sz w:val="24"/>
          <w:szCs w:val="24"/>
        </w:rPr>
        <w:t xml:space="preserve"> </w:t>
      </w:r>
      <w:r w:rsidRPr="003D18F6">
        <w:rPr>
          <w:rFonts w:ascii="Times New Roman" w:hAnsi="Times New Roman"/>
          <w:sz w:val="24"/>
          <w:szCs w:val="24"/>
        </w:rPr>
        <w:t>(SNI 2).</w:t>
      </w:r>
    </w:p>
    <w:p w14:paraId="06F918A1" w14:textId="77777777" w:rsidR="0039202A" w:rsidRPr="003D18F6" w:rsidRDefault="0039202A" w:rsidP="00C851BA">
      <w:pPr>
        <w:pStyle w:val="Prrafodelista"/>
        <w:numPr>
          <w:ilvl w:val="0"/>
          <w:numId w:val="21"/>
        </w:numPr>
        <w:spacing w:after="0" w:line="360" w:lineRule="auto"/>
        <w:ind w:left="0" w:firstLine="709"/>
        <w:jc w:val="both"/>
        <w:rPr>
          <w:rFonts w:ascii="Times New Roman" w:hAnsi="Times New Roman"/>
          <w:sz w:val="24"/>
          <w:szCs w:val="24"/>
        </w:rPr>
      </w:pPr>
      <w:r w:rsidRPr="003D18F6">
        <w:rPr>
          <w:rFonts w:ascii="Times New Roman" w:hAnsi="Times New Roman"/>
          <w:sz w:val="24"/>
          <w:szCs w:val="24"/>
        </w:rPr>
        <w:t>Fecha de defensa de la tesis doctoral: 17.II.2018.</w:t>
      </w:r>
    </w:p>
    <w:p w14:paraId="1D327B1C" w14:textId="77777777" w:rsidR="0039202A" w:rsidRPr="003D18F6" w:rsidRDefault="0039202A" w:rsidP="00C851BA">
      <w:pPr>
        <w:pStyle w:val="Prrafodelista"/>
        <w:numPr>
          <w:ilvl w:val="0"/>
          <w:numId w:val="21"/>
        </w:numPr>
        <w:spacing w:after="0" w:line="360" w:lineRule="auto"/>
        <w:ind w:left="0" w:firstLine="709"/>
        <w:jc w:val="both"/>
        <w:rPr>
          <w:rFonts w:ascii="Times New Roman" w:hAnsi="Times New Roman"/>
          <w:sz w:val="24"/>
          <w:szCs w:val="24"/>
        </w:rPr>
      </w:pPr>
      <w:r w:rsidRPr="003D18F6">
        <w:rPr>
          <w:rFonts w:ascii="Times New Roman" w:hAnsi="Times New Roman"/>
          <w:sz w:val="24"/>
          <w:szCs w:val="24"/>
        </w:rPr>
        <w:t xml:space="preserve">Sinodales: </w:t>
      </w:r>
      <w:r w:rsidRPr="003D18F6">
        <w:rPr>
          <w:rFonts w:ascii="Times New Roman" w:hAnsi="Times New Roman"/>
          <w:iCs/>
          <w:sz w:val="24"/>
          <w:szCs w:val="24"/>
        </w:rPr>
        <w:t xml:space="preserve">Fabrizio Ammetto, Gustavo Delgado Parra (Universidad Nacional Autónoma de México), Raúl Azcue Pérez Gil, Elena </w:t>
      </w:r>
      <w:proofErr w:type="spellStart"/>
      <w:r w:rsidRPr="003D18F6">
        <w:rPr>
          <w:rFonts w:ascii="Times New Roman" w:hAnsi="Times New Roman"/>
          <w:iCs/>
          <w:sz w:val="24"/>
          <w:szCs w:val="24"/>
        </w:rPr>
        <w:t>Podzharova</w:t>
      </w:r>
      <w:proofErr w:type="spellEnd"/>
      <w:r w:rsidRPr="003D18F6">
        <w:rPr>
          <w:rFonts w:ascii="Times New Roman" w:hAnsi="Times New Roman"/>
          <w:iCs/>
          <w:sz w:val="24"/>
          <w:szCs w:val="24"/>
        </w:rPr>
        <w:t>, Benjamín Macedonio Valdivia Magdaleno.</w:t>
      </w:r>
    </w:p>
    <w:p w14:paraId="34A99180" w14:textId="77777777" w:rsidR="0039202A" w:rsidRPr="003D18F6" w:rsidRDefault="0039202A" w:rsidP="00C851BA">
      <w:pPr>
        <w:pStyle w:val="Prrafodelista"/>
        <w:numPr>
          <w:ilvl w:val="0"/>
          <w:numId w:val="21"/>
        </w:numPr>
        <w:spacing w:after="0" w:line="360" w:lineRule="auto"/>
        <w:ind w:left="0" w:firstLine="709"/>
        <w:jc w:val="both"/>
        <w:rPr>
          <w:rFonts w:ascii="Times New Roman" w:hAnsi="Times New Roman"/>
          <w:sz w:val="24"/>
          <w:szCs w:val="24"/>
        </w:rPr>
      </w:pPr>
      <w:r w:rsidRPr="003D18F6">
        <w:rPr>
          <w:rFonts w:ascii="Times New Roman" w:hAnsi="Times New Roman"/>
          <w:sz w:val="24"/>
          <w:szCs w:val="24"/>
        </w:rPr>
        <w:t>Reconocimiento: Laureado.</w:t>
      </w:r>
    </w:p>
    <w:p w14:paraId="683FBB68" w14:textId="2FD0DD5A" w:rsidR="0039202A" w:rsidRPr="003D18F6" w:rsidRDefault="0039202A" w:rsidP="00C851BA">
      <w:pPr>
        <w:pStyle w:val="Prrafodelista"/>
        <w:numPr>
          <w:ilvl w:val="0"/>
          <w:numId w:val="21"/>
        </w:numPr>
        <w:spacing w:after="0" w:line="360" w:lineRule="auto"/>
        <w:ind w:left="0" w:firstLine="709"/>
        <w:jc w:val="both"/>
        <w:rPr>
          <w:rFonts w:ascii="Times New Roman" w:hAnsi="Times New Roman"/>
          <w:sz w:val="24"/>
          <w:szCs w:val="24"/>
        </w:rPr>
      </w:pPr>
      <w:r w:rsidRPr="003D18F6">
        <w:rPr>
          <w:rFonts w:ascii="Times New Roman" w:hAnsi="Times New Roman"/>
          <w:sz w:val="24"/>
          <w:szCs w:val="24"/>
        </w:rPr>
        <w:t>Publicación derivada de la investigación doctoral:</w:t>
      </w:r>
      <w:r w:rsidRPr="003D18F6">
        <w:rPr>
          <w:rFonts w:ascii="Times New Roman" w:hAnsi="Times New Roman"/>
          <w:iCs/>
          <w:sz w:val="24"/>
          <w:szCs w:val="24"/>
        </w:rPr>
        <w:t xml:space="preserve"> un </w:t>
      </w:r>
      <w:r w:rsidRPr="003D18F6">
        <w:rPr>
          <w:rFonts w:ascii="Times New Roman" w:eastAsiaTheme="minorHAnsi" w:hAnsi="Times New Roman"/>
          <w:sz w:val="24"/>
          <w:szCs w:val="24"/>
        </w:rPr>
        <w:t>capítulo de l</w:t>
      </w:r>
      <w:r w:rsidRPr="003D18F6">
        <w:rPr>
          <w:rFonts w:ascii="Times New Roman" w:hAnsi="Times New Roman"/>
          <w:sz w:val="24"/>
          <w:szCs w:val="24"/>
        </w:rPr>
        <w:t>ibro</w:t>
      </w:r>
      <w:r w:rsidRPr="003D18F6">
        <w:rPr>
          <w:rFonts w:ascii="Times New Roman" w:hAnsi="Times New Roman"/>
          <w:iCs/>
          <w:sz w:val="24"/>
          <w:szCs w:val="24"/>
        </w:rPr>
        <w:t xml:space="preserve"> (Córdova</w:t>
      </w:r>
      <w:r w:rsidRPr="003D18F6">
        <w:rPr>
          <w:rFonts w:ascii="Times New Roman" w:eastAsiaTheme="minorHAnsi" w:hAnsi="Times New Roman"/>
          <w:iCs/>
          <w:sz w:val="24"/>
          <w:szCs w:val="24"/>
        </w:rPr>
        <w:t xml:space="preserve">, </w:t>
      </w:r>
      <w:r w:rsidRPr="003D18F6">
        <w:rPr>
          <w:rFonts w:ascii="Times New Roman" w:hAnsi="Times New Roman"/>
          <w:noProof/>
          <w:sz w:val="24"/>
          <w:szCs w:val="24"/>
        </w:rPr>
        <w:t>2019).</w:t>
      </w:r>
    </w:p>
    <w:p w14:paraId="700571CD" w14:textId="52AFBEF6" w:rsidR="0039202A" w:rsidRPr="003D18F6" w:rsidRDefault="0039202A" w:rsidP="00C851BA">
      <w:pPr>
        <w:pStyle w:val="Prrafodelista"/>
        <w:numPr>
          <w:ilvl w:val="0"/>
          <w:numId w:val="21"/>
        </w:numPr>
        <w:spacing w:after="0" w:line="360" w:lineRule="auto"/>
        <w:ind w:left="0" w:firstLine="709"/>
        <w:jc w:val="both"/>
        <w:rPr>
          <w:rFonts w:ascii="Times New Roman" w:hAnsi="Times New Roman"/>
          <w:sz w:val="24"/>
          <w:szCs w:val="24"/>
        </w:rPr>
      </w:pPr>
      <w:r w:rsidRPr="003D18F6">
        <w:rPr>
          <w:rFonts w:ascii="Times New Roman" w:hAnsi="Times New Roman"/>
          <w:sz w:val="24"/>
          <w:szCs w:val="24"/>
        </w:rPr>
        <w:t xml:space="preserve">Logros académicos/laborales conseguidos después de la obtención del título de </w:t>
      </w:r>
      <w:r w:rsidR="00412B4B">
        <w:rPr>
          <w:rFonts w:ascii="Times New Roman" w:hAnsi="Times New Roman"/>
          <w:sz w:val="24"/>
          <w:szCs w:val="24"/>
        </w:rPr>
        <w:t>d</w:t>
      </w:r>
      <w:r w:rsidR="00412B4B" w:rsidRPr="003D18F6">
        <w:rPr>
          <w:rFonts w:ascii="Times New Roman" w:hAnsi="Times New Roman"/>
          <w:sz w:val="24"/>
          <w:szCs w:val="24"/>
        </w:rPr>
        <w:t xml:space="preserve">octor </w:t>
      </w:r>
      <w:r w:rsidRPr="003D18F6">
        <w:rPr>
          <w:rFonts w:ascii="Times New Roman" w:hAnsi="Times New Roman"/>
          <w:sz w:val="24"/>
          <w:szCs w:val="24"/>
        </w:rPr>
        <w:t xml:space="preserve">en Artes: </w:t>
      </w:r>
      <w:r w:rsidR="00412B4B">
        <w:rPr>
          <w:rFonts w:ascii="Times New Roman" w:hAnsi="Times New Roman"/>
          <w:sz w:val="24"/>
          <w:szCs w:val="24"/>
        </w:rPr>
        <w:t>p</w:t>
      </w:r>
      <w:r w:rsidR="00412B4B" w:rsidRPr="003D18F6">
        <w:rPr>
          <w:rFonts w:ascii="Times New Roman" w:hAnsi="Times New Roman"/>
          <w:sz w:val="24"/>
          <w:szCs w:val="24"/>
        </w:rPr>
        <w:t xml:space="preserve">rofesor </w:t>
      </w:r>
      <w:r w:rsidR="00F86981" w:rsidRPr="003D18F6">
        <w:rPr>
          <w:rFonts w:ascii="Times New Roman" w:hAnsi="Times New Roman"/>
          <w:sz w:val="24"/>
          <w:szCs w:val="24"/>
        </w:rPr>
        <w:t xml:space="preserve">por </w:t>
      </w:r>
      <w:r w:rsidR="00412B4B">
        <w:rPr>
          <w:rFonts w:ascii="Times New Roman" w:hAnsi="Times New Roman"/>
          <w:sz w:val="24"/>
          <w:szCs w:val="24"/>
        </w:rPr>
        <w:t>c</w:t>
      </w:r>
      <w:r w:rsidR="00412B4B" w:rsidRPr="003D18F6">
        <w:rPr>
          <w:rFonts w:ascii="Times New Roman" w:hAnsi="Times New Roman"/>
          <w:sz w:val="24"/>
          <w:szCs w:val="24"/>
        </w:rPr>
        <w:t xml:space="preserve">ontrato </w:t>
      </w:r>
      <w:r w:rsidRPr="003D18F6">
        <w:rPr>
          <w:rFonts w:ascii="Times New Roman" w:hAnsi="Times New Roman"/>
          <w:sz w:val="24"/>
          <w:szCs w:val="24"/>
        </w:rPr>
        <w:t>en la Universidad de Guanajuato (</w:t>
      </w:r>
      <w:r w:rsidR="00F86981" w:rsidRPr="003D18F6">
        <w:rPr>
          <w:rFonts w:ascii="Times New Roman" w:hAnsi="Times New Roman"/>
          <w:sz w:val="24"/>
          <w:szCs w:val="24"/>
        </w:rPr>
        <w:t>20</w:t>
      </w:r>
      <w:r w:rsidR="00A267B4" w:rsidRPr="003D18F6">
        <w:rPr>
          <w:rFonts w:ascii="Times New Roman" w:hAnsi="Times New Roman"/>
          <w:sz w:val="24"/>
          <w:szCs w:val="24"/>
        </w:rPr>
        <w:t>18</w:t>
      </w:r>
      <w:r w:rsidR="00F86981" w:rsidRPr="003D18F6">
        <w:rPr>
          <w:rFonts w:ascii="Times New Roman" w:hAnsi="Times New Roman"/>
          <w:sz w:val="24"/>
          <w:szCs w:val="24"/>
        </w:rPr>
        <w:t>-</w:t>
      </w:r>
      <w:r w:rsidRPr="003D18F6">
        <w:rPr>
          <w:rFonts w:ascii="Times New Roman" w:hAnsi="Times New Roman"/>
          <w:sz w:val="24"/>
          <w:szCs w:val="24"/>
        </w:rPr>
        <w:t>).</w:t>
      </w:r>
    </w:p>
    <w:p w14:paraId="75D11902" w14:textId="77777777" w:rsidR="0001310C" w:rsidRDefault="0001310C" w:rsidP="0015272B">
      <w:pPr>
        <w:spacing w:after="0" w:line="360" w:lineRule="auto"/>
        <w:jc w:val="both"/>
        <w:rPr>
          <w:rFonts w:ascii="Times New Roman" w:hAnsi="Times New Roman"/>
          <w:sz w:val="24"/>
          <w:szCs w:val="24"/>
        </w:rPr>
      </w:pPr>
    </w:p>
    <w:p w14:paraId="55E0EC5F" w14:textId="60ED9ACD" w:rsidR="003F330D" w:rsidRPr="003D18F6" w:rsidRDefault="0001310C" w:rsidP="009D11F2">
      <w:pPr>
        <w:spacing w:after="0" w:line="360" w:lineRule="auto"/>
        <w:jc w:val="center"/>
        <w:rPr>
          <w:rFonts w:ascii="Times New Roman" w:hAnsi="Times New Roman"/>
          <w:b/>
          <w:bCs/>
          <w:sz w:val="28"/>
          <w:szCs w:val="28"/>
        </w:rPr>
      </w:pPr>
      <w:r w:rsidRPr="00445B3A">
        <w:rPr>
          <w:rFonts w:ascii="Times New Roman" w:hAnsi="Times New Roman"/>
          <w:b/>
          <w:bCs/>
          <w:smallCaps/>
          <w:sz w:val="28"/>
          <w:szCs w:val="28"/>
        </w:rPr>
        <w:t>Alfonso Pérez Cruz</w:t>
      </w:r>
      <w:r w:rsidRPr="003D18F6">
        <w:rPr>
          <w:rFonts w:ascii="Times New Roman" w:hAnsi="Times New Roman"/>
          <w:b/>
          <w:bCs/>
          <w:sz w:val="28"/>
          <w:szCs w:val="28"/>
        </w:rPr>
        <w:t xml:space="preserve"> (México)</w:t>
      </w:r>
    </w:p>
    <w:p w14:paraId="33B884D2" w14:textId="77777777" w:rsidR="00234D48" w:rsidRPr="00C851BA" w:rsidRDefault="00234D48" w:rsidP="00C851BA">
      <w:pPr>
        <w:pStyle w:val="Prrafodelista"/>
        <w:numPr>
          <w:ilvl w:val="1"/>
          <w:numId w:val="22"/>
        </w:numPr>
        <w:spacing w:line="360" w:lineRule="auto"/>
        <w:ind w:left="0" w:firstLine="709"/>
        <w:jc w:val="both"/>
        <w:rPr>
          <w:rFonts w:ascii="Times New Roman" w:hAnsi="Times New Roman"/>
          <w:sz w:val="24"/>
          <w:szCs w:val="24"/>
        </w:rPr>
      </w:pPr>
      <w:r w:rsidRPr="00C851BA">
        <w:rPr>
          <w:rFonts w:ascii="Times New Roman" w:hAnsi="Times New Roman"/>
          <w:sz w:val="24"/>
          <w:szCs w:val="24"/>
        </w:rPr>
        <w:t xml:space="preserve">Título de la tesis: </w:t>
      </w:r>
      <w:r w:rsidRPr="00C851BA">
        <w:rPr>
          <w:rFonts w:ascii="Times New Roman" w:hAnsi="Times New Roman"/>
          <w:i/>
          <w:iCs/>
          <w:sz w:val="24"/>
          <w:szCs w:val="24"/>
        </w:rPr>
        <w:t xml:space="preserve">Análisis técnico-expresivo de la música para piano solo de Manuel M. Ponce: eclecticismo y </w:t>
      </w:r>
      <w:proofErr w:type="spellStart"/>
      <w:r w:rsidRPr="00C851BA">
        <w:rPr>
          <w:rFonts w:ascii="Times New Roman" w:hAnsi="Times New Roman"/>
          <w:i/>
          <w:iCs/>
          <w:sz w:val="24"/>
          <w:szCs w:val="24"/>
        </w:rPr>
        <w:t>poliestilismo</w:t>
      </w:r>
      <w:proofErr w:type="spellEnd"/>
      <w:r w:rsidRPr="00C851BA">
        <w:rPr>
          <w:rFonts w:ascii="Times New Roman" w:hAnsi="Times New Roman"/>
          <w:i/>
          <w:iCs/>
          <w:sz w:val="24"/>
          <w:szCs w:val="24"/>
        </w:rPr>
        <w:t xml:space="preserve"> dentro de su estilo musical compositivo </w:t>
      </w:r>
      <w:r w:rsidRPr="00C851BA">
        <w:rPr>
          <w:rFonts w:ascii="Times New Roman" w:hAnsi="Times New Roman"/>
          <w:sz w:val="24"/>
          <w:szCs w:val="24"/>
        </w:rPr>
        <w:t>(442 pp.).</w:t>
      </w:r>
    </w:p>
    <w:p w14:paraId="48CC2F6D" w14:textId="77777777" w:rsidR="00234D48" w:rsidRPr="00C851BA" w:rsidRDefault="00234D48" w:rsidP="00C851BA">
      <w:pPr>
        <w:pStyle w:val="Prrafodelista"/>
        <w:numPr>
          <w:ilvl w:val="0"/>
          <w:numId w:val="22"/>
        </w:numPr>
        <w:spacing w:after="0" w:line="360" w:lineRule="auto"/>
        <w:ind w:left="0" w:firstLine="709"/>
        <w:jc w:val="both"/>
        <w:rPr>
          <w:rFonts w:ascii="Times New Roman" w:hAnsi="Times New Roman"/>
          <w:sz w:val="24"/>
          <w:szCs w:val="24"/>
        </w:rPr>
      </w:pPr>
      <w:r w:rsidRPr="00C851BA">
        <w:rPr>
          <w:rFonts w:ascii="Times New Roman" w:hAnsi="Times New Roman"/>
          <w:sz w:val="24"/>
          <w:szCs w:val="24"/>
        </w:rPr>
        <w:t>Palabras claves: música para piano, análisis musical, Manuel M. Ponce, eclecticismo musical.</w:t>
      </w:r>
    </w:p>
    <w:p w14:paraId="5C4438D8" w14:textId="57FF86C7" w:rsidR="00234D48" w:rsidRPr="00C851BA" w:rsidRDefault="00234D48" w:rsidP="00C851BA">
      <w:pPr>
        <w:pStyle w:val="Prrafodelista"/>
        <w:numPr>
          <w:ilvl w:val="0"/>
          <w:numId w:val="22"/>
        </w:numPr>
        <w:spacing w:after="0" w:line="360" w:lineRule="auto"/>
        <w:ind w:left="0" w:firstLine="709"/>
        <w:jc w:val="both"/>
        <w:rPr>
          <w:rFonts w:ascii="Times New Roman" w:hAnsi="Times New Roman"/>
          <w:sz w:val="24"/>
          <w:szCs w:val="24"/>
        </w:rPr>
      </w:pPr>
      <w:r w:rsidRPr="00C851BA">
        <w:rPr>
          <w:rFonts w:ascii="Times New Roman" w:hAnsi="Times New Roman"/>
          <w:sz w:val="24"/>
          <w:szCs w:val="24"/>
        </w:rPr>
        <w:t xml:space="preserve">Resumen: </w:t>
      </w:r>
      <w:r w:rsidR="002A16CA" w:rsidRPr="00C851BA">
        <w:rPr>
          <w:rFonts w:ascii="Times New Roman" w:hAnsi="Times New Roman"/>
          <w:sz w:val="24"/>
          <w:szCs w:val="24"/>
        </w:rPr>
        <w:t>La</w:t>
      </w:r>
      <w:r w:rsidRPr="00C851BA">
        <w:rPr>
          <w:rFonts w:ascii="Times New Roman" w:hAnsi="Times New Roman"/>
          <w:sz w:val="24"/>
          <w:szCs w:val="24"/>
        </w:rPr>
        <w:t xml:space="preserve"> tesis tiene como objeto de estudio la música para piano del compositor y pianista mexicano Manuel M. Ponce. En particular, presenta un análisis técnico-expresivo de una selección de </w:t>
      </w:r>
      <w:r w:rsidR="002A16CA" w:rsidRPr="00C851BA">
        <w:rPr>
          <w:rFonts w:ascii="Times New Roman" w:hAnsi="Times New Roman"/>
          <w:sz w:val="24"/>
          <w:szCs w:val="24"/>
        </w:rPr>
        <w:t>dieciocho</w:t>
      </w:r>
      <w:r w:rsidRPr="00C851BA">
        <w:rPr>
          <w:rFonts w:ascii="Times New Roman" w:hAnsi="Times New Roman"/>
          <w:sz w:val="24"/>
          <w:szCs w:val="24"/>
        </w:rPr>
        <w:t xml:space="preserve"> obras pianísticas, de distintos estilos que </w:t>
      </w:r>
      <w:r w:rsidR="002A16CA" w:rsidRPr="00C851BA">
        <w:rPr>
          <w:rFonts w:ascii="Times New Roman" w:hAnsi="Times New Roman"/>
          <w:sz w:val="24"/>
          <w:szCs w:val="24"/>
        </w:rPr>
        <w:t>han sido</w:t>
      </w:r>
      <w:r w:rsidRPr="00C851BA">
        <w:rPr>
          <w:rFonts w:ascii="Times New Roman" w:hAnsi="Times New Roman"/>
          <w:sz w:val="24"/>
          <w:szCs w:val="24"/>
        </w:rPr>
        <w:t xml:space="preserve"> abordadas desde una perspectiva musicológica con la intención de probar que la manera de componer de Ponce es ecléctica en su esencia. El propósito de esta investigación </w:t>
      </w:r>
      <w:r w:rsidR="002A16CA" w:rsidRPr="00C851BA">
        <w:rPr>
          <w:rFonts w:ascii="Times New Roman" w:hAnsi="Times New Roman"/>
          <w:sz w:val="24"/>
          <w:szCs w:val="24"/>
        </w:rPr>
        <w:t xml:space="preserve">ha sido </w:t>
      </w:r>
      <w:r w:rsidRPr="00C851BA">
        <w:rPr>
          <w:rFonts w:ascii="Times New Roman" w:hAnsi="Times New Roman"/>
          <w:sz w:val="24"/>
          <w:szCs w:val="24"/>
        </w:rPr>
        <w:t xml:space="preserve">conocer la estructura y los componentes de cada obra seleccionada, para dejar un mapa músico-conceptual que permita a los musicólogos e intérpretes comprender como Ponce las construyó y personalizó su factura a través de variados elementos </w:t>
      </w:r>
      <w:r w:rsidRPr="00DA33BB">
        <w:rPr>
          <w:rFonts w:ascii="Times New Roman" w:hAnsi="Times New Roman"/>
          <w:sz w:val="24"/>
          <w:szCs w:val="24"/>
        </w:rPr>
        <w:t xml:space="preserve">musicales. Los resultados </w:t>
      </w:r>
      <w:r w:rsidR="002A16CA" w:rsidRPr="00DA33BB">
        <w:rPr>
          <w:rFonts w:ascii="Times New Roman" w:hAnsi="Times New Roman"/>
          <w:sz w:val="24"/>
          <w:szCs w:val="24"/>
        </w:rPr>
        <w:t xml:space="preserve">demuestran que </w:t>
      </w:r>
      <w:r w:rsidRPr="00DA33BB">
        <w:rPr>
          <w:rFonts w:ascii="Times New Roman" w:hAnsi="Times New Roman"/>
          <w:sz w:val="24"/>
          <w:szCs w:val="24"/>
        </w:rPr>
        <w:t xml:space="preserve">Manuel M. Ponce poseyó un </w:t>
      </w:r>
      <w:r w:rsidR="00DA33BB" w:rsidRPr="00DA33BB">
        <w:rPr>
          <w:rFonts w:ascii="Times New Roman" w:hAnsi="Times New Roman"/>
          <w:sz w:val="24"/>
          <w:szCs w:val="24"/>
        </w:rPr>
        <w:t>‘</w:t>
      </w:r>
      <w:r w:rsidRPr="00DA33BB">
        <w:rPr>
          <w:rFonts w:ascii="Times New Roman" w:hAnsi="Times New Roman"/>
          <w:sz w:val="24"/>
          <w:szCs w:val="24"/>
        </w:rPr>
        <w:t>eclecticismo</w:t>
      </w:r>
      <w:r w:rsidR="00DA33BB" w:rsidRPr="00DA33BB">
        <w:rPr>
          <w:rFonts w:ascii="Times New Roman" w:hAnsi="Times New Roman"/>
          <w:sz w:val="24"/>
          <w:szCs w:val="24"/>
        </w:rPr>
        <w:t>’</w:t>
      </w:r>
      <w:r w:rsidRPr="00DA33BB">
        <w:rPr>
          <w:rFonts w:ascii="Times New Roman" w:hAnsi="Times New Roman"/>
          <w:sz w:val="24"/>
          <w:szCs w:val="24"/>
        </w:rPr>
        <w:t xml:space="preserve"> al</w:t>
      </w:r>
      <w:r w:rsidRPr="00C851BA">
        <w:rPr>
          <w:rFonts w:ascii="Times New Roman" w:hAnsi="Times New Roman"/>
          <w:sz w:val="24"/>
          <w:szCs w:val="24"/>
        </w:rPr>
        <w:t xml:space="preserve"> más alto nivel, referido no </w:t>
      </w:r>
      <w:r w:rsidR="003164DA" w:rsidRPr="00C851BA">
        <w:rPr>
          <w:rFonts w:ascii="Times New Roman" w:hAnsi="Times New Roman"/>
          <w:sz w:val="24"/>
          <w:szCs w:val="24"/>
        </w:rPr>
        <w:t xml:space="preserve">solo </w:t>
      </w:r>
      <w:r w:rsidRPr="00C851BA">
        <w:rPr>
          <w:rFonts w:ascii="Times New Roman" w:hAnsi="Times New Roman"/>
          <w:sz w:val="24"/>
          <w:szCs w:val="24"/>
        </w:rPr>
        <w:t>al gusto por varios estilos sino</w:t>
      </w:r>
      <w:r w:rsidR="002A16CA" w:rsidRPr="00C851BA">
        <w:rPr>
          <w:rFonts w:ascii="Times New Roman" w:hAnsi="Times New Roman"/>
          <w:sz w:val="24"/>
          <w:szCs w:val="24"/>
        </w:rPr>
        <w:t>,</w:t>
      </w:r>
      <w:r w:rsidRPr="00C851BA">
        <w:rPr>
          <w:rFonts w:ascii="Times New Roman" w:hAnsi="Times New Roman"/>
          <w:sz w:val="24"/>
          <w:szCs w:val="24"/>
        </w:rPr>
        <w:t xml:space="preserve"> además, a su facilidad para asimilarlos de tal forma que compuso obras de trascendencia con las características propias de cada uno de los estilos, fusionadas con originales aportaciones. En este sentido, Ponce es un compositor ecléctico-</w:t>
      </w:r>
      <w:proofErr w:type="spellStart"/>
      <w:r w:rsidRPr="00C851BA">
        <w:rPr>
          <w:rFonts w:ascii="Times New Roman" w:hAnsi="Times New Roman"/>
          <w:sz w:val="24"/>
          <w:szCs w:val="24"/>
        </w:rPr>
        <w:t>poliestilista</w:t>
      </w:r>
      <w:proofErr w:type="spellEnd"/>
      <w:r w:rsidRPr="00C851BA">
        <w:rPr>
          <w:rFonts w:ascii="Times New Roman" w:hAnsi="Times New Roman"/>
          <w:sz w:val="24"/>
          <w:szCs w:val="24"/>
        </w:rPr>
        <w:t xml:space="preserve"> cuyas piezas para piano </w:t>
      </w:r>
      <w:r w:rsidRPr="00C851BA">
        <w:rPr>
          <w:rFonts w:ascii="Times New Roman" w:hAnsi="Times New Roman"/>
          <w:sz w:val="24"/>
          <w:szCs w:val="24"/>
        </w:rPr>
        <w:lastRenderedPageBreak/>
        <w:t>son de una alta factura estético-musical; más aún, es capaz de apropiarse de las estructuras para otorgarles su toque personal que brilla en ámbito de la composición, así como en el entramado pianístico que resulta ergonómico para el pianista y llamativo para el escucha.</w:t>
      </w:r>
    </w:p>
    <w:p w14:paraId="4AD474CE" w14:textId="1071D2B0" w:rsidR="00234D48" w:rsidRPr="00C851BA" w:rsidRDefault="00234D48" w:rsidP="00C851BA">
      <w:pPr>
        <w:pStyle w:val="Prrafodelista"/>
        <w:numPr>
          <w:ilvl w:val="0"/>
          <w:numId w:val="22"/>
        </w:numPr>
        <w:spacing w:after="0" w:line="360" w:lineRule="auto"/>
        <w:ind w:left="0" w:firstLine="709"/>
        <w:jc w:val="both"/>
        <w:rPr>
          <w:rFonts w:ascii="Times New Roman" w:hAnsi="Times New Roman"/>
          <w:sz w:val="24"/>
          <w:szCs w:val="24"/>
        </w:rPr>
      </w:pPr>
      <w:r w:rsidRPr="00C851BA">
        <w:rPr>
          <w:rFonts w:ascii="Times New Roman" w:hAnsi="Times New Roman"/>
          <w:sz w:val="24"/>
          <w:szCs w:val="24"/>
        </w:rPr>
        <w:t xml:space="preserve">Director de tesis: </w:t>
      </w:r>
      <w:r w:rsidR="00412B4B" w:rsidRPr="00C851BA">
        <w:rPr>
          <w:rFonts w:ascii="Times New Roman" w:hAnsi="Times New Roman"/>
          <w:iCs/>
          <w:sz w:val="24"/>
          <w:szCs w:val="24"/>
        </w:rPr>
        <w:t>Juan Hugo Barreiro Lastra</w:t>
      </w:r>
      <w:r w:rsidRPr="00C851BA">
        <w:rPr>
          <w:rFonts w:ascii="Times New Roman" w:hAnsi="Times New Roman"/>
          <w:sz w:val="24"/>
          <w:szCs w:val="24"/>
        </w:rPr>
        <w:t>.</w:t>
      </w:r>
    </w:p>
    <w:p w14:paraId="5391EDD5" w14:textId="77777777" w:rsidR="00234D48" w:rsidRPr="00C851BA" w:rsidRDefault="00234D48" w:rsidP="00C851BA">
      <w:pPr>
        <w:pStyle w:val="Prrafodelista"/>
        <w:numPr>
          <w:ilvl w:val="0"/>
          <w:numId w:val="22"/>
        </w:numPr>
        <w:spacing w:after="0" w:line="360" w:lineRule="auto"/>
        <w:ind w:left="0" w:firstLine="709"/>
        <w:jc w:val="both"/>
        <w:rPr>
          <w:rFonts w:ascii="Times New Roman" w:hAnsi="Times New Roman"/>
          <w:sz w:val="24"/>
          <w:szCs w:val="24"/>
        </w:rPr>
      </w:pPr>
      <w:r w:rsidRPr="00C851BA">
        <w:rPr>
          <w:rFonts w:ascii="Times New Roman" w:hAnsi="Times New Roman"/>
          <w:sz w:val="24"/>
          <w:szCs w:val="24"/>
        </w:rPr>
        <w:t>Fecha de defensa de la tesis doctoral: 14.XII.2018.</w:t>
      </w:r>
    </w:p>
    <w:p w14:paraId="205DECE8" w14:textId="3ABCB585" w:rsidR="00234D48" w:rsidRPr="00C851BA" w:rsidRDefault="00234D48" w:rsidP="00C851BA">
      <w:pPr>
        <w:pStyle w:val="Prrafodelista"/>
        <w:numPr>
          <w:ilvl w:val="0"/>
          <w:numId w:val="22"/>
        </w:numPr>
        <w:spacing w:after="0" w:line="360" w:lineRule="auto"/>
        <w:ind w:left="0" w:firstLine="709"/>
        <w:jc w:val="both"/>
        <w:rPr>
          <w:rFonts w:ascii="Times New Roman" w:hAnsi="Times New Roman"/>
          <w:iCs/>
          <w:sz w:val="24"/>
          <w:szCs w:val="24"/>
        </w:rPr>
      </w:pPr>
      <w:r w:rsidRPr="00C851BA">
        <w:rPr>
          <w:rFonts w:ascii="Times New Roman" w:hAnsi="Times New Roman"/>
          <w:sz w:val="24"/>
          <w:szCs w:val="24"/>
        </w:rPr>
        <w:t xml:space="preserve">Sinodales: </w:t>
      </w:r>
      <w:r w:rsidR="00F45053" w:rsidRPr="00C851BA">
        <w:rPr>
          <w:rFonts w:ascii="Times New Roman" w:hAnsi="Times New Roman"/>
          <w:iCs/>
          <w:sz w:val="24"/>
          <w:szCs w:val="24"/>
        </w:rPr>
        <w:t xml:space="preserve">Ramón Alvarado Angulo, </w:t>
      </w:r>
      <w:r w:rsidR="00856B25" w:rsidRPr="00C851BA">
        <w:rPr>
          <w:rFonts w:ascii="Times New Roman" w:hAnsi="Times New Roman"/>
          <w:iCs/>
          <w:sz w:val="24"/>
          <w:szCs w:val="24"/>
        </w:rPr>
        <w:t xml:space="preserve">Juan Hugo Barreiro Lastra, </w:t>
      </w:r>
      <w:r w:rsidR="00856B25" w:rsidRPr="00C851BA">
        <w:rPr>
          <w:rFonts w:ascii="Times New Roman" w:hAnsi="Times New Roman"/>
          <w:sz w:val="24"/>
          <w:szCs w:val="24"/>
        </w:rPr>
        <w:t>Alonso Hernández Prado (Universidad Autónoma de Querétaro)</w:t>
      </w:r>
      <w:r w:rsidR="0050504A" w:rsidRPr="00C851BA">
        <w:rPr>
          <w:rFonts w:ascii="Times New Roman" w:hAnsi="Times New Roman"/>
          <w:iCs/>
          <w:sz w:val="24"/>
          <w:szCs w:val="24"/>
        </w:rPr>
        <w:t xml:space="preserve">, </w:t>
      </w:r>
      <w:r w:rsidR="005E08BE" w:rsidRPr="00C851BA">
        <w:rPr>
          <w:rFonts w:ascii="Times New Roman" w:hAnsi="Times New Roman"/>
          <w:iCs/>
          <w:sz w:val="24"/>
          <w:szCs w:val="24"/>
        </w:rPr>
        <w:t xml:space="preserve">Arturo </w:t>
      </w:r>
      <w:r w:rsidR="009204B9" w:rsidRPr="00C851BA">
        <w:rPr>
          <w:rFonts w:ascii="Times New Roman" w:hAnsi="Times New Roman"/>
          <w:iCs/>
          <w:sz w:val="24"/>
          <w:szCs w:val="24"/>
        </w:rPr>
        <w:t>Pérez López</w:t>
      </w:r>
      <w:r w:rsidR="0050504A" w:rsidRPr="00C851BA">
        <w:rPr>
          <w:rFonts w:ascii="Times New Roman" w:hAnsi="Times New Roman"/>
          <w:iCs/>
          <w:sz w:val="24"/>
          <w:szCs w:val="24"/>
        </w:rPr>
        <w:t xml:space="preserve">, </w:t>
      </w:r>
      <w:r w:rsidR="0095116D" w:rsidRPr="00C851BA">
        <w:rPr>
          <w:rFonts w:ascii="Times New Roman" w:hAnsi="Times New Roman"/>
          <w:sz w:val="24"/>
          <w:szCs w:val="24"/>
        </w:rPr>
        <w:t>María Isabel de Jesús Téllez García.</w:t>
      </w:r>
    </w:p>
    <w:p w14:paraId="40C28850" w14:textId="12338CE8" w:rsidR="006C2518" w:rsidRPr="00C851BA" w:rsidRDefault="00234D48" w:rsidP="00C851BA">
      <w:pPr>
        <w:pStyle w:val="Prrafodelista"/>
        <w:numPr>
          <w:ilvl w:val="0"/>
          <w:numId w:val="22"/>
        </w:numPr>
        <w:spacing w:after="0" w:line="360" w:lineRule="auto"/>
        <w:ind w:left="0" w:firstLine="709"/>
        <w:jc w:val="both"/>
        <w:rPr>
          <w:rFonts w:ascii="Times New Roman" w:hAnsi="Times New Roman"/>
          <w:sz w:val="24"/>
          <w:szCs w:val="24"/>
        </w:rPr>
      </w:pPr>
      <w:r w:rsidRPr="00C851BA">
        <w:rPr>
          <w:rFonts w:ascii="Times New Roman" w:hAnsi="Times New Roman"/>
          <w:sz w:val="24"/>
          <w:szCs w:val="24"/>
        </w:rPr>
        <w:t xml:space="preserve">Reconocimiento: </w:t>
      </w:r>
      <w:r w:rsidR="006C2518" w:rsidRPr="00C851BA">
        <w:rPr>
          <w:rFonts w:ascii="Times New Roman" w:hAnsi="Times New Roman"/>
          <w:sz w:val="24"/>
          <w:szCs w:val="24"/>
        </w:rPr>
        <w:t>Laureado.</w:t>
      </w:r>
    </w:p>
    <w:p w14:paraId="5E487169" w14:textId="4822BF10" w:rsidR="00234D48" w:rsidRPr="00C851BA" w:rsidRDefault="00234D48" w:rsidP="00C851BA">
      <w:pPr>
        <w:pStyle w:val="Prrafodelista"/>
        <w:numPr>
          <w:ilvl w:val="0"/>
          <w:numId w:val="22"/>
        </w:numPr>
        <w:spacing w:after="0" w:line="360" w:lineRule="auto"/>
        <w:ind w:left="0" w:firstLine="709"/>
        <w:jc w:val="both"/>
        <w:rPr>
          <w:rFonts w:ascii="Times New Roman" w:hAnsi="Times New Roman"/>
          <w:sz w:val="24"/>
          <w:szCs w:val="24"/>
        </w:rPr>
      </w:pPr>
      <w:r w:rsidRPr="00C851BA">
        <w:rPr>
          <w:rFonts w:ascii="Times New Roman" w:hAnsi="Times New Roman"/>
          <w:sz w:val="24"/>
          <w:szCs w:val="24"/>
        </w:rPr>
        <w:t>Publicación derivada de la investigación doctoral: un artículo arbitrado e indexado (</w:t>
      </w:r>
      <w:r w:rsidRPr="00C851BA">
        <w:rPr>
          <w:rFonts w:ascii="Times New Roman" w:hAnsi="Times New Roman"/>
          <w:noProof/>
          <w:sz w:val="24"/>
          <w:szCs w:val="24"/>
        </w:rPr>
        <w:t xml:space="preserve">Pérez </w:t>
      </w:r>
      <w:r w:rsidR="00596DCA" w:rsidRPr="00C851BA">
        <w:rPr>
          <w:rFonts w:ascii="Times New Roman" w:hAnsi="Times New Roman"/>
          <w:noProof/>
          <w:sz w:val="24"/>
          <w:szCs w:val="24"/>
        </w:rPr>
        <w:t xml:space="preserve">Cruz </w:t>
      </w:r>
      <w:r w:rsidR="0001310C" w:rsidRPr="00C851BA">
        <w:rPr>
          <w:rFonts w:ascii="Times New Roman" w:hAnsi="Times New Roman"/>
          <w:noProof/>
          <w:sz w:val="24"/>
          <w:szCs w:val="24"/>
        </w:rPr>
        <w:t>y</w:t>
      </w:r>
      <w:r w:rsidRPr="00C851BA">
        <w:rPr>
          <w:rFonts w:ascii="Times New Roman" w:hAnsi="Times New Roman"/>
          <w:noProof/>
          <w:sz w:val="24"/>
          <w:szCs w:val="24"/>
        </w:rPr>
        <w:t xml:space="preserve"> Pérez</w:t>
      </w:r>
      <w:r w:rsidR="00596DCA" w:rsidRPr="00C851BA">
        <w:rPr>
          <w:rFonts w:ascii="Times New Roman" w:hAnsi="Times New Roman"/>
          <w:noProof/>
          <w:sz w:val="24"/>
          <w:szCs w:val="24"/>
        </w:rPr>
        <w:t xml:space="preserve"> Sánchez</w:t>
      </w:r>
      <w:r w:rsidRPr="00C851BA">
        <w:rPr>
          <w:rFonts w:ascii="Times New Roman" w:hAnsi="Times New Roman"/>
          <w:noProof/>
          <w:sz w:val="24"/>
          <w:szCs w:val="24"/>
        </w:rPr>
        <w:t>, 2019</w:t>
      </w:r>
      <w:r w:rsidRPr="00C851BA">
        <w:rPr>
          <w:rFonts w:ascii="Times New Roman" w:hAnsi="Times New Roman"/>
          <w:sz w:val="24"/>
          <w:szCs w:val="24"/>
        </w:rPr>
        <w:t>).</w:t>
      </w:r>
    </w:p>
    <w:p w14:paraId="4A778B0B" w14:textId="77777777" w:rsidR="003164DA" w:rsidRPr="003D18F6" w:rsidRDefault="003164DA" w:rsidP="003D18F6">
      <w:pPr>
        <w:pStyle w:val="Prrafodelista"/>
        <w:spacing w:after="0" w:line="360" w:lineRule="auto"/>
        <w:ind w:left="709"/>
        <w:jc w:val="both"/>
        <w:rPr>
          <w:rFonts w:ascii="Times New Roman" w:hAnsi="Times New Roman"/>
          <w:sz w:val="24"/>
          <w:szCs w:val="24"/>
        </w:rPr>
      </w:pPr>
    </w:p>
    <w:p w14:paraId="3975DBB1" w14:textId="7643E7B2" w:rsidR="00CA7552" w:rsidRPr="003D18F6" w:rsidRDefault="003164DA" w:rsidP="009D11F2">
      <w:pPr>
        <w:spacing w:after="0" w:line="360" w:lineRule="auto"/>
        <w:jc w:val="center"/>
        <w:rPr>
          <w:rFonts w:ascii="Times New Roman" w:hAnsi="Times New Roman"/>
          <w:b/>
          <w:bCs/>
          <w:sz w:val="28"/>
          <w:szCs w:val="28"/>
        </w:rPr>
      </w:pPr>
      <w:r w:rsidRPr="00445B3A">
        <w:rPr>
          <w:rFonts w:ascii="Times New Roman" w:hAnsi="Times New Roman"/>
          <w:b/>
          <w:bCs/>
          <w:smallCaps/>
          <w:sz w:val="28"/>
          <w:szCs w:val="28"/>
        </w:rPr>
        <w:t>Luis Gerónimo Saucedo Valadez</w:t>
      </w:r>
      <w:r w:rsidRPr="003D18F6">
        <w:rPr>
          <w:rFonts w:ascii="Times New Roman" w:hAnsi="Times New Roman"/>
          <w:b/>
          <w:bCs/>
          <w:sz w:val="28"/>
          <w:szCs w:val="28"/>
        </w:rPr>
        <w:t xml:space="preserve"> (México)</w:t>
      </w:r>
    </w:p>
    <w:p w14:paraId="5EDB7692" w14:textId="77777777" w:rsidR="00A81E8D" w:rsidRPr="003D18F6" w:rsidRDefault="00A81E8D" w:rsidP="003D18F6">
      <w:pPr>
        <w:pStyle w:val="Prrafodelista"/>
        <w:numPr>
          <w:ilvl w:val="1"/>
          <w:numId w:val="23"/>
        </w:numPr>
        <w:spacing w:line="360" w:lineRule="auto"/>
        <w:ind w:left="0" w:firstLine="709"/>
        <w:jc w:val="both"/>
        <w:rPr>
          <w:rFonts w:ascii="Times New Roman" w:hAnsi="Times New Roman"/>
          <w:sz w:val="24"/>
          <w:szCs w:val="24"/>
        </w:rPr>
      </w:pPr>
      <w:r w:rsidRPr="003D18F6">
        <w:rPr>
          <w:rFonts w:ascii="Times New Roman" w:hAnsi="Times New Roman"/>
          <w:sz w:val="24"/>
          <w:szCs w:val="24"/>
        </w:rPr>
        <w:t xml:space="preserve">Título de la tesis: </w:t>
      </w:r>
      <w:r w:rsidRPr="003D18F6">
        <w:rPr>
          <w:rFonts w:ascii="Times New Roman" w:hAnsi="Times New Roman"/>
          <w:i/>
          <w:iCs/>
          <w:sz w:val="24"/>
          <w:szCs w:val="24"/>
        </w:rPr>
        <w:t xml:space="preserve">La Banda de Música del Gobierno del Estado de Guanajuato. Periodo 1855-1957 </w:t>
      </w:r>
      <w:r w:rsidRPr="003D18F6">
        <w:rPr>
          <w:rFonts w:ascii="Times New Roman" w:hAnsi="Times New Roman"/>
          <w:sz w:val="24"/>
          <w:szCs w:val="24"/>
        </w:rPr>
        <w:t>(550 pp.).</w:t>
      </w:r>
    </w:p>
    <w:p w14:paraId="2460A458" w14:textId="7C75493A" w:rsidR="00A81E8D" w:rsidRPr="003D18F6" w:rsidRDefault="00A81E8D" w:rsidP="003D18F6">
      <w:pPr>
        <w:pStyle w:val="Prrafodelista"/>
        <w:numPr>
          <w:ilvl w:val="0"/>
          <w:numId w:val="23"/>
        </w:numPr>
        <w:spacing w:after="0" w:line="360" w:lineRule="auto"/>
        <w:ind w:left="0" w:firstLine="709"/>
        <w:jc w:val="both"/>
        <w:rPr>
          <w:rFonts w:ascii="Times New Roman" w:hAnsi="Times New Roman"/>
          <w:sz w:val="24"/>
          <w:szCs w:val="24"/>
        </w:rPr>
      </w:pPr>
      <w:r w:rsidRPr="003D18F6">
        <w:rPr>
          <w:rFonts w:ascii="Times New Roman" w:hAnsi="Times New Roman"/>
          <w:sz w:val="24"/>
          <w:szCs w:val="24"/>
        </w:rPr>
        <w:t xml:space="preserve">Palabras claves: </w:t>
      </w:r>
      <w:r w:rsidR="00C3655D" w:rsidRPr="003D18F6">
        <w:rPr>
          <w:rFonts w:ascii="Times New Roman" w:hAnsi="Times New Roman"/>
          <w:sz w:val="24"/>
          <w:szCs w:val="24"/>
        </w:rPr>
        <w:t xml:space="preserve">banda, director, audiciones, </w:t>
      </w:r>
      <w:r w:rsidR="00C860CD" w:rsidRPr="003D18F6">
        <w:rPr>
          <w:rFonts w:ascii="Times New Roman" w:hAnsi="Times New Roman"/>
          <w:sz w:val="24"/>
          <w:szCs w:val="24"/>
        </w:rPr>
        <w:t xml:space="preserve">instrumentación, </w:t>
      </w:r>
      <w:r w:rsidR="00C3655D" w:rsidRPr="003D18F6">
        <w:rPr>
          <w:rFonts w:ascii="Times New Roman" w:hAnsi="Times New Roman"/>
          <w:sz w:val="24"/>
          <w:szCs w:val="24"/>
        </w:rPr>
        <w:t>obras interpretadas</w:t>
      </w:r>
      <w:r w:rsidR="00C860CD" w:rsidRPr="003D18F6">
        <w:rPr>
          <w:rFonts w:ascii="Times New Roman" w:hAnsi="Times New Roman"/>
          <w:sz w:val="24"/>
          <w:szCs w:val="24"/>
        </w:rPr>
        <w:t>.</w:t>
      </w:r>
    </w:p>
    <w:p w14:paraId="2A8D8DA0" w14:textId="29385558" w:rsidR="00A81E8D" w:rsidRPr="00C851BA" w:rsidRDefault="00A81E8D" w:rsidP="00C851BA">
      <w:pPr>
        <w:pStyle w:val="Prrafodelista"/>
        <w:numPr>
          <w:ilvl w:val="0"/>
          <w:numId w:val="23"/>
        </w:numPr>
        <w:spacing w:after="0" w:line="360" w:lineRule="auto"/>
        <w:ind w:left="0" w:firstLine="709"/>
        <w:jc w:val="both"/>
        <w:rPr>
          <w:rFonts w:ascii="Times New Roman" w:hAnsi="Times New Roman"/>
          <w:sz w:val="24"/>
          <w:szCs w:val="24"/>
        </w:rPr>
      </w:pPr>
      <w:r w:rsidRPr="00C851BA">
        <w:rPr>
          <w:rFonts w:ascii="Times New Roman" w:hAnsi="Times New Roman"/>
          <w:sz w:val="24"/>
          <w:szCs w:val="24"/>
        </w:rPr>
        <w:t xml:space="preserve">Resumen: </w:t>
      </w:r>
      <w:r w:rsidR="00FA464F" w:rsidRPr="00C851BA">
        <w:rPr>
          <w:rFonts w:ascii="Times New Roman" w:hAnsi="Times New Roman"/>
          <w:sz w:val="24"/>
          <w:szCs w:val="24"/>
        </w:rPr>
        <w:t>La tesis está dividida en nueve capítulos, correspondientes a los periodos de actividades de los directores que se han sucedido</w:t>
      </w:r>
      <w:r w:rsidR="00F762C9" w:rsidRPr="00C851BA">
        <w:rPr>
          <w:rFonts w:ascii="Times New Roman" w:hAnsi="Times New Roman"/>
          <w:sz w:val="24"/>
          <w:szCs w:val="24"/>
        </w:rPr>
        <w:t xml:space="preserve"> en el per</w:t>
      </w:r>
      <w:r w:rsidR="00CB540D" w:rsidRPr="00C851BA">
        <w:rPr>
          <w:rFonts w:ascii="Times New Roman" w:hAnsi="Times New Roman"/>
          <w:sz w:val="24"/>
          <w:szCs w:val="24"/>
        </w:rPr>
        <w:t>í</w:t>
      </w:r>
      <w:r w:rsidR="00F762C9" w:rsidRPr="00C851BA">
        <w:rPr>
          <w:rFonts w:ascii="Times New Roman" w:hAnsi="Times New Roman"/>
          <w:sz w:val="24"/>
          <w:szCs w:val="24"/>
        </w:rPr>
        <w:t>odo histórico analizado</w:t>
      </w:r>
      <w:r w:rsidR="00FA464F" w:rsidRPr="00C851BA">
        <w:rPr>
          <w:rFonts w:ascii="Times New Roman" w:hAnsi="Times New Roman"/>
          <w:sz w:val="24"/>
          <w:szCs w:val="24"/>
        </w:rPr>
        <w:t xml:space="preserve">, a partir de la </w:t>
      </w:r>
      <w:r w:rsidR="002B2154" w:rsidRPr="00C851BA">
        <w:rPr>
          <w:rFonts w:ascii="Times New Roman" w:hAnsi="Times New Roman"/>
          <w:sz w:val="24"/>
          <w:szCs w:val="24"/>
        </w:rPr>
        <w:t>B</w:t>
      </w:r>
      <w:r w:rsidR="00FA464F" w:rsidRPr="00C851BA">
        <w:rPr>
          <w:rFonts w:ascii="Times New Roman" w:hAnsi="Times New Roman"/>
          <w:sz w:val="24"/>
          <w:szCs w:val="24"/>
        </w:rPr>
        <w:t xml:space="preserve">anda del Primer Batallón Ligero de Guanajuato: Julián Espinoza (1920-25, </w:t>
      </w:r>
      <w:r w:rsidR="002B2154" w:rsidRPr="00C851BA">
        <w:rPr>
          <w:rFonts w:ascii="Times New Roman" w:hAnsi="Times New Roman"/>
          <w:sz w:val="24"/>
          <w:szCs w:val="24"/>
        </w:rPr>
        <w:t>1939-44, 1950-57</w:t>
      </w:r>
      <w:r w:rsidR="00FA464F" w:rsidRPr="00C851BA">
        <w:rPr>
          <w:rFonts w:ascii="Times New Roman" w:hAnsi="Times New Roman"/>
          <w:sz w:val="24"/>
          <w:szCs w:val="24"/>
        </w:rPr>
        <w:t xml:space="preserve">), </w:t>
      </w:r>
      <w:r w:rsidR="00C702E7" w:rsidRPr="00C851BA">
        <w:rPr>
          <w:rFonts w:ascii="Times New Roman" w:hAnsi="Times New Roman"/>
          <w:sz w:val="24"/>
          <w:szCs w:val="24"/>
        </w:rPr>
        <w:t>José González Caballero (1925-32), Manuel Rosas (1932-35</w:t>
      </w:r>
      <w:r w:rsidR="002B2154" w:rsidRPr="00C851BA">
        <w:rPr>
          <w:rFonts w:ascii="Times New Roman" w:hAnsi="Times New Roman"/>
          <w:sz w:val="24"/>
          <w:szCs w:val="24"/>
        </w:rPr>
        <w:t>, 1937-39</w:t>
      </w:r>
      <w:r w:rsidR="00C702E7" w:rsidRPr="00C851BA">
        <w:rPr>
          <w:rFonts w:ascii="Times New Roman" w:hAnsi="Times New Roman"/>
          <w:sz w:val="24"/>
          <w:szCs w:val="24"/>
        </w:rPr>
        <w:t xml:space="preserve">), </w:t>
      </w:r>
      <w:r w:rsidR="007F58D7" w:rsidRPr="00C851BA">
        <w:rPr>
          <w:rFonts w:ascii="Times New Roman" w:hAnsi="Times New Roman"/>
          <w:sz w:val="24"/>
          <w:szCs w:val="24"/>
        </w:rPr>
        <w:t>Isidoro Carrillo (1935-37)</w:t>
      </w:r>
      <w:r w:rsidR="002B2154" w:rsidRPr="00C851BA">
        <w:rPr>
          <w:rFonts w:ascii="Times New Roman" w:hAnsi="Times New Roman"/>
          <w:sz w:val="24"/>
          <w:szCs w:val="24"/>
        </w:rPr>
        <w:t xml:space="preserve"> y</w:t>
      </w:r>
      <w:r w:rsidR="007F58D7" w:rsidRPr="00C851BA">
        <w:rPr>
          <w:rFonts w:ascii="Times New Roman" w:hAnsi="Times New Roman"/>
          <w:sz w:val="24"/>
          <w:szCs w:val="24"/>
        </w:rPr>
        <w:t xml:space="preserve"> </w:t>
      </w:r>
      <w:r w:rsidR="002B2154" w:rsidRPr="00C851BA">
        <w:rPr>
          <w:rFonts w:ascii="Times New Roman" w:hAnsi="Times New Roman"/>
          <w:sz w:val="24"/>
          <w:szCs w:val="24"/>
        </w:rPr>
        <w:t>Roberto Belmonte (1944-50).</w:t>
      </w:r>
      <w:r w:rsidR="00FA464F" w:rsidRPr="00C851BA">
        <w:rPr>
          <w:rFonts w:ascii="Times New Roman" w:hAnsi="Times New Roman"/>
          <w:sz w:val="24"/>
          <w:szCs w:val="24"/>
        </w:rPr>
        <w:t xml:space="preserve"> </w:t>
      </w:r>
      <w:r w:rsidR="00BB5ACD" w:rsidRPr="00C851BA">
        <w:rPr>
          <w:rFonts w:ascii="Times New Roman" w:hAnsi="Times New Roman"/>
          <w:sz w:val="24"/>
          <w:szCs w:val="24"/>
        </w:rPr>
        <w:t xml:space="preserve">Por cada período de </w:t>
      </w:r>
      <w:r w:rsidR="00CB540D" w:rsidRPr="00C851BA">
        <w:rPr>
          <w:rFonts w:ascii="Times New Roman" w:hAnsi="Times New Roman"/>
          <w:sz w:val="24"/>
          <w:szCs w:val="24"/>
        </w:rPr>
        <w:t xml:space="preserve">diferente </w:t>
      </w:r>
      <w:r w:rsidR="00BB5ACD" w:rsidRPr="00C851BA">
        <w:rPr>
          <w:rFonts w:ascii="Times New Roman" w:hAnsi="Times New Roman"/>
          <w:sz w:val="24"/>
          <w:szCs w:val="24"/>
        </w:rPr>
        <w:t xml:space="preserve">dirección se describen y analizan los aspectos administrativos, </w:t>
      </w:r>
      <w:r w:rsidR="00AE2E39" w:rsidRPr="00C851BA">
        <w:rPr>
          <w:rFonts w:ascii="Times New Roman" w:hAnsi="Times New Roman"/>
          <w:sz w:val="24"/>
          <w:szCs w:val="24"/>
        </w:rPr>
        <w:t>la instrumentación</w:t>
      </w:r>
      <w:r w:rsidR="003C4075" w:rsidRPr="00C851BA">
        <w:rPr>
          <w:rFonts w:ascii="Times New Roman" w:hAnsi="Times New Roman"/>
          <w:sz w:val="24"/>
          <w:szCs w:val="24"/>
        </w:rPr>
        <w:t>, las audiciones documentadas por año y, cuando existe la documentación, otros aspectos relacionados</w:t>
      </w:r>
      <w:r w:rsidR="00A276AB" w:rsidRPr="00C851BA">
        <w:rPr>
          <w:rFonts w:ascii="Times New Roman" w:hAnsi="Times New Roman"/>
          <w:sz w:val="24"/>
          <w:szCs w:val="24"/>
        </w:rPr>
        <w:t xml:space="preserve">: </w:t>
      </w:r>
      <w:r w:rsidR="00256D4F" w:rsidRPr="00C851BA">
        <w:rPr>
          <w:rFonts w:ascii="Times New Roman" w:hAnsi="Times New Roman"/>
          <w:sz w:val="24"/>
          <w:szCs w:val="24"/>
        </w:rPr>
        <w:t xml:space="preserve">ensayos, </w:t>
      </w:r>
      <w:r w:rsidR="00EB726A" w:rsidRPr="00C851BA">
        <w:rPr>
          <w:rFonts w:ascii="Times New Roman" w:hAnsi="Times New Roman"/>
          <w:sz w:val="24"/>
          <w:szCs w:val="24"/>
        </w:rPr>
        <w:t xml:space="preserve">condiciones económicas de los músicos, </w:t>
      </w:r>
      <w:r w:rsidR="00230CBA" w:rsidRPr="00C851BA">
        <w:rPr>
          <w:rFonts w:ascii="Times New Roman" w:hAnsi="Times New Roman"/>
          <w:sz w:val="24"/>
          <w:szCs w:val="24"/>
        </w:rPr>
        <w:t xml:space="preserve">uniformes, </w:t>
      </w:r>
      <w:r w:rsidR="003C4075" w:rsidRPr="00C851BA">
        <w:rPr>
          <w:rFonts w:ascii="Times New Roman" w:hAnsi="Times New Roman"/>
          <w:sz w:val="24"/>
          <w:szCs w:val="24"/>
        </w:rPr>
        <w:t>acervos, compra de música</w:t>
      </w:r>
      <w:r w:rsidR="00BE3A03" w:rsidRPr="00C851BA">
        <w:rPr>
          <w:rFonts w:ascii="Times New Roman" w:hAnsi="Times New Roman"/>
          <w:sz w:val="24"/>
          <w:szCs w:val="24"/>
        </w:rPr>
        <w:t xml:space="preserve"> e instrumentos</w:t>
      </w:r>
      <w:r w:rsidR="003C4075" w:rsidRPr="00C851BA">
        <w:rPr>
          <w:rFonts w:ascii="Times New Roman" w:hAnsi="Times New Roman"/>
          <w:sz w:val="24"/>
          <w:szCs w:val="24"/>
        </w:rPr>
        <w:t xml:space="preserve">, </w:t>
      </w:r>
      <w:r w:rsidR="00230CBA" w:rsidRPr="00C851BA">
        <w:rPr>
          <w:rFonts w:ascii="Times New Roman" w:hAnsi="Times New Roman"/>
          <w:sz w:val="24"/>
          <w:szCs w:val="24"/>
        </w:rPr>
        <w:t>etc.</w:t>
      </w:r>
      <w:r w:rsidR="003C4075" w:rsidRPr="00C851BA">
        <w:rPr>
          <w:rFonts w:ascii="Times New Roman" w:hAnsi="Times New Roman"/>
          <w:sz w:val="24"/>
          <w:szCs w:val="24"/>
        </w:rPr>
        <w:t xml:space="preserve"> </w:t>
      </w:r>
      <w:r w:rsidR="00BE3A03" w:rsidRPr="00C851BA">
        <w:rPr>
          <w:rFonts w:ascii="Times New Roman" w:hAnsi="Times New Roman"/>
          <w:sz w:val="24"/>
          <w:szCs w:val="24"/>
        </w:rPr>
        <w:t>Para la recopilación de la información documental ha sido consultado una innumerable cantidad de fuentes, entre las cuales los expedientes del Archivo General del Estado de Guanajuato (AGEG) y diferentes periódicos de la época. En la tesis se proporciona también un listado de las casi mil obras interpretadas por la Banda de Música del Gobierno del Estado de Guanajuato</w:t>
      </w:r>
      <w:r w:rsidR="00CB540D" w:rsidRPr="00C851BA">
        <w:rPr>
          <w:rFonts w:ascii="Times New Roman" w:hAnsi="Times New Roman"/>
          <w:sz w:val="24"/>
          <w:szCs w:val="24"/>
        </w:rPr>
        <w:t xml:space="preserve"> en el período considerado</w:t>
      </w:r>
      <w:r w:rsidR="00BE3A03" w:rsidRPr="00C851BA">
        <w:rPr>
          <w:rFonts w:ascii="Times New Roman" w:hAnsi="Times New Roman"/>
          <w:sz w:val="24"/>
          <w:szCs w:val="24"/>
        </w:rPr>
        <w:t>.</w:t>
      </w:r>
    </w:p>
    <w:p w14:paraId="098EEF06" w14:textId="53B028B4" w:rsidR="00A81E8D" w:rsidRPr="003D18F6" w:rsidRDefault="00A81E8D" w:rsidP="003D18F6">
      <w:pPr>
        <w:pStyle w:val="Prrafodelista"/>
        <w:numPr>
          <w:ilvl w:val="0"/>
          <w:numId w:val="23"/>
        </w:numPr>
        <w:spacing w:after="0" w:line="360" w:lineRule="auto"/>
        <w:ind w:left="0" w:firstLine="709"/>
        <w:jc w:val="both"/>
        <w:rPr>
          <w:rFonts w:ascii="Times New Roman" w:hAnsi="Times New Roman"/>
          <w:sz w:val="24"/>
          <w:szCs w:val="24"/>
        </w:rPr>
      </w:pPr>
      <w:r w:rsidRPr="003D18F6">
        <w:rPr>
          <w:rFonts w:ascii="Times New Roman" w:hAnsi="Times New Roman"/>
          <w:sz w:val="24"/>
          <w:szCs w:val="24"/>
        </w:rPr>
        <w:t xml:space="preserve">Director de tesis: </w:t>
      </w:r>
      <w:r w:rsidR="00412B4B" w:rsidRPr="003D18F6">
        <w:rPr>
          <w:rFonts w:ascii="Times New Roman" w:hAnsi="Times New Roman"/>
          <w:iCs/>
          <w:sz w:val="24"/>
          <w:szCs w:val="24"/>
        </w:rPr>
        <w:t>Juan Hugo Barreiro Lastra</w:t>
      </w:r>
      <w:r w:rsidRPr="003D18F6">
        <w:rPr>
          <w:rFonts w:ascii="Times New Roman" w:hAnsi="Times New Roman"/>
          <w:sz w:val="24"/>
          <w:szCs w:val="24"/>
        </w:rPr>
        <w:t>.</w:t>
      </w:r>
    </w:p>
    <w:p w14:paraId="4B745CD8" w14:textId="7E96C281" w:rsidR="00A81E8D" w:rsidRPr="003D18F6" w:rsidRDefault="00A81E8D" w:rsidP="003D18F6">
      <w:pPr>
        <w:pStyle w:val="Prrafodelista"/>
        <w:numPr>
          <w:ilvl w:val="0"/>
          <w:numId w:val="23"/>
        </w:numPr>
        <w:spacing w:after="0" w:line="360" w:lineRule="auto"/>
        <w:ind w:left="0" w:firstLine="709"/>
        <w:jc w:val="both"/>
        <w:rPr>
          <w:rFonts w:ascii="Times New Roman" w:hAnsi="Times New Roman"/>
          <w:sz w:val="24"/>
          <w:szCs w:val="24"/>
        </w:rPr>
      </w:pPr>
      <w:r w:rsidRPr="003D18F6">
        <w:rPr>
          <w:rFonts w:ascii="Times New Roman" w:hAnsi="Times New Roman"/>
          <w:sz w:val="24"/>
          <w:szCs w:val="24"/>
        </w:rPr>
        <w:t xml:space="preserve">Codirector de tesis: </w:t>
      </w:r>
      <w:r w:rsidR="00412B4B" w:rsidRPr="003D18F6">
        <w:rPr>
          <w:rFonts w:ascii="Times New Roman" w:hAnsi="Times New Roman"/>
          <w:sz w:val="24"/>
          <w:szCs w:val="24"/>
        </w:rPr>
        <w:t>Fabrizio Ammetto</w:t>
      </w:r>
      <w:r w:rsidR="00412B4B" w:rsidRPr="003D18F6" w:rsidDel="00412B4B">
        <w:rPr>
          <w:rFonts w:ascii="Times New Roman" w:hAnsi="Times New Roman"/>
          <w:smallCaps/>
          <w:sz w:val="24"/>
          <w:szCs w:val="24"/>
        </w:rPr>
        <w:t xml:space="preserve"> </w:t>
      </w:r>
      <w:r w:rsidRPr="003D18F6">
        <w:rPr>
          <w:rFonts w:ascii="Times New Roman" w:hAnsi="Times New Roman"/>
          <w:sz w:val="24"/>
          <w:szCs w:val="24"/>
        </w:rPr>
        <w:t>(SNI 2).</w:t>
      </w:r>
    </w:p>
    <w:p w14:paraId="4A1AB5FE" w14:textId="77777777" w:rsidR="00A81E8D" w:rsidRPr="003D18F6" w:rsidRDefault="00A81E8D" w:rsidP="003D18F6">
      <w:pPr>
        <w:pStyle w:val="Prrafodelista"/>
        <w:numPr>
          <w:ilvl w:val="0"/>
          <w:numId w:val="23"/>
        </w:numPr>
        <w:spacing w:after="0" w:line="360" w:lineRule="auto"/>
        <w:ind w:left="0" w:firstLine="709"/>
        <w:jc w:val="both"/>
        <w:rPr>
          <w:rFonts w:ascii="Times New Roman" w:hAnsi="Times New Roman"/>
          <w:sz w:val="24"/>
          <w:szCs w:val="24"/>
        </w:rPr>
      </w:pPr>
      <w:r w:rsidRPr="003D18F6">
        <w:rPr>
          <w:rFonts w:ascii="Times New Roman" w:hAnsi="Times New Roman"/>
          <w:sz w:val="24"/>
          <w:szCs w:val="24"/>
        </w:rPr>
        <w:t>Fecha de defensa de la tesis doctoral: 24.V.2019.</w:t>
      </w:r>
    </w:p>
    <w:p w14:paraId="7DC49DD9" w14:textId="77777777" w:rsidR="00A81E8D" w:rsidRPr="003D18F6" w:rsidRDefault="00A81E8D" w:rsidP="003D18F6">
      <w:pPr>
        <w:pStyle w:val="Prrafodelista"/>
        <w:numPr>
          <w:ilvl w:val="0"/>
          <w:numId w:val="23"/>
        </w:numPr>
        <w:spacing w:after="0" w:line="360" w:lineRule="auto"/>
        <w:ind w:left="0" w:firstLine="709"/>
        <w:jc w:val="both"/>
        <w:rPr>
          <w:rFonts w:ascii="Times New Roman" w:hAnsi="Times New Roman"/>
          <w:sz w:val="24"/>
          <w:szCs w:val="24"/>
        </w:rPr>
      </w:pPr>
      <w:r w:rsidRPr="003D18F6">
        <w:rPr>
          <w:rFonts w:ascii="Times New Roman" w:hAnsi="Times New Roman"/>
          <w:sz w:val="24"/>
          <w:szCs w:val="24"/>
        </w:rPr>
        <w:lastRenderedPageBreak/>
        <w:t>Sinodales: Fabrizio Ammetto, Juan Hugo Barreiro Lastra, Francisco Javier González Compeán, Alonso Hernández Prado (Universidad Autónoma de Querétaro), María Isabel de Jesús Téllez García.</w:t>
      </w:r>
    </w:p>
    <w:p w14:paraId="7AE88018" w14:textId="099332E6" w:rsidR="00A81E8D" w:rsidRPr="003D18F6" w:rsidRDefault="00A81E8D" w:rsidP="003D18F6">
      <w:pPr>
        <w:pStyle w:val="Prrafodelista"/>
        <w:numPr>
          <w:ilvl w:val="0"/>
          <w:numId w:val="23"/>
        </w:numPr>
        <w:spacing w:after="0" w:line="360" w:lineRule="auto"/>
        <w:ind w:left="0" w:firstLine="709"/>
        <w:jc w:val="both"/>
        <w:rPr>
          <w:rFonts w:ascii="Times New Roman" w:hAnsi="Times New Roman"/>
          <w:sz w:val="24"/>
          <w:szCs w:val="24"/>
        </w:rPr>
      </w:pPr>
      <w:r w:rsidRPr="003D18F6">
        <w:rPr>
          <w:rFonts w:ascii="Times New Roman" w:hAnsi="Times New Roman"/>
          <w:sz w:val="24"/>
          <w:szCs w:val="24"/>
        </w:rPr>
        <w:t xml:space="preserve">Reconocimiento: </w:t>
      </w:r>
      <w:r w:rsidR="00A36C83" w:rsidRPr="003D18F6">
        <w:rPr>
          <w:rFonts w:ascii="Times New Roman" w:hAnsi="Times New Roman"/>
          <w:i/>
          <w:iCs/>
          <w:sz w:val="24"/>
          <w:szCs w:val="24"/>
        </w:rPr>
        <w:t>Cum Laude</w:t>
      </w:r>
      <w:r w:rsidR="00A36C83" w:rsidRPr="003D18F6">
        <w:rPr>
          <w:rFonts w:ascii="Times New Roman" w:hAnsi="Times New Roman"/>
          <w:sz w:val="24"/>
          <w:szCs w:val="24"/>
        </w:rPr>
        <w:t>.</w:t>
      </w:r>
    </w:p>
    <w:p w14:paraId="0DD9A73A" w14:textId="39160590" w:rsidR="00A81E8D" w:rsidRDefault="00A81E8D" w:rsidP="003164DA">
      <w:pPr>
        <w:pStyle w:val="Prrafodelista"/>
        <w:numPr>
          <w:ilvl w:val="0"/>
          <w:numId w:val="23"/>
        </w:numPr>
        <w:spacing w:after="0" w:line="360" w:lineRule="auto"/>
        <w:ind w:left="0" w:firstLine="709"/>
        <w:jc w:val="both"/>
        <w:rPr>
          <w:rFonts w:ascii="Times New Roman" w:hAnsi="Times New Roman"/>
          <w:sz w:val="24"/>
          <w:szCs w:val="24"/>
        </w:rPr>
      </w:pPr>
      <w:r w:rsidRPr="003D18F6">
        <w:rPr>
          <w:rFonts w:ascii="Times New Roman" w:hAnsi="Times New Roman"/>
          <w:sz w:val="24"/>
          <w:szCs w:val="24"/>
        </w:rPr>
        <w:t xml:space="preserve">Logros académicos/laborales conseguidos después de la obtención del título de </w:t>
      </w:r>
      <w:r w:rsidR="003164DA">
        <w:rPr>
          <w:rFonts w:ascii="Times New Roman" w:hAnsi="Times New Roman"/>
          <w:sz w:val="24"/>
          <w:szCs w:val="24"/>
        </w:rPr>
        <w:t>d</w:t>
      </w:r>
      <w:r w:rsidR="003164DA" w:rsidRPr="003D18F6">
        <w:rPr>
          <w:rFonts w:ascii="Times New Roman" w:hAnsi="Times New Roman"/>
          <w:sz w:val="24"/>
          <w:szCs w:val="24"/>
        </w:rPr>
        <w:t xml:space="preserve">octor </w:t>
      </w:r>
      <w:r w:rsidRPr="003D18F6">
        <w:rPr>
          <w:rFonts w:ascii="Times New Roman" w:hAnsi="Times New Roman"/>
          <w:sz w:val="24"/>
          <w:szCs w:val="24"/>
        </w:rPr>
        <w:t xml:space="preserve">en Artes: </w:t>
      </w:r>
      <w:r w:rsidR="000D67D9" w:rsidRPr="003D18F6">
        <w:rPr>
          <w:rFonts w:ascii="Times New Roman" w:hAnsi="Times New Roman"/>
          <w:sz w:val="24"/>
          <w:szCs w:val="24"/>
        </w:rPr>
        <w:t>PTP en la Universidad de Guanajuato (2021-)</w:t>
      </w:r>
      <w:r w:rsidRPr="003D18F6">
        <w:rPr>
          <w:rFonts w:ascii="Times New Roman" w:hAnsi="Times New Roman"/>
          <w:sz w:val="24"/>
          <w:szCs w:val="24"/>
        </w:rPr>
        <w:t>.</w:t>
      </w:r>
    </w:p>
    <w:p w14:paraId="24E569FB" w14:textId="77777777" w:rsidR="00910042" w:rsidRPr="003D18F6" w:rsidRDefault="00910042" w:rsidP="003D18F6">
      <w:pPr>
        <w:pStyle w:val="Prrafodelista"/>
        <w:spacing w:after="0" w:line="360" w:lineRule="auto"/>
        <w:ind w:left="709"/>
        <w:jc w:val="both"/>
        <w:rPr>
          <w:rFonts w:ascii="Times New Roman" w:hAnsi="Times New Roman"/>
          <w:sz w:val="24"/>
          <w:szCs w:val="24"/>
        </w:rPr>
      </w:pPr>
    </w:p>
    <w:p w14:paraId="2B2022C6" w14:textId="73106B95" w:rsidR="00BA7C8D" w:rsidRPr="003D18F6" w:rsidRDefault="00910042" w:rsidP="009D11F2">
      <w:pPr>
        <w:spacing w:after="0" w:line="360" w:lineRule="auto"/>
        <w:jc w:val="center"/>
        <w:rPr>
          <w:rFonts w:ascii="Times New Roman" w:hAnsi="Times New Roman"/>
          <w:b/>
          <w:bCs/>
          <w:sz w:val="28"/>
          <w:szCs w:val="28"/>
        </w:rPr>
      </w:pPr>
      <w:r w:rsidRPr="00445B3A">
        <w:rPr>
          <w:rFonts w:ascii="Times New Roman" w:hAnsi="Times New Roman"/>
          <w:b/>
          <w:bCs/>
          <w:smallCaps/>
          <w:sz w:val="28"/>
          <w:szCs w:val="28"/>
        </w:rPr>
        <w:t>Alberto Jordán Valdez Villar</w:t>
      </w:r>
      <w:r w:rsidRPr="00910042">
        <w:rPr>
          <w:rFonts w:ascii="Times New Roman" w:hAnsi="Times New Roman"/>
          <w:b/>
          <w:bCs/>
          <w:sz w:val="28"/>
          <w:szCs w:val="28"/>
        </w:rPr>
        <w:t xml:space="preserve"> (México)</w:t>
      </w:r>
    </w:p>
    <w:p w14:paraId="3A9F5B35" w14:textId="77777777" w:rsidR="00FA39CC" w:rsidRPr="003D18F6" w:rsidRDefault="00FA39CC" w:rsidP="00C851BA">
      <w:pPr>
        <w:pStyle w:val="Prrafodelista"/>
        <w:numPr>
          <w:ilvl w:val="1"/>
          <w:numId w:val="24"/>
        </w:numPr>
        <w:spacing w:line="360" w:lineRule="auto"/>
        <w:ind w:left="0" w:firstLine="709"/>
        <w:jc w:val="both"/>
        <w:rPr>
          <w:rFonts w:ascii="Times New Roman" w:hAnsi="Times New Roman"/>
          <w:sz w:val="24"/>
          <w:szCs w:val="24"/>
        </w:rPr>
      </w:pPr>
      <w:r w:rsidRPr="003D18F6">
        <w:rPr>
          <w:rFonts w:ascii="Times New Roman" w:hAnsi="Times New Roman"/>
          <w:sz w:val="24"/>
          <w:szCs w:val="24"/>
        </w:rPr>
        <w:t xml:space="preserve">Título de la tesis: </w:t>
      </w:r>
      <w:r w:rsidRPr="003D18F6">
        <w:rPr>
          <w:rFonts w:ascii="Times New Roman" w:hAnsi="Times New Roman"/>
          <w:i/>
          <w:iCs/>
          <w:sz w:val="24"/>
          <w:szCs w:val="24"/>
        </w:rPr>
        <w:t>El catálogo temático de la obra de Ramiro Luis Guerra González (1933-2003): problemas metodológicos y nuevas aportaciones</w:t>
      </w:r>
      <w:r w:rsidRPr="003D18F6">
        <w:rPr>
          <w:rFonts w:ascii="Times New Roman" w:hAnsi="Times New Roman"/>
          <w:sz w:val="24"/>
          <w:szCs w:val="24"/>
        </w:rPr>
        <w:t xml:space="preserve"> (</w:t>
      </w:r>
      <w:r w:rsidRPr="00DA33BB">
        <w:rPr>
          <w:rFonts w:ascii="Times New Roman" w:hAnsi="Times New Roman"/>
          <w:smallCaps/>
          <w:sz w:val="24"/>
          <w:szCs w:val="24"/>
        </w:rPr>
        <w:t>xiv</w:t>
      </w:r>
      <w:r w:rsidRPr="003D18F6">
        <w:rPr>
          <w:rFonts w:ascii="Times New Roman" w:hAnsi="Times New Roman"/>
          <w:sz w:val="24"/>
          <w:szCs w:val="24"/>
        </w:rPr>
        <w:t>-300 pp.).</w:t>
      </w:r>
    </w:p>
    <w:p w14:paraId="0E7ACA23" w14:textId="77777777" w:rsidR="00FA39CC" w:rsidRPr="003D18F6" w:rsidRDefault="00FA39CC" w:rsidP="00C851BA">
      <w:pPr>
        <w:pStyle w:val="Prrafodelista"/>
        <w:numPr>
          <w:ilvl w:val="0"/>
          <w:numId w:val="24"/>
        </w:numPr>
        <w:spacing w:after="0" w:line="360" w:lineRule="auto"/>
        <w:ind w:left="0" w:firstLine="709"/>
        <w:jc w:val="both"/>
        <w:rPr>
          <w:rFonts w:ascii="Times New Roman" w:hAnsi="Times New Roman"/>
          <w:sz w:val="24"/>
          <w:szCs w:val="24"/>
        </w:rPr>
      </w:pPr>
      <w:r w:rsidRPr="003D18F6">
        <w:rPr>
          <w:rFonts w:ascii="Times New Roman" w:hAnsi="Times New Roman"/>
          <w:sz w:val="24"/>
          <w:szCs w:val="24"/>
        </w:rPr>
        <w:t>Palabras claves: archivo, autógrafo, edición, sistema de catalogación, RISM.</w:t>
      </w:r>
    </w:p>
    <w:p w14:paraId="17A957F1" w14:textId="241C5CE5" w:rsidR="00FA39CC" w:rsidRPr="00C851BA" w:rsidRDefault="00FA39CC" w:rsidP="00C851BA">
      <w:pPr>
        <w:pStyle w:val="Prrafodelista"/>
        <w:numPr>
          <w:ilvl w:val="0"/>
          <w:numId w:val="24"/>
        </w:numPr>
        <w:spacing w:after="0" w:line="360" w:lineRule="auto"/>
        <w:ind w:left="0" w:firstLine="709"/>
        <w:jc w:val="both"/>
        <w:rPr>
          <w:rFonts w:ascii="Times New Roman" w:hAnsi="Times New Roman"/>
          <w:sz w:val="24"/>
          <w:szCs w:val="24"/>
        </w:rPr>
      </w:pPr>
      <w:r w:rsidRPr="00C851BA">
        <w:rPr>
          <w:rFonts w:ascii="Times New Roman" w:hAnsi="Times New Roman"/>
          <w:sz w:val="24"/>
          <w:szCs w:val="24"/>
        </w:rPr>
        <w:t xml:space="preserve">Resumen: El compositor mexicano Ramiro Luis Guerra González es un ícono en la música de la segunda mitad del siglo XX en Monterrey. Guerra González estudió con Carlos Chávez, Manuel de Elías, Luigi Nono y </w:t>
      </w:r>
      <w:proofErr w:type="spellStart"/>
      <w:r w:rsidRPr="00C851BA">
        <w:rPr>
          <w:rFonts w:ascii="Times New Roman" w:hAnsi="Times New Roman"/>
          <w:sz w:val="24"/>
          <w:szCs w:val="24"/>
        </w:rPr>
        <w:t>Goffredo</w:t>
      </w:r>
      <w:proofErr w:type="spellEnd"/>
      <w:r w:rsidRPr="00C851BA">
        <w:rPr>
          <w:rFonts w:ascii="Times New Roman" w:hAnsi="Times New Roman"/>
          <w:sz w:val="24"/>
          <w:szCs w:val="24"/>
        </w:rPr>
        <w:t xml:space="preserve"> </w:t>
      </w:r>
      <w:proofErr w:type="spellStart"/>
      <w:r w:rsidRPr="00C851BA">
        <w:rPr>
          <w:rFonts w:ascii="Times New Roman" w:hAnsi="Times New Roman"/>
          <w:sz w:val="24"/>
          <w:szCs w:val="24"/>
        </w:rPr>
        <w:t>Petrassi</w:t>
      </w:r>
      <w:proofErr w:type="spellEnd"/>
      <w:r w:rsidRPr="00C851BA">
        <w:rPr>
          <w:rFonts w:ascii="Times New Roman" w:hAnsi="Times New Roman"/>
          <w:sz w:val="24"/>
          <w:szCs w:val="24"/>
        </w:rPr>
        <w:t>: sus conocimientos, además de aplicarlos en sus obras, los vertió en sus alumnos en Monterrey que</w:t>
      </w:r>
      <w:r w:rsidR="00FE6585" w:rsidRPr="00C851BA">
        <w:rPr>
          <w:rFonts w:ascii="Times New Roman" w:hAnsi="Times New Roman"/>
          <w:sz w:val="24"/>
          <w:szCs w:val="24"/>
        </w:rPr>
        <w:t>,</w:t>
      </w:r>
      <w:r w:rsidRPr="00C851BA">
        <w:rPr>
          <w:rFonts w:ascii="Times New Roman" w:hAnsi="Times New Roman"/>
          <w:sz w:val="24"/>
          <w:szCs w:val="24"/>
        </w:rPr>
        <w:t xml:space="preserve"> más adelante</w:t>
      </w:r>
      <w:r w:rsidR="00FE6585" w:rsidRPr="00C851BA">
        <w:rPr>
          <w:rFonts w:ascii="Times New Roman" w:hAnsi="Times New Roman"/>
          <w:sz w:val="24"/>
          <w:szCs w:val="24"/>
        </w:rPr>
        <w:t>,</w:t>
      </w:r>
      <w:r w:rsidRPr="00C851BA">
        <w:rPr>
          <w:rFonts w:ascii="Times New Roman" w:hAnsi="Times New Roman"/>
          <w:sz w:val="24"/>
          <w:szCs w:val="24"/>
        </w:rPr>
        <w:t xml:space="preserve"> se convirtieron en músicos profesionales de renombre internacional. El archivo musical de Guerra González estaba dividido en dos partes, una poseída por uno de sus alumnos, el compositor Eduardo Caballero, la otra resguardada por su única hermana, María Luisa. </w:t>
      </w:r>
      <w:r w:rsidR="00FE6585" w:rsidRPr="00C851BA">
        <w:rPr>
          <w:rFonts w:ascii="Times New Roman" w:hAnsi="Times New Roman"/>
          <w:sz w:val="24"/>
          <w:szCs w:val="24"/>
        </w:rPr>
        <w:t>Posteriormente</w:t>
      </w:r>
      <w:r w:rsidRPr="00C851BA">
        <w:rPr>
          <w:rFonts w:ascii="Times New Roman" w:hAnsi="Times New Roman"/>
          <w:sz w:val="24"/>
          <w:szCs w:val="24"/>
        </w:rPr>
        <w:t xml:space="preserve">, la parte </w:t>
      </w:r>
      <w:r w:rsidR="00FE6585" w:rsidRPr="00C851BA">
        <w:rPr>
          <w:rFonts w:ascii="Times New Roman" w:hAnsi="Times New Roman"/>
          <w:sz w:val="24"/>
          <w:szCs w:val="24"/>
        </w:rPr>
        <w:t>de</w:t>
      </w:r>
      <w:r w:rsidRPr="00C851BA">
        <w:rPr>
          <w:rFonts w:ascii="Times New Roman" w:hAnsi="Times New Roman"/>
          <w:sz w:val="24"/>
          <w:szCs w:val="24"/>
        </w:rPr>
        <w:t xml:space="preserve"> Eduardo Caballero fue otorgada a la familia de Guerra González. El archivo contiene partituras, cartas y varios documentos personales. Para este trabajo se ordenaron las partituras y se eligieron las cartas que tuvieran un contenido relacionado con el quehacer musical de Guerra González. Fue necesario un análisis de las diferentes tipologías de catálogos musicales existentes, cronológico, por género, etc., para poder establecer un patrón y una clave de registro para cada obra del archivo. Finalmente, se realizó un catálogo temático, con el íncipit musical de cada composición, señalando el género, la dotación vocal o instrumental, la descripción de las fuentes y las referencias bibliográficas.</w:t>
      </w:r>
    </w:p>
    <w:p w14:paraId="3C3F82E1" w14:textId="2EC58EC9" w:rsidR="00FA39CC" w:rsidRPr="003D18F6" w:rsidRDefault="00FA39CC" w:rsidP="00C851BA">
      <w:pPr>
        <w:pStyle w:val="Prrafodelista"/>
        <w:numPr>
          <w:ilvl w:val="0"/>
          <w:numId w:val="24"/>
        </w:numPr>
        <w:spacing w:after="0" w:line="360" w:lineRule="auto"/>
        <w:ind w:left="0" w:firstLine="709"/>
        <w:jc w:val="both"/>
        <w:rPr>
          <w:rFonts w:ascii="Times New Roman" w:hAnsi="Times New Roman"/>
          <w:sz w:val="24"/>
          <w:szCs w:val="24"/>
        </w:rPr>
      </w:pPr>
      <w:r w:rsidRPr="003D18F6">
        <w:rPr>
          <w:rFonts w:ascii="Times New Roman" w:hAnsi="Times New Roman"/>
          <w:sz w:val="24"/>
          <w:szCs w:val="24"/>
        </w:rPr>
        <w:t xml:space="preserve">Director de tesis: </w:t>
      </w:r>
      <w:r w:rsidR="00412B4B" w:rsidRPr="003D18F6">
        <w:rPr>
          <w:rFonts w:ascii="Times New Roman" w:hAnsi="Times New Roman"/>
          <w:sz w:val="24"/>
          <w:szCs w:val="24"/>
        </w:rPr>
        <w:t>Fabrizio Ammetto</w:t>
      </w:r>
      <w:r w:rsidR="00412B4B" w:rsidRPr="003D18F6">
        <w:rPr>
          <w:rFonts w:ascii="Times New Roman" w:hAnsi="Times New Roman"/>
          <w:smallCaps/>
          <w:sz w:val="24"/>
          <w:szCs w:val="24"/>
        </w:rPr>
        <w:t xml:space="preserve"> </w:t>
      </w:r>
      <w:r w:rsidRPr="003D18F6">
        <w:rPr>
          <w:rFonts w:ascii="Times New Roman" w:hAnsi="Times New Roman"/>
          <w:sz w:val="24"/>
          <w:szCs w:val="24"/>
        </w:rPr>
        <w:t>(SNI 2).</w:t>
      </w:r>
    </w:p>
    <w:p w14:paraId="6B8CD2B1" w14:textId="5E672CC9" w:rsidR="00FA39CC" w:rsidRPr="003D18F6" w:rsidRDefault="00FA39CC" w:rsidP="00C851BA">
      <w:pPr>
        <w:pStyle w:val="Prrafodelista"/>
        <w:numPr>
          <w:ilvl w:val="0"/>
          <w:numId w:val="24"/>
        </w:numPr>
        <w:spacing w:after="0" w:line="360" w:lineRule="auto"/>
        <w:ind w:left="0" w:firstLine="709"/>
        <w:jc w:val="both"/>
        <w:rPr>
          <w:rFonts w:ascii="Times New Roman" w:hAnsi="Times New Roman"/>
          <w:sz w:val="24"/>
          <w:szCs w:val="24"/>
        </w:rPr>
      </w:pPr>
      <w:r w:rsidRPr="003D18F6">
        <w:rPr>
          <w:rFonts w:ascii="Times New Roman" w:hAnsi="Times New Roman"/>
          <w:sz w:val="24"/>
          <w:szCs w:val="24"/>
        </w:rPr>
        <w:t xml:space="preserve">Codirector de tesis: </w:t>
      </w:r>
      <w:r w:rsidR="00412B4B" w:rsidRPr="003D18F6">
        <w:rPr>
          <w:rFonts w:ascii="Times New Roman" w:hAnsi="Times New Roman"/>
          <w:sz w:val="24"/>
          <w:szCs w:val="24"/>
        </w:rPr>
        <w:t xml:space="preserve">Jorge Barrón Corvera </w:t>
      </w:r>
      <w:r w:rsidRPr="003D18F6">
        <w:rPr>
          <w:rFonts w:ascii="Times New Roman" w:hAnsi="Times New Roman"/>
          <w:sz w:val="24"/>
          <w:szCs w:val="24"/>
        </w:rPr>
        <w:t>(SNI 2).</w:t>
      </w:r>
    </w:p>
    <w:p w14:paraId="147BD228" w14:textId="77777777" w:rsidR="00FA39CC" w:rsidRPr="003D18F6" w:rsidRDefault="00FA39CC" w:rsidP="00C851BA">
      <w:pPr>
        <w:pStyle w:val="Prrafodelista"/>
        <w:numPr>
          <w:ilvl w:val="0"/>
          <w:numId w:val="24"/>
        </w:numPr>
        <w:spacing w:after="0" w:line="360" w:lineRule="auto"/>
        <w:ind w:left="0" w:firstLine="709"/>
        <w:jc w:val="both"/>
        <w:rPr>
          <w:rFonts w:ascii="Times New Roman" w:hAnsi="Times New Roman"/>
          <w:sz w:val="24"/>
          <w:szCs w:val="24"/>
        </w:rPr>
      </w:pPr>
      <w:r w:rsidRPr="003D18F6">
        <w:rPr>
          <w:rFonts w:ascii="Times New Roman" w:hAnsi="Times New Roman"/>
          <w:sz w:val="24"/>
          <w:szCs w:val="24"/>
        </w:rPr>
        <w:t xml:space="preserve">Fecha de defensa de la tesis doctoral: </w:t>
      </w:r>
      <w:proofErr w:type="gramStart"/>
      <w:r w:rsidRPr="003D18F6">
        <w:rPr>
          <w:rFonts w:ascii="Times New Roman" w:hAnsi="Times New Roman"/>
          <w:sz w:val="24"/>
          <w:szCs w:val="24"/>
        </w:rPr>
        <w:t>12.VIII</w:t>
      </w:r>
      <w:proofErr w:type="gramEnd"/>
      <w:r w:rsidRPr="003D18F6">
        <w:rPr>
          <w:rFonts w:ascii="Times New Roman" w:hAnsi="Times New Roman"/>
          <w:sz w:val="24"/>
          <w:szCs w:val="24"/>
        </w:rPr>
        <w:t>.2019.</w:t>
      </w:r>
    </w:p>
    <w:p w14:paraId="6D39F3C3" w14:textId="77777777" w:rsidR="00FA39CC" w:rsidRPr="003D18F6" w:rsidRDefault="00FA39CC" w:rsidP="00C851BA">
      <w:pPr>
        <w:pStyle w:val="Prrafodelista"/>
        <w:numPr>
          <w:ilvl w:val="0"/>
          <w:numId w:val="24"/>
        </w:numPr>
        <w:spacing w:after="0" w:line="360" w:lineRule="auto"/>
        <w:ind w:left="0" w:firstLine="709"/>
        <w:jc w:val="both"/>
        <w:rPr>
          <w:rFonts w:ascii="Times New Roman" w:hAnsi="Times New Roman"/>
          <w:sz w:val="24"/>
          <w:szCs w:val="24"/>
        </w:rPr>
      </w:pPr>
      <w:r w:rsidRPr="003D18F6">
        <w:rPr>
          <w:rFonts w:ascii="Times New Roman" w:hAnsi="Times New Roman"/>
          <w:sz w:val="24"/>
          <w:szCs w:val="24"/>
        </w:rPr>
        <w:t xml:space="preserve">Sinodales: Fabrizio Ammetto, Jorge Barrón Corvera (Universidad Autónoma de Zacatecas), Alejandra Béjar Bartolo, Omar Ignacio Córdova Azuela, Elena </w:t>
      </w:r>
      <w:proofErr w:type="spellStart"/>
      <w:r w:rsidRPr="003D18F6">
        <w:rPr>
          <w:rFonts w:ascii="Times New Roman" w:hAnsi="Times New Roman"/>
          <w:sz w:val="24"/>
          <w:szCs w:val="24"/>
        </w:rPr>
        <w:t>Podzharova</w:t>
      </w:r>
      <w:proofErr w:type="spellEnd"/>
      <w:r w:rsidRPr="003D18F6">
        <w:rPr>
          <w:rFonts w:ascii="Times New Roman" w:hAnsi="Times New Roman"/>
          <w:sz w:val="24"/>
          <w:szCs w:val="24"/>
        </w:rPr>
        <w:t>.</w:t>
      </w:r>
    </w:p>
    <w:p w14:paraId="6349789F" w14:textId="77777777" w:rsidR="00FA39CC" w:rsidRPr="003D18F6" w:rsidRDefault="00FA39CC" w:rsidP="00C851BA">
      <w:pPr>
        <w:pStyle w:val="Prrafodelista"/>
        <w:numPr>
          <w:ilvl w:val="0"/>
          <w:numId w:val="24"/>
        </w:numPr>
        <w:spacing w:after="0" w:line="360" w:lineRule="auto"/>
        <w:ind w:left="0" w:firstLine="709"/>
        <w:jc w:val="both"/>
        <w:rPr>
          <w:rFonts w:ascii="Times New Roman" w:hAnsi="Times New Roman"/>
          <w:sz w:val="24"/>
          <w:szCs w:val="24"/>
        </w:rPr>
      </w:pPr>
      <w:r w:rsidRPr="003D18F6">
        <w:rPr>
          <w:rFonts w:ascii="Times New Roman" w:hAnsi="Times New Roman"/>
          <w:sz w:val="24"/>
          <w:szCs w:val="24"/>
        </w:rPr>
        <w:lastRenderedPageBreak/>
        <w:t>Reconocimiento: Laureado.</w:t>
      </w:r>
    </w:p>
    <w:p w14:paraId="14A56479" w14:textId="1A490BDA" w:rsidR="00FA39CC" w:rsidRPr="003D18F6" w:rsidRDefault="00FA39CC" w:rsidP="00C851BA">
      <w:pPr>
        <w:pStyle w:val="Prrafodelista"/>
        <w:numPr>
          <w:ilvl w:val="0"/>
          <w:numId w:val="24"/>
        </w:numPr>
        <w:spacing w:after="0" w:line="360" w:lineRule="auto"/>
        <w:ind w:left="0" w:firstLine="709"/>
        <w:jc w:val="both"/>
        <w:rPr>
          <w:rFonts w:ascii="Times New Roman" w:hAnsi="Times New Roman"/>
          <w:sz w:val="24"/>
          <w:szCs w:val="24"/>
        </w:rPr>
      </w:pPr>
      <w:r w:rsidRPr="003D18F6">
        <w:rPr>
          <w:rFonts w:ascii="Times New Roman" w:hAnsi="Times New Roman"/>
          <w:sz w:val="24"/>
          <w:szCs w:val="24"/>
        </w:rPr>
        <w:t xml:space="preserve">Publicaciones derivadas de la investigación doctoral: dos </w:t>
      </w:r>
      <w:r w:rsidRPr="003D18F6">
        <w:rPr>
          <w:rFonts w:ascii="Times New Roman" w:eastAsiaTheme="minorHAnsi" w:hAnsi="Times New Roman"/>
          <w:sz w:val="24"/>
          <w:szCs w:val="24"/>
        </w:rPr>
        <w:t xml:space="preserve">artículos </w:t>
      </w:r>
      <w:r w:rsidRPr="003D18F6">
        <w:rPr>
          <w:rFonts w:ascii="Times New Roman" w:hAnsi="Times New Roman"/>
          <w:sz w:val="24"/>
          <w:szCs w:val="24"/>
        </w:rPr>
        <w:t xml:space="preserve">arbitrados e </w:t>
      </w:r>
      <w:r w:rsidRPr="003D18F6">
        <w:rPr>
          <w:rFonts w:ascii="Times New Roman" w:eastAsiaTheme="minorHAnsi" w:hAnsi="Times New Roman"/>
          <w:sz w:val="24"/>
          <w:szCs w:val="24"/>
        </w:rPr>
        <w:t>indexados (</w:t>
      </w:r>
      <w:r w:rsidRPr="003D18F6">
        <w:rPr>
          <w:rFonts w:ascii="Times New Roman" w:hAnsi="Times New Roman"/>
          <w:noProof/>
          <w:sz w:val="24"/>
          <w:szCs w:val="24"/>
        </w:rPr>
        <w:t xml:space="preserve">Ammetto, </w:t>
      </w:r>
      <w:r w:rsidRPr="003D18F6">
        <w:rPr>
          <w:rFonts w:ascii="Times New Roman" w:hAnsi="Times New Roman"/>
          <w:sz w:val="24"/>
          <w:szCs w:val="24"/>
        </w:rPr>
        <w:t xml:space="preserve">Béjar </w:t>
      </w:r>
      <w:r w:rsidR="008F64A9">
        <w:rPr>
          <w:rFonts w:ascii="Times New Roman" w:hAnsi="Times New Roman"/>
          <w:sz w:val="24"/>
          <w:szCs w:val="24"/>
        </w:rPr>
        <w:t>y</w:t>
      </w:r>
      <w:r w:rsidRPr="003D18F6">
        <w:rPr>
          <w:rFonts w:ascii="Times New Roman" w:hAnsi="Times New Roman"/>
          <w:noProof/>
          <w:sz w:val="24"/>
          <w:szCs w:val="24"/>
        </w:rPr>
        <w:t xml:space="preserve"> </w:t>
      </w:r>
      <w:r w:rsidRPr="003D18F6">
        <w:rPr>
          <w:rFonts w:ascii="Times New Roman" w:eastAsiaTheme="minorHAnsi" w:hAnsi="Times New Roman"/>
          <w:sz w:val="24"/>
          <w:szCs w:val="24"/>
        </w:rPr>
        <w:t>Valdez</w:t>
      </w:r>
      <w:r w:rsidRPr="003D18F6">
        <w:rPr>
          <w:rFonts w:ascii="Times New Roman" w:eastAsiaTheme="minorHAnsi" w:hAnsi="Times New Roman"/>
          <w:iCs/>
          <w:sz w:val="24"/>
          <w:szCs w:val="24"/>
        </w:rPr>
        <w:t>,</w:t>
      </w:r>
      <w:r w:rsidRPr="003D18F6">
        <w:rPr>
          <w:rFonts w:ascii="Times New Roman" w:hAnsi="Times New Roman"/>
          <w:noProof/>
          <w:sz w:val="24"/>
          <w:szCs w:val="24"/>
        </w:rPr>
        <w:t xml:space="preserve"> 2018; </w:t>
      </w:r>
      <w:r w:rsidRPr="003D18F6">
        <w:rPr>
          <w:rFonts w:ascii="Times New Roman" w:eastAsiaTheme="minorHAnsi" w:hAnsi="Times New Roman"/>
          <w:sz w:val="24"/>
          <w:szCs w:val="24"/>
        </w:rPr>
        <w:t xml:space="preserve">Valdez </w:t>
      </w:r>
      <w:r w:rsidR="008F64A9">
        <w:rPr>
          <w:rFonts w:ascii="Times New Roman" w:eastAsiaTheme="minorHAnsi" w:hAnsi="Times New Roman"/>
          <w:sz w:val="24"/>
          <w:szCs w:val="24"/>
        </w:rPr>
        <w:t>y</w:t>
      </w:r>
      <w:r w:rsidRPr="003D18F6">
        <w:rPr>
          <w:rFonts w:ascii="Times New Roman" w:hAnsi="Times New Roman"/>
          <w:noProof/>
          <w:sz w:val="24"/>
          <w:szCs w:val="24"/>
        </w:rPr>
        <w:t xml:space="preserve"> Ammetto, 2020</w:t>
      </w:r>
      <w:r w:rsidRPr="003D18F6">
        <w:rPr>
          <w:rFonts w:ascii="Times New Roman" w:eastAsiaTheme="minorHAnsi" w:hAnsi="Times New Roman"/>
          <w:sz w:val="24"/>
          <w:szCs w:val="24"/>
        </w:rPr>
        <w:t>).</w:t>
      </w:r>
    </w:p>
    <w:p w14:paraId="280C4156" w14:textId="7F9B76FB" w:rsidR="00FA39CC" w:rsidRDefault="00FA39CC" w:rsidP="00C851BA">
      <w:pPr>
        <w:pStyle w:val="Prrafodelista"/>
        <w:numPr>
          <w:ilvl w:val="0"/>
          <w:numId w:val="24"/>
        </w:numPr>
        <w:spacing w:after="0" w:line="360" w:lineRule="auto"/>
        <w:ind w:left="0" w:firstLine="709"/>
        <w:jc w:val="both"/>
        <w:rPr>
          <w:rFonts w:ascii="Times New Roman" w:hAnsi="Times New Roman"/>
          <w:sz w:val="24"/>
          <w:szCs w:val="24"/>
        </w:rPr>
      </w:pPr>
      <w:r w:rsidRPr="003D18F6">
        <w:rPr>
          <w:rFonts w:ascii="Times New Roman" w:hAnsi="Times New Roman"/>
          <w:sz w:val="24"/>
          <w:szCs w:val="24"/>
        </w:rPr>
        <w:t xml:space="preserve">Logros académicos/laborales conseguidos después de la obtención del título de </w:t>
      </w:r>
      <w:r w:rsidR="008F64A9">
        <w:rPr>
          <w:rFonts w:ascii="Times New Roman" w:hAnsi="Times New Roman"/>
          <w:sz w:val="24"/>
          <w:szCs w:val="24"/>
        </w:rPr>
        <w:t>d</w:t>
      </w:r>
      <w:r w:rsidR="008F64A9" w:rsidRPr="003D18F6">
        <w:rPr>
          <w:rFonts w:ascii="Times New Roman" w:hAnsi="Times New Roman"/>
          <w:sz w:val="24"/>
          <w:szCs w:val="24"/>
        </w:rPr>
        <w:t xml:space="preserve">octor </w:t>
      </w:r>
      <w:r w:rsidRPr="003D18F6">
        <w:rPr>
          <w:rFonts w:ascii="Times New Roman" w:hAnsi="Times New Roman"/>
          <w:sz w:val="24"/>
          <w:szCs w:val="24"/>
        </w:rPr>
        <w:t xml:space="preserve">en Artes: director de la Escuela de </w:t>
      </w:r>
      <w:r w:rsidR="00D34FE0" w:rsidRPr="003D18F6">
        <w:rPr>
          <w:rFonts w:ascii="Times New Roman" w:hAnsi="Times New Roman"/>
          <w:sz w:val="24"/>
          <w:szCs w:val="24"/>
        </w:rPr>
        <w:t>p</w:t>
      </w:r>
      <w:r w:rsidRPr="003D18F6">
        <w:rPr>
          <w:rFonts w:ascii="Times New Roman" w:hAnsi="Times New Roman"/>
          <w:sz w:val="24"/>
          <w:szCs w:val="24"/>
        </w:rPr>
        <w:t>iano Estudio de Música Arezzo, Irapuato (2020-), SNI C (2021-)</w:t>
      </w:r>
      <w:r w:rsidR="00357D66" w:rsidRPr="003D18F6">
        <w:rPr>
          <w:rFonts w:ascii="Times New Roman" w:hAnsi="Times New Roman"/>
          <w:sz w:val="24"/>
          <w:szCs w:val="24"/>
        </w:rPr>
        <w:t>,</w:t>
      </w:r>
      <w:r w:rsidR="00324143" w:rsidRPr="003D18F6">
        <w:rPr>
          <w:rFonts w:ascii="Times New Roman" w:hAnsi="Times New Roman"/>
          <w:sz w:val="24"/>
          <w:szCs w:val="24"/>
        </w:rPr>
        <w:t xml:space="preserve"> </w:t>
      </w:r>
      <w:r w:rsidR="008F64A9">
        <w:rPr>
          <w:rFonts w:ascii="Times New Roman" w:hAnsi="Times New Roman"/>
          <w:sz w:val="24"/>
          <w:szCs w:val="24"/>
        </w:rPr>
        <w:t>p</w:t>
      </w:r>
      <w:r w:rsidR="008F64A9" w:rsidRPr="003D18F6">
        <w:rPr>
          <w:rFonts w:ascii="Times New Roman" w:hAnsi="Times New Roman"/>
          <w:sz w:val="24"/>
          <w:szCs w:val="24"/>
        </w:rPr>
        <w:t xml:space="preserve">rofesor </w:t>
      </w:r>
      <w:r w:rsidR="008F3206" w:rsidRPr="003D18F6">
        <w:rPr>
          <w:rFonts w:ascii="Times New Roman" w:hAnsi="Times New Roman"/>
          <w:sz w:val="24"/>
          <w:szCs w:val="24"/>
        </w:rPr>
        <w:t xml:space="preserve">por </w:t>
      </w:r>
      <w:r w:rsidR="008F64A9">
        <w:rPr>
          <w:rFonts w:ascii="Times New Roman" w:hAnsi="Times New Roman"/>
          <w:sz w:val="24"/>
          <w:szCs w:val="24"/>
        </w:rPr>
        <w:t>c</w:t>
      </w:r>
      <w:r w:rsidR="008F64A9" w:rsidRPr="003D18F6">
        <w:rPr>
          <w:rFonts w:ascii="Times New Roman" w:hAnsi="Times New Roman"/>
          <w:sz w:val="24"/>
          <w:szCs w:val="24"/>
        </w:rPr>
        <w:t xml:space="preserve">ontrato </w:t>
      </w:r>
      <w:r w:rsidR="00FB7633" w:rsidRPr="003D18F6">
        <w:rPr>
          <w:rFonts w:ascii="Times New Roman" w:hAnsi="Times New Roman"/>
          <w:sz w:val="24"/>
          <w:szCs w:val="24"/>
        </w:rPr>
        <w:t>en</w:t>
      </w:r>
      <w:r w:rsidR="00F86981" w:rsidRPr="003D18F6">
        <w:rPr>
          <w:rFonts w:ascii="Times New Roman" w:hAnsi="Times New Roman"/>
          <w:sz w:val="24"/>
          <w:szCs w:val="24"/>
        </w:rPr>
        <w:t xml:space="preserve"> la Universidad de Guanajuato </w:t>
      </w:r>
      <w:r w:rsidR="00357D66" w:rsidRPr="003D18F6">
        <w:rPr>
          <w:rFonts w:ascii="Times New Roman" w:hAnsi="Times New Roman"/>
          <w:sz w:val="24"/>
          <w:szCs w:val="24"/>
        </w:rPr>
        <w:t>(2021-).</w:t>
      </w:r>
    </w:p>
    <w:p w14:paraId="29F5E381" w14:textId="77777777" w:rsidR="008F64A9" w:rsidRPr="003D18F6" w:rsidRDefault="008F64A9" w:rsidP="003D18F6">
      <w:pPr>
        <w:pStyle w:val="Prrafodelista"/>
        <w:spacing w:after="0" w:line="360" w:lineRule="auto"/>
        <w:ind w:left="709"/>
        <w:jc w:val="both"/>
        <w:rPr>
          <w:rFonts w:ascii="Times New Roman" w:hAnsi="Times New Roman"/>
          <w:sz w:val="24"/>
          <w:szCs w:val="24"/>
        </w:rPr>
      </w:pPr>
    </w:p>
    <w:p w14:paraId="3F67A40B" w14:textId="3A6BC275" w:rsidR="00280677" w:rsidRPr="003D18F6" w:rsidRDefault="008F64A9" w:rsidP="009D11F2">
      <w:pPr>
        <w:spacing w:after="0" w:line="360" w:lineRule="auto"/>
        <w:jc w:val="center"/>
        <w:rPr>
          <w:rFonts w:ascii="Times New Roman" w:hAnsi="Times New Roman"/>
          <w:b/>
          <w:bCs/>
          <w:sz w:val="28"/>
          <w:szCs w:val="28"/>
        </w:rPr>
      </w:pPr>
      <w:r w:rsidRPr="00445B3A">
        <w:rPr>
          <w:rFonts w:ascii="Times New Roman" w:hAnsi="Times New Roman"/>
          <w:b/>
          <w:bCs/>
          <w:smallCaps/>
          <w:sz w:val="28"/>
          <w:szCs w:val="28"/>
        </w:rPr>
        <w:t>Patricia Chávez Quijano</w:t>
      </w:r>
      <w:r w:rsidRPr="003D18F6">
        <w:rPr>
          <w:rFonts w:ascii="Times New Roman" w:hAnsi="Times New Roman"/>
          <w:b/>
          <w:bCs/>
          <w:sz w:val="28"/>
          <w:szCs w:val="28"/>
        </w:rPr>
        <w:t xml:space="preserve"> (México)</w:t>
      </w:r>
    </w:p>
    <w:p w14:paraId="5CE11426" w14:textId="56AD64DE" w:rsidR="00CD4DA2" w:rsidRPr="003D18F6" w:rsidRDefault="00CD4DA2" w:rsidP="003D18F6">
      <w:pPr>
        <w:pStyle w:val="Prrafodelista"/>
        <w:numPr>
          <w:ilvl w:val="1"/>
          <w:numId w:val="25"/>
        </w:numPr>
        <w:spacing w:line="360" w:lineRule="auto"/>
        <w:ind w:left="0" w:firstLine="709"/>
        <w:jc w:val="both"/>
        <w:rPr>
          <w:rFonts w:ascii="Times New Roman" w:hAnsi="Times New Roman"/>
          <w:sz w:val="24"/>
          <w:szCs w:val="24"/>
        </w:rPr>
      </w:pPr>
      <w:r w:rsidRPr="003D18F6">
        <w:rPr>
          <w:rFonts w:ascii="Times New Roman" w:hAnsi="Times New Roman"/>
          <w:sz w:val="24"/>
          <w:szCs w:val="24"/>
        </w:rPr>
        <w:t xml:space="preserve">Título de la tesis: </w:t>
      </w:r>
      <w:r w:rsidRPr="003D18F6">
        <w:rPr>
          <w:rFonts w:ascii="Times New Roman" w:hAnsi="Times New Roman"/>
          <w:i/>
          <w:iCs/>
          <w:sz w:val="24"/>
          <w:szCs w:val="24"/>
        </w:rPr>
        <w:t>Orquesta Sinfónica de la Universidad de Guanajuato: fundación, desarrollo y alcance. 1952-2014</w:t>
      </w:r>
      <w:r w:rsidRPr="003D18F6">
        <w:rPr>
          <w:rFonts w:ascii="Times New Roman" w:hAnsi="Times New Roman"/>
          <w:sz w:val="24"/>
          <w:szCs w:val="24"/>
        </w:rPr>
        <w:t xml:space="preserve"> (</w:t>
      </w:r>
      <w:r w:rsidR="00D759D9" w:rsidRPr="003D18F6">
        <w:rPr>
          <w:rFonts w:ascii="Times New Roman" w:hAnsi="Times New Roman"/>
          <w:sz w:val="24"/>
          <w:szCs w:val="24"/>
        </w:rPr>
        <w:t>506</w:t>
      </w:r>
      <w:r w:rsidRPr="003D18F6">
        <w:rPr>
          <w:rFonts w:ascii="Times New Roman" w:hAnsi="Times New Roman"/>
          <w:sz w:val="24"/>
          <w:szCs w:val="24"/>
        </w:rPr>
        <w:t xml:space="preserve"> pp.).</w:t>
      </w:r>
    </w:p>
    <w:p w14:paraId="41CED6FD" w14:textId="683609F6" w:rsidR="00CD4DA2" w:rsidRPr="003D18F6" w:rsidRDefault="00CD4DA2" w:rsidP="003D18F6">
      <w:pPr>
        <w:pStyle w:val="Prrafodelista"/>
        <w:numPr>
          <w:ilvl w:val="0"/>
          <w:numId w:val="25"/>
        </w:numPr>
        <w:spacing w:after="0" w:line="360" w:lineRule="auto"/>
        <w:ind w:left="0" w:firstLine="709"/>
        <w:jc w:val="both"/>
        <w:rPr>
          <w:rFonts w:ascii="Times New Roman" w:hAnsi="Times New Roman"/>
          <w:sz w:val="24"/>
          <w:szCs w:val="24"/>
        </w:rPr>
      </w:pPr>
      <w:r w:rsidRPr="003D18F6">
        <w:rPr>
          <w:rFonts w:ascii="Times New Roman" w:hAnsi="Times New Roman"/>
          <w:sz w:val="24"/>
          <w:szCs w:val="24"/>
        </w:rPr>
        <w:t xml:space="preserve">Palabras claves: </w:t>
      </w:r>
      <w:r w:rsidR="004E7E99" w:rsidRPr="003D18F6">
        <w:rPr>
          <w:rFonts w:ascii="Times New Roman" w:hAnsi="Times New Roman"/>
          <w:sz w:val="24"/>
          <w:szCs w:val="24"/>
        </w:rPr>
        <w:t xml:space="preserve">orquesta, </w:t>
      </w:r>
      <w:r w:rsidR="00FF7A7F" w:rsidRPr="003D18F6">
        <w:rPr>
          <w:rFonts w:ascii="Times New Roman" w:hAnsi="Times New Roman"/>
          <w:sz w:val="24"/>
          <w:szCs w:val="24"/>
        </w:rPr>
        <w:t xml:space="preserve">dotación, </w:t>
      </w:r>
      <w:r w:rsidR="004E7E99" w:rsidRPr="003D18F6">
        <w:rPr>
          <w:rFonts w:ascii="Times New Roman" w:hAnsi="Times New Roman"/>
          <w:sz w:val="24"/>
          <w:szCs w:val="24"/>
        </w:rPr>
        <w:t>director, solista, obras interpretadas.</w:t>
      </w:r>
    </w:p>
    <w:p w14:paraId="6F4788BF" w14:textId="60188A5D" w:rsidR="00E64784" w:rsidRPr="00C851BA" w:rsidRDefault="00CD4DA2" w:rsidP="00C851BA">
      <w:pPr>
        <w:pStyle w:val="Prrafodelista"/>
        <w:numPr>
          <w:ilvl w:val="0"/>
          <w:numId w:val="25"/>
        </w:numPr>
        <w:spacing w:after="0" w:line="360" w:lineRule="auto"/>
        <w:ind w:left="0" w:firstLine="709"/>
        <w:jc w:val="both"/>
        <w:rPr>
          <w:rFonts w:ascii="Times New Roman" w:hAnsi="Times New Roman"/>
          <w:sz w:val="24"/>
          <w:szCs w:val="24"/>
        </w:rPr>
      </w:pPr>
      <w:r w:rsidRPr="00C851BA">
        <w:rPr>
          <w:rFonts w:ascii="Times New Roman" w:hAnsi="Times New Roman"/>
          <w:sz w:val="24"/>
          <w:szCs w:val="24"/>
        </w:rPr>
        <w:t xml:space="preserve">Resumen: </w:t>
      </w:r>
      <w:r w:rsidR="00F848B3" w:rsidRPr="00C851BA">
        <w:rPr>
          <w:rFonts w:ascii="Times New Roman" w:hAnsi="Times New Roman"/>
          <w:sz w:val="24"/>
          <w:szCs w:val="24"/>
        </w:rPr>
        <w:t xml:space="preserve">La tesis está dividida en </w:t>
      </w:r>
      <w:r w:rsidR="00135738" w:rsidRPr="00C851BA">
        <w:rPr>
          <w:rFonts w:ascii="Times New Roman" w:hAnsi="Times New Roman"/>
          <w:sz w:val="24"/>
          <w:szCs w:val="24"/>
        </w:rPr>
        <w:t>diez</w:t>
      </w:r>
      <w:r w:rsidR="00F848B3" w:rsidRPr="00C851BA">
        <w:rPr>
          <w:rFonts w:ascii="Times New Roman" w:hAnsi="Times New Roman"/>
          <w:sz w:val="24"/>
          <w:szCs w:val="24"/>
        </w:rPr>
        <w:t xml:space="preserve"> capítulos,</w:t>
      </w:r>
      <w:r w:rsidR="003F2B8C" w:rsidRPr="00C851BA">
        <w:rPr>
          <w:rFonts w:ascii="Times New Roman" w:hAnsi="Times New Roman"/>
          <w:sz w:val="24"/>
          <w:szCs w:val="24"/>
        </w:rPr>
        <w:t xml:space="preserve"> el primero de los cuales dedicado al contexto histórico, político, social, económico y cultural-musical </w:t>
      </w:r>
      <w:r w:rsidR="00513033" w:rsidRPr="00C851BA">
        <w:rPr>
          <w:rFonts w:ascii="Times New Roman" w:hAnsi="Times New Roman"/>
          <w:sz w:val="24"/>
          <w:szCs w:val="24"/>
        </w:rPr>
        <w:t xml:space="preserve">en Guanajuato </w:t>
      </w:r>
      <w:r w:rsidR="003F2B8C" w:rsidRPr="00C851BA">
        <w:rPr>
          <w:rFonts w:ascii="Times New Roman" w:hAnsi="Times New Roman"/>
          <w:sz w:val="24"/>
          <w:szCs w:val="24"/>
        </w:rPr>
        <w:t>al momento de la fundación de la Orquesta Sinfónica de la Universidad de Guanajuato (OSUG)</w:t>
      </w:r>
      <w:r w:rsidR="00F351EC" w:rsidRPr="00C851BA">
        <w:rPr>
          <w:rFonts w:ascii="Times New Roman" w:hAnsi="Times New Roman"/>
          <w:sz w:val="24"/>
          <w:szCs w:val="24"/>
        </w:rPr>
        <w:t xml:space="preserve">. Los siguientes seis capítulos corresponden </w:t>
      </w:r>
      <w:r w:rsidR="00F848B3" w:rsidRPr="00C851BA">
        <w:rPr>
          <w:rFonts w:ascii="Times New Roman" w:hAnsi="Times New Roman"/>
          <w:sz w:val="24"/>
          <w:szCs w:val="24"/>
        </w:rPr>
        <w:t xml:space="preserve">a los periodos de actividades de los directores que se han sucedido </w:t>
      </w:r>
      <w:r w:rsidR="00F351EC" w:rsidRPr="00C851BA">
        <w:rPr>
          <w:rFonts w:ascii="Times New Roman" w:hAnsi="Times New Roman"/>
          <w:sz w:val="24"/>
          <w:szCs w:val="24"/>
        </w:rPr>
        <w:t>hasta el 2014</w:t>
      </w:r>
      <w:r w:rsidR="00F848B3" w:rsidRPr="00C851BA">
        <w:rPr>
          <w:rFonts w:ascii="Times New Roman" w:hAnsi="Times New Roman"/>
          <w:sz w:val="24"/>
          <w:szCs w:val="24"/>
        </w:rPr>
        <w:t xml:space="preserve">: </w:t>
      </w:r>
      <w:r w:rsidR="005A43D8" w:rsidRPr="00C851BA">
        <w:rPr>
          <w:rFonts w:ascii="Times New Roman" w:hAnsi="Times New Roman"/>
          <w:sz w:val="24"/>
          <w:szCs w:val="24"/>
        </w:rPr>
        <w:t>José Rodríguez Frausto (1952-84)</w:t>
      </w:r>
      <w:r w:rsidR="00F848B3" w:rsidRPr="00C851BA">
        <w:rPr>
          <w:rFonts w:ascii="Times New Roman" w:hAnsi="Times New Roman"/>
          <w:sz w:val="24"/>
          <w:szCs w:val="24"/>
        </w:rPr>
        <w:t xml:space="preserve">, </w:t>
      </w:r>
      <w:r w:rsidR="00D836A6" w:rsidRPr="00C851BA">
        <w:rPr>
          <w:rFonts w:ascii="Times New Roman" w:hAnsi="Times New Roman"/>
          <w:sz w:val="24"/>
          <w:szCs w:val="24"/>
        </w:rPr>
        <w:t xml:space="preserve">Mario Rodríguez Taboada (1985-91), </w:t>
      </w:r>
      <w:r w:rsidR="00A376D7" w:rsidRPr="00C851BA">
        <w:rPr>
          <w:rFonts w:ascii="Times New Roman" w:hAnsi="Times New Roman"/>
          <w:sz w:val="24"/>
          <w:szCs w:val="24"/>
        </w:rPr>
        <w:t xml:space="preserve">Héctor Quintanar Prieto (1992-96), </w:t>
      </w:r>
      <w:r w:rsidR="00117CA6" w:rsidRPr="00C851BA">
        <w:rPr>
          <w:rFonts w:ascii="Times New Roman" w:hAnsi="Times New Roman"/>
          <w:sz w:val="24"/>
          <w:szCs w:val="24"/>
        </w:rPr>
        <w:t xml:space="preserve">José Luis Castillo Rodríguez (1997-2004), </w:t>
      </w:r>
      <w:r w:rsidR="0001326E" w:rsidRPr="00C851BA">
        <w:rPr>
          <w:rFonts w:ascii="Times New Roman" w:hAnsi="Times New Roman"/>
          <w:sz w:val="24"/>
          <w:szCs w:val="24"/>
        </w:rPr>
        <w:t xml:space="preserve">Enrique Bátiz Campbell (2005-11), </w:t>
      </w:r>
      <w:r w:rsidR="00127FF0" w:rsidRPr="00C851BA">
        <w:rPr>
          <w:rFonts w:ascii="Times New Roman" w:hAnsi="Times New Roman"/>
          <w:sz w:val="24"/>
          <w:szCs w:val="24"/>
        </w:rPr>
        <w:t xml:space="preserve">Juan Carlos Trigos </w:t>
      </w:r>
      <w:proofErr w:type="spellStart"/>
      <w:r w:rsidR="00127FF0" w:rsidRPr="00C851BA">
        <w:rPr>
          <w:rFonts w:ascii="Times New Roman" w:hAnsi="Times New Roman"/>
          <w:sz w:val="24"/>
          <w:szCs w:val="24"/>
        </w:rPr>
        <w:t>Renuova</w:t>
      </w:r>
      <w:proofErr w:type="spellEnd"/>
      <w:r w:rsidR="00127FF0" w:rsidRPr="00C851BA">
        <w:rPr>
          <w:rFonts w:ascii="Times New Roman" w:hAnsi="Times New Roman"/>
        </w:rPr>
        <w:t xml:space="preserve"> </w:t>
      </w:r>
      <w:r w:rsidR="00F848B3" w:rsidRPr="00C851BA">
        <w:rPr>
          <w:rFonts w:ascii="Times New Roman" w:hAnsi="Times New Roman"/>
          <w:sz w:val="24"/>
          <w:szCs w:val="24"/>
        </w:rPr>
        <w:t>(</w:t>
      </w:r>
      <w:r w:rsidR="00DD678F" w:rsidRPr="00C851BA">
        <w:rPr>
          <w:rFonts w:ascii="Times New Roman" w:hAnsi="Times New Roman"/>
          <w:sz w:val="24"/>
          <w:szCs w:val="24"/>
        </w:rPr>
        <w:t>2011</w:t>
      </w:r>
      <w:r w:rsidR="00F848B3" w:rsidRPr="00C851BA">
        <w:rPr>
          <w:rFonts w:ascii="Times New Roman" w:hAnsi="Times New Roman"/>
          <w:sz w:val="24"/>
          <w:szCs w:val="24"/>
        </w:rPr>
        <w:t>-</w:t>
      </w:r>
      <w:r w:rsidR="00DD678F" w:rsidRPr="00C851BA">
        <w:rPr>
          <w:rFonts w:ascii="Times New Roman" w:hAnsi="Times New Roman"/>
          <w:sz w:val="24"/>
          <w:szCs w:val="24"/>
        </w:rPr>
        <w:t>14</w:t>
      </w:r>
      <w:r w:rsidR="00F848B3" w:rsidRPr="00C851BA">
        <w:rPr>
          <w:rFonts w:ascii="Times New Roman" w:hAnsi="Times New Roman"/>
          <w:sz w:val="24"/>
          <w:szCs w:val="24"/>
        </w:rPr>
        <w:t xml:space="preserve">). Por cada período de diferente dirección se describen y analizan </w:t>
      </w:r>
      <w:r w:rsidR="00A760D3" w:rsidRPr="00C851BA">
        <w:rPr>
          <w:rFonts w:ascii="Times New Roman" w:hAnsi="Times New Roman"/>
          <w:sz w:val="24"/>
          <w:szCs w:val="24"/>
        </w:rPr>
        <w:t>la plantilla de la orquesta, lo</w:t>
      </w:r>
      <w:r w:rsidR="00C116FA" w:rsidRPr="00C851BA">
        <w:rPr>
          <w:rFonts w:ascii="Times New Roman" w:hAnsi="Times New Roman"/>
          <w:sz w:val="24"/>
          <w:szCs w:val="24"/>
        </w:rPr>
        <w:t>s</w:t>
      </w:r>
      <w:r w:rsidR="00A760D3" w:rsidRPr="00C851BA">
        <w:rPr>
          <w:rFonts w:ascii="Times New Roman" w:hAnsi="Times New Roman"/>
          <w:sz w:val="24"/>
          <w:szCs w:val="24"/>
        </w:rPr>
        <w:t xml:space="preserve"> directores y solistas invitados, </w:t>
      </w:r>
      <w:r w:rsidR="005717D8" w:rsidRPr="00C851BA">
        <w:rPr>
          <w:rFonts w:ascii="Times New Roman" w:hAnsi="Times New Roman"/>
          <w:sz w:val="24"/>
          <w:szCs w:val="24"/>
        </w:rPr>
        <w:t xml:space="preserve">el repertorio musical interpretado, </w:t>
      </w:r>
      <w:r w:rsidR="003529B5" w:rsidRPr="00C851BA">
        <w:rPr>
          <w:rFonts w:ascii="Times New Roman" w:hAnsi="Times New Roman"/>
          <w:sz w:val="24"/>
          <w:szCs w:val="24"/>
        </w:rPr>
        <w:t xml:space="preserve">las obras de estreno, </w:t>
      </w:r>
      <w:r w:rsidR="00633A34" w:rsidRPr="00C851BA">
        <w:rPr>
          <w:rFonts w:ascii="Times New Roman" w:hAnsi="Times New Roman"/>
          <w:sz w:val="24"/>
          <w:szCs w:val="24"/>
        </w:rPr>
        <w:t>las actividades de vinculación y la producción discográfica.</w:t>
      </w:r>
      <w:r w:rsidR="0015728F" w:rsidRPr="00C851BA">
        <w:rPr>
          <w:rFonts w:ascii="Times New Roman" w:hAnsi="Times New Roman"/>
          <w:sz w:val="24"/>
          <w:szCs w:val="24"/>
        </w:rPr>
        <w:t xml:space="preserve"> El octavo capítulo recopila todas las óperas y los </w:t>
      </w:r>
      <w:proofErr w:type="gramStart"/>
      <w:r w:rsidR="0015728F" w:rsidRPr="00C851BA">
        <w:rPr>
          <w:rFonts w:ascii="Times New Roman" w:hAnsi="Times New Roman"/>
          <w:sz w:val="24"/>
          <w:szCs w:val="24"/>
        </w:rPr>
        <w:t>ballets</w:t>
      </w:r>
      <w:proofErr w:type="gramEnd"/>
      <w:r w:rsidR="0015728F" w:rsidRPr="00C851BA">
        <w:rPr>
          <w:rFonts w:ascii="Times New Roman" w:hAnsi="Times New Roman"/>
          <w:sz w:val="24"/>
          <w:szCs w:val="24"/>
        </w:rPr>
        <w:t xml:space="preserve"> ejecutados por la OSUG, el noveno la música de autores mexicanos interpretada por la </w:t>
      </w:r>
      <w:r w:rsidR="00C033A3" w:rsidRPr="00C851BA">
        <w:rPr>
          <w:rFonts w:ascii="Times New Roman" w:hAnsi="Times New Roman"/>
          <w:sz w:val="24"/>
          <w:szCs w:val="24"/>
        </w:rPr>
        <w:t xml:space="preserve">orquesta y el último capítulo </w:t>
      </w:r>
      <w:r w:rsidR="00657EF0" w:rsidRPr="00C851BA">
        <w:rPr>
          <w:rFonts w:ascii="Times New Roman" w:hAnsi="Times New Roman"/>
          <w:sz w:val="24"/>
          <w:szCs w:val="24"/>
        </w:rPr>
        <w:t xml:space="preserve">enlista las giras nacionales e internacionales realizadas por la </w:t>
      </w:r>
      <w:r w:rsidR="00D9694E" w:rsidRPr="00C851BA">
        <w:rPr>
          <w:rFonts w:ascii="Times New Roman" w:hAnsi="Times New Roman"/>
          <w:sz w:val="24"/>
          <w:szCs w:val="24"/>
        </w:rPr>
        <w:t>agrupación</w:t>
      </w:r>
      <w:r w:rsidR="00657EF0" w:rsidRPr="00C851BA">
        <w:rPr>
          <w:rFonts w:ascii="Times New Roman" w:hAnsi="Times New Roman"/>
          <w:sz w:val="24"/>
          <w:szCs w:val="24"/>
        </w:rPr>
        <w:t>.</w:t>
      </w:r>
      <w:r w:rsidR="00E64784" w:rsidRPr="00C851BA">
        <w:rPr>
          <w:rFonts w:ascii="Times New Roman" w:hAnsi="Times New Roman"/>
          <w:sz w:val="24"/>
          <w:szCs w:val="24"/>
        </w:rPr>
        <w:t xml:space="preserve"> </w:t>
      </w:r>
      <w:r w:rsidR="00F848B3" w:rsidRPr="00C851BA">
        <w:rPr>
          <w:rFonts w:ascii="Times New Roman" w:hAnsi="Times New Roman"/>
          <w:sz w:val="24"/>
          <w:szCs w:val="24"/>
        </w:rPr>
        <w:t>Para la recopilación de la información documental ha sido consultad</w:t>
      </w:r>
      <w:r w:rsidR="00076434" w:rsidRPr="00C851BA">
        <w:rPr>
          <w:rFonts w:ascii="Times New Roman" w:hAnsi="Times New Roman"/>
          <w:sz w:val="24"/>
          <w:szCs w:val="24"/>
        </w:rPr>
        <w:t>a</w:t>
      </w:r>
      <w:r w:rsidR="00F848B3" w:rsidRPr="00C851BA">
        <w:rPr>
          <w:rFonts w:ascii="Times New Roman" w:hAnsi="Times New Roman"/>
          <w:sz w:val="24"/>
          <w:szCs w:val="24"/>
        </w:rPr>
        <w:t xml:space="preserve"> una </w:t>
      </w:r>
      <w:r w:rsidR="001B503B" w:rsidRPr="00C851BA">
        <w:rPr>
          <w:rFonts w:ascii="Times New Roman" w:hAnsi="Times New Roman"/>
          <w:sz w:val="24"/>
          <w:szCs w:val="24"/>
        </w:rPr>
        <w:t>amplia</w:t>
      </w:r>
      <w:r w:rsidR="00F848B3" w:rsidRPr="00C851BA">
        <w:rPr>
          <w:rFonts w:ascii="Times New Roman" w:hAnsi="Times New Roman"/>
          <w:sz w:val="24"/>
          <w:szCs w:val="24"/>
        </w:rPr>
        <w:t xml:space="preserve"> cantidad de fuentes</w:t>
      </w:r>
      <w:r w:rsidR="00E64784" w:rsidRPr="00C851BA">
        <w:rPr>
          <w:rFonts w:ascii="Times New Roman" w:hAnsi="Times New Roman"/>
          <w:sz w:val="24"/>
          <w:szCs w:val="24"/>
        </w:rPr>
        <w:t xml:space="preserve"> resguardadas en los archivos de la U</w:t>
      </w:r>
      <w:r w:rsidR="00512318" w:rsidRPr="00C851BA">
        <w:rPr>
          <w:rFonts w:ascii="Times New Roman" w:hAnsi="Times New Roman"/>
          <w:sz w:val="24"/>
          <w:szCs w:val="24"/>
        </w:rPr>
        <w:t xml:space="preserve">niversidad de </w:t>
      </w:r>
      <w:r w:rsidR="00E64784" w:rsidRPr="00C851BA">
        <w:rPr>
          <w:rFonts w:ascii="Times New Roman" w:hAnsi="Times New Roman"/>
          <w:sz w:val="24"/>
          <w:szCs w:val="24"/>
        </w:rPr>
        <w:t>G</w:t>
      </w:r>
      <w:r w:rsidR="00512318" w:rsidRPr="00C851BA">
        <w:rPr>
          <w:rFonts w:ascii="Times New Roman" w:hAnsi="Times New Roman"/>
          <w:sz w:val="24"/>
          <w:szCs w:val="24"/>
        </w:rPr>
        <w:t>uanajuato</w:t>
      </w:r>
      <w:r w:rsidR="00E64784" w:rsidRPr="00C851BA">
        <w:rPr>
          <w:rFonts w:ascii="Times New Roman" w:hAnsi="Times New Roman"/>
          <w:sz w:val="24"/>
          <w:szCs w:val="24"/>
        </w:rPr>
        <w:t>, OSUG, Estado de Guanajuato y Festival Internacional Cervantino.</w:t>
      </w:r>
    </w:p>
    <w:p w14:paraId="1416E221" w14:textId="4475AEF9" w:rsidR="00CD4DA2" w:rsidRPr="003D18F6" w:rsidRDefault="00CD4DA2" w:rsidP="003D18F6">
      <w:pPr>
        <w:pStyle w:val="Prrafodelista"/>
        <w:numPr>
          <w:ilvl w:val="0"/>
          <w:numId w:val="25"/>
        </w:numPr>
        <w:spacing w:after="0" w:line="360" w:lineRule="auto"/>
        <w:ind w:left="0" w:firstLine="709"/>
        <w:jc w:val="both"/>
        <w:rPr>
          <w:rFonts w:ascii="Times New Roman" w:hAnsi="Times New Roman"/>
          <w:sz w:val="24"/>
          <w:szCs w:val="24"/>
        </w:rPr>
      </w:pPr>
      <w:r w:rsidRPr="003D18F6">
        <w:rPr>
          <w:rFonts w:ascii="Times New Roman" w:hAnsi="Times New Roman"/>
          <w:sz w:val="24"/>
          <w:szCs w:val="24"/>
        </w:rPr>
        <w:t xml:space="preserve">Director de tesis: </w:t>
      </w:r>
      <w:r w:rsidR="00412B4B" w:rsidRPr="003D18F6">
        <w:rPr>
          <w:rFonts w:ascii="Times New Roman" w:hAnsi="Times New Roman"/>
          <w:sz w:val="24"/>
          <w:szCs w:val="24"/>
        </w:rPr>
        <w:t>Juan Hugo Barreiro Lastra</w:t>
      </w:r>
      <w:r w:rsidRPr="003D18F6">
        <w:rPr>
          <w:rFonts w:ascii="Times New Roman" w:hAnsi="Times New Roman"/>
          <w:sz w:val="24"/>
          <w:szCs w:val="24"/>
        </w:rPr>
        <w:t>.</w:t>
      </w:r>
    </w:p>
    <w:p w14:paraId="4CEDD7D1" w14:textId="606F2C0A" w:rsidR="00CD4DA2" w:rsidRPr="003D18F6" w:rsidRDefault="00CD4DA2" w:rsidP="003D18F6">
      <w:pPr>
        <w:pStyle w:val="Prrafodelista"/>
        <w:numPr>
          <w:ilvl w:val="0"/>
          <w:numId w:val="25"/>
        </w:numPr>
        <w:spacing w:after="0" w:line="360" w:lineRule="auto"/>
        <w:ind w:left="0" w:firstLine="709"/>
        <w:jc w:val="both"/>
        <w:rPr>
          <w:rFonts w:ascii="Times New Roman" w:hAnsi="Times New Roman"/>
          <w:sz w:val="24"/>
          <w:szCs w:val="24"/>
        </w:rPr>
      </w:pPr>
      <w:r w:rsidRPr="003D18F6">
        <w:rPr>
          <w:rFonts w:ascii="Times New Roman" w:hAnsi="Times New Roman"/>
          <w:sz w:val="24"/>
          <w:szCs w:val="24"/>
        </w:rPr>
        <w:t xml:space="preserve">Codirectora de tesis: </w:t>
      </w:r>
      <w:r w:rsidR="00412B4B" w:rsidRPr="003D18F6">
        <w:rPr>
          <w:rFonts w:ascii="Times New Roman" w:hAnsi="Times New Roman"/>
          <w:sz w:val="24"/>
          <w:szCs w:val="24"/>
        </w:rPr>
        <w:t>Alejandra Béjar Bartolo</w:t>
      </w:r>
      <w:r w:rsidR="00412B4B" w:rsidRPr="003D18F6" w:rsidDel="00412B4B">
        <w:rPr>
          <w:rFonts w:ascii="Times New Roman" w:hAnsi="Times New Roman"/>
          <w:smallCaps/>
          <w:sz w:val="24"/>
          <w:szCs w:val="24"/>
        </w:rPr>
        <w:t xml:space="preserve"> </w:t>
      </w:r>
      <w:r w:rsidRPr="003D18F6">
        <w:rPr>
          <w:rFonts w:ascii="Times New Roman" w:hAnsi="Times New Roman"/>
          <w:sz w:val="24"/>
          <w:szCs w:val="24"/>
        </w:rPr>
        <w:t>(SNI C).</w:t>
      </w:r>
    </w:p>
    <w:p w14:paraId="5B7D3FDF" w14:textId="77777777" w:rsidR="00CD4DA2" w:rsidRPr="003D18F6" w:rsidRDefault="00CD4DA2" w:rsidP="003D18F6">
      <w:pPr>
        <w:pStyle w:val="Prrafodelista"/>
        <w:numPr>
          <w:ilvl w:val="0"/>
          <w:numId w:val="25"/>
        </w:numPr>
        <w:spacing w:after="0" w:line="360" w:lineRule="auto"/>
        <w:ind w:left="0" w:firstLine="709"/>
        <w:jc w:val="both"/>
        <w:rPr>
          <w:rFonts w:ascii="Times New Roman" w:hAnsi="Times New Roman"/>
          <w:sz w:val="24"/>
          <w:szCs w:val="24"/>
        </w:rPr>
      </w:pPr>
      <w:r w:rsidRPr="003D18F6">
        <w:rPr>
          <w:rFonts w:ascii="Times New Roman" w:hAnsi="Times New Roman"/>
          <w:sz w:val="24"/>
          <w:szCs w:val="24"/>
        </w:rPr>
        <w:t>Fecha de defensa de la tesis doctoral: 02.IX.2019.</w:t>
      </w:r>
    </w:p>
    <w:p w14:paraId="6F082AC5" w14:textId="6CE589EB" w:rsidR="00CD4DA2" w:rsidRPr="003D18F6" w:rsidRDefault="00CD4DA2" w:rsidP="003D18F6">
      <w:pPr>
        <w:pStyle w:val="Prrafodelista"/>
        <w:numPr>
          <w:ilvl w:val="0"/>
          <w:numId w:val="25"/>
        </w:numPr>
        <w:spacing w:after="0" w:line="360" w:lineRule="auto"/>
        <w:ind w:left="0" w:firstLine="709"/>
        <w:jc w:val="both"/>
        <w:rPr>
          <w:rFonts w:ascii="Times New Roman" w:hAnsi="Times New Roman"/>
          <w:sz w:val="24"/>
          <w:szCs w:val="24"/>
        </w:rPr>
      </w:pPr>
      <w:r w:rsidRPr="003D18F6">
        <w:rPr>
          <w:rFonts w:ascii="Times New Roman" w:hAnsi="Times New Roman"/>
          <w:sz w:val="24"/>
          <w:szCs w:val="24"/>
        </w:rPr>
        <w:t xml:space="preserve">Sinodales: </w:t>
      </w:r>
      <w:r w:rsidR="009200C9" w:rsidRPr="003D18F6">
        <w:rPr>
          <w:rFonts w:ascii="Times New Roman" w:hAnsi="Times New Roman"/>
          <w:sz w:val="24"/>
          <w:szCs w:val="24"/>
        </w:rPr>
        <w:t>Juan Hugo Barreiro Lastra, Alejandra Béjar Bartolo</w:t>
      </w:r>
      <w:r w:rsidR="00516361" w:rsidRPr="003D18F6">
        <w:rPr>
          <w:rFonts w:ascii="Times New Roman" w:hAnsi="Times New Roman"/>
          <w:sz w:val="24"/>
          <w:szCs w:val="24"/>
        </w:rPr>
        <w:t>, Alonso Hernández Prado (Universidad Autónoma de Querétaro),</w:t>
      </w:r>
      <w:r w:rsidR="00D759D9" w:rsidRPr="003D18F6">
        <w:rPr>
          <w:rFonts w:ascii="Times New Roman" w:hAnsi="Times New Roman"/>
          <w:sz w:val="24"/>
          <w:szCs w:val="24"/>
        </w:rPr>
        <w:t xml:space="preserve"> Luis Gerónimo Saucedo Valadez, María Isabel de Jesús Téllez García.</w:t>
      </w:r>
    </w:p>
    <w:p w14:paraId="1C135EC0" w14:textId="004CC1A5" w:rsidR="001B05D4" w:rsidRPr="003D18F6" w:rsidRDefault="001B05D4" w:rsidP="003D18F6">
      <w:pPr>
        <w:pStyle w:val="Prrafodelista"/>
        <w:numPr>
          <w:ilvl w:val="0"/>
          <w:numId w:val="25"/>
        </w:numPr>
        <w:spacing w:after="0" w:line="360" w:lineRule="auto"/>
        <w:ind w:left="0" w:firstLine="709"/>
        <w:jc w:val="both"/>
        <w:rPr>
          <w:rFonts w:ascii="Times New Roman" w:hAnsi="Times New Roman"/>
          <w:sz w:val="24"/>
          <w:szCs w:val="24"/>
        </w:rPr>
      </w:pPr>
      <w:r w:rsidRPr="003D18F6">
        <w:rPr>
          <w:rFonts w:ascii="Times New Roman" w:hAnsi="Times New Roman"/>
          <w:sz w:val="24"/>
          <w:szCs w:val="24"/>
        </w:rPr>
        <w:lastRenderedPageBreak/>
        <w:t>Reconocimiento: Laureado.</w:t>
      </w:r>
    </w:p>
    <w:p w14:paraId="6E6B0A4D" w14:textId="77777777" w:rsidR="003B2EC3" w:rsidRDefault="003B2EC3" w:rsidP="0015272B">
      <w:pPr>
        <w:spacing w:after="0" w:line="360" w:lineRule="auto"/>
        <w:jc w:val="both"/>
        <w:rPr>
          <w:rFonts w:ascii="Times New Roman" w:hAnsi="Times New Roman"/>
          <w:sz w:val="24"/>
          <w:szCs w:val="24"/>
        </w:rPr>
      </w:pPr>
    </w:p>
    <w:p w14:paraId="6C60222A" w14:textId="45FD0E64" w:rsidR="00DB4A0E" w:rsidRPr="003D18F6" w:rsidRDefault="003B2EC3" w:rsidP="009D11F2">
      <w:pPr>
        <w:spacing w:after="0" w:line="360" w:lineRule="auto"/>
        <w:jc w:val="center"/>
        <w:rPr>
          <w:rFonts w:ascii="Times New Roman" w:hAnsi="Times New Roman"/>
          <w:b/>
          <w:bCs/>
          <w:sz w:val="28"/>
          <w:szCs w:val="28"/>
        </w:rPr>
      </w:pPr>
      <w:r w:rsidRPr="00445B3A">
        <w:rPr>
          <w:rFonts w:ascii="Times New Roman" w:hAnsi="Times New Roman"/>
          <w:b/>
          <w:bCs/>
          <w:smallCaps/>
          <w:sz w:val="28"/>
          <w:szCs w:val="28"/>
        </w:rPr>
        <w:t>Carlos Germán Vidaurri Aréchiga</w:t>
      </w:r>
      <w:r w:rsidRPr="003D18F6">
        <w:rPr>
          <w:rFonts w:ascii="Times New Roman" w:hAnsi="Times New Roman"/>
          <w:b/>
          <w:bCs/>
          <w:sz w:val="28"/>
          <w:szCs w:val="28"/>
        </w:rPr>
        <w:t xml:space="preserve"> (México)</w:t>
      </w:r>
    </w:p>
    <w:p w14:paraId="5C7D82CE" w14:textId="48676D86" w:rsidR="008277AD" w:rsidRPr="003D18F6" w:rsidRDefault="008277AD" w:rsidP="00C851BA">
      <w:pPr>
        <w:pStyle w:val="Prrafodelista"/>
        <w:numPr>
          <w:ilvl w:val="1"/>
          <w:numId w:val="26"/>
        </w:numPr>
        <w:spacing w:line="360" w:lineRule="auto"/>
        <w:ind w:left="0" w:firstLine="709"/>
        <w:jc w:val="both"/>
        <w:rPr>
          <w:rFonts w:ascii="Times New Roman" w:hAnsi="Times New Roman"/>
          <w:sz w:val="24"/>
          <w:szCs w:val="24"/>
        </w:rPr>
      </w:pPr>
      <w:r w:rsidRPr="003D18F6">
        <w:rPr>
          <w:rFonts w:ascii="Times New Roman" w:hAnsi="Times New Roman"/>
          <w:sz w:val="24"/>
          <w:szCs w:val="24"/>
        </w:rPr>
        <w:t xml:space="preserve">Título de la tesis: </w:t>
      </w:r>
      <w:r w:rsidRPr="003D18F6">
        <w:rPr>
          <w:rFonts w:ascii="Times New Roman" w:hAnsi="Times New Roman"/>
          <w:i/>
          <w:iCs/>
          <w:sz w:val="24"/>
          <w:szCs w:val="24"/>
        </w:rPr>
        <w:t>La ópera bufa “Los dos gemelos</w:t>
      </w:r>
      <w:r w:rsidR="006E37DD">
        <w:rPr>
          <w:rFonts w:ascii="Times New Roman" w:hAnsi="Times New Roman"/>
          <w:i/>
          <w:iCs/>
          <w:sz w:val="24"/>
          <w:szCs w:val="24"/>
        </w:rPr>
        <w:t>,</w:t>
      </w:r>
      <w:r w:rsidRPr="003D18F6">
        <w:rPr>
          <w:rFonts w:ascii="Times New Roman" w:hAnsi="Times New Roman"/>
          <w:i/>
          <w:iCs/>
          <w:sz w:val="24"/>
          <w:szCs w:val="24"/>
        </w:rPr>
        <w:t xml:space="preserve"> o Los tíos burlados” de Roca - Corral: estudio crítico y libre reelaboración</w:t>
      </w:r>
      <w:r w:rsidRPr="003D18F6">
        <w:rPr>
          <w:rFonts w:ascii="Times New Roman" w:hAnsi="Times New Roman"/>
          <w:sz w:val="24"/>
          <w:szCs w:val="24"/>
        </w:rPr>
        <w:t xml:space="preserve"> (300 pp.).</w:t>
      </w:r>
    </w:p>
    <w:p w14:paraId="56100375" w14:textId="77777777" w:rsidR="008277AD" w:rsidRPr="003D18F6" w:rsidRDefault="008277AD" w:rsidP="00C851BA">
      <w:pPr>
        <w:pStyle w:val="Prrafodelista"/>
        <w:numPr>
          <w:ilvl w:val="0"/>
          <w:numId w:val="26"/>
        </w:numPr>
        <w:spacing w:after="0" w:line="360" w:lineRule="auto"/>
        <w:ind w:left="0" w:firstLine="709"/>
        <w:jc w:val="both"/>
        <w:rPr>
          <w:rFonts w:ascii="Times New Roman" w:hAnsi="Times New Roman"/>
          <w:sz w:val="24"/>
          <w:szCs w:val="24"/>
        </w:rPr>
      </w:pPr>
      <w:r w:rsidRPr="003D18F6">
        <w:rPr>
          <w:rFonts w:ascii="Times New Roman" w:hAnsi="Times New Roman"/>
          <w:sz w:val="24"/>
          <w:szCs w:val="24"/>
        </w:rPr>
        <w:t>Palabras claves: edición crítica, reconstrucción, parte de apuntar, México independiente, siglo XIX.</w:t>
      </w:r>
    </w:p>
    <w:p w14:paraId="3F618B8D" w14:textId="514B27CF" w:rsidR="008277AD" w:rsidRPr="00C851BA" w:rsidRDefault="008277AD" w:rsidP="00C851BA">
      <w:pPr>
        <w:pStyle w:val="Prrafodelista"/>
        <w:numPr>
          <w:ilvl w:val="0"/>
          <w:numId w:val="26"/>
        </w:numPr>
        <w:spacing w:after="0" w:line="360" w:lineRule="auto"/>
        <w:ind w:left="0" w:firstLine="709"/>
        <w:jc w:val="both"/>
        <w:rPr>
          <w:rFonts w:ascii="Times New Roman" w:hAnsi="Times New Roman"/>
          <w:sz w:val="24"/>
          <w:szCs w:val="24"/>
        </w:rPr>
      </w:pPr>
      <w:r w:rsidRPr="00C851BA">
        <w:rPr>
          <w:rFonts w:ascii="Times New Roman" w:hAnsi="Times New Roman"/>
          <w:sz w:val="24"/>
          <w:szCs w:val="24"/>
        </w:rPr>
        <w:t xml:space="preserve">Resumen: En la tesis se ha realizado un trabajo en dos vertientes, una científica y otra creativa. Desde el punto de vista musicológico </w:t>
      </w:r>
      <w:r w:rsidR="000E6F1D" w:rsidRPr="00C851BA">
        <w:rPr>
          <w:rFonts w:ascii="Times New Roman" w:hAnsi="Times New Roman"/>
          <w:sz w:val="24"/>
          <w:szCs w:val="24"/>
        </w:rPr>
        <w:t xml:space="preserve">se ha realizado la edición crítica, textual y musical, </w:t>
      </w:r>
      <w:r w:rsidRPr="00C851BA">
        <w:rPr>
          <w:rFonts w:ascii="Times New Roman" w:hAnsi="Times New Roman"/>
          <w:sz w:val="24"/>
          <w:szCs w:val="24"/>
        </w:rPr>
        <w:t xml:space="preserve">del manuscrito original </w:t>
      </w:r>
      <w:r w:rsidR="003B2EC3" w:rsidRPr="00C851BA">
        <w:rPr>
          <w:rFonts w:ascii="Times New Roman" w:hAnsi="Times New Roman"/>
          <w:sz w:val="24"/>
          <w:szCs w:val="24"/>
        </w:rPr>
        <w:t>—</w:t>
      </w:r>
      <w:r w:rsidR="009E67DE" w:rsidRPr="00C851BA">
        <w:rPr>
          <w:rFonts w:ascii="Times New Roman" w:hAnsi="Times New Roman"/>
          <w:sz w:val="24"/>
          <w:szCs w:val="24"/>
        </w:rPr>
        <w:t>incompleto</w:t>
      </w:r>
      <w:r w:rsidR="003B2EC3" w:rsidRPr="00C851BA">
        <w:rPr>
          <w:rFonts w:ascii="Times New Roman" w:hAnsi="Times New Roman"/>
          <w:sz w:val="24"/>
          <w:szCs w:val="24"/>
        </w:rPr>
        <w:t xml:space="preserve">— </w:t>
      </w:r>
      <w:r w:rsidR="009127B3" w:rsidRPr="00C851BA">
        <w:rPr>
          <w:rFonts w:ascii="Times New Roman" w:hAnsi="Times New Roman"/>
          <w:sz w:val="24"/>
          <w:szCs w:val="24"/>
        </w:rPr>
        <w:t xml:space="preserve">de </w:t>
      </w:r>
      <w:r w:rsidR="00590939" w:rsidRPr="00C851BA">
        <w:rPr>
          <w:rFonts w:ascii="Times New Roman" w:hAnsi="Times New Roman"/>
          <w:sz w:val="24"/>
          <w:szCs w:val="24"/>
        </w:rPr>
        <w:t xml:space="preserve">la </w:t>
      </w:r>
      <w:r w:rsidR="009127B3" w:rsidRPr="00C851BA">
        <w:rPr>
          <w:rFonts w:ascii="Times New Roman" w:hAnsi="Times New Roman"/>
          <w:sz w:val="24"/>
          <w:szCs w:val="24"/>
        </w:rPr>
        <w:t xml:space="preserve">ópera </w:t>
      </w:r>
      <w:r w:rsidR="009127B3" w:rsidRPr="00C851BA">
        <w:rPr>
          <w:rFonts w:ascii="Times New Roman" w:hAnsi="Times New Roman"/>
          <w:i/>
          <w:iCs/>
          <w:sz w:val="24"/>
          <w:szCs w:val="24"/>
        </w:rPr>
        <w:t>Los dos gemelos</w:t>
      </w:r>
      <w:r w:rsidR="006E37DD">
        <w:rPr>
          <w:rFonts w:ascii="Times New Roman" w:hAnsi="Times New Roman"/>
          <w:i/>
          <w:iCs/>
          <w:sz w:val="24"/>
          <w:szCs w:val="24"/>
        </w:rPr>
        <w:t>,</w:t>
      </w:r>
      <w:r w:rsidR="009127B3" w:rsidRPr="00C851BA">
        <w:rPr>
          <w:rFonts w:ascii="Times New Roman" w:hAnsi="Times New Roman"/>
          <w:i/>
          <w:iCs/>
          <w:sz w:val="24"/>
          <w:szCs w:val="24"/>
        </w:rPr>
        <w:t xml:space="preserve"> o Los tíos burlados</w:t>
      </w:r>
      <w:r w:rsidR="009127B3" w:rsidRPr="00C851BA">
        <w:rPr>
          <w:rFonts w:ascii="Times New Roman" w:hAnsi="Times New Roman"/>
          <w:sz w:val="24"/>
          <w:szCs w:val="24"/>
        </w:rPr>
        <w:t>, libreto de Ramón Roca con música de Manuel Corral, ambos españoles</w:t>
      </w:r>
      <w:r w:rsidRPr="00C851BA">
        <w:rPr>
          <w:rFonts w:ascii="Times New Roman" w:hAnsi="Times New Roman"/>
          <w:sz w:val="24"/>
          <w:szCs w:val="24"/>
        </w:rPr>
        <w:t xml:space="preserve">. En el aspecto creativo </w:t>
      </w:r>
      <w:r w:rsidR="009127B3" w:rsidRPr="00C851BA">
        <w:rPr>
          <w:rFonts w:ascii="Times New Roman" w:hAnsi="Times New Roman"/>
          <w:sz w:val="24"/>
          <w:szCs w:val="24"/>
        </w:rPr>
        <w:t xml:space="preserve">se ha reconstruido </w:t>
      </w:r>
      <w:r w:rsidRPr="00C851BA">
        <w:rPr>
          <w:rFonts w:ascii="Times New Roman" w:hAnsi="Times New Roman"/>
          <w:sz w:val="24"/>
          <w:szCs w:val="24"/>
        </w:rPr>
        <w:t xml:space="preserve">en su totalidad esta composición a partir de varias fuentes documentales primarias inéditas, entre ellas un cuaderno manuscrito </w:t>
      </w:r>
      <w:r w:rsidR="009127B3" w:rsidRPr="00C851BA">
        <w:rPr>
          <w:rFonts w:ascii="Times New Roman" w:hAnsi="Times New Roman"/>
          <w:sz w:val="24"/>
          <w:szCs w:val="24"/>
        </w:rPr>
        <w:t>(</w:t>
      </w:r>
      <w:r w:rsidRPr="00C851BA">
        <w:rPr>
          <w:rFonts w:ascii="Times New Roman" w:hAnsi="Times New Roman"/>
          <w:sz w:val="24"/>
          <w:szCs w:val="24"/>
        </w:rPr>
        <w:t xml:space="preserve">o </w:t>
      </w:r>
      <w:r w:rsidR="006E37DD">
        <w:rPr>
          <w:rFonts w:ascii="Times New Roman" w:hAnsi="Times New Roman"/>
          <w:sz w:val="24"/>
          <w:szCs w:val="24"/>
        </w:rPr>
        <w:t>‘</w:t>
      </w:r>
      <w:r w:rsidRPr="00C851BA">
        <w:rPr>
          <w:rFonts w:ascii="Times New Roman" w:hAnsi="Times New Roman"/>
          <w:sz w:val="24"/>
          <w:szCs w:val="24"/>
        </w:rPr>
        <w:t>parte de apuntar</w:t>
      </w:r>
      <w:r w:rsidR="006E37DD">
        <w:rPr>
          <w:rFonts w:ascii="Times New Roman" w:hAnsi="Times New Roman"/>
          <w:sz w:val="24"/>
          <w:szCs w:val="24"/>
        </w:rPr>
        <w:t>’</w:t>
      </w:r>
      <w:r w:rsidR="009127B3" w:rsidRPr="00C851BA">
        <w:rPr>
          <w:rFonts w:ascii="Times New Roman" w:hAnsi="Times New Roman"/>
          <w:sz w:val="24"/>
          <w:szCs w:val="24"/>
        </w:rPr>
        <w:t>)</w:t>
      </w:r>
      <w:r w:rsidRPr="00C851BA">
        <w:rPr>
          <w:rFonts w:ascii="Times New Roman" w:hAnsi="Times New Roman"/>
          <w:sz w:val="24"/>
          <w:szCs w:val="24"/>
        </w:rPr>
        <w:t xml:space="preserve"> y un libreto impreso, así como otros materiales misceláneos relacionados con </w:t>
      </w:r>
      <w:r w:rsidR="009127B3" w:rsidRPr="00C851BA">
        <w:rPr>
          <w:rFonts w:ascii="Times New Roman" w:hAnsi="Times New Roman"/>
          <w:sz w:val="24"/>
          <w:szCs w:val="24"/>
        </w:rPr>
        <w:t>la</w:t>
      </w:r>
      <w:r w:rsidRPr="00C851BA">
        <w:rPr>
          <w:rFonts w:ascii="Times New Roman" w:hAnsi="Times New Roman"/>
          <w:sz w:val="24"/>
          <w:szCs w:val="24"/>
        </w:rPr>
        <w:t xml:space="preserve"> obra. Se ha explicado cómo se ha procedido para conseguir una </w:t>
      </w:r>
      <w:r w:rsidR="006E37DD">
        <w:rPr>
          <w:rFonts w:ascii="Times New Roman" w:hAnsi="Times New Roman"/>
          <w:sz w:val="24"/>
          <w:szCs w:val="24"/>
        </w:rPr>
        <w:t>‘</w:t>
      </w:r>
      <w:r w:rsidRPr="00C851BA">
        <w:rPr>
          <w:rFonts w:ascii="Times New Roman" w:hAnsi="Times New Roman"/>
          <w:sz w:val="24"/>
          <w:szCs w:val="24"/>
        </w:rPr>
        <w:t>reconstrucción horizontal</w:t>
      </w:r>
      <w:r w:rsidR="006E37DD">
        <w:rPr>
          <w:rFonts w:ascii="Times New Roman" w:hAnsi="Times New Roman"/>
          <w:sz w:val="24"/>
          <w:szCs w:val="24"/>
        </w:rPr>
        <w:t>’</w:t>
      </w:r>
      <w:r w:rsidRPr="00C851BA">
        <w:rPr>
          <w:rFonts w:ascii="Times New Roman" w:hAnsi="Times New Roman"/>
          <w:sz w:val="24"/>
          <w:szCs w:val="24"/>
        </w:rPr>
        <w:t xml:space="preserve"> a partir de los diseños melódicos con su respectivo bajo armónico de </w:t>
      </w:r>
      <w:r w:rsidR="009127B3" w:rsidRPr="00C851BA">
        <w:rPr>
          <w:rFonts w:ascii="Times New Roman" w:hAnsi="Times New Roman"/>
          <w:sz w:val="24"/>
          <w:szCs w:val="24"/>
        </w:rPr>
        <w:t xml:space="preserve">todas las secciones </w:t>
      </w:r>
      <w:r w:rsidRPr="00C851BA">
        <w:rPr>
          <w:rFonts w:ascii="Times New Roman" w:hAnsi="Times New Roman"/>
          <w:sz w:val="24"/>
          <w:szCs w:val="24"/>
        </w:rPr>
        <w:t>que integran esta composición dividida en dos actos</w:t>
      </w:r>
      <w:r w:rsidR="009127B3" w:rsidRPr="00C851BA">
        <w:rPr>
          <w:rFonts w:ascii="Times New Roman" w:hAnsi="Times New Roman"/>
          <w:sz w:val="24"/>
          <w:szCs w:val="24"/>
        </w:rPr>
        <w:t>:</w:t>
      </w:r>
      <w:r w:rsidRPr="00C851BA">
        <w:rPr>
          <w:rFonts w:ascii="Times New Roman" w:hAnsi="Times New Roman"/>
          <w:sz w:val="24"/>
          <w:szCs w:val="24"/>
        </w:rPr>
        <w:t xml:space="preserve"> estos elementos </w:t>
      </w:r>
      <w:r w:rsidR="009127B3" w:rsidRPr="00C851BA">
        <w:rPr>
          <w:rFonts w:ascii="Times New Roman" w:hAnsi="Times New Roman"/>
          <w:sz w:val="24"/>
          <w:szCs w:val="24"/>
        </w:rPr>
        <w:t>han sido</w:t>
      </w:r>
      <w:r w:rsidRPr="00C851BA">
        <w:rPr>
          <w:rFonts w:ascii="Times New Roman" w:hAnsi="Times New Roman"/>
          <w:sz w:val="24"/>
          <w:szCs w:val="24"/>
        </w:rPr>
        <w:t xml:space="preserve"> el punto de partida para la (re)armonización y complementación de introducciones, conectores, ornamentos, diseños de acompañamiento y otros parámetros. Posteriormente se ha realizado la orquestación de esta inédita e inaudita ópera</w:t>
      </w:r>
      <w:r w:rsidR="00590939" w:rsidRPr="00C851BA">
        <w:rPr>
          <w:rFonts w:ascii="Times New Roman" w:hAnsi="Times New Roman"/>
          <w:sz w:val="24"/>
          <w:szCs w:val="24"/>
        </w:rPr>
        <w:t>: e</w:t>
      </w:r>
      <w:r w:rsidRPr="00C851BA">
        <w:rPr>
          <w:rFonts w:ascii="Times New Roman" w:hAnsi="Times New Roman"/>
          <w:sz w:val="24"/>
          <w:szCs w:val="24"/>
        </w:rPr>
        <w:t>ste trabajo de reconstrucción conserva el espíritu originario de su sonoridad melódico-armónica, aunque el resultado final es una renovada versión dispuesta integralmente para su reposición en escena, dos siglos después de su estreno en 1816 en la alborada del México independiente.</w:t>
      </w:r>
    </w:p>
    <w:p w14:paraId="7D714E65" w14:textId="41C4F843" w:rsidR="008277AD" w:rsidRPr="003D18F6" w:rsidRDefault="008277AD" w:rsidP="00C851BA">
      <w:pPr>
        <w:pStyle w:val="Prrafodelista"/>
        <w:numPr>
          <w:ilvl w:val="0"/>
          <w:numId w:val="26"/>
        </w:numPr>
        <w:spacing w:after="0" w:line="360" w:lineRule="auto"/>
        <w:ind w:left="0" w:firstLine="709"/>
        <w:jc w:val="both"/>
        <w:rPr>
          <w:rFonts w:ascii="Times New Roman" w:hAnsi="Times New Roman"/>
          <w:sz w:val="24"/>
          <w:szCs w:val="24"/>
        </w:rPr>
      </w:pPr>
      <w:r w:rsidRPr="003D18F6">
        <w:rPr>
          <w:rFonts w:ascii="Times New Roman" w:hAnsi="Times New Roman"/>
          <w:sz w:val="24"/>
          <w:szCs w:val="24"/>
        </w:rPr>
        <w:t xml:space="preserve">Director de tesis: </w:t>
      </w:r>
      <w:r w:rsidR="003B2EC3" w:rsidRPr="00034D0F">
        <w:rPr>
          <w:rFonts w:ascii="Times New Roman" w:hAnsi="Times New Roman"/>
          <w:iCs/>
          <w:sz w:val="24"/>
          <w:szCs w:val="24"/>
        </w:rPr>
        <w:t>Fabrizio Ammetto</w:t>
      </w:r>
      <w:r w:rsidR="003B2EC3" w:rsidRPr="003B2EC3" w:rsidDel="003B2EC3">
        <w:rPr>
          <w:rFonts w:ascii="Times New Roman" w:hAnsi="Times New Roman"/>
          <w:smallCaps/>
          <w:sz w:val="24"/>
          <w:szCs w:val="24"/>
        </w:rPr>
        <w:t xml:space="preserve"> </w:t>
      </w:r>
      <w:r w:rsidRPr="003D18F6">
        <w:rPr>
          <w:rFonts w:ascii="Times New Roman" w:hAnsi="Times New Roman"/>
          <w:sz w:val="24"/>
          <w:szCs w:val="24"/>
        </w:rPr>
        <w:t>(SNI 2).</w:t>
      </w:r>
    </w:p>
    <w:p w14:paraId="7ED97B96" w14:textId="77777777" w:rsidR="008277AD" w:rsidRPr="003D18F6" w:rsidRDefault="008277AD" w:rsidP="00C851BA">
      <w:pPr>
        <w:pStyle w:val="Prrafodelista"/>
        <w:numPr>
          <w:ilvl w:val="0"/>
          <w:numId w:val="26"/>
        </w:numPr>
        <w:spacing w:after="0" w:line="360" w:lineRule="auto"/>
        <w:ind w:left="0" w:firstLine="709"/>
        <w:jc w:val="both"/>
        <w:rPr>
          <w:rFonts w:ascii="Times New Roman" w:hAnsi="Times New Roman"/>
          <w:sz w:val="24"/>
          <w:szCs w:val="24"/>
        </w:rPr>
      </w:pPr>
      <w:r w:rsidRPr="003D18F6">
        <w:rPr>
          <w:rFonts w:ascii="Times New Roman" w:hAnsi="Times New Roman"/>
          <w:sz w:val="24"/>
          <w:szCs w:val="24"/>
        </w:rPr>
        <w:t>Fecha de defensa de la tesis doctoral: 05.XI.2019.</w:t>
      </w:r>
    </w:p>
    <w:p w14:paraId="78673648" w14:textId="7E8E1281" w:rsidR="008277AD" w:rsidRPr="003D18F6" w:rsidRDefault="008277AD" w:rsidP="00C851BA">
      <w:pPr>
        <w:pStyle w:val="Prrafodelista"/>
        <w:numPr>
          <w:ilvl w:val="0"/>
          <w:numId w:val="26"/>
        </w:numPr>
        <w:spacing w:after="0" w:line="360" w:lineRule="auto"/>
        <w:ind w:left="0" w:firstLine="709"/>
        <w:jc w:val="both"/>
        <w:rPr>
          <w:rFonts w:ascii="Times New Roman" w:hAnsi="Times New Roman"/>
          <w:sz w:val="24"/>
          <w:szCs w:val="24"/>
        </w:rPr>
      </w:pPr>
      <w:r w:rsidRPr="003D18F6">
        <w:rPr>
          <w:rFonts w:ascii="Times New Roman" w:hAnsi="Times New Roman"/>
          <w:sz w:val="24"/>
          <w:szCs w:val="24"/>
        </w:rPr>
        <w:t xml:space="preserve">Sinodales: </w:t>
      </w:r>
      <w:r w:rsidRPr="003D18F6">
        <w:rPr>
          <w:rFonts w:ascii="Times New Roman" w:hAnsi="Times New Roman"/>
          <w:iCs/>
          <w:sz w:val="24"/>
          <w:szCs w:val="24"/>
        </w:rPr>
        <w:t xml:space="preserve">Fabrizio Ammetto, Alejandro Barrañón Cedillo (Universidad Autónoma de Zacatecas), Laura Angélica Carrasco </w:t>
      </w:r>
      <w:proofErr w:type="spellStart"/>
      <w:r w:rsidRPr="003D18F6">
        <w:rPr>
          <w:rFonts w:ascii="Times New Roman" w:hAnsi="Times New Roman"/>
          <w:iCs/>
          <w:sz w:val="24"/>
          <w:szCs w:val="24"/>
        </w:rPr>
        <w:t>Curíntzita</w:t>
      </w:r>
      <w:proofErr w:type="spellEnd"/>
      <w:r w:rsidRPr="003D18F6">
        <w:rPr>
          <w:rFonts w:ascii="Times New Roman" w:hAnsi="Times New Roman"/>
          <w:iCs/>
          <w:sz w:val="24"/>
          <w:szCs w:val="24"/>
        </w:rPr>
        <w:t xml:space="preserve"> (Instituto de Música Sacra de Morelia), Benjamín Macedonio Valdivia Magdaleno, Ricardo Zohn-</w:t>
      </w:r>
      <w:proofErr w:type="spellStart"/>
      <w:r w:rsidRPr="003D18F6">
        <w:rPr>
          <w:rFonts w:ascii="Times New Roman" w:hAnsi="Times New Roman"/>
          <w:iCs/>
          <w:sz w:val="24"/>
          <w:szCs w:val="24"/>
        </w:rPr>
        <w:t>Muldoon</w:t>
      </w:r>
      <w:proofErr w:type="spellEnd"/>
      <w:r w:rsidRPr="003D18F6">
        <w:rPr>
          <w:rFonts w:ascii="Times New Roman" w:hAnsi="Times New Roman"/>
          <w:iCs/>
          <w:sz w:val="24"/>
          <w:szCs w:val="24"/>
        </w:rPr>
        <w:t xml:space="preserve"> (Eastman </w:t>
      </w:r>
      <w:proofErr w:type="spellStart"/>
      <w:r w:rsidRPr="003D18F6">
        <w:rPr>
          <w:rFonts w:ascii="Times New Roman" w:hAnsi="Times New Roman"/>
          <w:iCs/>
          <w:sz w:val="24"/>
          <w:szCs w:val="24"/>
        </w:rPr>
        <w:t>School</w:t>
      </w:r>
      <w:proofErr w:type="spellEnd"/>
      <w:r w:rsidRPr="003D18F6">
        <w:rPr>
          <w:rFonts w:ascii="Times New Roman" w:hAnsi="Times New Roman"/>
          <w:iCs/>
          <w:sz w:val="24"/>
          <w:szCs w:val="24"/>
        </w:rPr>
        <w:t xml:space="preserve"> </w:t>
      </w:r>
      <w:proofErr w:type="spellStart"/>
      <w:r w:rsidRPr="003D18F6">
        <w:rPr>
          <w:rFonts w:ascii="Times New Roman" w:hAnsi="Times New Roman"/>
          <w:iCs/>
          <w:sz w:val="24"/>
          <w:szCs w:val="24"/>
        </w:rPr>
        <w:t>of</w:t>
      </w:r>
      <w:proofErr w:type="spellEnd"/>
      <w:r w:rsidRPr="003D18F6">
        <w:rPr>
          <w:rFonts w:ascii="Times New Roman" w:hAnsi="Times New Roman"/>
          <w:iCs/>
          <w:sz w:val="24"/>
          <w:szCs w:val="24"/>
        </w:rPr>
        <w:t xml:space="preserve"> Music, Rochester, N</w:t>
      </w:r>
      <w:r w:rsidR="00C44D56">
        <w:rPr>
          <w:rFonts w:ascii="Times New Roman" w:hAnsi="Times New Roman"/>
          <w:iCs/>
          <w:sz w:val="24"/>
          <w:szCs w:val="24"/>
        </w:rPr>
        <w:t xml:space="preserve">ueva </w:t>
      </w:r>
      <w:r w:rsidRPr="003D18F6">
        <w:rPr>
          <w:rFonts w:ascii="Times New Roman" w:hAnsi="Times New Roman"/>
          <w:iCs/>
          <w:sz w:val="24"/>
          <w:szCs w:val="24"/>
        </w:rPr>
        <w:t>Y</w:t>
      </w:r>
      <w:r w:rsidR="00C44D56">
        <w:rPr>
          <w:rFonts w:ascii="Times New Roman" w:hAnsi="Times New Roman"/>
          <w:iCs/>
          <w:sz w:val="24"/>
          <w:szCs w:val="24"/>
        </w:rPr>
        <w:t>ork</w:t>
      </w:r>
      <w:r w:rsidRPr="003D18F6">
        <w:rPr>
          <w:rFonts w:ascii="Times New Roman" w:hAnsi="Times New Roman"/>
          <w:iCs/>
          <w:sz w:val="24"/>
          <w:szCs w:val="24"/>
        </w:rPr>
        <w:t>).</w:t>
      </w:r>
    </w:p>
    <w:p w14:paraId="2A9A4DB0" w14:textId="77777777" w:rsidR="008277AD" w:rsidRPr="003D18F6" w:rsidRDefault="008277AD" w:rsidP="00C851BA">
      <w:pPr>
        <w:pStyle w:val="Prrafodelista"/>
        <w:numPr>
          <w:ilvl w:val="0"/>
          <w:numId w:val="26"/>
        </w:numPr>
        <w:spacing w:after="0" w:line="360" w:lineRule="auto"/>
        <w:ind w:left="0" w:firstLine="709"/>
        <w:jc w:val="both"/>
        <w:rPr>
          <w:rFonts w:ascii="Times New Roman" w:hAnsi="Times New Roman"/>
          <w:sz w:val="24"/>
          <w:szCs w:val="24"/>
        </w:rPr>
      </w:pPr>
      <w:r w:rsidRPr="003D18F6">
        <w:rPr>
          <w:rFonts w:ascii="Times New Roman" w:hAnsi="Times New Roman"/>
          <w:sz w:val="24"/>
          <w:szCs w:val="24"/>
        </w:rPr>
        <w:t>Reconocimiento: Laureado.</w:t>
      </w:r>
    </w:p>
    <w:p w14:paraId="16D807E8" w14:textId="22AAC841" w:rsidR="008277AD" w:rsidRDefault="008277AD" w:rsidP="00C851BA">
      <w:pPr>
        <w:pStyle w:val="Prrafodelista"/>
        <w:numPr>
          <w:ilvl w:val="0"/>
          <w:numId w:val="26"/>
        </w:numPr>
        <w:spacing w:after="0" w:line="360" w:lineRule="auto"/>
        <w:ind w:left="0" w:firstLine="709"/>
        <w:jc w:val="both"/>
        <w:rPr>
          <w:rFonts w:ascii="Times New Roman" w:hAnsi="Times New Roman"/>
          <w:sz w:val="24"/>
          <w:szCs w:val="24"/>
        </w:rPr>
      </w:pPr>
      <w:r w:rsidRPr="003D18F6">
        <w:rPr>
          <w:rFonts w:ascii="Times New Roman" w:hAnsi="Times New Roman"/>
          <w:sz w:val="24"/>
          <w:szCs w:val="24"/>
        </w:rPr>
        <w:t xml:space="preserve">Logros académicos/laborales conseguidos después de la obtención del título de </w:t>
      </w:r>
      <w:r w:rsidR="003B2EC3">
        <w:rPr>
          <w:rFonts w:ascii="Times New Roman" w:hAnsi="Times New Roman"/>
          <w:sz w:val="24"/>
          <w:szCs w:val="24"/>
        </w:rPr>
        <w:t>d</w:t>
      </w:r>
      <w:r w:rsidR="003B2EC3" w:rsidRPr="003D18F6">
        <w:rPr>
          <w:rFonts w:ascii="Times New Roman" w:hAnsi="Times New Roman"/>
          <w:sz w:val="24"/>
          <w:szCs w:val="24"/>
        </w:rPr>
        <w:t xml:space="preserve">octor </w:t>
      </w:r>
      <w:r w:rsidRPr="003D18F6">
        <w:rPr>
          <w:rFonts w:ascii="Times New Roman" w:hAnsi="Times New Roman"/>
          <w:sz w:val="24"/>
          <w:szCs w:val="24"/>
        </w:rPr>
        <w:t xml:space="preserve">en Artes: </w:t>
      </w:r>
      <w:r w:rsidR="003B2EC3">
        <w:rPr>
          <w:rFonts w:ascii="Times New Roman" w:hAnsi="Times New Roman"/>
          <w:sz w:val="24"/>
          <w:szCs w:val="24"/>
        </w:rPr>
        <w:t>p</w:t>
      </w:r>
      <w:r w:rsidR="003B2EC3" w:rsidRPr="003D18F6">
        <w:rPr>
          <w:rFonts w:ascii="Times New Roman" w:hAnsi="Times New Roman"/>
          <w:sz w:val="24"/>
          <w:szCs w:val="24"/>
        </w:rPr>
        <w:t xml:space="preserve">erfil </w:t>
      </w:r>
      <w:r w:rsidR="00652D29" w:rsidRPr="003B2EC3">
        <w:rPr>
          <w:rFonts w:ascii="Times New Roman" w:hAnsi="Times New Roman"/>
          <w:sz w:val="24"/>
          <w:szCs w:val="24"/>
        </w:rPr>
        <w:t xml:space="preserve">PRODEP </w:t>
      </w:r>
      <w:r w:rsidRPr="003D18F6">
        <w:rPr>
          <w:rFonts w:ascii="Times New Roman" w:hAnsi="Times New Roman"/>
          <w:sz w:val="24"/>
          <w:szCs w:val="24"/>
        </w:rPr>
        <w:t>(2020-).</w:t>
      </w:r>
    </w:p>
    <w:p w14:paraId="629BE979" w14:textId="77777777" w:rsidR="00DC7F39" w:rsidRPr="003D18F6" w:rsidRDefault="00DC7F39" w:rsidP="003D18F6">
      <w:pPr>
        <w:pStyle w:val="Prrafodelista"/>
        <w:spacing w:after="0" w:line="360" w:lineRule="auto"/>
        <w:ind w:left="709"/>
        <w:jc w:val="both"/>
        <w:rPr>
          <w:rFonts w:ascii="Times New Roman" w:hAnsi="Times New Roman"/>
          <w:sz w:val="24"/>
          <w:szCs w:val="24"/>
        </w:rPr>
      </w:pPr>
    </w:p>
    <w:p w14:paraId="4F5AF89D" w14:textId="08D4EC8A" w:rsidR="008277AD" w:rsidRPr="003D18F6" w:rsidRDefault="00DC7F39" w:rsidP="009D11F2">
      <w:pPr>
        <w:spacing w:after="0" w:line="360" w:lineRule="auto"/>
        <w:jc w:val="center"/>
        <w:rPr>
          <w:rFonts w:ascii="Times New Roman" w:hAnsi="Times New Roman"/>
          <w:b/>
          <w:bCs/>
          <w:sz w:val="28"/>
          <w:szCs w:val="28"/>
        </w:rPr>
      </w:pPr>
      <w:r w:rsidRPr="00445B3A">
        <w:rPr>
          <w:rFonts w:ascii="Times New Roman" w:hAnsi="Times New Roman"/>
          <w:b/>
          <w:bCs/>
          <w:smallCaps/>
          <w:sz w:val="28"/>
          <w:szCs w:val="28"/>
        </w:rPr>
        <w:lastRenderedPageBreak/>
        <w:t>Francisco Javier Lupiáñez Ruiz</w:t>
      </w:r>
      <w:r w:rsidRPr="003D18F6">
        <w:rPr>
          <w:rFonts w:ascii="Times New Roman" w:hAnsi="Times New Roman"/>
          <w:b/>
          <w:bCs/>
          <w:sz w:val="28"/>
          <w:szCs w:val="28"/>
        </w:rPr>
        <w:t xml:space="preserve"> (España)</w:t>
      </w:r>
    </w:p>
    <w:p w14:paraId="3B4D5359" w14:textId="77777777" w:rsidR="00610433" w:rsidRPr="003D18F6" w:rsidRDefault="00610433" w:rsidP="00916E9E">
      <w:pPr>
        <w:pStyle w:val="Prrafodelista"/>
        <w:numPr>
          <w:ilvl w:val="1"/>
          <w:numId w:val="27"/>
        </w:numPr>
        <w:spacing w:line="360" w:lineRule="auto"/>
        <w:ind w:left="0" w:firstLine="709"/>
        <w:jc w:val="both"/>
        <w:rPr>
          <w:rFonts w:ascii="Times New Roman" w:hAnsi="Times New Roman"/>
          <w:sz w:val="24"/>
          <w:szCs w:val="24"/>
        </w:rPr>
      </w:pPr>
      <w:r w:rsidRPr="003D18F6">
        <w:rPr>
          <w:rFonts w:ascii="Times New Roman" w:hAnsi="Times New Roman"/>
          <w:sz w:val="24"/>
          <w:szCs w:val="24"/>
        </w:rPr>
        <w:t xml:space="preserve">Título de la tesis: </w:t>
      </w:r>
      <w:r w:rsidRPr="003D18F6">
        <w:rPr>
          <w:rFonts w:ascii="Times New Roman" w:hAnsi="Times New Roman"/>
          <w:i/>
          <w:iCs/>
          <w:sz w:val="24"/>
          <w:szCs w:val="24"/>
        </w:rPr>
        <w:t xml:space="preserve">Las anotaciones para la ornamentación de Johann Georg </w:t>
      </w:r>
      <w:proofErr w:type="spellStart"/>
      <w:r w:rsidRPr="003D18F6">
        <w:rPr>
          <w:rFonts w:ascii="Times New Roman" w:hAnsi="Times New Roman"/>
          <w:i/>
          <w:iCs/>
          <w:sz w:val="24"/>
          <w:szCs w:val="24"/>
        </w:rPr>
        <w:t>Pisendel</w:t>
      </w:r>
      <w:proofErr w:type="spellEnd"/>
      <w:r w:rsidRPr="003D18F6">
        <w:rPr>
          <w:rFonts w:ascii="Times New Roman" w:hAnsi="Times New Roman"/>
          <w:i/>
          <w:iCs/>
          <w:sz w:val="24"/>
          <w:szCs w:val="24"/>
        </w:rPr>
        <w:t xml:space="preserve"> (1687-1755) en los manuscritos vivaldianos de Dresde</w:t>
      </w:r>
      <w:r w:rsidRPr="003D18F6">
        <w:rPr>
          <w:rFonts w:ascii="Times New Roman" w:hAnsi="Times New Roman"/>
          <w:sz w:val="24"/>
          <w:szCs w:val="24"/>
        </w:rPr>
        <w:t xml:space="preserve"> (</w:t>
      </w:r>
      <w:r w:rsidRPr="00DA33BB">
        <w:rPr>
          <w:rFonts w:ascii="Times New Roman" w:hAnsi="Times New Roman"/>
          <w:smallCaps/>
          <w:sz w:val="24"/>
          <w:szCs w:val="24"/>
        </w:rPr>
        <w:t>xiv</w:t>
      </w:r>
      <w:r w:rsidRPr="003D18F6">
        <w:rPr>
          <w:rFonts w:ascii="Times New Roman" w:hAnsi="Times New Roman"/>
          <w:sz w:val="24"/>
          <w:szCs w:val="24"/>
        </w:rPr>
        <w:t>-836 pp.).</w:t>
      </w:r>
    </w:p>
    <w:p w14:paraId="69D6831A" w14:textId="77777777" w:rsidR="00610433" w:rsidRPr="003D18F6" w:rsidRDefault="00610433" w:rsidP="00916E9E">
      <w:pPr>
        <w:pStyle w:val="Prrafodelista"/>
        <w:numPr>
          <w:ilvl w:val="0"/>
          <w:numId w:val="27"/>
        </w:numPr>
        <w:spacing w:after="0" w:line="360" w:lineRule="auto"/>
        <w:ind w:left="0" w:firstLine="709"/>
        <w:jc w:val="both"/>
        <w:rPr>
          <w:rFonts w:ascii="Times New Roman" w:hAnsi="Times New Roman"/>
          <w:sz w:val="24"/>
          <w:szCs w:val="24"/>
        </w:rPr>
      </w:pPr>
      <w:r w:rsidRPr="003D18F6">
        <w:rPr>
          <w:rFonts w:ascii="Times New Roman" w:hAnsi="Times New Roman"/>
          <w:sz w:val="24"/>
          <w:szCs w:val="24"/>
        </w:rPr>
        <w:t>Palabras claves: improvisación</w:t>
      </w:r>
      <w:r w:rsidRPr="003D18F6">
        <w:rPr>
          <w:rFonts w:ascii="Times New Roman" w:hAnsi="Times New Roman"/>
          <w:sz w:val="24"/>
          <w:szCs w:val="24"/>
          <w:lang w:val="es-ES"/>
        </w:rPr>
        <w:t xml:space="preserve">, violín, interpretación, Barroco, </w:t>
      </w:r>
      <w:proofErr w:type="spellStart"/>
      <w:r w:rsidRPr="003D18F6">
        <w:rPr>
          <w:rFonts w:ascii="Times New Roman" w:hAnsi="Times New Roman"/>
          <w:i/>
          <w:sz w:val="24"/>
          <w:szCs w:val="24"/>
          <w:lang w:val="es-ES"/>
        </w:rPr>
        <w:t>Schrank</w:t>
      </w:r>
      <w:proofErr w:type="spellEnd"/>
      <w:r w:rsidRPr="003D18F6">
        <w:rPr>
          <w:rFonts w:ascii="Times New Roman" w:hAnsi="Times New Roman"/>
          <w:i/>
          <w:sz w:val="24"/>
          <w:szCs w:val="24"/>
          <w:lang w:val="es-ES"/>
        </w:rPr>
        <w:t xml:space="preserve"> II</w:t>
      </w:r>
      <w:r w:rsidRPr="003D18F6">
        <w:rPr>
          <w:rFonts w:ascii="Times New Roman" w:hAnsi="Times New Roman"/>
          <w:sz w:val="24"/>
          <w:szCs w:val="24"/>
        </w:rPr>
        <w:t>.</w:t>
      </w:r>
    </w:p>
    <w:p w14:paraId="6570711B" w14:textId="160C9BC5" w:rsidR="00610433" w:rsidRPr="00916E9E" w:rsidRDefault="00610433" w:rsidP="00916E9E">
      <w:pPr>
        <w:pStyle w:val="Prrafodelista"/>
        <w:numPr>
          <w:ilvl w:val="0"/>
          <w:numId w:val="27"/>
        </w:numPr>
        <w:spacing w:after="0" w:line="360" w:lineRule="auto"/>
        <w:ind w:left="0" w:firstLine="709"/>
        <w:jc w:val="both"/>
        <w:rPr>
          <w:rFonts w:ascii="Times New Roman" w:hAnsi="Times New Roman"/>
          <w:sz w:val="24"/>
          <w:szCs w:val="24"/>
        </w:rPr>
      </w:pPr>
      <w:r w:rsidRPr="00916E9E">
        <w:rPr>
          <w:rFonts w:ascii="Times New Roman" w:hAnsi="Times New Roman"/>
          <w:sz w:val="24"/>
          <w:szCs w:val="24"/>
        </w:rPr>
        <w:t>Resumen</w:t>
      </w:r>
      <w:r w:rsidR="00241AB0" w:rsidRPr="00916E9E">
        <w:rPr>
          <w:rFonts w:ascii="Times New Roman" w:hAnsi="Times New Roman"/>
          <w:sz w:val="24"/>
          <w:szCs w:val="24"/>
        </w:rPr>
        <w:t>:</w:t>
      </w:r>
      <w:r w:rsidRPr="00916E9E">
        <w:rPr>
          <w:rFonts w:ascii="Times New Roman" w:hAnsi="Times New Roman"/>
          <w:sz w:val="24"/>
          <w:szCs w:val="24"/>
        </w:rPr>
        <w:t xml:space="preserve"> El archivo conocido como </w:t>
      </w:r>
      <w:proofErr w:type="spellStart"/>
      <w:r w:rsidRPr="00916E9E">
        <w:rPr>
          <w:rFonts w:ascii="Times New Roman" w:hAnsi="Times New Roman"/>
          <w:i/>
          <w:sz w:val="24"/>
          <w:szCs w:val="24"/>
        </w:rPr>
        <w:t>Schrank</w:t>
      </w:r>
      <w:proofErr w:type="spellEnd"/>
      <w:r w:rsidRPr="00916E9E">
        <w:rPr>
          <w:rFonts w:ascii="Times New Roman" w:hAnsi="Times New Roman"/>
          <w:i/>
          <w:sz w:val="24"/>
          <w:szCs w:val="24"/>
        </w:rPr>
        <w:t xml:space="preserve"> II</w:t>
      </w:r>
      <w:r w:rsidRPr="00916E9E">
        <w:rPr>
          <w:rFonts w:ascii="Times New Roman" w:hAnsi="Times New Roman"/>
          <w:sz w:val="24"/>
          <w:szCs w:val="24"/>
        </w:rPr>
        <w:t xml:space="preserve"> (hoy en la</w:t>
      </w:r>
      <w:r w:rsidRPr="00916E9E">
        <w:rPr>
          <w:rFonts w:ascii="Times New Roman" w:hAnsi="Times New Roman"/>
          <w:i/>
          <w:sz w:val="24"/>
          <w:szCs w:val="24"/>
        </w:rPr>
        <w:t xml:space="preserve"> </w:t>
      </w:r>
      <w:proofErr w:type="spellStart"/>
      <w:r w:rsidRPr="00781B21">
        <w:rPr>
          <w:rFonts w:ascii="Times New Roman" w:hAnsi="Times New Roman"/>
          <w:i/>
          <w:sz w:val="24"/>
          <w:szCs w:val="24"/>
        </w:rPr>
        <w:t>Sächsische</w:t>
      </w:r>
      <w:proofErr w:type="spellEnd"/>
      <w:r w:rsidRPr="00781B21">
        <w:rPr>
          <w:rFonts w:ascii="Times New Roman" w:hAnsi="Times New Roman"/>
          <w:i/>
          <w:sz w:val="24"/>
          <w:szCs w:val="24"/>
        </w:rPr>
        <w:t xml:space="preserve"> </w:t>
      </w:r>
      <w:proofErr w:type="spellStart"/>
      <w:r w:rsidRPr="00781B21">
        <w:rPr>
          <w:rFonts w:ascii="Times New Roman" w:hAnsi="Times New Roman"/>
          <w:i/>
          <w:sz w:val="24"/>
          <w:szCs w:val="24"/>
        </w:rPr>
        <w:t>Landesbibliothek</w:t>
      </w:r>
      <w:proofErr w:type="spellEnd"/>
      <w:r w:rsidRPr="00781B21">
        <w:rPr>
          <w:rFonts w:ascii="Times New Roman" w:hAnsi="Times New Roman"/>
          <w:i/>
          <w:sz w:val="24"/>
          <w:szCs w:val="24"/>
        </w:rPr>
        <w:t xml:space="preserve"> – </w:t>
      </w:r>
      <w:proofErr w:type="spellStart"/>
      <w:r w:rsidRPr="00781B21">
        <w:rPr>
          <w:rFonts w:ascii="Times New Roman" w:hAnsi="Times New Roman"/>
          <w:i/>
          <w:sz w:val="24"/>
          <w:szCs w:val="24"/>
        </w:rPr>
        <w:t>Staats</w:t>
      </w:r>
      <w:proofErr w:type="spellEnd"/>
      <w:r w:rsidRPr="00781B21">
        <w:rPr>
          <w:rFonts w:ascii="Times New Roman" w:hAnsi="Times New Roman"/>
          <w:i/>
          <w:sz w:val="24"/>
          <w:szCs w:val="24"/>
        </w:rPr>
        <w:t xml:space="preserve">- </w:t>
      </w:r>
      <w:proofErr w:type="spellStart"/>
      <w:r w:rsidRPr="00781B21">
        <w:rPr>
          <w:rFonts w:ascii="Times New Roman" w:hAnsi="Times New Roman"/>
          <w:i/>
          <w:sz w:val="24"/>
          <w:szCs w:val="24"/>
        </w:rPr>
        <w:t>und</w:t>
      </w:r>
      <w:proofErr w:type="spellEnd"/>
      <w:r w:rsidRPr="00781B21">
        <w:rPr>
          <w:rFonts w:ascii="Times New Roman" w:hAnsi="Times New Roman"/>
          <w:i/>
          <w:sz w:val="24"/>
          <w:szCs w:val="24"/>
        </w:rPr>
        <w:t xml:space="preserve"> </w:t>
      </w:r>
      <w:proofErr w:type="spellStart"/>
      <w:r w:rsidRPr="00781B21">
        <w:rPr>
          <w:rFonts w:ascii="Times New Roman" w:hAnsi="Times New Roman"/>
          <w:i/>
          <w:sz w:val="24"/>
          <w:szCs w:val="24"/>
        </w:rPr>
        <w:t>Universitätsbibliothek</w:t>
      </w:r>
      <w:proofErr w:type="spellEnd"/>
      <w:r w:rsidRPr="00781B21">
        <w:rPr>
          <w:rFonts w:ascii="Times New Roman" w:hAnsi="Times New Roman"/>
          <w:i/>
          <w:sz w:val="24"/>
          <w:szCs w:val="24"/>
        </w:rPr>
        <w:t xml:space="preserve"> </w:t>
      </w:r>
      <w:proofErr w:type="spellStart"/>
      <w:r w:rsidRPr="00781B21">
        <w:rPr>
          <w:rFonts w:ascii="Times New Roman" w:hAnsi="Times New Roman"/>
          <w:i/>
          <w:sz w:val="24"/>
          <w:szCs w:val="24"/>
        </w:rPr>
        <w:t>Dresden</w:t>
      </w:r>
      <w:proofErr w:type="spellEnd"/>
      <w:r w:rsidRPr="00916E9E">
        <w:rPr>
          <w:rFonts w:ascii="Times New Roman" w:hAnsi="Times New Roman"/>
          <w:sz w:val="24"/>
          <w:szCs w:val="24"/>
        </w:rPr>
        <w:t>) contiene la colección personal de</w:t>
      </w:r>
      <w:r w:rsidR="00273820" w:rsidRPr="00916E9E">
        <w:rPr>
          <w:rFonts w:ascii="Times New Roman" w:hAnsi="Times New Roman"/>
          <w:sz w:val="24"/>
          <w:szCs w:val="24"/>
        </w:rPr>
        <w:t xml:space="preserve"> Johann Georg </w:t>
      </w:r>
      <w:proofErr w:type="spellStart"/>
      <w:r w:rsidR="00273820" w:rsidRPr="00916E9E">
        <w:rPr>
          <w:rFonts w:ascii="Times New Roman" w:hAnsi="Times New Roman"/>
          <w:sz w:val="24"/>
          <w:szCs w:val="24"/>
        </w:rPr>
        <w:t>Pisendel</w:t>
      </w:r>
      <w:proofErr w:type="spellEnd"/>
      <w:r w:rsidR="00273820" w:rsidRPr="00916E9E">
        <w:rPr>
          <w:rFonts w:ascii="Times New Roman" w:hAnsi="Times New Roman"/>
          <w:sz w:val="24"/>
          <w:szCs w:val="24"/>
        </w:rPr>
        <w:t xml:space="preserve">, el </w:t>
      </w:r>
      <w:r w:rsidRPr="00916E9E">
        <w:rPr>
          <w:rFonts w:ascii="Times New Roman" w:hAnsi="Times New Roman"/>
          <w:sz w:val="24"/>
          <w:szCs w:val="24"/>
        </w:rPr>
        <w:t xml:space="preserve">concertino de la orquesta de Dresde. Muchos de estos manuscritos </w:t>
      </w:r>
      <w:r w:rsidR="00273820" w:rsidRPr="00916E9E">
        <w:rPr>
          <w:rFonts w:ascii="Times New Roman" w:hAnsi="Times New Roman"/>
          <w:sz w:val="24"/>
          <w:szCs w:val="24"/>
        </w:rPr>
        <w:t>presentan</w:t>
      </w:r>
      <w:r w:rsidRPr="00916E9E">
        <w:rPr>
          <w:rFonts w:ascii="Times New Roman" w:hAnsi="Times New Roman"/>
          <w:sz w:val="24"/>
          <w:szCs w:val="24"/>
        </w:rPr>
        <w:t xml:space="preserve"> anotaciones del propio </w:t>
      </w:r>
      <w:proofErr w:type="spellStart"/>
      <w:r w:rsidRPr="00916E9E">
        <w:rPr>
          <w:rFonts w:ascii="Times New Roman" w:hAnsi="Times New Roman"/>
          <w:sz w:val="24"/>
          <w:szCs w:val="24"/>
        </w:rPr>
        <w:t>Pisendel</w:t>
      </w:r>
      <w:proofErr w:type="spellEnd"/>
      <w:r w:rsidRPr="00916E9E">
        <w:rPr>
          <w:rFonts w:ascii="Times New Roman" w:hAnsi="Times New Roman"/>
          <w:sz w:val="24"/>
          <w:szCs w:val="24"/>
        </w:rPr>
        <w:t xml:space="preserve"> destinadas a la ornamentación. A este hecho, destacable ya de por sí, se une la estrecha relación de </w:t>
      </w:r>
      <w:proofErr w:type="spellStart"/>
      <w:r w:rsidRPr="00916E9E">
        <w:rPr>
          <w:rFonts w:ascii="Times New Roman" w:hAnsi="Times New Roman"/>
          <w:sz w:val="24"/>
          <w:szCs w:val="24"/>
        </w:rPr>
        <w:t>Pisendel</w:t>
      </w:r>
      <w:proofErr w:type="spellEnd"/>
      <w:r w:rsidRPr="00916E9E">
        <w:rPr>
          <w:rFonts w:ascii="Times New Roman" w:hAnsi="Times New Roman"/>
          <w:sz w:val="24"/>
          <w:szCs w:val="24"/>
        </w:rPr>
        <w:t xml:space="preserve"> con Vivaldi. No solamente fue </w:t>
      </w:r>
      <w:proofErr w:type="spellStart"/>
      <w:r w:rsidRPr="00916E9E">
        <w:rPr>
          <w:rFonts w:ascii="Times New Roman" w:hAnsi="Times New Roman"/>
          <w:sz w:val="24"/>
          <w:szCs w:val="24"/>
        </w:rPr>
        <w:t>Pisendel</w:t>
      </w:r>
      <w:proofErr w:type="spellEnd"/>
      <w:r w:rsidRPr="00916E9E">
        <w:rPr>
          <w:rFonts w:ascii="Times New Roman" w:hAnsi="Times New Roman"/>
          <w:sz w:val="24"/>
          <w:szCs w:val="24"/>
        </w:rPr>
        <w:t xml:space="preserve"> alumno directo de Vivaldi y tuvieron una larga relación, sino que además los manuscritos vivaldianos con estas anotaciones en el </w:t>
      </w:r>
      <w:proofErr w:type="spellStart"/>
      <w:r w:rsidRPr="00916E9E">
        <w:rPr>
          <w:rFonts w:ascii="Times New Roman" w:hAnsi="Times New Roman"/>
          <w:i/>
          <w:sz w:val="24"/>
          <w:szCs w:val="24"/>
        </w:rPr>
        <w:t>Schrank</w:t>
      </w:r>
      <w:proofErr w:type="spellEnd"/>
      <w:r w:rsidRPr="00916E9E">
        <w:rPr>
          <w:rFonts w:ascii="Times New Roman" w:hAnsi="Times New Roman"/>
          <w:i/>
          <w:sz w:val="24"/>
          <w:szCs w:val="24"/>
        </w:rPr>
        <w:t xml:space="preserve"> II</w:t>
      </w:r>
      <w:r w:rsidRPr="00916E9E">
        <w:rPr>
          <w:rFonts w:ascii="Times New Roman" w:hAnsi="Times New Roman"/>
          <w:sz w:val="24"/>
          <w:szCs w:val="24"/>
        </w:rPr>
        <w:t xml:space="preserve"> son los más numerosos. Si a esto unimos el hecho de que encontramos estas notas destinadas a la ornamentación en autógrafos vivaldianos elaborados durante la estancia de </w:t>
      </w:r>
      <w:proofErr w:type="spellStart"/>
      <w:r w:rsidRPr="00916E9E">
        <w:rPr>
          <w:rFonts w:ascii="Times New Roman" w:hAnsi="Times New Roman"/>
          <w:sz w:val="24"/>
          <w:szCs w:val="24"/>
        </w:rPr>
        <w:t>Pisendel</w:t>
      </w:r>
      <w:proofErr w:type="spellEnd"/>
      <w:r w:rsidRPr="00916E9E">
        <w:rPr>
          <w:rFonts w:ascii="Times New Roman" w:hAnsi="Times New Roman"/>
          <w:sz w:val="24"/>
          <w:szCs w:val="24"/>
        </w:rPr>
        <w:t xml:space="preserve"> en Venecia en 1716</w:t>
      </w:r>
      <w:r w:rsidR="00273820" w:rsidRPr="00916E9E">
        <w:rPr>
          <w:rFonts w:ascii="Times New Roman" w:hAnsi="Times New Roman"/>
          <w:sz w:val="24"/>
          <w:szCs w:val="24"/>
        </w:rPr>
        <w:t>-</w:t>
      </w:r>
      <w:r w:rsidRPr="00916E9E">
        <w:rPr>
          <w:rFonts w:ascii="Times New Roman" w:hAnsi="Times New Roman"/>
          <w:sz w:val="24"/>
          <w:szCs w:val="24"/>
        </w:rPr>
        <w:t>17, emerge de forma natural la cuestión principal de esta investigación: ¿tra</w:t>
      </w:r>
      <w:r w:rsidR="0050028C" w:rsidRPr="00916E9E">
        <w:rPr>
          <w:rFonts w:ascii="Times New Roman" w:hAnsi="Times New Roman"/>
          <w:sz w:val="24"/>
          <w:szCs w:val="24"/>
        </w:rPr>
        <w:t>n</w:t>
      </w:r>
      <w:r w:rsidRPr="00916E9E">
        <w:rPr>
          <w:rFonts w:ascii="Times New Roman" w:hAnsi="Times New Roman"/>
          <w:sz w:val="24"/>
          <w:szCs w:val="24"/>
        </w:rPr>
        <w:t xml:space="preserve">scribió </w:t>
      </w:r>
      <w:proofErr w:type="spellStart"/>
      <w:r w:rsidRPr="00916E9E">
        <w:rPr>
          <w:rFonts w:ascii="Times New Roman" w:hAnsi="Times New Roman"/>
          <w:sz w:val="24"/>
          <w:szCs w:val="24"/>
        </w:rPr>
        <w:t>Pisendel</w:t>
      </w:r>
      <w:proofErr w:type="spellEnd"/>
      <w:r w:rsidRPr="00916E9E">
        <w:rPr>
          <w:rFonts w:ascii="Times New Roman" w:hAnsi="Times New Roman"/>
          <w:sz w:val="24"/>
          <w:szCs w:val="24"/>
        </w:rPr>
        <w:t xml:space="preserve">, como alumno directo de Vivaldi, las ideas y el lenguaje </w:t>
      </w:r>
      <w:proofErr w:type="spellStart"/>
      <w:r w:rsidRPr="00916E9E">
        <w:rPr>
          <w:rFonts w:ascii="Times New Roman" w:hAnsi="Times New Roman"/>
          <w:sz w:val="24"/>
          <w:szCs w:val="24"/>
        </w:rPr>
        <w:t>improvisativo</w:t>
      </w:r>
      <w:proofErr w:type="spellEnd"/>
      <w:r w:rsidRPr="00916E9E">
        <w:rPr>
          <w:rFonts w:ascii="Times New Roman" w:hAnsi="Times New Roman"/>
          <w:sz w:val="24"/>
          <w:szCs w:val="24"/>
        </w:rPr>
        <w:t xml:space="preserve"> de su maestro? </w:t>
      </w:r>
      <w:r w:rsidR="00F25DA2" w:rsidRPr="00916E9E">
        <w:rPr>
          <w:rFonts w:ascii="Times New Roman" w:hAnsi="Times New Roman"/>
          <w:sz w:val="24"/>
          <w:szCs w:val="24"/>
        </w:rPr>
        <w:t>S</w:t>
      </w:r>
      <w:r w:rsidRPr="00916E9E">
        <w:rPr>
          <w:rFonts w:ascii="Times New Roman" w:hAnsi="Times New Roman"/>
          <w:sz w:val="24"/>
          <w:szCs w:val="24"/>
        </w:rPr>
        <w:t xml:space="preserve">i la ornamentación y la improvisación era una práctica </w:t>
      </w:r>
      <w:proofErr w:type="spellStart"/>
      <w:r w:rsidR="00755CAA">
        <w:rPr>
          <w:rFonts w:ascii="Times New Roman" w:hAnsi="Times New Roman"/>
          <w:i/>
          <w:sz w:val="24"/>
          <w:szCs w:val="24"/>
        </w:rPr>
        <w:t>ext</w:t>
      </w:r>
      <w:r w:rsidRPr="00916E9E">
        <w:rPr>
          <w:rFonts w:ascii="Times New Roman" w:hAnsi="Times New Roman"/>
          <w:i/>
          <w:sz w:val="24"/>
          <w:szCs w:val="24"/>
        </w:rPr>
        <w:t>empore</w:t>
      </w:r>
      <w:proofErr w:type="spellEnd"/>
      <w:r w:rsidRPr="00916E9E">
        <w:rPr>
          <w:rFonts w:ascii="Times New Roman" w:hAnsi="Times New Roman"/>
          <w:i/>
          <w:sz w:val="24"/>
          <w:szCs w:val="24"/>
        </w:rPr>
        <w:t>,</w:t>
      </w:r>
      <w:r w:rsidRPr="00916E9E">
        <w:rPr>
          <w:rFonts w:ascii="Times New Roman" w:hAnsi="Times New Roman"/>
          <w:sz w:val="24"/>
          <w:szCs w:val="24"/>
        </w:rPr>
        <w:t xml:space="preserve"> ¿a qué se debe la gran cantidad de estas anotaciones? En </w:t>
      </w:r>
      <w:r w:rsidR="00F25DA2" w:rsidRPr="00916E9E">
        <w:rPr>
          <w:rFonts w:ascii="Times New Roman" w:hAnsi="Times New Roman"/>
          <w:sz w:val="24"/>
          <w:szCs w:val="24"/>
        </w:rPr>
        <w:t>la tesis</w:t>
      </w:r>
      <w:r w:rsidRPr="00916E9E">
        <w:rPr>
          <w:rFonts w:ascii="Times New Roman" w:hAnsi="Times New Roman"/>
          <w:sz w:val="24"/>
          <w:szCs w:val="24"/>
        </w:rPr>
        <w:t xml:space="preserve"> se </w:t>
      </w:r>
      <w:r w:rsidR="00F25DA2" w:rsidRPr="00916E9E">
        <w:rPr>
          <w:rFonts w:ascii="Times New Roman" w:hAnsi="Times New Roman"/>
          <w:sz w:val="24"/>
          <w:szCs w:val="24"/>
        </w:rPr>
        <w:t>ha analizado</w:t>
      </w:r>
      <w:r w:rsidRPr="00916E9E">
        <w:rPr>
          <w:rFonts w:ascii="Times New Roman" w:hAnsi="Times New Roman"/>
          <w:sz w:val="24"/>
          <w:szCs w:val="24"/>
        </w:rPr>
        <w:t xml:space="preserve"> de forma detallada el estilo </w:t>
      </w:r>
      <w:proofErr w:type="spellStart"/>
      <w:r w:rsidRPr="00916E9E">
        <w:rPr>
          <w:rFonts w:ascii="Times New Roman" w:hAnsi="Times New Roman"/>
          <w:sz w:val="24"/>
          <w:szCs w:val="24"/>
        </w:rPr>
        <w:t>improvisativo</w:t>
      </w:r>
      <w:proofErr w:type="spellEnd"/>
      <w:r w:rsidRPr="00916E9E">
        <w:rPr>
          <w:rFonts w:ascii="Times New Roman" w:hAnsi="Times New Roman"/>
          <w:sz w:val="24"/>
          <w:szCs w:val="24"/>
        </w:rPr>
        <w:t xml:space="preserve"> de Vivaldi y el de </w:t>
      </w:r>
      <w:proofErr w:type="spellStart"/>
      <w:r w:rsidRPr="00916E9E">
        <w:rPr>
          <w:rFonts w:ascii="Times New Roman" w:hAnsi="Times New Roman"/>
          <w:sz w:val="24"/>
          <w:szCs w:val="24"/>
        </w:rPr>
        <w:t>Pisendel</w:t>
      </w:r>
      <w:proofErr w:type="spellEnd"/>
      <w:r w:rsidRPr="00916E9E">
        <w:rPr>
          <w:rFonts w:ascii="Times New Roman" w:hAnsi="Times New Roman"/>
          <w:sz w:val="24"/>
          <w:szCs w:val="24"/>
        </w:rPr>
        <w:t xml:space="preserve">. Este estudio </w:t>
      </w:r>
      <w:r w:rsidR="00F25DA2" w:rsidRPr="00916E9E">
        <w:rPr>
          <w:rFonts w:ascii="Times New Roman" w:hAnsi="Times New Roman"/>
          <w:sz w:val="24"/>
          <w:szCs w:val="24"/>
        </w:rPr>
        <w:t>ha permitido</w:t>
      </w:r>
      <w:r w:rsidRPr="00916E9E">
        <w:rPr>
          <w:rFonts w:ascii="Times New Roman" w:hAnsi="Times New Roman"/>
          <w:sz w:val="24"/>
          <w:szCs w:val="24"/>
        </w:rPr>
        <w:t xml:space="preserve"> arrojar luz sobre la proveniencia y génesis de los ornamentos sobre los manuscritos vivaldianos y la influencia de Vivaldi en ellos. Además, se </w:t>
      </w:r>
      <w:r w:rsidR="00F25DA2" w:rsidRPr="00916E9E">
        <w:rPr>
          <w:rFonts w:ascii="Times New Roman" w:hAnsi="Times New Roman"/>
          <w:sz w:val="24"/>
          <w:szCs w:val="24"/>
        </w:rPr>
        <w:t xml:space="preserve">han aportado </w:t>
      </w:r>
      <w:r w:rsidRPr="00916E9E">
        <w:rPr>
          <w:rFonts w:ascii="Times New Roman" w:hAnsi="Times New Roman"/>
          <w:sz w:val="24"/>
          <w:szCs w:val="24"/>
        </w:rPr>
        <w:t xml:space="preserve">nuevas informaciones sobre </w:t>
      </w:r>
      <w:proofErr w:type="spellStart"/>
      <w:r w:rsidRPr="00916E9E">
        <w:rPr>
          <w:rFonts w:ascii="Times New Roman" w:hAnsi="Times New Roman"/>
          <w:sz w:val="24"/>
          <w:szCs w:val="24"/>
        </w:rPr>
        <w:t>Pisendel</w:t>
      </w:r>
      <w:proofErr w:type="spellEnd"/>
      <w:r w:rsidRPr="00916E9E">
        <w:rPr>
          <w:rFonts w:ascii="Times New Roman" w:hAnsi="Times New Roman"/>
          <w:sz w:val="24"/>
          <w:szCs w:val="24"/>
        </w:rPr>
        <w:t xml:space="preserve"> y Vivaldi, se </w:t>
      </w:r>
      <w:r w:rsidR="00F25DA2" w:rsidRPr="00916E9E">
        <w:rPr>
          <w:rFonts w:ascii="Times New Roman" w:hAnsi="Times New Roman"/>
          <w:sz w:val="24"/>
          <w:szCs w:val="24"/>
        </w:rPr>
        <w:t xml:space="preserve">ha </w:t>
      </w:r>
      <w:r w:rsidRPr="00916E9E">
        <w:rPr>
          <w:rFonts w:ascii="Times New Roman" w:hAnsi="Times New Roman"/>
          <w:sz w:val="24"/>
          <w:szCs w:val="24"/>
        </w:rPr>
        <w:t>ahonda</w:t>
      </w:r>
      <w:r w:rsidR="00F25DA2" w:rsidRPr="00916E9E">
        <w:rPr>
          <w:rFonts w:ascii="Times New Roman" w:hAnsi="Times New Roman"/>
          <w:sz w:val="24"/>
          <w:szCs w:val="24"/>
        </w:rPr>
        <w:t>do</w:t>
      </w:r>
      <w:r w:rsidRPr="00916E9E">
        <w:rPr>
          <w:rFonts w:ascii="Times New Roman" w:hAnsi="Times New Roman"/>
          <w:sz w:val="24"/>
          <w:szCs w:val="24"/>
        </w:rPr>
        <w:t xml:space="preserve"> en el estilo interpretativo en la corte de Dresde y </w:t>
      </w:r>
      <w:r w:rsidR="00F25DA2" w:rsidRPr="00916E9E">
        <w:rPr>
          <w:rFonts w:ascii="Times New Roman" w:hAnsi="Times New Roman"/>
          <w:sz w:val="24"/>
          <w:szCs w:val="24"/>
        </w:rPr>
        <w:t xml:space="preserve">en </w:t>
      </w:r>
      <w:r w:rsidRPr="00916E9E">
        <w:rPr>
          <w:rFonts w:ascii="Times New Roman" w:hAnsi="Times New Roman"/>
          <w:sz w:val="24"/>
          <w:szCs w:val="24"/>
        </w:rPr>
        <w:t xml:space="preserve">el proceso creativo de </w:t>
      </w:r>
      <w:proofErr w:type="spellStart"/>
      <w:r w:rsidRPr="00916E9E">
        <w:rPr>
          <w:rFonts w:ascii="Times New Roman" w:hAnsi="Times New Roman"/>
          <w:sz w:val="24"/>
          <w:szCs w:val="24"/>
        </w:rPr>
        <w:t>Pisendel</w:t>
      </w:r>
      <w:proofErr w:type="spellEnd"/>
      <w:r w:rsidRPr="00916E9E">
        <w:rPr>
          <w:rFonts w:ascii="Times New Roman" w:hAnsi="Times New Roman"/>
          <w:sz w:val="24"/>
          <w:szCs w:val="24"/>
        </w:rPr>
        <w:t xml:space="preserve"> y se </w:t>
      </w:r>
      <w:r w:rsidR="00F25DA2" w:rsidRPr="00916E9E">
        <w:rPr>
          <w:rFonts w:ascii="Times New Roman" w:hAnsi="Times New Roman"/>
          <w:sz w:val="24"/>
          <w:szCs w:val="24"/>
        </w:rPr>
        <w:t xml:space="preserve">ha </w:t>
      </w:r>
      <w:r w:rsidRPr="00916E9E">
        <w:rPr>
          <w:rFonts w:ascii="Times New Roman" w:hAnsi="Times New Roman"/>
          <w:sz w:val="24"/>
          <w:szCs w:val="24"/>
        </w:rPr>
        <w:t>presenta</w:t>
      </w:r>
      <w:r w:rsidR="00F25DA2" w:rsidRPr="00916E9E">
        <w:rPr>
          <w:rFonts w:ascii="Times New Roman" w:hAnsi="Times New Roman"/>
          <w:sz w:val="24"/>
          <w:szCs w:val="24"/>
        </w:rPr>
        <w:t>do</w:t>
      </w:r>
      <w:r w:rsidRPr="00916E9E">
        <w:rPr>
          <w:rFonts w:ascii="Times New Roman" w:hAnsi="Times New Roman"/>
          <w:sz w:val="24"/>
          <w:szCs w:val="24"/>
        </w:rPr>
        <w:t xml:space="preserve"> nueva y valiosa información sobre </w:t>
      </w:r>
      <w:r w:rsidR="00F25DA2" w:rsidRPr="00916E9E">
        <w:rPr>
          <w:rFonts w:ascii="Times New Roman" w:hAnsi="Times New Roman"/>
          <w:sz w:val="24"/>
          <w:szCs w:val="24"/>
        </w:rPr>
        <w:t>el</w:t>
      </w:r>
      <w:r w:rsidRPr="00916E9E">
        <w:rPr>
          <w:rFonts w:ascii="Times New Roman" w:hAnsi="Times New Roman"/>
          <w:sz w:val="24"/>
          <w:szCs w:val="24"/>
        </w:rPr>
        <w:t xml:space="preserve"> arte tan efímero y fundamental </w:t>
      </w:r>
      <w:r w:rsidR="00F25DA2" w:rsidRPr="00916E9E">
        <w:rPr>
          <w:rFonts w:ascii="Times New Roman" w:hAnsi="Times New Roman"/>
          <w:sz w:val="24"/>
          <w:szCs w:val="24"/>
        </w:rPr>
        <w:t xml:space="preserve">de </w:t>
      </w:r>
      <w:r w:rsidRPr="00916E9E">
        <w:rPr>
          <w:rFonts w:ascii="Times New Roman" w:hAnsi="Times New Roman"/>
          <w:sz w:val="24"/>
          <w:szCs w:val="24"/>
        </w:rPr>
        <w:t>la ornamentación.</w:t>
      </w:r>
    </w:p>
    <w:p w14:paraId="6EAB460C" w14:textId="1EE85C11" w:rsidR="00610433" w:rsidRPr="003D18F6" w:rsidRDefault="00610433" w:rsidP="00916E9E">
      <w:pPr>
        <w:pStyle w:val="Prrafodelista"/>
        <w:numPr>
          <w:ilvl w:val="0"/>
          <w:numId w:val="27"/>
        </w:numPr>
        <w:spacing w:after="0" w:line="360" w:lineRule="auto"/>
        <w:ind w:left="0" w:firstLine="709"/>
        <w:jc w:val="both"/>
        <w:rPr>
          <w:rFonts w:ascii="Times New Roman" w:hAnsi="Times New Roman"/>
          <w:sz w:val="24"/>
          <w:szCs w:val="24"/>
        </w:rPr>
      </w:pPr>
      <w:r w:rsidRPr="003D18F6">
        <w:rPr>
          <w:rFonts w:ascii="Times New Roman" w:hAnsi="Times New Roman"/>
          <w:sz w:val="24"/>
          <w:szCs w:val="24"/>
        </w:rPr>
        <w:t xml:space="preserve">Director de tesis: </w:t>
      </w:r>
      <w:r w:rsidR="009F406A" w:rsidRPr="00034D0F">
        <w:rPr>
          <w:rFonts w:ascii="Times New Roman" w:hAnsi="Times New Roman"/>
          <w:sz w:val="24"/>
          <w:szCs w:val="24"/>
        </w:rPr>
        <w:t>Fabrizio Ammetto</w:t>
      </w:r>
      <w:r w:rsidR="009F406A" w:rsidRPr="009F406A" w:rsidDel="009F406A">
        <w:rPr>
          <w:rFonts w:ascii="Times New Roman" w:hAnsi="Times New Roman"/>
          <w:smallCaps/>
          <w:sz w:val="24"/>
          <w:szCs w:val="24"/>
        </w:rPr>
        <w:t xml:space="preserve"> </w:t>
      </w:r>
      <w:r w:rsidRPr="003D18F6">
        <w:rPr>
          <w:rFonts w:ascii="Times New Roman" w:hAnsi="Times New Roman"/>
          <w:sz w:val="24"/>
          <w:szCs w:val="24"/>
        </w:rPr>
        <w:t>(SNI 2).</w:t>
      </w:r>
    </w:p>
    <w:p w14:paraId="3BAB1B9E" w14:textId="11DEBE6D" w:rsidR="00610433" w:rsidRPr="003D18F6" w:rsidRDefault="00610433" w:rsidP="00916E9E">
      <w:pPr>
        <w:pStyle w:val="Prrafodelista"/>
        <w:numPr>
          <w:ilvl w:val="0"/>
          <w:numId w:val="27"/>
        </w:numPr>
        <w:spacing w:after="0" w:line="360" w:lineRule="auto"/>
        <w:ind w:left="0" w:firstLine="709"/>
        <w:jc w:val="both"/>
        <w:rPr>
          <w:rFonts w:ascii="Times New Roman" w:hAnsi="Times New Roman"/>
          <w:sz w:val="24"/>
          <w:szCs w:val="24"/>
        </w:rPr>
      </w:pPr>
      <w:r w:rsidRPr="003D18F6">
        <w:rPr>
          <w:rFonts w:ascii="Times New Roman" w:hAnsi="Times New Roman"/>
          <w:sz w:val="24"/>
          <w:szCs w:val="24"/>
        </w:rPr>
        <w:t xml:space="preserve">Fecha de defensa de la tesis doctoral: </w:t>
      </w:r>
      <w:proofErr w:type="gramStart"/>
      <w:r w:rsidRPr="003D18F6">
        <w:rPr>
          <w:rFonts w:ascii="Times New Roman" w:hAnsi="Times New Roman"/>
          <w:sz w:val="24"/>
          <w:szCs w:val="24"/>
        </w:rPr>
        <w:t>0</w:t>
      </w:r>
      <w:r w:rsidR="007C7E9E" w:rsidRPr="003D18F6">
        <w:rPr>
          <w:rFonts w:ascii="Times New Roman" w:hAnsi="Times New Roman"/>
          <w:sz w:val="24"/>
          <w:szCs w:val="24"/>
        </w:rPr>
        <w:t>6</w:t>
      </w:r>
      <w:r w:rsidRPr="003D18F6">
        <w:rPr>
          <w:rFonts w:ascii="Times New Roman" w:hAnsi="Times New Roman"/>
          <w:sz w:val="24"/>
          <w:szCs w:val="24"/>
        </w:rPr>
        <w:t>.V</w:t>
      </w:r>
      <w:r w:rsidR="007C7E9E" w:rsidRPr="003D18F6">
        <w:rPr>
          <w:rFonts w:ascii="Times New Roman" w:hAnsi="Times New Roman"/>
          <w:sz w:val="24"/>
          <w:szCs w:val="24"/>
        </w:rPr>
        <w:t>I</w:t>
      </w:r>
      <w:r w:rsidRPr="003D18F6">
        <w:rPr>
          <w:rFonts w:ascii="Times New Roman" w:hAnsi="Times New Roman"/>
          <w:sz w:val="24"/>
          <w:szCs w:val="24"/>
        </w:rPr>
        <w:t>II</w:t>
      </w:r>
      <w:proofErr w:type="gramEnd"/>
      <w:r w:rsidRPr="003D18F6">
        <w:rPr>
          <w:rFonts w:ascii="Times New Roman" w:hAnsi="Times New Roman"/>
          <w:sz w:val="24"/>
          <w:szCs w:val="24"/>
        </w:rPr>
        <w:t>.2021.</w:t>
      </w:r>
    </w:p>
    <w:p w14:paraId="2E4F4D8C" w14:textId="77777777" w:rsidR="00610433" w:rsidRPr="003D18F6" w:rsidRDefault="00610433" w:rsidP="00916E9E">
      <w:pPr>
        <w:pStyle w:val="Prrafodelista"/>
        <w:numPr>
          <w:ilvl w:val="0"/>
          <w:numId w:val="27"/>
        </w:numPr>
        <w:spacing w:after="0" w:line="360" w:lineRule="auto"/>
        <w:ind w:left="0" w:firstLine="709"/>
        <w:jc w:val="both"/>
        <w:rPr>
          <w:rFonts w:ascii="Times New Roman" w:hAnsi="Times New Roman"/>
          <w:sz w:val="24"/>
          <w:szCs w:val="24"/>
        </w:rPr>
      </w:pPr>
      <w:r w:rsidRPr="003D18F6">
        <w:rPr>
          <w:rFonts w:ascii="Times New Roman" w:hAnsi="Times New Roman"/>
          <w:sz w:val="24"/>
          <w:szCs w:val="24"/>
        </w:rPr>
        <w:t xml:space="preserve">Sinodales: Fabrizio Ammetto, Alejandra Béjar Bartolo, Samuel Cristóbal Máynez </w:t>
      </w:r>
      <w:proofErr w:type="spellStart"/>
      <w:r w:rsidRPr="003D18F6">
        <w:rPr>
          <w:rFonts w:ascii="Times New Roman" w:hAnsi="Times New Roman"/>
          <w:sz w:val="24"/>
          <w:szCs w:val="24"/>
        </w:rPr>
        <w:t>Champion</w:t>
      </w:r>
      <w:proofErr w:type="spellEnd"/>
      <w:r w:rsidRPr="003D18F6">
        <w:rPr>
          <w:rFonts w:ascii="Times New Roman" w:hAnsi="Times New Roman"/>
          <w:sz w:val="24"/>
          <w:szCs w:val="24"/>
        </w:rPr>
        <w:t xml:space="preserve"> (Centro Nacional de Investigación, Documentación e Información Musical Carlos Chávez, Ciudad de México), Raffaele </w:t>
      </w:r>
      <w:proofErr w:type="spellStart"/>
      <w:r w:rsidRPr="003D18F6">
        <w:rPr>
          <w:rFonts w:ascii="Times New Roman" w:hAnsi="Times New Roman"/>
          <w:sz w:val="24"/>
          <w:szCs w:val="24"/>
        </w:rPr>
        <w:t>Mellace</w:t>
      </w:r>
      <w:proofErr w:type="spellEnd"/>
      <w:r w:rsidRPr="003D18F6">
        <w:rPr>
          <w:rFonts w:ascii="Times New Roman" w:hAnsi="Times New Roman"/>
          <w:sz w:val="24"/>
          <w:szCs w:val="24"/>
        </w:rPr>
        <w:t xml:space="preserve"> (</w:t>
      </w:r>
      <w:proofErr w:type="spellStart"/>
      <w:r w:rsidRPr="003D18F6">
        <w:rPr>
          <w:rFonts w:ascii="Times New Roman" w:hAnsi="Times New Roman"/>
          <w:sz w:val="24"/>
          <w:szCs w:val="24"/>
        </w:rPr>
        <w:t>Università</w:t>
      </w:r>
      <w:proofErr w:type="spellEnd"/>
      <w:r w:rsidRPr="003D18F6">
        <w:rPr>
          <w:rFonts w:ascii="Times New Roman" w:hAnsi="Times New Roman"/>
          <w:sz w:val="24"/>
          <w:szCs w:val="24"/>
        </w:rPr>
        <w:t xml:space="preserve"> di </w:t>
      </w:r>
      <w:proofErr w:type="spellStart"/>
      <w:r w:rsidRPr="003D18F6">
        <w:rPr>
          <w:rFonts w:ascii="Times New Roman" w:hAnsi="Times New Roman"/>
          <w:sz w:val="24"/>
          <w:szCs w:val="24"/>
        </w:rPr>
        <w:t>Genova</w:t>
      </w:r>
      <w:proofErr w:type="spellEnd"/>
      <w:r w:rsidRPr="003D18F6">
        <w:rPr>
          <w:rFonts w:ascii="Times New Roman" w:hAnsi="Times New Roman"/>
          <w:sz w:val="24"/>
          <w:szCs w:val="24"/>
        </w:rPr>
        <w:t xml:space="preserve">, Italia), Elena </w:t>
      </w:r>
      <w:proofErr w:type="spellStart"/>
      <w:r w:rsidRPr="003D18F6">
        <w:rPr>
          <w:rFonts w:ascii="Times New Roman" w:hAnsi="Times New Roman"/>
          <w:sz w:val="24"/>
          <w:szCs w:val="24"/>
        </w:rPr>
        <w:t>Podzharova</w:t>
      </w:r>
      <w:proofErr w:type="spellEnd"/>
      <w:r w:rsidRPr="003D18F6">
        <w:rPr>
          <w:rFonts w:ascii="Times New Roman" w:hAnsi="Times New Roman"/>
          <w:sz w:val="24"/>
          <w:szCs w:val="24"/>
        </w:rPr>
        <w:t>.</w:t>
      </w:r>
    </w:p>
    <w:p w14:paraId="335EC2D6" w14:textId="77777777" w:rsidR="00610433" w:rsidRPr="003D18F6" w:rsidRDefault="00610433" w:rsidP="00916E9E">
      <w:pPr>
        <w:pStyle w:val="Prrafodelista"/>
        <w:numPr>
          <w:ilvl w:val="0"/>
          <w:numId w:val="27"/>
        </w:numPr>
        <w:spacing w:after="0" w:line="360" w:lineRule="auto"/>
        <w:ind w:left="0" w:firstLine="709"/>
        <w:jc w:val="both"/>
        <w:rPr>
          <w:rFonts w:ascii="Times New Roman" w:hAnsi="Times New Roman"/>
          <w:sz w:val="24"/>
          <w:szCs w:val="24"/>
        </w:rPr>
      </w:pPr>
      <w:r w:rsidRPr="003D18F6">
        <w:rPr>
          <w:rFonts w:ascii="Times New Roman" w:hAnsi="Times New Roman"/>
          <w:sz w:val="24"/>
          <w:szCs w:val="24"/>
        </w:rPr>
        <w:t>Reconocimiento: Laureado.</w:t>
      </w:r>
    </w:p>
    <w:p w14:paraId="55655073" w14:textId="08B92280" w:rsidR="00610433" w:rsidRPr="003D18F6" w:rsidRDefault="00610433" w:rsidP="00916E9E">
      <w:pPr>
        <w:pStyle w:val="Prrafodelista"/>
        <w:numPr>
          <w:ilvl w:val="0"/>
          <w:numId w:val="27"/>
        </w:numPr>
        <w:spacing w:after="0" w:line="360" w:lineRule="auto"/>
        <w:ind w:left="0" w:firstLine="709"/>
        <w:jc w:val="both"/>
        <w:rPr>
          <w:rFonts w:ascii="Times New Roman" w:hAnsi="Times New Roman"/>
          <w:sz w:val="24"/>
          <w:szCs w:val="24"/>
        </w:rPr>
      </w:pPr>
      <w:r w:rsidRPr="003D18F6">
        <w:rPr>
          <w:rFonts w:ascii="Times New Roman" w:hAnsi="Times New Roman"/>
          <w:sz w:val="24"/>
          <w:szCs w:val="24"/>
        </w:rPr>
        <w:t xml:space="preserve">Publicaciones derivadas de la investigación doctoral: un </w:t>
      </w:r>
      <w:r w:rsidRPr="003D18F6">
        <w:rPr>
          <w:rFonts w:ascii="Times New Roman" w:eastAsiaTheme="minorHAnsi" w:hAnsi="Times New Roman"/>
          <w:sz w:val="24"/>
          <w:szCs w:val="24"/>
        </w:rPr>
        <w:t>capítulo de l</w:t>
      </w:r>
      <w:r w:rsidRPr="003D18F6">
        <w:rPr>
          <w:rFonts w:ascii="Times New Roman" w:hAnsi="Times New Roman"/>
          <w:sz w:val="24"/>
          <w:szCs w:val="24"/>
        </w:rPr>
        <w:t>ibro (</w:t>
      </w:r>
      <w:r w:rsidRPr="003D18F6">
        <w:rPr>
          <w:rFonts w:ascii="Times New Roman" w:hAnsi="Times New Roman"/>
          <w:noProof/>
          <w:sz w:val="24"/>
          <w:szCs w:val="24"/>
        </w:rPr>
        <w:t xml:space="preserve">Lupiáñez </w:t>
      </w:r>
      <w:r w:rsidR="009F406A">
        <w:rPr>
          <w:rFonts w:ascii="Times New Roman" w:hAnsi="Times New Roman"/>
          <w:noProof/>
          <w:sz w:val="24"/>
          <w:szCs w:val="24"/>
        </w:rPr>
        <w:t>y</w:t>
      </w:r>
      <w:r w:rsidRPr="003D18F6">
        <w:rPr>
          <w:rFonts w:ascii="Times New Roman" w:hAnsi="Times New Roman"/>
          <w:noProof/>
          <w:sz w:val="24"/>
          <w:szCs w:val="24"/>
        </w:rPr>
        <w:t xml:space="preserve"> Ammetto, 2019</w:t>
      </w:r>
      <w:r w:rsidRPr="003D18F6">
        <w:rPr>
          <w:rFonts w:ascii="Times New Roman" w:hAnsi="Times New Roman"/>
          <w:sz w:val="24"/>
          <w:szCs w:val="24"/>
        </w:rPr>
        <w:t xml:space="preserve">), cuatro </w:t>
      </w:r>
      <w:r w:rsidRPr="003D18F6">
        <w:rPr>
          <w:rFonts w:ascii="Times New Roman" w:eastAsiaTheme="minorHAnsi" w:hAnsi="Times New Roman"/>
          <w:sz w:val="24"/>
          <w:szCs w:val="24"/>
        </w:rPr>
        <w:t xml:space="preserve">artículos </w:t>
      </w:r>
      <w:r w:rsidRPr="003D18F6">
        <w:rPr>
          <w:rFonts w:ascii="Times New Roman" w:hAnsi="Times New Roman"/>
          <w:sz w:val="24"/>
          <w:szCs w:val="24"/>
        </w:rPr>
        <w:t xml:space="preserve">arbitrados e </w:t>
      </w:r>
      <w:r w:rsidRPr="003D18F6">
        <w:rPr>
          <w:rFonts w:ascii="Times New Roman" w:eastAsiaTheme="minorHAnsi" w:hAnsi="Times New Roman"/>
          <w:sz w:val="24"/>
          <w:szCs w:val="24"/>
        </w:rPr>
        <w:t xml:space="preserve">indexados </w:t>
      </w:r>
      <w:r w:rsidRPr="003D18F6">
        <w:rPr>
          <w:rFonts w:ascii="Times New Roman" w:hAnsi="Times New Roman"/>
          <w:sz w:val="24"/>
          <w:szCs w:val="24"/>
        </w:rPr>
        <w:t>(</w:t>
      </w:r>
      <w:r w:rsidRPr="003D18F6">
        <w:rPr>
          <w:rFonts w:ascii="Times New Roman" w:hAnsi="Times New Roman"/>
          <w:noProof/>
          <w:sz w:val="24"/>
          <w:szCs w:val="24"/>
        </w:rPr>
        <w:t>Lupiáñez, 2020a, 2020b, 2020c</w:t>
      </w:r>
      <w:r w:rsidR="009F406A">
        <w:rPr>
          <w:rFonts w:ascii="Times New Roman" w:hAnsi="Times New Roman"/>
          <w:noProof/>
          <w:sz w:val="24"/>
          <w:szCs w:val="24"/>
        </w:rPr>
        <w:t xml:space="preserve">; </w:t>
      </w:r>
      <w:r w:rsidR="009F406A" w:rsidRPr="00034D0F">
        <w:rPr>
          <w:rFonts w:ascii="Times New Roman" w:hAnsi="Times New Roman"/>
          <w:noProof/>
          <w:sz w:val="24"/>
          <w:szCs w:val="24"/>
        </w:rPr>
        <w:t xml:space="preserve">Lupiáñez </w:t>
      </w:r>
      <w:r w:rsidR="009F406A">
        <w:rPr>
          <w:rFonts w:ascii="Times New Roman" w:hAnsi="Times New Roman"/>
          <w:noProof/>
          <w:sz w:val="24"/>
          <w:szCs w:val="24"/>
        </w:rPr>
        <w:t>y</w:t>
      </w:r>
      <w:r w:rsidR="009F406A" w:rsidRPr="00034D0F">
        <w:rPr>
          <w:rFonts w:ascii="Times New Roman" w:hAnsi="Times New Roman"/>
          <w:noProof/>
          <w:sz w:val="24"/>
          <w:szCs w:val="24"/>
        </w:rPr>
        <w:t xml:space="preserve"> Ammetto, 2017</w:t>
      </w:r>
      <w:r w:rsidRPr="003D18F6">
        <w:rPr>
          <w:rFonts w:ascii="Times New Roman" w:hAnsi="Times New Roman"/>
          <w:sz w:val="24"/>
          <w:szCs w:val="24"/>
        </w:rPr>
        <w:t xml:space="preserve">), dos </w:t>
      </w:r>
      <w:r w:rsidR="009F406A">
        <w:rPr>
          <w:rFonts w:ascii="Times New Roman" w:hAnsi="Times New Roman"/>
          <w:sz w:val="24"/>
          <w:szCs w:val="24"/>
        </w:rPr>
        <w:t>discos de</w:t>
      </w:r>
      <w:r w:rsidR="009F406A" w:rsidRPr="003D18F6">
        <w:rPr>
          <w:rFonts w:ascii="Times New Roman" w:hAnsi="Times New Roman"/>
          <w:sz w:val="24"/>
          <w:szCs w:val="24"/>
        </w:rPr>
        <w:t xml:space="preserve"> </w:t>
      </w:r>
      <w:r w:rsidRPr="003D18F6">
        <w:rPr>
          <w:rFonts w:ascii="Times New Roman" w:hAnsi="Times New Roman"/>
          <w:sz w:val="24"/>
          <w:szCs w:val="24"/>
        </w:rPr>
        <w:t>audio (</w:t>
      </w:r>
      <w:r w:rsidRPr="003D18F6">
        <w:rPr>
          <w:rFonts w:ascii="Times New Roman" w:eastAsiaTheme="minorHAnsi" w:hAnsi="Times New Roman"/>
          <w:iCs/>
          <w:sz w:val="24"/>
          <w:szCs w:val="24"/>
        </w:rPr>
        <w:t xml:space="preserve">Lupiáñez </w:t>
      </w:r>
      <w:r w:rsidR="009F406A">
        <w:rPr>
          <w:rFonts w:ascii="Times New Roman" w:eastAsiaTheme="minorHAnsi" w:hAnsi="Times New Roman"/>
          <w:iCs/>
          <w:sz w:val="24"/>
          <w:szCs w:val="24"/>
        </w:rPr>
        <w:t>y</w:t>
      </w:r>
      <w:r w:rsidR="009F406A" w:rsidRPr="003D18F6">
        <w:rPr>
          <w:rFonts w:ascii="Times New Roman" w:eastAsiaTheme="minorHAnsi" w:hAnsi="Times New Roman"/>
          <w:iCs/>
          <w:sz w:val="24"/>
          <w:szCs w:val="24"/>
        </w:rPr>
        <w:t xml:space="preserve"> </w:t>
      </w:r>
      <w:r w:rsidRPr="003D18F6">
        <w:rPr>
          <w:rFonts w:ascii="Times New Roman" w:eastAsiaTheme="minorHAnsi" w:hAnsi="Times New Roman"/>
          <w:iCs/>
          <w:sz w:val="24"/>
          <w:szCs w:val="24"/>
        </w:rPr>
        <w:t xml:space="preserve">Ensemble </w:t>
      </w:r>
      <w:proofErr w:type="spellStart"/>
      <w:r w:rsidRPr="003D18F6">
        <w:rPr>
          <w:rFonts w:ascii="Times New Roman" w:eastAsiaTheme="minorHAnsi" w:hAnsi="Times New Roman"/>
          <w:iCs/>
          <w:sz w:val="24"/>
          <w:szCs w:val="24"/>
        </w:rPr>
        <w:t>Scaramuccia</w:t>
      </w:r>
      <w:proofErr w:type="spellEnd"/>
      <w:r w:rsidRPr="003D18F6">
        <w:rPr>
          <w:rFonts w:ascii="Times New Roman" w:eastAsiaTheme="minorHAnsi" w:hAnsi="Times New Roman"/>
          <w:iCs/>
          <w:sz w:val="24"/>
          <w:szCs w:val="24"/>
        </w:rPr>
        <w:t>,</w:t>
      </w:r>
      <w:r w:rsidRPr="003D18F6">
        <w:rPr>
          <w:rFonts w:ascii="Times New Roman" w:hAnsi="Times New Roman"/>
          <w:noProof/>
          <w:sz w:val="24"/>
          <w:szCs w:val="24"/>
        </w:rPr>
        <w:t xml:space="preserve"> 2018</w:t>
      </w:r>
      <w:r w:rsidRPr="003D18F6">
        <w:rPr>
          <w:rFonts w:ascii="Times New Roman" w:eastAsiaTheme="minorHAnsi" w:hAnsi="Times New Roman"/>
          <w:iCs/>
          <w:sz w:val="24"/>
          <w:szCs w:val="24"/>
        </w:rPr>
        <w:t>,</w:t>
      </w:r>
      <w:r w:rsidRPr="003D18F6">
        <w:rPr>
          <w:rFonts w:ascii="Times New Roman" w:hAnsi="Times New Roman"/>
          <w:noProof/>
          <w:sz w:val="24"/>
          <w:szCs w:val="24"/>
        </w:rPr>
        <w:t xml:space="preserve"> 2020</w:t>
      </w:r>
      <w:r w:rsidRPr="003D18F6">
        <w:rPr>
          <w:rFonts w:ascii="Times New Roman" w:hAnsi="Times New Roman"/>
          <w:sz w:val="24"/>
          <w:szCs w:val="24"/>
        </w:rPr>
        <w:t>).</w:t>
      </w:r>
    </w:p>
    <w:p w14:paraId="587683C2" w14:textId="77777777" w:rsidR="00AC628C" w:rsidRPr="00BB69BF" w:rsidRDefault="00AC628C" w:rsidP="009D11F2">
      <w:pPr>
        <w:spacing w:after="0" w:line="360" w:lineRule="auto"/>
        <w:jc w:val="center"/>
        <w:outlineLvl w:val="0"/>
        <w:rPr>
          <w:rStyle w:val="Textoennegrita"/>
          <w:rFonts w:ascii="Times New Roman" w:hAnsi="Times New Roman"/>
          <w:sz w:val="32"/>
          <w:szCs w:val="32"/>
        </w:rPr>
      </w:pPr>
      <w:r w:rsidRPr="00BB69BF">
        <w:rPr>
          <w:rStyle w:val="Textoennegrita"/>
          <w:rFonts w:ascii="Times New Roman" w:hAnsi="Times New Roman"/>
          <w:sz w:val="32"/>
          <w:szCs w:val="32"/>
        </w:rPr>
        <w:lastRenderedPageBreak/>
        <w:t>Discusión</w:t>
      </w:r>
    </w:p>
    <w:p w14:paraId="631020DC" w14:textId="77777777" w:rsidR="005974F8" w:rsidRDefault="00221F51" w:rsidP="0015272B">
      <w:pPr>
        <w:spacing w:after="0" w:line="360" w:lineRule="auto"/>
        <w:ind w:firstLine="709"/>
        <w:jc w:val="both"/>
        <w:rPr>
          <w:rFonts w:ascii="Times New Roman" w:hAnsi="Times New Roman"/>
          <w:sz w:val="24"/>
          <w:szCs w:val="24"/>
        </w:rPr>
      </w:pPr>
      <w:r w:rsidRPr="00BB69BF">
        <w:rPr>
          <w:rFonts w:ascii="Times New Roman" w:hAnsi="Times New Roman"/>
          <w:sz w:val="24"/>
          <w:szCs w:val="24"/>
        </w:rPr>
        <w:t>En</w:t>
      </w:r>
      <w:r w:rsidR="008F7642" w:rsidRPr="00BB69BF">
        <w:rPr>
          <w:rFonts w:ascii="Times New Roman" w:hAnsi="Times New Roman"/>
          <w:sz w:val="24"/>
          <w:szCs w:val="24"/>
        </w:rPr>
        <w:t xml:space="preserve"> </w:t>
      </w:r>
      <w:r w:rsidR="00136BB0" w:rsidRPr="00BB69BF">
        <w:rPr>
          <w:rFonts w:ascii="Times New Roman" w:hAnsi="Times New Roman"/>
          <w:sz w:val="24"/>
          <w:szCs w:val="24"/>
        </w:rPr>
        <w:t xml:space="preserve">apenas </w:t>
      </w:r>
      <w:r w:rsidR="008F7642" w:rsidRPr="00BB69BF">
        <w:rPr>
          <w:rFonts w:ascii="Times New Roman" w:hAnsi="Times New Roman"/>
          <w:sz w:val="24"/>
          <w:szCs w:val="24"/>
        </w:rPr>
        <w:t>siete años</w:t>
      </w:r>
      <w:r w:rsidR="004925D2" w:rsidRPr="00BB69BF">
        <w:rPr>
          <w:rFonts w:ascii="Times New Roman" w:hAnsi="Times New Roman"/>
          <w:sz w:val="24"/>
          <w:szCs w:val="24"/>
        </w:rPr>
        <w:t xml:space="preserve"> </w:t>
      </w:r>
      <w:r w:rsidR="009F406A">
        <w:rPr>
          <w:rFonts w:ascii="Times New Roman" w:hAnsi="Times New Roman"/>
          <w:sz w:val="24"/>
          <w:szCs w:val="24"/>
        </w:rPr>
        <w:t>—</w:t>
      </w:r>
      <w:r w:rsidR="008F7642" w:rsidRPr="00BB69BF">
        <w:rPr>
          <w:rFonts w:ascii="Times New Roman" w:hAnsi="Times New Roman"/>
          <w:sz w:val="24"/>
          <w:szCs w:val="24"/>
        </w:rPr>
        <w:t>en</w:t>
      </w:r>
      <w:r w:rsidRPr="00BB69BF">
        <w:rPr>
          <w:rFonts w:ascii="Times New Roman" w:hAnsi="Times New Roman"/>
          <w:sz w:val="24"/>
          <w:szCs w:val="24"/>
        </w:rPr>
        <w:t>tre 2014 y 2021</w:t>
      </w:r>
      <w:r w:rsidR="009F406A">
        <w:rPr>
          <w:rFonts w:ascii="Times New Roman" w:hAnsi="Times New Roman"/>
          <w:sz w:val="24"/>
          <w:szCs w:val="24"/>
        </w:rPr>
        <w:t>—</w:t>
      </w:r>
      <w:r w:rsidR="009F406A" w:rsidRPr="00BB69BF">
        <w:rPr>
          <w:rFonts w:ascii="Times New Roman" w:hAnsi="Times New Roman"/>
          <w:sz w:val="24"/>
          <w:szCs w:val="24"/>
        </w:rPr>
        <w:t xml:space="preserve">, </w:t>
      </w:r>
      <w:r w:rsidR="00AA46F5" w:rsidRPr="00BB69BF">
        <w:rPr>
          <w:rFonts w:ascii="Times New Roman" w:hAnsi="Times New Roman"/>
          <w:sz w:val="24"/>
          <w:szCs w:val="24"/>
        </w:rPr>
        <w:t xml:space="preserve">en la </w:t>
      </w:r>
      <w:r w:rsidR="00AA46F5" w:rsidRPr="00BB69BF">
        <w:rPr>
          <w:rFonts w:ascii="Times New Roman" w:hAnsi="Times New Roman"/>
          <w:bCs/>
          <w:sz w:val="24"/>
          <w:szCs w:val="24"/>
        </w:rPr>
        <w:t xml:space="preserve">LGAC “Historia y lenguajes de la música” </w:t>
      </w:r>
      <w:r w:rsidR="004C3070" w:rsidRPr="00BB69BF">
        <w:rPr>
          <w:rFonts w:ascii="Times New Roman" w:hAnsi="Times New Roman"/>
          <w:sz w:val="24"/>
          <w:szCs w:val="24"/>
        </w:rPr>
        <w:t xml:space="preserve">del </w:t>
      </w:r>
      <w:r w:rsidR="009F406A">
        <w:rPr>
          <w:rFonts w:ascii="Times New Roman" w:hAnsi="Times New Roman"/>
          <w:sz w:val="24"/>
          <w:szCs w:val="24"/>
        </w:rPr>
        <w:t>d</w:t>
      </w:r>
      <w:r w:rsidR="009F406A" w:rsidRPr="00BB69BF">
        <w:rPr>
          <w:rFonts w:ascii="Times New Roman" w:hAnsi="Times New Roman"/>
          <w:sz w:val="24"/>
          <w:szCs w:val="24"/>
        </w:rPr>
        <w:t xml:space="preserve">octorado </w:t>
      </w:r>
      <w:r w:rsidR="004C3070" w:rsidRPr="00BB69BF">
        <w:rPr>
          <w:rFonts w:ascii="Times New Roman" w:hAnsi="Times New Roman"/>
          <w:sz w:val="24"/>
          <w:szCs w:val="24"/>
        </w:rPr>
        <w:t>en Artes de la Universidad de Guanajuato</w:t>
      </w:r>
      <w:r w:rsidR="00AA46F5" w:rsidRPr="00BB69BF">
        <w:rPr>
          <w:rFonts w:ascii="Times New Roman" w:hAnsi="Times New Roman"/>
          <w:sz w:val="24"/>
          <w:szCs w:val="24"/>
        </w:rPr>
        <w:t>,</w:t>
      </w:r>
      <w:r w:rsidR="004C3070" w:rsidRPr="00BB69BF">
        <w:rPr>
          <w:rFonts w:ascii="Times New Roman" w:hAnsi="Times New Roman"/>
          <w:sz w:val="24"/>
          <w:szCs w:val="24"/>
        </w:rPr>
        <w:t xml:space="preserve"> </w:t>
      </w:r>
      <w:r w:rsidR="00AA46F5" w:rsidRPr="00BB69BF">
        <w:rPr>
          <w:rFonts w:ascii="Times New Roman" w:hAnsi="Times New Roman"/>
          <w:sz w:val="24"/>
          <w:szCs w:val="24"/>
        </w:rPr>
        <w:t xml:space="preserve">se han titulado </w:t>
      </w:r>
      <w:r w:rsidR="004C3070" w:rsidRPr="00BB69BF">
        <w:rPr>
          <w:rFonts w:ascii="Times New Roman" w:hAnsi="Times New Roman"/>
          <w:sz w:val="24"/>
          <w:szCs w:val="24"/>
        </w:rPr>
        <w:t xml:space="preserve">tres investigadoras y </w:t>
      </w:r>
      <w:r w:rsidR="009F406A">
        <w:rPr>
          <w:rFonts w:ascii="Times New Roman" w:hAnsi="Times New Roman"/>
          <w:sz w:val="24"/>
          <w:szCs w:val="24"/>
        </w:rPr>
        <w:t>10</w:t>
      </w:r>
      <w:r w:rsidR="009F406A" w:rsidRPr="00BB69BF">
        <w:rPr>
          <w:rFonts w:ascii="Times New Roman" w:hAnsi="Times New Roman"/>
          <w:sz w:val="24"/>
          <w:szCs w:val="24"/>
        </w:rPr>
        <w:t xml:space="preserve"> </w:t>
      </w:r>
      <w:r w:rsidR="004C3070" w:rsidRPr="00BB69BF">
        <w:rPr>
          <w:rFonts w:ascii="Times New Roman" w:hAnsi="Times New Roman"/>
          <w:sz w:val="24"/>
          <w:szCs w:val="24"/>
        </w:rPr>
        <w:t>investigadores</w:t>
      </w:r>
      <w:r w:rsidR="00870E90" w:rsidRPr="00BB69BF">
        <w:rPr>
          <w:rFonts w:ascii="Times New Roman" w:hAnsi="Times New Roman"/>
          <w:sz w:val="24"/>
          <w:szCs w:val="24"/>
        </w:rPr>
        <w:t xml:space="preserve">, </w:t>
      </w:r>
      <w:r w:rsidR="004C3070" w:rsidRPr="00BB69BF">
        <w:rPr>
          <w:rFonts w:ascii="Times New Roman" w:hAnsi="Times New Roman"/>
          <w:sz w:val="24"/>
          <w:szCs w:val="24"/>
        </w:rPr>
        <w:t>bajo la dirección</w:t>
      </w:r>
      <w:r w:rsidR="004925D2" w:rsidRPr="00BB69BF">
        <w:rPr>
          <w:rFonts w:ascii="Times New Roman" w:hAnsi="Times New Roman"/>
          <w:sz w:val="24"/>
          <w:szCs w:val="24"/>
        </w:rPr>
        <w:t>/codirección de los actuales integrantes del CAC “Musicología” (UGTO-CA-66)</w:t>
      </w:r>
      <w:r w:rsidR="00724789" w:rsidRPr="00BB69BF">
        <w:rPr>
          <w:rFonts w:ascii="Times New Roman" w:hAnsi="Times New Roman"/>
          <w:sz w:val="24"/>
          <w:szCs w:val="24"/>
        </w:rPr>
        <w:t>:</w:t>
      </w:r>
    </w:p>
    <w:p w14:paraId="555D8A55" w14:textId="77777777" w:rsidR="005974F8" w:rsidRDefault="002E61BC" w:rsidP="0015272B">
      <w:pPr>
        <w:spacing w:after="0" w:line="360" w:lineRule="auto"/>
        <w:ind w:firstLine="709"/>
        <w:jc w:val="both"/>
        <w:rPr>
          <w:rFonts w:ascii="Times New Roman" w:hAnsi="Times New Roman"/>
          <w:sz w:val="24"/>
          <w:szCs w:val="24"/>
        </w:rPr>
      </w:pPr>
      <w:r>
        <w:rPr>
          <w:rFonts w:ascii="Times New Roman" w:hAnsi="Times New Roman"/>
          <w:i/>
          <w:iCs/>
          <w:sz w:val="24"/>
          <w:szCs w:val="24"/>
        </w:rPr>
        <w:t>1</w:t>
      </w:r>
      <w:r w:rsidRPr="003D18F6">
        <w:rPr>
          <w:rFonts w:ascii="Times New Roman" w:hAnsi="Times New Roman"/>
          <w:i/>
          <w:iCs/>
          <w:sz w:val="24"/>
          <w:szCs w:val="24"/>
        </w:rPr>
        <w:t>)</w:t>
      </w:r>
      <w:r w:rsidRPr="00BB69BF">
        <w:rPr>
          <w:rFonts w:ascii="Times New Roman" w:hAnsi="Times New Roman"/>
          <w:sz w:val="24"/>
          <w:szCs w:val="24"/>
        </w:rPr>
        <w:t xml:space="preserve"> </w:t>
      </w:r>
      <w:r w:rsidR="0022682F" w:rsidRPr="00BB69BF">
        <w:rPr>
          <w:rFonts w:ascii="Times New Roman" w:hAnsi="Times New Roman"/>
          <w:sz w:val="24"/>
          <w:szCs w:val="24"/>
        </w:rPr>
        <w:t xml:space="preserve">Dr. </w:t>
      </w:r>
      <w:r w:rsidR="00BF072D" w:rsidRPr="00BB69BF">
        <w:rPr>
          <w:rFonts w:ascii="Times New Roman" w:hAnsi="Times New Roman"/>
          <w:sz w:val="24"/>
          <w:szCs w:val="24"/>
        </w:rPr>
        <w:t>Fabrizio Ammetto</w:t>
      </w:r>
      <w:r w:rsidR="00DC1A5E" w:rsidRPr="00BB69BF">
        <w:rPr>
          <w:rFonts w:ascii="Times New Roman" w:hAnsi="Times New Roman"/>
          <w:sz w:val="24"/>
          <w:szCs w:val="24"/>
        </w:rPr>
        <w:t xml:space="preserve"> (responsable del CAC)</w:t>
      </w:r>
      <w:r w:rsidR="00BF072D" w:rsidRPr="00BB69BF">
        <w:rPr>
          <w:rFonts w:ascii="Times New Roman" w:hAnsi="Times New Roman"/>
          <w:sz w:val="24"/>
          <w:szCs w:val="24"/>
        </w:rPr>
        <w:t>, siete direcciones</w:t>
      </w:r>
      <w:r w:rsidR="00A86C8C" w:rsidRPr="00BB69BF">
        <w:rPr>
          <w:rFonts w:ascii="Times New Roman" w:hAnsi="Times New Roman"/>
          <w:sz w:val="24"/>
          <w:szCs w:val="24"/>
        </w:rPr>
        <w:t xml:space="preserve"> y </w:t>
      </w:r>
      <w:r w:rsidR="00BF072D" w:rsidRPr="00BB69BF">
        <w:rPr>
          <w:rFonts w:ascii="Times New Roman" w:hAnsi="Times New Roman"/>
          <w:sz w:val="24"/>
          <w:szCs w:val="24"/>
        </w:rPr>
        <w:t>una codirección</w:t>
      </w:r>
      <w:r w:rsidR="00A86C8C" w:rsidRPr="00BB69BF">
        <w:rPr>
          <w:rFonts w:ascii="Times New Roman" w:hAnsi="Times New Roman"/>
          <w:sz w:val="24"/>
          <w:szCs w:val="24"/>
        </w:rPr>
        <w:t xml:space="preserve">, además de un </w:t>
      </w:r>
      <w:r w:rsidR="00A46D26" w:rsidRPr="00BB69BF">
        <w:rPr>
          <w:rFonts w:ascii="Times New Roman" w:hAnsi="Times New Roman"/>
          <w:sz w:val="24"/>
          <w:szCs w:val="24"/>
          <w:lang w:eastAsia="it-IT"/>
        </w:rPr>
        <w:t>proyecto</w:t>
      </w:r>
      <w:r w:rsidR="00A46D26" w:rsidRPr="00BB69BF">
        <w:rPr>
          <w:rFonts w:ascii="Times New Roman" w:hAnsi="Times New Roman"/>
          <w:sz w:val="24"/>
          <w:szCs w:val="24"/>
        </w:rPr>
        <w:t xml:space="preserve"> posdoctoral anual realizado en México (con resultados de investigación generados durante el tiempo del posdoctorado)</w:t>
      </w:r>
      <w:r w:rsidR="00BF072D" w:rsidRPr="00BB69BF">
        <w:rPr>
          <w:rFonts w:ascii="Times New Roman" w:hAnsi="Times New Roman"/>
          <w:sz w:val="24"/>
          <w:szCs w:val="24"/>
        </w:rPr>
        <w:t>;</w:t>
      </w:r>
      <w:r w:rsidR="006D5DA3" w:rsidRPr="00BB69BF">
        <w:rPr>
          <w:rStyle w:val="Refdenotaalpie"/>
          <w:rFonts w:ascii="Times New Roman" w:hAnsi="Times New Roman"/>
          <w:sz w:val="24"/>
          <w:szCs w:val="24"/>
        </w:rPr>
        <w:footnoteReference w:id="4"/>
      </w:r>
    </w:p>
    <w:p w14:paraId="3E0BF575" w14:textId="77777777" w:rsidR="005974F8" w:rsidRDefault="002E61BC" w:rsidP="0015272B">
      <w:pPr>
        <w:spacing w:after="0" w:line="360" w:lineRule="auto"/>
        <w:ind w:firstLine="709"/>
        <w:jc w:val="both"/>
        <w:rPr>
          <w:rFonts w:ascii="Times New Roman" w:hAnsi="Times New Roman"/>
          <w:sz w:val="24"/>
          <w:szCs w:val="24"/>
        </w:rPr>
      </w:pPr>
      <w:r>
        <w:rPr>
          <w:rFonts w:ascii="Times New Roman" w:hAnsi="Times New Roman"/>
          <w:i/>
          <w:iCs/>
          <w:sz w:val="24"/>
          <w:szCs w:val="24"/>
        </w:rPr>
        <w:t>2</w:t>
      </w:r>
      <w:r w:rsidRPr="003D18F6">
        <w:rPr>
          <w:rFonts w:ascii="Times New Roman" w:hAnsi="Times New Roman"/>
          <w:i/>
          <w:iCs/>
          <w:sz w:val="24"/>
          <w:szCs w:val="24"/>
        </w:rPr>
        <w:t>)</w:t>
      </w:r>
      <w:r w:rsidRPr="00BB69BF">
        <w:rPr>
          <w:rFonts w:ascii="Times New Roman" w:hAnsi="Times New Roman"/>
          <w:sz w:val="24"/>
          <w:szCs w:val="24"/>
        </w:rPr>
        <w:t xml:space="preserve"> </w:t>
      </w:r>
      <w:r w:rsidR="0022682F" w:rsidRPr="00BB69BF">
        <w:rPr>
          <w:rFonts w:ascii="Times New Roman" w:hAnsi="Times New Roman"/>
          <w:sz w:val="24"/>
          <w:szCs w:val="24"/>
        </w:rPr>
        <w:t xml:space="preserve">Dr. </w:t>
      </w:r>
      <w:r w:rsidR="000B53E7" w:rsidRPr="00BB69BF">
        <w:rPr>
          <w:rFonts w:ascii="Times New Roman" w:hAnsi="Times New Roman"/>
          <w:sz w:val="24"/>
          <w:szCs w:val="24"/>
        </w:rPr>
        <w:t>Juan Hugo Barreiro Lastra, cinco direcciones y una codirección;</w:t>
      </w:r>
    </w:p>
    <w:p w14:paraId="2B1A1C21" w14:textId="4C784C17" w:rsidR="00872B75" w:rsidRPr="00BB69BF" w:rsidRDefault="002E61BC" w:rsidP="0015272B">
      <w:pPr>
        <w:spacing w:after="0" w:line="360" w:lineRule="auto"/>
        <w:ind w:firstLine="709"/>
        <w:jc w:val="both"/>
        <w:rPr>
          <w:rFonts w:ascii="Times New Roman" w:hAnsi="Times New Roman"/>
          <w:sz w:val="24"/>
          <w:szCs w:val="24"/>
        </w:rPr>
      </w:pPr>
      <w:r>
        <w:rPr>
          <w:rFonts w:ascii="Times New Roman" w:hAnsi="Times New Roman"/>
          <w:i/>
          <w:iCs/>
          <w:sz w:val="24"/>
          <w:szCs w:val="24"/>
        </w:rPr>
        <w:t>3</w:t>
      </w:r>
      <w:r w:rsidRPr="003D18F6">
        <w:rPr>
          <w:rFonts w:ascii="Times New Roman" w:hAnsi="Times New Roman"/>
          <w:i/>
          <w:iCs/>
          <w:sz w:val="24"/>
          <w:szCs w:val="24"/>
        </w:rPr>
        <w:t>)</w:t>
      </w:r>
      <w:r w:rsidRPr="00BB69BF">
        <w:rPr>
          <w:rFonts w:ascii="Times New Roman" w:hAnsi="Times New Roman"/>
          <w:sz w:val="24"/>
          <w:szCs w:val="24"/>
        </w:rPr>
        <w:t xml:space="preserve"> </w:t>
      </w:r>
      <w:r w:rsidR="0022682F" w:rsidRPr="00BB69BF">
        <w:rPr>
          <w:rFonts w:ascii="Times New Roman" w:hAnsi="Times New Roman"/>
          <w:sz w:val="24"/>
          <w:szCs w:val="24"/>
        </w:rPr>
        <w:t xml:space="preserve">Dra. </w:t>
      </w:r>
      <w:r w:rsidR="00D80E42" w:rsidRPr="00BB69BF">
        <w:rPr>
          <w:rFonts w:ascii="Times New Roman" w:hAnsi="Times New Roman"/>
          <w:sz w:val="24"/>
          <w:szCs w:val="24"/>
        </w:rPr>
        <w:t>Alejandra Béjar Bartolo, dos codirecciones.</w:t>
      </w:r>
    </w:p>
    <w:p w14:paraId="51D600A1" w14:textId="7DF96CCB" w:rsidR="002517FF" w:rsidRPr="00BB69BF" w:rsidRDefault="002517FF" w:rsidP="0015272B">
      <w:pPr>
        <w:spacing w:after="0" w:line="360" w:lineRule="auto"/>
        <w:ind w:firstLine="709"/>
        <w:jc w:val="both"/>
        <w:rPr>
          <w:rFonts w:ascii="Times New Roman" w:hAnsi="Times New Roman"/>
          <w:sz w:val="24"/>
          <w:szCs w:val="24"/>
        </w:rPr>
      </w:pPr>
      <w:r w:rsidRPr="00BB69BF">
        <w:rPr>
          <w:rFonts w:ascii="Times New Roman" w:hAnsi="Times New Roman"/>
          <w:sz w:val="24"/>
          <w:szCs w:val="24"/>
        </w:rPr>
        <w:t xml:space="preserve">Las investigaciones realizadas han abordado </w:t>
      </w:r>
      <w:r w:rsidR="006513DC" w:rsidRPr="00BB69BF">
        <w:rPr>
          <w:rFonts w:ascii="Times New Roman" w:hAnsi="Times New Roman"/>
          <w:sz w:val="24"/>
          <w:szCs w:val="24"/>
        </w:rPr>
        <w:t xml:space="preserve">autores, instituciones y </w:t>
      </w:r>
      <w:r w:rsidRPr="00BB69BF">
        <w:rPr>
          <w:rFonts w:ascii="Times New Roman" w:hAnsi="Times New Roman"/>
          <w:sz w:val="24"/>
          <w:szCs w:val="24"/>
        </w:rPr>
        <w:t>temáticas</w:t>
      </w:r>
      <w:r w:rsidR="006513DC" w:rsidRPr="00BB69BF">
        <w:rPr>
          <w:rFonts w:ascii="Times New Roman" w:hAnsi="Times New Roman"/>
          <w:sz w:val="24"/>
          <w:szCs w:val="24"/>
        </w:rPr>
        <w:t xml:space="preserve"> de alcance nacional (</w:t>
      </w:r>
      <w:r w:rsidR="002A71AC" w:rsidRPr="00BB69BF">
        <w:rPr>
          <w:rFonts w:ascii="Times New Roman" w:hAnsi="Times New Roman"/>
          <w:sz w:val="24"/>
          <w:szCs w:val="24"/>
        </w:rPr>
        <w:t xml:space="preserve">Guerra González, </w:t>
      </w:r>
      <w:r w:rsidR="007F3E0F" w:rsidRPr="00BB69BF">
        <w:rPr>
          <w:rFonts w:ascii="Times New Roman" w:hAnsi="Times New Roman"/>
          <w:sz w:val="24"/>
          <w:szCs w:val="24"/>
        </w:rPr>
        <w:t>Loyola,</w:t>
      </w:r>
      <w:r w:rsidR="007F3E0F" w:rsidRPr="00BB69BF">
        <w:rPr>
          <w:rFonts w:ascii="Times New Roman" w:eastAsiaTheme="minorHAnsi" w:hAnsi="Times New Roman"/>
          <w:sz w:val="24"/>
          <w:szCs w:val="24"/>
        </w:rPr>
        <w:t xml:space="preserve"> </w:t>
      </w:r>
      <w:r w:rsidR="006E5006" w:rsidRPr="00BB69BF">
        <w:rPr>
          <w:rFonts w:ascii="Times New Roman" w:eastAsiaTheme="minorHAnsi" w:hAnsi="Times New Roman"/>
          <w:sz w:val="24"/>
          <w:szCs w:val="24"/>
        </w:rPr>
        <w:t>Monge</w:t>
      </w:r>
      <w:r w:rsidR="00326669" w:rsidRPr="00BB69BF">
        <w:rPr>
          <w:rFonts w:ascii="Times New Roman" w:eastAsiaTheme="minorHAnsi" w:hAnsi="Times New Roman"/>
          <w:sz w:val="24"/>
          <w:szCs w:val="24"/>
        </w:rPr>
        <w:t xml:space="preserve">, </w:t>
      </w:r>
      <w:r w:rsidR="00AA46F5" w:rsidRPr="00BB69BF">
        <w:rPr>
          <w:rFonts w:ascii="Times New Roman" w:eastAsiaTheme="minorHAnsi" w:hAnsi="Times New Roman"/>
          <w:sz w:val="24"/>
          <w:szCs w:val="24"/>
        </w:rPr>
        <w:t xml:space="preserve">la </w:t>
      </w:r>
      <w:r w:rsidR="00326669" w:rsidRPr="00BB69BF">
        <w:rPr>
          <w:rFonts w:ascii="Times New Roman" w:hAnsi="Times New Roman"/>
          <w:sz w:val="24"/>
          <w:szCs w:val="24"/>
        </w:rPr>
        <w:t xml:space="preserve">Banda de Música del Gobierno del Estado de Guanajuato, </w:t>
      </w:r>
      <w:r w:rsidR="00AA46F5" w:rsidRPr="00BB69BF">
        <w:rPr>
          <w:rFonts w:ascii="Times New Roman" w:hAnsi="Times New Roman"/>
          <w:sz w:val="24"/>
          <w:szCs w:val="24"/>
        </w:rPr>
        <w:t xml:space="preserve">la </w:t>
      </w:r>
      <w:r w:rsidR="00326669" w:rsidRPr="00BB69BF">
        <w:rPr>
          <w:rFonts w:ascii="Times New Roman" w:hAnsi="Times New Roman"/>
          <w:sz w:val="24"/>
          <w:szCs w:val="24"/>
        </w:rPr>
        <w:t>Orquesta Sinfónica de la Universidad de Guanajuato</w:t>
      </w:r>
      <w:r w:rsidR="006513DC" w:rsidRPr="00BB69BF">
        <w:rPr>
          <w:rFonts w:ascii="Times New Roman" w:hAnsi="Times New Roman"/>
          <w:sz w:val="24"/>
          <w:szCs w:val="24"/>
        </w:rPr>
        <w:t>) e internacional (</w:t>
      </w:r>
      <w:r w:rsidR="004B1879" w:rsidRPr="00BB69BF">
        <w:rPr>
          <w:rFonts w:ascii="Times New Roman" w:hAnsi="Times New Roman"/>
          <w:sz w:val="24"/>
          <w:szCs w:val="24"/>
        </w:rPr>
        <w:t>J.</w:t>
      </w:r>
      <w:r w:rsidR="00D86EAB">
        <w:rPr>
          <w:rFonts w:ascii="Times New Roman" w:hAnsi="Times New Roman"/>
          <w:sz w:val="24"/>
          <w:szCs w:val="24"/>
        </w:rPr>
        <w:t xml:space="preserve"> </w:t>
      </w:r>
      <w:r w:rsidR="004B1879" w:rsidRPr="00BB69BF">
        <w:rPr>
          <w:rFonts w:ascii="Times New Roman" w:hAnsi="Times New Roman"/>
          <w:sz w:val="24"/>
          <w:szCs w:val="24"/>
        </w:rPr>
        <w:t xml:space="preserve">S. Bach, Chávez, </w:t>
      </w:r>
      <w:r w:rsidR="00754234" w:rsidRPr="00BB69BF">
        <w:rPr>
          <w:rFonts w:ascii="Times New Roman" w:hAnsi="Times New Roman"/>
          <w:sz w:val="24"/>
          <w:szCs w:val="24"/>
        </w:rPr>
        <w:t xml:space="preserve">Corral, </w:t>
      </w:r>
      <w:r w:rsidR="00A530B7" w:rsidRPr="00BB69BF">
        <w:rPr>
          <w:rFonts w:ascii="Times New Roman" w:hAnsi="Times New Roman"/>
          <w:sz w:val="24"/>
          <w:szCs w:val="24"/>
        </w:rPr>
        <w:t xml:space="preserve">García, </w:t>
      </w:r>
      <w:proofErr w:type="spellStart"/>
      <w:r w:rsidR="00A30606" w:rsidRPr="00BB69BF">
        <w:rPr>
          <w:rFonts w:ascii="Times New Roman" w:hAnsi="Times New Roman"/>
          <w:sz w:val="24"/>
          <w:szCs w:val="24"/>
        </w:rPr>
        <w:t>Pisendel</w:t>
      </w:r>
      <w:proofErr w:type="spellEnd"/>
      <w:r w:rsidR="00A30606" w:rsidRPr="00BB69BF">
        <w:rPr>
          <w:rFonts w:ascii="Times New Roman" w:hAnsi="Times New Roman"/>
          <w:sz w:val="24"/>
          <w:szCs w:val="24"/>
        </w:rPr>
        <w:t xml:space="preserve">, </w:t>
      </w:r>
      <w:proofErr w:type="spellStart"/>
      <w:r w:rsidR="004B1879" w:rsidRPr="00BB69BF">
        <w:rPr>
          <w:rFonts w:ascii="Times New Roman" w:hAnsi="Times New Roman"/>
          <w:sz w:val="24"/>
          <w:szCs w:val="24"/>
        </w:rPr>
        <w:t>Pistocchi</w:t>
      </w:r>
      <w:proofErr w:type="spellEnd"/>
      <w:r w:rsidR="00B04EDD" w:rsidRPr="00BB69BF">
        <w:rPr>
          <w:rFonts w:ascii="Times New Roman" w:hAnsi="Times New Roman"/>
          <w:sz w:val="24"/>
          <w:szCs w:val="24"/>
        </w:rPr>
        <w:t>, Ponce</w:t>
      </w:r>
      <w:r w:rsidR="00AA46F5" w:rsidRPr="00BB69BF">
        <w:rPr>
          <w:rFonts w:ascii="Times New Roman" w:hAnsi="Times New Roman"/>
          <w:sz w:val="24"/>
          <w:szCs w:val="24"/>
        </w:rPr>
        <w:t>, la improvisación musical</w:t>
      </w:r>
      <w:r w:rsidR="006513DC" w:rsidRPr="00BB69BF">
        <w:rPr>
          <w:rFonts w:ascii="Times New Roman" w:hAnsi="Times New Roman"/>
          <w:sz w:val="24"/>
          <w:szCs w:val="24"/>
        </w:rPr>
        <w:t>)</w:t>
      </w:r>
      <w:r w:rsidR="00064732">
        <w:rPr>
          <w:rFonts w:ascii="Times New Roman" w:hAnsi="Times New Roman"/>
          <w:sz w:val="24"/>
          <w:szCs w:val="24"/>
        </w:rPr>
        <w:t xml:space="preserve"> y han aportado </w:t>
      </w:r>
      <w:r w:rsidR="001669DA" w:rsidRPr="00BB69BF">
        <w:rPr>
          <w:rFonts w:ascii="Times New Roman" w:hAnsi="Times New Roman"/>
          <w:sz w:val="24"/>
          <w:szCs w:val="24"/>
        </w:rPr>
        <w:t>nuevos conocimientos a la musicología histórica, sistemática y aplicada</w:t>
      </w:r>
      <w:r w:rsidR="006513DC" w:rsidRPr="00BB69BF">
        <w:rPr>
          <w:rFonts w:ascii="Times New Roman" w:hAnsi="Times New Roman"/>
          <w:sz w:val="24"/>
          <w:szCs w:val="24"/>
        </w:rPr>
        <w:t>.</w:t>
      </w:r>
      <w:r w:rsidR="00F50452" w:rsidRPr="00BB69BF">
        <w:rPr>
          <w:rFonts w:ascii="Times New Roman" w:hAnsi="Times New Roman"/>
          <w:sz w:val="24"/>
          <w:szCs w:val="24"/>
        </w:rPr>
        <w:t xml:space="preserve"> Tales investigaciones han generado</w:t>
      </w:r>
      <w:r w:rsidR="00527963" w:rsidRPr="00BB69BF">
        <w:rPr>
          <w:rFonts w:ascii="Times New Roman" w:hAnsi="Times New Roman"/>
          <w:sz w:val="24"/>
          <w:szCs w:val="24"/>
        </w:rPr>
        <w:t>,</w:t>
      </w:r>
      <w:r w:rsidR="00F50452" w:rsidRPr="00BB69BF">
        <w:rPr>
          <w:rFonts w:ascii="Times New Roman" w:hAnsi="Times New Roman"/>
          <w:sz w:val="24"/>
          <w:szCs w:val="24"/>
        </w:rPr>
        <w:t xml:space="preserve"> </w:t>
      </w:r>
      <w:r w:rsidR="00527963" w:rsidRPr="00BB69BF">
        <w:rPr>
          <w:rFonts w:ascii="Times New Roman" w:hAnsi="Times New Roman"/>
          <w:sz w:val="24"/>
          <w:szCs w:val="24"/>
        </w:rPr>
        <w:t xml:space="preserve">en total, </w:t>
      </w:r>
      <w:r w:rsidR="00F50452" w:rsidRPr="00BB69BF">
        <w:rPr>
          <w:rFonts w:ascii="Times New Roman" w:hAnsi="Times New Roman"/>
          <w:sz w:val="24"/>
          <w:szCs w:val="24"/>
        </w:rPr>
        <w:t xml:space="preserve">la publicación de </w:t>
      </w:r>
      <w:r w:rsidR="009F568A">
        <w:rPr>
          <w:rFonts w:ascii="Times New Roman" w:hAnsi="Times New Roman"/>
          <w:sz w:val="24"/>
          <w:szCs w:val="24"/>
        </w:rPr>
        <w:t>4</w:t>
      </w:r>
      <w:r w:rsidR="00527963" w:rsidRPr="00BB69BF">
        <w:rPr>
          <w:rFonts w:ascii="Times New Roman" w:hAnsi="Times New Roman"/>
          <w:sz w:val="24"/>
          <w:szCs w:val="24"/>
        </w:rPr>
        <w:t xml:space="preserve"> libros, </w:t>
      </w:r>
      <w:r w:rsidR="009F568A">
        <w:rPr>
          <w:rFonts w:ascii="Times New Roman" w:hAnsi="Times New Roman"/>
          <w:sz w:val="24"/>
          <w:szCs w:val="24"/>
        </w:rPr>
        <w:t>6</w:t>
      </w:r>
      <w:r w:rsidR="00527963" w:rsidRPr="00BB69BF">
        <w:rPr>
          <w:rFonts w:ascii="Times New Roman" w:hAnsi="Times New Roman"/>
          <w:sz w:val="24"/>
          <w:szCs w:val="24"/>
        </w:rPr>
        <w:t xml:space="preserve"> </w:t>
      </w:r>
      <w:r w:rsidR="00527963" w:rsidRPr="00BB69BF">
        <w:rPr>
          <w:rFonts w:ascii="Times New Roman" w:eastAsiaTheme="minorHAnsi" w:hAnsi="Times New Roman"/>
          <w:sz w:val="24"/>
          <w:szCs w:val="24"/>
        </w:rPr>
        <w:t>capítulos de l</w:t>
      </w:r>
      <w:r w:rsidR="00527963" w:rsidRPr="00BB69BF">
        <w:rPr>
          <w:rFonts w:ascii="Times New Roman" w:hAnsi="Times New Roman"/>
          <w:sz w:val="24"/>
          <w:szCs w:val="24"/>
        </w:rPr>
        <w:t xml:space="preserve">ibros, </w:t>
      </w:r>
      <w:r w:rsidR="00064732">
        <w:rPr>
          <w:rFonts w:ascii="Times New Roman" w:hAnsi="Times New Roman"/>
          <w:sz w:val="24"/>
          <w:szCs w:val="24"/>
        </w:rPr>
        <w:t xml:space="preserve">15 </w:t>
      </w:r>
      <w:r w:rsidR="00527963" w:rsidRPr="00BB69BF">
        <w:rPr>
          <w:rFonts w:ascii="Times New Roman" w:eastAsiaTheme="minorHAnsi" w:hAnsi="Times New Roman"/>
          <w:sz w:val="24"/>
          <w:szCs w:val="24"/>
        </w:rPr>
        <w:t xml:space="preserve">artículos </w:t>
      </w:r>
      <w:r w:rsidR="00527963" w:rsidRPr="00BB69BF">
        <w:rPr>
          <w:rFonts w:ascii="Times New Roman" w:hAnsi="Times New Roman"/>
          <w:sz w:val="24"/>
          <w:szCs w:val="24"/>
        </w:rPr>
        <w:t xml:space="preserve">arbitrados e </w:t>
      </w:r>
      <w:r w:rsidR="00527963" w:rsidRPr="00BB69BF">
        <w:rPr>
          <w:rFonts w:ascii="Times New Roman" w:eastAsiaTheme="minorHAnsi" w:hAnsi="Times New Roman"/>
          <w:sz w:val="24"/>
          <w:szCs w:val="24"/>
        </w:rPr>
        <w:t>indexados</w:t>
      </w:r>
      <w:r w:rsidR="006547E9" w:rsidRPr="00BB69BF">
        <w:rPr>
          <w:rFonts w:ascii="Times New Roman" w:eastAsiaTheme="minorHAnsi" w:hAnsi="Times New Roman"/>
          <w:sz w:val="24"/>
          <w:szCs w:val="24"/>
        </w:rPr>
        <w:t xml:space="preserve"> y</w:t>
      </w:r>
      <w:r w:rsidR="00527963" w:rsidRPr="00BB69BF">
        <w:rPr>
          <w:rFonts w:ascii="Times New Roman" w:eastAsiaTheme="minorHAnsi" w:hAnsi="Times New Roman"/>
          <w:sz w:val="24"/>
          <w:szCs w:val="24"/>
        </w:rPr>
        <w:t xml:space="preserve"> </w:t>
      </w:r>
      <w:r w:rsidR="009F568A">
        <w:rPr>
          <w:rFonts w:ascii="Times New Roman" w:hAnsi="Times New Roman"/>
          <w:sz w:val="24"/>
          <w:szCs w:val="24"/>
        </w:rPr>
        <w:t>2</w:t>
      </w:r>
      <w:r w:rsidR="00527963" w:rsidRPr="00BB69BF">
        <w:rPr>
          <w:rFonts w:ascii="Times New Roman" w:hAnsi="Times New Roman"/>
          <w:sz w:val="24"/>
          <w:szCs w:val="24"/>
        </w:rPr>
        <w:t xml:space="preserve"> </w:t>
      </w:r>
      <w:r w:rsidR="00064732">
        <w:rPr>
          <w:rFonts w:ascii="Times New Roman" w:hAnsi="Times New Roman"/>
          <w:sz w:val="24"/>
          <w:szCs w:val="24"/>
        </w:rPr>
        <w:t xml:space="preserve">discos de </w:t>
      </w:r>
      <w:r w:rsidR="00527963" w:rsidRPr="00BB69BF">
        <w:rPr>
          <w:rFonts w:ascii="Times New Roman" w:hAnsi="Times New Roman"/>
          <w:sz w:val="24"/>
          <w:szCs w:val="24"/>
        </w:rPr>
        <w:t>audio</w:t>
      </w:r>
      <w:r w:rsidR="00EE5C56" w:rsidRPr="00BB69BF">
        <w:rPr>
          <w:rFonts w:ascii="Times New Roman" w:hAnsi="Times New Roman"/>
          <w:sz w:val="24"/>
          <w:szCs w:val="24"/>
        </w:rPr>
        <w:t xml:space="preserve">, por editoriales </w:t>
      </w:r>
      <w:r w:rsidR="006547E9" w:rsidRPr="00BB69BF">
        <w:rPr>
          <w:rFonts w:ascii="Times New Roman" w:hAnsi="Times New Roman"/>
          <w:sz w:val="24"/>
          <w:szCs w:val="24"/>
        </w:rPr>
        <w:t xml:space="preserve">especializadas de Brasil, </w:t>
      </w:r>
      <w:r w:rsidR="00650753" w:rsidRPr="00BB69BF">
        <w:rPr>
          <w:rFonts w:ascii="Times New Roman" w:hAnsi="Times New Roman"/>
          <w:sz w:val="24"/>
          <w:szCs w:val="24"/>
        </w:rPr>
        <w:t xml:space="preserve">Eslovenia, </w:t>
      </w:r>
      <w:r w:rsidR="006547E9" w:rsidRPr="00BB69BF">
        <w:rPr>
          <w:rFonts w:ascii="Times New Roman" w:hAnsi="Times New Roman"/>
          <w:sz w:val="24"/>
          <w:szCs w:val="24"/>
        </w:rPr>
        <w:t>España, Estados Unidos, Holanda, Italia, México y Reino Unido</w:t>
      </w:r>
      <w:r w:rsidR="00527963" w:rsidRPr="00BB69BF">
        <w:rPr>
          <w:rFonts w:ascii="Times New Roman" w:hAnsi="Times New Roman"/>
          <w:sz w:val="24"/>
          <w:szCs w:val="24"/>
        </w:rPr>
        <w:t>.</w:t>
      </w:r>
    </w:p>
    <w:p w14:paraId="613B4EA6" w14:textId="0D3881A5" w:rsidR="007806B3" w:rsidRDefault="007806B3" w:rsidP="0015272B">
      <w:pPr>
        <w:spacing w:after="0" w:line="360" w:lineRule="auto"/>
        <w:ind w:firstLine="709"/>
        <w:jc w:val="both"/>
        <w:rPr>
          <w:rFonts w:ascii="Times New Roman" w:hAnsi="Times New Roman"/>
          <w:sz w:val="24"/>
          <w:szCs w:val="24"/>
        </w:rPr>
      </w:pPr>
      <w:r w:rsidRPr="00BB69BF">
        <w:rPr>
          <w:rFonts w:ascii="Times New Roman" w:hAnsi="Times New Roman"/>
          <w:sz w:val="24"/>
          <w:szCs w:val="24"/>
        </w:rPr>
        <w:t xml:space="preserve">A nivel académico o laboral, de los </w:t>
      </w:r>
      <w:r w:rsidR="00064732">
        <w:rPr>
          <w:rFonts w:ascii="Times New Roman" w:hAnsi="Times New Roman"/>
          <w:sz w:val="24"/>
          <w:szCs w:val="24"/>
        </w:rPr>
        <w:t xml:space="preserve">13 </w:t>
      </w:r>
      <w:proofErr w:type="spellStart"/>
      <w:r w:rsidRPr="00BB69BF">
        <w:rPr>
          <w:rFonts w:ascii="Times New Roman" w:hAnsi="Times New Roman"/>
          <w:sz w:val="24"/>
          <w:szCs w:val="24"/>
        </w:rPr>
        <w:t>neodoctores</w:t>
      </w:r>
      <w:proofErr w:type="spellEnd"/>
      <w:r w:rsidR="00064732">
        <w:rPr>
          <w:rFonts w:ascii="Times New Roman" w:hAnsi="Times New Roman"/>
          <w:sz w:val="24"/>
          <w:szCs w:val="24"/>
        </w:rPr>
        <w:t>,</w:t>
      </w:r>
      <w:r w:rsidR="007F5849" w:rsidRPr="00BB69BF">
        <w:rPr>
          <w:rFonts w:ascii="Times New Roman" w:hAnsi="Times New Roman"/>
          <w:sz w:val="24"/>
          <w:szCs w:val="24"/>
        </w:rPr>
        <w:t xml:space="preserve"> </w:t>
      </w:r>
      <w:r w:rsidR="00064732">
        <w:rPr>
          <w:rFonts w:ascii="Times New Roman" w:hAnsi="Times New Roman"/>
          <w:sz w:val="24"/>
          <w:szCs w:val="24"/>
        </w:rPr>
        <w:t>2</w:t>
      </w:r>
      <w:r w:rsidR="00064732" w:rsidRPr="00BB69BF">
        <w:rPr>
          <w:rFonts w:ascii="Times New Roman" w:hAnsi="Times New Roman"/>
          <w:sz w:val="24"/>
          <w:szCs w:val="24"/>
        </w:rPr>
        <w:t xml:space="preserve"> </w:t>
      </w:r>
      <w:r w:rsidR="007F5849" w:rsidRPr="00BB69BF">
        <w:rPr>
          <w:rFonts w:ascii="Times New Roman" w:hAnsi="Times New Roman"/>
          <w:sz w:val="24"/>
          <w:szCs w:val="24"/>
        </w:rPr>
        <w:t xml:space="preserve">han obtenido una plaza de la SEP como PTC, </w:t>
      </w:r>
      <w:r w:rsidR="00064732">
        <w:rPr>
          <w:rFonts w:ascii="Times New Roman" w:hAnsi="Times New Roman"/>
          <w:sz w:val="24"/>
          <w:szCs w:val="24"/>
        </w:rPr>
        <w:t xml:space="preserve">3 </w:t>
      </w:r>
      <w:r w:rsidR="007F5849" w:rsidRPr="00BB69BF">
        <w:rPr>
          <w:rFonts w:ascii="Times New Roman" w:hAnsi="Times New Roman"/>
          <w:sz w:val="24"/>
          <w:szCs w:val="24"/>
        </w:rPr>
        <w:t>han sido contratados en diferentes universidades,</w:t>
      </w:r>
      <w:r w:rsidR="008E2FE4" w:rsidRPr="00BB69BF">
        <w:rPr>
          <w:rFonts w:ascii="Times New Roman" w:hAnsi="Times New Roman"/>
          <w:sz w:val="24"/>
          <w:szCs w:val="24"/>
        </w:rPr>
        <w:t xml:space="preserve"> </w:t>
      </w:r>
      <w:r w:rsidR="00064732">
        <w:rPr>
          <w:rFonts w:ascii="Times New Roman" w:hAnsi="Times New Roman"/>
          <w:sz w:val="24"/>
          <w:szCs w:val="24"/>
        </w:rPr>
        <w:t xml:space="preserve">4 </w:t>
      </w:r>
      <w:r w:rsidR="007F5849" w:rsidRPr="00BB69BF">
        <w:rPr>
          <w:rFonts w:ascii="Times New Roman" w:hAnsi="Times New Roman"/>
          <w:sz w:val="24"/>
          <w:szCs w:val="24"/>
        </w:rPr>
        <w:t xml:space="preserve">han obtenido el reconocimiento del </w:t>
      </w:r>
      <w:r w:rsidR="00064732">
        <w:rPr>
          <w:rFonts w:ascii="Times New Roman" w:hAnsi="Times New Roman"/>
          <w:sz w:val="24"/>
          <w:szCs w:val="24"/>
        </w:rPr>
        <w:t>p</w:t>
      </w:r>
      <w:r w:rsidR="00064732" w:rsidRPr="00BB69BF">
        <w:rPr>
          <w:rFonts w:ascii="Times New Roman" w:hAnsi="Times New Roman"/>
          <w:sz w:val="24"/>
          <w:szCs w:val="24"/>
        </w:rPr>
        <w:t xml:space="preserve">erfil </w:t>
      </w:r>
      <w:r w:rsidR="002E61BC" w:rsidRPr="00BB69BF">
        <w:rPr>
          <w:rFonts w:ascii="Times New Roman" w:hAnsi="Times New Roman"/>
          <w:sz w:val="24"/>
          <w:szCs w:val="24"/>
        </w:rPr>
        <w:t xml:space="preserve">PRODEP </w:t>
      </w:r>
      <w:r w:rsidR="007F5849" w:rsidRPr="00BB69BF">
        <w:rPr>
          <w:rFonts w:ascii="Times New Roman" w:hAnsi="Times New Roman"/>
          <w:sz w:val="24"/>
          <w:szCs w:val="24"/>
        </w:rPr>
        <w:t xml:space="preserve">y </w:t>
      </w:r>
      <w:r w:rsidR="00064732">
        <w:rPr>
          <w:rFonts w:ascii="Times New Roman" w:hAnsi="Times New Roman"/>
          <w:sz w:val="24"/>
          <w:szCs w:val="24"/>
        </w:rPr>
        <w:t>4</w:t>
      </w:r>
      <w:r w:rsidR="00064732" w:rsidRPr="00BB69BF">
        <w:rPr>
          <w:rFonts w:ascii="Times New Roman" w:hAnsi="Times New Roman"/>
          <w:sz w:val="24"/>
          <w:szCs w:val="24"/>
        </w:rPr>
        <w:t xml:space="preserve"> </w:t>
      </w:r>
      <w:r w:rsidR="007F5849" w:rsidRPr="00BB69BF">
        <w:rPr>
          <w:rFonts w:ascii="Times New Roman" w:hAnsi="Times New Roman"/>
          <w:sz w:val="24"/>
          <w:szCs w:val="24"/>
        </w:rPr>
        <w:t>han ingresado al S</w:t>
      </w:r>
      <w:r w:rsidR="00326E23" w:rsidRPr="00BB69BF">
        <w:rPr>
          <w:rFonts w:ascii="Times New Roman" w:hAnsi="Times New Roman"/>
          <w:sz w:val="24"/>
          <w:szCs w:val="24"/>
        </w:rPr>
        <w:t>NI</w:t>
      </w:r>
      <w:r w:rsidR="007F5849" w:rsidRPr="00BB69BF">
        <w:rPr>
          <w:rFonts w:ascii="Times New Roman" w:hAnsi="Times New Roman"/>
          <w:sz w:val="24"/>
          <w:szCs w:val="24"/>
        </w:rPr>
        <w:t xml:space="preserve"> (</w:t>
      </w:r>
      <w:proofErr w:type="gramStart"/>
      <w:r w:rsidR="000547D0" w:rsidRPr="00BB69BF">
        <w:rPr>
          <w:rFonts w:ascii="Times New Roman" w:hAnsi="Times New Roman"/>
          <w:sz w:val="24"/>
          <w:szCs w:val="24"/>
        </w:rPr>
        <w:t xml:space="preserve">dos </w:t>
      </w:r>
      <w:r w:rsidR="00064732">
        <w:rPr>
          <w:rFonts w:ascii="Times New Roman" w:hAnsi="Times New Roman"/>
          <w:sz w:val="24"/>
          <w:szCs w:val="24"/>
        </w:rPr>
        <w:t>n</w:t>
      </w:r>
      <w:r w:rsidR="00064732" w:rsidRPr="00BB69BF">
        <w:rPr>
          <w:rFonts w:ascii="Times New Roman" w:hAnsi="Times New Roman"/>
          <w:sz w:val="24"/>
          <w:szCs w:val="24"/>
        </w:rPr>
        <w:t>ivel</w:t>
      </w:r>
      <w:proofErr w:type="gramEnd"/>
      <w:r w:rsidR="00064732" w:rsidRPr="00BB69BF">
        <w:rPr>
          <w:rFonts w:ascii="Times New Roman" w:hAnsi="Times New Roman"/>
          <w:sz w:val="24"/>
          <w:szCs w:val="24"/>
        </w:rPr>
        <w:t xml:space="preserve"> </w:t>
      </w:r>
      <w:r w:rsidR="009919D4">
        <w:rPr>
          <w:rFonts w:ascii="Times New Roman" w:hAnsi="Times New Roman"/>
          <w:sz w:val="24"/>
          <w:szCs w:val="24"/>
        </w:rPr>
        <w:t>1</w:t>
      </w:r>
      <w:r w:rsidR="000547D0" w:rsidRPr="00BB69BF">
        <w:rPr>
          <w:rFonts w:ascii="Times New Roman" w:hAnsi="Times New Roman"/>
          <w:sz w:val="24"/>
          <w:szCs w:val="24"/>
        </w:rPr>
        <w:t xml:space="preserve"> y </w:t>
      </w:r>
      <w:r w:rsidR="008E2FE4" w:rsidRPr="00BB69BF">
        <w:rPr>
          <w:rFonts w:ascii="Times New Roman" w:hAnsi="Times New Roman"/>
          <w:sz w:val="24"/>
          <w:szCs w:val="24"/>
        </w:rPr>
        <w:t>dos</w:t>
      </w:r>
      <w:r w:rsidR="007F5849" w:rsidRPr="00BB69BF">
        <w:rPr>
          <w:rFonts w:ascii="Times New Roman" w:hAnsi="Times New Roman"/>
          <w:sz w:val="24"/>
          <w:szCs w:val="24"/>
        </w:rPr>
        <w:t xml:space="preserve"> </w:t>
      </w:r>
      <w:r w:rsidR="00064732">
        <w:rPr>
          <w:rFonts w:ascii="Times New Roman" w:hAnsi="Times New Roman"/>
          <w:sz w:val="24"/>
          <w:szCs w:val="24"/>
        </w:rPr>
        <w:t>c</w:t>
      </w:r>
      <w:r w:rsidR="00064732" w:rsidRPr="00BB69BF">
        <w:rPr>
          <w:rFonts w:ascii="Times New Roman" w:hAnsi="Times New Roman"/>
          <w:sz w:val="24"/>
          <w:szCs w:val="24"/>
        </w:rPr>
        <w:t>andidatos</w:t>
      </w:r>
      <w:r w:rsidR="00064732" w:rsidRPr="009919D4">
        <w:rPr>
          <w:rFonts w:ascii="Times New Roman" w:hAnsi="Times New Roman"/>
          <w:sz w:val="24"/>
          <w:szCs w:val="24"/>
        </w:rPr>
        <w:t xml:space="preserve"> </w:t>
      </w:r>
      <w:r w:rsidR="009919D4" w:rsidRPr="009919D4">
        <w:rPr>
          <w:rFonts w:ascii="Times New Roman" w:hAnsi="Times New Roman"/>
          <w:sz w:val="24"/>
          <w:szCs w:val="24"/>
        </w:rPr>
        <w:t xml:space="preserve">a </w:t>
      </w:r>
      <w:r w:rsidR="00064732">
        <w:rPr>
          <w:rFonts w:ascii="Times New Roman" w:hAnsi="Times New Roman"/>
          <w:sz w:val="24"/>
          <w:szCs w:val="24"/>
        </w:rPr>
        <w:t>i</w:t>
      </w:r>
      <w:r w:rsidR="00064732" w:rsidRPr="009919D4">
        <w:rPr>
          <w:rFonts w:ascii="Times New Roman" w:hAnsi="Times New Roman"/>
          <w:sz w:val="24"/>
          <w:szCs w:val="24"/>
        </w:rPr>
        <w:t xml:space="preserve">nvestigadores </w:t>
      </w:r>
      <w:r w:rsidR="00064732">
        <w:rPr>
          <w:rFonts w:ascii="Times New Roman" w:hAnsi="Times New Roman"/>
          <w:sz w:val="24"/>
          <w:szCs w:val="24"/>
        </w:rPr>
        <w:t>n</w:t>
      </w:r>
      <w:r w:rsidR="00064732" w:rsidRPr="009919D4">
        <w:rPr>
          <w:rFonts w:ascii="Times New Roman" w:hAnsi="Times New Roman"/>
          <w:sz w:val="24"/>
          <w:szCs w:val="24"/>
        </w:rPr>
        <w:t>acionales</w:t>
      </w:r>
      <w:r w:rsidR="007F5849" w:rsidRPr="00BB69BF">
        <w:rPr>
          <w:rFonts w:ascii="Times New Roman" w:hAnsi="Times New Roman"/>
          <w:sz w:val="24"/>
          <w:szCs w:val="24"/>
        </w:rPr>
        <w:t>).</w:t>
      </w:r>
    </w:p>
    <w:p w14:paraId="37FF4A49" w14:textId="1AA45A3D" w:rsidR="00EF6F57" w:rsidRPr="00BB69BF" w:rsidRDefault="00EF6F57" w:rsidP="0015272B">
      <w:pPr>
        <w:spacing w:after="0" w:line="360" w:lineRule="auto"/>
        <w:ind w:firstLine="709"/>
        <w:jc w:val="both"/>
        <w:rPr>
          <w:rFonts w:ascii="Times New Roman" w:hAnsi="Times New Roman"/>
          <w:sz w:val="24"/>
          <w:szCs w:val="24"/>
        </w:rPr>
      </w:pPr>
      <w:r>
        <w:rPr>
          <w:rFonts w:ascii="Times New Roman" w:hAnsi="Times New Roman"/>
          <w:sz w:val="24"/>
          <w:szCs w:val="24"/>
          <w:lang w:val="es-ES"/>
        </w:rPr>
        <w:t xml:space="preserve">Estos resultados testimonian claramente el cumplimiento de los </w:t>
      </w:r>
      <w:r w:rsidRPr="002B343D">
        <w:rPr>
          <w:rFonts w:ascii="Times New Roman" w:eastAsiaTheme="minorHAnsi" w:hAnsi="Times New Roman"/>
          <w:sz w:val="24"/>
          <w:szCs w:val="24"/>
          <w:lang w:val="es-ES"/>
        </w:rPr>
        <w:t>objetivos</w:t>
      </w:r>
      <w:r>
        <w:rPr>
          <w:rFonts w:ascii="Times New Roman" w:hAnsi="Times New Roman"/>
          <w:sz w:val="24"/>
          <w:szCs w:val="24"/>
          <w:lang w:val="es-ES"/>
        </w:rPr>
        <w:t xml:space="preserve"> planteados por el </w:t>
      </w:r>
      <w:r w:rsidRPr="00BB69BF">
        <w:rPr>
          <w:rFonts w:ascii="Times New Roman" w:hAnsi="Times New Roman"/>
          <w:sz w:val="24"/>
          <w:szCs w:val="24"/>
        </w:rPr>
        <w:t>CAC “Musicología” (UGTO-CA-66)</w:t>
      </w:r>
      <w:r>
        <w:rPr>
          <w:rFonts w:ascii="Times New Roman" w:hAnsi="Times New Roman"/>
          <w:sz w:val="24"/>
          <w:szCs w:val="24"/>
          <w:lang w:val="es-ES"/>
        </w:rPr>
        <w:t xml:space="preserve">: </w:t>
      </w:r>
      <w:r w:rsidRPr="008F64B1">
        <w:rPr>
          <w:rFonts w:ascii="Times New Roman" w:hAnsi="Times New Roman"/>
          <w:sz w:val="24"/>
          <w:szCs w:val="24"/>
        </w:rPr>
        <w:t xml:space="preserve">el seguimiento de egresados </w:t>
      </w:r>
      <w:r w:rsidRPr="00BB69BF">
        <w:rPr>
          <w:rFonts w:ascii="Times New Roman" w:hAnsi="Times New Roman"/>
          <w:sz w:val="24"/>
          <w:szCs w:val="24"/>
        </w:rPr>
        <w:t xml:space="preserve">del </w:t>
      </w:r>
      <w:r w:rsidR="00064732">
        <w:rPr>
          <w:rFonts w:ascii="Times New Roman" w:hAnsi="Times New Roman"/>
          <w:sz w:val="24"/>
          <w:szCs w:val="24"/>
        </w:rPr>
        <w:t>d</w:t>
      </w:r>
      <w:r w:rsidR="00064732" w:rsidRPr="00BB69BF">
        <w:rPr>
          <w:rFonts w:ascii="Times New Roman" w:hAnsi="Times New Roman"/>
          <w:sz w:val="24"/>
          <w:szCs w:val="24"/>
        </w:rPr>
        <w:t xml:space="preserve">octorado </w:t>
      </w:r>
      <w:r w:rsidRPr="00BB69BF">
        <w:rPr>
          <w:rFonts w:ascii="Times New Roman" w:hAnsi="Times New Roman"/>
          <w:sz w:val="24"/>
          <w:szCs w:val="24"/>
        </w:rPr>
        <w:t>en Artes de la U</w:t>
      </w:r>
      <w:r w:rsidR="00064732">
        <w:rPr>
          <w:rFonts w:ascii="Times New Roman" w:hAnsi="Times New Roman"/>
          <w:sz w:val="24"/>
          <w:szCs w:val="24"/>
        </w:rPr>
        <w:t xml:space="preserve">niversidad de </w:t>
      </w:r>
      <w:r>
        <w:rPr>
          <w:rFonts w:ascii="Times New Roman" w:hAnsi="Times New Roman"/>
          <w:sz w:val="24"/>
          <w:szCs w:val="24"/>
        </w:rPr>
        <w:t>G</w:t>
      </w:r>
      <w:r w:rsidR="00064732">
        <w:rPr>
          <w:rFonts w:ascii="Times New Roman" w:hAnsi="Times New Roman"/>
          <w:sz w:val="24"/>
          <w:szCs w:val="24"/>
        </w:rPr>
        <w:t>uanajuato</w:t>
      </w:r>
      <w:r w:rsidRPr="008F64B1">
        <w:rPr>
          <w:rFonts w:ascii="Times New Roman" w:hAnsi="Times New Roman"/>
          <w:sz w:val="24"/>
          <w:szCs w:val="24"/>
        </w:rPr>
        <w:t xml:space="preserve"> y su inserción en el mundo laboral</w:t>
      </w:r>
      <w:r>
        <w:rPr>
          <w:rFonts w:ascii="Times New Roman" w:hAnsi="Times New Roman"/>
          <w:sz w:val="24"/>
          <w:szCs w:val="24"/>
        </w:rPr>
        <w:t xml:space="preserve"> (</w:t>
      </w:r>
      <w:r w:rsidR="00064732">
        <w:rPr>
          <w:rFonts w:ascii="Times New Roman" w:hAnsi="Times New Roman"/>
          <w:sz w:val="24"/>
          <w:szCs w:val="24"/>
        </w:rPr>
        <w:t xml:space="preserve">figura </w:t>
      </w:r>
      <w:r>
        <w:rPr>
          <w:rFonts w:ascii="Times New Roman" w:hAnsi="Times New Roman"/>
          <w:sz w:val="24"/>
          <w:szCs w:val="24"/>
        </w:rPr>
        <w:t>1).</w:t>
      </w:r>
    </w:p>
    <w:p w14:paraId="21A8A33E" w14:textId="1867F52A" w:rsidR="00087299" w:rsidRDefault="00087299">
      <w:pPr>
        <w:spacing w:after="0" w:line="240" w:lineRule="auto"/>
        <w:rPr>
          <w:rFonts w:ascii="Times New Roman" w:hAnsi="Times New Roman"/>
          <w:sz w:val="24"/>
          <w:szCs w:val="24"/>
        </w:rPr>
      </w:pPr>
      <w:r>
        <w:rPr>
          <w:rFonts w:ascii="Times New Roman" w:hAnsi="Times New Roman"/>
          <w:sz w:val="24"/>
          <w:szCs w:val="24"/>
        </w:rPr>
        <w:br w:type="page"/>
      </w:r>
    </w:p>
    <w:p w14:paraId="5D8B52AB" w14:textId="77777777" w:rsidR="00EC6B63" w:rsidRPr="00BB69BF" w:rsidRDefault="00EC6B63" w:rsidP="0015272B">
      <w:pPr>
        <w:spacing w:after="0" w:line="360" w:lineRule="auto"/>
        <w:jc w:val="center"/>
        <w:rPr>
          <w:rFonts w:ascii="Times New Roman" w:hAnsi="Times New Roman"/>
          <w:bCs/>
          <w:sz w:val="24"/>
          <w:szCs w:val="24"/>
        </w:rPr>
      </w:pPr>
      <w:r w:rsidRPr="00BB69BF">
        <w:rPr>
          <w:rFonts w:ascii="Times New Roman" w:hAnsi="Times New Roman"/>
          <w:b/>
          <w:bCs/>
          <w:sz w:val="24"/>
          <w:szCs w:val="24"/>
        </w:rPr>
        <w:lastRenderedPageBreak/>
        <w:t xml:space="preserve">Figura </w:t>
      </w:r>
      <w:r w:rsidRPr="00BB69BF">
        <w:rPr>
          <w:rFonts w:ascii="Times New Roman" w:hAnsi="Times New Roman"/>
          <w:b/>
          <w:sz w:val="24"/>
          <w:szCs w:val="24"/>
        </w:rPr>
        <w:t>1.</w:t>
      </w:r>
      <w:r w:rsidRPr="00BB69BF">
        <w:rPr>
          <w:rFonts w:ascii="Times New Roman" w:hAnsi="Times New Roman"/>
          <w:bCs/>
          <w:sz w:val="24"/>
          <w:szCs w:val="24"/>
        </w:rPr>
        <w:t xml:space="preserve"> La formación de recursos humanos a nivel doctoral del CAC “Musicología”</w:t>
      </w:r>
    </w:p>
    <w:p w14:paraId="5755F6B2" w14:textId="695C5BF5" w:rsidR="00F2772D" w:rsidRPr="00BB69BF" w:rsidRDefault="00F2772D" w:rsidP="0015272B">
      <w:pPr>
        <w:spacing w:after="0" w:line="360" w:lineRule="auto"/>
        <w:jc w:val="center"/>
        <w:rPr>
          <w:rFonts w:ascii="Times New Roman" w:hAnsi="Times New Roman"/>
          <w:sz w:val="24"/>
          <w:szCs w:val="24"/>
          <w:lang w:val="es-ES"/>
        </w:rPr>
      </w:pPr>
      <w:r w:rsidRPr="00BB69BF">
        <w:rPr>
          <w:rFonts w:ascii="Times New Roman" w:hAnsi="Times New Roman"/>
          <w:noProof/>
          <w:sz w:val="24"/>
          <w:szCs w:val="24"/>
          <w:lang w:val="es-ES"/>
        </w:rPr>
        <w:drawing>
          <wp:inline distT="0" distB="0" distL="0" distR="0" wp14:anchorId="1740A65D" wp14:editId="457ACA30">
            <wp:extent cx="5432913" cy="4038600"/>
            <wp:effectExtent l="0" t="0" r="0" b="0"/>
            <wp:docPr id="1" name="Imagen 1" descr="Gráfico, Gráfico de barras&#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Gráfico, Gráfico de barras&#10;&#10;Descripción generada automáticamente"/>
                    <pic:cNvPicPr/>
                  </pic:nvPicPr>
                  <pic:blipFill>
                    <a:blip r:embed="rId8" cstate="print">
                      <a:extLst>
                        <a:ext uri="{28A0092B-C50C-407E-A947-70E740481C1C}">
                          <a14:useLocalDpi xmlns:a14="http://schemas.microsoft.com/office/drawing/2010/main" val="0"/>
                        </a:ext>
                      </a:extLst>
                    </a:blip>
                    <a:stretch>
                      <a:fillRect/>
                    </a:stretch>
                  </pic:blipFill>
                  <pic:spPr>
                    <a:xfrm>
                      <a:off x="0" y="0"/>
                      <a:ext cx="5454797" cy="4054868"/>
                    </a:xfrm>
                    <a:prstGeom prst="rect">
                      <a:avLst/>
                    </a:prstGeom>
                  </pic:spPr>
                </pic:pic>
              </a:graphicData>
            </a:graphic>
          </wp:inline>
        </w:drawing>
      </w:r>
    </w:p>
    <w:p w14:paraId="2E2DF694" w14:textId="2E2685F7" w:rsidR="00EC6B63" w:rsidRPr="003D18F6" w:rsidRDefault="00EC6B63" w:rsidP="0015272B">
      <w:pPr>
        <w:spacing w:after="0" w:line="360" w:lineRule="auto"/>
        <w:jc w:val="center"/>
        <w:rPr>
          <w:rFonts w:ascii="Times New Roman" w:hAnsi="Times New Roman"/>
          <w:sz w:val="24"/>
          <w:szCs w:val="24"/>
          <w:lang w:val="es-ES"/>
        </w:rPr>
      </w:pPr>
      <w:r w:rsidRPr="003D18F6">
        <w:rPr>
          <w:rFonts w:ascii="Times New Roman" w:hAnsi="Times New Roman"/>
          <w:sz w:val="24"/>
          <w:szCs w:val="24"/>
          <w:lang w:val="es-ES"/>
        </w:rPr>
        <w:t xml:space="preserve">Fuente: </w:t>
      </w:r>
      <w:r w:rsidR="00E85D0F" w:rsidRPr="003D18F6">
        <w:rPr>
          <w:rFonts w:ascii="Times New Roman" w:hAnsi="Times New Roman"/>
          <w:sz w:val="24"/>
          <w:szCs w:val="24"/>
          <w:lang w:val="es-ES"/>
        </w:rPr>
        <w:t xml:space="preserve">Elaboración </w:t>
      </w:r>
      <w:r w:rsidRPr="003D18F6">
        <w:rPr>
          <w:rFonts w:ascii="Times New Roman" w:hAnsi="Times New Roman"/>
          <w:sz w:val="24"/>
          <w:szCs w:val="24"/>
          <w:lang w:val="es-ES"/>
        </w:rPr>
        <w:t>propia</w:t>
      </w:r>
    </w:p>
    <w:p w14:paraId="628B50F4" w14:textId="77777777" w:rsidR="00E54BC2" w:rsidRPr="00BB69BF" w:rsidRDefault="00E54BC2" w:rsidP="0015272B">
      <w:pPr>
        <w:spacing w:after="0" w:line="360" w:lineRule="auto"/>
        <w:jc w:val="both"/>
        <w:rPr>
          <w:rFonts w:ascii="Times New Roman" w:hAnsi="Times New Roman"/>
          <w:sz w:val="24"/>
          <w:szCs w:val="24"/>
        </w:rPr>
      </w:pPr>
    </w:p>
    <w:p w14:paraId="7558CB50" w14:textId="3C24C55D" w:rsidR="0083149C" w:rsidRPr="00BB69BF" w:rsidRDefault="0083149C" w:rsidP="009D11F2">
      <w:pPr>
        <w:spacing w:after="0" w:line="360" w:lineRule="auto"/>
        <w:jc w:val="center"/>
        <w:outlineLvl w:val="0"/>
        <w:rPr>
          <w:rStyle w:val="Textoennegrita"/>
          <w:rFonts w:ascii="Times New Roman" w:hAnsi="Times New Roman"/>
          <w:sz w:val="32"/>
          <w:szCs w:val="32"/>
        </w:rPr>
      </w:pPr>
      <w:r w:rsidRPr="00BB69BF">
        <w:rPr>
          <w:rStyle w:val="Textoennegrita"/>
          <w:rFonts w:ascii="Times New Roman" w:hAnsi="Times New Roman"/>
          <w:sz w:val="32"/>
          <w:szCs w:val="32"/>
        </w:rPr>
        <w:t>Conclusiones</w:t>
      </w:r>
    </w:p>
    <w:p w14:paraId="01F246E8" w14:textId="7832E95E" w:rsidR="006F620E" w:rsidRPr="00BB69BF" w:rsidRDefault="00B748DD" w:rsidP="0015272B">
      <w:pPr>
        <w:spacing w:after="0" w:line="360" w:lineRule="auto"/>
        <w:ind w:firstLine="709"/>
        <w:jc w:val="both"/>
        <w:rPr>
          <w:rFonts w:ascii="Times New Roman" w:hAnsi="Times New Roman"/>
          <w:sz w:val="24"/>
          <w:szCs w:val="24"/>
        </w:rPr>
      </w:pPr>
      <w:r w:rsidRPr="00BB69BF">
        <w:rPr>
          <w:rFonts w:ascii="Times New Roman" w:hAnsi="Times New Roman"/>
          <w:sz w:val="24"/>
          <w:szCs w:val="24"/>
        </w:rPr>
        <w:t xml:space="preserve">Los datos antes mencionados muestran una </w:t>
      </w:r>
      <w:r w:rsidR="00164327" w:rsidRPr="00BB69BF">
        <w:rPr>
          <w:rFonts w:ascii="Times New Roman" w:hAnsi="Times New Roman"/>
          <w:sz w:val="24"/>
          <w:szCs w:val="24"/>
        </w:rPr>
        <w:t xml:space="preserve">extensa </w:t>
      </w:r>
      <w:r w:rsidR="00774ECF" w:rsidRPr="00BB69BF">
        <w:rPr>
          <w:rFonts w:ascii="Times New Roman" w:hAnsi="Times New Roman"/>
          <w:sz w:val="24"/>
          <w:szCs w:val="24"/>
        </w:rPr>
        <w:t xml:space="preserve">y fructífera </w:t>
      </w:r>
      <w:r w:rsidR="00164327" w:rsidRPr="00BB69BF">
        <w:rPr>
          <w:rFonts w:ascii="Times New Roman" w:hAnsi="Times New Roman"/>
          <w:sz w:val="24"/>
          <w:szCs w:val="24"/>
        </w:rPr>
        <w:t>actividad académica y de formación de recursos humanos en México, altamente</w:t>
      </w:r>
      <w:r w:rsidR="00981FE6" w:rsidRPr="00BB69BF">
        <w:rPr>
          <w:rFonts w:ascii="Times New Roman" w:hAnsi="Times New Roman"/>
          <w:sz w:val="24"/>
          <w:szCs w:val="24"/>
        </w:rPr>
        <w:t xml:space="preserve"> especializados </w:t>
      </w:r>
      <w:r w:rsidR="00164327" w:rsidRPr="00BB69BF">
        <w:rPr>
          <w:rFonts w:ascii="Times New Roman" w:hAnsi="Times New Roman"/>
          <w:sz w:val="24"/>
          <w:szCs w:val="24"/>
        </w:rPr>
        <w:t xml:space="preserve">en el área de la musicología internacional. De hecho, los actuales integrantes del </w:t>
      </w:r>
      <w:r w:rsidR="00774ECF" w:rsidRPr="00BB69BF">
        <w:rPr>
          <w:rFonts w:ascii="Times New Roman" w:hAnsi="Times New Roman"/>
          <w:sz w:val="24"/>
          <w:szCs w:val="24"/>
        </w:rPr>
        <w:t xml:space="preserve">CAC “Musicología” (UGTO-CA-66) han cumplido </w:t>
      </w:r>
      <w:r w:rsidR="00754309" w:rsidRPr="00BB69BF">
        <w:rPr>
          <w:rFonts w:ascii="Times New Roman" w:hAnsi="Times New Roman"/>
          <w:sz w:val="24"/>
          <w:szCs w:val="24"/>
        </w:rPr>
        <w:t xml:space="preserve">plenamente </w:t>
      </w:r>
      <w:r w:rsidR="00774ECF" w:rsidRPr="00BB69BF">
        <w:rPr>
          <w:rFonts w:ascii="Times New Roman" w:hAnsi="Times New Roman"/>
          <w:sz w:val="24"/>
          <w:szCs w:val="24"/>
        </w:rPr>
        <w:t xml:space="preserve">con lo establecido </w:t>
      </w:r>
      <w:r w:rsidR="00B4278B" w:rsidRPr="00BB69BF">
        <w:rPr>
          <w:rFonts w:ascii="Times New Roman" w:hAnsi="Times New Roman"/>
          <w:sz w:val="24"/>
          <w:szCs w:val="24"/>
        </w:rPr>
        <w:t xml:space="preserve">en el </w:t>
      </w:r>
      <w:r w:rsidR="00064732">
        <w:rPr>
          <w:rFonts w:ascii="Times New Roman" w:hAnsi="Times New Roman"/>
          <w:sz w:val="24"/>
          <w:szCs w:val="24"/>
        </w:rPr>
        <w:t>a</w:t>
      </w:r>
      <w:r w:rsidR="00064732" w:rsidRPr="00BB69BF">
        <w:rPr>
          <w:rFonts w:ascii="Times New Roman" w:hAnsi="Times New Roman"/>
          <w:sz w:val="24"/>
          <w:szCs w:val="24"/>
        </w:rPr>
        <w:t xml:space="preserve">rtículo </w:t>
      </w:r>
      <w:r w:rsidR="00B4278B" w:rsidRPr="00BB69BF">
        <w:rPr>
          <w:rFonts w:ascii="Times New Roman" w:hAnsi="Times New Roman"/>
          <w:sz w:val="24"/>
          <w:szCs w:val="24"/>
        </w:rPr>
        <w:t>2</w:t>
      </w:r>
      <w:r w:rsidR="000B503A">
        <w:rPr>
          <w:rFonts w:ascii="Times New Roman" w:hAnsi="Times New Roman"/>
          <w:sz w:val="24"/>
          <w:szCs w:val="24"/>
        </w:rPr>
        <w:t>2</w:t>
      </w:r>
      <w:r w:rsidR="00B4278B" w:rsidRPr="00BB69BF">
        <w:rPr>
          <w:rFonts w:ascii="Times New Roman" w:hAnsi="Times New Roman"/>
          <w:sz w:val="24"/>
          <w:szCs w:val="24"/>
        </w:rPr>
        <w:t xml:space="preserve"> del </w:t>
      </w:r>
      <w:r w:rsidR="000B503A">
        <w:rPr>
          <w:rFonts w:ascii="Times New Roman" w:hAnsi="Times New Roman"/>
          <w:sz w:val="24"/>
          <w:szCs w:val="24"/>
        </w:rPr>
        <w:t xml:space="preserve">nuevo </w:t>
      </w:r>
      <w:r w:rsidR="00CA5A6D" w:rsidRPr="00BB69BF">
        <w:rPr>
          <w:rFonts w:ascii="Times New Roman" w:hAnsi="Times New Roman"/>
          <w:sz w:val="24"/>
          <w:szCs w:val="24"/>
        </w:rPr>
        <w:t xml:space="preserve">Reglamento del Sistema Nacional de Investigadores del </w:t>
      </w:r>
      <w:r w:rsidR="00064732" w:rsidRPr="00064732">
        <w:rPr>
          <w:rFonts w:ascii="Times New Roman" w:hAnsi="Times New Roman"/>
          <w:sz w:val="24"/>
          <w:szCs w:val="24"/>
        </w:rPr>
        <w:t xml:space="preserve">Consejo Nacional de Ciencia y Tecnología </w:t>
      </w:r>
      <w:r w:rsidR="00064732">
        <w:rPr>
          <w:rFonts w:ascii="Times New Roman" w:hAnsi="Times New Roman"/>
          <w:sz w:val="24"/>
          <w:szCs w:val="24"/>
        </w:rPr>
        <w:t>(</w:t>
      </w:r>
      <w:r w:rsidR="003E4AF4" w:rsidRPr="00BB69BF">
        <w:rPr>
          <w:rFonts w:ascii="Times New Roman" w:hAnsi="Times New Roman"/>
          <w:sz w:val="24"/>
          <w:szCs w:val="24"/>
        </w:rPr>
        <w:t>CONACYT</w:t>
      </w:r>
      <w:r w:rsidR="00064732">
        <w:rPr>
          <w:rFonts w:ascii="Times New Roman" w:hAnsi="Times New Roman"/>
          <w:sz w:val="24"/>
          <w:szCs w:val="24"/>
        </w:rPr>
        <w:t>)</w:t>
      </w:r>
      <w:r w:rsidR="00CA5A6D" w:rsidRPr="00BB69BF">
        <w:rPr>
          <w:rFonts w:ascii="Times New Roman" w:hAnsi="Times New Roman"/>
          <w:sz w:val="24"/>
          <w:szCs w:val="24"/>
        </w:rPr>
        <w:t>, en cuanto</w:t>
      </w:r>
      <w:r w:rsidR="00064732">
        <w:rPr>
          <w:rFonts w:ascii="Times New Roman" w:hAnsi="Times New Roman"/>
          <w:sz w:val="24"/>
          <w:szCs w:val="24"/>
        </w:rPr>
        <w:t xml:space="preserve"> a que</w:t>
      </w:r>
      <w:r w:rsidR="00C872A3" w:rsidRPr="00BB69BF">
        <w:rPr>
          <w:rFonts w:ascii="Times New Roman" w:hAnsi="Times New Roman"/>
          <w:sz w:val="24"/>
          <w:szCs w:val="24"/>
        </w:rPr>
        <w:t xml:space="preserve"> </w:t>
      </w:r>
      <w:r w:rsidR="002A7237" w:rsidRPr="003D18F6">
        <w:rPr>
          <w:rFonts w:ascii="Times New Roman" w:hAnsi="Times New Roman"/>
          <w:i/>
          <w:iCs/>
          <w:sz w:val="24"/>
          <w:szCs w:val="24"/>
        </w:rPr>
        <w:t>1</w:t>
      </w:r>
      <w:r w:rsidR="00C872A3" w:rsidRPr="003D18F6">
        <w:rPr>
          <w:rFonts w:ascii="Times New Roman" w:hAnsi="Times New Roman"/>
          <w:i/>
          <w:iCs/>
          <w:sz w:val="24"/>
          <w:szCs w:val="24"/>
        </w:rPr>
        <w:t>)</w:t>
      </w:r>
      <w:r w:rsidR="00C872A3" w:rsidRPr="00BB69BF">
        <w:rPr>
          <w:rFonts w:ascii="Times New Roman" w:hAnsi="Times New Roman"/>
          <w:sz w:val="24"/>
          <w:szCs w:val="24"/>
        </w:rPr>
        <w:t xml:space="preserve"> </w:t>
      </w:r>
      <w:r w:rsidR="004B6B0A" w:rsidRPr="00BB69BF">
        <w:rPr>
          <w:rFonts w:ascii="Times New Roman" w:hAnsi="Times New Roman"/>
          <w:sz w:val="24"/>
          <w:szCs w:val="24"/>
        </w:rPr>
        <w:t>ha</w:t>
      </w:r>
      <w:r w:rsidR="001C7AA5" w:rsidRPr="00BB69BF">
        <w:rPr>
          <w:rFonts w:ascii="Times New Roman" w:hAnsi="Times New Roman"/>
          <w:sz w:val="24"/>
          <w:szCs w:val="24"/>
        </w:rPr>
        <w:t>n</w:t>
      </w:r>
      <w:r w:rsidR="004B6B0A" w:rsidRPr="00BB69BF">
        <w:rPr>
          <w:rFonts w:ascii="Times New Roman" w:hAnsi="Times New Roman"/>
          <w:sz w:val="24"/>
          <w:szCs w:val="24"/>
        </w:rPr>
        <w:t xml:space="preserve"> realizado </w:t>
      </w:r>
      <w:r w:rsidR="00064732">
        <w:rPr>
          <w:rFonts w:ascii="Times New Roman" w:hAnsi="Times New Roman"/>
          <w:sz w:val="24"/>
          <w:szCs w:val="24"/>
        </w:rPr>
        <w:t>“</w:t>
      </w:r>
      <w:r w:rsidR="004B6B0A" w:rsidRPr="00BB69BF">
        <w:rPr>
          <w:rFonts w:ascii="Times New Roman" w:hAnsi="Times New Roman"/>
          <w:sz w:val="24"/>
          <w:szCs w:val="24"/>
        </w:rPr>
        <w:t>investigación de frontera</w:t>
      </w:r>
      <w:r w:rsidR="00064732">
        <w:rPr>
          <w:rFonts w:ascii="Times New Roman" w:hAnsi="Times New Roman"/>
          <w:sz w:val="24"/>
          <w:szCs w:val="24"/>
        </w:rPr>
        <w:t>”</w:t>
      </w:r>
      <w:r w:rsidR="00064732" w:rsidRPr="00BB69BF">
        <w:rPr>
          <w:rFonts w:ascii="Times New Roman" w:hAnsi="Times New Roman"/>
          <w:sz w:val="24"/>
          <w:szCs w:val="24"/>
        </w:rPr>
        <w:t xml:space="preserve"> </w:t>
      </w:r>
      <w:r w:rsidR="002277D2" w:rsidRPr="00BB69BF">
        <w:rPr>
          <w:rFonts w:ascii="Times New Roman" w:hAnsi="Times New Roman"/>
          <w:sz w:val="24"/>
          <w:szCs w:val="24"/>
        </w:rPr>
        <w:t>en el área musical-musicológic</w:t>
      </w:r>
      <w:r w:rsidR="00AE64DD" w:rsidRPr="00BB69BF">
        <w:rPr>
          <w:rFonts w:ascii="Times New Roman" w:hAnsi="Times New Roman"/>
          <w:sz w:val="24"/>
          <w:szCs w:val="24"/>
        </w:rPr>
        <w:t xml:space="preserve">a, </w:t>
      </w:r>
      <w:r w:rsidR="00064732">
        <w:rPr>
          <w:rFonts w:ascii="Times New Roman" w:hAnsi="Times New Roman"/>
          <w:sz w:val="24"/>
          <w:szCs w:val="24"/>
        </w:rPr>
        <w:t>gracias a lo cual han contribuido</w:t>
      </w:r>
      <w:r w:rsidR="00064732" w:rsidRPr="00BB69BF">
        <w:rPr>
          <w:rFonts w:ascii="Times New Roman" w:hAnsi="Times New Roman"/>
          <w:sz w:val="24"/>
          <w:szCs w:val="24"/>
        </w:rPr>
        <w:t xml:space="preserve"> </w:t>
      </w:r>
      <w:r w:rsidR="00064732">
        <w:rPr>
          <w:rFonts w:ascii="Times New Roman" w:hAnsi="Times New Roman"/>
          <w:sz w:val="24"/>
          <w:szCs w:val="24"/>
        </w:rPr>
        <w:t>“</w:t>
      </w:r>
      <w:r w:rsidR="004B6B0A" w:rsidRPr="00BB69BF">
        <w:rPr>
          <w:rFonts w:ascii="Times New Roman" w:hAnsi="Times New Roman"/>
          <w:sz w:val="24"/>
          <w:szCs w:val="24"/>
        </w:rPr>
        <w:t xml:space="preserve">al avance del </w:t>
      </w:r>
      <w:r w:rsidR="004B6B0A" w:rsidRPr="00342758">
        <w:rPr>
          <w:rFonts w:ascii="Times New Roman" w:hAnsi="Times New Roman"/>
          <w:sz w:val="24"/>
          <w:szCs w:val="24"/>
        </w:rPr>
        <w:t>conocimiento universal</w:t>
      </w:r>
      <w:r w:rsidR="00064732">
        <w:rPr>
          <w:rFonts w:ascii="Times New Roman" w:hAnsi="Times New Roman"/>
          <w:sz w:val="24"/>
          <w:szCs w:val="24"/>
        </w:rPr>
        <w:t>”</w:t>
      </w:r>
      <w:r w:rsidR="00064732" w:rsidRPr="00342758">
        <w:rPr>
          <w:rFonts w:ascii="Times New Roman" w:hAnsi="Times New Roman"/>
          <w:sz w:val="24"/>
          <w:szCs w:val="24"/>
        </w:rPr>
        <w:t xml:space="preserve">; </w:t>
      </w:r>
      <w:r w:rsidR="00AE64DD" w:rsidRPr="003D18F6">
        <w:rPr>
          <w:rFonts w:ascii="Times New Roman" w:hAnsi="Times New Roman"/>
          <w:i/>
          <w:iCs/>
          <w:sz w:val="24"/>
          <w:szCs w:val="24"/>
        </w:rPr>
        <w:t>2)</w:t>
      </w:r>
      <w:r w:rsidR="00AE64DD" w:rsidRPr="00342758">
        <w:rPr>
          <w:rFonts w:ascii="Times New Roman" w:hAnsi="Times New Roman"/>
          <w:sz w:val="24"/>
          <w:szCs w:val="24"/>
        </w:rPr>
        <w:t xml:space="preserve"> </w:t>
      </w:r>
      <w:r w:rsidR="001C7AA5" w:rsidRPr="00342758">
        <w:rPr>
          <w:rFonts w:ascii="Times New Roman" w:hAnsi="Times New Roman"/>
          <w:sz w:val="24"/>
          <w:szCs w:val="24"/>
        </w:rPr>
        <w:t xml:space="preserve">han </w:t>
      </w:r>
      <w:r w:rsidR="004C1BCF" w:rsidRPr="00342758">
        <w:rPr>
          <w:rFonts w:ascii="Times New Roman" w:hAnsi="Times New Roman"/>
          <w:sz w:val="24"/>
          <w:szCs w:val="24"/>
        </w:rPr>
        <w:t xml:space="preserve">participado </w:t>
      </w:r>
      <w:r w:rsidR="00064732">
        <w:rPr>
          <w:rFonts w:ascii="Times New Roman" w:hAnsi="Times New Roman"/>
          <w:sz w:val="24"/>
          <w:szCs w:val="24"/>
        </w:rPr>
        <w:t>“</w:t>
      </w:r>
      <w:r w:rsidR="004C1BCF" w:rsidRPr="00342758">
        <w:rPr>
          <w:rFonts w:ascii="Times New Roman" w:hAnsi="Times New Roman"/>
          <w:sz w:val="24"/>
          <w:szCs w:val="24"/>
        </w:rPr>
        <w:t xml:space="preserve">en el fortalecimiento </w:t>
      </w:r>
      <w:r w:rsidR="00F50B78" w:rsidRPr="00342758">
        <w:rPr>
          <w:rFonts w:ascii="Times New Roman" w:hAnsi="Times New Roman"/>
          <w:sz w:val="24"/>
          <w:szCs w:val="24"/>
        </w:rPr>
        <w:t xml:space="preserve">y consolidación </w:t>
      </w:r>
      <w:r w:rsidR="00D06DC0" w:rsidRPr="00342758">
        <w:rPr>
          <w:rFonts w:ascii="Times New Roman" w:hAnsi="Times New Roman"/>
          <w:sz w:val="24"/>
          <w:szCs w:val="24"/>
        </w:rPr>
        <w:t>de la comunidad humanística</w:t>
      </w:r>
      <w:r w:rsidR="00064732">
        <w:rPr>
          <w:rFonts w:ascii="Times New Roman" w:hAnsi="Times New Roman"/>
          <w:sz w:val="24"/>
          <w:szCs w:val="24"/>
        </w:rPr>
        <w:t>”</w:t>
      </w:r>
      <w:r w:rsidR="00064732" w:rsidRPr="00342758">
        <w:rPr>
          <w:rFonts w:ascii="Times New Roman" w:hAnsi="Times New Roman"/>
          <w:sz w:val="24"/>
          <w:szCs w:val="24"/>
        </w:rPr>
        <w:t xml:space="preserve">; </w:t>
      </w:r>
      <w:r w:rsidR="004101BA" w:rsidRPr="003D18F6">
        <w:rPr>
          <w:rFonts w:ascii="Times New Roman" w:hAnsi="Times New Roman"/>
          <w:i/>
          <w:iCs/>
          <w:sz w:val="24"/>
          <w:szCs w:val="24"/>
        </w:rPr>
        <w:t>3)</w:t>
      </w:r>
      <w:r w:rsidR="004101BA" w:rsidRPr="00342758">
        <w:rPr>
          <w:rFonts w:ascii="Times New Roman" w:hAnsi="Times New Roman"/>
          <w:sz w:val="24"/>
          <w:szCs w:val="24"/>
        </w:rPr>
        <w:t xml:space="preserve"> </w:t>
      </w:r>
      <w:r w:rsidR="008138E9" w:rsidRPr="00342758">
        <w:rPr>
          <w:rFonts w:ascii="Times New Roman" w:hAnsi="Times New Roman"/>
          <w:sz w:val="24"/>
          <w:szCs w:val="24"/>
        </w:rPr>
        <w:t xml:space="preserve">han promovido </w:t>
      </w:r>
      <w:r w:rsidR="00064732">
        <w:rPr>
          <w:rFonts w:ascii="Times New Roman" w:hAnsi="Times New Roman"/>
          <w:sz w:val="24"/>
          <w:szCs w:val="24"/>
        </w:rPr>
        <w:t>“</w:t>
      </w:r>
      <w:r w:rsidR="008138E9" w:rsidRPr="00342758">
        <w:rPr>
          <w:rFonts w:ascii="Times New Roman" w:hAnsi="Times New Roman"/>
          <w:sz w:val="24"/>
          <w:szCs w:val="24"/>
        </w:rPr>
        <w:t xml:space="preserve">el acceso </w:t>
      </w:r>
      <w:r w:rsidR="00C26AC2" w:rsidRPr="00342758">
        <w:rPr>
          <w:rFonts w:ascii="Times New Roman" w:hAnsi="Times New Roman"/>
          <w:sz w:val="24"/>
          <w:szCs w:val="24"/>
        </w:rPr>
        <w:t xml:space="preserve">universal al conocimiento y sus beneficios sociales </w:t>
      </w:r>
      <w:r w:rsidR="00064732">
        <w:rPr>
          <w:rFonts w:ascii="Times New Roman" w:hAnsi="Times New Roman"/>
          <w:sz w:val="24"/>
          <w:szCs w:val="24"/>
        </w:rPr>
        <w:t>(</w:t>
      </w:r>
      <w:r w:rsidR="00064732" w:rsidRPr="00342758">
        <w:rPr>
          <w:rFonts w:ascii="Times New Roman" w:hAnsi="Times New Roman"/>
          <w:sz w:val="24"/>
          <w:szCs w:val="24"/>
        </w:rPr>
        <w:t>…</w:t>
      </w:r>
      <w:r w:rsidR="00064732">
        <w:rPr>
          <w:rFonts w:ascii="Times New Roman" w:hAnsi="Times New Roman"/>
          <w:sz w:val="24"/>
          <w:szCs w:val="24"/>
        </w:rPr>
        <w:t>)</w:t>
      </w:r>
      <w:r w:rsidR="00064732" w:rsidRPr="00342758">
        <w:rPr>
          <w:rFonts w:ascii="Times New Roman" w:hAnsi="Times New Roman"/>
          <w:sz w:val="24"/>
          <w:szCs w:val="24"/>
        </w:rPr>
        <w:t xml:space="preserve"> </w:t>
      </w:r>
      <w:r w:rsidR="00C26AC2" w:rsidRPr="00342758">
        <w:rPr>
          <w:rFonts w:ascii="Times New Roman" w:hAnsi="Times New Roman"/>
          <w:sz w:val="24"/>
          <w:szCs w:val="24"/>
        </w:rPr>
        <w:t xml:space="preserve">mediante </w:t>
      </w:r>
      <w:r w:rsidR="00405C05" w:rsidRPr="00342758">
        <w:rPr>
          <w:rFonts w:ascii="Times New Roman" w:hAnsi="Times New Roman"/>
          <w:sz w:val="24"/>
          <w:szCs w:val="24"/>
        </w:rPr>
        <w:t>[</w:t>
      </w:r>
      <w:r w:rsidR="005E305E" w:rsidRPr="00342758">
        <w:rPr>
          <w:rFonts w:ascii="Times New Roman" w:hAnsi="Times New Roman"/>
          <w:sz w:val="24"/>
          <w:szCs w:val="24"/>
        </w:rPr>
        <w:t>distintas</w:t>
      </w:r>
      <w:r w:rsidR="00405C05" w:rsidRPr="00342758">
        <w:rPr>
          <w:rFonts w:ascii="Times New Roman" w:hAnsi="Times New Roman"/>
          <w:sz w:val="24"/>
          <w:szCs w:val="24"/>
        </w:rPr>
        <w:t xml:space="preserve">] formas de </w:t>
      </w:r>
      <w:r w:rsidR="00F42E04" w:rsidRPr="00342758">
        <w:rPr>
          <w:rFonts w:ascii="Times New Roman" w:hAnsi="Times New Roman"/>
          <w:sz w:val="24"/>
          <w:szCs w:val="24"/>
        </w:rPr>
        <w:t>divulgar el conocimiento</w:t>
      </w:r>
      <w:r w:rsidR="00064732">
        <w:rPr>
          <w:rFonts w:ascii="Times New Roman" w:hAnsi="Times New Roman"/>
          <w:sz w:val="24"/>
          <w:szCs w:val="24"/>
        </w:rPr>
        <w:t>”;</w:t>
      </w:r>
      <w:r w:rsidR="00064732" w:rsidRPr="00342758">
        <w:rPr>
          <w:rStyle w:val="Refdenotaalpie"/>
          <w:rFonts w:ascii="Times New Roman" w:hAnsi="Times New Roman"/>
          <w:sz w:val="24"/>
          <w:szCs w:val="24"/>
        </w:rPr>
        <w:footnoteReference w:id="5"/>
      </w:r>
      <w:r w:rsidR="00064732" w:rsidRPr="00342758">
        <w:rPr>
          <w:rFonts w:ascii="Times New Roman" w:hAnsi="Times New Roman"/>
          <w:sz w:val="24"/>
          <w:szCs w:val="24"/>
        </w:rPr>
        <w:t xml:space="preserve"> </w:t>
      </w:r>
      <w:r w:rsidR="00F42E04" w:rsidRPr="003D18F6">
        <w:rPr>
          <w:rFonts w:ascii="Times New Roman" w:hAnsi="Times New Roman"/>
          <w:i/>
          <w:iCs/>
          <w:sz w:val="24"/>
          <w:szCs w:val="24"/>
        </w:rPr>
        <w:t>4)</w:t>
      </w:r>
      <w:r w:rsidR="00F42E04" w:rsidRPr="00342758">
        <w:rPr>
          <w:rFonts w:ascii="Times New Roman" w:hAnsi="Times New Roman"/>
          <w:sz w:val="24"/>
          <w:szCs w:val="24"/>
        </w:rPr>
        <w:t xml:space="preserve"> </w:t>
      </w:r>
      <w:r w:rsidR="00823F2A" w:rsidRPr="00342758">
        <w:rPr>
          <w:rFonts w:ascii="Times New Roman" w:hAnsi="Times New Roman"/>
          <w:sz w:val="24"/>
          <w:szCs w:val="24"/>
        </w:rPr>
        <w:t xml:space="preserve">han contribuido </w:t>
      </w:r>
      <w:r w:rsidR="00064732">
        <w:rPr>
          <w:rFonts w:ascii="Times New Roman" w:hAnsi="Times New Roman"/>
          <w:sz w:val="24"/>
          <w:szCs w:val="24"/>
        </w:rPr>
        <w:t>“</w:t>
      </w:r>
      <w:r w:rsidR="00823F2A" w:rsidRPr="00342758">
        <w:rPr>
          <w:rFonts w:ascii="Times New Roman" w:hAnsi="Times New Roman"/>
          <w:sz w:val="24"/>
          <w:szCs w:val="24"/>
        </w:rPr>
        <w:t xml:space="preserve">a la consolidación </w:t>
      </w:r>
      <w:r w:rsidR="009A5012" w:rsidRPr="00342758">
        <w:rPr>
          <w:rFonts w:ascii="Times New Roman" w:hAnsi="Times New Roman"/>
          <w:sz w:val="24"/>
          <w:szCs w:val="24"/>
        </w:rPr>
        <w:t>de líneas de investigación en humanidades</w:t>
      </w:r>
      <w:r w:rsidR="00064732">
        <w:rPr>
          <w:rFonts w:ascii="Times New Roman" w:hAnsi="Times New Roman"/>
          <w:sz w:val="24"/>
          <w:szCs w:val="24"/>
        </w:rPr>
        <w:t>”</w:t>
      </w:r>
      <w:r w:rsidR="00064732" w:rsidRPr="00342758">
        <w:rPr>
          <w:rFonts w:ascii="Times New Roman" w:hAnsi="Times New Roman"/>
          <w:sz w:val="24"/>
          <w:szCs w:val="24"/>
        </w:rPr>
        <w:t xml:space="preserve">; </w:t>
      </w:r>
      <w:r w:rsidR="009A5012" w:rsidRPr="003D18F6">
        <w:rPr>
          <w:rFonts w:ascii="Times New Roman" w:hAnsi="Times New Roman"/>
          <w:i/>
          <w:iCs/>
          <w:sz w:val="24"/>
          <w:szCs w:val="24"/>
        </w:rPr>
        <w:t>5)</w:t>
      </w:r>
      <w:r w:rsidR="009A5012" w:rsidRPr="00342758">
        <w:rPr>
          <w:rFonts w:ascii="Times New Roman" w:hAnsi="Times New Roman"/>
          <w:sz w:val="24"/>
          <w:szCs w:val="24"/>
        </w:rPr>
        <w:t xml:space="preserve"> han </w:t>
      </w:r>
      <w:r w:rsidR="00A67D5E" w:rsidRPr="00342758">
        <w:rPr>
          <w:rFonts w:ascii="Times New Roman" w:hAnsi="Times New Roman"/>
          <w:sz w:val="24"/>
          <w:szCs w:val="24"/>
        </w:rPr>
        <w:t xml:space="preserve">realizado </w:t>
      </w:r>
      <w:r w:rsidR="00064732">
        <w:rPr>
          <w:rFonts w:ascii="Times New Roman" w:hAnsi="Times New Roman"/>
          <w:sz w:val="24"/>
          <w:szCs w:val="24"/>
        </w:rPr>
        <w:t>“</w:t>
      </w:r>
      <w:r w:rsidR="00A67D5E" w:rsidRPr="00342758">
        <w:rPr>
          <w:rFonts w:ascii="Times New Roman" w:hAnsi="Times New Roman"/>
          <w:sz w:val="24"/>
          <w:szCs w:val="24"/>
        </w:rPr>
        <w:t xml:space="preserve">aportaciones relevantes </w:t>
      </w:r>
      <w:r w:rsidR="009A6D54" w:rsidRPr="00342758">
        <w:rPr>
          <w:rFonts w:ascii="Times New Roman" w:hAnsi="Times New Roman"/>
          <w:sz w:val="24"/>
          <w:szCs w:val="24"/>
        </w:rPr>
        <w:t>y pertinentes a las humanidades</w:t>
      </w:r>
      <w:r w:rsidR="00064732">
        <w:rPr>
          <w:rFonts w:ascii="Times New Roman" w:hAnsi="Times New Roman"/>
          <w:sz w:val="24"/>
          <w:szCs w:val="24"/>
        </w:rPr>
        <w:t>”;</w:t>
      </w:r>
      <w:r w:rsidR="00064732" w:rsidRPr="00342758">
        <w:rPr>
          <w:rFonts w:ascii="Times New Roman" w:hAnsi="Times New Roman"/>
          <w:sz w:val="24"/>
          <w:szCs w:val="24"/>
        </w:rPr>
        <w:t xml:space="preserve"> </w:t>
      </w:r>
      <w:r w:rsidR="009A6D54" w:rsidRPr="003D18F6">
        <w:rPr>
          <w:rFonts w:ascii="Times New Roman" w:hAnsi="Times New Roman"/>
          <w:i/>
          <w:iCs/>
          <w:sz w:val="24"/>
          <w:szCs w:val="24"/>
        </w:rPr>
        <w:t>6)</w:t>
      </w:r>
      <w:r w:rsidR="009A6D54" w:rsidRPr="00342758">
        <w:rPr>
          <w:rFonts w:ascii="Times New Roman" w:hAnsi="Times New Roman"/>
          <w:sz w:val="24"/>
          <w:szCs w:val="24"/>
        </w:rPr>
        <w:t xml:space="preserve"> </w:t>
      </w:r>
      <w:r w:rsidR="009D0911" w:rsidRPr="00342758">
        <w:rPr>
          <w:rFonts w:ascii="Times New Roman" w:hAnsi="Times New Roman"/>
          <w:sz w:val="24"/>
          <w:szCs w:val="24"/>
        </w:rPr>
        <w:t xml:space="preserve">han </w:t>
      </w:r>
      <w:r w:rsidR="00064732">
        <w:rPr>
          <w:rFonts w:ascii="Times New Roman" w:hAnsi="Times New Roman"/>
          <w:sz w:val="24"/>
          <w:szCs w:val="24"/>
        </w:rPr>
        <w:t>“</w:t>
      </w:r>
      <w:r w:rsidR="009D0911" w:rsidRPr="00342758">
        <w:rPr>
          <w:rFonts w:ascii="Times New Roman" w:hAnsi="Times New Roman"/>
          <w:sz w:val="24"/>
          <w:szCs w:val="24"/>
        </w:rPr>
        <w:t>colaborado con diversas</w:t>
      </w:r>
      <w:r w:rsidR="009D0911" w:rsidRPr="00BB69BF">
        <w:rPr>
          <w:rFonts w:ascii="Times New Roman" w:hAnsi="Times New Roman"/>
          <w:sz w:val="24"/>
          <w:szCs w:val="24"/>
        </w:rPr>
        <w:t xml:space="preserve"> </w:t>
      </w:r>
      <w:r w:rsidR="00170237" w:rsidRPr="00BB69BF">
        <w:rPr>
          <w:rFonts w:ascii="Times New Roman" w:hAnsi="Times New Roman"/>
          <w:sz w:val="24"/>
          <w:szCs w:val="24"/>
        </w:rPr>
        <w:t xml:space="preserve">instituciones públicas de educación </w:t>
      </w:r>
      <w:r w:rsidR="00170237" w:rsidRPr="00BB69BF">
        <w:rPr>
          <w:rFonts w:ascii="Times New Roman" w:hAnsi="Times New Roman"/>
          <w:sz w:val="24"/>
          <w:szCs w:val="24"/>
        </w:rPr>
        <w:lastRenderedPageBreak/>
        <w:t>superior o centros de investigación públicos del país</w:t>
      </w:r>
      <w:r w:rsidR="00064732">
        <w:rPr>
          <w:rFonts w:ascii="Times New Roman" w:hAnsi="Times New Roman"/>
          <w:sz w:val="24"/>
          <w:szCs w:val="24"/>
        </w:rPr>
        <w:t>”</w:t>
      </w:r>
      <w:r w:rsidR="006921B5" w:rsidRPr="00BB69BF">
        <w:rPr>
          <w:rFonts w:ascii="Times New Roman" w:hAnsi="Times New Roman"/>
          <w:sz w:val="24"/>
          <w:szCs w:val="24"/>
        </w:rPr>
        <w:t>;</w:t>
      </w:r>
      <w:r w:rsidR="00B31636" w:rsidRPr="00BB69BF">
        <w:rPr>
          <w:rStyle w:val="Refdenotaalpie"/>
          <w:rFonts w:ascii="Times New Roman" w:hAnsi="Times New Roman"/>
          <w:sz w:val="24"/>
          <w:szCs w:val="24"/>
        </w:rPr>
        <w:footnoteReference w:id="6"/>
      </w:r>
      <w:r w:rsidR="009D0911" w:rsidRPr="00BB69BF">
        <w:rPr>
          <w:rFonts w:ascii="Times New Roman" w:hAnsi="Times New Roman"/>
          <w:sz w:val="24"/>
          <w:szCs w:val="24"/>
        </w:rPr>
        <w:t xml:space="preserve"> </w:t>
      </w:r>
      <w:r w:rsidR="009D0911" w:rsidRPr="003D18F6">
        <w:rPr>
          <w:rFonts w:ascii="Times New Roman" w:hAnsi="Times New Roman"/>
          <w:i/>
          <w:iCs/>
          <w:sz w:val="24"/>
          <w:szCs w:val="24"/>
        </w:rPr>
        <w:t>7)</w:t>
      </w:r>
      <w:r w:rsidR="009D0911" w:rsidRPr="00BB69BF">
        <w:rPr>
          <w:rFonts w:ascii="Times New Roman" w:hAnsi="Times New Roman"/>
          <w:sz w:val="24"/>
          <w:szCs w:val="24"/>
        </w:rPr>
        <w:t xml:space="preserve"> </w:t>
      </w:r>
      <w:r w:rsidR="00EC181A" w:rsidRPr="00BB69BF">
        <w:rPr>
          <w:rFonts w:ascii="Times New Roman" w:hAnsi="Times New Roman"/>
          <w:sz w:val="24"/>
          <w:szCs w:val="24"/>
        </w:rPr>
        <w:t xml:space="preserve">han </w:t>
      </w:r>
      <w:r w:rsidR="00BD5EFB" w:rsidRPr="00BB69BF">
        <w:rPr>
          <w:rFonts w:ascii="Times New Roman" w:hAnsi="Times New Roman"/>
          <w:sz w:val="24"/>
          <w:szCs w:val="24"/>
        </w:rPr>
        <w:t xml:space="preserve">mostrado </w:t>
      </w:r>
      <w:r w:rsidR="00064732">
        <w:rPr>
          <w:rFonts w:ascii="Times New Roman" w:hAnsi="Times New Roman"/>
          <w:sz w:val="24"/>
          <w:szCs w:val="24"/>
        </w:rPr>
        <w:t>“</w:t>
      </w:r>
      <w:r w:rsidR="00BD5EFB" w:rsidRPr="00BB69BF">
        <w:rPr>
          <w:rFonts w:ascii="Times New Roman" w:hAnsi="Times New Roman"/>
          <w:sz w:val="24"/>
          <w:szCs w:val="24"/>
        </w:rPr>
        <w:t xml:space="preserve">liderazgo internacional </w:t>
      </w:r>
      <w:r w:rsidR="0032350B" w:rsidRPr="00BB69BF">
        <w:rPr>
          <w:rFonts w:ascii="Times New Roman" w:hAnsi="Times New Roman"/>
          <w:sz w:val="24"/>
          <w:szCs w:val="24"/>
        </w:rPr>
        <w:t>reconocido por su trayectoria docente, académica y profesional en materia de humanidades</w:t>
      </w:r>
      <w:r w:rsidR="00064732">
        <w:rPr>
          <w:rFonts w:ascii="Times New Roman" w:hAnsi="Times New Roman"/>
          <w:sz w:val="24"/>
          <w:szCs w:val="24"/>
        </w:rPr>
        <w:t>”</w:t>
      </w:r>
      <w:r w:rsidR="00064732" w:rsidRPr="00BB69BF">
        <w:rPr>
          <w:rFonts w:ascii="Times New Roman" w:hAnsi="Times New Roman"/>
          <w:sz w:val="24"/>
          <w:szCs w:val="24"/>
        </w:rPr>
        <w:t xml:space="preserve">; </w:t>
      </w:r>
      <w:r w:rsidR="00B3109F" w:rsidRPr="003D18F6">
        <w:rPr>
          <w:rFonts w:ascii="Times New Roman" w:hAnsi="Times New Roman"/>
          <w:i/>
          <w:iCs/>
          <w:sz w:val="24"/>
          <w:szCs w:val="24"/>
        </w:rPr>
        <w:t>8)</w:t>
      </w:r>
      <w:r w:rsidR="00B3109F" w:rsidRPr="00BB69BF">
        <w:rPr>
          <w:rFonts w:ascii="Times New Roman" w:hAnsi="Times New Roman"/>
          <w:sz w:val="24"/>
          <w:szCs w:val="24"/>
        </w:rPr>
        <w:t xml:space="preserve"> han </w:t>
      </w:r>
      <w:r w:rsidR="00064732">
        <w:rPr>
          <w:rFonts w:ascii="Times New Roman" w:hAnsi="Times New Roman"/>
          <w:sz w:val="24"/>
          <w:szCs w:val="24"/>
        </w:rPr>
        <w:t>“</w:t>
      </w:r>
      <w:r w:rsidR="00B3109F" w:rsidRPr="00BB69BF">
        <w:rPr>
          <w:rFonts w:ascii="Times New Roman" w:hAnsi="Times New Roman"/>
          <w:sz w:val="24"/>
          <w:szCs w:val="24"/>
        </w:rPr>
        <w:t xml:space="preserve">dirigido o codirigido </w:t>
      </w:r>
      <w:r w:rsidR="00F77456" w:rsidRPr="00BB69BF">
        <w:rPr>
          <w:rFonts w:ascii="Times New Roman" w:hAnsi="Times New Roman"/>
          <w:sz w:val="24"/>
          <w:szCs w:val="24"/>
        </w:rPr>
        <w:t>trabajos para la obtención de</w:t>
      </w:r>
      <w:r w:rsidR="00E64170" w:rsidRPr="00BB69BF">
        <w:rPr>
          <w:rFonts w:ascii="Times New Roman" w:hAnsi="Times New Roman"/>
          <w:sz w:val="24"/>
          <w:szCs w:val="24"/>
        </w:rPr>
        <w:t>l grado de doctorado en México</w:t>
      </w:r>
      <w:r w:rsidR="00064732">
        <w:rPr>
          <w:rFonts w:ascii="Times New Roman" w:hAnsi="Times New Roman"/>
          <w:sz w:val="24"/>
          <w:szCs w:val="24"/>
        </w:rPr>
        <w:t>”</w:t>
      </w:r>
      <w:r w:rsidR="00064732" w:rsidRPr="00BB69BF">
        <w:rPr>
          <w:rFonts w:ascii="Times New Roman" w:hAnsi="Times New Roman"/>
          <w:sz w:val="24"/>
          <w:szCs w:val="24"/>
        </w:rPr>
        <w:t xml:space="preserve">, </w:t>
      </w:r>
      <w:r w:rsidR="009F2B66" w:rsidRPr="00BB69BF">
        <w:rPr>
          <w:rFonts w:ascii="Times New Roman" w:hAnsi="Times New Roman"/>
          <w:sz w:val="24"/>
          <w:szCs w:val="24"/>
        </w:rPr>
        <w:t xml:space="preserve">participando </w:t>
      </w:r>
      <w:r w:rsidR="00064732">
        <w:rPr>
          <w:rFonts w:ascii="Times New Roman" w:hAnsi="Times New Roman"/>
          <w:sz w:val="24"/>
          <w:szCs w:val="24"/>
        </w:rPr>
        <w:t>“</w:t>
      </w:r>
      <w:r w:rsidR="009F2B66" w:rsidRPr="00BB69BF">
        <w:rPr>
          <w:rFonts w:ascii="Times New Roman" w:hAnsi="Times New Roman"/>
          <w:sz w:val="24"/>
          <w:szCs w:val="24"/>
        </w:rPr>
        <w:t xml:space="preserve">en comités </w:t>
      </w:r>
      <w:proofErr w:type="spellStart"/>
      <w:r w:rsidR="009F2B66" w:rsidRPr="00BB69BF">
        <w:rPr>
          <w:rFonts w:ascii="Times New Roman" w:hAnsi="Times New Roman"/>
          <w:sz w:val="24"/>
          <w:szCs w:val="24"/>
        </w:rPr>
        <w:t>tutorales</w:t>
      </w:r>
      <w:proofErr w:type="spellEnd"/>
      <w:r w:rsidR="009F2B66" w:rsidRPr="00BB69BF">
        <w:rPr>
          <w:rFonts w:ascii="Times New Roman" w:hAnsi="Times New Roman"/>
          <w:sz w:val="24"/>
          <w:szCs w:val="24"/>
        </w:rPr>
        <w:t xml:space="preserve"> de posgrado</w:t>
      </w:r>
      <w:r w:rsidR="00064732">
        <w:rPr>
          <w:rFonts w:ascii="Times New Roman" w:hAnsi="Times New Roman"/>
          <w:sz w:val="24"/>
          <w:szCs w:val="24"/>
        </w:rPr>
        <w:t>”</w:t>
      </w:r>
      <w:r w:rsidR="00064732" w:rsidRPr="00BB69BF">
        <w:rPr>
          <w:rFonts w:ascii="Times New Roman" w:hAnsi="Times New Roman"/>
          <w:sz w:val="24"/>
          <w:szCs w:val="24"/>
        </w:rPr>
        <w:t xml:space="preserve">, </w:t>
      </w:r>
      <w:r w:rsidR="00F8048D" w:rsidRPr="00BB69BF">
        <w:rPr>
          <w:rFonts w:ascii="Times New Roman" w:hAnsi="Times New Roman"/>
          <w:sz w:val="24"/>
          <w:szCs w:val="24"/>
        </w:rPr>
        <w:t xml:space="preserve">y </w:t>
      </w:r>
      <w:r w:rsidR="00363CAD" w:rsidRPr="00BB69BF">
        <w:rPr>
          <w:rFonts w:ascii="Times New Roman" w:hAnsi="Times New Roman"/>
          <w:sz w:val="24"/>
          <w:szCs w:val="24"/>
        </w:rPr>
        <w:t xml:space="preserve">dirigiendo también </w:t>
      </w:r>
      <w:r w:rsidR="00064732">
        <w:rPr>
          <w:rFonts w:ascii="Times New Roman" w:hAnsi="Times New Roman"/>
          <w:sz w:val="24"/>
          <w:szCs w:val="24"/>
        </w:rPr>
        <w:t>“</w:t>
      </w:r>
      <w:r w:rsidR="00363CAD" w:rsidRPr="00BB69BF">
        <w:rPr>
          <w:rFonts w:ascii="Times New Roman" w:hAnsi="Times New Roman"/>
          <w:sz w:val="24"/>
          <w:szCs w:val="24"/>
        </w:rPr>
        <w:t xml:space="preserve">estancias </w:t>
      </w:r>
      <w:r w:rsidR="00363CAD" w:rsidRPr="00E72D93">
        <w:rPr>
          <w:rFonts w:ascii="Times New Roman" w:hAnsi="Times New Roman"/>
          <w:sz w:val="24"/>
          <w:szCs w:val="24"/>
        </w:rPr>
        <w:t xml:space="preserve">de posdoctorado en México </w:t>
      </w:r>
      <w:r w:rsidR="00A511B5" w:rsidRPr="00E72D93">
        <w:rPr>
          <w:rFonts w:ascii="Times New Roman" w:hAnsi="Times New Roman"/>
          <w:sz w:val="24"/>
          <w:szCs w:val="24"/>
        </w:rPr>
        <w:t xml:space="preserve">de al menos un año académico con resultados de investigación </w:t>
      </w:r>
      <w:r w:rsidR="008038EF" w:rsidRPr="00E72D93">
        <w:rPr>
          <w:rFonts w:ascii="Times New Roman" w:hAnsi="Times New Roman"/>
          <w:sz w:val="24"/>
          <w:szCs w:val="24"/>
        </w:rPr>
        <w:t>generados durante el tiempo del posdoctorado</w:t>
      </w:r>
      <w:r w:rsidR="00064732">
        <w:rPr>
          <w:rFonts w:ascii="Times New Roman" w:hAnsi="Times New Roman"/>
          <w:sz w:val="24"/>
          <w:szCs w:val="24"/>
        </w:rPr>
        <w:t>”, y</w:t>
      </w:r>
      <w:r w:rsidR="00064732" w:rsidRPr="00E72D93">
        <w:rPr>
          <w:rFonts w:ascii="Times New Roman" w:hAnsi="Times New Roman"/>
          <w:sz w:val="24"/>
          <w:szCs w:val="24"/>
        </w:rPr>
        <w:t xml:space="preserve"> </w:t>
      </w:r>
      <w:r w:rsidR="0072590C" w:rsidRPr="003D18F6">
        <w:rPr>
          <w:rFonts w:ascii="Times New Roman" w:hAnsi="Times New Roman"/>
          <w:i/>
          <w:iCs/>
          <w:sz w:val="24"/>
          <w:szCs w:val="24"/>
        </w:rPr>
        <w:t>9)</w:t>
      </w:r>
      <w:r w:rsidR="004C5E3F" w:rsidRPr="00E72D93">
        <w:rPr>
          <w:rFonts w:ascii="Times New Roman" w:hAnsi="Times New Roman"/>
          <w:sz w:val="24"/>
          <w:szCs w:val="24"/>
        </w:rPr>
        <w:t xml:space="preserve"> han coordinado </w:t>
      </w:r>
      <w:r w:rsidR="00064732">
        <w:rPr>
          <w:rFonts w:ascii="Times New Roman" w:hAnsi="Times New Roman"/>
          <w:sz w:val="24"/>
          <w:szCs w:val="24"/>
        </w:rPr>
        <w:t>“</w:t>
      </w:r>
      <w:r w:rsidR="004C5E3F" w:rsidRPr="00E72D93">
        <w:rPr>
          <w:rFonts w:ascii="Times New Roman" w:hAnsi="Times New Roman"/>
          <w:sz w:val="24"/>
          <w:szCs w:val="24"/>
        </w:rPr>
        <w:t xml:space="preserve">grupos de trabajo </w:t>
      </w:r>
      <w:r w:rsidR="00AC6760" w:rsidRPr="00E72D93">
        <w:rPr>
          <w:rFonts w:ascii="Times New Roman" w:hAnsi="Times New Roman"/>
          <w:sz w:val="24"/>
          <w:szCs w:val="24"/>
        </w:rPr>
        <w:t>enfocados a realizar aportaciones relevantes y pertinentes a las humanidades</w:t>
      </w:r>
      <w:r w:rsidR="00064732">
        <w:rPr>
          <w:rFonts w:ascii="Times New Roman" w:hAnsi="Times New Roman"/>
          <w:sz w:val="24"/>
          <w:szCs w:val="24"/>
        </w:rPr>
        <w:t>”</w:t>
      </w:r>
      <w:r w:rsidR="00064732" w:rsidRPr="00E72D93">
        <w:rPr>
          <w:rFonts w:ascii="Times New Roman" w:hAnsi="Times New Roman"/>
          <w:sz w:val="24"/>
          <w:szCs w:val="24"/>
        </w:rPr>
        <w:t>.</w:t>
      </w:r>
      <w:r w:rsidR="00064732" w:rsidRPr="00E72D93">
        <w:rPr>
          <w:rStyle w:val="Refdenotaalpie"/>
          <w:rFonts w:ascii="Times New Roman" w:hAnsi="Times New Roman"/>
          <w:sz w:val="24"/>
          <w:szCs w:val="24"/>
        </w:rPr>
        <w:footnoteReference w:id="7"/>
      </w:r>
    </w:p>
    <w:p w14:paraId="6194A250" w14:textId="77777777" w:rsidR="001F2FEB" w:rsidRPr="00BB69BF" w:rsidRDefault="001F2FEB" w:rsidP="0015272B">
      <w:pPr>
        <w:spacing w:after="0" w:line="360" w:lineRule="auto"/>
        <w:jc w:val="both"/>
        <w:rPr>
          <w:rFonts w:ascii="Times New Roman" w:hAnsi="Times New Roman"/>
          <w:sz w:val="24"/>
          <w:szCs w:val="24"/>
          <w:lang w:val="es-ES"/>
        </w:rPr>
      </w:pPr>
    </w:p>
    <w:p w14:paraId="1E23B2A1" w14:textId="25AEB604" w:rsidR="001F2FEB" w:rsidRPr="00BB69BF" w:rsidRDefault="00956E52" w:rsidP="009D11F2">
      <w:pPr>
        <w:spacing w:after="0" w:line="360" w:lineRule="auto"/>
        <w:jc w:val="center"/>
        <w:outlineLvl w:val="0"/>
        <w:rPr>
          <w:rFonts w:ascii="Times New Roman" w:eastAsia="Times New Roman" w:hAnsi="Times New Roman"/>
          <w:b/>
          <w:bCs/>
          <w:sz w:val="28"/>
          <w:szCs w:val="28"/>
          <w:lang w:eastAsia="es-MX"/>
        </w:rPr>
      </w:pPr>
      <w:r w:rsidRPr="00BB69BF">
        <w:rPr>
          <w:rFonts w:ascii="Times New Roman" w:eastAsia="Times New Roman" w:hAnsi="Times New Roman"/>
          <w:b/>
          <w:bCs/>
          <w:sz w:val="28"/>
          <w:szCs w:val="28"/>
          <w:lang w:eastAsia="es-MX"/>
        </w:rPr>
        <w:t xml:space="preserve">Futuras líneas de </w:t>
      </w:r>
      <w:r w:rsidR="00930931">
        <w:rPr>
          <w:rFonts w:ascii="Times New Roman" w:eastAsia="Times New Roman" w:hAnsi="Times New Roman"/>
          <w:b/>
          <w:bCs/>
          <w:sz w:val="28"/>
          <w:szCs w:val="28"/>
          <w:lang w:eastAsia="es-MX"/>
        </w:rPr>
        <w:t>i</w:t>
      </w:r>
      <w:r w:rsidRPr="00BB69BF">
        <w:rPr>
          <w:rFonts w:ascii="Times New Roman" w:eastAsia="Times New Roman" w:hAnsi="Times New Roman"/>
          <w:b/>
          <w:bCs/>
          <w:sz w:val="28"/>
          <w:szCs w:val="28"/>
          <w:lang w:eastAsia="es-MX"/>
        </w:rPr>
        <w:t>nvestigación</w:t>
      </w:r>
    </w:p>
    <w:p w14:paraId="65E245EC" w14:textId="66DD1522" w:rsidR="004F0997" w:rsidRPr="00BB69BF" w:rsidRDefault="00AA0CDF" w:rsidP="0015272B">
      <w:pPr>
        <w:spacing w:after="0" w:line="360" w:lineRule="auto"/>
        <w:ind w:firstLine="709"/>
        <w:jc w:val="both"/>
        <w:rPr>
          <w:rFonts w:ascii="Times New Roman" w:hAnsi="Times New Roman"/>
          <w:bCs/>
          <w:sz w:val="24"/>
          <w:szCs w:val="24"/>
        </w:rPr>
      </w:pPr>
      <w:r w:rsidRPr="00BB69BF">
        <w:rPr>
          <w:rFonts w:ascii="Times New Roman" w:hAnsi="Times New Roman"/>
          <w:bCs/>
          <w:sz w:val="24"/>
          <w:szCs w:val="24"/>
        </w:rPr>
        <w:t>Después de más de una década de</w:t>
      </w:r>
      <w:r w:rsidR="00EE50B6" w:rsidRPr="00BB69BF">
        <w:rPr>
          <w:rFonts w:ascii="Times New Roman" w:hAnsi="Times New Roman"/>
          <w:bCs/>
          <w:sz w:val="24"/>
          <w:szCs w:val="24"/>
        </w:rPr>
        <w:t xml:space="preserve"> existencia del </w:t>
      </w:r>
      <w:r w:rsidR="00930931">
        <w:rPr>
          <w:rFonts w:ascii="Times New Roman" w:hAnsi="Times New Roman"/>
          <w:bCs/>
          <w:sz w:val="24"/>
          <w:szCs w:val="24"/>
        </w:rPr>
        <w:t>d</w:t>
      </w:r>
      <w:r w:rsidR="00EE50B6" w:rsidRPr="00BB69BF">
        <w:rPr>
          <w:rFonts w:ascii="Times New Roman" w:hAnsi="Times New Roman"/>
          <w:bCs/>
          <w:sz w:val="24"/>
          <w:szCs w:val="24"/>
        </w:rPr>
        <w:t>octorado en Artes</w:t>
      </w:r>
      <w:r w:rsidR="00F232B4" w:rsidRPr="00BB69BF">
        <w:rPr>
          <w:rFonts w:ascii="Times New Roman" w:hAnsi="Times New Roman"/>
          <w:bCs/>
          <w:sz w:val="24"/>
          <w:szCs w:val="24"/>
        </w:rPr>
        <w:t xml:space="preserve"> </w:t>
      </w:r>
      <w:r w:rsidR="00930931">
        <w:rPr>
          <w:rFonts w:ascii="Times New Roman" w:hAnsi="Times New Roman"/>
          <w:bCs/>
          <w:sz w:val="24"/>
          <w:szCs w:val="24"/>
        </w:rPr>
        <w:t>—</w:t>
      </w:r>
      <w:r w:rsidR="00EE50B6" w:rsidRPr="00BB69BF">
        <w:rPr>
          <w:rFonts w:ascii="Times New Roman" w:hAnsi="Times New Roman"/>
          <w:bCs/>
          <w:sz w:val="24"/>
          <w:szCs w:val="24"/>
        </w:rPr>
        <w:t xml:space="preserve">con sus </w:t>
      </w:r>
      <w:r w:rsidR="00FF0EC9" w:rsidRPr="00BB69BF">
        <w:rPr>
          <w:rFonts w:ascii="Times New Roman" w:hAnsi="Times New Roman"/>
          <w:bCs/>
          <w:sz w:val="24"/>
          <w:szCs w:val="24"/>
        </w:rPr>
        <w:t xml:space="preserve">tres </w:t>
      </w:r>
      <w:r w:rsidR="00EE50B6" w:rsidRPr="00BB69BF">
        <w:rPr>
          <w:rFonts w:ascii="Times New Roman" w:hAnsi="Times New Roman"/>
          <w:bCs/>
          <w:sz w:val="24"/>
          <w:szCs w:val="24"/>
        </w:rPr>
        <w:t>LGAC</w:t>
      </w:r>
      <w:r w:rsidR="00930931">
        <w:rPr>
          <w:rFonts w:ascii="Times New Roman" w:hAnsi="Times New Roman"/>
          <w:bCs/>
          <w:sz w:val="24"/>
          <w:szCs w:val="24"/>
        </w:rPr>
        <w:t>,</w:t>
      </w:r>
      <w:r w:rsidR="00EE50B6" w:rsidRPr="00BB69BF">
        <w:rPr>
          <w:rFonts w:ascii="Times New Roman" w:hAnsi="Times New Roman"/>
          <w:bCs/>
          <w:sz w:val="24"/>
          <w:szCs w:val="24"/>
        </w:rPr>
        <w:t xml:space="preserve"> </w:t>
      </w:r>
      <w:r w:rsidR="00930931">
        <w:rPr>
          <w:rFonts w:ascii="Times New Roman" w:hAnsi="Times New Roman"/>
          <w:bCs/>
          <w:sz w:val="24"/>
          <w:szCs w:val="24"/>
        </w:rPr>
        <w:t>“</w:t>
      </w:r>
      <w:r w:rsidR="00F232B4" w:rsidRPr="00BB69BF">
        <w:rPr>
          <w:rFonts w:ascii="Times New Roman" w:hAnsi="Times New Roman"/>
          <w:bCs/>
          <w:sz w:val="24"/>
          <w:szCs w:val="24"/>
        </w:rPr>
        <w:t>Historia y lenguajes de la música</w:t>
      </w:r>
      <w:r w:rsidR="00930931">
        <w:rPr>
          <w:rFonts w:ascii="Times New Roman" w:hAnsi="Times New Roman"/>
          <w:bCs/>
          <w:sz w:val="24"/>
          <w:szCs w:val="24"/>
        </w:rPr>
        <w:t>”</w:t>
      </w:r>
      <w:r w:rsidR="00F232B4" w:rsidRPr="00BB69BF">
        <w:rPr>
          <w:rFonts w:ascii="Times New Roman" w:hAnsi="Times New Roman"/>
          <w:bCs/>
          <w:sz w:val="24"/>
          <w:szCs w:val="24"/>
        </w:rPr>
        <w:t xml:space="preserve">, </w:t>
      </w:r>
      <w:r w:rsidR="00930931">
        <w:rPr>
          <w:rFonts w:ascii="Times New Roman" w:hAnsi="Times New Roman"/>
          <w:bCs/>
          <w:sz w:val="24"/>
          <w:szCs w:val="24"/>
        </w:rPr>
        <w:t>“</w:t>
      </w:r>
      <w:r w:rsidR="00F232B4" w:rsidRPr="00BB69BF">
        <w:rPr>
          <w:rFonts w:ascii="Times New Roman" w:hAnsi="Times New Roman"/>
          <w:bCs/>
          <w:sz w:val="24"/>
          <w:szCs w:val="24"/>
        </w:rPr>
        <w:t>Artes visuales</w:t>
      </w:r>
      <w:r w:rsidR="00930931">
        <w:rPr>
          <w:rFonts w:ascii="Times New Roman" w:hAnsi="Times New Roman"/>
          <w:bCs/>
          <w:sz w:val="24"/>
          <w:szCs w:val="24"/>
        </w:rPr>
        <w:t>”</w:t>
      </w:r>
      <w:r w:rsidR="00F232B4" w:rsidRPr="00BB69BF">
        <w:rPr>
          <w:rFonts w:ascii="Times New Roman" w:hAnsi="Times New Roman"/>
          <w:bCs/>
          <w:sz w:val="24"/>
          <w:szCs w:val="24"/>
        </w:rPr>
        <w:t xml:space="preserve"> y </w:t>
      </w:r>
      <w:r w:rsidR="00930931">
        <w:rPr>
          <w:rFonts w:ascii="Times New Roman" w:hAnsi="Times New Roman"/>
          <w:bCs/>
          <w:sz w:val="24"/>
          <w:szCs w:val="24"/>
        </w:rPr>
        <w:t>“</w:t>
      </w:r>
      <w:r w:rsidR="00F232B4" w:rsidRPr="00BB69BF">
        <w:rPr>
          <w:rFonts w:ascii="Times New Roman" w:hAnsi="Times New Roman"/>
          <w:bCs/>
          <w:sz w:val="24"/>
          <w:szCs w:val="24"/>
        </w:rPr>
        <w:t>Teorías estéticas</w:t>
      </w:r>
      <w:r w:rsidR="00930931">
        <w:rPr>
          <w:rFonts w:ascii="Times New Roman" w:hAnsi="Times New Roman"/>
          <w:bCs/>
          <w:sz w:val="24"/>
          <w:szCs w:val="24"/>
        </w:rPr>
        <w:t>”—</w:t>
      </w:r>
      <w:r w:rsidR="00930931" w:rsidRPr="00BB69BF">
        <w:rPr>
          <w:rFonts w:ascii="Times New Roman" w:hAnsi="Times New Roman"/>
          <w:bCs/>
          <w:sz w:val="24"/>
          <w:szCs w:val="24"/>
        </w:rPr>
        <w:t xml:space="preserve"> </w:t>
      </w:r>
      <w:r w:rsidR="00EE0112" w:rsidRPr="00BB69BF">
        <w:rPr>
          <w:rFonts w:ascii="Times New Roman" w:hAnsi="Times New Roman"/>
          <w:bCs/>
          <w:sz w:val="24"/>
          <w:szCs w:val="24"/>
        </w:rPr>
        <w:t xml:space="preserve">se plantea ahora en la </w:t>
      </w:r>
      <w:r w:rsidR="000A75CD" w:rsidRPr="000A75CD">
        <w:rPr>
          <w:rFonts w:ascii="Times New Roman" w:hAnsi="Times New Roman"/>
          <w:bCs/>
          <w:sz w:val="24"/>
          <w:szCs w:val="24"/>
        </w:rPr>
        <w:t>División de Arquitectura, Arte y Diseño</w:t>
      </w:r>
      <w:r w:rsidR="00090C84">
        <w:rPr>
          <w:rFonts w:ascii="Times New Roman" w:hAnsi="Times New Roman"/>
          <w:bCs/>
          <w:sz w:val="24"/>
          <w:szCs w:val="24"/>
        </w:rPr>
        <w:t xml:space="preserve"> Campus Guanajuato</w:t>
      </w:r>
      <w:r w:rsidR="000A75CD" w:rsidRPr="000A75CD" w:rsidDel="000A75CD">
        <w:rPr>
          <w:rFonts w:ascii="Times New Roman" w:hAnsi="Times New Roman"/>
          <w:bCs/>
          <w:sz w:val="24"/>
          <w:szCs w:val="24"/>
        </w:rPr>
        <w:t xml:space="preserve"> </w:t>
      </w:r>
      <w:r w:rsidR="00616BEC" w:rsidRPr="00BB69BF">
        <w:rPr>
          <w:rFonts w:ascii="Times New Roman" w:hAnsi="Times New Roman"/>
          <w:bCs/>
          <w:sz w:val="24"/>
          <w:szCs w:val="24"/>
        </w:rPr>
        <w:t xml:space="preserve">de la Universidad de Guanajuato </w:t>
      </w:r>
      <w:r w:rsidR="00EE0112" w:rsidRPr="00BB69BF">
        <w:rPr>
          <w:rFonts w:ascii="Times New Roman" w:hAnsi="Times New Roman"/>
          <w:bCs/>
          <w:sz w:val="24"/>
          <w:szCs w:val="24"/>
        </w:rPr>
        <w:t xml:space="preserve">la transformación de este </w:t>
      </w:r>
      <w:r w:rsidR="00090C84">
        <w:rPr>
          <w:rFonts w:ascii="Times New Roman" w:hAnsi="Times New Roman"/>
          <w:bCs/>
          <w:sz w:val="24"/>
          <w:szCs w:val="24"/>
        </w:rPr>
        <w:t>p</w:t>
      </w:r>
      <w:r w:rsidR="00090C84" w:rsidRPr="00BB69BF">
        <w:rPr>
          <w:rFonts w:ascii="Times New Roman" w:hAnsi="Times New Roman"/>
          <w:bCs/>
          <w:sz w:val="24"/>
          <w:szCs w:val="24"/>
        </w:rPr>
        <w:t xml:space="preserve">osgrado </w:t>
      </w:r>
      <w:r w:rsidR="00EE0112" w:rsidRPr="00BB69BF">
        <w:rPr>
          <w:rFonts w:ascii="Times New Roman" w:hAnsi="Times New Roman"/>
          <w:bCs/>
          <w:sz w:val="24"/>
          <w:szCs w:val="24"/>
        </w:rPr>
        <w:t xml:space="preserve">en tres distintos </w:t>
      </w:r>
      <w:r w:rsidR="00571393" w:rsidRPr="00BB69BF">
        <w:rPr>
          <w:rFonts w:ascii="Times New Roman" w:hAnsi="Times New Roman"/>
          <w:bCs/>
          <w:sz w:val="24"/>
          <w:szCs w:val="24"/>
        </w:rPr>
        <w:t>d</w:t>
      </w:r>
      <w:r w:rsidR="00EE0112" w:rsidRPr="00BB69BF">
        <w:rPr>
          <w:rFonts w:ascii="Times New Roman" w:hAnsi="Times New Roman"/>
          <w:bCs/>
          <w:sz w:val="24"/>
          <w:szCs w:val="24"/>
        </w:rPr>
        <w:t>octorados</w:t>
      </w:r>
      <w:r w:rsidR="00616BEC" w:rsidRPr="00BB69BF">
        <w:rPr>
          <w:rFonts w:ascii="Times New Roman" w:hAnsi="Times New Roman"/>
          <w:bCs/>
          <w:sz w:val="24"/>
          <w:szCs w:val="24"/>
        </w:rPr>
        <w:t xml:space="preserve"> (así como </w:t>
      </w:r>
      <w:r w:rsidR="00FF0EC9" w:rsidRPr="00BB69BF">
        <w:rPr>
          <w:rFonts w:ascii="Times New Roman" w:hAnsi="Times New Roman"/>
          <w:bCs/>
          <w:sz w:val="24"/>
          <w:szCs w:val="24"/>
        </w:rPr>
        <w:t xml:space="preserve">en </w:t>
      </w:r>
      <w:r w:rsidR="00616BEC" w:rsidRPr="00BB69BF">
        <w:rPr>
          <w:rFonts w:ascii="Times New Roman" w:hAnsi="Times New Roman"/>
          <w:bCs/>
          <w:sz w:val="24"/>
          <w:szCs w:val="24"/>
        </w:rPr>
        <w:t xml:space="preserve">tres distintas </w:t>
      </w:r>
      <w:r w:rsidR="00571393" w:rsidRPr="00BB69BF">
        <w:rPr>
          <w:rFonts w:ascii="Times New Roman" w:hAnsi="Times New Roman"/>
          <w:bCs/>
          <w:sz w:val="24"/>
          <w:szCs w:val="24"/>
        </w:rPr>
        <w:t>m</w:t>
      </w:r>
      <w:r w:rsidR="00616BEC" w:rsidRPr="00BB69BF">
        <w:rPr>
          <w:rFonts w:ascii="Times New Roman" w:hAnsi="Times New Roman"/>
          <w:bCs/>
          <w:sz w:val="24"/>
          <w:szCs w:val="24"/>
        </w:rPr>
        <w:t>aestrías)</w:t>
      </w:r>
      <w:r w:rsidR="00EE0112" w:rsidRPr="00BB69BF">
        <w:rPr>
          <w:rFonts w:ascii="Times New Roman" w:hAnsi="Times New Roman"/>
          <w:bCs/>
          <w:sz w:val="24"/>
          <w:szCs w:val="24"/>
        </w:rPr>
        <w:t xml:space="preserve">: en Música, en Artes visuales y en Teorías </w:t>
      </w:r>
      <w:r w:rsidR="00090C84">
        <w:rPr>
          <w:rFonts w:ascii="Times New Roman" w:hAnsi="Times New Roman"/>
          <w:bCs/>
          <w:sz w:val="24"/>
          <w:szCs w:val="24"/>
        </w:rPr>
        <w:t>E</w:t>
      </w:r>
      <w:r w:rsidR="00090C84" w:rsidRPr="00BB69BF">
        <w:rPr>
          <w:rFonts w:ascii="Times New Roman" w:hAnsi="Times New Roman"/>
          <w:bCs/>
          <w:sz w:val="24"/>
          <w:szCs w:val="24"/>
        </w:rPr>
        <w:t xml:space="preserve">stéticas </w:t>
      </w:r>
      <w:r w:rsidR="00616BEC" w:rsidRPr="00BB69BF">
        <w:rPr>
          <w:rFonts w:ascii="Times New Roman" w:hAnsi="Times New Roman"/>
          <w:bCs/>
          <w:sz w:val="24"/>
          <w:szCs w:val="24"/>
        </w:rPr>
        <w:t xml:space="preserve">(de hecho, este último ya ha empezado desde el segundo semestre del 2021 como </w:t>
      </w:r>
      <w:r w:rsidR="00666C68">
        <w:rPr>
          <w:rFonts w:ascii="Times New Roman" w:hAnsi="Times New Roman"/>
          <w:bCs/>
          <w:sz w:val="24"/>
          <w:szCs w:val="24"/>
        </w:rPr>
        <w:t>D</w:t>
      </w:r>
      <w:r w:rsidR="00616BEC" w:rsidRPr="00BB69BF">
        <w:rPr>
          <w:rFonts w:ascii="Times New Roman" w:hAnsi="Times New Roman"/>
          <w:bCs/>
          <w:sz w:val="24"/>
          <w:szCs w:val="24"/>
        </w:rPr>
        <w:t xml:space="preserve">octorado Iberoamericano en Teorías </w:t>
      </w:r>
      <w:r w:rsidR="002A73CE" w:rsidRPr="00BB69BF">
        <w:rPr>
          <w:rFonts w:ascii="Times New Roman" w:hAnsi="Times New Roman"/>
          <w:bCs/>
          <w:sz w:val="24"/>
          <w:szCs w:val="24"/>
        </w:rPr>
        <w:t>E</w:t>
      </w:r>
      <w:r w:rsidR="00616BEC" w:rsidRPr="00BB69BF">
        <w:rPr>
          <w:rFonts w:ascii="Times New Roman" w:hAnsi="Times New Roman"/>
          <w:bCs/>
          <w:sz w:val="24"/>
          <w:szCs w:val="24"/>
        </w:rPr>
        <w:t>stéticas)</w:t>
      </w:r>
      <w:r w:rsidR="00EE0112" w:rsidRPr="00BB69BF">
        <w:rPr>
          <w:rFonts w:ascii="Times New Roman" w:hAnsi="Times New Roman"/>
          <w:bCs/>
          <w:sz w:val="24"/>
          <w:szCs w:val="24"/>
        </w:rPr>
        <w:t>.</w:t>
      </w:r>
      <w:r w:rsidR="00AA5C43" w:rsidRPr="00BB69BF">
        <w:rPr>
          <w:rFonts w:ascii="Times New Roman" w:hAnsi="Times New Roman"/>
          <w:bCs/>
          <w:sz w:val="24"/>
          <w:szCs w:val="24"/>
        </w:rPr>
        <w:t xml:space="preserve"> </w:t>
      </w:r>
      <w:r w:rsidR="00C14AFB" w:rsidRPr="00BB69BF">
        <w:rPr>
          <w:rFonts w:ascii="Times New Roman" w:hAnsi="Times New Roman"/>
          <w:bCs/>
          <w:sz w:val="24"/>
          <w:szCs w:val="24"/>
        </w:rPr>
        <w:t>En particular, g</w:t>
      </w:r>
      <w:r w:rsidR="00AA5C43" w:rsidRPr="00BB69BF">
        <w:rPr>
          <w:rFonts w:ascii="Times New Roman" w:hAnsi="Times New Roman"/>
          <w:bCs/>
          <w:sz w:val="24"/>
          <w:szCs w:val="24"/>
        </w:rPr>
        <w:t xml:space="preserve">racias al desarrollo y crecimiento </w:t>
      </w:r>
      <w:r w:rsidR="00C14AFB" w:rsidRPr="00BB69BF">
        <w:rPr>
          <w:rFonts w:ascii="Times New Roman" w:hAnsi="Times New Roman"/>
          <w:bCs/>
          <w:sz w:val="24"/>
          <w:szCs w:val="24"/>
        </w:rPr>
        <w:t xml:space="preserve">en la </w:t>
      </w:r>
      <w:r w:rsidR="0037499C" w:rsidRPr="000A75CD">
        <w:rPr>
          <w:rFonts w:ascii="Times New Roman" w:hAnsi="Times New Roman"/>
          <w:bCs/>
          <w:sz w:val="24"/>
          <w:szCs w:val="24"/>
        </w:rPr>
        <w:t>División de Arquitectura, Arte y Diseño</w:t>
      </w:r>
      <w:r w:rsidR="0037499C">
        <w:rPr>
          <w:rFonts w:ascii="Times New Roman" w:hAnsi="Times New Roman"/>
          <w:bCs/>
          <w:sz w:val="24"/>
          <w:szCs w:val="24"/>
        </w:rPr>
        <w:t xml:space="preserve"> </w:t>
      </w:r>
      <w:r w:rsidR="00AA5C43" w:rsidRPr="00BB69BF">
        <w:rPr>
          <w:rFonts w:ascii="Times New Roman" w:hAnsi="Times New Roman"/>
          <w:bCs/>
          <w:sz w:val="24"/>
          <w:szCs w:val="24"/>
        </w:rPr>
        <w:t xml:space="preserve">de estas tres áreas de las artes, será posible independizar un </w:t>
      </w:r>
      <w:r w:rsidR="00666C68">
        <w:rPr>
          <w:rFonts w:ascii="Times New Roman" w:hAnsi="Times New Roman"/>
          <w:bCs/>
          <w:sz w:val="24"/>
          <w:szCs w:val="24"/>
        </w:rPr>
        <w:t>d</w:t>
      </w:r>
      <w:r w:rsidR="00AA5C43" w:rsidRPr="00BB69BF">
        <w:rPr>
          <w:rFonts w:ascii="Times New Roman" w:hAnsi="Times New Roman"/>
          <w:bCs/>
          <w:sz w:val="24"/>
          <w:szCs w:val="24"/>
        </w:rPr>
        <w:t>octorado en Música con una madurez suficiente de su personal académico especializado.</w:t>
      </w:r>
    </w:p>
    <w:p w14:paraId="6C7CC0D1" w14:textId="77777777" w:rsidR="00956E52" w:rsidRPr="009D11F2" w:rsidRDefault="00956E52" w:rsidP="0015272B">
      <w:pPr>
        <w:spacing w:after="0" w:line="360" w:lineRule="auto"/>
        <w:jc w:val="both"/>
        <w:rPr>
          <w:rFonts w:ascii="Times New Roman" w:hAnsi="Times New Roman"/>
          <w:sz w:val="20"/>
          <w:szCs w:val="20"/>
          <w:lang w:val="es-ES"/>
        </w:rPr>
      </w:pPr>
    </w:p>
    <w:p w14:paraId="08FDF24A" w14:textId="77777777" w:rsidR="00956E52" w:rsidRPr="009D11F2" w:rsidRDefault="00956E52" w:rsidP="0015272B">
      <w:pPr>
        <w:spacing w:after="0" w:line="360" w:lineRule="auto"/>
        <w:jc w:val="both"/>
        <w:outlineLvl w:val="0"/>
        <w:rPr>
          <w:rFonts w:ascii="Times New Roman" w:eastAsia="Times New Roman" w:hAnsi="Times New Roman"/>
          <w:b/>
          <w:bCs/>
          <w:sz w:val="24"/>
          <w:szCs w:val="24"/>
          <w:lang w:eastAsia="es-MX"/>
        </w:rPr>
      </w:pPr>
      <w:r w:rsidRPr="009D11F2">
        <w:rPr>
          <w:rFonts w:ascii="Times New Roman" w:eastAsia="Times New Roman" w:hAnsi="Times New Roman"/>
          <w:b/>
          <w:bCs/>
          <w:sz w:val="24"/>
          <w:szCs w:val="24"/>
          <w:lang w:eastAsia="es-MX"/>
        </w:rPr>
        <w:t>Agradecimientos y colaboraciones</w:t>
      </w:r>
    </w:p>
    <w:p w14:paraId="0CEF868A" w14:textId="1657C29E" w:rsidR="00727B91" w:rsidRPr="00BB69BF" w:rsidRDefault="00727B91" w:rsidP="0015272B">
      <w:pPr>
        <w:spacing w:after="0" w:line="360" w:lineRule="auto"/>
        <w:ind w:firstLine="709"/>
        <w:jc w:val="both"/>
        <w:rPr>
          <w:rFonts w:ascii="Times New Roman" w:hAnsi="Times New Roman"/>
          <w:sz w:val="24"/>
          <w:szCs w:val="24"/>
          <w:lang w:val="es-ES"/>
        </w:rPr>
      </w:pPr>
      <w:r w:rsidRPr="00BB69BF">
        <w:rPr>
          <w:rFonts w:ascii="Times New Roman" w:hAnsi="Times New Roman"/>
          <w:sz w:val="24"/>
          <w:szCs w:val="24"/>
          <w:lang w:val="es-ES"/>
        </w:rPr>
        <w:t>Se agradece a</w:t>
      </w:r>
      <w:r w:rsidR="00F26135" w:rsidRPr="00BB69BF">
        <w:rPr>
          <w:rFonts w:ascii="Times New Roman" w:hAnsi="Times New Roman"/>
          <w:sz w:val="24"/>
          <w:szCs w:val="24"/>
          <w:lang w:val="es-ES"/>
        </w:rPr>
        <w:t>l Dr.</w:t>
      </w:r>
      <w:r w:rsidRPr="00BB69BF">
        <w:rPr>
          <w:rFonts w:ascii="Times New Roman" w:hAnsi="Times New Roman"/>
          <w:sz w:val="24"/>
          <w:szCs w:val="24"/>
          <w:lang w:val="es-ES"/>
        </w:rPr>
        <w:t xml:space="preserve"> </w:t>
      </w:r>
      <w:r w:rsidR="00F26135" w:rsidRPr="00BB69BF">
        <w:rPr>
          <w:rFonts w:ascii="Times New Roman" w:eastAsiaTheme="minorHAnsi" w:hAnsi="Times New Roman"/>
          <w:sz w:val="24"/>
          <w:szCs w:val="24"/>
        </w:rPr>
        <w:t>Juan Hugo Barreiro Lastra (</w:t>
      </w:r>
      <w:r w:rsidR="00F26135" w:rsidRPr="00BB69BF">
        <w:rPr>
          <w:rFonts w:ascii="Times New Roman" w:hAnsi="Times New Roman"/>
          <w:sz w:val="24"/>
          <w:szCs w:val="24"/>
          <w:lang w:val="es-ES"/>
        </w:rPr>
        <w:t>integrante del CAC “Musicología”</w:t>
      </w:r>
      <w:r w:rsidR="00F26135" w:rsidRPr="00BB69BF">
        <w:rPr>
          <w:rFonts w:ascii="Times New Roman" w:eastAsiaTheme="minorHAnsi" w:hAnsi="Times New Roman"/>
          <w:sz w:val="24"/>
          <w:szCs w:val="24"/>
        </w:rPr>
        <w:t>),</w:t>
      </w:r>
      <w:r w:rsidR="00F26135" w:rsidRPr="00BB69BF">
        <w:rPr>
          <w:rFonts w:ascii="Times New Roman" w:hAnsi="Times New Roman"/>
          <w:sz w:val="24"/>
          <w:szCs w:val="24"/>
          <w:lang w:val="es-ES"/>
        </w:rPr>
        <w:t xml:space="preserve"> </w:t>
      </w:r>
      <w:r w:rsidR="00F26135" w:rsidRPr="00BB69BF">
        <w:rPr>
          <w:rFonts w:ascii="Times New Roman" w:hAnsi="Times New Roman"/>
          <w:noProof/>
          <w:sz w:val="24"/>
          <w:szCs w:val="24"/>
        </w:rPr>
        <w:t>al Dr. Alfonso Pérez Sánchez</w:t>
      </w:r>
      <w:r w:rsidR="00F26135" w:rsidRPr="00BB69BF">
        <w:rPr>
          <w:rFonts w:ascii="Times New Roman" w:hAnsi="Times New Roman"/>
          <w:sz w:val="24"/>
          <w:szCs w:val="24"/>
          <w:lang w:val="es-ES"/>
        </w:rPr>
        <w:t xml:space="preserve"> (colaborador del CAC “Musicología”) y a </w:t>
      </w:r>
      <w:r w:rsidR="00902DB5" w:rsidRPr="00BB69BF">
        <w:rPr>
          <w:rFonts w:ascii="Times New Roman" w:hAnsi="Times New Roman"/>
          <w:sz w:val="24"/>
          <w:szCs w:val="24"/>
          <w:lang w:val="es-ES"/>
        </w:rPr>
        <w:t xml:space="preserve">Carlos Alberto Jasso Martínez </w:t>
      </w:r>
      <w:r w:rsidR="00D312A9" w:rsidRPr="00BB69BF">
        <w:rPr>
          <w:rFonts w:ascii="Times New Roman" w:hAnsi="Times New Roman"/>
          <w:sz w:val="24"/>
          <w:szCs w:val="24"/>
          <w:lang w:val="es-ES"/>
        </w:rPr>
        <w:t>(</w:t>
      </w:r>
      <w:r w:rsidR="0037499C">
        <w:rPr>
          <w:rFonts w:ascii="Times New Roman" w:hAnsi="Times New Roman"/>
          <w:sz w:val="24"/>
          <w:szCs w:val="24"/>
          <w:lang w:val="es-ES"/>
        </w:rPr>
        <w:t>c</w:t>
      </w:r>
      <w:r w:rsidR="0037499C" w:rsidRPr="00BB69BF">
        <w:rPr>
          <w:rFonts w:ascii="Times New Roman" w:hAnsi="Times New Roman"/>
          <w:sz w:val="24"/>
          <w:szCs w:val="24"/>
          <w:lang w:val="es-ES"/>
        </w:rPr>
        <w:t xml:space="preserve">oordinador </w:t>
      </w:r>
      <w:r w:rsidR="00D312A9" w:rsidRPr="00BB69BF">
        <w:rPr>
          <w:rFonts w:ascii="Times New Roman" w:hAnsi="Times New Roman"/>
          <w:sz w:val="24"/>
          <w:szCs w:val="24"/>
          <w:lang w:val="es-ES"/>
        </w:rPr>
        <w:t xml:space="preserve">de Posgrados de la </w:t>
      </w:r>
      <w:r w:rsidR="0037499C" w:rsidRPr="000A75CD">
        <w:rPr>
          <w:rFonts w:ascii="Times New Roman" w:hAnsi="Times New Roman"/>
          <w:bCs/>
          <w:sz w:val="24"/>
          <w:szCs w:val="24"/>
        </w:rPr>
        <w:t xml:space="preserve">División de Arquitectura, </w:t>
      </w:r>
      <w:r w:rsidR="0037499C" w:rsidRPr="000A75CD">
        <w:rPr>
          <w:rFonts w:ascii="Times New Roman" w:hAnsi="Times New Roman"/>
          <w:bCs/>
          <w:sz w:val="24"/>
          <w:szCs w:val="24"/>
        </w:rPr>
        <w:lastRenderedPageBreak/>
        <w:t>Arte y Diseño</w:t>
      </w:r>
      <w:r w:rsidR="00D312A9" w:rsidRPr="00BB69BF">
        <w:rPr>
          <w:rFonts w:ascii="Times New Roman" w:hAnsi="Times New Roman"/>
          <w:sz w:val="24"/>
          <w:szCs w:val="24"/>
          <w:lang w:val="es-ES"/>
        </w:rPr>
        <w:t>)</w:t>
      </w:r>
      <w:r w:rsidR="00D312A9" w:rsidRPr="00BB69BF">
        <w:rPr>
          <w:rFonts w:ascii="Times New Roman" w:hAnsi="Times New Roman"/>
          <w:noProof/>
          <w:sz w:val="24"/>
          <w:szCs w:val="24"/>
        </w:rPr>
        <w:t xml:space="preserve"> </w:t>
      </w:r>
      <w:r w:rsidRPr="00BB69BF">
        <w:rPr>
          <w:rFonts w:ascii="Times New Roman" w:hAnsi="Times New Roman"/>
          <w:sz w:val="24"/>
          <w:szCs w:val="24"/>
          <w:lang w:val="es-ES"/>
        </w:rPr>
        <w:t xml:space="preserve">por </w:t>
      </w:r>
      <w:r w:rsidR="00734CE6" w:rsidRPr="00BB69BF">
        <w:rPr>
          <w:rFonts w:ascii="Times New Roman" w:hAnsi="Times New Roman"/>
          <w:sz w:val="24"/>
          <w:szCs w:val="24"/>
          <w:lang w:val="es-ES"/>
        </w:rPr>
        <w:t xml:space="preserve">sus </w:t>
      </w:r>
      <w:r w:rsidR="00CA3E1E" w:rsidRPr="00BB69BF">
        <w:rPr>
          <w:rFonts w:ascii="Times New Roman" w:hAnsi="Times New Roman"/>
          <w:sz w:val="24"/>
          <w:szCs w:val="24"/>
          <w:lang w:val="es-ES"/>
        </w:rPr>
        <w:t>apoyos</w:t>
      </w:r>
      <w:r w:rsidRPr="00BB69BF">
        <w:rPr>
          <w:rFonts w:ascii="Times New Roman" w:hAnsi="Times New Roman"/>
          <w:sz w:val="24"/>
          <w:szCs w:val="24"/>
          <w:lang w:val="es-ES"/>
        </w:rPr>
        <w:t xml:space="preserve"> en proporcionar algunos datos recopilados en el presente artículo.</w:t>
      </w:r>
      <w:r w:rsidR="00734CE6" w:rsidRPr="00BB69BF">
        <w:rPr>
          <w:rStyle w:val="Refdenotaalpie"/>
          <w:rFonts w:ascii="Times New Roman" w:hAnsi="Times New Roman"/>
          <w:sz w:val="24"/>
          <w:szCs w:val="24"/>
        </w:rPr>
        <w:footnoteReference w:id="8"/>
      </w:r>
    </w:p>
    <w:p w14:paraId="3D545CC7" w14:textId="77777777" w:rsidR="001F2FEB" w:rsidRPr="002F65B0" w:rsidRDefault="001F2FEB" w:rsidP="0015272B">
      <w:pPr>
        <w:spacing w:after="0" w:line="360" w:lineRule="auto"/>
        <w:jc w:val="both"/>
        <w:outlineLvl w:val="0"/>
        <w:rPr>
          <w:rStyle w:val="Textoennegrita"/>
          <w:rFonts w:ascii="Times New Roman" w:hAnsi="Times New Roman"/>
          <w:b w:val="0"/>
          <w:sz w:val="24"/>
          <w:szCs w:val="24"/>
        </w:rPr>
      </w:pPr>
    </w:p>
    <w:p w14:paraId="286720C5" w14:textId="38E6B570" w:rsidR="009B37EB" w:rsidRPr="00E31B66" w:rsidRDefault="00D879FD" w:rsidP="0015272B">
      <w:pPr>
        <w:spacing w:after="0" w:line="360" w:lineRule="auto"/>
        <w:jc w:val="both"/>
        <w:outlineLvl w:val="0"/>
        <w:rPr>
          <w:rFonts w:asciiTheme="minorHAnsi" w:hAnsiTheme="minorHAnsi" w:cstheme="minorHAnsi"/>
          <w:b/>
          <w:sz w:val="28"/>
          <w:szCs w:val="28"/>
        </w:rPr>
      </w:pPr>
      <w:r w:rsidRPr="00E31B66">
        <w:rPr>
          <w:rFonts w:asciiTheme="minorHAnsi" w:eastAsia="Times New Roman" w:hAnsiTheme="minorHAnsi" w:cstheme="minorHAnsi"/>
          <w:b/>
          <w:bCs/>
          <w:sz w:val="28"/>
          <w:szCs w:val="28"/>
          <w:lang w:eastAsia="es-MX"/>
        </w:rPr>
        <w:t>Referencias</w:t>
      </w:r>
    </w:p>
    <w:p w14:paraId="46207864" w14:textId="5E355E6C" w:rsidR="00610065" w:rsidRPr="002F65B0" w:rsidRDefault="00610065" w:rsidP="0015272B">
      <w:pPr>
        <w:pStyle w:val="NormalWeb"/>
        <w:shd w:val="clear" w:color="auto" w:fill="FFFFFF"/>
        <w:spacing w:before="0" w:beforeAutospacing="0" w:after="0" w:afterAutospacing="0" w:line="360" w:lineRule="auto"/>
        <w:ind w:left="709" w:hanging="709"/>
        <w:jc w:val="both"/>
        <w:rPr>
          <w:rFonts w:eastAsiaTheme="minorHAnsi"/>
          <w:iCs/>
          <w:lang w:eastAsia="en-US"/>
        </w:rPr>
      </w:pPr>
      <w:r w:rsidRPr="00203CB6">
        <w:rPr>
          <w:rFonts w:eastAsiaTheme="minorHAnsi"/>
          <w:iCs/>
          <w:lang w:eastAsia="en-US"/>
        </w:rPr>
        <w:t>Ammetto, F.</w:t>
      </w:r>
      <w:r w:rsidR="00292763" w:rsidRPr="00203CB6">
        <w:rPr>
          <w:rFonts w:eastAsiaTheme="minorHAnsi"/>
          <w:iCs/>
          <w:lang w:eastAsia="en-US"/>
        </w:rPr>
        <w:t xml:space="preserve"> </w:t>
      </w:r>
      <w:r w:rsidRPr="00203CB6">
        <w:rPr>
          <w:rFonts w:eastAsiaTheme="minorHAnsi"/>
          <w:iCs/>
          <w:lang w:eastAsia="en-US"/>
        </w:rPr>
        <w:t xml:space="preserve">(21 de diciembre de 2020). El </w:t>
      </w:r>
      <w:r w:rsidR="00981038" w:rsidRPr="00203CB6">
        <w:rPr>
          <w:rFonts w:eastAsiaTheme="minorHAnsi"/>
          <w:iCs/>
          <w:lang w:eastAsia="en-US"/>
        </w:rPr>
        <w:t xml:space="preserve">cuerpo académico consolidado </w:t>
      </w:r>
      <w:r w:rsidRPr="00203CB6">
        <w:rPr>
          <w:rFonts w:eastAsiaTheme="minorHAnsi"/>
          <w:iCs/>
          <w:lang w:eastAsia="en-US"/>
        </w:rPr>
        <w:t xml:space="preserve">de </w:t>
      </w:r>
      <w:r w:rsidRPr="002F65B0">
        <w:rPr>
          <w:rFonts w:eastAsiaTheme="minorHAnsi"/>
          <w:iCs/>
          <w:lang w:eastAsia="en-US"/>
        </w:rPr>
        <w:t>“Musicología” (UGTO-CA-66) de la Universidad de Guanajuato: relevancia académica, producción, proyectos de investigación, vinculación nacional e internacional</w:t>
      </w:r>
      <w:r w:rsidR="00981038" w:rsidRPr="002F65B0">
        <w:rPr>
          <w:rFonts w:eastAsiaTheme="minorHAnsi"/>
          <w:iCs/>
          <w:lang w:eastAsia="en-US"/>
        </w:rPr>
        <w:t>.</w:t>
      </w:r>
      <w:r w:rsidRPr="002F65B0">
        <w:rPr>
          <w:rFonts w:eastAsiaTheme="minorHAnsi"/>
          <w:iCs/>
          <w:lang w:eastAsia="en-US"/>
        </w:rPr>
        <w:t xml:space="preserve"> Videoconferencia</w:t>
      </w:r>
      <w:r w:rsidR="00981038" w:rsidRPr="002F65B0">
        <w:rPr>
          <w:rFonts w:eastAsiaTheme="minorHAnsi"/>
          <w:iCs/>
          <w:lang w:eastAsia="en-US"/>
        </w:rPr>
        <w:t xml:space="preserve"> presentada en el XIII Coloquio Interno de Exposición de Avances de Tesis 202</w:t>
      </w:r>
      <w:r w:rsidR="009E539E">
        <w:rPr>
          <w:rFonts w:eastAsiaTheme="minorHAnsi"/>
          <w:iCs/>
          <w:lang w:eastAsia="en-US"/>
        </w:rPr>
        <w:t>0</w:t>
      </w:r>
      <w:r w:rsidR="00981038" w:rsidRPr="002F65B0">
        <w:rPr>
          <w:rFonts w:eastAsiaTheme="minorHAnsi"/>
          <w:iCs/>
          <w:lang w:eastAsia="en-US"/>
        </w:rPr>
        <w:t>. Recuperado de</w:t>
      </w:r>
      <w:r w:rsidRPr="002F65B0">
        <w:rPr>
          <w:rFonts w:eastAsiaTheme="minorHAnsi"/>
          <w:iCs/>
          <w:lang w:eastAsia="en-US"/>
        </w:rPr>
        <w:t xml:space="preserve"> </w:t>
      </w:r>
      <w:r w:rsidR="00292763" w:rsidRPr="002F65B0">
        <w:rPr>
          <w:rFonts w:eastAsiaTheme="minorHAnsi"/>
          <w:iCs/>
          <w:lang w:eastAsia="en-US"/>
        </w:rPr>
        <w:t>https://www.facebook.com/PosgradosArtesUG/videos/147103206921975</w:t>
      </w:r>
      <w:r w:rsidR="00981038" w:rsidRPr="002F65B0">
        <w:rPr>
          <w:rStyle w:val="Hipervnculo"/>
          <w:rFonts w:eastAsiaTheme="minorHAnsi"/>
          <w:iCs/>
          <w:color w:val="auto"/>
          <w:u w:val="none"/>
          <w:lang w:eastAsia="en-US"/>
        </w:rPr>
        <w:t>.</w:t>
      </w:r>
    </w:p>
    <w:p w14:paraId="6E14824D" w14:textId="7D4E3991" w:rsidR="00186793" w:rsidRPr="002F65B0" w:rsidRDefault="00186793" w:rsidP="0015272B">
      <w:pPr>
        <w:pStyle w:val="NormalWeb"/>
        <w:shd w:val="clear" w:color="auto" w:fill="FFFFFF"/>
        <w:spacing w:before="0" w:beforeAutospacing="0" w:after="0" w:afterAutospacing="0" w:line="360" w:lineRule="auto"/>
        <w:ind w:left="709" w:hanging="709"/>
        <w:jc w:val="both"/>
        <w:rPr>
          <w:rStyle w:val="value3"/>
          <w:lang w:val="es-ES"/>
        </w:rPr>
      </w:pPr>
      <w:r w:rsidRPr="002F65B0">
        <w:rPr>
          <w:noProof/>
        </w:rPr>
        <w:t xml:space="preserve">Ammetto, F., </w:t>
      </w:r>
      <w:r w:rsidRPr="002F65B0">
        <w:t>Béjar, A.</w:t>
      </w:r>
      <w:r w:rsidRPr="002F65B0">
        <w:rPr>
          <w:noProof/>
        </w:rPr>
        <w:t xml:space="preserve"> </w:t>
      </w:r>
      <w:r w:rsidR="0062592B" w:rsidRPr="002F65B0">
        <w:rPr>
          <w:noProof/>
        </w:rPr>
        <w:t>y</w:t>
      </w:r>
      <w:r w:rsidRPr="002F65B0">
        <w:rPr>
          <w:noProof/>
        </w:rPr>
        <w:t xml:space="preserve"> </w:t>
      </w:r>
      <w:r w:rsidRPr="002F65B0">
        <w:rPr>
          <w:rFonts w:eastAsiaTheme="minorHAnsi"/>
          <w:lang w:eastAsia="en-US"/>
        </w:rPr>
        <w:t>Valdez</w:t>
      </w:r>
      <w:r w:rsidRPr="002F65B0">
        <w:rPr>
          <w:rFonts w:eastAsiaTheme="minorHAnsi"/>
          <w:iCs/>
          <w:lang w:eastAsia="en-US"/>
        </w:rPr>
        <w:t>, A.</w:t>
      </w:r>
      <w:r w:rsidR="0062592B" w:rsidRPr="002F65B0">
        <w:rPr>
          <w:rFonts w:eastAsiaTheme="minorHAnsi"/>
          <w:iCs/>
          <w:lang w:eastAsia="en-US"/>
        </w:rPr>
        <w:t xml:space="preserve"> </w:t>
      </w:r>
      <w:r w:rsidRPr="002F65B0">
        <w:rPr>
          <w:rFonts w:eastAsiaTheme="minorHAnsi"/>
          <w:iCs/>
          <w:lang w:eastAsia="en-US"/>
        </w:rPr>
        <w:t>J.</w:t>
      </w:r>
      <w:r w:rsidRPr="002F65B0">
        <w:rPr>
          <w:noProof/>
        </w:rPr>
        <w:t xml:space="preserve"> (2018). </w:t>
      </w:r>
      <w:r w:rsidRPr="002F65B0">
        <w:rPr>
          <w:iCs/>
        </w:rPr>
        <w:t xml:space="preserve">Aspectos de evolución compositiva en los cuartetos de cuerda de Ramiro Luis Guerra González (1933-2003). </w:t>
      </w:r>
      <w:r w:rsidRPr="002F65B0">
        <w:rPr>
          <w:i/>
          <w:iCs/>
        </w:rPr>
        <w:t>RICSH Revista Iberoamericana de las Ciencias Sociales y Humanísticas</w:t>
      </w:r>
      <w:r w:rsidRPr="002F65B0">
        <w:rPr>
          <w:noProof/>
        </w:rPr>
        <w:t xml:space="preserve">, </w:t>
      </w:r>
      <w:r w:rsidRPr="002F65B0">
        <w:rPr>
          <w:i/>
          <w:iCs/>
          <w:noProof/>
        </w:rPr>
        <w:t>7</w:t>
      </w:r>
      <w:r w:rsidRPr="002F65B0">
        <w:rPr>
          <w:noProof/>
        </w:rPr>
        <w:t xml:space="preserve">(14), </w:t>
      </w:r>
      <w:r w:rsidRPr="002F65B0">
        <w:t>41-60</w:t>
      </w:r>
      <w:r w:rsidRPr="002F65B0">
        <w:rPr>
          <w:noProof/>
        </w:rPr>
        <w:t xml:space="preserve">. </w:t>
      </w:r>
      <w:r w:rsidR="001060C3" w:rsidRPr="002F65B0">
        <w:rPr>
          <w:noProof/>
        </w:rPr>
        <w:t xml:space="preserve">Recuperado de </w:t>
      </w:r>
      <w:r w:rsidR="001060C3" w:rsidRPr="002F65B0">
        <w:rPr>
          <w:lang w:val="es-ES"/>
        </w:rPr>
        <w:t>https://doi.org/10.23913/ricsh.v7i14.150</w:t>
      </w:r>
      <w:r w:rsidR="001060C3" w:rsidRPr="002F65B0">
        <w:rPr>
          <w:rStyle w:val="Hipervnculo"/>
          <w:color w:val="auto"/>
          <w:u w:val="none"/>
          <w:lang w:val="es-ES"/>
        </w:rPr>
        <w:t>.</w:t>
      </w:r>
    </w:p>
    <w:p w14:paraId="23D7C90C" w14:textId="7EE33E6D" w:rsidR="00186793" w:rsidRPr="002F65B0" w:rsidRDefault="00186793" w:rsidP="0015272B">
      <w:pPr>
        <w:pStyle w:val="NormalWeb"/>
        <w:shd w:val="clear" w:color="auto" w:fill="FFFFFF"/>
        <w:spacing w:before="0" w:beforeAutospacing="0" w:after="0" w:afterAutospacing="0" w:line="360" w:lineRule="auto"/>
        <w:ind w:left="709" w:hanging="709"/>
        <w:jc w:val="both"/>
        <w:rPr>
          <w:noProof/>
          <w:lang w:val="it-IT"/>
        </w:rPr>
      </w:pPr>
      <w:r w:rsidRPr="002F65B0">
        <w:rPr>
          <w:lang w:val="it-IT"/>
        </w:rPr>
        <w:t>Béjar, A. (2012).</w:t>
      </w:r>
      <w:r w:rsidRPr="002F65B0">
        <w:rPr>
          <w:noProof/>
          <w:lang w:val="it-IT"/>
        </w:rPr>
        <w:t xml:space="preserve"> </w:t>
      </w:r>
      <w:r w:rsidRPr="002F65B0">
        <w:rPr>
          <w:i/>
          <w:bdr w:val="none" w:sz="0" w:space="0" w:color="auto" w:frame="1"/>
          <w:lang w:val="it-IT"/>
        </w:rPr>
        <w:t>Francesco</w:t>
      </w:r>
      <w:r w:rsidRPr="002F65B0">
        <w:rPr>
          <w:i/>
          <w:lang w:val="it-IT"/>
        </w:rPr>
        <w:t xml:space="preserve"> Antonio Pistocchi, Madrigale “Gran Dio, ah, voi languite”</w:t>
      </w:r>
      <w:r w:rsidRPr="002F65B0">
        <w:rPr>
          <w:lang w:val="it-IT"/>
        </w:rPr>
        <w:t>. Lucca</w:t>
      </w:r>
      <w:r w:rsidR="00C042CA" w:rsidRPr="002F65B0">
        <w:rPr>
          <w:lang w:val="it-IT"/>
        </w:rPr>
        <w:t>, Italia</w:t>
      </w:r>
      <w:r w:rsidRPr="002F65B0">
        <w:rPr>
          <w:lang w:val="it-IT"/>
        </w:rPr>
        <w:t>: Libreria Musicale Italiana.</w:t>
      </w:r>
    </w:p>
    <w:p w14:paraId="28489B9D" w14:textId="6EDEDE58" w:rsidR="00186793" w:rsidRPr="002F65B0" w:rsidRDefault="00186793" w:rsidP="0015272B">
      <w:pPr>
        <w:pStyle w:val="NormalWeb"/>
        <w:shd w:val="clear" w:color="auto" w:fill="FFFFFF"/>
        <w:spacing w:before="0" w:beforeAutospacing="0" w:after="0" w:afterAutospacing="0" w:line="360" w:lineRule="auto"/>
        <w:ind w:left="709" w:hanging="709"/>
        <w:jc w:val="both"/>
        <w:rPr>
          <w:lang w:val="it-IT"/>
        </w:rPr>
      </w:pPr>
      <w:r w:rsidRPr="002F65B0">
        <w:rPr>
          <w:lang w:val="it-IT"/>
        </w:rPr>
        <w:t>Béjar, A. (2015).</w:t>
      </w:r>
      <w:r w:rsidRPr="002F65B0">
        <w:rPr>
          <w:noProof/>
          <w:lang w:val="it-IT"/>
        </w:rPr>
        <w:t xml:space="preserve"> </w:t>
      </w:r>
      <w:r w:rsidRPr="002F65B0">
        <w:rPr>
          <w:i/>
          <w:lang w:val="it-IT"/>
        </w:rPr>
        <w:t>Francesco Antonio Pistocchi, Scherzi musicali, [op. II] - Duetti e terzetti, op. III</w:t>
      </w:r>
      <w:r w:rsidRPr="002F65B0">
        <w:rPr>
          <w:lang w:val="it-IT"/>
        </w:rPr>
        <w:t>. Lucca</w:t>
      </w:r>
      <w:r w:rsidR="00C042CA" w:rsidRPr="002F65B0">
        <w:rPr>
          <w:lang w:val="it-IT"/>
        </w:rPr>
        <w:t>, Italia</w:t>
      </w:r>
      <w:r w:rsidRPr="002F65B0">
        <w:rPr>
          <w:lang w:val="it-IT"/>
        </w:rPr>
        <w:t>: Libreria Musicale Italiana (“Biblioteca musicale”, 34).</w:t>
      </w:r>
    </w:p>
    <w:p w14:paraId="0486B01A" w14:textId="4691CBCD" w:rsidR="00186793" w:rsidRPr="00F371A3" w:rsidRDefault="00186793" w:rsidP="0015272B">
      <w:pPr>
        <w:pStyle w:val="NormalWeb"/>
        <w:shd w:val="clear" w:color="auto" w:fill="FFFFFF"/>
        <w:spacing w:before="0" w:beforeAutospacing="0" w:after="0" w:afterAutospacing="0" w:line="360" w:lineRule="auto"/>
        <w:ind w:left="709" w:hanging="709"/>
        <w:jc w:val="both"/>
        <w:rPr>
          <w:rStyle w:val="Hipervnculo"/>
          <w:color w:val="auto"/>
          <w:u w:val="none"/>
          <w:lang w:val="it-IT"/>
        </w:rPr>
      </w:pPr>
      <w:r w:rsidRPr="00D331AB">
        <w:t>Béjar, A.</w:t>
      </w:r>
      <w:r w:rsidRPr="00D331AB">
        <w:rPr>
          <w:noProof/>
        </w:rPr>
        <w:t xml:space="preserve"> (2017a). </w:t>
      </w:r>
      <w:r w:rsidRPr="002F65B0">
        <w:rPr>
          <w:iCs/>
        </w:rPr>
        <w:t>Aspectos de análisis textual y musical en los «</w:t>
      </w:r>
      <w:proofErr w:type="spellStart"/>
      <w:r w:rsidRPr="002F65B0">
        <w:rPr>
          <w:iCs/>
        </w:rPr>
        <w:t>Duetti</w:t>
      </w:r>
      <w:proofErr w:type="spellEnd"/>
      <w:r w:rsidRPr="002F65B0">
        <w:rPr>
          <w:iCs/>
        </w:rPr>
        <w:t xml:space="preserve"> e </w:t>
      </w:r>
      <w:proofErr w:type="spellStart"/>
      <w:r w:rsidRPr="002F65B0">
        <w:rPr>
          <w:iCs/>
        </w:rPr>
        <w:t>terzetti</w:t>
      </w:r>
      <w:proofErr w:type="spellEnd"/>
      <w:r w:rsidRPr="002F65B0">
        <w:rPr>
          <w:iCs/>
        </w:rPr>
        <w:t xml:space="preserve">», </w:t>
      </w:r>
      <w:proofErr w:type="spellStart"/>
      <w:r w:rsidRPr="002F65B0">
        <w:rPr>
          <w:iCs/>
        </w:rPr>
        <w:t>op</w:t>
      </w:r>
      <w:proofErr w:type="spellEnd"/>
      <w:r w:rsidRPr="002F65B0">
        <w:rPr>
          <w:iCs/>
        </w:rPr>
        <w:t xml:space="preserve">. III (1707) de Francesco Antonio </w:t>
      </w:r>
      <w:proofErr w:type="spellStart"/>
      <w:r w:rsidRPr="002F65B0">
        <w:rPr>
          <w:iCs/>
        </w:rPr>
        <w:t>Pistocchi</w:t>
      </w:r>
      <w:proofErr w:type="spellEnd"/>
      <w:r w:rsidRPr="002F65B0">
        <w:rPr>
          <w:iCs/>
        </w:rPr>
        <w:t xml:space="preserve">. </w:t>
      </w:r>
      <w:r w:rsidRPr="002F65B0">
        <w:rPr>
          <w:i/>
          <w:iCs/>
        </w:rPr>
        <w:t>RICSH Revista Iberoamericana de las Ciencias Sociales y Humanísticas</w:t>
      </w:r>
      <w:r w:rsidRPr="002F65B0">
        <w:rPr>
          <w:noProof/>
        </w:rPr>
        <w:t xml:space="preserve">, </w:t>
      </w:r>
      <w:r w:rsidRPr="002F65B0">
        <w:rPr>
          <w:i/>
          <w:iCs/>
          <w:noProof/>
        </w:rPr>
        <w:t>6</w:t>
      </w:r>
      <w:r w:rsidRPr="002F65B0">
        <w:rPr>
          <w:noProof/>
        </w:rPr>
        <w:t xml:space="preserve">(12), </w:t>
      </w:r>
      <w:r w:rsidRPr="002F65B0">
        <w:t>177-199</w:t>
      </w:r>
      <w:r w:rsidRPr="002F65B0">
        <w:rPr>
          <w:noProof/>
        </w:rPr>
        <w:t xml:space="preserve">. </w:t>
      </w:r>
      <w:r w:rsidR="00F60554" w:rsidRPr="00F371A3">
        <w:rPr>
          <w:noProof/>
          <w:lang w:val="it-IT"/>
        </w:rPr>
        <w:t xml:space="preserve">Recuperado de </w:t>
      </w:r>
      <w:r w:rsidR="00F60554" w:rsidRPr="00F371A3">
        <w:rPr>
          <w:lang w:val="it-IT"/>
        </w:rPr>
        <w:t>https://doi.org/10.23913/ricsh.v6i12.129</w:t>
      </w:r>
      <w:r w:rsidR="00F60554" w:rsidRPr="00F371A3">
        <w:rPr>
          <w:rStyle w:val="Hipervnculo"/>
          <w:color w:val="auto"/>
          <w:u w:val="none"/>
          <w:lang w:val="it-IT"/>
        </w:rPr>
        <w:t>.</w:t>
      </w:r>
    </w:p>
    <w:p w14:paraId="3E1E95A9" w14:textId="0F656A10" w:rsidR="00186793" w:rsidRPr="002F65B0" w:rsidRDefault="00186793" w:rsidP="0015272B">
      <w:pPr>
        <w:pStyle w:val="NormalWeb"/>
        <w:shd w:val="clear" w:color="auto" w:fill="FFFFFF"/>
        <w:spacing w:before="0" w:beforeAutospacing="0" w:after="0" w:afterAutospacing="0" w:line="360" w:lineRule="auto"/>
        <w:ind w:left="709" w:hanging="709"/>
        <w:jc w:val="both"/>
        <w:rPr>
          <w:noProof/>
        </w:rPr>
      </w:pPr>
      <w:r w:rsidRPr="00F371A3">
        <w:rPr>
          <w:lang w:val="it-IT"/>
        </w:rPr>
        <w:t>Béjar, A.</w:t>
      </w:r>
      <w:r w:rsidRPr="00F371A3">
        <w:rPr>
          <w:noProof/>
          <w:lang w:val="it-IT"/>
        </w:rPr>
        <w:t xml:space="preserve"> (2017b). </w:t>
      </w:r>
      <w:r w:rsidRPr="002F65B0">
        <w:rPr>
          <w:rFonts w:eastAsiaTheme="minorHAnsi"/>
          <w:iCs/>
          <w:lang w:val="it-IT" w:eastAsia="en-US"/>
        </w:rPr>
        <w:t xml:space="preserve">“Le risa di Democrito” (1700) de Minato-Pistocchi. </w:t>
      </w:r>
      <w:r w:rsidRPr="002F65B0">
        <w:rPr>
          <w:rFonts w:eastAsiaTheme="minorHAnsi"/>
          <w:iCs/>
          <w:lang w:eastAsia="en-US"/>
        </w:rPr>
        <w:t>Estructura poético-musical de una ópera de gran éxito (hoy incompleta)</w:t>
      </w:r>
      <w:r w:rsidRPr="002F65B0">
        <w:rPr>
          <w:noProof/>
        </w:rPr>
        <w:t xml:space="preserve">. </w:t>
      </w:r>
      <w:r w:rsidRPr="002F65B0">
        <w:rPr>
          <w:rFonts w:eastAsiaTheme="minorHAnsi"/>
          <w:i/>
          <w:iCs/>
          <w:lang w:eastAsia="en-US"/>
        </w:rPr>
        <w:t>Revista Iberoamericana de Ciencias</w:t>
      </w:r>
      <w:r w:rsidRPr="002F65B0">
        <w:rPr>
          <w:noProof/>
        </w:rPr>
        <w:t xml:space="preserve">, </w:t>
      </w:r>
      <w:r w:rsidRPr="002F65B0">
        <w:rPr>
          <w:i/>
          <w:iCs/>
          <w:noProof/>
        </w:rPr>
        <w:t>4</w:t>
      </w:r>
      <w:r w:rsidRPr="002F65B0">
        <w:rPr>
          <w:noProof/>
        </w:rPr>
        <w:t xml:space="preserve">(5), </w:t>
      </w:r>
      <w:r w:rsidRPr="002F65B0">
        <w:t>19-28</w:t>
      </w:r>
      <w:r w:rsidRPr="002F65B0">
        <w:rPr>
          <w:noProof/>
        </w:rPr>
        <w:t>.</w:t>
      </w:r>
    </w:p>
    <w:p w14:paraId="3660416C" w14:textId="33367213" w:rsidR="00186793" w:rsidRPr="002F65B0" w:rsidRDefault="00186793" w:rsidP="0015272B">
      <w:pPr>
        <w:pStyle w:val="NormalWeb"/>
        <w:shd w:val="clear" w:color="auto" w:fill="FFFFFF"/>
        <w:spacing w:before="0" w:beforeAutospacing="0" w:after="0" w:afterAutospacing="0" w:line="360" w:lineRule="auto"/>
        <w:ind w:left="709" w:hanging="709"/>
        <w:jc w:val="both"/>
        <w:rPr>
          <w:noProof/>
          <w:lang w:val="it-IT"/>
        </w:rPr>
      </w:pPr>
      <w:r w:rsidRPr="002F65B0">
        <w:t>Béjar, A.</w:t>
      </w:r>
      <w:r w:rsidRPr="002F65B0">
        <w:rPr>
          <w:noProof/>
        </w:rPr>
        <w:t xml:space="preserve"> (2019). </w:t>
      </w:r>
      <w:r w:rsidRPr="002F65B0">
        <w:rPr>
          <w:iCs/>
        </w:rPr>
        <w:t>Una cantata, dos voces (¿soprano o alto?), cuatro (¿o cinco?) fuentes: “</w:t>
      </w:r>
      <w:proofErr w:type="spellStart"/>
      <w:r w:rsidRPr="002F65B0">
        <w:rPr>
          <w:iCs/>
        </w:rPr>
        <w:t>Pallidetta</w:t>
      </w:r>
      <w:proofErr w:type="spellEnd"/>
      <w:r w:rsidRPr="002F65B0">
        <w:rPr>
          <w:iCs/>
        </w:rPr>
        <w:t xml:space="preserve"> viola” de Francesco Antonio </w:t>
      </w:r>
      <w:proofErr w:type="spellStart"/>
      <w:r w:rsidRPr="002F65B0">
        <w:rPr>
          <w:iCs/>
        </w:rPr>
        <w:t>Pistocchi</w:t>
      </w:r>
      <w:proofErr w:type="spellEnd"/>
      <w:r w:rsidRPr="002F65B0">
        <w:rPr>
          <w:noProof/>
        </w:rPr>
        <w:t>. En Ammetto</w:t>
      </w:r>
      <w:r w:rsidR="00F60554" w:rsidRPr="002F65B0">
        <w:rPr>
          <w:noProof/>
        </w:rPr>
        <w:t>, F.</w:t>
      </w:r>
      <w:r w:rsidRPr="002F65B0">
        <w:rPr>
          <w:noProof/>
        </w:rPr>
        <w:t xml:space="preserve"> (</w:t>
      </w:r>
      <w:r w:rsidR="00F60554" w:rsidRPr="002F65B0">
        <w:rPr>
          <w:noProof/>
        </w:rPr>
        <w:t>ed</w:t>
      </w:r>
      <w:r w:rsidRPr="002F65B0">
        <w:rPr>
          <w:noProof/>
        </w:rPr>
        <w:t xml:space="preserve">.), </w:t>
      </w:r>
      <w:r w:rsidRPr="002F65B0">
        <w:rPr>
          <w:i/>
        </w:rPr>
        <w:t xml:space="preserve">Aspectos de la investigación musicológica actual. Compositores, formas musicales, </w:t>
      </w:r>
      <w:r w:rsidRPr="002F65B0">
        <w:rPr>
          <w:i/>
        </w:rPr>
        <w:lastRenderedPageBreak/>
        <w:t>ejecución, improvisación, arte y paisaje sonoro</w:t>
      </w:r>
      <w:r w:rsidRPr="002F65B0">
        <w:t xml:space="preserve"> </w:t>
      </w:r>
      <w:r w:rsidRPr="002F65B0">
        <w:rPr>
          <w:noProof/>
        </w:rPr>
        <w:t xml:space="preserve">(pp. </w:t>
      </w:r>
      <w:r w:rsidRPr="002F65B0">
        <w:t>19-32</w:t>
      </w:r>
      <w:r w:rsidRPr="002F65B0">
        <w:rPr>
          <w:noProof/>
        </w:rPr>
        <w:t>)</w:t>
      </w:r>
      <w:r w:rsidRPr="002F65B0">
        <w:rPr>
          <w:i/>
          <w:iCs/>
          <w:noProof/>
        </w:rPr>
        <w:t>.</w:t>
      </w:r>
      <w:r w:rsidRPr="002F65B0">
        <w:rPr>
          <w:noProof/>
        </w:rPr>
        <w:t xml:space="preserve"> </w:t>
      </w:r>
      <w:r w:rsidRPr="002F65B0">
        <w:rPr>
          <w:lang w:val="it-IT"/>
        </w:rPr>
        <w:t>Guanajuato</w:t>
      </w:r>
      <w:r w:rsidR="00F60554" w:rsidRPr="002F65B0">
        <w:rPr>
          <w:lang w:val="it-IT"/>
        </w:rPr>
        <w:t>. México</w:t>
      </w:r>
      <w:r w:rsidRPr="002F65B0">
        <w:rPr>
          <w:noProof/>
          <w:lang w:val="it-IT"/>
        </w:rPr>
        <w:t xml:space="preserve">: </w:t>
      </w:r>
      <w:r w:rsidRPr="002F65B0">
        <w:rPr>
          <w:lang w:val="it-IT"/>
        </w:rPr>
        <w:t>Universidad de Guanajuato</w:t>
      </w:r>
      <w:r w:rsidRPr="002F65B0">
        <w:rPr>
          <w:noProof/>
          <w:lang w:val="it-IT"/>
        </w:rPr>
        <w:t>.</w:t>
      </w:r>
    </w:p>
    <w:p w14:paraId="1A07AF3A" w14:textId="5E172BE6" w:rsidR="00D31826" w:rsidRPr="002F65B0" w:rsidRDefault="00D31826" w:rsidP="0015272B">
      <w:pPr>
        <w:pStyle w:val="NormalWeb"/>
        <w:shd w:val="clear" w:color="auto" w:fill="FFFFFF"/>
        <w:spacing w:before="0" w:beforeAutospacing="0" w:after="0" w:afterAutospacing="0" w:line="360" w:lineRule="auto"/>
        <w:ind w:left="709" w:hanging="709"/>
        <w:jc w:val="both"/>
        <w:rPr>
          <w:rStyle w:val="Hipervnculo"/>
          <w:color w:val="auto"/>
          <w:u w:val="none"/>
        </w:rPr>
      </w:pPr>
      <w:r w:rsidRPr="002F65B0">
        <w:rPr>
          <w:lang w:val="it-IT"/>
        </w:rPr>
        <w:t>Béjar, A.</w:t>
      </w:r>
      <w:r w:rsidRPr="002F65B0">
        <w:rPr>
          <w:noProof/>
          <w:lang w:val="it-IT"/>
        </w:rPr>
        <w:t xml:space="preserve"> (2021). </w:t>
      </w:r>
      <w:r w:rsidR="00B23BC5" w:rsidRPr="002F65B0">
        <w:rPr>
          <w:bCs/>
          <w:iCs/>
          <w:lang w:val="it-IT"/>
        </w:rPr>
        <w:t>Due cantate spurie di Francesco Antonio Pistocchi a</w:t>
      </w:r>
      <w:r w:rsidR="00B23BC5" w:rsidRPr="002F65B0">
        <w:rPr>
          <w:bCs/>
          <w:iCs/>
          <w:lang w:val="it-IT" w:eastAsia="es-ES"/>
        </w:rPr>
        <w:t xml:space="preserve"> Milano</w:t>
      </w:r>
      <w:r w:rsidRPr="002F65B0">
        <w:rPr>
          <w:iCs/>
          <w:lang w:val="it-IT"/>
        </w:rPr>
        <w:t xml:space="preserve">. </w:t>
      </w:r>
      <w:hyperlink r:id="rId9" w:history="1">
        <w:r w:rsidR="00EF190C" w:rsidRPr="002F65B0">
          <w:rPr>
            <w:i/>
            <w:iCs/>
          </w:rPr>
          <w:t xml:space="preserve">De </w:t>
        </w:r>
        <w:proofErr w:type="spellStart"/>
        <w:r w:rsidR="00062504" w:rsidRPr="002F65B0">
          <w:rPr>
            <w:i/>
            <w:iCs/>
          </w:rPr>
          <w:t>Musica</w:t>
        </w:r>
        <w:proofErr w:type="spellEnd"/>
        <w:r w:rsidR="00062504" w:rsidRPr="002F65B0">
          <w:rPr>
            <w:i/>
            <w:iCs/>
          </w:rPr>
          <w:t xml:space="preserve"> </w:t>
        </w:r>
        <w:proofErr w:type="spellStart"/>
        <w:r w:rsidR="00062504" w:rsidRPr="002F65B0">
          <w:rPr>
            <w:i/>
            <w:iCs/>
          </w:rPr>
          <w:t>D</w:t>
        </w:r>
        <w:r w:rsidR="00EF190C" w:rsidRPr="002F65B0">
          <w:rPr>
            <w:i/>
            <w:iCs/>
          </w:rPr>
          <w:t>isserenda</w:t>
        </w:r>
        <w:proofErr w:type="spellEnd"/>
      </w:hyperlink>
      <w:r w:rsidRPr="002F65B0">
        <w:rPr>
          <w:noProof/>
        </w:rPr>
        <w:t xml:space="preserve">, </w:t>
      </w:r>
      <w:r w:rsidR="00C057A7" w:rsidRPr="002F65B0">
        <w:rPr>
          <w:i/>
          <w:iCs/>
          <w:noProof/>
        </w:rPr>
        <w:t>17</w:t>
      </w:r>
      <w:r w:rsidRPr="002F65B0">
        <w:rPr>
          <w:noProof/>
        </w:rPr>
        <w:t xml:space="preserve">(2), </w:t>
      </w:r>
      <w:r w:rsidR="00DC1465" w:rsidRPr="002F65B0">
        <w:t>99</w:t>
      </w:r>
      <w:r w:rsidRPr="002F65B0">
        <w:t>-1</w:t>
      </w:r>
      <w:r w:rsidR="00AE6CCF" w:rsidRPr="002F65B0">
        <w:t>14</w:t>
      </w:r>
      <w:r w:rsidRPr="002F65B0">
        <w:rPr>
          <w:noProof/>
        </w:rPr>
        <w:t>.</w:t>
      </w:r>
    </w:p>
    <w:p w14:paraId="25BA9B96" w14:textId="46D22A0F" w:rsidR="00186793" w:rsidRPr="002F65B0" w:rsidRDefault="00186793" w:rsidP="0015272B">
      <w:pPr>
        <w:pStyle w:val="NormalWeb"/>
        <w:shd w:val="clear" w:color="auto" w:fill="FFFFFF"/>
        <w:spacing w:before="0" w:beforeAutospacing="0" w:after="0" w:afterAutospacing="0" w:line="360" w:lineRule="auto"/>
        <w:ind w:left="709" w:hanging="709"/>
        <w:jc w:val="both"/>
        <w:rPr>
          <w:noProof/>
        </w:rPr>
      </w:pPr>
      <w:r w:rsidRPr="002F65B0">
        <w:t>Béjar, A.</w:t>
      </w:r>
      <w:r w:rsidRPr="002F65B0">
        <w:rPr>
          <w:noProof/>
        </w:rPr>
        <w:t xml:space="preserve"> </w:t>
      </w:r>
      <w:r w:rsidR="00505328" w:rsidRPr="002F65B0">
        <w:rPr>
          <w:noProof/>
        </w:rPr>
        <w:t>y</w:t>
      </w:r>
      <w:r w:rsidRPr="002F65B0">
        <w:rPr>
          <w:noProof/>
        </w:rPr>
        <w:t xml:space="preserve"> Ammetto, F. (2015). </w:t>
      </w:r>
      <w:r w:rsidRPr="002F65B0">
        <w:t>Documentos inéditos de un cantante y compositor de ópera de finales del siglo XVII</w:t>
      </w:r>
      <w:r w:rsidRPr="002F65B0">
        <w:rPr>
          <w:noProof/>
        </w:rPr>
        <w:t>. En Ammetto</w:t>
      </w:r>
      <w:r w:rsidR="00884927" w:rsidRPr="002F65B0">
        <w:rPr>
          <w:noProof/>
        </w:rPr>
        <w:t>, F.</w:t>
      </w:r>
      <w:r w:rsidRPr="002F65B0">
        <w:rPr>
          <w:noProof/>
        </w:rPr>
        <w:t xml:space="preserve"> (</w:t>
      </w:r>
      <w:r w:rsidR="00884927" w:rsidRPr="002F65B0">
        <w:rPr>
          <w:noProof/>
        </w:rPr>
        <w:t>ed</w:t>
      </w:r>
      <w:r w:rsidRPr="002F65B0">
        <w:rPr>
          <w:noProof/>
        </w:rPr>
        <w:t xml:space="preserve">.), </w:t>
      </w:r>
      <w:r w:rsidRPr="002F65B0">
        <w:rPr>
          <w:i/>
        </w:rPr>
        <w:t>La ‘ópera’ como punto de cohesión entre las artes: propuesta multidisciplinaria de investigación, creación y producción a través de la puesta en escena</w:t>
      </w:r>
      <w:r w:rsidRPr="002F65B0">
        <w:t xml:space="preserve"> </w:t>
      </w:r>
      <w:r w:rsidRPr="002F65B0">
        <w:rPr>
          <w:noProof/>
        </w:rPr>
        <w:t xml:space="preserve">(vol. 1, pp. </w:t>
      </w:r>
      <w:r w:rsidRPr="002F65B0">
        <w:t>21-34</w:t>
      </w:r>
      <w:r w:rsidRPr="002F65B0">
        <w:rPr>
          <w:noProof/>
        </w:rPr>
        <w:t>)</w:t>
      </w:r>
      <w:r w:rsidRPr="002F65B0">
        <w:rPr>
          <w:i/>
          <w:iCs/>
          <w:noProof/>
        </w:rPr>
        <w:t>.</w:t>
      </w:r>
      <w:r w:rsidRPr="002F65B0">
        <w:rPr>
          <w:noProof/>
        </w:rPr>
        <w:t xml:space="preserve"> </w:t>
      </w:r>
      <w:r w:rsidRPr="002F65B0">
        <w:t>Guanajuato</w:t>
      </w:r>
      <w:r w:rsidR="00585CA0" w:rsidRPr="002F65B0">
        <w:t>, México</w:t>
      </w:r>
      <w:r w:rsidRPr="002F65B0">
        <w:rPr>
          <w:noProof/>
        </w:rPr>
        <w:t xml:space="preserve">: </w:t>
      </w:r>
      <w:r w:rsidRPr="002F65B0">
        <w:t>Universidad de Guanajuato-San Roque Editorial</w:t>
      </w:r>
      <w:r w:rsidRPr="002F65B0">
        <w:rPr>
          <w:noProof/>
        </w:rPr>
        <w:t>.</w:t>
      </w:r>
    </w:p>
    <w:p w14:paraId="02EF8AAF" w14:textId="40303177" w:rsidR="00186793" w:rsidRPr="002F65B0" w:rsidRDefault="00186793" w:rsidP="0015272B">
      <w:pPr>
        <w:pStyle w:val="NormalWeb"/>
        <w:shd w:val="clear" w:color="auto" w:fill="FFFFFF"/>
        <w:spacing w:before="0" w:beforeAutospacing="0" w:after="0" w:afterAutospacing="0" w:line="360" w:lineRule="auto"/>
        <w:ind w:left="709" w:hanging="709"/>
        <w:jc w:val="both"/>
      </w:pPr>
      <w:r w:rsidRPr="002F65B0">
        <w:t>Béjar, A.</w:t>
      </w:r>
      <w:r w:rsidRPr="002F65B0">
        <w:rPr>
          <w:noProof/>
        </w:rPr>
        <w:t xml:space="preserve"> </w:t>
      </w:r>
      <w:r w:rsidR="00505328" w:rsidRPr="002F65B0">
        <w:rPr>
          <w:noProof/>
        </w:rPr>
        <w:t>y</w:t>
      </w:r>
      <w:r w:rsidRPr="002F65B0">
        <w:rPr>
          <w:noProof/>
        </w:rPr>
        <w:t xml:space="preserve"> Ammetto, F. (2017</w:t>
      </w:r>
      <w:r w:rsidR="00FB317D">
        <w:rPr>
          <w:noProof/>
        </w:rPr>
        <w:t>a</w:t>
      </w:r>
      <w:r w:rsidRPr="002F65B0">
        <w:rPr>
          <w:noProof/>
        </w:rPr>
        <w:t xml:space="preserve">). </w:t>
      </w:r>
      <w:r w:rsidRPr="002F65B0">
        <w:t>Aspectos de análisis textual y musical en los «</w:t>
      </w:r>
      <w:proofErr w:type="spellStart"/>
      <w:r w:rsidRPr="002F65B0">
        <w:t>Scherzi</w:t>
      </w:r>
      <w:proofErr w:type="spellEnd"/>
      <w:r w:rsidRPr="002F65B0">
        <w:t xml:space="preserve"> </w:t>
      </w:r>
      <w:proofErr w:type="spellStart"/>
      <w:r w:rsidRPr="002F65B0">
        <w:t>musicali</w:t>
      </w:r>
      <w:proofErr w:type="spellEnd"/>
      <w:r w:rsidRPr="002F65B0">
        <w:t xml:space="preserve">» (1698) de Francesco Antonio </w:t>
      </w:r>
      <w:proofErr w:type="spellStart"/>
      <w:r w:rsidRPr="002F65B0">
        <w:t>Pistocchi</w:t>
      </w:r>
      <w:proofErr w:type="spellEnd"/>
      <w:r w:rsidRPr="002F65B0">
        <w:t>.</w:t>
      </w:r>
      <w:r w:rsidRPr="002F65B0">
        <w:rPr>
          <w:i/>
          <w:iCs/>
        </w:rPr>
        <w:t xml:space="preserve"> </w:t>
      </w:r>
      <w:r w:rsidRPr="002F65B0">
        <w:rPr>
          <w:i/>
        </w:rPr>
        <w:t xml:space="preserve">Per </w:t>
      </w:r>
      <w:proofErr w:type="spellStart"/>
      <w:r w:rsidRPr="002F65B0">
        <w:rPr>
          <w:i/>
        </w:rPr>
        <w:t>Musi</w:t>
      </w:r>
      <w:proofErr w:type="spellEnd"/>
      <w:r w:rsidRPr="002F65B0">
        <w:rPr>
          <w:noProof/>
        </w:rPr>
        <w:t xml:space="preserve">, (37), </w:t>
      </w:r>
      <w:r w:rsidRPr="002F65B0">
        <w:t>1-18</w:t>
      </w:r>
      <w:r w:rsidRPr="002F65B0">
        <w:rPr>
          <w:noProof/>
        </w:rPr>
        <w:t xml:space="preserve">. </w:t>
      </w:r>
      <w:r w:rsidR="00585CA0" w:rsidRPr="002F65B0">
        <w:rPr>
          <w:noProof/>
        </w:rPr>
        <w:t>Recuperado de https://</w:t>
      </w:r>
      <w:r w:rsidR="00585CA0" w:rsidRPr="002F65B0">
        <w:t>doi.org/10.35699/2317-6377.2017.5170</w:t>
      </w:r>
      <w:r w:rsidR="00585CA0" w:rsidRPr="002F65B0">
        <w:rPr>
          <w:rStyle w:val="Hipervnculo"/>
          <w:color w:val="auto"/>
          <w:u w:val="none"/>
        </w:rPr>
        <w:t>.</w:t>
      </w:r>
    </w:p>
    <w:p w14:paraId="3AA81019" w14:textId="6418AA70" w:rsidR="00186793" w:rsidRPr="00FF0F4B" w:rsidRDefault="00186793" w:rsidP="0015272B">
      <w:pPr>
        <w:pStyle w:val="NormalWeb"/>
        <w:shd w:val="clear" w:color="auto" w:fill="FFFFFF"/>
        <w:spacing w:before="0" w:beforeAutospacing="0" w:after="0" w:afterAutospacing="0" w:line="360" w:lineRule="auto"/>
        <w:ind w:left="709" w:hanging="709"/>
        <w:jc w:val="both"/>
      </w:pPr>
      <w:r w:rsidRPr="002F65B0">
        <w:t>Béjar, A.</w:t>
      </w:r>
      <w:r w:rsidRPr="002F65B0">
        <w:rPr>
          <w:noProof/>
        </w:rPr>
        <w:t xml:space="preserve"> </w:t>
      </w:r>
      <w:r w:rsidR="00505328" w:rsidRPr="002F65B0">
        <w:rPr>
          <w:noProof/>
        </w:rPr>
        <w:t>y</w:t>
      </w:r>
      <w:r w:rsidRPr="002F65B0">
        <w:rPr>
          <w:noProof/>
        </w:rPr>
        <w:t xml:space="preserve"> Ammetto, F. (2017b). </w:t>
      </w:r>
      <w:r w:rsidRPr="002F65B0">
        <w:rPr>
          <w:iCs/>
        </w:rPr>
        <w:t xml:space="preserve">Las composiciones de Francesco Antonio </w:t>
      </w:r>
      <w:proofErr w:type="spellStart"/>
      <w:r w:rsidRPr="002F65B0">
        <w:rPr>
          <w:iCs/>
        </w:rPr>
        <w:t>Pistocchi</w:t>
      </w:r>
      <w:proofErr w:type="spellEnd"/>
      <w:r w:rsidRPr="002F65B0">
        <w:rPr>
          <w:iCs/>
        </w:rPr>
        <w:t xml:space="preserve"> </w:t>
      </w:r>
      <w:r w:rsidRPr="00FF0F4B">
        <w:rPr>
          <w:iCs/>
        </w:rPr>
        <w:t xml:space="preserve">(1659-1726): listado actualizado de su obra. </w:t>
      </w:r>
      <w:r w:rsidRPr="00FF0F4B">
        <w:rPr>
          <w:i/>
          <w:iCs/>
        </w:rPr>
        <w:t>RICSH Revista Iberoamericana de las Ciencias Sociales y Humanísticas</w:t>
      </w:r>
      <w:r w:rsidRPr="00FF0F4B">
        <w:rPr>
          <w:noProof/>
        </w:rPr>
        <w:t xml:space="preserve">, </w:t>
      </w:r>
      <w:r w:rsidRPr="00FF0F4B">
        <w:rPr>
          <w:i/>
          <w:iCs/>
          <w:noProof/>
        </w:rPr>
        <w:t>6</w:t>
      </w:r>
      <w:r w:rsidRPr="00FF0F4B">
        <w:rPr>
          <w:noProof/>
        </w:rPr>
        <w:t xml:space="preserve">(11), </w:t>
      </w:r>
      <w:r w:rsidRPr="00FF0F4B">
        <w:t>313-335</w:t>
      </w:r>
      <w:r w:rsidRPr="00FF0F4B">
        <w:rPr>
          <w:noProof/>
        </w:rPr>
        <w:t xml:space="preserve">. </w:t>
      </w:r>
      <w:r w:rsidR="00585CA0" w:rsidRPr="00FF0F4B">
        <w:rPr>
          <w:noProof/>
        </w:rPr>
        <w:t>Recuperado de https://</w:t>
      </w:r>
      <w:r w:rsidR="00585CA0" w:rsidRPr="00FF0F4B">
        <w:t>doi.org/10.23913/ricsh.v6i11.120</w:t>
      </w:r>
      <w:r w:rsidR="00585CA0" w:rsidRPr="00FF0F4B">
        <w:rPr>
          <w:rStyle w:val="Hipervnculo"/>
          <w:color w:val="auto"/>
          <w:u w:val="none"/>
        </w:rPr>
        <w:t>.</w:t>
      </w:r>
    </w:p>
    <w:p w14:paraId="5C7E7596" w14:textId="16FF9651" w:rsidR="00186793" w:rsidRPr="00FF0F4B" w:rsidRDefault="00186793" w:rsidP="0015272B">
      <w:pPr>
        <w:pStyle w:val="NormalWeb"/>
        <w:shd w:val="clear" w:color="auto" w:fill="FFFFFF"/>
        <w:spacing w:before="0" w:beforeAutospacing="0" w:after="0" w:afterAutospacing="0" w:line="360" w:lineRule="auto"/>
        <w:ind w:left="709" w:hanging="709"/>
        <w:jc w:val="both"/>
        <w:rPr>
          <w:noProof/>
        </w:rPr>
      </w:pPr>
      <w:r w:rsidRPr="00FF0F4B">
        <w:rPr>
          <w:iCs/>
        </w:rPr>
        <w:t>Córdova</w:t>
      </w:r>
      <w:r w:rsidRPr="00FF0F4B">
        <w:rPr>
          <w:rFonts w:eastAsiaTheme="minorHAnsi"/>
          <w:iCs/>
          <w:lang w:eastAsia="en-US"/>
        </w:rPr>
        <w:t>, O.</w:t>
      </w:r>
      <w:r w:rsidR="00505328" w:rsidRPr="00FF0F4B">
        <w:rPr>
          <w:rFonts w:eastAsiaTheme="minorHAnsi"/>
          <w:iCs/>
          <w:lang w:eastAsia="en-US"/>
        </w:rPr>
        <w:t xml:space="preserve"> </w:t>
      </w:r>
      <w:r w:rsidRPr="00FF0F4B">
        <w:rPr>
          <w:rFonts w:eastAsiaTheme="minorHAnsi"/>
          <w:iCs/>
          <w:lang w:eastAsia="en-US"/>
        </w:rPr>
        <w:t>I.</w:t>
      </w:r>
      <w:r w:rsidRPr="00FF0F4B">
        <w:rPr>
          <w:noProof/>
        </w:rPr>
        <w:t xml:space="preserve"> (2019). </w:t>
      </w:r>
      <w:r w:rsidRPr="00FF0F4B">
        <w:rPr>
          <w:iCs/>
        </w:rPr>
        <w:t>“Improvisación”: limitantes para la comprensión de un lenguaje</w:t>
      </w:r>
      <w:r w:rsidRPr="00FF0F4B">
        <w:rPr>
          <w:noProof/>
        </w:rPr>
        <w:t>. En Ammetto</w:t>
      </w:r>
      <w:r w:rsidR="00585CA0" w:rsidRPr="00FF0F4B">
        <w:rPr>
          <w:noProof/>
        </w:rPr>
        <w:t>, F.</w:t>
      </w:r>
      <w:r w:rsidRPr="00FF0F4B">
        <w:rPr>
          <w:noProof/>
        </w:rPr>
        <w:t xml:space="preserve"> (</w:t>
      </w:r>
      <w:r w:rsidR="00585CA0" w:rsidRPr="00FF0F4B">
        <w:rPr>
          <w:noProof/>
        </w:rPr>
        <w:t>ed</w:t>
      </w:r>
      <w:r w:rsidRPr="00FF0F4B">
        <w:rPr>
          <w:noProof/>
        </w:rPr>
        <w:t xml:space="preserve">.), </w:t>
      </w:r>
      <w:r w:rsidRPr="00FF0F4B">
        <w:rPr>
          <w:i/>
        </w:rPr>
        <w:t>Aspectos de la investigación musicológica actual. Compositores, formas musicales, ejecución, improvisación, arte y paisaje sonoro</w:t>
      </w:r>
      <w:r w:rsidRPr="00FF0F4B">
        <w:t xml:space="preserve"> </w:t>
      </w:r>
      <w:r w:rsidRPr="00FF0F4B">
        <w:rPr>
          <w:noProof/>
        </w:rPr>
        <w:t xml:space="preserve">(pp. </w:t>
      </w:r>
      <w:r w:rsidRPr="00FF0F4B">
        <w:t>107-121</w:t>
      </w:r>
      <w:r w:rsidRPr="00FF0F4B">
        <w:rPr>
          <w:noProof/>
        </w:rPr>
        <w:t>)</w:t>
      </w:r>
      <w:r w:rsidRPr="00FF0F4B">
        <w:rPr>
          <w:i/>
          <w:iCs/>
          <w:noProof/>
        </w:rPr>
        <w:t>.</w:t>
      </w:r>
      <w:r w:rsidRPr="00FF0F4B">
        <w:rPr>
          <w:noProof/>
        </w:rPr>
        <w:t xml:space="preserve"> </w:t>
      </w:r>
      <w:r w:rsidRPr="00FF0F4B">
        <w:t>Guanajuato</w:t>
      </w:r>
      <w:r w:rsidR="00585CA0" w:rsidRPr="00FF0F4B">
        <w:t>, México</w:t>
      </w:r>
      <w:r w:rsidRPr="00FF0F4B">
        <w:rPr>
          <w:noProof/>
        </w:rPr>
        <w:t xml:space="preserve">: </w:t>
      </w:r>
      <w:r w:rsidRPr="00FF0F4B">
        <w:t>Universidad de Guanajuato</w:t>
      </w:r>
      <w:r w:rsidRPr="00FF0F4B">
        <w:rPr>
          <w:noProof/>
        </w:rPr>
        <w:t>.</w:t>
      </w:r>
    </w:p>
    <w:p w14:paraId="0280A357" w14:textId="7FF56803" w:rsidR="00B451C8" w:rsidRPr="00FF0F4B" w:rsidRDefault="00B451C8" w:rsidP="0015272B">
      <w:pPr>
        <w:pStyle w:val="NormalWeb"/>
        <w:shd w:val="clear" w:color="auto" w:fill="FFFFFF"/>
        <w:spacing w:before="0" w:beforeAutospacing="0" w:after="0" w:afterAutospacing="0" w:line="360" w:lineRule="auto"/>
        <w:ind w:left="709" w:hanging="709"/>
        <w:jc w:val="both"/>
      </w:pPr>
      <w:r w:rsidRPr="00FF0F4B">
        <w:t xml:space="preserve">Domínguez, M. y Rocha, J. (2012). </w:t>
      </w:r>
      <w:r w:rsidR="00DC4C93" w:rsidRPr="00FF0F4B">
        <w:t>Manual de organización. Rectoría de Campus Guan</w:t>
      </w:r>
      <w:r w:rsidR="00855B42" w:rsidRPr="00FF0F4B">
        <w:t>a</w:t>
      </w:r>
      <w:r w:rsidR="00DC4C93" w:rsidRPr="00FF0F4B">
        <w:t xml:space="preserve">juato. División de Arquitectura, Arte y Diseño. Guanajuato, México: Universidad de Guanajuato. Recuperado de </w:t>
      </w:r>
      <w:r w:rsidR="00A54CC4" w:rsidRPr="00FF0F4B">
        <w:t>http://siidrh.ugto.mx/formatos/Manuales/MO-2012/C-GTO/MO-DDG-01.pdf</w:t>
      </w:r>
      <w:r w:rsidR="00B3753B" w:rsidRPr="00FF0F4B">
        <w:t>.</w:t>
      </w:r>
    </w:p>
    <w:p w14:paraId="7A71D88D" w14:textId="663653ED" w:rsidR="00186793" w:rsidRPr="00FF0F4B" w:rsidRDefault="00186793" w:rsidP="00E16F1E">
      <w:pPr>
        <w:pStyle w:val="NormalWeb"/>
        <w:shd w:val="clear" w:color="auto" w:fill="FFFFFF"/>
        <w:spacing w:before="0" w:beforeAutospacing="0" w:after="0" w:afterAutospacing="0" w:line="360" w:lineRule="auto"/>
        <w:ind w:left="709" w:hanging="709"/>
        <w:jc w:val="both"/>
        <w:rPr>
          <w:noProof/>
        </w:rPr>
      </w:pPr>
      <w:proofErr w:type="spellStart"/>
      <w:r w:rsidRPr="00FF0F4B">
        <w:t>Ginori</w:t>
      </w:r>
      <w:proofErr w:type="spellEnd"/>
      <w:r w:rsidRPr="00FF0F4B">
        <w:rPr>
          <w:rFonts w:eastAsiaTheme="minorHAnsi"/>
          <w:iCs/>
          <w:lang w:eastAsia="en-US"/>
        </w:rPr>
        <w:t>, S</w:t>
      </w:r>
      <w:r w:rsidRPr="00FF0F4B">
        <w:rPr>
          <w:noProof/>
        </w:rPr>
        <w:t xml:space="preserve">. (2019). </w:t>
      </w:r>
      <w:r w:rsidRPr="00FF0F4B">
        <w:t xml:space="preserve">Los castrados: métodos de canto en el siglo </w:t>
      </w:r>
      <w:proofErr w:type="spellStart"/>
      <w:r w:rsidRPr="00FF0F4B">
        <w:rPr>
          <w:smallCaps/>
        </w:rPr>
        <w:t>xviii</w:t>
      </w:r>
      <w:proofErr w:type="spellEnd"/>
      <w:r w:rsidRPr="00FF0F4B">
        <w:rPr>
          <w:noProof/>
        </w:rPr>
        <w:t xml:space="preserve">. </w:t>
      </w:r>
      <w:r w:rsidRPr="00FF0F4B">
        <w:rPr>
          <w:i/>
          <w:iCs/>
        </w:rPr>
        <w:t>Boletín del Archivo General de la Nación</w:t>
      </w:r>
      <w:r w:rsidRPr="00FF0F4B">
        <w:rPr>
          <w:noProof/>
        </w:rPr>
        <w:t xml:space="preserve">, </w:t>
      </w:r>
      <w:r w:rsidRPr="00FF0F4B">
        <w:rPr>
          <w:i/>
          <w:iCs/>
          <w:noProof/>
        </w:rPr>
        <w:t>1</w:t>
      </w:r>
      <w:r w:rsidRPr="00FF0F4B">
        <w:rPr>
          <w:noProof/>
        </w:rPr>
        <w:t xml:space="preserve">(1), </w:t>
      </w:r>
      <w:r w:rsidRPr="00FF0F4B">
        <w:t>185-227</w:t>
      </w:r>
      <w:r w:rsidRPr="00FF0F4B">
        <w:rPr>
          <w:noProof/>
        </w:rPr>
        <w:t>.</w:t>
      </w:r>
    </w:p>
    <w:p w14:paraId="7C8D89FD" w14:textId="6930947D" w:rsidR="00186793" w:rsidRPr="002F65B0" w:rsidRDefault="00186793" w:rsidP="00E16F1E">
      <w:pPr>
        <w:pStyle w:val="NormalWeb"/>
        <w:shd w:val="clear" w:color="auto" w:fill="FFFFFF"/>
        <w:spacing w:before="0" w:beforeAutospacing="0" w:after="0" w:afterAutospacing="0" w:line="360" w:lineRule="auto"/>
        <w:ind w:left="709" w:hanging="709"/>
        <w:jc w:val="both"/>
        <w:rPr>
          <w:noProof/>
        </w:rPr>
      </w:pPr>
      <w:proofErr w:type="spellStart"/>
      <w:r w:rsidRPr="00FF0F4B">
        <w:rPr>
          <w:iCs/>
        </w:rPr>
        <w:t>Ginori</w:t>
      </w:r>
      <w:proofErr w:type="spellEnd"/>
      <w:r w:rsidRPr="00FF0F4B">
        <w:t>, S. (2020).</w:t>
      </w:r>
      <w:r w:rsidRPr="00FF0F4B">
        <w:rPr>
          <w:noProof/>
        </w:rPr>
        <w:t xml:space="preserve"> </w:t>
      </w:r>
      <w:r w:rsidRPr="00FF0F4B">
        <w:rPr>
          <w:i/>
        </w:rPr>
        <w:t>De la estética vocal de los castrados hasta finales del siglo XIX.</w:t>
      </w:r>
      <w:r w:rsidRPr="002F65B0">
        <w:rPr>
          <w:i/>
        </w:rPr>
        <w:t xml:space="preserve"> Análisis e interpretación del método científico en la obra de Manuel Patricio García</w:t>
      </w:r>
      <w:r w:rsidRPr="002F65B0">
        <w:t>. México: Archivo General de la Nación</w:t>
      </w:r>
      <w:r w:rsidR="009E539E">
        <w:t xml:space="preserve"> </w:t>
      </w:r>
      <w:r w:rsidRPr="002F65B0">
        <w:t>-</w:t>
      </w:r>
      <w:r w:rsidR="009E539E">
        <w:t xml:space="preserve"> </w:t>
      </w:r>
      <w:r w:rsidRPr="002F65B0">
        <w:t>Universidad Michoacana de San Nicolás de Hidalgo.</w:t>
      </w:r>
    </w:p>
    <w:p w14:paraId="062A9514" w14:textId="287880F8" w:rsidR="00970908" w:rsidRPr="002F65B0" w:rsidRDefault="00F00E3F" w:rsidP="00E16F1E">
      <w:pPr>
        <w:pStyle w:val="NormalWeb"/>
        <w:shd w:val="clear" w:color="auto" w:fill="FFFFFF"/>
        <w:spacing w:before="0" w:beforeAutospacing="0" w:after="0" w:afterAutospacing="0" w:line="360" w:lineRule="auto"/>
        <w:ind w:left="709" w:hanging="709"/>
        <w:jc w:val="both"/>
        <w:rPr>
          <w:rFonts w:eastAsiaTheme="minorHAnsi"/>
          <w:lang w:eastAsia="en-US"/>
        </w:rPr>
      </w:pPr>
      <w:r w:rsidRPr="002F65B0">
        <w:rPr>
          <w:bCs/>
        </w:rPr>
        <w:t>H. Consejo Universitario.</w:t>
      </w:r>
      <w:r w:rsidR="00970908" w:rsidRPr="002F65B0">
        <w:rPr>
          <w:bCs/>
        </w:rPr>
        <w:t xml:space="preserve"> (</w:t>
      </w:r>
      <w:r w:rsidR="00746B5B" w:rsidRPr="002F65B0">
        <w:rPr>
          <w:bCs/>
        </w:rPr>
        <w:t xml:space="preserve">21 de noviembre de </w:t>
      </w:r>
      <w:r w:rsidR="00970908" w:rsidRPr="002F65B0">
        <w:rPr>
          <w:bCs/>
        </w:rPr>
        <w:t xml:space="preserve">2008). Estatuto </w:t>
      </w:r>
      <w:r w:rsidRPr="002F65B0">
        <w:rPr>
          <w:bCs/>
        </w:rPr>
        <w:t>A</w:t>
      </w:r>
      <w:r w:rsidR="00970908" w:rsidRPr="002F65B0">
        <w:rPr>
          <w:bCs/>
        </w:rPr>
        <w:t>cadémico</w:t>
      </w:r>
      <w:r w:rsidRPr="002F65B0">
        <w:rPr>
          <w:bCs/>
        </w:rPr>
        <w:t xml:space="preserve"> de la Universidad de Guanajuato.</w:t>
      </w:r>
      <w:r w:rsidR="00746B5B" w:rsidRPr="002F65B0">
        <w:rPr>
          <w:bCs/>
        </w:rPr>
        <w:t xml:space="preserve"> Recuperado de </w:t>
      </w:r>
      <w:r w:rsidR="00A54CC4" w:rsidRPr="002F65B0">
        <w:rPr>
          <w:bCs/>
        </w:rPr>
        <w:t>https://www.ugto.mx/gacetauniversitaria/images/normatividad/estatuto-academico.pdf</w:t>
      </w:r>
      <w:r w:rsidR="00746B5B" w:rsidRPr="002F65B0">
        <w:rPr>
          <w:bCs/>
        </w:rPr>
        <w:t>.</w:t>
      </w:r>
    </w:p>
    <w:p w14:paraId="5CF396FC" w14:textId="0BA77DC8" w:rsidR="00186793" w:rsidRPr="002F65B0" w:rsidRDefault="00186793" w:rsidP="00E16F1E">
      <w:pPr>
        <w:pStyle w:val="NormalWeb"/>
        <w:shd w:val="clear" w:color="auto" w:fill="FFFFFF"/>
        <w:spacing w:before="0" w:beforeAutospacing="0" w:after="0" w:afterAutospacing="0" w:line="360" w:lineRule="auto"/>
        <w:ind w:left="709" w:hanging="709"/>
        <w:jc w:val="both"/>
        <w:rPr>
          <w:noProof/>
        </w:rPr>
      </w:pPr>
      <w:r w:rsidRPr="002F65B0">
        <w:lastRenderedPageBreak/>
        <w:t>Hernández, A. (2018).</w:t>
      </w:r>
      <w:r w:rsidRPr="002F65B0">
        <w:rPr>
          <w:noProof/>
        </w:rPr>
        <w:t xml:space="preserve"> </w:t>
      </w:r>
      <w:r w:rsidRPr="002F65B0">
        <w:rPr>
          <w:i/>
        </w:rPr>
        <w:t>Fernando Loyola y Fernández de Jáuregui. Un análisis literario y musical de sus composiciones</w:t>
      </w:r>
      <w:r w:rsidRPr="002F65B0">
        <w:t xml:space="preserve">. </w:t>
      </w:r>
      <w:r w:rsidRPr="002F65B0">
        <w:rPr>
          <w:iCs/>
        </w:rPr>
        <w:t>Mé</w:t>
      </w:r>
      <w:r w:rsidRPr="002F65B0">
        <w:t>xico: Coordenadas del Arte</w:t>
      </w:r>
      <w:r w:rsidR="009E539E">
        <w:t xml:space="preserve"> </w:t>
      </w:r>
      <w:r w:rsidRPr="002F65B0">
        <w:t>-</w:t>
      </w:r>
      <w:r w:rsidR="009E539E">
        <w:t xml:space="preserve"> </w:t>
      </w:r>
      <w:r w:rsidRPr="002F65B0">
        <w:t>Universidad Autónoma de Querétaro.</w:t>
      </w:r>
    </w:p>
    <w:p w14:paraId="07F426EE" w14:textId="09D5D9B2" w:rsidR="00186793" w:rsidRPr="002F65B0" w:rsidRDefault="00186793" w:rsidP="0015272B">
      <w:pPr>
        <w:pStyle w:val="NormalWeb"/>
        <w:shd w:val="clear" w:color="auto" w:fill="FFFFFF"/>
        <w:spacing w:before="0" w:beforeAutospacing="0" w:after="0" w:afterAutospacing="0" w:line="360" w:lineRule="auto"/>
        <w:ind w:left="709" w:hanging="709"/>
        <w:jc w:val="both"/>
        <w:rPr>
          <w:noProof/>
        </w:rPr>
      </w:pPr>
      <w:r w:rsidRPr="002F65B0">
        <w:t xml:space="preserve">Hernández, A. </w:t>
      </w:r>
      <w:r w:rsidRPr="002F65B0">
        <w:rPr>
          <w:noProof/>
        </w:rPr>
        <w:t xml:space="preserve">(2019). </w:t>
      </w:r>
      <w:r w:rsidRPr="002F65B0">
        <w:rPr>
          <w:iCs/>
        </w:rPr>
        <w:t>Catálogo de la obra del compositor queretano Fernando Loyola (1885-1948)</w:t>
      </w:r>
      <w:r w:rsidRPr="002F65B0">
        <w:rPr>
          <w:noProof/>
        </w:rPr>
        <w:t>. En Ammetto</w:t>
      </w:r>
      <w:r w:rsidR="003B36A2" w:rsidRPr="002F65B0">
        <w:rPr>
          <w:noProof/>
        </w:rPr>
        <w:t>, F.</w:t>
      </w:r>
      <w:r w:rsidRPr="002F65B0">
        <w:rPr>
          <w:noProof/>
        </w:rPr>
        <w:t xml:space="preserve"> (</w:t>
      </w:r>
      <w:r w:rsidR="003B36A2" w:rsidRPr="002F65B0">
        <w:rPr>
          <w:noProof/>
        </w:rPr>
        <w:t>ed</w:t>
      </w:r>
      <w:r w:rsidRPr="002F65B0">
        <w:rPr>
          <w:noProof/>
        </w:rPr>
        <w:t xml:space="preserve">.), </w:t>
      </w:r>
      <w:r w:rsidRPr="002F65B0">
        <w:rPr>
          <w:i/>
        </w:rPr>
        <w:t>Aspectos de la investigación musicológica actual. Compositores, formas musicales, ejecución, improvisación, arte y paisaje sonoro</w:t>
      </w:r>
      <w:r w:rsidRPr="002F65B0">
        <w:t xml:space="preserve"> </w:t>
      </w:r>
      <w:r w:rsidRPr="002F65B0">
        <w:rPr>
          <w:noProof/>
        </w:rPr>
        <w:t xml:space="preserve">(pp. </w:t>
      </w:r>
      <w:r w:rsidRPr="002F65B0">
        <w:t>33-47</w:t>
      </w:r>
      <w:r w:rsidRPr="002F65B0">
        <w:rPr>
          <w:noProof/>
        </w:rPr>
        <w:t>)</w:t>
      </w:r>
      <w:r w:rsidRPr="002F65B0">
        <w:rPr>
          <w:i/>
          <w:iCs/>
          <w:noProof/>
        </w:rPr>
        <w:t>.</w:t>
      </w:r>
      <w:r w:rsidRPr="002F65B0">
        <w:rPr>
          <w:noProof/>
        </w:rPr>
        <w:t xml:space="preserve"> </w:t>
      </w:r>
      <w:r w:rsidRPr="002F65B0">
        <w:t>Guanajuato</w:t>
      </w:r>
      <w:r w:rsidR="003B36A2" w:rsidRPr="002F65B0">
        <w:t>, México</w:t>
      </w:r>
      <w:r w:rsidRPr="002F65B0">
        <w:rPr>
          <w:noProof/>
        </w:rPr>
        <w:t xml:space="preserve">: </w:t>
      </w:r>
      <w:r w:rsidRPr="002F65B0">
        <w:t>Universidad de Guanajuato</w:t>
      </w:r>
      <w:r w:rsidRPr="002F65B0">
        <w:rPr>
          <w:noProof/>
        </w:rPr>
        <w:t>.</w:t>
      </w:r>
    </w:p>
    <w:p w14:paraId="466FE7D4" w14:textId="73B568C0" w:rsidR="00CA0A34" w:rsidRDefault="00CA0A34" w:rsidP="00CA0A34">
      <w:pPr>
        <w:pStyle w:val="NormalWeb"/>
        <w:shd w:val="clear" w:color="auto" w:fill="FFFFFF"/>
        <w:spacing w:before="0" w:beforeAutospacing="0" w:after="0" w:afterAutospacing="0" w:line="360" w:lineRule="auto"/>
        <w:ind w:left="709" w:hanging="709"/>
        <w:jc w:val="both"/>
      </w:pPr>
      <w:r w:rsidRPr="00681E41">
        <w:rPr>
          <w:bCs/>
        </w:rPr>
        <w:t xml:space="preserve">Ley Orgánica de la </w:t>
      </w:r>
      <w:r w:rsidRPr="00681E41">
        <w:t>Universidad de Guanajuato</w:t>
      </w:r>
      <w:r>
        <w:t>. (15 de junio de 2007).</w:t>
      </w:r>
      <w:r w:rsidRPr="00681E41">
        <w:t xml:space="preserve"> </w:t>
      </w:r>
      <w:r w:rsidRPr="003D18F6">
        <w:rPr>
          <w:i/>
          <w:iCs/>
        </w:rPr>
        <w:t>Periódico Oficial del Gobierno del Estado de Guanajuato</w:t>
      </w:r>
      <w:r w:rsidRPr="00681E41">
        <w:t xml:space="preserve">, </w:t>
      </w:r>
      <w:r>
        <w:t>(</w:t>
      </w:r>
      <w:r w:rsidRPr="00681E41">
        <w:t>96</w:t>
      </w:r>
      <w:r>
        <w:t>).</w:t>
      </w:r>
    </w:p>
    <w:p w14:paraId="3C8622B9" w14:textId="4DBF9B57" w:rsidR="00186793" w:rsidRPr="002F65B0" w:rsidRDefault="00186793" w:rsidP="0015272B">
      <w:pPr>
        <w:pStyle w:val="NormalWeb"/>
        <w:shd w:val="clear" w:color="auto" w:fill="FFFFFF"/>
        <w:spacing w:before="0" w:beforeAutospacing="0" w:after="0" w:afterAutospacing="0" w:line="360" w:lineRule="auto"/>
        <w:ind w:left="709" w:hanging="709"/>
        <w:jc w:val="both"/>
        <w:rPr>
          <w:noProof/>
          <w:lang w:val="en-US"/>
        </w:rPr>
      </w:pPr>
      <w:r w:rsidRPr="002F65B0">
        <w:rPr>
          <w:noProof/>
        </w:rPr>
        <w:t>Lupiáñez, J. (2020</w:t>
      </w:r>
      <w:r w:rsidR="00600413">
        <w:rPr>
          <w:noProof/>
        </w:rPr>
        <w:t>a</w:t>
      </w:r>
      <w:r w:rsidRPr="002F65B0">
        <w:rPr>
          <w:noProof/>
        </w:rPr>
        <w:t xml:space="preserve">). </w:t>
      </w:r>
      <w:r w:rsidRPr="002F65B0">
        <w:t xml:space="preserve">Completando lo inacabado. Consideraciones sobre el compositor, el intérprete y la ornamentación a través de los manuscritos de Johann Georg </w:t>
      </w:r>
      <w:proofErr w:type="spellStart"/>
      <w:r w:rsidRPr="002F65B0">
        <w:t>Pisendel</w:t>
      </w:r>
      <w:proofErr w:type="spellEnd"/>
      <w:r w:rsidRPr="002F65B0">
        <w:rPr>
          <w:noProof/>
        </w:rPr>
        <w:t xml:space="preserve">. </w:t>
      </w:r>
      <w:r w:rsidRPr="002F65B0">
        <w:rPr>
          <w:i/>
          <w:iCs/>
          <w:lang w:val="en-US"/>
        </w:rPr>
        <w:t>Quodlibet</w:t>
      </w:r>
      <w:r w:rsidRPr="002F65B0">
        <w:rPr>
          <w:noProof/>
          <w:lang w:val="en-US"/>
        </w:rPr>
        <w:t xml:space="preserve">, (73), </w:t>
      </w:r>
      <w:r w:rsidRPr="002F65B0">
        <w:rPr>
          <w:lang w:val="en-US"/>
        </w:rPr>
        <w:t>7-49</w:t>
      </w:r>
      <w:r w:rsidRPr="002F65B0">
        <w:rPr>
          <w:noProof/>
          <w:lang w:val="en-US"/>
        </w:rPr>
        <w:t>.</w:t>
      </w:r>
    </w:p>
    <w:p w14:paraId="00EED7C5" w14:textId="77777777" w:rsidR="00186793" w:rsidRPr="002F65B0" w:rsidRDefault="00186793" w:rsidP="0015272B">
      <w:pPr>
        <w:pStyle w:val="NormalWeb"/>
        <w:shd w:val="clear" w:color="auto" w:fill="FFFFFF"/>
        <w:spacing w:before="0" w:beforeAutospacing="0" w:after="0" w:afterAutospacing="0" w:line="360" w:lineRule="auto"/>
        <w:ind w:left="709" w:hanging="709"/>
        <w:jc w:val="both"/>
        <w:rPr>
          <w:noProof/>
          <w:lang w:val="en-US"/>
        </w:rPr>
      </w:pPr>
      <w:r w:rsidRPr="002F65B0">
        <w:rPr>
          <w:noProof/>
          <w:lang w:val="en-US"/>
        </w:rPr>
        <w:t xml:space="preserve">Lupiáñez, J. (2020b). </w:t>
      </w:r>
      <w:r w:rsidRPr="002F65B0">
        <w:rPr>
          <w:lang w:val="en-US"/>
        </w:rPr>
        <w:t xml:space="preserve">Personal Manuscripts as Sources for Ornamentation. </w:t>
      </w:r>
      <w:r w:rsidRPr="002F65B0">
        <w:rPr>
          <w:lang w:val="en-GB"/>
        </w:rPr>
        <w:t xml:space="preserve">The Embellishments of Pisendel in </w:t>
      </w:r>
      <w:proofErr w:type="spellStart"/>
      <w:r w:rsidRPr="002F65B0">
        <w:rPr>
          <w:lang w:val="en-GB"/>
        </w:rPr>
        <w:t>Schrank</w:t>
      </w:r>
      <w:proofErr w:type="spellEnd"/>
      <w:r w:rsidRPr="002F65B0">
        <w:rPr>
          <w:lang w:val="en-GB"/>
        </w:rPr>
        <w:t xml:space="preserve"> II, with a Special Focus on Vivaldi</w:t>
      </w:r>
      <w:r w:rsidRPr="002F65B0">
        <w:rPr>
          <w:noProof/>
          <w:lang w:val="en-US"/>
        </w:rPr>
        <w:t xml:space="preserve">. </w:t>
      </w:r>
      <w:r w:rsidRPr="002F65B0">
        <w:rPr>
          <w:i/>
          <w:iCs/>
          <w:lang w:val="en-GB"/>
        </w:rPr>
        <w:t xml:space="preserve">Early Music Performer. </w:t>
      </w:r>
      <w:r w:rsidRPr="002F65B0">
        <w:rPr>
          <w:i/>
          <w:iCs/>
          <w:lang w:val="en-US"/>
        </w:rPr>
        <w:t>Journal of the National Early Music Association</w:t>
      </w:r>
      <w:r w:rsidRPr="002F65B0">
        <w:rPr>
          <w:noProof/>
          <w:lang w:val="en-US"/>
        </w:rPr>
        <w:t xml:space="preserve">, (46), </w:t>
      </w:r>
      <w:r w:rsidRPr="002F65B0">
        <w:rPr>
          <w:lang w:val="en-US"/>
        </w:rPr>
        <w:t>3-19</w:t>
      </w:r>
      <w:r w:rsidRPr="002F65B0">
        <w:rPr>
          <w:noProof/>
          <w:lang w:val="en-US"/>
        </w:rPr>
        <w:t>.</w:t>
      </w:r>
    </w:p>
    <w:p w14:paraId="65D85BC2" w14:textId="77777777" w:rsidR="00186793" w:rsidRPr="002F65B0" w:rsidRDefault="00186793" w:rsidP="0015272B">
      <w:pPr>
        <w:pStyle w:val="NormalWeb"/>
        <w:shd w:val="clear" w:color="auto" w:fill="FFFFFF"/>
        <w:spacing w:before="0" w:beforeAutospacing="0" w:after="0" w:afterAutospacing="0" w:line="360" w:lineRule="auto"/>
        <w:ind w:left="709" w:hanging="709"/>
        <w:jc w:val="both"/>
        <w:rPr>
          <w:noProof/>
          <w:lang w:val="en-US"/>
        </w:rPr>
      </w:pPr>
      <w:r w:rsidRPr="002F65B0">
        <w:rPr>
          <w:noProof/>
          <w:lang w:val="en-US"/>
        </w:rPr>
        <w:t xml:space="preserve">Lupiáñez, J. (2020c). </w:t>
      </w:r>
      <w:r w:rsidRPr="002F65B0">
        <w:rPr>
          <w:iCs/>
          <w:lang w:val="en-US"/>
        </w:rPr>
        <w:t>Three New Sonatas for Violin and Continuo by Johann Georg Pisendel</w:t>
      </w:r>
      <w:r w:rsidRPr="002F65B0">
        <w:rPr>
          <w:noProof/>
          <w:lang w:val="en-US"/>
        </w:rPr>
        <w:t xml:space="preserve">. </w:t>
      </w:r>
      <w:r w:rsidRPr="002F65B0">
        <w:rPr>
          <w:i/>
          <w:iCs/>
          <w:lang w:val="en-US"/>
        </w:rPr>
        <w:t xml:space="preserve">Ad </w:t>
      </w:r>
      <w:proofErr w:type="spellStart"/>
      <w:r w:rsidRPr="002F65B0">
        <w:rPr>
          <w:i/>
          <w:iCs/>
          <w:lang w:val="en-US"/>
        </w:rPr>
        <w:t>Parnassum</w:t>
      </w:r>
      <w:proofErr w:type="spellEnd"/>
      <w:r w:rsidRPr="002F65B0">
        <w:rPr>
          <w:i/>
          <w:iCs/>
          <w:lang w:val="en-US"/>
        </w:rPr>
        <w:t xml:space="preserve">. </w:t>
      </w:r>
      <w:r w:rsidRPr="002F65B0">
        <w:rPr>
          <w:i/>
          <w:iCs/>
          <w:lang w:val="en-GB"/>
        </w:rPr>
        <w:t>A Journal of Eighteenth- and Nineteenth-Century Instrumental Music</w:t>
      </w:r>
      <w:r w:rsidRPr="002F65B0">
        <w:rPr>
          <w:noProof/>
          <w:lang w:val="en-US"/>
        </w:rPr>
        <w:t xml:space="preserve">, </w:t>
      </w:r>
      <w:r w:rsidRPr="002F65B0">
        <w:rPr>
          <w:i/>
          <w:iCs/>
          <w:noProof/>
          <w:lang w:val="en-US"/>
        </w:rPr>
        <w:t>18</w:t>
      </w:r>
      <w:r w:rsidRPr="002F65B0">
        <w:rPr>
          <w:noProof/>
          <w:lang w:val="en-US"/>
        </w:rPr>
        <w:t xml:space="preserve">(35), </w:t>
      </w:r>
      <w:r w:rsidRPr="002F65B0">
        <w:rPr>
          <w:lang w:val="en-GB"/>
        </w:rPr>
        <w:t>39-68</w:t>
      </w:r>
      <w:r w:rsidRPr="002F65B0">
        <w:rPr>
          <w:noProof/>
          <w:lang w:val="en-US"/>
        </w:rPr>
        <w:t>.</w:t>
      </w:r>
    </w:p>
    <w:p w14:paraId="38450E59" w14:textId="7CFD1C97" w:rsidR="00186793" w:rsidRPr="002F65B0" w:rsidRDefault="00186793" w:rsidP="0015272B">
      <w:pPr>
        <w:pStyle w:val="NormalWeb"/>
        <w:shd w:val="clear" w:color="auto" w:fill="FFFFFF"/>
        <w:spacing w:before="0" w:beforeAutospacing="0" w:after="0" w:afterAutospacing="0" w:line="360" w:lineRule="auto"/>
        <w:ind w:left="709" w:hanging="709"/>
        <w:jc w:val="both"/>
        <w:rPr>
          <w:noProof/>
        </w:rPr>
      </w:pPr>
      <w:r w:rsidRPr="002F65B0">
        <w:rPr>
          <w:noProof/>
          <w:lang w:val="it-IT"/>
        </w:rPr>
        <w:t xml:space="preserve">Lupiáñez, J. </w:t>
      </w:r>
      <w:r w:rsidR="00044AEA" w:rsidRPr="002F65B0">
        <w:rPr>
          <w:noProof/>
          <w:lang w:val="it-IT"/>
        </w:rPr>
        <w:t xml:space="preserve">y </w:t>
      </w:r>
      <w:r w:rsidRPr="002F65B0">
        <w:rPr>
          <w:noProof/>
          <w:lang w:val="it-IT"/>
        </w:rPr>
        <w:t xml:space="preserve">Ammetto, F. (2017). </w:t>
      </w:r>
      <w:r w:rsidRPr="002F65B0">
        <w:rPr>
          <w:iCs/>
          <w:lang w:val="it-IT"/>
        </w:rPr>
        <w:t>Una nuova cadenza vivaldiana in un concerto per violino anonimo</w:t>
      </w:r>
      <w:r w:rsidRPr="002F65B0">
        <w:rPr>
          <w:noProof/>
          <w:lang w:val="it-IT"/>
        </w:rPr>
        <w:t xml:space="preserve">. </w:t>
      </w:r>
      <w:proofErr w:type="spellStart"/>
      <w:r w:rsidRPr="002F65B0">
        <w:rPr>
          <w:rFonts w:eastAsiaTheme="minorHAnsi"/>
          <w:i/>
          <w:iCs/>
          <w:lang w:eastAsia="en-US"/>
        </w:rPr>
        <w:t>Studi</w:t>
      </w:r>
      <w:proofErr w:type="spellEnd"/>
      <w:r w:rsidRPr="002F65B0">
        <w:rPr>
          <w:rFonts w:eastAsiaTheme="minorHAnsi"/>
          <w:i/>
          <w:iCs/>
          <w:lang w:eastAsia="en-US"/>
        </w:rPr>
        <w:t xml:space="preserve"> </w:t>
      </w:r>
      <w:proofErr w:type="spellStart"/>
      <w:r w:rsidR="00044AEA" w:rsidRPr="002F65B0">
        <w:rPr>
          <w:rFonts w:eastAsiaTheme="minorHAnsi"/>
          <w:i/>
          <w:iCs/>
          <w:lang w:eastAsia="en-US"/>
        </w:rPr>
        <w:t>Vivaldiani</w:t>
      </w:r>
      <w:proofErr w:type="spellEnd"/>
      <w:r w:rsidRPr="002F65B0">
        <w:rPr>
          <w:noProof/>
        </w:rPr>
        <w:t xml:space="preserve">, (17), </w:t>
      </w:r>
      <w:r w:rsidRPr="002F65B0">
        <w:t>79-102</w:t>
      </w:r>
      <w:r w:rsidRPr="002F65B0">
        <w:rPr>
          <w:noProof/>
        </w:rPr>
        <w:t>.</w:t>
      </w:r>
    </w:p>
    <w:p w14:paraId="4C444EB6" w14:textId="56945F09" w:rsidR="00186793" w:rsidRPr="002F4E01" w:rsidRDefault="00186793" w:rsidP="0015272B">
      <w:pPr>
        <w:pStyle w:val="NormalWeb"/>
        <w:shd w:val="clear" w:color="auto" w:fill="FFFFFF"/>
        <w:spacing w:before="0" w:beforeAutospacing="0" w:after="0" w:afterAutospacing="0" w:line="360" w:lineRule="auto"/>
        <w:ind w:left="709" w:hanging="709"/>
        <w:jc w:val="both"/>
        <w:rPr>
          <w:noProof/>
        </w:rPr>
      </w:pPr>
      <w:r w:rsidRPr="00054832">
        <w:rPr>
          <w:noProof/>
        </w:rPr>
        <w:t xml:space="preserve">Lupiáñez, J. </w:t>
      </w:r>
      <w:r w:rsidR="00505328" w:rsidRPr="00054832">
        <w:rPr>
          <w:noProof/>
        </w:rPr>
        <w:t>y</w:t>
      </w:r>
      <w:r w:rsidRPr="00054832">
        <w:rPr>
          <w:noProof/>
        </w:rPr>
        <w:t xml:space="preserve"> Ammetto, F. (2019). </w:t>
      </w:r>
      <w:r w:rsidRPr="00054832">
        <w:t xml:space="preserve">Las anotaciones de </w:t>
      </w:r>
      <w:proofErr w:type="spellStart"/>
      <w:r w:rsidRPr="00054832">
        <w:t>Pisendel</w:t>
      </w:r>
      <w:proofErr w:type="spellEnd"/>
      <w:r w:rsidRPr="00054832">
        <w:t xml:space="preserve"> en el Concierto para dos violines RV 507 de Vivaldi: una ventana abierta a la improvisación en la obra del ‘Cura Rojo’</w:t>
      </w:r>
      <w:r w:rsidRPr="00054832">
        <w:rPr>
          <w:noProof/>
        </w:rPr>
        <w:t xml:space="preserve">. </w:t>
      </w:r>
      <w:r w:rsidRPr="00054832">
        <w:rPr>
          <w:noProof/>
          <w:lang w:val="it-IT"/>
        </w:rPr>
        <w:t>En Morabito</w:t>
      </w:r>
      <w:r w:rsidR="00044AEA" w:rsidRPr="00054832">
        <w:rPr>
          <w:noProof/>
          <w:lang w:val="it-IT"/>
        </w:rPr>
        <w:t>, F.</w:t>
      </w:r>
      <w:r w:rsidRPr="00054832">
        <w:rPr>
          <w:noProof/>
          <w:lang w:val="it-IT"/>
        </w:rPr>
        <w:t xml:space="preserve"> (</w:t>
      </w:r>
      <w:r w:rsidR="00044AEA" w:rsidRPr="00054832">
        <w:rPr>
          <w:noProof/>
          <w:lang w:val="it-IT"/>
        </w:rPr>
        <w:t>ed</w:t>
      </w:r>
      <w:r w:rsidRPr="00054832">
        <w:rPr>
          <w:noProof/>
          <w:lang w:val="it-IT"/>
        </w:rPr>
        <w:t xml:space="preserve">.), </w:t>
      </w:r>
      <w:r w:rsidRPr="00054832">
        <w:rPr>
          <w:i/>
          <w:iCs/>
          <w:lang w:val="it-IT"/>
        </w:rPr>
        <w:t>Musical Improvisation in the Baroque Era</w:t>
      </w:r>
      <w:r w:rsidRPr="00054832">
        <w:rPr>
          <w:noProof/>
          <w:lang w:val="it-IT"/>
        </w:rPr>
        <w:t xml:space="preserve"> (pp. </w:t>
      </w:r>
      <w:r w:rsidRPr="00054832">
        <w:rPr>
          <w:lang w:val="it-IT"/>
        </w:rPr>
        <w:t>43-62</w:t>
      </w:r>
      <w:r w:rsidRPr="00054832">
        <w:rPr>
          <w:noProof/>
          <w:lang w:val="it-IT"/>
        </w:rPr>
        <w:t>)</w:t>
      </w:r>
      <w:r w:rsidRPr="00054832">
        <w:rPr>
          <w:i/>
          <w:iCs/>
          <w:noProof/>
          <w:lang w:val="it-IT"/>
        </w:rPr>
        <w:t>.</w:t>
      </w:r>
      <w:r w:rsidRPr="00054832">
        <w:rPr>
          <w:noProof/>
          <w:lang w:val="it-IT"/>
        </w:rPr>
        <w:t xml:space="preserve"> </w:t>
      </w:r>
      <w:proofErr w:type="spellStart"/>
      <w:r w:rsidRPr="002F4E01">
        <w:t>Turnhout</w:t>
      </w:r>
      <w:proofErr w:type="spellEnd"/>
      <w:r w:rsidR="00044AEA" w:rsidRPr="002F4E01">
        <w:t xml:space="preserve">, </w:t>
      </w:r>
      <w:r w:rsidR="00054832" w:rsidRPr="002F4E01">
        <w:t>Países Bajos</w:t>
      </w:r>
      <w:r w:rsidRPr="002F4E01">
        <w:t xml:space="preserve">: </w:t>
      </w:r>
      <w:proofErr w:type="spellStart"/>
      <w:r w:rsidRPr="002F4E01">
        <w:t>Brepols</w:t>
      </w:r>
      <w:proofErr w:type="spellEnd"/>
      <w:r w:rsidRPr="002F4E01">
        <w:rPr>
          <w:noProof/>
        </w:rPr>
        <w:t>.</w:t>
      </w:r>
    </w:p>
    <w:p w14:paraId="738C88E9" w14:textId="57873E0F" w:rsidR="00186793" w:rsidRPr="002F4E01" w:rsidRDefault="00186793" w:rsidP="0015272B">
      <w:pPr>
        <w:pStyle w:val="NormalWeb"/>
        <w:shd w:val="clear" w:color="auto" w:fill="FFFFFF"/>
        <w:spacing w:before="0" w:beforeAutospacing="0" w:after="0" w:afterAutospacing="0" w:line="360" w:lineRule="auto"/>
        <w:ind w:left="709" w:hanging="709"/>
        <w:jc w:val="both"/>
      </w:pPr>
      <w:r w:rsidRPr="002F4E01">
        <w:rPr>
          <w:rFonts w:eastAsiaTheme="minorHAnsi"/>
          <w:iCs/>
          <w:lang w:eastAsia="en-US"/>
        </w:rPr>
        <w:t xml:space="preserve">Lupiáñez, J. </w:t>
      </w:r>
      <w:r w:rsidR="00505328" w:rsidRPr="002F4E01">
        <w:rPr>
          <w:rFonts w:eastAsiaTheme="minorHAnsi"/>
          <w:iCs/>
          <w:lang w:eastAsia="en-US"/>
        </w:rPr>
        <w:t>y</w:t>
      </w:r>
      <w:r w:rsidRPr="002F4E01">
        <w:rPr>
          <w:rFonts w:eastAsiaTheme="minorHAnsi"/>
          <w:iCs/>
          <w:lang w:eastAsia="en-US"/>
        </w:rPr>
        <w:t xml:space="preserve"> Ensemble </w:t>
      </w:r>
      <w:proofErr w:type="spellStart"/>
      <w:r w:rsidRPr="002F4E01">
        <w:rPr>
          <w:rFonts w:eastAsiaTheme="minorHAnsi"/>
          <w:iCs/>
          <w:lang w:eastAsia="en-US"/>
        </w:rPr>
        <w:t>Scaramuccia</w:t>
      </w:r>
      <w:proofErr w:type="spellEnd"/>
      <w:r w:rsidRPr="002F4E01">
        <w:rPr>
          <w:noProof/>
        </w:rPr>
        <w:t xml:space="preserve"> (2018).</w:t>
      </w:r>
      <w:r w:rsidRPr="002F4E01">
        <w:rPr>
          <w:i/>
        </w:rPr>
        <w:t xml:space="preserve"> </w:t>
      </w:r>
      <w:r w:rsidRPr="00054832">
        <w:rPr>
          <w:i/>
          <w:lang w:val="en-US"/>
        </w:rPr>
        <w:t>1717, Memories of a Journey to Italy</w:t>
      </w:r>
      <w:r w:rsidR="00A54CC4" w:rsidRPr="00054832">
        <w:rPr>
          <w:i/>
          <w:lang w:val="en-US"/>
        </w:rPr>
        <w:t>.</w:t>
      </w:r>
      <w:r w:rsidRPr="00054832">
        <w:rPr>
          <w:iCs/>
          <w:lang w:val="en-US"/>
        </w:rPr>
        <w:t xml:space="preserve"> </w:t>
      </w:r>
      <w:r w:rsidR="00A54CC4" w:rsidRPr="002F4E01">
        <w:t>(</w:t>
      </w:r>
      <w:r w:rsidRPr="002F4E01">
        <w:t>CD</w:t>
      </w:r>
      <w:r w:rsidR="005532FA" w:rsidRPr="002F4E01">
        <w:t xml:space="preserve"> audio</w:t>
      </w:r>
      <w:r w:rsidR="00A54CC4" w:rsidRPr="002F4E01">
        <w:t xml:space="preserve">). </w:t>
      </w:r>
      <w:r w:rsidR="00054832" w:rsidRPr="002F4E01">
        <w:t>La Haya</w:t>
      </w:r>
      <w:r w:rsidR="00D872DA" w:rsidRPr="002F4E01">
        <w:t xml:space="preserve">, </w:t>
      </w:r>
      <w:r w:rsidR="00054832" w:rsidRPr="002F4E01">
        <w:t>Países Bajos</w:t>
      </w:r>
      <w:r w:rsidRPr="002F4E01">
        <w:t xml:space="preserve">: </w:t>
      </w:r>
      <w:proofErr w:type="spellStart"/>
      <w:r w:rsidRPr="002F4E01">
        <w:t>Snakewood</w:t>
      </w:r>
      <w:proofErr w:type="spellEnd"/>
      <w:r w:rsidRPr="002F4E01">
        <w:t xml:space="preserve"> </w:t>
      </w:r>
      <w:proofErr w:type="spellStart"/>
      <w:r w:rsidRPr="002F4E01">
        <w:t>Editions</w:t>
      </w:r>
      <w:proofErr w:type="spellEnd"/>
      <w:r w:rsidRPr="002F4E01">
        <w:t>.</w:t>
      </w:r>
    </w:p>
    <w:p w14:paraId="716D48F4" w14:textId="3823A199" w:rsidR="00186793" w:rsidRPr="002F4E01" w:rsidRDefault="00186793" w:rsidP="0015272B">
      <w:pPr>
        <w:pStyle w:val="NormalWeb"/>
        <w:shd w:val="clear" w:color="auto" w:fill="FFFFFF"/>
        <w:spacing w:before="0" w:beforeAutospacing="0" w:after="0" w:afterAutospacing="0" w:line="360" w:lineRule="auto"/>
        <w:ind w:left="709" w:hanging="709"/>
        <w:jc w:val="both"/>
      </w:pPr>
      <w:r w:rsidRPr="002F4E01">
        <w:rPr>
          <w:rFonts w:eastAsiaTheme="minorHAnsi"/>
          <w:iCs/>
          <w:lang w:eastAsia="en-US"/>
        </w:rPr>
        <w:t xml:space="preserve">Lupiáñez, J. </w:t>
      </w:r>
      <w:r w:rsidR="00505328" w:rsidRPr="002F4E01">
        <w:rPr>
          <w:rFonts w:eastAsiaTheme="minorHAnsi"/>
          <w:iCs/>
          <w:lang w:eastAsia="en-US"/>
        </w:rPr>
        <w:t>y</w:t>
      </w:r>
      <w:r w:rsidRPr="002F4E01">
        <w:rPr>
          <w:rFonts w:eastAsiaTheme="minorHAnsi"/>
          <w:iCs/>
          <w:lang w:eastAsia="en-US"/>
        </w:rPr>
        <w:t xml:space="preserve"> Ensemble </w:t>
      </w:r>
      <w:proofErr w:type="spellStart"/>
      <w:r w:rsidRPr="002F4E01">
        <w:rPr>
          <w:rFonts w:eastAsiaTheme="minorHAnsi"/>
          <w:iCs/>
          <w:lang w:eastAsia="en-US"/>
        </w:rPr>
        <w:t>Scaramuccia</w:t>
      </w:r>
      <w:proofErr w:type="spellEnd"/>
      <w:r w:rsidRPr="002F4E01">
        <w:rPr>
          <w:noProof/>
        </w:rPr>
        <w:t xml:space="preserve"> (2020).</w:t>
      </w:r>
      <w:r w:rsidRPr="002F4E01">
        <w:rPr>
          <w:i/>
        </w:rPr>
        <w:t xml:space="preserve"> </w:t>
      </w:r>
      <w:proofErr w:type="spellStart"/>
      <w:r w:rsidRPr="002F4E01">
        <w:rPr>
          <w:i/>
        </w:rPr>
        <w:t>Pisendel</w:t>
      </w:r>
      <w:proofErr w:type="spellEnd"/>
      <w:r w:rsidRPr="002F4E01">
        <w:rPr>
          <w:i/>
        </w:rPr>
        <w:t xml:space="preserve">, Neue </w:t>
      </w:r>
      <w:proofErr w:type="spellStart"/>
      <w:r w:rsidRPr="002F4E01">
        <w:rPr>
          <w:i/>
        </w:rPr>
        <w:t>Sonaten</w:t>
      </w:r>
      <w:proofErr w:type="spellEnd"/>
      <w:r w:rsidR="00A54CC4" w:rsidRPr="002F4E01">
        <w:rPr>
          <w:i/>
        </w:rPr>
        <w:t>.</w:t>
      </w:r>
      <w:r w:rsidRPr="002F4E01">
        <w:t xml:space="preserve"> </w:t>
      </w:r>
      <w:r w:rsidR="00A54CC4" w:rsidRPr="002F4E01">
        <w:t>(</w:t>
      </w:r>
      <w:r w:rsidRPr="002F4E01">
        <w:t>CD</w:t>
      </w:r>
      <w:r w:rsidR="005532FA" w:rsidRPr="002F4E01">
        <w:t xml:space="preserve"> audio</w:t>
      </w:r>
      <w:r w:rsidR="00A54CC4" w:rsidRPr="002F4E01">
        <w:t xml:space="preserve">). </w:t>
      </w:r>
      <w:r w:rsidR="00054832" w:rsidRPr="002F4E01">
        <w:t>La Haya, Países Bajos</w:t>
      </w:r>
      <w:r w:rsidRPr="002F4E01">
        <w:t xml:space="preserve">: </w:t>
      </w:r>
      <w:proofErr w:type="spellStart"/>
      <w:r w:rsidRPr="002F4E01">
        <w:t>Snakewood</w:t>
      </w:r>
      <w:proofErr w:type="spellEnd"/>
      <w:r w:rsidRPr="002F4E01">
        <w:t xml:space="preserve"> </w:t>
      </w:r>
      <w:proofErr w:type="spellStart"/>
      <w:r w:rsidRPr="002F4E01">
        <w:t>Editions</w:t>
      </w:r>
      <w:proofErr w:type="spellEnd"/>
      <w:r w:rsidRPr="002F4E01">
        <w:t>.</w:t>
      </w:r>
    </w:p>
    <w:p w14:paraId="0894B1A7" w14:textId="76EC4C3C" w:rsidR="00186793" w:rsidRPr="00C666EF" w:rsidRDefault="007916E4" w:rsidP="0015272B">
      <w:pPr>
        <w:pStyle w:val="NormalWeb"/>
        <w:shd w:val="clear" w:color="auto" w:fill="FFFFFF"/>
        <w:spacing w:before="0" w:beforeAutospacing="0" w:after="0" w:afterAutospacing="0" w:line="360" w:lineRule="auto"/>
        <w:ind w:left="709" w:hanging="709"/>
        <w:jc w:val="both"/>
        <w:rPr>
          <w:noProof/>
        </w:rPr>
      </w:pPr>
      <w:r w:rsidRPr="00054832">
        <w:rPr>
          <w:noProof/>
          <w:lang w:val="fr-FR"/>
        </w:rPr>
        <w:t>Pérez Cruz, A. y Pérez Sánchez, A.</w:t>
      </w:r>
      <w:r w:rsidR="00186793" w:rsidRPr="00054832">
        <w:rPr>
          <w:noProof/>
          <w:lang w:val="fr-FR"/>
        </w:rPr>
        <w:t xml:space="preserve"> (2019). </w:t>
      </w:r>
      <w:r w:rsidR="00186793" w:rsidRPr="00054832">
        <w:t xml:space="preserve">Preludio y fuga sobre un tema de Haendel. </w:t>
      </w:r>
      <w:r w:rsidR="00186793" w:rsidRPr="00C666EF">
        <w:t>Análisis técnico de esta obra para piano de Manuel M. Ponce</w:t>
      </w:r>
      <w:r w:rsidR="00186793" w:rsidRPr="00C666EF">
        <w:rPr>
          <w:noProof/>
        </w:rPr>
        <w:t xml:space="preserve">. </w:t>
      </w:r>
      <w:r w:rsidR="00186793" w:rsidRPr="00C666EF">
        <w:rPr>
          <w:i/>
        </w:rPr>
        <w:t>Vórtex</w:t>
      </w:r>
      <w:r w:rsidR="00186793" w:rsidRPr="00C666EF">
        <w:rPr>
          <w:noProof/>
        </w:rPr>
        <w:t xml:space="preserve">, </w:t>
      </w:r>
      <w:r w:rsidR="00186793" w:rsidRPr="00C666EF">
        <w:rPr>
          <w:i/>
          <w:iCs/>
          <w:noProof/>
        </w:rPr>
        <w:t>7</w:t>
      </w:r>
      <w:r w:rsidR="00186793" w:rsidRPr="00C666EF">
        <w:rPr>
          <w:noProof/>
        </w:rPr>
        <w:t xml:space="preserve">(3), </w:t>
      </w:r>
      <w:r w:rsidR="00186793" w:rsidRPr="00C666EF">
        <w:t>1-19</w:t>
      </w:r>
      <w:r w:rsidR="00186793" w:rsidRPr="00C666EF">
        <w:rPr>
          <w:noProof/>
        </w:rPr>
        <w:t>.</w:t>
      </w:r>
    </w:p>
    <w:p w14:paraId="691DBB7E" w14:textId="2FEFD374" w:rsidR="000935BF" w:rsidRPr="002F65B0" w:rsidRDefault="000935BF" w:rsidP="0015272B">
      <w:pPr>
        <w:pStyle w:val="NormalWeb"/>
        <w:shd w:val="clear" w:color="auto" w:fill="FFFFFF"/>
        <w:spacing w:before="0" w:beforeAutospacing="0" w:after="0" w:afterAutospacing="0" w:line="360" w:lineRule="auto"/>
        <w:ind w:left="709" w:hanging="709"/>
        <w:jc w:val="both"/>
        <w:rPr>
          <w:noProof/>
        </w:rPr>
      </w:pPr>
      <w:r w:rsidRPr="002F65B0">
        <w:rPr>
          <w:noProof/>
        </w:rPr>
        <w:t>Pérez</w:t>
      </w:r>
      <w:r w:rsidR="00B76C2C" w:rsidRPr="00B76C2C">
        <w:rPr>
          <w:noProof/>
        </w:rPr>
        <w:t xml:space="preserve"> </w:t>
      </w:r>
      <w:r w:rsidR="00B76C2C" w:rsidRPr="00C666EF">
        <w:rPr>
          <w:noProof/>
        </w:rPr>
        <w:t>Sánchez</w:t>
      </w:r>
      <w:r w:rsidRPr="002F65B0">
        <w:rPr>
          <w:noProof/>
        </w:rPr>
        <w:t xml:space="preserve">, A. (2014). </w:t>
      </w:r>
      <w:r w:rsidRPr="002F65B0">
        <w:rPr>
          <w:rFonts w:eastAsiaTheme="minorHAnsi"/>
          <w:iCs/>
          <w:lang w:eastAsia="en-US"/>
        </w:rPr>
        <w:t>“Iberia” de Isaac Albéniz: historia cronológica de los registros integrales</w:t>
      </w:r>
      <w:r w:rsidRPr="002F65B0">
        <w:rPr>
          <w:noProof/>
        </w:rPr>
        <w:t xml:space="preserve">. </w:t>
      </w:r>
      <w:r w:rsidRPr="002F65B0">
        <w:rPr>
          <w:rFonts w:eastAsiaTheme="minorHAnsi"/>
          <w:i/>
          <w:iCs/>
          <w:lang w:eastAsia="en-US"/>
        </w:rPr>
        <w:t>Revista Iberoamericana de Ciencias</w:t>
      </w:r>
      <w:r w:rsidRPr="002F65B0">
        <w:rPr>
          <w:noProof/>
        </w:rPr>
        <w:t xml:space="preserve">, </w:t>
      </w:r>
      <w:r w:rsidRPr="002F65B0">
        <w:rPr>
          <w:i/>
          <w:iCs/>
          <w:noProof/>
        </w:rPr>
        <w:t>1</w:t>
      </w:r>
      <w:r w:rsidRPr="002F65B0">
        <w:rPr>
          <w:noProof/>
        </w:rPr>
        <w:t xml:space="preserve">(3), </w:t>
      </w:r>
      <w:r w:rsidRPr="002F65B0">
        <w:t>133-146</w:t>
      </w:r>
      <w:r w:rsidRPr="002F65B0">
        <w:rPr>
          <w:noProof/>
        </w:rPr>
        <w:t>.</w:t>
      </w:r>
    </w:p>
    <w:p w14:paraId="34AECEF4" w14:textId="4DA7BF9D" w:rsidR="000935BF" w:rsidRPr="002F65B0" w:rsidRDefault="000935BF" w:rsidP="0015272B">
      <w:pPr>
        <w:pStyle w:val="NormalWeb"/>
        <w:shd w:val="clear" w:color="auto" w:fill="FFFFFF"/>
        <w:spacing w:before="0" w:beforeAutospacing="0" w:after="0" w:afterAutospacing="0" w:line="360" w:lineRule="auto"/>
        <w:ind w:left="709" w:hanging="709"/>
        <w:jc w:val="both"/>
        <w:rPr>
          <w:rFonts w:eastAsiaTheme="minorHAnsi"/>
          <w:lang w:eastAsia="en-US"/>
        </w:rPr>
      </w:pPr>
      <w:r w:rsidRPr="002F65B0">
        <w:rPr>
          <w:noProof/>
        </w:rPr>
        <w:lastRenderedPageBreak/>
        <w:t>Pérez</w:t>
      </w:r>
      <w:r w:rsidR="00B76C2C" w:rsidRPr="00B76C2C">
        <w:rPr>
          <w:noProof/>
        </w:rPr>
        <w:t xml:space="preserve"> </w:t>
      </w:r>
      <w:r w:rsidR="00B76C2C" w:rsidRPr="00C666EF">
        <w:rPr>
          <w:noProof/>
        </w:rPr>
        <w:t>Sánchez</w:t>
      </w:r>
      <w:r w:rsidRPr="002F65B0">
        <w:rPr>
          <w:noProof/>
        </w:rPr>
        <w:t xml:space="preserve">, A. (2015). </w:t>
      </w:r>
      <w:r w:rsidRPr="002F65B0">
        <w:rPr>
          <w:rFonts w:eastAsiaTheme="minorHAnsi"/>
          <w:iCs/>
          <w:lang w:eastAsia="en-US"/>
        </w:rPr>
        <w:t>Iconografía musical aplicada: las portadas de discos de “Iberia” de Isaac Albéniz como caso de estudio.</w:t>
      </w:r>
      <w:r w:rsidRPr="002F65B0">
        <w:rPr>
          <w:rFonts w:eastAsiaTheme="minorHAnsi"/>
          <w:i/>
          <w:iCs/>
          <w:lang w:eastAsia="en-US"/>
        </w:rPr>
        <w:t xml:space="preserve"> TRANS</w:t>
      </w:r>
      <w:r w:rsidR="00232603" w:rsidRPr="002F65B0">
        <w:rPr>
          <w:rFonts w:eastAsiaTheme="minorHAnsi"/>
          <w:i/>
          <w:iCs/>
          <w:lang w:eastAsia="en-US"/>
        </w:rPr>
        <w:t xml:space="preserve"> </w:t>
      </w:r>
      <w:r w:rsidRPr="002F65B0">
        <w:rPr>
          <w:rFonts w:eastAsiaTheme="minorHAnsi"/>
          <w:i/>
          <w:iCs/>
          <w:lang w:eastAsia="en-US"/>
        </w:rPr>
        <w:t>-</w:t>
      </w:r>
      <w:r w:rsidR="00232603" w:rsidRPr="002F65B0">
        <w:rPr>
          <w:rFonts w:eastAsiaTheme="minorHAnsi"/>
          <w:i/>
          <w:iCs/>
          <w:lang w:eastAsia="en-US"/>
        </w:rPr>
        <w:t xml:space="preserve"> </w:t>
      </w:r>
      <w:r w:rsidRPr="002F65B0">
        <w:rPr>
          <w:rFonts w:eastAsiaTheme="minorHAnsi"/>
          <w:i/>
          <w:iCs/>
          <w:lang w:eastAsia="en-US"/>
        </w:rPr>
        <w:t>Revista Transcultural de Música</w:t>
      </w:r>
      <w:r w:rsidRPr="002F65B0">
        <w:rPr>
          <w:noProof/>
        </w:rPr>
        <w:t xml:space="preserve">, (19), </w:t>
      </w:r>
      <w:r w:rsidRPr="002F65B0">
        <w:t>1-28</w:t>
      </w:r>
      <w:r w:rsidRPr="002F65B0">
        <w:rPr>
          <w:noProof/>
        </w:rPr>
        <w:t>.</w:t>
      </w:r>
    </w:p>
    <w:p w14:paraId="4B7014A1" w14:textId="6AD26AF6" w:rsidR="00186793" w:rsidRPr="002F65B0" w:rsidRDefault="00186793" w:rsidP="0015272B">
      <w:pPr>
        <w:pStyle w:val="NormalWeb"/>
        <w:shd w:val="clear" w:color="auto" w:fill="FFFFFF"/>
        <w:spacing w:before="0" w:beforeAutospacing="0" w:after="0" w:afterAutospacing="0" w:line="360" w:lineRule="auto"/>
        <w:ind w:left="709" w:hanging="709"/>
        <w:jc w:val="both"/>
        <w:rPr>
          <w:noProof/>
        </w:rPr>
      </w:pPr>
      <w:proofErr w:type="spellStart"/>
      <w:r w:rsidRPr="002F65B0">
        <w:rPr>
          <w:rFonts w:eastAsiaTheme="minorHAnsi"/>
          <w:iCs/>
          <w:lang w:eastAsia="en-US"/>
        </w:rPr>
        <w:t>Podzharova</w:t>
      </w:r>
      <w:proofErr w:type="spellEnd"/>
      <w:r w:rsidRPr="002F65B0">
        <w:rPr>
          <w:rFonts w:eastAsiaTheme="minorHAnsi"/>
          <w:iCs/>
          <w:lang w:eastAsia="en-US"/>
        </w:rPr>
        <w:t>, E.</w:t>
      </w:r>
      <w:r w:rsidRPr="002F65B0">
        <w:rPr>
          <w:noProof/>
        </w:rPr>
        <w:t xml:space="preserve"> (2019a). </w:t>
      </w:r>
      <w:r w:rsidRPr="002F65B0">
        <w:rPr>
          <w:iCs/>
        </w:rPr>
        <w:t>Ciclo sonata-sinfónico</w:t>
      </w:r>
      <w:r w:rsidRPr="002F65B0">
        <w:rPr>
          <w:noProof/>
        </w:rPr>
        <w:t>. En Ammetto</w:t>
      </w:r>
      <w:r w:rsidR="00232603" w:rsidRPr="002F65B0">
        <w:rPr>
          <w:noProof/>
        </w:rPr>
        <w:t xml:space="preserve">, F. </w:t>
      </w:r>
      <w:r w:rsidRPr="002F65B0">
        <w:rPr>
          <w:noProof/>
        </w:rPr>
        <w:t>(</w:t>
      </w:r>
      <w:r w:rsidR="00232603" w:rsidRPr="002F65B0">
        <w:rPr>
          <w:noProof/>
        </w:rPr>
        <w:t>ed</w:t>
      </w:r>
      <w:r w:rsidRPr="002F65B0">
        <w:rPr>
          <w:noProof/>
        </w:rPr>
        <w:t xml:space="preserve">.), </w:t>
      </w:r>
      <w:r w:rsidRPr="002F65B0">
        <w:rPr>
          <w:i/>
        </w:rPr>
        <w:t>Aspectos de la investigación musicológica actual. Compositores, formas musicales, ejecución, improvisación, arte y paisaje sonoro</w:t>
      </w:r>
      <w:r w:rsidRPr="002F65B0">
        <w:t xml:space="preserve"> </w:t>
      </w:r>
      <w:r w:rsidRPr="002F65B0">
        <w:rPr>
          <w:noProof/>
        </w:rPr>
        <w:t xml:space="preserve">(pp. </w:t>
      </w:r>
      <w:r w:rsidRPr="002F65B0">
        <w:t>49-59</w:t>
      </w:r>
      <w:r w:rsidRPr="002F65B0">
        <w:rPr>
          <w:noProof/>
        </w:rPr>
        <w:t>)</w:t>
      </w:r>
      <w:r w:rsidRPr="002F65B0">
        <w:rPr>
          <w:i/>
          <w:iCs/>
          <w:noProof/>
        </w:rPr>
        <w:t>.</w:t>
      </w:r>
      <w:r w:rsidRPr="002F65B0">
        <w:rPr>
          <w:noProof/>
        </w:rPr>
        <w:t xml:space="preserve"> </w:t>
      </w:r>
      <w:r w:rsidRPr="002F65B0">
        <w:t>Guanajuato</w:t>
      </w:r>
      <w:r w:rsidR="00232603" w:rsidRPr="002F65B0">
        <w:t>, México</w:t>
      </w:r>
      <w:r w:rsidRPr="002F65B0">
        <w:rPr>
          <w:noProof/>
        </w:rPr>
        <w:t xml:space="preserve">: </w:t>
      </w:r>
      <w:r w:rsidRPr="002F65B0">
        <w:t>Universidad de Guanajuato</w:t>
      </w:r>
      <w:r w:rsidRPr="002F65B0">
        <w:rPr>
          <w:noProof/>
        </w:rPr>
        <w:t>.</w:t>
      </w:r>
    </w:p>
    <w:p w14:paraId="25D450D6" w14:textId="77777777" w:rsidR="00186793" w:rsidRPr="002F65B0" w:rsidRDefault="00186793" w:rsidP="0015272B">
      <w:pPr>
        <w:pStyle w:val="NormalWeb"/>
        <w:shd w:val="clear" w:color="auto" w:fill="FFFFFF"/>
        <w:spacing w:before="0" w:beforeAutospacing="0" w:after="0" w:afterAutospacing="0" w:line="360" w:lineRule="auto"/>
        <w:ind w:left="709" w:hanging="709"/>
        <w:jc w:val="both"/>
        <w:rPr>
          <w:noProof/>
        </w:rPr>
      </w:pPr>
      <w:proofErr w:type="spellStart"/>
      <w:r w:rsidRPr="002F65B0">
        <w:rPr>
          <w:rFonts w:eastAsiaTheme="minorHAnsi"/>
          <w:iCs/>
          <w:lang w:eastAsia="en-US"/>
        </w:rPr>
        <w:t>Podzharova</w:t>
      </w:r>
      <w:proofErr w:type="spellEnd"/>
      <w:r w:rsidRPr="002F65B0">
        <w:rPr>
          <w:rFonts w:eastAsiaTheme="minorHAnsi"/>
          <w:iCs/>
          <w:lang w:eastAsia="en-US"/>
        </w:rPr>
        <w:t>, E.</w:t>
      </w:r>
      <w:r w:rsidRPr="002F65B0">
        <w:rPr>
          <w:noProof/>
        </w:rPr>
        <w:t xml:space="preserve"> (2019b). </w:t>
      </w:r>
      <w:r w:rsidRPr="002F65B0">
        <w:rPr>
          <w:iCs/>
        </w:rPr>
        <w:t>Conciertos instrumentales de Carlos Chávez. Creación y recepción de su “Concierto para piano con orquesta”</w:t>
      </w:r>
      <w:r w:rsidRPr="002F65B0">
        <w:rPr>
          <w:noProof/>
        </w:rPr>
        <w:t xml:space="preserve">. </w:t>
      </w:r>
      <w:r w:rsidRPr="002F65B0">
        <w:rPr>
          <w:rFonts w:eastAsiaTheme="minorHAnsi"/>
          <w:i/>
          <w:iCs/>
          <w:lang w:eastAsia="en-US"/>
        </w:rPr>
        <w:t>Revista Iberoamericana de Ciencias</w:t>
      </w:r>
      <w:r w:rsidRPr="002F65B0">
        <w:rPr>
          <w:noProof/>
        </w:rPr>
        <w:t xml:space="preserve">, </w:t>
      </w:r>
      <w:r w:rsidRPr="002F65B0">
        <w:rPr>
          <w:i/>
          <w:iCs/>
          <w:noProof/>
        </w:rPr>
        <w:t>6</w:t>
      </w:r>
      <w:r w:rsidRPr="002F65B0">
        <w:rPr>
          <w:noProof/>
        </w:rPr>
        <w:t xml:space="preserve">(1), </w:t>
      </w:r>
      <w:r w:rsidRPr="002F65B0">
        <w:t>19-28</w:t>
      </w:r>
      <w:r w:rsidRPr="002F65B0">
        <w:rPr>
          <w:noProof/>
        </w:rPr>
        <w:t>.</w:t>
      </w:r>
    </w:p>
    <w:p w14:paraId="5D2DEE3E" w14:textId="255E536F" w:rsidR="00186793" w:rsidRPr="002F65B0" w:rsidRDefault="00186793" w:rsidP="0015272B">
      <w:pPr>
        <w:pStyle w:val="NormalWeb"/>
        <w:shd w:val="clear" w:color="auto" w:fill="FFFFFF"/>
        <w:spacing w:before="0" w:beforeAutospacing="0" w:after="0" w:afterAutospacing="0" w:line="360" w:lineRule="auto"/>
        <w:ind w:left="709" w:hanging="709"/>
        <w:jc w:val="both"/>
        <w:rPr>
          <w:noProof/>
        </w:rPr>
      </w:pPr>
      <w:proofErr w:type="spellStart"/>
      <w:r w:rsidRPr="002F65B0">
        <w:rPr>
          <w:rFonts w:eastAsiaTheme="minorHAnsi"/>
          <w:iCs/>
          <w:lang w:eastAsia="en-US"/>
        </w:rPr>
        <w:t>Podzharova</w:t>
      </w:r>
      <w:proofErr w:type="spellEnd"/>
      <w:r w:rsidRPr="002F65B0">
        <w:rPr>
          <w:rFonts w:eastAsiaTheme="minorHAnsi"/>
          <w:iCs/>
          <w:lang w:eastAsia="en-US"/>
        </w:rPr>
        <w:t>, E.</w:t>
      </w:r>
      <w:r w:rsidRPr="002F65B0">
        <w:rPr>
          <w:noProof/>
        </w:rPr>
        <w:t xml:space="preserve"> </w:t>
      </w:r>
      <w:r w:rsidR="00505328" w:rsidRPr="002F65B0">
        <w:rPr>
          <w:noProof/>
        </w:rPr>
        <w:t>y</w:t>
      </w:r>
      <w:r w:rsidRPr="002F65B0">
        <w:rPr>
          <w:noProof/>
        </w:rPr>
        <w:t xml:space="preserve"> Ammetto, F. (2015). </w:t>
      </w:r>
      <w:r w:rsidRPr="002F65B0">
        <w:rPr>
          <w:rFonts w:eastAsiaTheme="minorHAnsi"/>
          <w:iCs/>
          <w:lang w:eastAsia="en-US"/>
        </w:rPr>
        <w:t>Breve mirada al «Tratado de composición» de Carlos Chávez (1899-1978)</w:t>
      </w:r>
      <w:r w:rsidRPr="002F65B0">
        <w:rPr>
          <w:noProof/>
        </w:rPr>
        <w:t xml:space="preserve">. </w:t>
      </w:r>
      <w:r w:rsidRPr="002F65B0">
        <w:rPr>
          <w:rFonts w:eastAsiaTheme="minorHAnsi"/>
          <w:i/>
          <w:iCs/>
          <w:lang w:eastAsia="en-US"/>
        </w:rPr>
        <w:t>Revista Iberoamericana de Ciencias</w:t>
      </w:r>
      <w:r w:rsidRPr="002F65B0">
        <w:rPr>
          <w:noProof/>
        </w:rPr>
        <w:t xml:space="preserve">, </w:t>
      </w:r>
      <w:r w:rsidRPr="002F65B0">
        <w:rPr>
          <w:i/>
          <w:iCs/>
          <w:noProof/>
        </w:rPr>
        <w:t>2</w:t>
      </w:r>
      <w:r w:rsidRPr="002F65B0">
        <w:rPr>
          <w:noProof/>
        </w:rPr>
        <w:t xml:space="preserve">(2), </w:t>
      </w:r>
      <w:r w:rsidRPr="002F65B0">
        <w:t>97-103</w:t>
      </w:r>
      <w:r w:rsidRPr="002F65B0">
        <w:rPr>
          <w:noProof/>
        </w:rPr>
        <w:t>.</w:t>
      </w:r>
    </w:p>
    <w:p w14:paraId="4619ABD2" w14:textId="38DE3E17" w:rsidR="00186793" w:rsidRPr="002F65B0" w:rsidRDefault="00186793" w:rsidP="0015272B">
      <w:pPr>
        <w:pStyle w:val="NormalWeb"/>
        <w:shd w:val="clear" w:color="auto" w:fill="FFFFFF"/>
        <w:spacing w:before="0" w:beforeAutospacing="0" w:after="0" w:afterAutospacing="0" w:line="360" w:lineRule="auto"/>
        <w:ind w:left="709" w:hanging="709"/>
        <w:jc w:val="both"/>
        <w:rPr>
          <w:noProof/>
        </w:rPr>
      </w:pPr>
      <w:r w:rsidRPr="002F65B0">
        <w:rPr>
          <w:rFonts w:eastAsiaTheme="minorHAnsi"/>
          <w:lang w:eastAsia="en-US"/>
        </w:rPr>
        <w:t>Valdez</w:t>
      </w:r>
      <w:r w:rsidRPr="002F65B0">
        <w:rPr>
          <w:rFonts w:eastAsiaTheme="minorHAnsi"/>
          <w:iCs/>
          <w:lang w:eastAsia="en-US"/>
        </w:rPr>
        <w:t>, A.</w:t>
      </w:r>
      <w:r w:rsidR="00505328" w:rsidRPr="002F65B0">
        <w:rPr>
          <w:rFonts w:eastAsiaTheme="minorHAnsi"/>
          <w:iCs/>
          <w:lang w:eastAsia="en-US"/>
        </w:rPr>
        <w:t xml:space="preserve"> </w:t>
      </w:r>
      <w:r w:rsidRPr="002F65B0">
        <w:rPr>
          <w:rFonts w:eastAsiaTheme="minorHAnsi"/>
          <w:iCs/>
          <w:lang w:eastAsia="en-US"/>
        </w:rPr>
        <w:t>J.</w:t>
      </w:r>
      <w:r w:rsidRPr="002F65B0">
        <w:rPr>
          <w:noProof/>
        </w:rPr>
        <w:t xml:space="preserve"> </w:t>
      </w:r>
      <w:r w:rsidR="00810B2F" w:rsidRPr="002F65B0">
        <w:rPr>
          <w:noProof/>
        </w:rPr>
        <w:t>y</w:t>
      </w:r>
      <w:r w:rsidRPr="002F65B0">
        <w:rPr>
          <w:noProof/>
        </w:rPr>
        <w:t xml:space="preserve"> Ammetto, F. (2020). </w:t>
      </w:r>
      <w:r w:rsidRPr="002F65B0">
        <w:rPr>
          <w:iCs/>
        </w:rPr>
        <w:t>Una hojeada a las composiciones de Ramiro Luis Guerra González (1933-2003)</w:t>
      </w:r>
      <w:r w:rsidRPr="002F65B0">
        <w:rPr>
          <w:noProof/>
        </w:rPr>
        <w:t xml:space="preserve">. </w:t>
      </w:r>
      <w:r w:rsidRPr="002F65B0">
        <w:rPr>
          <w:rFonts w:eastAsiaTheme="minorHAnsi"/>
          <w:i/>
          <w:iCs/>
          <w:lang w:eastAsia="en-US"/>
        </w:rPr>
        <w:t>Revista Iberoamericana de Ciencias</w:t>
      </w:r>
      <w:r w:rsidRPr="002F65B0">
        <w:rPr>
          <w:noProof/>
        </w:rPr>
        <w:t xml:space="preserve">, </w:t>
      </w:r>
      <w:r w:rsidRPr="002F65B0">
        <w:rPr>
          <w:i/>
          <w:iCs/>
          <w:noProof/>
        </w:rPr>
        <w:t>7</w:t>
      </w:r>
      <w:r w:rsidRPr="002F65B0">
        <w:rPr>
          <w:noProof/>
        </w:rPr>
        <w:t xml:space="preserve">(1), </w:t>
      </w:r>
      <w:r w:rsidRPr="002F65B0">
        <w:t>1-10</w:t>
      </w:r>
      <w:r w:rsidRPr="002F65B0">
        <w:rPr>
          <w:noProof/>
        </w:rPr>
        <w:t>.</w:t>
      </w:r>
    </w:p>
    <w:p w14:paraId="16106D04" w14:textId="77777777" w:rsidR="006950E0" w:rsidRPr="002F65B0" w:rsidRDefault="000D1947" w:rsidP="0015272B">
      <w:pPr>
        <w:pStyle w:val="NormalWeb"/>
        <w:shd w:val="clear" w:color="auto" w:fill="FFFFFF"/>
        <w:spacing w:before="0" w:beforeAutospacing="0" w:after="0" w:afterAutospacing="0" w:line="360" w:lineRule="auto"/>
        <w:ind w:left="709" w:hanging="709"/>
        <w:jc w:val="both"/>
        <w:rPr>
          <w:rStyle w:val="Hipervnculo"/>
          <w:rFonts w:eastAsiaTheme="minorHAnsi"/>
          <w:iCs/>
          <w:color w:val="auto"/>
          <w:u w:val="none"/>
          <w:lang w:eastAsia="en-US"/>
        </w:rPr>
      </w:pPr>
      <w:r w:rsidRPr="002F65B0">
        <w:rPr>
          <w:rFonts w:eastAsiaTheme="minorHAnsi"/>
          <w:iCs/>
          <w:lang w:eastAsia="en-US"/>
        </w:rPr>
        <w:t>Valdivia, B. (</w:t>
      </w:r>
      <w:r w:rsidR="008E1E8E" w:rsidRPr="002F65B0">
        <w:rPr>
          <w:rFonts w:eastAsiaTheme="minorHAnsi"/>
          <w:iCs/>
          <w:lang w:eastAsia="en-US"/>
        </w:rPr>
        <w:t>10 de junio de 2021</w:t>
      </w:r>
      <w:r w:rsidRPr="002F65B0">
        <w:rPr>
          <w:rFonts w:eastAsiaTheme="minorHAnsi"/>
          <w:iCs/>
          <w:lang w:eastAsia="en-US"/>
        </w:rPr>
        <w:t xml:space="preserve">). Del </w:t>
      </w:r>
      <w:r w:rsidR="00250E96" w:rsidRPr="002F65B0">
        <w:rPr>
          <w:rFonts w:eastAsiaTheme="minorHAnsi"/>
          <w:iCs/>
          <w:lang w:eastAsia="en-US"/>
        </w:rPr>
        <w:t xml:space="preserve">posgrado </w:t>
      </w:r>
      <w:r w:rsidRPr="002F65B0">
        <w:rPr>
          <w:rFonts w:eastAsiaTheme="minorHAnsi"/>
          <w:iCs/>
          <w:lang w:eastAsia="en-US"/>
        </w:rPr>
        <w:t>en Artes al Doctorado en Teorías Estéticas y futuras transformaciones</w:t>
      </w:r>
      <w:r w:rsidR="00250E96" w:rsidRPr="002F65B0">
        <w:rPr>
          <w:rFonts w:eastAsiaTheme="minorHAnsi"/>
          <w:iCs/>
          <w:lang w:eastAsia="en-US"/>
        </w:rPr>
        <w:t>.</w:t>
      </w:r>
      <w:r w:rsidR="00D133A7" w:rsidRPr="002F65B0">
        <w:rPr>
          <w:rFonts w:eastAsiaTheme="minorHAnsi"/>
          <w:iCs/>
          <w:lang w:eastAsia="en-US"/>
        </w:rPr>
        <w:t xml:space="preserve"> Video</w:t>
      </w:r>
      <w:r w:rsidR="00292763" w:rsidRPr="002F65B0">
        <w:rPr>
          <w:rFonts w:eastAsiaTheme="minorHAnsi"/>
          <w:iCs/>
          <w:lang w:eastAsia="en-US"/>
        </w:rPr>
        <w:t>conferencia</w:t>
      </w:r>
      <w:r w:rsidR="003A6610" w:rsidRPr="002F65B0">
        <w:rPr>
          <w:rFonts w:eastAsiaTheme="minorHAnsi"/>
          <w:iCs/>
          <w:lang w:eastAsia="en-US"/>
        </w:rPr>
        <w:t xml:space="preserve"> presentada en el </w:t>
      </w:r>
      <w:bookmarkStart w:id="0" w:name="OLE_LINK1"/>
      <w:bookmarkStart w:id="1" w:name="OLE_LINK2"/>
      <w:r w:rsidR="003A6610" w:rsidRPr="002F65B0">
        <w:rPr>
          <w:rFonts w:eastAsiaTheme="minorHAnsi"/>
          <w:iCs/>
          <w:lang w:eastAsia="en-US"/>
        </w:rPr>
        <w:t>XIII Coloquio Interno de Exposición de Avances de Tesis 2021</w:t>
      </w:r>
      <w:bookmarkEnd w:id="0"/>
      <w:bookmarkEnd w:id="1"/>
      <w:r w:rsidR="003A6610" w:rsidRPr="002F65B0">
        <w:rPr>
          <w:rFonts w:eastAsiaTheme="minorHAnsi"/>
          <w:iCs/>
          <w:lang w:eastAsia="en-US"/>
        </w:rPr>
        <w:t xml:space="preserve">. Recuperado de </w:t>
      </w:r>
      <w:r w:rsidR="00DD4B49" w:rsidRPr="002F65B0">
        <w:rPr>
          <w:rFonts w:eastAsiaTheme="minorHAnsi"/>
          <w:iCs/>
          <w:lang w:eastAsia="en-US"/>
        </w:rPr>
        <w:t>https://www.facebook.com/PosgradosArtesUG/videos/238489994306279</w:t>
      </w:r>
      <w:r w:rsidR="003A6610" w:rsidRPr="002F65B0">
        <w:rPr>
          <w:rStyle w:val="Hipervnculo"/>
          <w:rFonts w:eastAsiaTheme="minorHAnsi"/>
          <w:iCs/>
          <w:color w:val="auto"/>
          <w:u w:val="none"/>
          <w:lang w:eastAsia="en-US"/>
        </w:rPr>
        <w:t>.</w:t>
      </w:r>
    </w:p>
    <w:p w14:paraId="6706094F" w14:textId="39FC1077" w:rsidR="009F21A5" w:rsidRPr="002F65B0" w:rsidRDefault="009F21A5" w:rsidP="006950E0">
      <w:pPr>
        <w:pStyle w:val="NormalWeb"/>
        <w:shd w:val="clear" w:color="auto" w:fill="FFFFFF"/>
        <w:spacing w:before="0" w:beforeAutospacing="0" w:after="0" w:afterAutospacing="0" w:line="360" w:lineRule="auto"/>
        <w:jc w:val="both"/>
        <w:rPr>
          <w:bdr w:val="none" w:sz="0" w:space="0" w:color="auto" w:frame="1"/>
        </w:rPr>
      </w:pPr>
      <w:r w:rsidRPr="002F65B0">
        <w:rPr>
          <w:bdr w:val="none" w:sz="0" w:space="0" w:color="auto" w:frame="1"/>
        </w:rPr>
        <w:br w:type="page"/>
      </w:r>
    </w:p>
    <w:p w14:paraId="3F821730" w14:textId="77777777" w:rsidR="009F21A5" w:rsidRPr="002F65B0" w:rsidRDefault="009F21A5" w:rsidP="0015272B">
      <w:pPr>
        <w:pStyle w:val="NormalWeb"/>
        <w:shd w:val="clear" w:color="auto" w:fill="FFFFFF"/>
        <w:spacing w:before="0" w:beforeAutospacing="0" w:after="0" w:afterAutospacing="0" w:line="360" w:lineRule="auto"/>
        <w:jc w:val="both"/>
      </w:pPr>
    </w:p>
    <w:tbl>
      <w:tblPr>
        <w:tblStyle w:val="Tablaconcuadrcula"/>
        <w:tblW w:w="8789" w:type="dxa"/>
        <w:tblLayout w:type="fixed"/>
        <w:tblLook w:val="0600" w:firstRow="0" w:lastRow="0" w:firstColumn="0" w:lastColumn="0" w:noHBand="1" w:noVBand="1"/>
      </w:tblPr>
      <w:tblGrid>
        <w:gridCol w:w="3828"/>
        <w:gridCol w:w="4961"/>
      </w:tblGrid>
      <w:tr w:rsidR="002F65B0" w:rsidRPr="002F65B0" w14:paraId="04CED835" w14:textId="77777777" w:rsidTr="007B2C85">
        <w:tc>
          <w:tcPr>
            <w:tcW w:w="3828" w:type="dxa"/>
          </w:tcPr>
          <w:p w14:paraId="1D70D81B" w14:textId="48936737" w:rsidR="00191307" w:rsidRPr="002F65B0" w:rsidRDefault="00191307" w:rsidP="0015272B">
            <w:pPr>
              <w:pStyle w:val="Ttulo3"/>
              <w:keepNext w:val="0"/>
              <w:spacing w:before="0" w:after="0" w:line="360" w:lineRule="auto"/>
              <w:rPr>
                <w:rFonts w:ascii="Times New Roman" w:eastAsia="Open Sans" w:hAnsi="Times New Roman"/>
                <w:b w:val="0"/>
                <w:sz w:val="24"/>
                <w:szCs w:val="24"/>
                <w:lang w:eastAsia="es-MX"/>
              </w:rPr>
            </w:pPr>
            <w:r w:rsidRPr="002F65B0">
              <w:rPr>
                <w:rFonts w:ascii="Times New Roman" w:eastAsia="Open Sans" w:hAnsi="Times New Roman"/>
                <w:b w:val="0"/>
                <w:sz w:val="24"/>
                <w:szCs w:val="24"/>
                <w:lang w:eastAsia="es-MX"/>
              </w:rPr>
              <w:t xml:space="preserve">Rol de </w:t>
            </w:r>
            <w:r w:rsidR="007B2C85" w:rsidRPr="002F65B0">
              <w:rPr>
                <w:rFonts w:ascii="Times New Roman" w:eastAsia="Open Sans" w:hAnsi="Times New Roman"/>
                <w:b w:val="0"/>
                <w:sz w:val="24"/>
                <w:szCs w:val="24"/>
                <w:lang w:eastAsia="es-MX"/>
              </w:rPr>
              <w:t>contribución</w:t>
            </w:r>
          </w:p>
        </w:tc>
        <w:tc>
          <w:tcPr>
            <w:tcW w:w="4961" w:type="dxa"/>
          </w:tcPr>
          <w:p w14:paraId="0D1F4CB8" w14:textId="77777777" w:rsidR="00191307" w:rsidRPr="002F65B0" w:rsidRDefault="00191307" w:rsidP="0015272B">
            <w:pPr>
              <w:pStyle w:val="Ttulo3"/>
              <w:keepNext w:val="0"/>
              <w:spacing w:before="0" w:after="0" w:line="360" w:lineRule="auto"/>
              <w:rPr>
                <w:rFonts w:ascii="Times New Roman" w:eastAsia="Open Sans" w:hAnsi="Times New Roman"/>
                <w:b w:val="0"/>
                <w:sz w:val="24"/>
                <w:szCs w:val="24"/>
                <w:lang w:eastAsia="es-MX"/>
              </w:rPr>
            </w:pPr>
            <w:bookmarkStart w:id="2" w:name="_btsjgdfgjwkr" w:colFirst="0" w:colLast="0"/>
            <w:bookmarkEnd w:id="2"/>
            <w:r w:rsidRPr="002F65B0">
              <w:rPr>
                <w:rFonts w:ascii="Times New Roman" w:eastAsia="Open Sans" w:hAnsi="Times New Roman"/>
                <w:b w:val="0"/>
                <w:sz w:val="24"/>
                <w:szCs w:val="24"/>
                <w:lang w:eastAsia="es-MX"/>
              </w:rPr>
              <w:t>Autor(es)</w:t>
            </w:r>
          </w:p>
        </w:tc>
      </w:tr>
      <w:tr w:rsidR="002F65B0" w:rsidRPr="002F65B0" w14:paraId="335F6BD4" w14:textId="77777777" w:rsidTr="007B2C85">
        <w:tc>
          <w:tcPr>
            <w:tcW w:w="3828" w:type="dxa"/>
          </w:tcPr>
          <w:p w14:paraId="0E4926EC" w14:textId="77777777" w:rsidR="002735D8" w:rsidRPr="002F65B0" w:rsidRDefault="002735D8" w:rsidP="0015272B">
            <w:pPr>
              <w:spacing w:after="0" w:line="360" w:lineRule="auto"/>
              <w:rPr>
                <w:rFonts w:ascii="Times New Roman" w:hAnsi="Times New Roman"/>
                <w:bCs/>
                <w:sz w:val="24"/>
                <w:szCs w:val="24"/>
              </w:rPr>
            </w:pPr>
            <w:r w:rsidRPr="002F65B0">
              <w:rPr>
                <w:rFonts w:ascii="Times New Roman" w:hAnsi="Times New Roman"/>
                <w:bCs/>
                <w:sz w:val="24"/>
                <w:szCs w:val="24"/>
              </w:rPr>
              <w:t>Conceptualización</w:t>
            </w:r>
          </w:p>
        </w:tc>
        <w:tc>
          <w:tcPr>
            <w:tcW w:w="4961" w:type="dxa"/>
          </w:tcPr>
          <w:p w14:paraId="2766F205" w14:textId="00455905" w:rsidR="002735D8" w:rsidRPr="002F65B0" w:rsidRDefault="002735D8" w:rsidP="0015272B">
            <w:pPr>
              <w:spacing w:after="0" w:line="360" w:lineRule="auto"/>
              <w:rPr>
                <w:rFonts w:ascii="Times New Roman" w:hAnsi="Times New Roman"/>
                <w:bCs/>
                <w:sz w:val="24"/>
                <w:szCs w:val="24"/>
              </w:rPr>
            </w:pPr>
            <w:r w:rsidRPr="002F65B0">
              <w:rPr>
                <w:rFonts w:ascii="Times New Roman" w:hAnsi="Times New Roman"/>
                <w:bCs/>
                <w:sz w:val="24"/>
                <w:szCs w:val="24"/>
              </w:rPr>
              <w:t>Fabrizio Ammetto (principal) y Alejandra Béjar Bartolo (que apoya)</w:t>
            </w:r>
          </w:p>
        </w:tc>
      </w:tr>
      <w:tr w:rsidR="002F65B0" w:rsidRPr="002F65B0" w14:paraId="40926D7A" w14:textId="77777777" w:rsidTr="007B2C85">
        <w:tc>
          <w:tcPr>
            <w:tcW w:w="3828" w:type="dxa"/>
          </w:tcPr>
          <w:p w14:paraId="6EB87ED4" w14:textId="77777777" w:rsidR="002735D8" w:rsidRPr="002F65B0" w:rsidRDefault="002735D8" w:rsidP="0015272B">
            <w:pPr>
              <w:spacing w:after="0" w:line="360" w:lineRule="auto"/>
              <w:rPr>
                <w:rFonts w:ascii="Times New Roman" w:hAnsi="Times New Roman"/>
                <w:bCs/>
                <w:sz w:val="24"/>
                <w:szCs w:val="24"/>
              </w:rPr>
            </w:pPr>
            <w:r w:rsidRPr="002F65B0">
              <w:rPr>
                <w:rFonts w:ascii="Times New Roman" w:hAnsi="Times New Roman"/>
                <w:bCs/>
                <w:sz w:val="24"/>
                <w:szCs w:val="24"/>
              </w:rPr>
              <w:t>Metodología</w:t>
            </w:r>
          </w:p>
        </w:tc>
        <w:tc>
          <w:tcPr>
            <w:tcW w:w="4961" w:type="dxa"/>
          </w:tcPr>
          <w:p w14:paraId="36E66A8D" w14:textId="3E6594B9" w:rsidR="002735D8" w:rsidRPr="002F65B0" w:rsidRDefault="002735D8" w:rsidP="0015272B">
            <w:pPr>
              <w:spacing w:after="0" w:line="360" w:lineRule="auto"/>
              <w:rPr>
                <w:rFonts w:ascii="Times New Roman" w:hAnsi="Times New Roman"/>
                <w:bCs/>
                <w:sz w:val="24"/>
                <w:szCs w:val="24"/>
              </w:rPr>
            </w:pPr>
            <w:r w:rsidRPr="002F65B0">
              <w:rPr>
                <w:rFonts w:ascii="Times New Roman" w:hAnsi="Times New Roman"/>
                <w:bCs/>
                <w:sz w:val="24"/>
                <w:szCs w:val="24"/>
              </w:rPr>
              <w:t>Fabrizio Ammetto (principal) y Alejandra Béjar Bartolo (que apoya)</w:t>
            </w:r>
          </w:p>
        </w:tc>
      </w:tr>
      <w:tr w:rsidR="002F65B0" w:rsidRPr="002F65B0" w14:paraId="30ED02BD" w14:textId="77777777" w:rsidTr="007B2C85">
        <w:tc>
          <w:tcPr>
            <w:tcW w:w="3828" w:type="dxa"/>
          </w:tcPr>
          <w:p w14:paraId="4C7EBB62" w14:textId="77777777" w:rsidR="002735D8" w:rsidRPr="002F65B0" w:rsidRDefault="002735D8" w:rsidP="0015272B">
            <w:pPr>
              <w:spacing w:after="0" w:line="360" w:lineRule="auto"/>
              <w:rPr>
                <w:rFonts w:ascii="Times New Roman" w:hAnsi="Times New Roman"/>
                <w:bCs/>
                <w:sz w:val="24"/>
                <w:szCs w:val="24"/>
              </w:rPr>
            </w:pPr>
            <w:r w:rsidRPr="002F65B0">
              <w:rPr>
                <w:rFonts w:ascii="Times New Roman" w:hAnsi="Times New Roman"/>
                <w:bCs/>
                <w:sz w:val="24"/>
                <w:szCs w:val="24"/>
              </w:rPr>
              <w:t>Software</w:t>
            </w:r>
          </w:p>
        </w:tc>
        <w:tc>
          <w:tcPr>
            <w:tcW w:w="4961" w:type="dxa"/>
          </w:tcPr>
          <w:p w14:paraId="34E7852E" w14:textId="63FCD78D" w:rsidR="002735D8" w:rsidRPr="002F65B0" w:rsidRDefault="002735D8" w:rsidP="0015272B">
            <w:pPr>
              <w:spacing w:after="0" w:line="360" w:lineRule="auto"/>
              <w:rPr>
                <w:rFonts w:ascii="Times New Roman" w:hAnsi="Times New Roman"/>
                <w:bCs/>
                <w:sz w:val="24"/>
                <w:szCs w:val="24"/>
              </w:rPr>
            </w:pPr>
            <w:r w:rsidRPr="002F65B0">
              <w:rPr>
                <w:rFonts w:ascii="Times New Roman" w:hAnsi="Times New Roman"/>
                <w:bCs/>
                <w:sz w:val="24"/>
                <w:szCs w:val="24"/>
              </w:rPr>
              <w:t>Fabrizio Ammetto</w:t>
            </w:r>
          </w:p>
        </w:tc>
      </w:tr>
      <w:tr w:rsidR="002F65B0" w:rsidRPr="002F65B0" w14:paraId="38321EAF" w14:textId="77777777" w:rsidTr="007B2C85">
        <w:tc>
          <w:tcPr>
            <w:tcW w:w="3828" w:type="dxa"/>
          </w:tcPr>
          <w:p w14:paraId="0F8EDC03" w14:textId="77777777" w:rsidR="002735D8" w:rsidRPr="002F65B0" w:rsidRDefault="002735D8" w:rsidP="0015272B">
            <w:pPr>
              <w:spacing w:after="0" w:line="360" w:lineRule="auto"/>
              <w:rPr>
                <w:rFonts w:ascii="Times New Roman" w:hAnsi="Times New Roman"/>
                <w:bCs/>
                <w:sz w:val="24"/>
                <w:szCs w:val="24"/>
              </w:rPr>
            </w:pPr>
            <w:r w:rsidRPr="002F65B0">
              <w:rPr>
                <w:rFonts w:ascii="Times New Roman" w:hAnsi="Times New Roman"/>
                <w:bCs/>
                <w:sz w:val="24"/>
                <w:szCs w:val="24"/>
              </w:rPr>
              <w:t>Validación</w:t>
            </w:r>
          </w:p>
        </w:tc>
        <w:tc>
          <w:tcPr>
            <w:tcW w:w="4961" w:type="dxa"/>
          </w:tcPr>
          <w:p w14:paraId="769B2046" w14:textId="18DD5EFC" w:rsidR="002735D8" w:rsidRPr="002F65B0" w:rsidRDefault="002735D8" w:rsidP="0015272B">
            <w:pPr>
              <w:spacing w:after="0" w:line="360" w:lineRule="auto"/>
              <w:rPr>
                <w:rFonts w:ascii="Times New Roman" w:hAnsi="Times New Roman"/>
                <w:bCs/>
                <w:sz w:val="24"/>
                <w:szCs w:val="24"/>
              </w:rPr>
            </w:pPr>
            <w:r w:rsidRPr="002F65B0">
              <w:rPr>
                <w:rFonts w:ascii="Times New Roman" w:hAnsi="Times New Roman"/>
                <w:bCs/>
                <w:sz w:val="24"/>
                <w:szCs w:val="24"/>
              </w:rPr>
              <w:t>Alejandra Béjar Bartolo</w:t>
            </w:r>
          </w:p>
        </w:tc>
      </w:tr>
      <w:tr w:rsidR="002F65B0" w:rsidRPr="002F65B0" w14:paraId="37472C7F" w14:textId="77777777" w:rsidTr="007B2C85">
        <w:tc>
          <w:tcPr>
            <w:tcW w:w="3828" w:type="dxa"/>
          </w:tcPr>
          <w:p w14:paraId="75CFDFC9" w14:textId="59EB8C42" w:rsidR="002735D8" w:rsidRPr="002F65B0" w:rsidRDefault="002735D8" w:rsidP="0015272B">
            <w:pPr>
              <w:spacing w:after="0" w:line="360" w:lineRule="auto"/>
              <w:rPr>
                <w:rFonts w:ascii="Times New Roman" w:hAnsi="Times New Roman"/>
                <w:bCs/>
                <w:sz w:val="24"/>
                <w:szCs w:val="24"/>
              </w:rPr>
            </w:pPr>
            <w:r w:rsidRPr="002F65B0">
              <w:rPr>
                <w:rFonts w:ascii="Times New Roman" w:hAnsi="Times New Roman"/>
                <w:bCs/>
                <w:sz w:val="24"/>
                <w:szCs w:val="24"/>
              </w:rPr>
              <w:t xml:space="preserve">Análisis </w:t>
            </w:r>
            <w:r w:rsidR="007B2C85" w:rsidRPr="002F65B0">
              <w:rPr>
                <w:rFonts w:ascii="Times New Roman" w:hAnsi="Times New Roman"/>
                <w:bCs/>
                <w:sz w:val="24"/>
                <w:szCs w:val="24"/>
              </w:rPr>
              <w:t>f</w:t>
            </w:r>
            <w:r w:rsidRPr="002F65B0">
              <w:rPr>
                <w:rFonts w:ascii="Times New Roman" w:hAnsi="Times New Roman"/>
                <w:bCs/>
                <w:sz w:val="24"/>
                <w:szCs w:val="24"/>
              </w:rPr>
              <w:t>ormal</w:t>
            </w:r>
          </w:p>
        </w:tc>
        <w:tc>
          <w:tcPr>
            <w:tcW w:w="4961" w:type="dxa"/>
          </w:tcPr>
          <w:p w14:paraId="42C91569" w14:textId="11F6AD32" w:rsidR="002735D8" w:rsidRPr="002F65B0" w:rsidRDefault="002735D8" w:rsidP="0015272B">
            <w:pPr>
              <w:spacing w:after="0" w:line="360" w:lineRule="auto"/>
              <w:rPr>
                <w:rFonts w:ascii="Times New Roman" w:hAnsi="Times New Roman"/>
                <w:bCs/>
                <w:sz w:val="24"/>
                <w:szCs w:val="24"/>
              </w:rPr>
            </w:pPr>
            <w:r w:rsidRPr="002F65B0">
              <w:rPr>
                <w:rFonts w:ascii="Times New Roman" w:hAnsi="Times New Roman"/>
                <w:bCs/>
                <w:sz w:val="24"/>
                <w:szCs w:val="24"/>
              </w:rPr>
              <w:t>Alejandra Béjar Bartolo (principal) y Fabrizio Ammetto (que apoya)</w:t>
            </w:r>
          </w:p>
        </w:tc>
      </w:tr>
      <w:tr w:rsidR="002F65B0" w:rsidRPr="002F65B0" w14:paraId="617E5222" w14:textId="77777777" w:rsidTr="007B2C85">
        <w:tc>
          <w:tcPr>
            <w:tcW w:w="3828" w:type="dxa"/>
          </w:tcPr>
          <w:p w14:paraId="4082C553" w14:textId="77777777" w:rsidR="002735D8" w:rsidRPr="002F65B0" w:rsidRDefault="002735D8" w:rsidP="0015272B">
            <w:pPr>
              <w:spacing w:after="0" w:line="360" w:lineRule="auto"/>
              <w:rPr>
                <w:rFonts w:ascii="Times New Roman" w:hAnsi="Times New Roman"/>
                <w:bCs/>
                <w:sz w:val="24"/>
                <w:szCs w:val="24"/>
              </w:rPr>
            </w:pPr>
            <w:r w:rsidRPr="002F65B0">
              <w:rPr>
                <w:rFonts w:ascii="Times New Roman" w:hAnsi="Times New Roman"/>
                <w:bCs/>
                <w:sz w:val="24"/>
                <w:szCs w:val="24"/>
              </w:rPr>
              <w:t>Investigación</w:t>
            </w:r>
          </w:p>
        </w:tc>
        <w:tc>
          <w:tcPr>
            <w:tcW w:w="4961" w:type="dxa"/>
          </w:tcPr>
          <w:p w14:paraId="73D8DC0A" w14:textId="3FF95B48" w:rsidR="002735D8" w:rsidRPr="002F65B0" w:rsidRDefault="002735D8" w:rsidP="0015272B">
            <w:pPr>
              <w:spacing w:after="0" w:line="360" w:lineRule="auto"/>
              <w:rPr>
                <w:rFonts w:ascii="Times New Roman" w:hAnsi="Times New Roman"/>
                <w:bCs/>
                <w:sz w:val="24"/>
                <w:szCs w:val="24"/>
              </w:rPr>
            </w:pPr>
            <w:r w:rsidRPr="002F65B0">
              <w:rPr>
                <w:rFonts w:ascii="Times New Roman" w:hAnsi="Times New Roman"/>
                <w:bCs/>
                <w:sz w:val="24"/>
                <w:szCs w:val="24"/>
              </w:rPr>
              <w:t xml:space="preserve">Fabrizio Ammetto (principal), Alejandra Béjar Bartolo (que apoya) y Elena </w:t>
            </w:r>
            <w:proofErr w:type="spellStart"/>
            <w:r w:rsidRPr="002F65B0">
              <w:rPr>
                <w:rFonts w:ascii="Times New Roman" w:hAnsi="Times New Roman"/>
                <w:bCs/>
                <w:sz w:val="24"/>
                <w:szCs w:val="24"/>
              </w:rPr>
              <w:t>Podzharova</w:t>
            </w:r>
            <w:proofErr w:type="spellEnd"/>
            <w:r w:rsidRPr="002F65B0">
              <w:rPr>
                <w:rFonts w:ascii="Times New Roman" w:hAnsi="Times New Roman"/>
                <w:bCs/>
                <w:sz w:val="24"/>
                <w:szCs w:val="24"/>
              </w:rPr>
              <w:t xml:space="preserve"> (que apoya)</w:t>
            </w:r>
          </w:p>
        </w:tc>
      </w:tr>
      <w:tr w:rsidR="002F65B0" w:rsidRPr="002F65B0" w14:paraId="0007113C" w14:textId="77777777" w:rsidTr="007B2C85">
        <w:tc>
          <w:tcPr>
            <w:tcW w:w="3828" w:type="dxa"/>
          </w:tcPr>
          <w:p w14:paraId="4621CEC6" w14:textId="77777777" w:rsidR="002735D8" w:rsidRPr="002F65B0" w:rsidRDefault="002735D8" w:rsidP="0015272B">
            <w:pPr>
              <w:spacing w:after="0" w:line="360" w:lineRule="auto"/>
              <w:rPr>
                <w:rFonts w:ascii="Times New Roman" w:hAnsi="Times New Roman"/>
                <w:bCs/>
                <w:sz w:val="24"/>
                <w:szCs w:val="24"/>
              </w:rPr>
            </w:pPr>
            <w:r w:rsidRPr="002F65B0">
              <w:rPr>
                <w:rFonts w:ascii="Times New Roman" w:hAnsi="Times New Roman"/>
                <w:bCs/>
                <w:sz w:val="24"/>
                <w:szCs w:val="24"/>
              </w:rPr>
              <w:t>Recursos</w:t>
            </w:r>
          </w:p>
        </w:tc>
        <w:tc>
          <w:tcPr>
            <w:tcW w:w="4961" w:type="dxa"/>
          </w:tcPr>
          <w:p w14:paraId="1A065567" w14:textId="29DF15BF" w:rsidR="002735D8" w:rsidRPr="002F65B0" w:rsidRDefault="002735D8" w:rsidP="0015272B">
            <w:pPr>
              <w:spacing w:after="0" w:line="360" w:lineRule="auto"/>
              <w:rPr>
                <w:rFonts w:ascii="Times New Roman" w:hAnsi="Times New Roman"/>
                <w:bCs/>
                <w:sz w:val="24"/>
                <w:szCs w:val="24"/>
              </w:rPr>
            </w:pPr>
            <w:r w:rsidRPr="002F65B0">
              <w:rPr>
                <w:rFonts w:ascii="Times New Roman" w:hAnsi="Times New Roman"/>
                <w:bCs/>
                <w:sz w:val="24"/>
                <w:szCs w:val="24"/>
              </w:rPr>
              <w:t xml:space="preserve">Fabrizio Ammetto (igual), Alejandra Béjar Bartolo (igual) y Elena </w:t>
            </w:r>
            <w:proofErr w:type="spellStart"/>
            <w:r w:rsidRPr="002F65B0">
              <w:rPr>
                <w:rFonts w:ascii="Times New Roman" w:hAnsi="Times New Roman"/>
                <w:bCs/>
                <w:sz w:val="24"/>
                <w:szCs w:val="24"/>
              </w:rPr>
              <w:t>Podzharova</w:t>
            </w:r>
            <w:proofErr w:type="spellEnd"/>
            <w:r w:rsidRPr="002F65B0">
              <w:rPr>
                <w:rFonts w:ascii="Times New Roman" w:hAnsi="Times New Roman"/>
                <w:bCs/>
                <w:sz w:val="24"/>
                <w:szCs w:val="24"/>
              </w:rPr>
              <w:t xml:space="preserve"> (igual)</w:t>
            </w:r>
          </w:p>
        </w:tc>
      </w:tr>
      <w:tr w:rsidR="002F65B0" w:rsidRPr="002F65B0" w14:paraId="0E2A08CE" w14:textId="77777777" w:rsidTr="007B2C85">
        <w:tc>
          <w:tcPr>
            <w:tcW w:w="3828" w:type="dxa"/>
          </w:tcPr>
          <w:p w14:paraId="2A2CE2D8" w14:textId="77777777" w:rsidR="002735D8" w:rsidRPr="002F65B0" w:rsidRDefault="002735D8" w:rsidP="0015272B">
            <w:pPr>
              <w:spacing w:after="0" w:line="360" w:lineRule="auto"/>
              <w:rPr>
                <w:rFonts w:ascii="Times New Roman" w:hAnsi="Times New Roman"/>
                <w:bCs/>
                <w:sz w:val="24"/>
                <w:szCs w:val="24"/>
              </w:rPr>
            </w:pPr>
            <w:r w:rsidRPr="002F65B0">
              <w:rPr>
                <w:rFonts w:ascii="Times New Roman" w:hAnsi="Times New Roman"/>
                <w:bCs/>
                <w:sz w:val="24"/>
                <w:szCs w:val="24"/>
              </w:rPr>
              <w:t>Curación de datos</w:t>
            </w:r>
          </w:p>
        </w:tc>
        <w:tc>
          <w:tcPr>
            <w:tcW w:w="4961" w:type="dxa"/>
          </w:tcPr>
          <w:p w14:paraId="17074D38" w14:textId="5B721B05" w:rsidR="002735D8" w:rsidRPr="002F65B0" w:rsidRDefault="002735D8" w:rsidP="0015272B">
            <w:pPr>
              <w:spacing w:after="0" w:line="360" w:lineRule="auto"/>
              <w:rPr>
                <w:rFonts w:ascii="Times New Roman" w:hAnsi="Times New Roman"/>
                <w:bCs/>
                <w:sz w:val="24"/>
                <w:szCs w:val="24"/>
              </w:rPr>
            </w:pPr>
            <w:r w:rsidRPr="002F65B0">
              <w:rPr>
                <w:rFonts w:ascii="Times New Roman" w:hAnsi="Times New Roman"/>
                <w:bCs/>
                <w:sz w:val="24"/>
                <w:szCs w:val="24"/>
              </w:rPr>
              <w:t>Fabrizio Ammetto</w:t>
            </w:r>
          </w:p>
        </w:tc>
      </w:tr>
      <w:tr w:rsidR="002F65B0" w:rsidRPr="002F65B0" w14:paraId="4E541A28" w14:textId="77777777" w:rsidTr="007B2C85">
        <w:tc>
          <w:tcPr>
            <w:tcW w:w="3828" w:type="dxa"/>
          </w:tcPr>
          <w:p w14:paraId="7DA087CC" w14:textId="4AA96BFB" w:rsidR="002735D8" w:rsidRPr="002F65B0" w:rsidRDefault="002735D8" w:rsidP="0015272B">
            <w:pPr>
              <w:spacing w:after="0" w:line="360" w:lineRule="auto"/>
              <w:rPr>
                <w:rFonts w:ascii="Times New Roman" w:hAnsi="Times New Roman"/>
                <w:bCs/>
                <w:sz w:val="24"/>
                <w:szCs w:val="24"/>
              </w:rPr>
            </w:pPr>
            <w:r w:rsidRPr="002F65B0">
              <w:rPr>
                <w:rFonts w:ascii="Times New Roman" w:hAnsi="Times New Roman"/>
                <w:bCs/>
                <w:sz w:val="24"/>
                <w:szCs w:val="24"/>
              </w:rPr>
              <w:t>Escritura-Preparación del borrador original</w:t>
            </w:r>
          </w:p>
        </w:tc>
        <w:tc>
          <w:tcPr>
            <w:tcW w:w="4961" w:type="dxa"/>
          </w:tcPr>
          <w:p w14:paraId="12868975" w14:textId="27DC1275" w:rsidR="002735D8" w:rsidRPr="002F65B0" w:rsidRDefault="002735D8" w:rsidP="0015272B">
            <w:pPr>
              <w:spacing w:after="0" w:line="360" w:lineRule="auto"/>
              <w:rPr>
                <w:rFonts w:ascii="Times New Roman" w:hAnsi="Times New Roman"/>
                <w:bCs/>
                <w:sz w:val="24"/>
                <w:szCs w:val="24"/>
              </w:rPr>
            </w:pPr>
            <w:r w:rsidRPr="002F65B0">
              <w:rPr>
                <w:rFonts w:ascii="Times New Roman" w:hAnsi="Times New Roman"/>
                <w:bCs/>
                <w:sz w:val="24"/>
                <w:szCs w:val="24"/>
              </w:rPr>
              <w:t>Fabrizio Ammetto (principal) y Alejandra Béjar Bartolo (que apoya)</w:t>
            </w:r>
          </w:p>
        </w:tc>
      </w:tr>
      <w:tr w:rsidR="002F65B0" w:rsidRPr="002F65B0" w14:paraId="659F9CA1" w14:textId="77777777" w:rsidTr="007B2C85">
        <w:tc>
          <w:tcPr>
            <w:tcW w:w="3828" w:type="dxa"/>
          </w:tcPr>
          <w:p w14:paraId="0B7C4368" w14:textId="01A69AA4" w:rsidR="002735D8" w:rsidRPr="002F65B0" w:rsidRDefault="002735D8" w:rsidP="0015272B">
            <w:pPr>
              <w:spacing w:after="0" w:line="360" w:lineRule="auto"/>
              <w:rPr>
                <w:rFonts w:ascii="Times New Roman" w:hAnsi="Times New Roman"/>
                <w:bCs/>
                <w:sz w:val="24"/>
                <w:szCs w:val="24"/>
              </w:rPr>
            </w:pPr>
            <w:r w:rsidRPr="002F65B0">
              <w:rPr>
                <w:rFonts w:ascii="Times New Roman" w:hAnsi="Times New Roman"/>
                <w:bCs/>
                <w:sz w:val="24"/>
                <w:szCs w:val="24"/>
              </w:rPr>
              <w:t>Escritura-Revisión y edición</w:t>
            </w:r>
          </w:p>
        </w:tc>
        <w:tc>
          <w:tcPr>
            <w:tcW w:w="4961" w:type="dxa"/>
          </w:tcPr>
          <w:p w14:paraId="39329C36" w14:textId="286818CD" w:rsidR="002735D8" w:rsidRPr="002F65B0" w:rsidRDefault="002735D8" w:rsidP="0015272B">
            <w:pPr>
              <w:spacing w:after="0" w:line="360" w:lineRule="auto"/>
              <w:rPr>
                <w:rFonts w:ascii="Times New Roman" w:hAnsi="Times New Roman"/>
                <w:bCs/>
                <w:sz w:val="24"/>
                <w:szCs w:val="24"/>
              </w:rPr>
            </w:pPr>
            <w:r w:rsidRPr="002F65B0">
              <w:rPr>
                <w:rFonts w:ascii="Times New Roman" w:hAnsi="Times New Roman"/>
                <w:bCs/>
                <w:sz w:val="24"/>
                <w:szCs w:val="24"/>
              </w:rPr>
              <w:t xml:space="preserve">Alejandra Béjar Bartolo (principal) y Elena </w:t>
            </w:r>
            <w:proofErr w:type="spellStart"/>
            <w:r w:rsidRPr="002F65B0">
              <w:rPr>
                <w:rFonts w:ascii="Times New Roman" w:hAnsi="Times New Roman"/>
                <w:bCs/>
                <w:sz w:val="24"/>
                <w:szCs w:val="24"/>
              </w:rPr>
              <w:t>Podzharova</w:t>
            </w:r>
            <w:proofErr w:type="spellEnd"/>
            <w:r w:rsidRPr="002F65B0">
              <w:rPr>
                <w:rFonts w:ascii="Times New Roman" w:hAnsi="Times New Roman"/>
                <w:bCs/>
                <w:sz w:val="24"/>
                <w:szCs w:val="24"/>
              </w:rPr>
              <w:t xml:space="preserve"> (que apoya)</w:t>
            </w:r>
          </w:p>
        </w:tc>
      </w:tr>
      <w:tr w:rsidR="002F65B0" w:rsidRPr="002F65B0" w14:paraId="247644A8" w14:textId="77777777" w:rsidTr="007B2C85">
        <w:tc>
          <w:tcPr>
            <w:tcW w:w="3828" w:type="dxa"/>
          </w:tcPr>
          <w:p w14:paraId="3748C499" w14:textId="77777777" w:rsidR="002735D8" w:rsidRPr="002F65B0" w:rsidRDefault="002735D8" w:rsidP="0015272B">
            <w:pPr>
              <w:spacing w:after="0" w:line="360" w:lineRule="auto"/>
              <w:rPr>
                <w:rFonts w:ascii="Times New Roman" w:hAnsi="Times New Roman"/>
                <w:bCs/>
                <w:sz w:val="24"/>
                <w:szCs w:val="24"/>
              </w:rPr>
            </w:pPr>
            <w:r w:rsidRPr="002F65B0">
              <w:rPr>
                <w:rFonts w:ascii="Times New Roman" w:hAnsi="Times New Roman"/>
                <w:bCs/>
                <w:sz w:val="24"/>
                <w:szCs w:val="24"/>
              </w:rPr>
              <w:t>Visualización</w:t>
            </w:r>
          </w:p>
        </w:tc>
        <w:tc>
          <w:tcPr>
            <w:tcW w:w="4961" w:type="dxa"/>
          </w:tcPr>
          <w:p w14:paraId="7DAB01F0" w14:textId="6A70CEBC" w:rsidR="002735D8" w:rsidRPr="002F65B0" w:rsidRDefault="002735D8" w:rsidP="0015272B">
            <w:pPr>
              <w:spacing w:after="0" w:line="360" w:lineRule="auto"/>
              <w:rPr>
                <w:rFonts w:ascii="Times New Roman" w:hAnsi="Times New Roman"/>
                <w:bCs/>
                <w:sz w:val="24"/>
                <w:szCs w:val="24"/>
              </w:rPr>
            </w:pPr>
            <w:r w:rsidRPr="002F65B0">
              <w:rPr>
                <w:rFonts w:ascii="Times New Roman" w:hAnsi="Times New Roman"/>
                <w:bCs/>
                <w:sz w:val="24"/>
                <w:szCs w:val="24"/>
              </w:rPr>
              <w:t>Fabrizio Ammetto</w:t>
            </w:r>
          </w:p>
        </w:tc>
      </w:tr>
      <w:tr w:rsidR="002F65B0" w:rsidRPr="002F65B0" w14:paraId="7683A0DC" w14:textId="77777777" w:rsidTr="007B2C85">
        <w:tc>
          <w:tcPr>
            <w:tcW w:w="3828" w:type="dxa"/>
          </w:tcPr>
          <w:p w14:paraId="6834AD3B" w14:textId="77777777" w:rsidR="002735D8" w:rsidRPr="002F65B0" w:rsidRDefault="002735D8" w:rsidP="0015272B">
            <w:pPr>
              <w:spacing w:after="0" w:line="360" w:lineRule="auto"/>
              <w:rPr>
                <w:rFonts w:ascii="Times New Roman" w:hAnsi="Times New Roman"/>
                <w:bCs/>
                <w:sz w:val="24"/>
                <w:szCs w:val="24"/>
              </w:rPr>
            </w:pPr>
            <w:r w:rsidRPr="002F65B0">
              <w:rPr>
                <w:rFonts w:ascii="Times New Roman" w:hAnsi="Times New Roman"/>
                <w:bCs/>
                <w:sz w:val="24"/>
                <w:szCs w:val="24"/>
              </w:rPr>
              <w:t>Supervisión</w:t>
            </w:r>
          </w:p>
        </w:tc>
        <w:tc>
          <w:tcPr>
            <w:tcW w:w="4961" w:type="dxa"/>
          </w:tcPr>
          <w:p w14:paraId="47E6A639" w14:textId="21C0801F" w:rsidR="002735D8" w:rsidRPr="002F65B0" w:rsidRDefault="002735D8" w:rsidP="0015272B">
            <w:pPr>
              <w:spacing w:after="0" w:line="360" w:lineRule="auto"/>
              <w:rPr>
                <w:rFonts w:ascii="Times New Roman" w:hAnsi="Times New Roman"/>
                <w:bCs/>
                <w:sz w:val="24"/>
                <w:szCs w:val="24"/>
              </w:rPr>
            </w:pPr>
            <w:r w:rsidRPr="002F65B0">
              <w:rPr>
                <w:rFonts w:ascii="Times New Roman" w:hAnsi="Times New Roman"/>
                <w:bCs/>
                <w:sz w:val="24"/>
                <w:szCs w:val="24"/>
              </w:rPr>
              <w:t>Alejandra Béjar Bartolo</w:t>
            </w:r>
          </w:p>
        </w:tc>
      </w:tr>
      <w:tr w:rsidR="002F65B0" w:rsidRPr="002F65B0" w14:paraId="394CE839" w14:textId="77777777" w:rsidTr="007B2C85">
        <w:tc>
          <w:tcPr>
            <w:tcW w:w="3828" w:type="dxa"/>
          </w:tcPr>
          <w:p w14:paraId="32BF150E" w14:textId="6F8737A1" w:rsidR="002735D8" w:rsidRPr="002F65B0" w:rsidRDefault="002735D8" w:rsidP="0015272B">
            <w:pPr>
              <w:spacing w:after="0" w:line="360" w:lineRule="auto"/>
              <w:rPr>
                <w:rFonts w:ascii="Times New Roman" w:hAnsi="Times New Roman"/>
                <w:bCs/>
                <w:sz w:val="24"/>
                <w:szCs w:val="24"/>
              </w:rPr>
            </w:pPr>
            <w:r w:rsidRPr="002F65B0">
              <w:rPr>
                <w:rFonts w:ascii="Times New Roman" w:hAnsi="Times New Roman"/>
                <w:bCs/>
                <w:sz w:val="24"/>
                <w:szCs w:val="24"/>
              </w:rPr>
              <w:t xml:space="preserve">Administración de </w:t>
            </w:r>
            <w:r w:rsidR="007B2C85" w:rsidRPr="002F65B0">
              <w:rPr>
                <w:rFonts w:ascii="Times New Roman" w:hAnsi="Times New Roman"/>
                <w:bCs/>
                <w:sz w:val="24"/>
                <w:szCs w:val="24"/>
              </w:rPr>
              <w:t>p</w:t>
            </w:r>
            <w:r w:rsidRPr="002F65B0">
              <w:rPr>
                <w:rFonts w:ascii="Times New Roman" w:hAnsi="Times New Roman"/>
                <w:bCs/>
                <w:sz w:val="24"/>
                <w:szCs w:val="24"/>
              </w:rPr>
              <w:t>royectos</w:t>
            </w:r>
          </w:p>
        </w:tc>
        <w:tc>
          <w:tcPr>
            <w:tcW w:w="4961" w:type="dxa"/>
          </w:tcPr>
          <w:p w14:paraId="67977ABF" w14:textId="2782DEC6" w:rsidR="002735D8" w:rsidRPr="002F65B0" w:rsidRDefault="002735D8" w:rsidP="0015272B">
            <w:pPr>
              <w:spacing w:after="0" w:line="360" w:lineRule="auto"/>
              <w:rPr>
                <w:rFonts w:ascii="Times New Roman" w:hAnsi="Times New Roman"/>
                <w:bCs/>
                <w:sz w:val="24"/>
                <w:szCs w:val="24"/>
              </w:rPr>
            </w:pPr>
            <w:r w:rsidRPr="002F65B0">
              <w:rPr>
                <w:rFonts w:ascii="Times New Roman" w:hAnsi="Times New Roman"/>
                <w:bCs/>
                <w:sz w:val="24"/>
                <w:szCs w:val="24"/>
              </w:rPr>
              <w:t>Fabrizio Ammetto</w:t>
            </w:r>
          </w:p>
        </w:tc>
      </w:tr>
      <w:tr w:rsidR="007B2C85" w:rsidRPr="002F65B0" w14:paraId="289DC235" w14:textId="77777777" w:rsidTr="007B2C85">
        <w:tc>
          <w:tcPr>
            <w:tcW w:w="3828" w:type="dxa"/>
          </w:tcPr>
          <w:p w14:paraId="5675AFB1" w14:textId="77777777" w:rsidR="002735D8" w:rsidRPr="002F65B0" w:rsidRDefault="002735D8" w:rsidP="0015272B">
            <w:pPr>
              <w:spacing w:after="0" w:line="360" w:lineRule="auto"/>
              <w:rPr>
                <w:rFonts w:ascii="Times New Roman" w:hAnsi="Times New Roman"/>
                <w:bCs/>
                <w:sz w:val="24"/>
                <w:szCs w:val="24"/>
              </w:rPr>
            </w:pPr>
            <w:r w:rsidRPr="002F65B0">
              <w:rPr>
                <w:rFonts w:ascii="Times New Roman" w:hAnsi="Times New Roman"/>
                <w:bCs/>
                <w:sz w:val="24"/>
                <w:szCs w:val="24"/>
              </w:rPr>
              <w:t>Adquisición de fondos</w:t>
            </w:r>
          </w:p>
        </w:tc>
        <w:tc>
          <w:tcPr>
            <w:tcW w:w="4961" w:type="dxa"/>
          </w:tcPr>
          <w:p w14:paraId="7BE20319" w14:textId="0E31FF8E" w:rsidR="002735D8" w:rsidRPr="002F65B0" w:rsidRDefault="002735D8" w:rsidP="0015272B">
            <w:pPr>
              <w:spacing w:after="0" w:line="360" w:lineRule="auto"/>
              <w:rPr>
                <w:rFonts w:ascii="Times New Roman" w:hAnsi="Times New Roman"/>
                <w:bCs/>
                <w:sz w:val="24"/>
                <w:szCs w:val="24"/>
              </w:rPr>
            </w:pPr>
            <w:r w:rsidRPr="002F65B0">
              <w:rPr>
                <w:rFonts w:ascii="Times New Roman" w:hAnsi="Times New Roman"/>
                <w:bCs/>
                <w:sz w:val="24"/>
                <w:szCs w:val="24"/>
              </w:rPr>
              <w:t xml:space="preserve">Fabrizio Ammetto (igual), Alejandra Béjar Bartolo (igual) y Elena </w:t>
            </w:r>
            <w:proofErr w:type="spellStart"/>
            <w:r w:rsidRPr="002F65B0">
              <w:rPr>
                <w:rFonts w:ascii="Times New Roman" w:hAnsi="Times New Roman"/>
                <w:bCs/>
                <w:sz w:val="24"/>
                <w:szCs w:val="24"/>
              </w:rPr>
              <w:t>Podzharova</w:t>
            </w:r>
            <w:proofErr w:type="spellEnd"/>
            <w:r w:rsidRPr="002F65B0">
              <w:rPr>
                <w:rFonts w:ascii="Times New Roman" w:hAnsi="Times New Roman"/>
                <w:bCs/>
                <w:sz w:val="24"/>
                <w:szCs w:val="24"/>
              </w:rPr>
              <w:t xml:space="preserve"> (igual)</w:t>
            </w:r>
          </w:p>
        </w:tc>
      </w:tr>
    </w:tbl>
    <w:p w14:paraId="473022ED" w14:textId="77777777" w:rsidR="00191307" w:rsidRPr="002F65B0" w:rsidRDefault="00191307" w:rsidP="0015272B">
      <w:pPr>
        <w:pStyle w:val="NormalWeb"/>
        <w:shd w:val="clear" w:color="auto" w:fill="FFFFFF"/>
        <w:spacing w:before="0" w:beforeAutospacing="0" w:after="0" w:afterAutospacing="0" w:line="360" w:lineRule="auto"/>
        <w:jc w:val="both"/>
      </w:pPr>
    </w:p>
    <w:p w14:paraId="0FCBEDDC" w14:textId="77777777" w:rsidR="00191307" w:rsidRPr="002F65B0" w:rsidRDefault="00191307" w:rsidP="0015272B">
      <w:pPr>
        <w:shd w:val="clear" w:color="auto" w:fill="FFFFFF"/>
        <w:spacing w:after="0" w:line="360" w:lineRule="auto"/>
        <w:rPr>
          <w:rFonts w:ascii="Times New Roman" w:eastAsia="Times New Roman" w:hAnsi="Times New Roman"/>
          <w:sz w:val="24"/>
          <w:szCs w:val="24"/>
          <w:bdr w:val="none" w:sz="0" w:space="0" w:color="auto" w:frame="1"/>
          <w:lang w:eastAsia="es-MX"/>
        </w:rPr>
      </w:pPr>
    </w:p>
    <w:sectPr w:rsidR="00191307" w:rsidRPr="002F65B0" w:rsidSect="002F4E01">
      <w:headerReference w:type="default" r:id="rId10"/>
      <w:footerReference w:type="default" r:id="rId11"/>
      <w:type w:val="continuous"/>
      <w:pgSz w:w="11907" w:h="16840" w:code="9"/>
      <w:pgMar w:top="1417" w:right="1701" w:bottom="1135" w:left="1701" w:header="142"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0799F1" w14:textId="77777777" w:rsidR="00281A6D" w:rsidRDefault="00281A6D" w:rsidP="00255D48">
      <w:pPr>
        <w:spacing w:after="0" w:line="240" w:lineRule="auto"/>
      </w:pPr>
      <w:r>
        <w:separator/>
      </w:r>
    </w:p>
  </w:endnote>
  <w:endnote w:type="continuationSeparator" w:id="0">
    <w:p w14:paraId="7E9B4893" w14:textId="77777777" w:rsidR="00281A6D" w:rsidRDefault="00281A6D" w:rsidP="00255D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iberation Serif">
    <w:altName w:val="Times New Roman"/>
    <w:charset w:val="01"/>
    <w:family w:val="roman"/>
    <w:pitch w:val="variable"/>
  </w:font>
  <w:font w:name="Droid Sans Fallback">
    <w:altName w:val="Times New Roman"/>
    <w:charset w:val="00"/>
    <w:family w:val="roman"/>
    <w:pitch w:val="default"/>
  </w:font>
  <w:font w:name="FreeSans">
    <w:altName w:val="Times New Roman"/>
    <w:charset w:val="00"/>
    <w:family w:val="roman"/>
    <w:pitch w:val="default"/>
  </w:font>
  <w:font w:name="Mangal">
    <w:panose1 w:val="00000400000000000000"/>
    <w:charset w:val="00"/>
    <w:family w:val="roman"/>
    <w:pitch w:val="variable"/>
    <w:sig w:usb0="00008003" w:usb1="00000000" w:usb2="00000000" w:usb3="00000000" w:csb0="00000001" w:csb1="00000000"/>
  </w:font>
  <w:font w:name="TimesNewRomanPS-BoldMT">
    <w:altName w:val="Times New Roman"/>
    <w:charset w:val="00"/>
    <w:family w:val="roman"/>
    <w:pitch w:val="default"/>
  </w:font>
  <w:font w:name="TimesNewRomanPSMT">
    <w:altName w:val="Times New Roman"/>
    <w:charset w:val="00"/>
    <w:family w:val="swiss"/>
    <w:pitch w:val="default"/>
    <w:sig w:usb0="00000003" w:usb1="00000000" w:usb2="00000000" w:usb3="00000000" w:csb0="00000001" w:csb1="00000000"/>
  </w:font>
  <w:font w:name="TimesNewRomanPS-ItalicMT">
    <w:altName w:val="Times New Roman"/>
    <w:charset w:val="00"/>
    <w:family w:val="swiss"/>
    <w:pitch w:val="default"/>
    <w:sig w:usb0="00000003" w:usb1="00000000" w:usb2="00000000" w:usb3="00000000" w:csb0="00000001"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D4318" w14:textId="682EBA95" w:rsidR="003D18F6" w:rsidRDefault="003D18F6">
    <w:pPr>
      <w:pStyle w:val="Piedepgina"/>
    </w:pPr>
    <w:r>
      <w:t xml:space="preserve"> </w:t>
    </w:r>
    <w:r w:rsidR="006504C4">
      <w:t xml:space="preserve">    </w:t>
    </w:r>
    <w:r>
      <w:t xml:space="preserve">     </w:t>
    </w:r>
    <w:r>
      <w:rPr>
        <w:noProof/>
      </w:rPr>
      <w:drawing>
        <wp:inline distT="0" distB="0" distL="0" distR="0" wp14:anchorId="6F347A4A" wp14:editId="4B44589A">
          <wp:extent cx="1600200" cy="419100"/>
          <wp:effectExtent l="0" t="0" r="0" b="0"/>
          <wp:docPr id="7" name="Imagen 7"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B30098">
      <w:rPr>
        <w:rFonts w:cstheme="minorHAnsi"/>
        <w:b/>
        <w:szCs w:val="16"/>
      </w:rPr>
      <w:t>Vol. 1</w:t>
    </w:r>
    <w:r>
      <w:rPr>
        <w:rFonts w:cstheme="minorHAnsi"/>
        <w:b/>
        <w:szCs w:val="16"/>
      </w:rPr>
      <w:t>3</w:t>
    </w:r>
    <w:r w:rsidRPr="00B30098">
      <w:rPr>
        <w:rFonts w:cstheme="minorHAnsi"/>
        <w:b/>
        <w:szCs w:val="16"/>
      </w:rPr>
      <w:t>, Núm. 2</w:t>
    </w:r>
    <w:r>
      <w:rPr>
        <w:rFonts w:cstheme="minorHAnsi"/>
        <w:b/>
        <w:szCs w:val="16"/>
      </w:rPr>
      <w:t>5</w:t>
    </w:r>
    <w:r w:rsidRPr="00B30098">
      <w:rPr>
        <w:rFonts w:cstheme="minorHAnsi"/>
        <w:b/>
        <w:szCs w:val="16"/>
      </w:rPr>
      <w:t xml:space="preserve"> </w:t>
    </w:r>
    <w:r>
      <w:rPr>
        <w:rFonts w:cstheme="minorHAnsi"/>
        <w:b/>
        <w:szCs w:val="16"/>
      </w:rPr>
      <w:t xml:space="preserve">Julio - </w:t>
    </w:r>
    <w:proofErr w:type="gramStart"/>
    <w:r>
      <w:rPr>
        <w:rFonts w:cstheme="minorHAnsi"/>
        <w:b/>
        <w:szCs w:val="16"/>
      </w:rPr>
      <w:t>Diciembre</w:t>
    </w:r>
    <w:proofErr w:type="gramEnd"/>
    <w:r w:rsidRPr="00B30098">
      <w:rPr>
        <w:rFonts w:cstheme="minorHAnsi"/>
        <w:b/>
        <w:szCs w:val="16"/>
      </w:rPr>
      <w:t xml:space="preserve"> 2022, e</w:t>
    </w:r>
    <w:r w:rsidR="00FF21F7">
      <w:rPr>
        <w:rFonts w:cstheme="minorHAnsi"/>
        <w:b/>
        <w:szCs w:val="16"/>
      </w:rPr>
      <w:t>398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61082D" w14:textId="77777777" w:rsidR="00281A6D" w:rsidRDefault="00281A6D" w:rsidP="00255D48">
      <w:pPr>
        <w:spacing w:after="0" w:line="240" w:lineRule="auto"/>
      </w:pPr>
      <w:r>
        <w:separator/>
      </w:r>
    </w:p>
  </w:footnote>
  <w:footnote w:type="continuationSeparator" w:id="0">
    <w:p w14:paraId="7C20B1D5" w14:textId="77777777" w:rsidR="00281A6D" w:rsidRDefault="00281A6D" w:rsidP="00255D48">
      <w:pPr>
        <w:spacing w:after="0" w:line="240" w:lineRule="auto"/>
      </w:pPr>
      <w:r>
        <w:continuationSeparator/>
      </w:r>
    </w:p>
  </w:footnote>
  <w:footnote w:id="1">
    <w:p w14:paraId="2E084141" w14:textId="1FD7A194" w:rsidR="002C4248" w:rsidRPr="00140BAC" w:rsidRDefault="002C4248" w:rsidP="002C4248">
      <w:pPr>
        <w:pStyle w:val="Textonotapie"/>
        <w:spacing w:line="276" w:lineRule="auto"/>
        <w:jc w:val="both"/>
        <w:rPr>
          <w:lang w:val="es-MX"/>
        </w:rPr>
      </w:pPr>
      <w:r w:rsidRPr="00140BAC">
        <w:rPr>
          <w:rStyle w:val="Refdenotaalpie"/>
        </w:rPr>
        <w:footnoteRef/>
      </w:r>
      <w:r w:rsidRPr="00140BAC">
        <w:rPr>
          <w:lang w:val="es-MX"/>
        </w:rPr>
        <w:t xml:space="preserve"> La actual Normatividad </w:t>
      </w:r>
      <w:r w:rsidRPr="00140BAC">
        <w:rPr>
          <w:bCs/>
          <w:lang w:val="es-MX"/>
        </w:rPr>
        <w:t xml:space="preserve">de la </w:t>
      </w:r>
      <w:r w:rsidRPr="00140BAC">
        <w:rPr>
          <w:lang w:val="es-MX"/>
        </w:rPr>
        <w:t xml:space="preserve">Universidad de Guanajuato, que confirma esta estructura y organización, remonta al 2018 (vigente a partir del 1º de </w:t>
      </w:r>
      <w:r w:rsidRPr="00140BAC">
        <w:rPr>
          <w:bCs/>
          <w:lang w:val="es-MX"/>
        </w:rPr>
        <w:t>enero</w:t>
      </w:r>
      <w:r w:rsidRPr="00140BAC">
        <w:rPr>
          <w:lang w:val="es-MX"/>
        </w:rPr>
        <w:t xml:space="preserve"> del 2019).</w:t>
      </w:r>
    </w:p>
  </w:footnote>
  <w:footnote w:id="2">
    <w:p w14:paraId="1B741499" w14:textId="124D0690" w:rsidR="0067071B" w:rsidRPr="00140BAC" w:rsidRDefault="0067071B" w:rsidP="00026754">
      <w:pPr>
        <w:pStyle w:val="Textonotapie"/>
        <w:spacing w:line="276" w:lineRule="auto"/>
        <w:jc w:val="both"/>
        <w:rPr>
          <w:lang w:val="es-MX"/>
        </w:rPr>
      </w:pPr>
      <w:r w:rsidRPr="00140BAC">
        <w:rPr>
          <w:rStyle w:val="Refdenotaalpie"/>
        </w:rPr>
        <w:footnoteRef/>
      </w:r>
      <w:r w:rsidR="00C34182" w:rsidRPr="00140BAC">
        <w:rPr>
          <w:lang w:val="es-MX"/>
        </w:rPr>
        <w:t xml:space="preserve"> </w:t>
      </w:r>
      <w:r w:rsidR="005F7E73" w:rsidRPr="00140BAC">
        <w:rPr>
          <w:bCs/>
          <w:lang w:val="es-MX"/>
        </w:rPr>
        <w:t xml:space="preserve">No se incluyó una LGAC específica en “Arquitectura”, </w:t>
      </w:r>
      <w:r w:rsidR="007B54F6" w:rsidRPr="00140BAC">
        <w:rPr>
          <w:bCs/>
          <w:lang w:val="es-MX"/>
        </w:rPr>
        <w:t>puesto que</w:t>
      </w:r>
      <w:r w:rsidR="005F7E73" w:rsidRPr="00140BAC">
        <w:rPr>
          <w:bCs/>
          <w:lang w:val="es-MX"/>
        </w:rPr>
        <w:t xml:space="preserve"> en aquel entonces ya existían en la Universidad de Guanajuato dos maestrías y un doctorado interinstitucional en </w:t>
      </w:r>
      <w:r w:rsidR="00C34182" w:rsidRPr="00140BAC">
        <w:rPr>
          <w:bCs/>
          <w:lang w:val="es-MX"/>
        </w:rPr>
        <w:t>Arquitectura</w:t>
      </w:r>
      <w:r w:rsidRPr="00140BAC">
        <w:rPr>
          <w:lang w:val="es-MX"/>
        </w:rPr>
        <w:t>.</w:t>
      </w:r>
    </w:p>
  </w:footnote>
  <w:footnote w:id="3">
    <w:p w14:paraId="4B3C7221" w14:textId="41E303E0" w:rsidR="00F36DC5" w:rsidRPr="00140BAC" w:rsidRDefault="00F36DC5" w:rsidP="00026754">
      <w:pPr>
        <w:pStyle w:val="Textonotapie"/>
        <w:spacing w:line="276" w:lineRule="auto"/>
        <w:jc w:val="both"/>
        <w:rPr>
          <w:lang w:val="es-MX"/>
        </w:rPr>
      </w:pPr>
      <w:r w:rsidRPr="00140BAC">
        <w:rPr>
          <w:rStyle w:val="Refdenotaalpie"/>
        </w:rPr>
        <w:footnoteRef/>
      </w:r>
      <w:r w:rsidR="00674EEF" w:rsidRPr="00140BAC">
        <w:rPr>
          <w:lang w:val="es-MX"/>
        </w:rPr>
        <w:t xml:space="preserve"> </w:t>
      </w:r>
      <w:r w:rsidRPr="00140BAC">
        <w:rPr>
          <w:bCs/>
          <w:lang w:val="es-MX"/>
        </w:rPr>
        <w:t xml:space="preserve">Según el </w:t>
      </w:r>
      <w:r w:rsidR="00B7720A" w:rsidRPr="00140BAC">
        <w:rPr>
          <w:bCs/>
          <w:lang w:val="es-MX"/>
        </w:rPr>
        <w:t>Estatuto Académico de la Universidad de Guanajuato</w:t>
      </w:r>
      <w:r w:rsidR="00674EEF" w:rsidRPr="00140BAC">
        <w:rPr>
          <w:bCs/>
          <w:lang w:val="es-MX"/>
        </w:rPr>
        <w:t xml:space="preserve"> (</w:t>
      </w:r>
      <w:r w:rsidR="00746B5B" w:rsidRPr="00140BAC">
        <w:rPr>
          <w:bCs/>
          <w:lang w:val="es-MX"/>
        </w:rPr>
        <w:t xml:space="preserve">H. Consejo Universitario, 21 de noviembre de </w:t>
      </w:r>
      <w:r w:rsidR="00674EEF" w:rsidRPr="00140BAC">
        <w:rPr>
          <w:bCs/>
          <w:lang w:val="es-MX"/>
        </w:rPr>
        <w:t>2008)</w:t>
      </w:r>
      <w:r w:rsidR="00B7720A" w:rsidRPr="00140BAC">
        <w:rPr>
          <w:bCs/>
          <w:lang w:val="es-MX"/>
        </w:rPr>
        <w:t xml:space="preserve">, </w:t>
      </w:r>
      <w:r w:rsidR="00674EEF" w:rsidRPr="00140BAC">
        <w:rPr>
          <w:bCs/>
          <w:lang w:val="es-MX"/>
        </w:rPr>
        <w:t>“</w:t>
      </w:r>
      <w:r w:rsidR="00467BA0" w:rsidRPr="00140BAC">
        <w:rPr>
          <w:bCs/>
          <w:lang w:val="es-MX"/>
        </w:rPr>
        <w:t xml:space="preserve">en los exámenes doctorales el jurado será de cinco miembros; al menos uno de ellos deberá ser externo a la </w:t>
      </w:r>
      <w:r w:rsidR="007B2C85" w:rsidRPr="00140BAC">
        <w:rPr>
          <w:bCs/>
          <w:lang w:val="es-MX"/>
        </w:rPr>
        <w:t>universidad</w:t>
      </w:r>
      <w:r w:rsidR="00674EEF" w:rsidRPr="00140BAC">
        <w:rPr>
          <w:bCs/>
          <w:lang w:val="es-MX"/>
        </w:rPr>
        <w:t xml:space="preserve">” </w:t>
      </w:r>
      <w:r w:rsidR="00467BA0" w:rsidRPr="00140BAC">
        <w:rPr>
          <w:bCs/>
          <w:lang w:val="es-MX"/>
        </w:rPr>
        <w:t>(</w:t>
      </w:r>
      <w:r w:rsidR="00674EEF" w:rsidRPr="00140BAC">
        <w:rPr>
          <w:bCs/>
          <w:lang w:val="es-MX"/>
        </w:rPr>
        <w:t>artículo</w:t>
      </w:r>
      <w:r w:rsidR="00AB662E" w:rsidRPr="00140BAC">
        <w:rPr>
          <w:bCs/>
          <w:lang w:val="es-MX"/>
        </w:rPr>
        <w:t xml:space="preserve"> 6</w:t>
      </w:r>
      <w:r w:rsidR="00527499" w:rsidRPr="00140BAC">
        <w:rPr>
          <w:bCs/>
          <w:lang w:val="es-MX"/>
        </w:rPr>
        <w:t>8</w:t>
      </w:r>
      <w:r w:rsidR="00467BA0" w:rsidRPr="00140BAC">
        <w:rPr>
          <w:bCs/>
          <w:lang w:val="es-MX"/>
        </w:rPr>
        <w:t>)</w:t>
      </w:r>
      <w:r w:rsidR="000408AE" w:rsidRPr="00140BAC">
        <w:rPr>
          <w:bCs/>
          <w:lang w:val="es-MX"/>
        </w:rPr>
        <w:t>.</w:t>
      </w:r>
      <w:r w:rsidR="00461099" w:rsidRPr="00140BAC">
        <w:rPr>
          <w:bCs/>
          <w:lang w:val="es-MX"/>
        </w:rPr>
        <w:t xml:space="preserve"> </w:t>
      </w:r>
      <w:r w:rsidR="000408AE" w:rsidRPr="00140BAC">
        <w:rPr>
          <w:bCs/>
          <w:lang w:val="es-MX"/>
        </w:rPr>
        <w:t>A</w:t>
      </w:r>
      <w:r w:rsidR="00461099" w:rsidRPr="00140BAC">
        <w:rPr>
          <w:bCs/>
          <w:lang w:val="es-MX"/>
        </w:rPr>
        <w:t xml:space="preserve">nálogamente, </w:t>
      </w:r>
      <w:r w:rsidR="00206B02" w:rsidRPr="00140BAC">
        <w:rPr>
          <w:bCs/>
          <w:lang w:val="es-MX"/>
        </w:rPr>
        <w:t xml:space="preserve">según el </w:t>
      </w:r>
      <w:r w:rsidR="00CD6B75" w:rsidRPr="00140BAC">
        <w:rPr>
          <w:bCs/>
          <w:lang w:val="es-MX"/>
        </w:rPr>
        <w:t xml:space="preserve">recién </w:t>
      </w:r>
      <w:r w:rsidR="00206B02" w:rsidRPr="00140BAC">
        <w:rPr>
          <w:bCs/>
          <w:lang w:val="es-MX"/>
        </w:rPr>
        <w:t xml:space="preserve">Reglamento Académico (2018) de la misma </w:t>
      </w:r>
      <w:r w:rsidR="00674EEF" w:rsidRPr="00140BAC">
        <w:rPr>
          <w:bCs/>
          <w:lang w:val="es-MX"/>
        </w:rPr>
        <w:t>universidad</w:t>
      </w:r>
      <w:r w:rsidR="00206B02" w:rsidRPr="00140BAC">
        <w:rPr>
          <w:bCs/>
          <w:lang w:val="es-MX"/>
        </w:rPr>
        <w:t xml:space="preserve">, </w:t>
      </w:r>
      <w:r w:rsidR="00674EEF" w:rsidRPr="00140BAC">
        <w:rPr>
          <w:bCs/>
          <w:lang w:val="es-MX"/>
        </w:rPr>
        <w:t>“</w:t>
      </w:r>
      <w:r w:rsidR="00D8381A" w:rsidRPr="00140BAC">
        <w:rPr>
          <w:bCs/>
          <w:lang w:val="es-MX"/>
        </w:rPr>
        <w:t xml:space="preserve">el jurado se integrará de la siguiente forma: </w:t>
      </w:r>
      <w:r w:rsidR="00674EEF" w:rsidRPr="00140BAC">
        <w:rPr>
          <w:bCs/>
          <w:lang w:val="es-MX"/>
        </w:rPr>
        <w:t xml:space="preserve">(…) </w:t>
      </w:r>
      <w:r w:rsidR="00CD6B75" w:rsidRPr="00140BAC">
        <w:rPr>
          <w:bCs/>
          <w:lang w:val="es-MX"/>
        </w:rPr>
        <w:t>p</w:t>
      </w:r>
      <w:r w:rsidR="00D8381A" w:rsidRPr="00140BAC">
        <w:rPr>
          <w:bCs/>
          <w:lang w:val="es-MX"/>
        </w:rPr>
        <w:t xml:space="preserve">ara los programas de doctorado con orientación </w:t>
      </w:r>
      <w:r w:rsidR="008238D2" w:rsidRPr="00140BAC">
        <w:rPr>
          <w:bCs/>
          <w:lang w:val="es-MX"/>
        </w:rPr>
        <w:t xml:space="preserve">a la investigación, con cinco sinodales aprobados por el </w:t>
      </w:r>
      <w:r w:rsidR="00674EEF" w:rsidRPr="00140BAC">
        <w:rPr>
          <w:bCs/>
          <w:lang w:val="es-MX"/>
        </w:rPr>
        <w:t xml:space="preserve">director </w:t>
      </w:r>
      <w:r w:rsidR="008238D2" w:rsidRPr="00140BAC">
        <w:rPr>
          <w:bCs/>
          <w:lang w:val="es-MX"/>
        </w:rPr>
        <w:t xml:space="preserve">de la División a propuesta del estudiante en acuerdo con el tutor director de tesis, de los cuales por lo menos uno deberá ser externo a la </w:t>
      </w:r>
      <w:r w:rsidR="00674EEF" w:rsidRPr="00140BAC">
        <w:rPr>
          <w:bCs/>
          <w:lang w:val="es-MX"/>
        </w:rPr>
        <w:t xml:space="preserve">universidad” </w:t>
      </w:r>
      <w:r w:rsidR="00206B02" w:rsidRPr="00140BAC">
        <w:rPr>
          <w:bCs/>
          <w:lang w:val="es-MX"/>
        </w:rPr>
        <w:t>(</w:t>
      </w:r>
      <w:r w:rsidR="00674EEF" w:rsidRPr="00140BAC">
        <w:rPr>
          <w:bCs/>
          <w:lang w:val="es-MX"/>
        </w:rPr>
        <w:t>artículo</w:t>
      </w:r>
      <w:r w:rsidR="00206B02" w:rsidRPr="00140BAC">
        <w:rPr>
          <w:bCs/>
          <w:lang w:val="es-MX"/>
        </w:rPr>
        <w:t xml:space="preserve"> 78).</w:t>
      </w:r>
    </w:p>
  </w:footnote>
  <w:footnote w:id="4">
    <w:p w14:paraId="5C730C0D" w14:textId="2E43BD77" w:rsidR="006D5DA3" w:rsidRPr="00140BAC" w:rsidRDefault="006D5DA3" w:rsidP="00026754">
      <w:pPr>
        <w:pStyle w:val="Textonotapie"/>
        <w:spacing w:line="276" w:lineRule="auto"/>
        <w:jc w:val="both"/>
        <w:rPr>
          <w:lang w:val="es-MX"/>
        </w:rPr>
      </w:pPr>
      <w:r w:rsidRPr="00C666EF">
        <w:rPr>
          <w:rStyle w:val="Refdenotaalpie"/>
          <w:lang w:val="es-MX"/>
        </w:rPr>
        <w:footnoteRef/>
      </w:r>
      <w:r w:rsidR="007D5B93" w:rsidRPr="00C666EF">
        <w:rPr>
          <w:lang w:val="es-MX"/>
        </w:rPr>
        <w:t xml:space="preserve"> </w:t>
      </w:r>
      <w:r w:rsidRPr="00C666EF">
        <w:rPr>
          <w:lang w:val="es-MX"/>
        </w:rPr>
        <w:t>El Dr. Fabrizio Ammetto ha sido el responsable técnico</w:t>
      </w:r>
      <w:r w:rsidR="008C69E7" w:rsidRPr="00C666EF">
        <w:rPr>
          <w:lang w:val="es-MX"/>
        </w:rPr>
        <w:t>-</w:t>
      </w:r>
      <w:r w:rsidRPr="00C666EF">
        <w:rPr>
          <w:lang w:val="es-MX"/>
        </w:rPr>
        <w:t xml:space="preserve">académico ante el </w:t>
      </w:r>
      <w:r w:rsidR="003E4AF4" w:rsidRPr="00C666EF">
        <w:rPr>
          <w:lang w:val="es-MX"/>
        </w:rPr>
        <w:t xml:space="preserve">CONACYT </w:t>
      </w:r>
      <w:r w:rsidRPr="00C666EF">
        <w:rPr>
          <w:lang w:val="es-MX"/>
        </w:rPr>
        <w:t xml:space="preserve">del proyecto posdoctoral del Dr. Alfonso Pérez Sánchez, titulado </w:t>
      </w:r>
      <w:r w:rsidRPr="00C666EF">
        <w:rPr>
          <w:i/>
          <w:iCs/>
          <w:bdr w:val="none" w:sz="0" w:space="0" w:color="auto" w:frame="1"/>
          <w:lang w:val="es-MX" w:eastAsia="es-MX"/>
        </w:rPr>
        <w:t>La música grabada ‘Iberia’ de Isaac Albéniz como objeto de estudio y como herramienta didáctica para la enseñanza de la interpretación musical</w:t>
      </w:r>
      <w:r w:rsidRPr="00C666EF">
        <w:rPr>
          <w:bdr w:val="none" w:sz="0" w:space="0" w:color="auto" w:frame="1"/>
          <w:lang w:val="es-MX" w:eastAsia="es-MX"/>
        </w:rPr>
        <w:t xml:space="preserve">, </w:t>
      </w:r>
      <w:r w:rsidR="0041758D" w:rsidRPr="00C666EF">
        <w:rPr>
          <w:bdr w:val="none" w:sz="0" w:space="0" w:color="auto" w:frame="1"/>
          <w:lang w:val="es-MX" w:eastAsia="es-MX"/>
        </w:rPr>
        <w:t xml:space="preserve">convocatoria </w:t>
      </w:r>
      <w:r w:rsidR="000A677B" w:rsidRPr="00C666EF">
        <w:rPr>
          <w:bdr w:val="none" w:sz="0" w:space="0" w:color="auto" w:frame="1"/>
          <w:lang w:val="es-MX" w:eastAsia="es-MX"/>
        </w:rPr>
        <w:t xml:space="preserve">de </w:t>
      </w:r>
      <w:r w:rsidR="00F82EB7" w:rsidRPr="00C666EF">
        <w:rPr>
          <w:lang w:val="es-MX"/>
        </w:rPr>
        <w:t>“Apoyos Complementarios para la Consolidación Institucional de Grupos de Investigación</w:t>
      </w:r>
      <w:r w:rsidR="00A14F20" w:rsidRPr="00C666EF">
        <w:rPr>
          <w:lang w:val="es-MX"/>
        </w:rPr>
        <w:t>”</w:t>
      </w:r>
      <w:r w:rsidR="00F82EB7" w:rsidRPr="00C666EF">
        <w:rPr>
          <w:bdr w:val="none" w:sz="0" w:space="0" w:color="auto" w:frame="1"/>
          <w:lang w:val="es-MX" w:eastAsia="es-MX"/>
        </w:rPr>
        <w:t xml:space="preserve"> </w:t>
      </w:r>
      <w:r w:rsidRPr="00C666EF">
        <w:rPr>
          <w:bdr w:val="none" w:sz="0" w:space="0" w:color="auto" w:frame="1"/>
          <w:lang w:val="es-MX" w:eastAsia="es-MX"/>
        </w:rPr>
        <w:t>(</w:t>
      </w:r>
      <w:r w:rsidR="00A14F20" w:rsidRPr="00C666EF">
        <w:rPr>
          <w:bdr w:val="none" w:sz="0" w:space="0" w:color="auto" w:frame="1"/>
          <w:lang w:val="es-MX" w:eastAsia="es-MX"/>
        </w:rPr>
        <w:t xml:space="preserve">en la </w:t>
      </w:r>
      <w:r w:rsidRPr="00C666EF">
        <w:rPr>
          <w:bdr w:val="none" w:sz="0" w:space="0" w:color="auto" w:frame="1"/>
          <w:lang w:val="es-MX" w:eastAsia="es-MX"/>
        </w:rPr>
        <w:t>modalidad</w:t>
      </w:r>
      <w:r w:rsidR="00A14F20" w:rsidRPr="00C666EF">
        <w:rPr>
          <w:bdr w:val="none" w:sz="0" w:space="0" w:color="auto" w:frame="1"/>
          <w:lang w:val="es-MX" w:eastAsia="es-MX"/>
        </w:rPr>
        <w:t xml:space="preserve"> de</w:t>
      </w:r>
      <w:r w:rsidRPr="00C666EF">
        <w:rPr>
          <w:bdr w:val="none" w:sz="0" w:space="0" w:color="auto" w:frame="1"/>
          <w:lang w:val="es-MX" w:eastAsia="es-MX"/>
        </w:rPr>
        <w:t xml:space="preserve"> retención), periodo agosto 2013</w:t>
      </w:r>
      <w:r w:rsidR="00666C68" w:rsidRPr="00C666EF">
        <w:rPr>
          <w:bdr w:val="none" w:sz="0" w:space="0" w:color="auto" w:frame="1"/>
          <w:lang w:val="es-MX" w:eastAsia="es-MX"/>
        </w:rPr>
        <w:t xml:space="preserve"> </w:t>
      </w:r>
      <w:r w:rsidRPr="00C666EF">
        <w:rPr>
          <w:bdr w:val="none" w:sz="0" w:space="0" w:color="auto" w:frame="1"/>
          <w:lang w:val="es-MX" w:eastAsia="es-MX"/>
        </w:rPr>
        <w:t>-</w:t>
      </w:r>
      <w:r w:rsidR="00666C68" w:rsidRPr="00C666EF">
        <w:rPr>
          <w:bdr w:val="none" w:sz="0" w:space="0" w:color="auto" w:frame="1"/>
          <w:lang w:val="es-MX" w:eastAsia="es-MX"/>
        </w:rPr>
        <w:t xml:space="preserve"> </w:t>
      </w:r>
      <w:r w:rsidRPr="00C666EF">
        <w:rPr>
          <w:bdr w:val="none" w:sz="0" w:space="0" w:color="auto" w:frame="1"/>
          <w:lang w:val="es-MX" w:eastAsia="es-MX"/>
        </w:rPr>
        <w:t>julio 2014.</w:t>
      </w:r>
      <w:r w:rsidR="004451C6" w:rsidRPr="00C666EF">
        <w:rPr>
          <w:bdr w:val="none" w:sz="0" w:space="0" w:color="auto" w:frame="1"/>
          <w:lang w:val="es-MX" w:eastAsia="es-MX"/>
        </w:rPr>
        <w:t xml:space="preserve"> </w:t>
      </w:r>
      <w:r w:rsidR="00E0622D" w:rsidRPr="00C666EF">
        <w:rPr>
          <w:lang w:val="es-MX"/>
        </w:rPr>
        <w:t xml:space="preserve">Del proyecto posdoctoral se han derivado varias publicaciones, entre las cuales </w:t>
      </w:r>
      <w:r w:rsidR="00AB0DE4" w:rsidRPr="00C666EF">
        <w:rPr>
          <w:lang w:val="es-MX"/>
        </w:rPr>
        <w:t xml:space="preserve">destacan las de </w:t>
      </w:r>
      <w:r w:rsidR="00E0622D" w:rsidRPr="00C666EF">
        <w:rPr>
          <w:lang w:val="es-MX"/>
        </w:rPr>
        <w:t>Pérez</w:t>
      </w:r>
      <w:r w:rsidR="0041758D" w:rsidRPr="00C666EF">
        <w:rPr>
          <w:lang w:val="es-MX"/>
        </w:rPr>
        <w:t xml:space="preserve"> </w:t>
      </w:r>
      <w:r w:rsidR="00B76C2C" w:rsidRPr="00C666EF">
        <w:rPr>
          <w:lang w:val="es-MX"/>
        </w:rPr>
        <w:t xml:space="preserve">Sánchez </w:t>
      </w:r>
      <w:r w:rsidR="0041758D" w:rsidRPr="00C666EF">
        <w:rPr>
          <w:lang w:val="es-MX"/>
        </w:rPr>
        <w:t>(</w:t>
      </w:r>
      <w:r w:rsidR="00E0622D" w:rsidRPr="00C666EF">
        <w:rPr>
          <w:lang w:val="es-MX"/>
        </w:rPr>
        <w:t>2014, 2015</w:t>
      </w:r>
      <w:r w:rsidR="0041758D" w:rsidRPr="00C666EF">
        <w:rPr>
          <w:lang w:val="es-MX"/>
        </w:rPr>
        <w:t>)</w:t>
      </w:r>
      <w:r w:rsidR="00E0622D" w:rsidRPr="00C666EF">
        <w:rPr>
          <w:lang w:val="es-MX"/>
        </w:rPr>
        <w:t xml:space="preserve">. </w:t>
      </w:r>
      <w:r w:rsidR="004451C6" w:rsidRPr="00C666EF">
        <w:rPr>
          <w:bdr w:val="none" w:sz="0" w:space="0" w:color="auto" w:frame="1"/>
          <w:lang w:val="es-MX" w:eastAsia="es-MX"/>
        </w:rPr>
        <w:t xml:space="preserve">Posteriormente, </w:t>
      </w:r>
      <w:r w:rsidR="004451C6" w:rsidRPr="00C666EF">
        <w:rPr>
          <w:lang w:val="es-MX"/>
        </w:rPr>
        <w:t xml:space="preserve">el Dr. Alfonso Pérez Sánchez ha conseguido una plaza como </w:t>
      </w:r>
      <w:r w:rsidR="003936A1" w:rsidRPr="00C666EF">
        <w:rPr>
          <w:lang w:val="es-MX"/>
        </w:rPr>
        <w:t xml:space="preserve">nuevo </w:t>
      </w:r>
      <w:r w:rsidR="004451C6" w:rsidRPr="00C666EF">
        <w:rPr>
          <w:lang w:val="es-MX"/>
        </w:rPr>
        <w:t>PTC en la U</w:t>
      </w:r>
      <w:r w:rsidR="00AB0DE4" w:rsidRPr="00C666EF">
        <w:rPr>
          <w:lang w:val="es-MX"/>
        </w:rPr>
        <w:t xml:space="preserve">niversidad de </w:t>
      </w:r>
      <w:r w:rsidR="004451C6" w:rsidRPr="00C666EF">
        <w:rPr>
          <w:lang w:val="es-MX"/>
        </w:rPr>
        <w:t>G</w:t>
      </w:r>
      <w:r w:rsidR="00AB0DE4" w:rsidRPr="00C666EF">
        <w:rPr>
          <w:lang w:val="es-MX"/>
        </w:rPr>
        <w:t>uanajuato</w:t>
      </w:r>
      <w:r w:rsidR="004451C6" w:rsidRPr="00140BAC">
        <w:rPr>
          <w:lang w:val="es-MX"/>
        </w:rPr>
        <w:t xml:space="preserve"> (</w:t>
      </w:r>
      <w:r w:rsidR="00B31C12" w:rsidRPr="00140BAC">
        <w:rPr>
          <w:lang w:val="es-MX"/>
        </w:rPr>
        <w:t>2015</w:t>
      </w:r>
      <w:r w:rsidR="003936A1" w:rsidRPr="00140BAC">
        <w:rPr>
          <w:lang w:val="es-MX"/>
        </w:rPr>
        <w:t>-</w:t>
      </w:r>
      <w:r w:rsidR="004451C6" w:rsidRPr="00140BAC">
        <w:rPr>
          <w:lang w:val="es-MX"/>
        </w:rPr>
        <w:t>)</w:t>
      </w:r>
      <w:r w:rsidR="00005249" w:rsidRPr="00140BAC">
        <w:rPr>
          <w:lang w:val="es-MX"/>
        </w:rPr>
        <w:t>, ha</w:t>
      </w:r>
      <w:r w:rsidR="00B31C12" w:rsidRPr="00140BAC">
        <w:rPr>
          <w:lang w:val="es-MX"/>
        </w:rPr>
        <w:t xml:space="preserve"> obtenido el </w:t>
      </w:r>
      <w:r w:rsidR="00AB0DE4" w:rsidRPr="00140BAC">
        <w:rPr>
          <w:lang w:val="es-MX"/>
        </w:rPr>
        <w:t xml:space="preserve">perfil </w:t>
      </w:r>
      <w:r w:rsidR="002E61BC" w:rsidRPr="00140BAC">
        <w:rPr>
          <w:lang w:val="es-MX"/>
        </w:rPr>
        <w:t xml:space="preserve">PRODEP </w:t>
      </w:r>
      <w:r w:rsidR="00005249" w:rsidRPr="00140BAC">
        <w:rPr>
          <w:lang w:val="es-MX"/>
        </w:rPr>
        <w:t>(20</w:t>
      </w:r>
      <w:r w:rsidR="00056A02" w:rsidRPr="00140BAC">
        <w:rPr>
          <w:lang w:val="es-MX"/>
        </w:rPr>
        <w:t>16</w:t>
      </w:r>
      <w:r w:rsidR="00005249" w:rsidRPr="00140BAC">
        <w:rPr>
          <w:lang w:val="es-MX"/>
        </w:rPr>
        <w:t>-) y ha ingresado al SNI (</w:t>
      </w:r>
      <w:r w:rsidR="005B4583" w:rsidRPr="00140BAC">
        <w:rPr>
          <w:lang w:val="es-MX"/>
        </w:rPr>
        <w:t>201</w:t>
      </w:r>
      <w:r w:rsidR="003936A1" w:rsidRPr="00140BAC">
        <w:rPr>
          <w:lang w:val="es-MX"/>
        </w:rPr>
        <w:t>5</w:t>
      </w:r>
      <w:r w:rsidR="005B4583" w:rsidRPr="00140BAC">
        <w:rPr>
          <w:lang w:val="es-MX"/>
        </w:rPr>
        <w:t>-18</w:t>
      </w:r>
      <w:r w:rsidR="00666C68" w:rsidRPr="00140BAC">
        <w:rPr>
          <w:lang w:val="es-MX"/>
        </w:rPr>
        <w:t xml:space="preserve"> [candidato a investigador nacional]</w:t>
      </w:r>
      <w:r w:rsidR="005B4583" w:rsidRPr="00140BAC">
        <w:rPr>
          <w:lang w:val="es-MX"/>
        </w:rPr>
        <w:t xml:space="preserve">, </w:t>
      </w:r>
      <w:r w:rsidR="00B13E44" w:rsidRPr="00140BAC">
        <w:rPr>
          <w:lang w:val="es-MX"/>
        </w:rPr>
        <w:t>2020-</w:t>
      </w:r>
      <w:r w:rsidR="00666C68" w:rsidRPr="00140BAC">
        <w:rPr>
          <w:lang w:val="es-MX"/>
        </w:rPr>
        <w:t xml:space="preserve"> [nivel 1]</w:t>
      </w:r>
      <w:r w:rsidR="00005249" w:rsidRPr="00140BAC">
        <w:rPr>
          <w:lang w:val="es-MX"/>
        </w:rPr>
        <w:t>).</w:t>
      </w:r>
    </w:p>
  </w:footnote>
  <w:footnote w:id="5">
    <w:p w14:paraId="17C2BD4A" w14:textId="331645B1" w:rsidR="00064732" w:rsidRPr="00140BAC" w:rsidRDefault="00064732" w:rsidP="00026754">
      <w:pPr>
        <w:pStyle w:val="Textonotapie"/>
        <w:spacing w:line="276" w:lineRule="auto"/>
        <w:jc w:val="both"/>
        <w:rPr>
          <w:lang w:val="es-MX"/>
        </w:rPr>
      </w:pPr>
      <w:r w:rsidRPr="00140BAC">
        <w:rPr>
          <w:rStyle w:val="Refdenotaalpie"/>
          <w:lang w:val="es-MX"/>
        </w:rPr>
        <w:footnoteRef/>
      </w:r>
      <w:r w:rsidR="00026754" w:rsidRPr="00140BAC">
        <w:rPr>
          <w:lang w:val="es-MX"/>
        </w:rPr>
        <w:t xml:space="preserve"> </w:t>
      </w:r>
      <w:r w:rsidRPr="00140BAC">
        <w:rPr>
          <w:lang w:val="es-MX"/>
        </w:rPr>
        <w:t>Véase el listado bibliográfico al final de este artículo.</w:t>
      </w:r>
    </w:p>
  </w:footnote>
  <w:footnote w:id="6">
    <w:p w14:paraId="18392AA7" w14:textId="30F1A8D3" w:rsidR="00B31636" w:rsidRPr="00140BAC" w:rsidRDefault="00B31636" w:rsidP="00026754">
      <w:pPr>
        <w:pStyle w:val="Textonotapie"/>
        <w:spacing w:line="276" w:lineRule="auto"/>
        <w:jc w:val="both"/>
        <w:rPr>
          <w:lang w:val="es-MX"/>
        </w:rPr>
      </w:pPr>
      <w:r w:rsidRPr="00140BAC">
        <w:rPr>
          <w:rStyle w:val="Refdenotaalpie"/>
          <w:lang w:val="es-MX"/>
        </w:rPr>
        <w:footnoteRef/>
      </w:r>
      <w:r w:rsidR="00064732" w:rsidRPr="00140BAC">
        <w:rPr>
          <w:lang w:val="es-MX"/>
        </w:rPr>
        <w:t xml:space="preserve"> </w:t>
      </w:r>
      <w:r w:rsidR="006B1B44" w:rsidRPr="00140BAC">
        <w:rPr>
          <w:lang w:val="es-MX"/>
        </w:rPr>
        <w:t xml:space="preserve">Los sinodales y </w:t>
      </w:r>
      <w:r w:rsidR="00E06614" w:rsidRPr="00140BAC">
        <w:rPr>
          <w:lang w:val="es-MX"/>
        </w:rPr>
        <w:t>lector</w:t>
      </w:r>
      <w:r w:rsidR="006B1B44" w:rsidRPr="00140BAC">
        <w:rPr>
          <w:lang w:val="es-MX"/>
        </w:rPr>
        <w:t>es de las tesis doctorales mencionad</w:t>
      </w:r>
      <w:r w:rsidR="002647C1" w:rsidRPr="00140BAC">
        <w:rPr>
          <w:lang w:val="es-MX"/>
        </w:rPr>
        <w:t>a</w:t>
      </w:r>
      <w:r w:rsidR="006B1B44" w:rsidRPr="00140BAC">
        <w:rPr>
          <w:lang w:val="es-MX"/>
        </w:rPr>
        <w:t xml:space="preserve">s en este artículo son </w:t>
      </w:r>
      <w:r w:rsidR="009D1E45" w:rsidRPr="00140BAC">
        <w:rPr>
          <w:lang w:val="es-MX"/>
        </w:rPr>
        <w:t xml:space="preserve">(o eran) </w:t>
      </w:r>
      <w:r w:rsidR="006B1B44" w:rsidRPr="00140BAC">
        <w:rPr>
          <w:lang w:val="es-MX"/>
        </w:rPr>
        <w:t>afiliados a las siguientes instituciones</w:t>
      </w:r>
      <w:r w:rsidR="002647C1" w:rsidRPr="00140BAC">
        <w:rPr>
          <w:lang w:val="es-MX"/>
        </w:rPr>
        <w:t>, nacionales e internacionales</w:t>
      </w:r>
      <w:r w:rsidR="006B1B44" w:rsidRPr="00140BAC">
        <w:rPr>
          <w:lang w:val="es-MX"/>
        </w:rPr>
        <w:t>:</w:t>
      </w:r>
      <w:r w:rsidR="002647C1" w:rsidRPr="00140BAC">
        <w:rPr>
          <w:lang w:val="es-MX"/>
        </w:rPr>
        <w:t xml:space="preserve"> Benemérita Universidad de Puebla; Centro Nacional de Investigación, Documentación e Información Musical Carlos Chávez, Ciudad de México; Conservatorio de Las Rosas, Morelia; Conservatorio Nacional de Música de la Ciudad de México; </w:t>
      </w:r>
      <w:r w:rsidR="002647C1" w:rsidRPr="00140BAC">
        <w:rPr>
          <w:iCs/>
          <w:lang w:val="es-MX"/>
        </w:rPr>
        <w:t xml:space="preserve">Instituto de Música Sacra de Morelia; </w:t>
      </w:r>
      <w:r w:rsidR="002647C1" w:rsidRPr="00140BAC">
        <w:rPr>
          <w:lang w:val="es-MX"/>
        </w:rPr>
        <w:t xml:space="preserve">Universidad Autónoma de Querétaro; Universidad Autónoma de Zacatecas; </w:t>
      </w:r>
      <w:r w:rsidR="002647C1" w:rsidRPr="00140BAC">
        <w:rPr>
          <w:iCs/>
          <w:lang w:val="es-MX"/>
        </w:rPr>
        <w:t xml:space="preserve">Universidad Nacional Autónoma de México; </w:t>
      </w:r>
      <w:r w:rsidR="002647C1" w:rsidRPr="00140BAC">
        <w:rPr>
          <w:lang w:val="es-MX"/>
        </w:rPr>
        <w:t xml:space="preserve">Universidad Veracruzana; </w:t>
      </w:r>
      <w:r w:rsidR="002647C1" w:rsidRPr="00140BAC">
        <w:rPr>
          <w:iCs/>
          <w:lang w:val="es-MX"/>
        </w:rPr>
        <w:t xml:space="preserve">Eastman </w:t>
      </w:r>
      <w:r w:rsidR="002647C1" w:rsidRPr="00140BAC">
        <w:rPr>
          <w:iCs/>
          <w:lang w:val="es-MX"/>
        </w:rPr>
        <w:t>School of Music, Rochester, N</w:t>
      </w:r>
      <w:r w:rsidR="00AB0DE4" w:rsidRPr="00140BAC">
        <w:rPr>
          <w:iCs/>
          <w:lang w:val="es-MX"/>
        </w:rPr>
        <w:t xml:space="preserve">ueva </w:t>
      </w:r>
      <w:r w:rsidR="002647C1" w:rsidRPr="00140BAC">
        <w:rPr>
          <w:iCs/>
          <w:lang w:val="es-MX"/>
        </w:rPr>
        <w:t>Y</w:t>
      </w:r>
      <w:r w:rsidR="00AB0DE4" w:rsidRPr="00140BAC">
        <w:rPr>
          <w:iCs/>
          <w:lang w:val="es-MX"/>
        </w:rPr>
        <w:t>ork</w:t>
      </w:r>
      <w:r w:rsidR="002647C1" w:rsidRPr="00140BAC">
        <w:rPr>
          <w:iCs/>
          <w:lang w:val="es-MX"/>
        </w:rPr>
        <w:t xml:space="preserve"> (EE.</w:t>
      </w:r>
      <w:r w:rsidR="00AB0DE4" w:rsidRPr="00140BAC">
        <w:rPr>
          <w:iCs/>
          <w:lang w:val="es-MX"/>
        </w:rPr>
        <w:t xml:space="preserve"> </w:t>
      </w:r>
      <w:r w:rsidR="002647C1" w:rsidRPr="00140BAC">
        <w:rPr>
          <w:iCs/>
          <w:lang w:val="es-MX"/>
        </w:rPr>
        <w:t xml:space="preserve">UU.); </w:t>
      </w:r>
      <w:r w:rsidR="002647C1" w:rsidRPr="00140BAC">
        <w:rPr>
          <w:lang w:val="es-MX"/>
        </w:rPr>
        <w:t>Università di Genova (Italia).</w:t>
      </w:r>
    </w:p>
  </w:footnote>
  <w:footnote w:id="7">
    <w:p w14:paraId="758744C2" w14:textId="4EBE531F" w:rsidR="00064732" w:rsidRPr="00140BAC" w:rsidRDefault="00064732" w:rsidP="00026754">
      <w:pPr>
        <w:pStyle w:val="Textonotapie"/>
        <w:spacing w:line="276" w:lineRule="auto"/>
        <w:jc w:val="both"/>
        <w:rPr>
          <w:lang w:val="es-MX"/>
        </w:rPr>
      </w:pPr>
      <w:r w:rsidRPr="00140BAC">
        <w:rPr>
          <w:rStyle w:val="Refdenotaalpie"/>
          <w:lang w:val="es-MX"/>
        </w:rPr>
        <w:footnoteRef/>
      </w:r>
      <w:r w:rsidRPr="00140BAC">
        <w:rPr>
          <w:lang w:val="es-MX"/>
        </w:rPr>
        <w:t xml:space="preserve"> Los vigentes colaboradores del CAC “Musicología” (UGTO-CA-66) </w:t>
      </w:r>
      <w:r w:rsidRPr="00140BAC" w:rsidDel="00AB0DE4">
        <w:rPr>
          <w:lang w:val="es-MX"/>
        </w:rPr>
        <w:t>–</w:t>
      </w:r>
      <w:r w:rsidRPr="00140BAC">
        <w:rPr>
          <w:lang w:val="es-MX"/>
        </w:rPr>
        <w:t xml:space="preserve">—registrados ante la Secretaría de Educación Pública (SEP)— son </w:t>
      </w:r>
      <w:r w:rsidR="00F26083" w:rsidRPr="00140BAC">
        <w:rPr>
          <w:lang w:val="es-MX"/>
        </w:rPr>
        <w:t xml:space="preserve">la Dra. Elena </w:t>
      </w:r>
      <w:r w:rsidR="00F26083" w:rsidRPr="00140BAC">
        <w:rPr>
          <w:lang w:val="es-MX"/>
        </w:rPr>
        <w:t xml:space="preserve">Podzharova, el Dr. Alfonso Pérez Sánchez, </w:t>
      </w:r>
      <w:r w:rsidRPr="00140BAC">
        <w:rPr>
          <w:lang w:val="es-MX"/>
        </w:rPr>
        <w:t>el Dr. Omar Ignacio Córdova Azuela y el Dr. Alberto Jordán Valdez Villar, de los cuales el Dr. Fabrizio Ammetto ha sido director de tesis doctoral o de estancia posdoctoral.</w:t>
      </w:r>
    </w:p>
  </w:footnote>
  <w:footnote w:id="8">
    <w:p w14:paraId="2A35F4A2" w14:textId="18D99541" w:rsidR="00734CE6" w:rsidRPr="00140BAC" w:rsidRDefault="00734CE6" w:rsidP="00026754">
      <w:pPr>
        <w:pStyle w:val="Textonotapie"/>
        <w:spacing w:line="276" w:lineRule="auto"/>
        <w:jc w:val="both"/>
        <w:rPr>
          <w:lang w:val="es-MX"/>
        </w:rPr>
      </w:pPr>
      <w:r w:rsidRPr="00140BAC">
        <w:rPr>
          <w:rStyle w:val="Refdenotaalpie"/>
          <w:lang w:val="es-MX"/>
        </w:rPr>
        <w:footnoteRef/>
      </w:r>
      <w:r w:rsidR="00AB0DE4" w:rsidRPr="00140BAC">
        <w:rPr>
          <w:lang w:val="es-MX"/>
        </w:rPr>
        <w:t xml:space="preserve"> </w:t>
      </w:r>
      <w:r w:rsidR="00DB5BDB" w:rsidRPr="00140BAC">
        <w:rPr>
          <w:lang w:val="es-MX"/>
        </w:rPr>
        <w:t>En este texto l</w:t>
      </w:r>
      <w:r w:rsidRPr="00140BAC">
        <w:rPr>
          <w:lang w:val="es-MX"/>
        </w:rPr>
        <w:t xml:space="preserve">a contribución individual de cada autor es la siguiente: </w:t>
      </w:r>
      <w:r w:rsidR="006D47C8" w:rsidRPr="00140BAC">
        <w:rPr>
          <w:lang w:val="es-MX"/>
        </w:rPr>
        <w:t xml:space="preserve">Fabrizio Ammetto </w:t>
      </w:r>
      <w:r w:rsidR="00ED5D22" w:rsidRPr="00140BAC">
        <w:rPr>
          <w:lang w:val="es-MX"/>
        </w:rPr>
        <w:t xml:space="preserve">(SNI 2) </w:t>
      </w:r>
      <w:r w:rsidRPr="00140BAC">
        <w:rPr>
          <w:lang w:val="es-MX"/>
        </w:rPr>
        <w:t xml:space="preserve">es el responsable de la </w:t>
      </w:r>
      <w:r w:rsidR="00960235" w:rsidRPr="00140BAC">
        <w:rPr>
          <w:lang w:val="es-MX"/>
        </w:rPr>
        <w:t>conceptualización</w:t>
      </w:r>
      <w:r w:rsidRPr="00140BAC">
        <w:rPr>
          <w:lang w:val="es-MX"/>
        </w:rPr>
        <w:t xml:space="preserve"> general del artículo, así como de los párrafos </w:t>
      </w:r>
      <w:r w:rsidR="00064732" w:rsidRPr="00140BAC">
        <w:rPr>
          <w:lang w:val="es-MX"/>
        </w:rPr>
        <w:t>“</w:t>
      </w:r>
      <w:r w:rsidRPr="00140BAC">
        <w:rPr>
          <w:lang w:val="es-MX"/>
        </w:rPr>
        <w:t>Introducción</w:t>
      </w:r>
      <w:r w:rsidR="00064732" w:rsidRPr="00140BAC">
        <w:rPr>
          <w:lang w:val="es-MX"/>
        </w:rPr>
        <w:t>”</w:t>
      </w:r>
      <w:r w:rsidR="00C77446" w:rsidRPr="00140BAC">
        <w:rPr>
          <w:lang w:val="es-MX"/>
        </w:rPr>
        <w:t xml:space="preserve"> y</w:t>
      </w:r>
      <w:r w:rsidR="00AA31B4" w:rsidRPr="00140BAC">
        <w:rPr>
          <w:lang w:val="es-MX"/>
        </w:rPr>
        <w:t xml:space="preserve"> </w:t>
      </w:r>
      <w:r w:rsidR="00064732" w:rsidRPr="00140BAC">
        <w:rPr>
          <w:lang w:val="es-MX"/>
        </w:rPr>
        <w:t>“</w:t>
      </w:r>
      <w:r w:rsidR="00B73799" w:rsidRPr="00140BAC">
        <w:rPr>
          <w:iCs/>
          <w:lang w:val="es-MX"/>
        </w:rPr>
        <w:t>Conclusiones</w:t>
      </w:r>
      <w:r w:rsidR="00064732" w:rsidRPr="00140BAC">
        <w:rPr>
          <w:iCs/>
          <w:lang w:val="es-MX"/>
        </w:rPr>
        <w:t>”</w:t>
      </w:r>
      <w:r w:rsidRPr="00140BAC">
        <w:rPr>
          <w:lang w:val="es-MX"/>
        </w:rPr>
        <w:t xml:space="preserve">; </w:t>
      </w:r>
      <w:r w:rsidR="006D47C8" w:rsidRPr="00140BAC">
        <w:rPr>
          <w:lang w:val="es-MX"/>
        </w:rPr>
        <w:t>Alejandra Béjar Bartolo</w:t>
      </w:r>
      <w:r w:rsidR="00ED5D22" w:rsidRPr="00140BAC">
        <w:rPr>
          <w:lang w:val="es-MX"/>
        </w:rPr>
        <w:t xml:space="preserve"> (SNI 1)</w:t>
      </w:r>
      <w:r w:rsidR="006D47C8" w:rsidRPr="00140BAC">
        <w:rPr>
          <w:lang w:val="es-MX"/>
        </w:rPr>
        <w:t xml:space="preserve"> </w:t>
      </w:r>
      <w:r w:rsidRPr="00140BAC">
        <w:rPr>
          <w:lang w:val="es-MX"/>
        </w:rPr>
        <w:t xml:space="preserve">es </w:t>
      </w:r>
      <w:r w:rsidR="006D47C8" w:rsidRPr="00140BAC">
        <w:rPr>
          <w:lang w:val="es-MX"/>
        </w:rPr>
        <w:t>la</w:t>
      </w:r>
      <w:r w:rsidRPr="00140BAC">
        <w:rPr>
          <w:lang w:val="es-MX"/>
        </w:rPr>
        <w:t xml:space="preserve"> responsable de la redacción de los párrafos </w:t>
      </w:r>
      <w:r w:rsidR="00064732" w:rsidRPr="00140BAC">
        <w:rPr>
          <w:lang w:val="es-MX"/>
        </w:rPr>
        <w:t>“</w:t>
      </w:r>
      <w:r w:rsidRPr="00140BAC">
        <w:rPr>
          <w:lang w:val="es-MX"/>
        </w:rPr>
        <w:t>Materiales y métodos</w:t>
      </w:r>
      <w:r w:rsidR="00064732" w:rsidRPr="00140BAC">
        <w:rPr>
          <w:lang w:val="es-MX"/>
        </w:rPr>
        <w:t>”</w:t>
      </w:r>
      <w:r w:rsidR="00C77446" w:rsidRPr="00140BAC">
        <w:rPr>
          <w:lang w:val="es-MX"/>
        </w:rPr>
        <w:t>,</w:t>
      </w:r>
      <w:r w:rsidR="00EB39E1" w:rsidRPr="00140BAC">
        <w:rPr>
          <w:lang w:val="es-MX"/>
        </w:rPr>
        <w:t xml:space="preserve"> </w:t>
      </w:r>
      <w:r w:rsidR="00064732" w:rsidRPr="00140BAC">
        <w:rPr>
          <w:lang w:val="es-MX"/>
        </w:rPr>
        <w:t>“</w:t>
      </w:r>
      <w:r w:rsidR="000C12E2" w:rsidRPr="00140BAC">
        <w:rPr>
          <w:lang w:val="es-MX"/>
        </w:rPr>
        <w:t xml:space="preserve">Futuras líneas de </w:t>
      </w:r>
      <w:r w:rsidR="00064732" w:rsidRPr="00140BAC">
        <w:rPr>
          <w:lang w:val="es-MX"/>
        </w:rPr>
        <w:t>investigación”</w:t>
      </w:r>
      <w:r w:rsidR="00C77446" w:rsidRPr="00140BAC">
        <w:rPr>
          <w:lang w:val="es-MX"/>
        </w:rPr>
        <w:t xml:space="preserve">, así como </w:t>
      </w:r>
      <w:r w:rsidR="00EB39E1" w:rsidRPr="00140BAC">
        <w:rPr>
          <w:lang w:val="es-MX"/>
        </w:rPr>
        <w:t>de la revisión general del artículo</w:t>
      </w:r>
      <w:r w:rsidRPr="00140BAC">
        <w:rPr>
          <w:lang w:val="es-MX"/>
        </w:rPr>
        <w:t xml:space="preserve">; </w:t>
      </w:r>
      <w:r w:rsidR="006D47C8" w:rsidRPr="00140BAC">
        <w:rPr>
          <w:lang w:val="es-MX"/>
        </w:rPr>
        <w:t xml:space="preserve">Elena </w:t>
      </w:r>
      <w:r w:rsidR="006D47C8" w:rsidRPr="00140BAC">
        <w:rPr>
          <w:lang w:val="es-MX"/>
        </w:rPr>
        <w:t>Podzharova</w:t>
      </w:r>
      <w:r w:rsidR="00ED5D22" w:rsidRPr="00140BAC">
        <w:rPr>
          <w:lang w:val="es-MX"/>
        </w:rPr>
        <w:t xml:space="preserve"> (SNI C)</w:t>
      </w:r>
      <w:r w:rsidRPr="00140BAC">
        <w:rPr>
          <w:lang w:val="es-MX"/>
        </w:rPr>
        <w:t xml:space="preserve"> es la responsable de la redacción del párrafo</w:t>
      </w:r>
      <w:r w:rsidR="00B73799" w:rsidRPr="00140BAC">
        <w:rPr>
          <w:i/>
          <w:iCs/>
          <w:lang w:val="es-MX"/>
        </w:rPr>
        <w:t xml:space="preserve"> </w:t>
      </w:r>
      <w:r w:rsidR="00064732" w:rsidRPr="00140BAC">
        <w:rPr>
          <w:lang w:val="es-MX"/>
        </w:rPr>
        <w:t>“</w:t>
      </w:r>
      <w:r w:rsidR="00B73799" w:rsidRPr="00140BAC">
        <w:rPr>
          <w:lang w:val="es-MX"/>
        </w:rPr>
        <w:t>Discusión</w:t>
      </w:r>
      <w:r w:rsidR="00064732" w:rsidRPr="00140BAC">
        <w:rPr>
          <w:lang w:val="es-MX"/>
        </w:rPr>
        <w:t>”</w:t>
      </w:r>
      <w:r w:rsidRPr="00140BAC">
        <w:rPr>
          <w:lang w:val="es-MX"/>
        </w:rPr>
        <w:t>. Los tres autores son responsables de la elaboración en conjunto de l</w:t>
      </w:r>
      <w:r w:rsidR="00B76BD4" w:rsidRPr="00140BAC">
        <w:rPr>
          <w:lang w:val="es-MX"/>
        </w:rPr>
        <w:t>os</w:t>
      </w:r>
      <w:r w:rsidR="009465AD" w:rsidRPr="00140BAC">
        <w:rPr>
          <w:lang w:val="es-MX"/>
        </w:rPr>
        <w:t xml:space="preserve"> </w:t>
      </w:r>
      <w:r w:rsidR="00064732" w:rsidRPr="00140BAC">
        <w:rPr>
          <w:lang w:val="es-MX"/>
        </w:rPr>
        <w:t>r</w:t>
      </w:r>
      <w:r w:rsidR="00B76BD4" w:rsidRPr="00140BAC">
        <w:rPr>
          <w:lang w:val="es-MX"/>
        </w:rPr>
        <w:t>esultados</w:t>
      </w:r>
      <w:r w:rsidRPr="00140BAC">
        <w:rPr>
          <w:lang w:val="es-MX"/>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3DEC1" w14:textId="4039DFB7" w:rsidR="003D18F6" w:rsidRDefault="003D18F6" w:rsidP="003D18F6">
    <w:pPr>
      <w:pStyle w:val="Encabezado"/>
      <w:jc w:val="center"/>
    </w:pPr>
    <w:r w:rsidRPr="005A563C">
      <w:rPr>
        <w:noProof/>
      </w:rPr>
      <w:drawing>
        <wp:inline distT="0" distB="0" distL="0" distR="0" wp14:anchorId="0748352B" wp14:editId="782C633F">
          <wp:extent cx="5400040" cy="632460"/>
          <wp:effectExtent l="0" t="0" r="0" b="0"/>
          <wp:docPr id="6" name="Imagen 6"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descr="Diagra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6324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111F7"/>
    <w:multiLevelType w:val="hybridMultilevel"/>
    <w:tmpl w:val="2792505C"/>
    <w:lvl w:ilvl="0" w:tplc="254678C2">
      <w:start w:val="2"/>
      <w:numFmt w:val="bullet"/>
      <w:lvlText w:val="-"/>
      <w:lvlJc w:val="left"/>
      <w:pPr>
        <w:ind w:left="1069" w:hanging="360"/>
      </w:pPr>
      <w:rPr>
        <w:rFonts w:ascii="Times New Roman" w:eastAsia="Calibri" w:hAnsi="Times New Roman" w:cs="Times New Roman"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1" w15:restartNumberingAfterBreak="0">
    <w:nsid w:val="076A2DE9"/>
    <w:multiLevelType w:val="hybridMultilevel"/>
    <w:tmpl w:val="8D8A532E"/>
    <w:lvl w:ilvl="0" w:tplc="864EDD44">
      <w:start w:val="1"/>
      <w:numFmt w:val="bullet"/>
      <w:lvlText w:val=""/>
      <w:lvlJc w:val="left"/>
      <w:pPr>
        <w:ind w:left="720" w:hanging="360"/>
      </w:pPr>
      <w:rPr>
        <w:rFonts w:ascii="Symbol" w:hAnsi="Symbol" w:hint="default"/>
        <w:i w:val="0"/>
        <w:i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E127CED"/>
    <w:multiLevelType w:val="hybridMultilevel"/>
    <w:tmpl w:val="025E52B4"/>
    <w:lvl w:ilvl="0" w:tplc="20DE5ECA">
      <w:start w:val="1"/>
      <w:numFmt w:val="bullet"/>
      <w:lvlText w:val=""/>
      <w:lvlJc w:val="left"/>
      <w:pPr>
        <w:ind w:left="720" w:hanging="360"/>
      </w:pPr>
      <w:rPr>
        <w:rFonts w:ascii="Symbol" w:hAnsi="Symbol" w:hint="default"/>
        <w:i w:val="0"/>
        <w:iCs w:val="0"/>
      </w:rPr>
    </w:lvl>
    <w:lvl w:ilvl="1" w:tplc="040A0001">
      <w:start w:val="1"/>
      <w:numFmt w:val="bullet"/>
      <w:lvlText w:val=""/>
      <w:lvlJc w:val="left"/>
      <w:pPr>
        <w:ind w:left="1440" w:hanging="360"/>
      </w:pPr>
      <w:rPr>
        <w:rFonts w:ascii="Symbol" w:hAnsi="Symbol"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91153EF"/>
    <w:multiLevelType w:val="hybridMultilevel"/>
    <w:tmpl w:val="D2DE0B8E"/>
    <w:lvl w:ilvl="0" w:tplc="AE7C3E4C">
      <w:start w:val="1"/>
      <w:numFmt w:val="bullet"/>
      <w:lvlText w:val=""/>
      <w:lvlJc w:val="left"/>
      <w:pPr>
        <w:ind w:left="1440" w:hanging="360"/>
      </w:pPr>
      <w:rPr>
        <w:rFonts w:ascii="Symbol" w:hAnsi="Symbol" w:hint="default"/>
        <w:i w:val="0"/>
        <w:i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A5D760F"/>
    <w:multiLevelType w:val="hybridMultilevel"/>
    <w:tmpl w:val="464A0628"/>
    <w:lvl w:ilvl="0" w:tplc="8A9AB3E8">
      <w:start w:val="1"/>
      <w:numFmt w:val="bullet"/>
      <w:lvlText w:val=""/>
      <w:lvlJc w:val="left"/>
      <w:pPr>
        <w:ind w:left="720" w:hanging="360"/>
      </w:pPr>
      <w:rPr>
        <w:rFonts w:ascii="Symbol" w:hAnsi="Symbol" w:hint="default"/>
        <w:i w:val="0"/>
        <w:iCs w:val="0"/>
      </w:rPr>
    </w:lvl>
    <w:lvl w:ilvl="1" w:tplc="040A0001">
      <w:start w:val="1"/>
      <w:numFmt w:val="bullet"/>
      <w:lvlText w:val=""/>
      <w:lvlJc w:val="left"/>
      <w:pPr>
        <w:ind w:left="1440" w:hanging="360"/>
      </w:pPr>
      <w:rPr>
        <w:rFonts w:ascii="Symbol" w:hAnsi="Symbol"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CEB5DB0"/>
    <w:multiLevelType w:val="hybridMultilevel"/>
    <w:tmpl w:val="FA82EAA2"/>
    <w:lvl w:ilvl="0" w:tplc="76B4634E">
      <w:start w:val="1"/>
      <w:numFmt w:val="decimal"/>
      <w:lvlText w:val="%1)"/>
      <w:lvlJc w:val="left"/>
      <w:pPr>
        <w:ind w:left="720" w:hanging="360"/>
      </w:pPr>
      <w:rPr>
        <w:rFonts w:hint="default"/>
        <w:i/>
        <w:iC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EBE7AF3"/>
    <w:multiLevelType w:val="hybridMultilevel"/>
    <w:tmpl w:val="9E42D0F2"/>
    <w:lvl w:ilvl="0" w:tplc="762614C2">
      <w:start w:val="1"/>
      <w:numFmt w:val="bullet"/>
      <w:lvlText w:val=""/>
      <w:lvlJc w:val="left"/>
      <w:pPr>
        <w:ind w:left="720" w:hanging="360"/>
      </w:pPr>
      <w:rPr>
        <w:rFonts w:ascii="Symbol" w:hAnsi="Symbol" w:hint="default"/>
        <w:i w:val="0"/>
        <w:iCs w:val="0"/>
      </w:rPr>
    </w:lvl>
    <w:lvl w:ilvl="1" w:tplc="040A0001">
      <w:start w:val="1"/>
      <w:numFmt w:val="bullet"/>
      <w:lvlText w:val=""/>
      <w:lvlJc w:val="left"/>
      <w:pPr>
        <w:ind w:left="1440" w:hanging="360"/>
      </w:pPr>
      <w:rPr>
        <w:rFonts w:ascii="Symbol" w:hAnsi="Symbol"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3324FB4"/>
    <w:multiLevelType w:val="hybridMultilevel"/>
    <w:tmpl w:val="D6FE6912"/>
    <w:lvl w:ilvl="0" w:tplc="56F43390">
      <w:start w:val="1"/>
      <w:numFmt w:val="bullet"/>
      <w:lvlText w:val=""/>
      <w:lvlJc w:val="left"/>
      <w:pPr>
        <w:ind w:left="1440" w:hanging="360"/>
      </w:pPr>
      <w:rPr>
        <w:rFonts w:ascii="Symbol" w:hAnsi="Symbol" w:hint="default"/>
        <w:i w:val="0"/>
        <w:i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9BE67DD"/>
    <w:multiLevelType w:val="hybridMultilevel"/>
    <w:tmpl w:val="B93E2D48"/>
    <w:lvl w:ilvl="0" w:tplc="8CA63E2A">
      <w:start w:val="1"/>
      <w:numFmt w:val="bullet"/>
      <w:lvlText w:val=""/>
      <w:lvlJc w:val="left"/>
      <w:pPr>
        <w:ind w:left="720" w:hanging="360"/>
      </w:pPr>
      <w:rPr>
        <w:rFonts w:ascii="Symbol" w:hAnsi="Symbol" w:hint="default"/>
        <w:i w:val="0"/>
        <w:iCs w:val="0"/>
      </w:rPr>
    </w:lvl>
    <w:lvl w:ilvl="1" w:tplc="040A0001">
      <w:start w:val="1"/>
      <w:numFmt w:val="bullet"/>
      <w:lvlText w:val=""/>
      <w:lvlJc w:val="left"/>
      <w:pPr>
        <w:ind w:left="1440" w:hanging="360"/>
      </w:pPr>
      <w:rPr>
        <w:rFonts w:ascii="Symbol" w:hAnsi="Symbol"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F490ECA"/>
    <w:multiLevelType w:val="hybridMultilevel"/>
    <w:tmpl w:val="B4DCF53C"/>
    <w:lvl w:ilvl="0" w:tplc="286E877A">
      <w:start w:val="1"/>
      <w:numFmt w:val="decimal"/>
      <w:lvlText w:val="%1."/>
      <w:lvlJc w:val="left"/>
      <w:pPr>
        <w:tabs>
          <w:tab w:val="num" w:pos="720"/>
        </w:tabs>
        <w:ind w:left="720" w:hanging="360"/>
      </w:pPr>
    </w:lvl>
    <w:lvl w:ilvl="1" w:tplc="BE5AF9C2">
      <w:start w:val="1"/>
      <w:numFmt w:val="bullet"/>
      <w:lvlText w:val=""/>
      <w:lvlJc w:val="left"/>
      <w:pPr>
        <w:tabs>
          <w:tab w:val="num" w:pos="1440"/>
        </w:tabs>
        <w:ind w:left="1440" w:hanging="360"/>
      </w:pPr>
      <w:rPr>
        <w:rFonts w:ascii="Symbol" w:hAnsi="Symbol" w:hint="default"/>
        <w:lang w:val="es-ES"/>
      </w:r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0" w15:restartNumberingAfterBreak="0">
    <w:nsid w:val="3FB4165A"/>
    <w:multiLevelType w:val="multilevel"/>
    <w:tmpl w:val="79C631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59478E5"/>
    <w:multiLevelType w:val="hybridMultilevel"/>
    <w:tmpl w:val="122A1700"/>
    <w:lvl w:ilvl="0" w:tplc="A9140132">
      <w:start w:val="1"/>
      <w:numFmt w:val="bullet"/>
      <w:lvlText w:val=""/>
      <w:lvlJc w:val="left"/>
      <w:pPr>
        <w:ind w:left="720" w:hanging="360"/>
      </w:pPr>
      <w:rPr>
        <w:rFonts w:ascii="Symbol" w:hAnsi="Symbol" w:hint="default"/>
        <w:i w:val="0"/>
        <w:iCs w:val="0"/>
      </w:rPr>
    </w:lvl>
    <w:lvl w:ilvl="1" w:tplc="040A0001">
      <w:start w:val="1"/>
      <w:numFmt w:val="bullet"/>
      <w:lvlText w:val=""/>
      <w:lvlJc w:val="left"/>
      <w:pPr>
        <w:ind w:left="1440" w:hanging="360"/>
      </w:pPr>
      <w:rPr>
        <w:rFonts w:ascii="Symbol" w:hAnsi="Symbol"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657428E"/>
    <w:multiLevelType w:val="hybridMultilevel"/>
    <w:tmpl w:val="B600D214"/>
    <w:lvl w:ilvl="0" w:tplc="F586D45A">
      <w:start w:val="1"/>
      <w:numFmt w:val="bullet"/>
      <w:lvlText w:val=""/>
      <w:lvlJc w:val="left"/>
      <w:pPr>
        <w:ind w:left="720" w:hanging="360"/>
      </w:pPr>
      <w:rPr>
        <w:rFonts w:ascii="Symbol" w:hAnsi="Symbol" w:hint="default"/>
        <w:i w:val="0"/>
        <w:iCs w:val="0"/>
      </w:rPr>
    </w:lvl>
    <w:lvl w:ilvl="1" w:tplc="040A0001">
      <w:start w:val="1"/>
      <w:numFmt w:val="bullet"/>
      <w:lvlText w:val=""/>
      <w:lvlJc w:val="left"/>
      <w:pPr>
        <w:ind w:left="1440" w:hanging="360"/>
      </w:pPr>
      <w:rPr>
        <w:rFonts w:ascii="Symbol" w:hAnsi="Symbol"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A210A1A"/>
    <w:multiLevelType w:val="multilevel"/>
    <w:tmpl w:val="590CB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50621FD"/>
    <w:multiLevelType w:val="hybridMultilevel"/>
    <w:tmpl w:val="D182E68C"/>
    <w:lvl w:ilvl="0" w:tplc="4B160CA8">
      <w:start w:val="1"/>
      <w:numFmt w:val="bullet"/>
      <w:lvlText w:val=""/>
      <w:lvlJc w:val="left"/>
      <w:pPr>
        <w:ind w:left="720" w:hanging="360"/>
      </w:pPr>
      <w:rPr>
        <w:rFonts w:ascii="Symbol" w:hAnsi="Symbol" w:hint="default"/>
        <w:i w:val="0"/>
        <w:iCs w:val="0"/>
      </w:rPr>
    </w:lvl>
    <w:lvl w:ilvl="1" w:tplc="040A0001">
      <w:start w:val="1"/>
      <w:numFmt w:val="bullet"/>
      <w:lvlText w:val=""/>
      <w:lvlJc w:val="left"/>
      <w:pPr>
        <w:ind w:left="1440" w:hanging="360"/>
      </w:pPr>
      <w:rPr>
        <w:rFonts w:ascii="Symbol" w:hAnsi="Symbol"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6D449FB"/>
    <w:multiLevelType w:val="hybridMultilevel"/>
    <w:tmpl w:val="E05CBA26"/>
    <w:lvl w:ilvl="0" w:tplc="04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57A468B1"/>
    <w:multiLevelType w:val="hybridMultilevel"/>
    <w:tmpl w:val="9F90CB00"/>
    <w:lvl w:ilvl="0" w:tplc="7E7827C4">
      <w:numFmt w:val="bullet"/>
      <w:lvlText w:val="-"/>
      <w:lvlJc w:val="left"/>
      <w:pPr>
        <w:ind w:left="786" w:hanging="360"/>
      </w:pPr>
      <w:rPr>
        <w:rFonts w:ascii="Times New Roman" w:eastAsia="Times New Roman" w:hAnsi="Times New Roman" w:cs="Times New Roman" w:hint="default"/>
        <w:b w:val="0"/>
        <w:lang w:val="es-MX"/>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97760C0"/>
    <w:multiLevelType w:val="multilevel"/>
    <w:tmpl w:val="CB007C50"/>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8" w15:restartNumberingAfterBreak="0">
    <w:nsid w:val="638F3F81"/>
    <w:multiLevelType w:val="multilevel"/>
    <w:tmpl w:val="D05E5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62B59F6"/>
    <w:multiLevelType w:val="hybridMultilevel"/>
    <w:tmpl w:val="52C24ED2"/>
    <w:lvl w:ilvl="0" w:tplc="FFFFFFFF">
      <w:start w:val="1"/>
      <w:numFmt w:val="decimal"/>
      <w:lvlText w:val="%1)"/>
      <w:lvlJc w:val="left"/>
      <w:pPr>
        <w:ind w:left="720" w:hanging="360"/>
      </w:pPr>
      <w:rPr>
        <w:rFonts w:hint="default"/>
        <w:i/>
        <w:iCs/>
      </w:rPr>
    </w:lvl>
    <w:lvl w:ilvl="1" w:tplc="040A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A796E86"/>
    <w:multiLevelType w:val="hybridMultilevel"/>
    <w:tmpl w:val="323A207A"/>
    <w:lvl w:ilvl="0" w:tplc="080A0001">
      <w:start w:val="1"/>
      <w:numFmt w:val="bullet"/>
      <w:lvlText w:val=""/>
      <w:lvlJc w:val="left"/>
      <w:pPr>
        <w:ind w:left="705" w:hanging="360"/>
      </w:pPr>
      <w:rPr>
        <w:rFonts w:ascii="Symbol" w:hAnsi="Symbol" w:hint="default"/>
      </w:rPr>
    </w:lvl>
    <w:lvl w:ilvl="1" w:tplc="080A0003" w:tentative="1">
      <w:start w:val="1"/>
      <w:numFmt w:val="bullet"/>
      <w:lvlText w:val="o"/>
      <w:lvlJc w:val="left"/>
      <w:pPr>
        <w:ind w:left="1425" w:hanging="360"/>
      </w:pPr>
      <w:rPr>
        <w:rFonts w:ascii="Courier New" w:hAnsi="Courier New" w:cs="Courier New" w:hint="default"/>
      </w:rPr>
    </w:lvl>
    <w:lvl w:ilvl="2" w:tplc="080A0005" w:tentative="1">
      <w:start w:val="1"/>
      <w:numFmt w:val="bullet"/>
      <w:lvlText w:val=""/>
      <w:lvlJc w:val="left"/>
      <w:pPr>
        <w:ind w:left="2145" w:hanging="360"/>
      </w:pPr>
      <w:rPr>
        <w:rFonts w:ascii="Wingdings" w:hAnsi="Wingdings" w:hint="default"/>
      </w:rPr>
    </w:lvl>
    <w:lvl w:ilvl="3" w:tplc="080A0001" w:tentative="1">
      <w:start w:val="1"/>
      <w:numFmt w:val="bullet"/>
      <w:lvlText w:val=""/>
      <w:lvlJc w:val="left"/>
      <w:pPr>
        <w:ind w:left="2865" w:hanging="360"/>
      </w:pPr>
      <w:rPr>
        <w:rFonts w:ascii="Symbol" w:hAnsi="Symbol" w:hint="default"/>
      </w:rPr>
    </w:lvl>
    <w:lvl w:ilvl="4" w:tplc="080A0003" w:tentative="1">
      <w:start w:val="1"/>
      <w:numFmt w:val="bullet"/>
      <w:lvlText w:val="o"/>
      <w:lvlJc w:val="left"/>
      <w:pPr>
        <w:ind w:left="3585" w:hanging="360"/>
      </w:pPr>
      <w:rPr>
        <w:rFonts w:ascii="Courier New" w:hAnsi="Courier New" w:cs="Courier New" w:hint="default"/>
      </w:rPr>
    </w:lvl>
    <w:lvl w:ilvl="5" w:tplc="080A0005" w:tentative="1">
      <w:start w:val="1"/>
      <w:numFmt w:val="bullet"/>
      <w:lvlText w:val=""/>
      <w:lvlJc w:val="left"/>
      <w:pPr>
        <w:ind w:left="4305" w:hanging="360"/>
      </w:pPr>
      <w:rPr>
        <w:rFonts w:ascii="Wingdings" w:hAnsi="Wingdings" w:hint="default"/>
      </w:rPr>
    </w:lvl>
    <w:lvl w:ilvl="6" w:tplc="080A0001" w:tentative="1">
      <w:start w:val="1"/>
      <w:numFmt w:val="bullet"/>
      <w:lvlText w:val=""/>
      <w:lvlJc w:val="left"/>
      <w:pPr>
        <w:ind w:left="5025" w:hanging="360"/>
      </w:pPr>
      <w:rPr>
        <w:rFonts w:ascii="Symbol" w:hAnsi="Symbol" w:hint="default"/>
      </w:rPr>
    </w:lvl>
    <w:lvl w:ilvl="7" w:tplc="080A0003" w:tentative="1">
      <w:start w:val="1"/>
      <w:numFmt w:val="bullet"/>
      <w:lvlText w:val="o"/>
      <w:lvlJc w:val="left"/>
      <w:pPr>
        <w:ind w:left="5745" w:hanging="360"/>
      </w:pPr>
      <w:rPr>
        <w:rFonts w:ascii="Courier New" w:hAnsi="Courier New" w:cs="Courier New" w:hint="default"/>
      </w:rPr>
    </w:lvl>
    <w:lvl w:ilvl="8" w:tplc="080A0005" w:tentative="1">
      <w:start w:val="1"/>
      <w:numFmt w:val="bullet"/>
      <w:lvlText w:val=""/>
      <w:lvlJc w:val="left"/>
      <w:pPr>
        <w:ind w:left="6465" w:hanging="360"/>
      </w:pPr>
      <w:rPr>
        <w:rFonts w:ascii="Wingdings" w:hAnsi="Wingdings" w:hint="default"/>
      </w:rPr>
    </w:lvl>
  </w:abstractNum>
  <w:abstractNum w:abstractNumId="21" w15:restartNumberingAfterBreak="0">
    <w:nsid w:val="6B4759A4"/>
    <w:multiLevelType w:val="hybridMultilevel"/>
    <w:tmpl w:val="F3DE4574"/>
    <w:lvl w:ilvl="0" w:tplc="96C0CF16">
      <w:start w:val="1"/>
      <w:numFmt w:val="decimal"/>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22" w15:restartNumberingAfterBreak="0">
    <w:nsid w:val="6F1125FC"/>
    <w:multiLevelType w:val="hybridMultilevel"/>
    <w:tmpl w:val="3404CEEE"/>
    <w:lvl w:ilvl="0" w:tplc="1AA6BFEC">
      <w:start w:val="1"/>
      <w:numFmt w:val="bullet"/>
      <w:lvlText w:val=""/>
      <w:lvlJc w:val="left"/>
      <w:pPr>
        <w:ind w:left="720" w:hanging="360"/>
      </w:pPr>
      <w:rPr>
        <w:rFonts w:ascii="Symbol" w:hAnsi="Symbol" w:hint="default"/>
        <w:i w:val="0"/>
        <w:iCs w:val="0"/>
      </w:rPr>
    </w:lvl>
    <w:lvl w:ilvl="1" w:tplc="040A0001">
      <w:start w:val="1"/>
      <w:numFmt w:val="bullet"/>
      <w:lvlText w:val=""/>
      <w:lvlJc w:val="left"/>
      <w:pPr>
        <w:ind w:left="1440" w:hanging="360"/>
      </w:pPr>
      <w:rPr>
        <w:rFonts w:ascii="Symbol" w:hAnsi="Symbol"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06535B4"/>
    <w:multiLevelType w:val="hybridMultilevel"/>
    <w:tmpl w:val="E0860136"/>
    <w:lvl w:ilvl="0" w:tplc="E96ECB60">
      <w:start w:val="1"/>
      <w:numFmt w:val="bullet"/>
      <w:lvlText w:val=""/>
      <w:lvlJc w:val="left"/>
      <w:pPr>
        <w:ind w:left="720" w:hanging="360"/>
      </w:pPr>
      <w:rPr>
        <w:rFonts w:ascii="Symbol" w:hAnsi="Symbol" w:hint="default"/>
        <w:i w:val="0"/>
        <w:iCs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75CA08A5"/>
    <w:multiLevelType w:val="hybridMultilevel"/>
    <w:tmpl w:val="AABC9F3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790C0E7B"/>
    <w:multiLevelType w:val="hybridMultilevel"/>
    <w:tmpl w:val="7C7078C4"/>
    <w:lvl w:ilvl="0" w:tplc="018EFB22">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577132018">
    <w:abstractNumId w:val="10"/>
  </w:num>
  <w:num w:numId="2" w16cid:durableId="1356689083">
    <w:abstractNumId w:val="21"/>
  </w:num>
  <w:num w:numId="3" w16cid:durableId="1409958206">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71798290">
    <w:abstractNumId w:val="9"/>
  </w:num>
  <w:num w:numId="5" w16cid:durableId="1257714316">
    <w:abstractNumId w:val="24"/>
  </w:num>
  <w:num w:numId="6" w16cid:durableId="576061606">
    <w:abstractNumId w:val="13"/>
  </w:num>
  <w:num w:numId="7" w16cid:durableId="1733038229">
    <w:abstractNumId w:val="20"/>
  </w:num>
  <w:num w:numId="8" w16cid:durableId="1663771259">
    <w:abstractNumId w:val="18"/>
  </w:num>
  <w:num w:numId="9" w16cid:durableId="1872642666">
    <w:abstractNumId w:val="16"/>
  </w:num>
  <w:num w:numId="10" w16cid:durableId="1069621011">
    <w:abstractNumId w:val="0"/>
  </w:num>
  <w:num w:numId="11" w16cid:durableId="316499891">
    <w:abstractNumId w:val="25"/>
  </w:num>
  <w:num w:numId="12" w16cid:durableId="1022243778">
    <w:abstractNumId w:val="17"/>
  </w:num>
  <w:num w:numId="13" w16cid:durableId="831991353">
    <w:abstractNumId w:val="23"/>
  </w:num>
  <w:num w:numId="14" w16cid:durableId="1048191420">
    <w:abstractNumId w:val="15"/>
  </w:num>
  <w:num w:numId="15" w16cid:durableId="1927689092">
    <w:abstractNumId w:val="1"/>
  </w:num>
  <w:num w:numId="16" w16cid:durableId="785394495">
    <w:abstractNumId w:val="14"/>
  </w:num>
  <w:num w:numId="17" w16cid:durableId="231744384">
    <w:abstractNumId w:val="2"/>
  </w:num>
  <w:num w:numId="18" w16cid:durableId="2093576043">
    <w:abstractNumId w:val="5"/>
  </w:num>
  <w:num w:numId="19" w16cid:durableId="13191045">
    <w:abstractNumId w:val="19"/>
  </w:num>
  <w:num w:numId="20" w16cid:durableId="1292899045">
    <w:abstractNumId w:val="3"/>
  </w:num>
  <w:num w:numId="21" w16cid:durableId="677538390">
    <w:abstractNumId w:val="7"/>
  </w:num>
  <w:num w:numId="22" w16cid:durableId="497039101">
    <w:abstractNumId w:val="12"/>
  </w:num>
  <w:num w:numId="23" w16cid:durableId="778254984">
    <w:abstractNumId w:val="11"/>
  </w:num>
  <w:num w:numId="24" w16cid:durableId="1386679087">
    <w:abstractNumId w:val="4"/>
  </w:num>
  <w:num w:numId="25" w16cid:durableId="109982203">
    <w:abstractNumId w:val="6"/>
  </w:num>
  <w:num w:numId="26" w16cid:durableId="1969776329">
    <w:abstractNumId w:val="22"/>
  </w:num>
  <w:num w:numId="27" w16cid:durableId="50131085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MX" w:vendorID="64" w:dllVersion="6" w:nlCheck="1" w:checkStyle="0"/>
  <w:activeWritingStyle w:appName="MSWord" w:lang="en-US" w:vendorID="64" w:dllVersion="6" w:nlCheck="1" w:checkStyle="1"/>
  <w:activeWritingStyle w:appName="MSWord" w:lang="es-ES" w:vendorID="64" w:dllVersion="6" w:nlCheck="1" w:checkStyle="0"/>
  <w:activeWritingStyle w:appName="MSWord" w:lang="en-GB" w:vendorID="64" w:dllVersion="6" w:nlCheck="1" w:checkStyle="1"/>
  <w:activeWritingStyle w:appName="MSWord" w:lang="fr-FR" w:vendorID="64" w:dllVersion="6" w:nlCheck="1" w:checkStyle="1"/>
  <w:activeWritingStyle w:appName="MSWord" w:lang="es-MX" w:vendorID="64" w:dllVersion="0" w:nlCheck="1" w:checkStyle="0"/>
  <w:activeWritingStyle w:appName="MSWord" w:lang="en-US" w:vendorID="64" w:dllVersion="0" w:nlCheck="1" w:checkStyle="0"/>
  <w:activeWritingStyle w:appName="MSWord" w:lang="es-ES" w:vendorID="64" w:dllVersion="0" w:nlCheck="1" w:checkStyle="0"/>
  <w:activeWritingStyle w:appName="MSWord" w:lang="pt-BR" w:vendorID="64" w:dllVersion="0" w:nlCheck="1" w:checkStyle="0"/>
  <w:activeWritingStyle w:appName="MSWord" w:lang="it-IT" w:vendorID="64" w:dllVersion="0" w:nlCheck="1" w:checkStyle="0"/>
  <w:activeWritingStyle w:appName="MSWord" w:lang="en-GB" w:vendorID="64" w:dllVersion="0" w:nlCheck="1" w:checkStyle="0"/>
  <w:activeWritingStyle w:appName="MSWord" w:lang="fr-FR" w:vendorID="64" w:dllVersion="0" w:nlCheck="1" w:checkStyle="0"/>
  <w:activeWritingStyle w:appName="MSWord" w:lang="es-ES" w:vendorID="64" w:dllVersion="4096" w:nlCheck="1" w:checkStyle="0"/>
  <w:activeWritingStyle w:appName="MSWord" w:lang="en-GB"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5D48"/>
    <w:rsid w:val="0000005C"/>
    <w:rsid w:val="000000E6"/>
    <w:rsid w:val="00000668"/>
    <w:rsid w:val="00000E9B"/>
    <w:rsid w:val="00001310"/>
    <w:rsid w:val="00001ABD"/>
    <w:rsid w:val="00001C7E"/>
    <w:rsid w:val="00003831"/>
    <w:rsid w:val="000038C2"/>
    <w:rsid w:val="0000404D"/>
    <w:rsid w:val="0000462A"/>
    <w:rsid w:val="00004670"/>
    <w:rsid w:val="00004715"/>
    <w:rsid w:val="000048E0"/>
    <w:rsid w:val="000048E2"/>
    <w:rsid w:val="00004A93"/>
    <w:rsid w:val="0000519C"/>
    <w:rsid w:val="0000520A"/>
    <w:rsid w:val="00005249"/>
    <w:rsid w:val="0000553F"/>
    <w:rsid w:val="000058B6"/>
    <w:rsid w:val="0000624F"/>
    <w:rsid w:val="000065A7"/>
    <w:rsid w:val="00006D95"/>
    <w:rsid w:val="00006F1D"/>
    <w:rsid w:val="00007048"/>
    <w:rsid w:val="0000724C"/>
    <w:rsid w:val="00007721"/>
    <w:rsid w:val="00007935"/>
    <w:rsid w:val="00007E0A"/>
    <w:rsid w:val="00010137"/>
    <w:rsid w:val="00010479"/>
    <w:rsid w:val="0001056F"/>
    <w:rsid w:val="00010671"/>
    <w:rsid w:val="000107BA"/>
    <w:rsid w:val="000108BA"/>
    <w:rsid w:val="00010925"/>
    <w:rsid w:val="00010B77"/>
    <w:rsid w:val="0001118D"/>
    <w:rsid w:val="0001126A"/>
    <w:rsid w:val="0001190A"/>
    <w:rsid w:val="00011F2A"/>
    <w:rsid w:val="00011FA1"/>
    <w:rsid w:val="000121DD"/>
    <w:rsid w:val="000122F2"/>
    <w:rsid w:val="00012B86"/>
    <w:rsid w:val="0001310C"/>
    <w:rsid w:val="0001326E"/>
    <w:rsid w:val="00013338"/>
    <w:rsid w:val="000136A1"/>
    <w:rsid w:val="00013967"/>
    <w:rsid w:val="00013F96"/>
    <w:rsid w:val="0001433B"/>
    <w:rsid w:val="00014904"/>
    <w:rsid w:val="00015BA5"/>
    <w:rsid w:val="00016357"/>
    <w:rsid w:val="00016367"/>
    <w:rsid w:val="00016457"/>
    <w:rsid w:val="00016526"/>
    <w:rsid w:val="00016AA5"/>
    <w:rsid w:val="00016DE0"/>
    <w:rsid w:val="00016E89"/>
    <w:rsid w:val="0001788A"/>
    <w:rsid w:val="00017962"/>
    <w:rsid w:val="00017ABB"/>
    <w:rsid w:val="00017BAC"/>
    <w:rsid w:val="00017E0D"/>
    <w:rsid w:val="00017FD4"/>
    <w:rsid w:val="0002007F"/>
    <w:rsid w:val="0002079D"/>
    <w:rsid w:val="00020A5F"/>
    <w:rsid w:val="0002125C"/>
    <w:rsid w:val="00021582"/>
    <w:rsid w:val="000227C8"/>
    <w:rsid w:val="00023020"/>
    <w:rsid w:val="00023064"/>
    <w:rsid w:val="000230DB"/>
    <w:rsid w:val="0002387A"/>
    <w:rsid w:val="00023933"/>
    <w:rsid w:val="00023940"/>
    <w:rsid w:val="00023CAC"/>
    <w:rsid w:val="00025881"/>
    <w:rsid w:val="00025C2C"/>
    <w:rsid w:val="000261F3"/>
    <w:rsid w:val="0002636C"/>
    <w:rsid w:val="00026754"/>
    <w:rsid w:val="00026ADC"/>
    <w:rsid w:val="0002714F"/>
    <w:rsid w:val="00027493"/>
    <w:rsid w:val="00027D06"/>
    <w:rsid w:val="00027FB2"/>
    <w:rsid w:val="00031A72"/>
    <w:rsid w:val="00031B16"/>
    <w:rsid w:val="00031D31"/>
    <w:rsid w:val="000322F2"/>
    <w:rsid w:val="000325AB"/>
    <w:rsid w:val="0003297F"/>
    <w:rsid w:val="00032F9E"/>
    <w:rsid w:val="00033859"/>
    <w:rsid w:val="00034234"/>
    <w:rsid w:val="00034242"/>
    <w:rsid w:val="0003461C"/>
    <w:rsid w:val="00034AEA"/>
    <w:rsid w:val="00034BB9"/>
    <w:rsid w:val="00034D8B"/>
    <w:rsid w:val="00035297"/>
    <w:rsid w:val="0003568E"/>
    <w:rsid w:val="00035737"/>
    <w:rsid w:val="00035B71"/>
    <w:rsid w:val="00035C46"/>
    <w:rsid w:val="00035C99"/>
    <w:rsid w:val="000364D3"/>
    <w:rsid w:val="000367C4"/>
    <w:rsid w:val="000408AE"/>
    <w:rsid w:val="00040928"/>
    <w:rsid w:val="00040E4E"/>
    <w:rsid w:val="000415C4"/>
    <w:rsid w:val="00041C2A"/>
    <w:rsid w:val="00041E20"/>
    <w:rsid w:val="00042124"/>
    <w:rsid w:val="00042827"/>
    <w:rsid w:val="00042C5C"/>
    <w:rsid w:val="00043530"/>
    <w:rsid w:val="00043AD5"/>
    <w:rsid w:val="00043B07"/>
    <w:rsid w:val="0004407D"/>
    <w:rsid w:val="000440E9"/>
    <w:rsid w:val="00044772"/>
    <w:rsid w:val="00044AEA"/>
    <w:rsid w:val="00044C92"/>
    <w:rsid w:val="00044E20"/>
    <w:rsid w:val="00045991"/>
    <w:rsid w:val="00045F73"/>
    <w:rsid w:val="00046430"/>
    <w:rsid w:val="000465B4"/>
    <w:rsid w:val="0004691B"/>
    <w:rsid w:val="00046AD4"/>
    <w:rsid w:val="00047ABE"/>
    <w:rsid w:val="00047BF9"/>
    <w:rsid w:val="00047DEF"/>
    <w:rsid w:val="000506A0"/>
    <w:rsid w:val="00050712"/>
    <w:rsid w:val="000508FB"/>
    <w:rsid w:val="00050C69"/>
    <w:rsid w:val="00050D7F"/>
    <w:rsid w:val="00051B93"/>
    <w:rsid w:val="00051FD6"/>
    <w:rsid w:val="00052011"/>
    <w:rsid w:val="0005256B"/>
    <w:rsid w:val="000529FD"/>
    <w:rsid w:val="00052A75"/>
    <w:rsid w:val="00052BDF"/>
    <w:rsid w:val="00052D16"/>
    <w:rsid w:val="00053B39"/>
    <w:rsid w:val="00054079"/>
    <w:rsid w:val="0005444A"/>
    <w:rsid w:val="000544D5"/>
    <w:rsid w:val="000547D0"/>
    <w:rsid w:val="00054832"/>
    <w:rsid w:val="00054936"/>
    <w:rsid w:val="00055855"/>
    <w:rsid w:val="00055888"/>
    <w:rsid w:val="0005590F"/>
    <w:rsid w:val="00055BBA"/>
    <w:rsid w:val="00055C3B"/>
    <w:rsid w:val="00055D11"/>
    <w:rsid w:val="00056169"/>
    <w:rsid w:val="0005647B"/>
    <w:rsid w:val="00056656"/>
    <w:rsid w:val="0005668F"/>
    <w:rsid w:val="0005684A"/>
    <w:rsid w:val="00056A02"/>
    <w:rsid w:val="00056A0A"/>
    <w:rsid w:val="00056AD9"/>
    <w:rsid w:val="00056B8E"/>
    <w:rsid w:val="00056DDF"/>
    <w:rsid w:val="000570EC"/>
    <w:rsid w:val="00057226"/>
    <w:rsid w:val="000604A6"/>
    <w:rsid w:val="000604D4"/>
    <w:rsid w:val="000606B9"/>
    <w:rsid w:val="00060C19"/>
    <w:rsid w:val="0006112E"/>
    <w:rsid w:val="00061D27"/>
    <w:rsid w:val="00062211"/>
    <w:rsid w:val="00062260"/>
    <w:rsid w:val="00062504"/>
    <w:rsid w:val="00062E4A"/>
    <w:rsid w:val="000631C3"/>
    <w:rsid w:val="000639E2"/>
    <w:rsid w:val="00063CBE"/>
    <w:rsid w:val="000640F9"/>
    <w:rsid w:val="0006423B"/>
    <w:rsid w:val="000643D7"/>
    <w:rsid w:val="00064616"/>
    <w:rsid w:val="00064732"/>
    <w:rsid w:val="00064E7C"/>
    <w:rsid w:val="000654AD"/>
    <w:rsid w:val="000656B3"/>
    <w:rsid w:val="00065848"/>
    <w:rsid w:val="00065D07"/>
    <w:rsid w:val="0006603F"/>
    <w:rsid w:val="0006689D"/>
    <w:rsid w:val="00066A03"/>
    <w:rsid w:val="000672E6"/>
    <w:rsid w:val="0006740B"/>
    <w:rsid w:val="00067BCF"/>
    <w:rsid w:val="00067CA7"/>
    <w:rsid w:val="0007069B"/>
    <w:rsid w:val="00070C42"/>
    <w:rsid w:val="00070DD2"/>
    <w:rsid w:val="00071B20"/>
    <w:rsid w:val="00071CFB"/>
    <w:rsid w:val="00072685"/>
    <w:rsid w:val="000727D9"/>
    <w:rsid w:val="0007343F"/>
    <w:rsid w:val="00073458"/>
    <w:rsid w:val="000736ED"/>
    <w:rsid w:val="000737F2"/>
    <w:rsid w:val="00073A29"/>
    <w:rsid w:val="00073CF2"/>
    <w:rsid w:val="00074124"/>
    <w:rsid w:val="00074938"/>
    <w:rsid w:val="00075664"/>
    <w:rsid w:val="00075679"/>
    <w:rsid w:val="0007589E"/>
    <w:rsid w:val="00075D90"/>
    <w:rsid w:val="000760BB"/>
    <w:rsid w:val="00076434"/>
    <w:rsid w:val="00076D13"/>
    <w:rsid w:val="00076F2E"/>
    <w:rsid w:val="00077383"/>
    <w:rsid w:val="00077BB2"/>
    <w:rsid w:val="00077CAE"/>
    <w:rsid w:val="00077DBD"/>
    <w:rsid w:val="00077DE2"/>
    <w:rsid w:val="00077EE1"/>
    <w:rsid w:val="00080029"/>
    <w:rsid w:val="00080340"/>
    <w:rsid w:val="00080507"/>
    <w:rsid w:val="000805A3"/>
    <w:rsid w:val="0008085D"/>
    <w:rsid w:val="00080E0A"/>
    <w:rsid w:val="00080EFB"/>
    <w:rsid w:val="00082671"/>
    <w:rsid w:val="00082CB9"/>
    <w:rsid w:val="00082E17"/>
    <w:rsid w:val="00083C03"/>
    <w:rsid w:val="00083F6A"/>
    <w:rsid w:val="000840ED"/>
    <w:rsid w:val="000849AA"/>
    <w:rsid w:val="00084AC2"/>
    <w:rsid w:val="000851E3"/>
    <w:rsid w:val="00085A67"/>
    <w:rsid w:val="00085B6B"/>
    <w:rsid w:val="00085B74"/>
    <w:rsid w:val="00086255"/>
    <w:rsid w:val="00086A71"/>
    <w:rsid w:val="00086C16"/>
    <w:rsid w:val="00086DCE"/>
    <w:rsid w:val="00087299"/>
    <w:rsid w:val="0008774E"/>
    <w:rsid w:val="00087FE8"/>
    <w:rsid w:val="000902F1"/>
    <w:rsid w:val="0009059A"/>
    <w:rsid w:val="00090C84"/>
    <w:rsid w:val="00091278"/>
    <w:rsid w:val="00091825"/>
    <w:rsid w:val="000923A8"/>
    <w:rsid w:val="00092851"/>
    <w:rsid w:val="00092F33"/>
    <w:rsid w:val="00093143"/>
    <w:rsid w:val="000935BF"/>
    <w:rsid w:val="00093895"/>
    <w:rsid w:val="0009406D"/>
    <w:rsid w:val="00094169"/>
    <w:rsid w:val="000941AC"/>
    <w:rsid w:val="0009423E"/>
    <w:rsid w:val="00094578"/>
    <w:rsid w:val="00094602"/>
    <w:rsid w:val="00094937"/>
    <w:rsid w:val="00094F42"/>
    <w:rsid w:val="00094FAF"/>
    <w:rsid w:val="000952C0"/>
    <w:rsid w:val="00095744"/>
    <w:rsid w:val="00095A17"/>
    <w:rsid w:val="00095AF8"/>
    <w:rsid w:val="000973DF"/>
    <w:rsid w:val="0009743A"/>
    <w:rsid w:val="00097717"/>
    <w:rsid w:val="000A06F7"/>
    <w:rsid w:val="000A0873"/>
    <w:rsid w:val="000A0F92"/>
    <w:rsid w:val="000A1B8C"/>
    <w:rsid w:val="000A1BA3"/>
    <w:rsid w:val="000A23C2"/>
    <w:rsid w:val="000A2DAF"/>
    <w:rsid w:val="000A2E00"/>
    <w:rsid w:val="000A3675"/>
    <w:rsid w:val="000A392D"/>
    <w:rsid w:val="000A4745"/>
    <w:rsid w:val="000A4754"/>
    <w:rsid w:val="000A4A00"/>
    <w:rsid w:val="000A5052"/>
    <w:rsid w:val="000A52B0"/>
    <w:rsid w:val="000A54F9"/>
    <w:rsid w:val="000A5A67"/>
    <w:rsid w:val="000A5D18"/>
    <w:rsid w:val="000A62DD"/>
    <w:rsid w:val="000A64E5"/>
    <w:rsid w:val="000A6644"/>
    <w:rsid w:val="000A677B"/>
    <w:rsid w:val="000A6830"/>
    <w:rsid w:val="000A73CB"/>
    <w:rsid w:val="000A75CD"/>
    <w:rsid w:val="000A7728"/>
    <w:rsid w:val="000A7D28"/>
    <w:rsid w:val="000B0A3D"/>
    <w:rsid w:val="000B178C"/>
    <w:rsid w:val="000B183D"/>
    <w:rsid w:val="000B1E24"/>
    <w:rsid w:val="000B2410"/>
    <w:rsid w:val="000B26E9"/>
    <w:rsid w:val="000B28A2"/>
    <w:rsid w:val="000B29FB"/>
    <w:rsid w:val="000B30AE"/>
    <w:rsid w:val="000B33CB"/>
    <w:rsid w:val="000B34C7"/>
    <w:rsid w:val="000B3CF4"/>
    <w:rsid w:val="000B3D83"/>
    <w:rsid w:val="000B4C25"/>
    <w:rsid w:val="000B4D86"/>
    <w:rsid w:val="000B4E24"/>
    <w:rsid w:val="000B4EF8"/>
    <w:rsid w:val="000B503A"/>
    <w:rsid w:val="000B5073"/>
    <w:rsid w:val="000B53E5"/>
    <w:rsid w:val="000B53E7"/>
    <w:rsid w:val="000B588B"/>
    <w:rsid w:val="000B5B6B"/>
    <w:rsid w:val="000B66F3"/>
    <w:rsid w:val="000B673D"/>
    <w:rsid w:val="000B6E3E"/>
    <w:rsid w:val="000B728A"/>
    <w:rsid w:val="000B734C"/>
    <w:rsid w:val="000B739E"/>
    <w:rsid w:val="000B7EFD"/>
    <w:rsid w:val="000B7F5D"/>
    <w:rsid w:val="000C008B"/>
    <w:rsid w:val="000C0092"/>
    <w:rsid w:val="000C0B87"/>
    <w:rsid w:val="000C0EF7"/>
    <w:rsid w:val="000C0F48"/>
    <w:rsid w:val="000C0F6C"/>
    <w:rsid w:val="000C12E2"/>
    <w:rsid w:val="000C12FF"/>
    <w:rsid w:val="000C19C5"/>
    <w:rsid w:val="000C19E5"/>
    <w:rsid w:val="000C1CBB"/>
    <w:rsid w:val="000C2555"/>
    <w:rsid w:val="000C2EB7"/>
    <w:rsid w:val="000C34BB"/>
    <w:rsid w:val="000C3545"/>
    <w:rsid w:val="000C4340"/>
    <w:rsid w:val="000C57D4"/>
    <w:rsid w:val="000C5B56"/>
    <w:rsid w:val="000C614A"/>
    <w:rsid w:val="000C62F0"/>
    <w:rsid w:val="000C650C"/>
    <w:rsid w:val="000C6789"/>
    <w:rsid w:val="000C67DF"/>
    <w:rsid w:val="000C6DDC"/>
    <w:rsid w:val="000C7026"/>
    <w:rsid w:val="000C735D"/>
    <w:rsid w:val="000C7792"/>
    <w:rsid w:val="000C7843"/>
    <w:rsid w:val="000C7AA5"/>
    <w:rsid w:val="000C7BB1"/>
    <w:rsid w:val="000D0CD6"/>
    <w:rsid w:val="000D0ECB"/>
    <w:rsid w:val="000D0F8F"/>
    <w:rsid w:val="000D1340"/>
    <w:rsid w:val="000D13D3"/>
    <w:rsid w:val="000D1757"/>
    <w:rsid w:val="000D1947"/>
    <w:rsid w:val="000D1A13"/>
    <w:rsid w:val="000D1BD5"/>
    <w:rsid w:val="000D1F07"/>
    <w:rsid w:val="000D2076"/>
    <w:rsid w:val="000D2279"/>
    <w:rsid w:val="000D25E6"/>
    <w:rsid w:val="000D26B5"/>
    <w:rsid w:val="000D2E61"/>
    <w:rsid w:val="000D3BBC"/>
    <w:rsid w:val="000D407A"/>
    <w:rsid w:val="000D4102"/>
    <w:rsid w:val="000D4832"/>
    <w:rsid w:val="000D4941"/>
    <w:rsid w:val="000D4C28"/>
    <w:rsid w:val="000D5082"/>
    <w:rsid w:val="000D517A"/>
    <w:rsid w:val="000D6048"/>
    <w:rsid w:val="000D614F"/>
    <w:rsid w:val="000D6603"/>
    <w:rsid w:val="000D67D9"/>
    <w:rsid w:val="000D6D11"/>
    <w:rsid w:val="000D70AA"/>
    <w:rsid w:val="000D7620"/>
    <w:rsid w:val="000E0BBB"/>
    <w:rsid w:val="000E0BD1"/>
    <w:rsid w:val="000E194C"/>
    <w:rsid w:val="000E1F28"/>
    <w:rsid w:val="000E2728"/>
    <w:rsid w:val="000E2C44"/>
    <w:rsid w:val="000E2F48"/>
    <w:rsid w:val="000E361E"/>
    <w:rsid w:val="000E3B7A"/>
    <w:rsid w:val="000E3BB9"/>
    <w:rsid w:val="000E4053"/>
    <w:rsid w:val="000E4171"/>
    <w:rsid w:val="000E4611"/>
    <w:rsid w:val="000E4B68"/>
    <w:rsid w:val="000E4C78"/>
    <w:rsid w:val="000E504A"/>
    <w:rsid w:val="000E5591"/>
    <w:rsid w:val="000E55BE"/>
    <w:rsid w:val="000E55F1"/>
    <w:rsid w:val="000E5615"/>
    <w:rsid w:val="000E5870"/>
    <w:rsid w:val="000E5B3B"/>
    <w:rsid w:val="000E637D"/>
    <w:rsid w:val="000E6A4F"/>
    <w:rsid w:val="000E6F1D"/>
    <w:rsid w:val="000E79BB"/>
    <w:rsid w:val="000E7E84"/>
    <w:rsid w:val="000F02EA"/>
    <w:rsid w:val="000F05F8"/>
    <w:rsid w:val="000F08A8"/>
    <w:rsid w:val="000F099C"/>
    <w:rsid w:val="000F11EE"/>
    <w:rsid w:val="000F1A27"/>
    <w:rsid w:val="000F279A"/>
    <w:rsid w:val="000F2A78"/>
    <w:rsid w:val="000F2BCA"/>
    <w:rsid w:val="000F2D41"/>
    <w:rsid w:val="000F3180"/>
    <w:rsid w:val="000F343B"/>
    <w:rsid w:val="000F35EA"/>
    <w:rsid w:val="000F3AD5"/>
    <w:rsid w:val="000F3C90"/>
    <w:rsid w:val="000F3CEC"/>
    <w:rsid w:val="000F3E30"/>
    <w:rsid w:val="000F4422"/>
    <w:rsid w:val="000F47BF"/>
    <w:rsid w:val="000F4CE8"/>
    <w:rsid w:val="000F5A20"/>
    <w:rsid w:val="000F5D62"/>
    <w:rsid w:val="000F5EE0"/>
    <w:rsid w:val="000F60EA"/>
    <w:rsid w:val="000F622E"/>
    <w:rsid w:val="000F6A88"/>
    <w:rsid w:val="000F6C76"/>
    <w:rsid w:val="000F6E39"/>
    <w:rsid w:val="000F7034"/>
    <w:rsid w:val="000F7163"/>
    <w:rsid w:val="000F76BD"/>
    <w:rsid w:val="000F7AFF"/>
    <w:rsid w:val="001000AD"/>
    <w:rsid w:val="0010028B"/>
    <w:rsid w:val="00100DFE"/>
    <w:rsid w:val="00101229"/>
    <w:rsid w:val="001018AF"/>
    <w:rsid w:val="00101A2B"/>
    <w:rsid w:val="00101D67"/>
    <w:rsid w:val="00102E21"/>
    <w:rsid w:val="00102E24"/>
    <w:rsid w:val="00103377"/>
    <w:rsid w:val="00103525"/>
    <w:rsid w:val="00103D24"/>
    <w:rsid w:val="00104F1D"/>
    <w:rsid w:val="00105AA2"/>
    <w:rsid w:val="00105EFC"/>
    <w:rsid w:val="001060C3"/>
    <w:rsid w:val="00106339"/>
    <w:rsid w:val="001064F5"/>
    <w:rsid w:val="00106565"/>
    <w:rsid w:val="00106721"/>
    <w:rsid w:val="00106CFD"/>
    <w:rsid w:val="0010707D"/>
    <w:rsid w:val="001071F7"/>
    <w:rsid w:val="00107830"/>
    <w:rsid w:val="00107B3B"/>
    <w:rsid w:val="0011055F"/>
    <w:rsid w:val="00110785"/>
    <w:rsid w:val="001115A2"/>
    <w:rsid w:val="00111747"/>
    <w:rsid w:val="001125A0"/>
    <w:rsid w:val="00112647"/>
    <w:rsid w:val="0011301C"/>
    <w:rsid w:val="0011355E"/>
    <w:rsid w:val="0011397C"/>
    <w:rsid w:val="00113BEE"/>
    <w:rsid w:val="00113D3E"/>
    <w:rsid w:val="00114D5B"/>
    <w:rsid w:val="00114EFC"/>
    <w:rsid w:val="00115BB5"/>
    <w:rsid w:val="00115D46"/>
    <w:rsid w:val="00115DC2"/>
    <w:rsid w:val="00116231"/>
    <w:rsid w:val="0011664E"/>
    <w:rsid w:val="00116696"/>
    <w:rsid w:val="001166D8"/>
    <w:rsid w:val="00116EDA"/>
    <w:rsid w:val="00117202"/>
    <w:rsid w:val="00117236"/>
    <w:rsid w:val="00117412"/>
    <w:rsid w:val="00117914"/>
    <w:rsid w:val="00117ABB"/>
    <w:rsid w:val="00117CA6"/>
    <w:rsid w:val="00117E86"/>
    <w:rsid w:val="00117FE1"/>
    <w:rsid w:val="001202CA"/>
    <w:rsid w:val="001203BF"/>
    <w:rsid w:val="00120425"/>
    <w:rsid w:val="0012096C"/>
    <w:rsid w:val="001215D7"/>
    <w:rsid w:val="001215E9"/>
    <w:rsid w:val="0012185F"/>
    <w:rsid w:val="001218C5"/>
    <w:rsid w:val="00121E49"/>
    <w:rsid w:val="001221C9"/>
    <w:rsid w:val="001229A9"/>
    <w:rsid w:val="001234DF"/>
    <w:rsid w:val="00123934"/>
    <w:rsid w:val="00123EC5"/>
    <w:rsid w:val="001247A0"/>
    <w:rsid w:val="00124BB5"/>
    <w:rsid w:val="00124BEE"/>
    <w:rsid w:val="00125253"/>
    <w:rsid w:val="00125277"/>
    <w:rsid w:val="00125321"/>
    <w:rsid w:val="0012540F"/>
    <w:rsid w:val="001254FA"/>
    <w:rsid w:val="00125A40"/>
    <w:rsid w:val="00126518"/>
    <w:rsid w:val="0012665E"/>
    <w:rsid w:val="00126C18"/>
    <w:rsid w:val="00127FF0"/>
    <w:rsid w:val="00130CC2"/>
    <w:rsid w:val="00131044"/>
    <w:rsid w:val="001319B7"/>
    <w:rsid w:val="00131DB4"/>
    <w:rsid w:val="001321E4"/>
    <w:rsid w:val="00132445"/>
    <w:rsid w:val="00132659"/>
    <w:rsid w:val="001326D6"/>
    <w:rsid w:val="0013283A"/>
    <w:rsid w:val="00132B35"/>
    <w:rsid w:val="00133656"/>
    <w:rsid w:val="001336F6"/>
    <w:rsid w:val="00133BCA"/>
    <w:rsid w:val="00133E92"/>
    <w:rsid w:val="0013408D"/>
    <w:rsid w:val="00134869"/>
    <w:rsid w:val="00134BB2"/>
    <w:rsid w:val="001350B2"/>
    <w:rsid w:val="001353C5"/>
    <w:rsid w:val="00135738"/>
    <w:rsid w:val="0013593E"/>
    <w:rsid w:val="00135AA3"/>
    <w:rsid w:val="00135D8F"/>
    <w:rsid w:val="00136026"/>
    <w:rsid w:val="0013605D"/>
    <w:rsid w:val="00136152"/>
    <w:rsid w:val="00136BB0"/>
    <w:rsid w:val="00136CA7"/>
    <w:rsid w:val="0013707E"/>
    <w:rsid w:val="001377D9"/>
    <w:rsid w:val="001404B4"/>
    <w:rsid w:val="00140BAC"/>
    <w:rsid w:val="00141314"/>
    <w:rsid w:val="00141876"/>
    <w:rsid w:val="00141EED"/>
    <w:rsid w:val="001424C7"/>
    <w:rsid w:val="00142759"/>
    <w:rsid w:val="00142C1D"/>
    <w:rsid w:val="00143347"/>
    <w:rsid w:val="001439CD"/>
    <w:rsid w:val="00143A87"/>
    <w:rsid w:val="00143C67"/>
    <w:rsid w:val="0014467D"/>
    <w:rsid w:val="00144DD4"/>
    <w:rsid w:val="00145276"/>
    <w:rsid w:val="00145DF5"/>
    <w:rsid w:val="001460F2"/>
    <w:rsid w:val="00146324"/>
    <w:rsid w:val="00146484"/>
    <w:rsid w:val="0014674D"/>
    <w:rsid w:val="00146B2E"/>
    <w:rsid w:val="00147264"/>
    <w:rsid w:val="00147438"/>
    <w:rsid w:val="001476BC"/>
    <w:rsid w:val="00147866"/>
    <w:rsid w:val="00147FDC"/>
    <w:rsid w:val="0015070D"/>
    <w:rsid w:val="00150940"/>
    <w:rsid w:val="00150BBB"/>
    <w:rsid w:val="00150E00"/>
    <w:rsid w:val="00150F1E"/>
    <w:rsid w:val="00151115"/>
    <w:rsid w:val="001523E8"/>
    <w:rsid w:val="0015272B"/>
    <w:rsid w:val="0015284D"/>
    <w:rsid w:val="00152DEE"/>
    <w:rsid w:val="00152F7E"/>
    <w:rsid w:val="001531A3"/>
    <w:rsid w:val="0015332D"/>
    <w:rsid w:val="00153558"/>
    <w:rsid w:val="00153EBB"/>
    <w:rsid w:val="0015432C"/>
    <w:rsid w:val="001545F3"/>
    <w:rsid w:val="00154EDE"/>
    <w:rsid w:val="001552C8"/>
    <w:rsid w:val="001556FA"/>
    <w:rsid w:val="00156167"/>
    <w:rsid w:val="00156A10"/>
    <w:rsid w:val="00156BE6"/>
    <w:rsid w:val="00156C43"/>
    <w:rsid w:val="00156EE0"/>
    <w:rsid w:val="0015728F"/>
    <w:rsid w:val="00157581"/>
    <w:rsid w:val="00157679"/>
    <w:rsid w:val="0015782B"/>
    <w:rsid w:val="00157A62"/>
    <w:rsid w:val="00157CC4"/>
    <w:rsid w:val="00157D01"/>
    <w:rsid w:val="00161332"/>
    <w:rsid w:val="001613BB"/>
    <w:rsid w:val="0016148C"/>
    <w:rsid w:val="00161526"/>
    <w:rsid w:val="00161CB0"/>
    <w:rsid w:val="001621A4"/>
    <w:rsid w:val="001622C6"/>
    <w:rsid w:val="001626B9"/>
    <w:rsid w:val="0016273F"/>
    <w:rsid w:val="00162933"/>
    <w:rsid w:val="00162AD9"/>
    <w:rsid w:val="00162BDF"/>
    <w:rsid w:val="00162CF8"/>
    <w:rsid w:val="00162E26"/>
    <w:rsid w:val="00163756"/>
    <w:rsid w:val="0016375A"/>
    <w:rsid w:val="00163953"/>
    <w:rsid w:val="00163B5D"/>
    <w:rsid w:val="00163D78"/>
    <w:rsid w:val="00163EBC"/>
    <w:rsid w:val="00163FEB"/>
    <w:rsid w:val="00164327"/>
    <w:rsid w:val="00164E5B"/>
    <w:rsid w:val="00165375"/>
    <w:rsid w:val="001655BA"/>
    <w:rsid w:val="001655D0"/>
    <w:rsid w:val="00165B3C"/>
    <w:rsid w:val="00165CF1"/>
    <w:rsid w:val="00165D3E"/>
    <w:rsid w:val="00165E16"/>
    <w:rsid w:val="00166254"/>
    <w:rsid w:val="0016635A"/>
    <w:rsid w:val="001667A2"/>
    <w:rsid w:val="001669DA"/>
    <w:rsid w:val="00166B10"/>
    <w:rsid w:val="00166DEA"/>
    <w:rsid w:val="001675C3"/>
    <w:rsid w:val="001677DA"/>
    <w:rsid w:val="00167A6C"/>
    <w:rsid w:val="00167F27"/>
    <w:rsid w:val="00170237"/>
    <w:rsid w:val="00170862"/>
    <w:rsid w:val="00170A77"/>
    <w:rsid w:val="0017132A"/>
    <w:rsid w:val="001723B2"/>
    <w:rsid w:val="0017240D"/>
    <w:rsid w:val="001726D0"/>
    <w:rsid w:val="00172980"/>
    <w:rsid w:val="00172C05"/>
    <w:rsid w:val="00172C33"/>
    <w:rsid w:val="00172EAF"/>
    <w:rsid w:val="001731FB"/>
    <w:rsid w:val="0017389D"/>
    <w:rsid w:val="00173A55"/>
    <w:rsid w:val="00173B66"/>
    <w:rsid w:val="00173ED0"/>
    <w:rsid w:val="0017437D"/>
    <w:rsid w:val="0017440F"/>
    <w:rsid w:val="00174B32"/>
    <w:rsid w:val="00174EC3"/>
    <w:rsid w:val="0017512A"/>
    <w:rsid w:val="001759B9"/>
    <w:rsid w:val="00175CE5"/>
    <w:rsid w:val="00175E44"/>
    <w:rsid w:val="0017612F"/>
    <w:rsid w:val="00176396"/>
    <w:rsid w:val="00176ADC"/>
    <w:rsid w:val="0017708B"/>
    <w:rsid w:val="001772BD"/>
    <w:rsid w:val="001778D5"/>
    <w:rsid w:val="00177DE1"/>
    <w:rsid w:val="00177E19"/>
    <w:rsid w:val="00180124"/>
    <w:rsid w:val="0018059F"/>
    <w:rsid w:val="00180B05"/>
    <w:rsid w:val="00180C04"/>
    <w:rsid w:val="00180F04"/>
    <w:rsid w:val="00181B74"/>
    <w:rsid w:val="00181C13"/>
    <w:rsid w:val="00181E1A"/>
    <w:rsid w:val="00181FE9"/>
    <w:rsid w:val="00182854"/>
    <w:rsid w:val="0018287A"/>
    <w:rsid w:val="00182D9F"/>
    <w:rsid w:val="00182FC4"/>
    <w:rsid w:val="001835F3"/>
    <w:rsid w:val="0018382F"/>
    <w:rsid w:val="001843DD"/>
    <w:rsid w:val="001849EE"/>
    <w:rsid w:val="00184CC6"/>
    <w:rsid w:val="00184FC2"/>
    <w:rsid w:val="0018556E"/>
    <w:rsid w:val="00185BB0"/>
    <w:rsid w:val="00185DCB"/>
    <w:rsid w:val="00185ECA"/>
    <w:rsid w:val="00185F39"/>
    <w:rsid w:val="00186298"/>
    <w:rsid w:val="001862C9"/>
    <w:rsid w:val="00186793"/>
    <w:rsid w:val="00186992"/>
    <w:rsid w:val="00186A26"/>
    <w:rsid w:val="001873BE"/>
    <w:rsid w:val="001873C3"/>
    <w:rsid w:val="0018742D"/>
    <w:rsid w:val="0018771F"/>
    <w:rsid w:val="00187783"/>
    <w:rsid w:val="00187A98"/>
    <w:rsid w:val="00187C10"/>
    <w:rsid w:val="00190907"/>
    <w:rsid w:val="00191307"/>
    <w:rsid w:val="001918A8"/>
    <w:rsid w:val="001921F2"/>
    <w:rsid w:val="00192593"/>
    <w:rsid w:val="00192B30"/>
    <w:rsid w:val="00193098"/>
    <w:rsid w:val="00193513"/>
    <w:rsid w:val="001937D9"/>
    <w:rsid w:val="0019447C"/>
    <w:rsid w:val="0019482B"/>
    <w:rsid w:val="00194C4F"/>
    <w:rsid w:val="00195248"/>
    <w:rsid w:val="001954D9"/>
    <w:rsid w:val="00195764"/>
    <w:rsid w:val="001959C2"/>
    <w:rsid w:val="00195E7E"/>
    <w:rsid w:val="00195EF3"/>
    <w:rsid w:val="00196051"/>
    <w:rsid w:val="00196401"/>
    <w:rsid w:val="00196EB2"/>
    <w:rsid w:val="001974E9"/>
    <w:rsid w:val="001975DF"/>
    <w:rsid w:val="0019761A"/>
    <w:rsid w:val="00197B88"/>
    <w:rsid w:val="001A03F8"/>
    <w:rsid w:val="001A0BAA"/>
    <w:rsid w:val="001A103E"/>
    <w:rsid w:val="001A1300"/>
    <w:rsid w:val="001A15DE"/>
    <w:rsid w:val="001A17A3"/>
    <w:rsid w:val="001A1EED"/>
    <w:rsid w:val="001A26AD"/>
    <w:rsid w:val="001A2FD9"/>
    <w:rsid w:val="001A3025"/>
    <w:rsid w:val="001A32B1"/>
    <w:rsid w:val="001A3545"/>
    <w:rsid w:val="001A3612"/>
    <w:rsid w:val="001A3803"/>
    <w:rsid w:val="001A3A2C"/>
    <w:rsid w:val="001A4227"/>
    <w:rsid w:val="001A51F7"/>
    <w:rsid w:val="001A5B15"/>
    <w:rsid w:val="001A5FEF"/>
    <w:rsid w:val="001A6FE9"/>
    <w:rsid w:val="001A76D6"/>
    <w:rsid w:val="001A78C7"/>
    <w:rsid w:val="001A7BB6"/>
    <w:rsid w:val="001A7E72"/>
    <w:rsid w:val="001B0463"/>
    <w:rsid w:val="001B05D4"/>
    <w:rsid w:val="001B05D6"/>
    <w:rsid w:val="001B0836"/>
    <w:rsid w:val="001B08FF"/>
    <w:rsid w:val="001B0ECC"/>
    <w:rsid w:val="001B184E"/>
    <w:rsid w:val="001B1912"/>
    <w:rsid w:val="001B1C65"/>
    <w:rsid w:val="001B284D"/>
    <w:rsid w:val="001B299D"/>
    <w:rsid w:val="001B2ECF"/>
    <w:rsid w:val="001B2EE0"/>
    <w:rsid w:val="001B3C41"/>
    <w:rsid w:val="001B3D2E"/>
    <w:rsid w:val="001B4159"/>
    <w:rsid w:val="001B469F"/>
    <w:rsid w:val="001B4900"/>
    <w:rsid w:val="001B4D3A"/>
    <w:rsid w:val="001B503B"/>
    <w:rsid w:val="001B5530"/>
    <w:rsid w:val="001B557B"/>
    <w:rsid w:val="001B5E25"/>
    <w:rsid w:val="001B6D53"/>
    <w:rsid w:val="001B721A"/>
    <w:rsid w:val="001B743B"/>
    <w:rsid w:val="001B75A4"/>
    <w:rsid w:val="001B7663"/>
    <w:rsid w:val="001B7FE2"/>
    <w:rsid w:val="001C025D"/>
    <w:rsid w:val="001C03B0"/>
    <w:rsid w:val="001C1309"/>
    <w:rsid w:val="001C1485"/>
    <w:rsid w:val="001C14C7"/>
    <w:rsid w:val="001C1EA4"/>
    <w:rsid w:val="001C2070"/>
    <w:rsid w:val="001C2958"/>
    <w:rsid w:val="001C2A74"/>
    <w:rsid w:val="001C30E8"/>
    <w:rsid w:val="001C31C0"/>
    <w:rsid w:val="001C353E"/>
    <w:rsid w:val="001C36D8"/>
    <w:rsid w:val="001C397D"/>
    <w:rsid w:val="001C412A"/>
    <w:rsid w:val="001C42C9"/>
    <w:rsid w:val="001C42E1"/>
    <w:rsid w:val="001C58DF"/>
    <w:rsid w:val="001C5C07"/>
    <w:rsid w:val="001C6131"/>
    <w:rsid w:val="001C64B0"/>
    <w:rsid w:val="001C64CB"/>
    <w:rsid w:val="001C65AA"/>
    <w:rsid w:val="001C670D"/>
    <w:rsid w:val="001C67DA"/>
    <w:rsid w:val="001C6C62"/>
    <w:rsid w:val="001C7050"/>
    <w:rsid w:val="001C7686"/>
    <w:rsid w:val="001C790C"/>
    <w:rsid w:val="001C7AA5"/>
    <w:rsid w:val="001C7E6B"/>
    <w:rsid w:val="001D0130"/>
    <w:rsid w:val="001D0525"/>
    <w:rsid w:val="001D11E6"/>
    <w:rsid w:val="001D133A"/>
    <w:rsid w:val="001D142B"/>
    <w:rsid w:val="001D147E"/>
    <w:rsid w:val="001D197D"/>
    <w:rsid w:val="001D1FCC"/>
    <w:rsid w:val="001D213C"/>
    <w:rsid w:val="001D2223"/>
    <w:rsid w:val="001D228B"/>
    <w:rsid w:val="001D229F"/>
    <w:rsid w:val="001D2B71"/>
    <w:rsid w:val="001D2C0F"/>
    <w:rsid w:val="001D3053"/>
    <w:rsid w:val="001D3130"/>
    <w:rsid w:val="001D350F"/>
    <w:rsid w:val="001D3857"/>
    <w:rsid w:val="001D3AA0"/>
    <w:rsid w:val="001D3B5D"/>
    <w:rsid w:val="001D3C78"/>
    <w:rsid w:val="001D3DA8"/>
    <w:rsid w:val="001D3E4E"/>
    <w:rsid w:val="001D3E87"/>
    <w:rsid w:val="001D4727"/>
    <w:rsid w:val="001D4735"/>
    <w:rsid w:val="001D48C0"/>
    <w:rsid w:val="001D491C"/>
    <w:rsid w:val="001D4E00"/>
    <w:rsid w:val="001D5358"/>
    <w:rsid w:val="001D60A1"/>
    <w:rsid w:val="001D6134"/>
    <w:rsid w:val="001D6AB1"/>
    <w:rsid w:val="001D6BEA"/>
    <w:rsid w:val="001D76FE"/>
    <w:rsid w:val="001D77C9"/>
    <w:rsid w:val="001D77ED"/>
    <w:rsid w:val="001D79CF"/>
    <w:rsid w:val="001E00F3"/>
    <w:rsid w:val="001E06DB"/>
    <w:rsid w:val="001E07AC"/>
    <w:rsid w:val="001E0ABE"/>
    <w:rsid w:val="001E1337"/>
    <w:rsid w:val="001E1479"/>
    <w:rsid w:val="001E1505"/>
    <w:rsid w:val="001E1D98"/>
    <w:rsid w:val="001E23C7"/>
    <w:rsid w:val="001E24BA"/>
    <w:rsid w:val="001E2727"/>
    <w:rsid w:val="001E2900"/>
    <w:rsid w:val="001E2E27"/>
    <w:rsid w:val="001E3185"/>
    <w:rsid w:val="001E345F"/>
    <w:rsid w:val="001E34C8"/>
    <w:rsid w:val="001E417A"/>
    <w:rsid w:val="001E47C2"/>
    <w:rsid w:val="001E4809"/>
    <w:rsid w:val="001E482D"/>
    <w:rsid w:val="001E4920"/>
    <w:rsid w:val="001E4B67"/>
    <w:rsid w:val="001E4B6A"/>
    <w:rsid w:val="001E500A"/>
    <w:rsid w:val="001E5075"/>
    <w:rsid w:val="001E5106"/>
    <w:rsid w:val="001E52A2"/>
    <w:rsid w:val="001E5A15"/>
    <w:rsid w:val="001E5AB8"/>
    <w:rsid w:val="001E5C95"/>
    <w:rsid w:val="001E5D1E"/>
    <w:rsid w:val="001E5F99"/>
    <w:rsid w:val="001E6212"/>
    <w:rsid w:val="001E6651"/>
    <w:rsid w:val="001E6765"/>
    <w:rsid w:val="001E69FD"/>
    <w:rsid w:val="001E6B6E"/>
    <w:rsid w:val="001E6D83"/>
    <w:rsid w:val="001E6FB3"/>
    <w:rsid w:val="001E71F2"/>
    <w:rsid w:val="001E7260"/>
    <w:rsid w:val="001E7365"/>
    <w:rsid w:val="001E76CF"/>
    <w:rsid w:val="001E781A"/>
    <w:rsid w:val="001E78EE"/>
    <w:rsid w:val="001E7D72"/>
    <w:rsid w:val="001E7EB0"/>
    <w:rsid w:val="001E7F0D"/>
    <w:rsid w:val="001F007F"/>
    <w:rsid w:val="001F041D"/>
    <w:rsid w:val="001F1116"/>
    <w:rsid w:val="001F13F8"/>
    <w:rsid w:val="001F259F"/>
    <w:rsid w:val="001F2792"/>
    <w:rsid w:val="001F2C3F"/>
    <w:rsid w:val="001F2F5D"/>
    <w:rsid w:val="001F2FEB"/>
    <w:rsid w:val="001F3943"/>
    <w:rsid w:val="001F3AD3"/>
    <w:rsid w:val="001F3D97"/>
    <w:rsid w:val="001F3E8E"/>
    <w:rsid w:val="001F47CE"/>
    <w:rsid w:val="001F4992"/>
    <w:rsid w:val="001F4B00"/>
    <w:rsid w:val="001F4B6E"/>
    <w:rsid w:val="001F5163"/>
    <w:rsid w:val="001F52B8"/>
    <w:rsid w:val="001F57A8"/>
    <w:rsid w:val="001F65D8"/>
    <w:rsid w:val="001F6771"/>
    <w:rsid w:val="001F7370"/>
    <w:rsid w:val="001F7F23"/>
    <w:rsid w:val="0020044D"/>
    <w:rsid w:val="0020079C"/>
    <w:rsid w:val="00200E16"/>
    <w:rsid w:val="0020120D"/>
    <w:rsid w:val="0020148A"/>
    <w:rsid w:val="0020159B"/>
    <w:rsid w:val="002017F7"/>
    <w:rsid w:val="0020192B"/>
    <w:rsid w:val="002024ED"/>
    <w:rsid w:val="00202C42"/>
    <w:rsid w:val="0020326E"/>
    <w:rsid w:val="00203749"/>
    <w:rsid w:val="002037AE"/>
    <w:rsid w:val="00203944"/>
    <w:rsid w:val="00203CB6"/>
    <w:rsid w:val="00203D80"/>
    <w:rsid w:val="0020471F"/>
    <w:rsid w:val="00204D9E"/>
    <w:rsid w:val="00204E86"/>
    <w:rsid w:val="00204F12"/>
    <w:rsid w:val="002057F2"/>
    <w:rsid w:val="00205834"/>
    <w:rsid w:val="00206603"/>
    <w:rsid w:val="00206B02"/>
    <w:rsid w:val="00206C93"/>
    <w:rsid w:val="00206E2E"/>
    <w:rsid w:val="0020741D"/>
    <w:rsid w:val="0020760F"/>
    <w:rsid w:val="002078EB"/>
    <w:rsid w:val="002103B1"/>
    <w:rsid w:val="00210459"/>
    <w:rsid w:val="002104CC"/>
    <w:rsid w:val="002108B6"/>
    <w:rsid w:val="00210AB6"/>
    <w:rsid w:val="00211344"/>
    <w:rsid w:val="002113C9"/>
    <w:rsid w:val="002114EE"/>
    <w:rsid w:val="0021189A"/>
    <w:rsid w:val="00212313"/>
    <w:rsid w:val="002123DC"/>
    <w:rsid w:val="002125A2"/>
    <w:rsid w:val="002128BD"/>
    <w:rsid w:val="00212CA6"/>
    <w:rsid w:val="00212D31"/>
    <w:rsid w:val="00213298"/>
    <w:rsid w:val="00214350"/>
    <w:rsid w:val="002148B3"/>
    <w:rsid w:val="00214992"/>
    <w:rsid w:val="00214E18"/>
    <w:rsid w:val="002152F0"/>
    <w:rsid w:val="00215F20"/>
    <w:rsid w:val="00215FE4"/>
    <w:rsid w:val="00216276"/>
    <w:rsid w:val="00216441"/>
    <w:rsid w:val="002164E5"/>
    <w:rsid w:val="00216FE4"/>
    <w:rsid w:val="00217105"/>
    <w:rsid w:val="0021740B"/>
    <w:rsid w:val="002178AC"/>
    <w:rsid w:val="00217922"/>
    <w:rsid w:val="00220232"/>
    <w:rsid w:val="0022030A"/>
    <w:rsid w:val="002205D4"/>
    <w:rsid w:val="0022075A"/>
    <w:rsid w:val="00220A16"/>
    <w:rsid w:val="00220AC4"/>
    <w:rsid w:val="002210CE"/>
    <w:rsid w:val="0022133D"/>
    <w:rsid w:val="00221635"/>
    <w:rsid w:val="00221F51"/>
    <w:rsid w:val="00222110"/>
    <w:rsid w:val="0022223B"/>
    <w:rsid w:val="0022246D"/>
    <w:rsid w:val="002225D1"/>
    <w:rsid w:val="00222EDF"/>
    <w:rsid w:val="00222FB2"/>
    <w:rsid w:val="0022315F"/>
    <w:rsid w:val="0022383A"/>
    <w:rsid w:val="00223968"/>
    <w:rsid w:val="00223E9F"/>
    <w:rsid w:val="00224394"/>
    <w:rsid w:val="00224449"/>
    <w:rsid w:val="002244D0"/>
    <w:rsid w:val="00224A2D"/>
    <w:rsid w:val="00224AF9"/>
    <w:rsid w:val="00225288"/>
    <w:rsid w:val="00225918"/>
    <w:rsid w:val="00225AE9"/>
    <w:rsid w:val="00225B16"/>
    <w:rsid w:val="00225BC0"/>
    <w:rsid w:val="00225C5F"/>
    <w:rsid w:val="00225DC3"/>
    <w:rsid w:val="0022612E"/>
    <w:rsid w:val="002264AD"/>
    <w:rsid w:val="002265F1"/>
    <w:rsid w:val="0022682F"/>
    <w:rsid w:val="00226901"/>
    <w:rsid w:val="00226B86"/>
    <w:rsid w:val="00226CBD"/>
    <w:rsid w:val="00226DBC"/>
    <w:rsid w:val="00227216"/>
    <w:rsid w:val="0022777A"/>
    <w:rsid w:val="002277D2"/>
    <w:rsid w:val="00227F1D"/>
    <w:rsid w:val="002303B9"/>
    <w:rsid w:val="00230419"/>
    <w:rsid w:val="00230818"/>
    <w:rsid w:val="00230CBA"/>
    <w:rsid w:val="00231934"/>
    <w:rsid w:val="00231B93"/>
    <w:rsid w:val="00231F07"/>
    <w:rsid w:val="00231F4C"/>
    <w:rsid w:val="00231F53"/>
    <w:rsid w:val="00232603"/>
    <w:rsid w:val="0023263F"/>
    <w:rsid w:val="002338A3"/>
    <w:rsid w:val="002339D4"/>
    <w:rsid w:val="00233F57"/>
    <w:rsid w:val="002341AE"/>
    <w:rsid w:val="00234641"/>
    <w:rsid w:val="00234AD9"/>
    <w:rsid w:val="00234AE6"/>
    <w:rsid w:val="00234CBD"/>
    <w:rsid w:val="00234D48"/>
    <w:rsid w:val="00235256"/>
    <w:rsid w:val="00235344"/>
    <w:rsid w:val="00235490"/>
    <w:rsid w:val="00235759"/>
    <w:rsid w:val="00235A82"/>
    <w:rsid w:val="00235B8A"/>
    <w:rsid w:val="0023606B"/>
    <w:rsid w:val="002364AC"/>
    <w:rsid w:val="0023732E"/>
    <w:rsid w:val="002379F1"/>
    <w:rsid w:val="00237B19"/>
    <w:rsid w:val="00240799"/>
    <w:rsid w:val="00240887"/>
    <w:rsid w:val="00240C13"/>
    <w:rsid w:val="00240D78"/>
    <w:rsid w:val="0024102D"/>
    <w:rsid w:val="0024175A"/>
    <w:rsid w:val="002419B3"/>
    <w:rsid w:val="00241AB0"/>
    <w:rsid w:val="0024260B"/>
    <w:rsid w:val="00242ADD"/>
    <w:rsid w:val="0024303C"/>
    <w:rsid w:val="00243169"/>
    <w:rsid w:val="00243197"/>
    <w:rsid w:val="00243BA4"/>
    <w:rsid w:val="00243C35"/>
    <w:rsid w:val="00243E73"/>
    <w:rsid w:val="00244745"/>
    <w:rsid w:val="002451B3"/>
    <w:rsid w:val="00245976"/>
    <w:rsid w:val="00245CB4"/>
    <w:rsid w:val="00245D51"/>
    <w:rsid w:val="00245F2A"/>
    <w:rsid w:val="0024616B"/>
    <w:rsid w:val="00246213"/>
    <w:rsid w:val="00246693"/>
    <w:rsid w:val="0024682D"/>
    <w:rsid w:val="00246F72"/>
    <w:rsid w:val="00246FA1"/>
    <w:rsid w:val="002470B4"/>
    <w:rsid w:val="00247358"/>
    <w:rsid w:val="002474DB"/>
    <w:rsid w:val="0024794B"/>
    <w:rsid w:val="00247C77"/>
    <w:rsid w:val="002505A5"/>
    <w:rsid w:val="002507F8"/>
    <w:rsid w:val="00250CCF"/>
    <w:rsid w:val="00250E96"/>
    <w:rsid w:val="002510C0"/>
    <w:rsid w:val="002512CF"/>
    <w:rsid w:val="00251342"/>
    <w:rsid w:val="002517FF"/>
    <w:rsid w:val="00251A17"/>
    <w:rsid w:val="00251A3E"/>
    <w:rsid w:val="00251B29"/>
    <w:rsid w:val="00251DCF"/>
    <w:rsid w:val="00251F66"/>
    <w:rsid w:val="0025240F"/>
    <w:rsid w:val="002525EE"/>
    <w:rsid w:val="00252BFC"/>
    <w:rsid w:val="00253094"/>
    <w:rsid w:val="0025312A"/>
    <w:rsid w:val="00253CC6"/>
    <w:rsid w:val="00254092"/>
    <w:rsid w:val="002545C6"/>
    <w:rsid w:val="0025497B"/>
    <w:rsid w:val="0025545A"/>
    <w:rsid w:val="002556DA"/>
    <w:rsid w:val="00255D48"/>
    <w:rsid w:val="0025608B"/>
    <w:rsid w:val="00256733"/>
    <w:rsid w:val="00256D4F"/>
    <w:rsid w:val="00256EC7"/>
    <w:rsid w:val="00257485"/>
    <w:rsid w:val="002578D1"/>
    <w:rsid w:val="002578DB"/>
    <w:rsid w:val="002579EA"/>
    <w:rsid w:val="00257DAF"/>
    <w:rsid w:val="00257E09"/>
    <w:rsid w:val="00260454"/>
    <w:rsid w:val="002605E6"/>
    <w:rsid w:val="00260C9D"/>
    <w:rsid w:val="0026108B"/>
    <w:rsid w:val="00261526"/>
    <w:rsid w:val="00261558"/>
    <w:rsid w:val="0026184E"/>
    <w:rsid w:val="00262243"/>
    <w:rsid w:val="00262ACD"/>
    <w:rsid w:val="00262B2B"/>
    <w:rsid w:val="00262CB9"/>
    <w:rsid w:val="00262E9C"/>
    <w:rsid w:val="0026312F"/>
    <w:rsid w:val="0026313E"/>
    <w:rsid w:val="002632BB"/>
    <w:rsid w:val="002632CF"/>
    <w:rsid w:val="00263902"/>
    <w:rsid w:val="00263954"/>
    <w:rsid w:val="002640CD"/>
    <w:rsid w:val="00264534"/>
    <w:rsid w:val="0026461B"/>
    <w:rsid w:val="00264728"/>
    <w:rsid w:val="002647C1"/>
    <w:rsid w:val="00264918"/>
    <w:rsid w:val="0026497E"/>
    <w:rsid w:val="00264E0B"/>
    <w:rsid w:val="002663A4"/>
    <w:rsid w:val="00266924"/>
    <w:rsid w:val="00266A87"/>
    <w:rsid w:val="00266FB1"/>
    <w:rsid w:val="00267263"/>
    <w:rsid w:val="002700B2"/>
    <w:rsid w:val="002707EE"/>
    <w:rsid w:val="002710B4"/>
    <w:rsid w:val="002710B7"/>
    <w:rsid w:val="00271253"/>
    <w:rsid w:val="00271678"/>
    <w:rsid w:val="00271AD0"/>
    <w:rsid w:val="00271C4E"/>
    <w:rsid w:val="00271EAE"/>
    <w:rsid w:val="00272379"/>
    <w:rsid w:val="002726F7"/>
    <w:rsid w:val="002730C7"/>
    <w:rsid w:val="002734D0"/>
    <w:rsid w:val="002735D8"/>
    <w:rsid w:val="00273820"/>
    <w:rsid w:val="0027385A"/>
    <w:rsid w:val="00273968"/>
    <w:rsid w:val="00273D59"/>
    <w:rsid w:val="00274A74"/>
    <w:rsid w:val="00274C62"/>
    <w:rsid w:val="00274D0D"/>
    <w:rsid w:val="00274DAB"/>
    <w:rsid w:val="00275D83"/>
    <w:rsid w:val="002764AE"/>
    <w:rsid w:val="002774D0"/>
    <w:rsid w:val="002800B7"/>
    <w:rsid w:val="00280677"/>
    <w:rsid w:val="0028090F"/>
    <w:rsid w:val="00280D31"/>
    <w:rsid w:val="00281126"/>
    <w:rsid w:val="0028141E"/>
    <w:rsid w:val="00281698"/>
    <w:rsid w:val="00281A6D"/>
    <w:rsid w:val="002823E1"/>
    <w:rsid w:val="00282519"/>
    <w:rsid w:val="00282582"/>
    <w:rsid w:val="00282CC8"/>
    <w:rsid w:val="00282D0F"/>
    <w:rsid w:val="002833AB"/>
    <w:rsid w:val="0028364E"/>
    <w:rsid w:val="002836E7"/>
    <w:rsid w:val="00283868"/>
    <w:rsid w:val="00284D7E"/>
    <w:rsid w:val="00284E2F"/>
    <w:rsid w:val="00284EEC"/>
    <w:rsid w:val="00284FF5"/>
    <w:rsid w:val="0028555E"/>
    <w:rsid w:val="0028558E"/>
    <w:rsid w:val="00285915"/>
    <w:rsid w:val="00285963"/>
    <w:rsid w:val="00285D5D"/>
    <w:rsid w:val="00286C9E"/>
    <w:rsid w:val="00286E91"/>
    <w:rsid w:val="002870DA"/>
    <w:rsid w:val="002877D8"/>
    <w:rsid w:val="002903EE"/>
    <w:rsid w:val="00290A5F"/>
    <w:rsid w:val="00290CBF"/>
    <w:rsid w:val="00290DDA"/>
    <w:rsid w:val="00290F24"/>
    <w:rsid w:val="00290F52"/>
    <w:rsid w:val="00291255"/>
    <w:rsid w:val="00291272"/>
    <w:rsid w:val="00291387"/>
    <w:rsid w:val="002913D0"/>
    <w:rsid w:val="002917D7"/>
    <w:rsid w:val="00291882"/>
    <w:rsid w:val="00291ABD"/>
    <w:rsid w:val="00291ED0"/>
    <w:rsid w:val="00292763"/>
    <w:rsid w:val="00292783"/>
    <w:rsid w:val="00292839"/>
    <w:rsid w:val="00292CDA"/>
    <w:rsid w:val="00292E18"/>
    <w:rsid w:val="002934A9"/>
    <w:rsid w:val="00293878"/>
    <w:rsid w:val="002938F1"/>
    <w:rsid w:val="00293B5A"/>
    <w:rsid w:val="00293EEA"/>
    <w:rsid w:val="00294611"/>
    <w:rsid w:val="00294BEE"/>
    <w:rsid w:val="00294C91"/>
    <w:rsid w:val="00294DE2"/>
    <w:rsid w:val="0029514C"/>
    <w:rsid w:val="00295A06"/>
    <w:rsid w:val="00295A89"/>
    <w:rsid w:val="00295ECE"/>
    <w:rsid w:val="002960D6"/>
    <w:rsid w:val="002961B9"/>
    <w:rsid w:val="00296517"/>
    <w:rsid w:val="0029691B"/>
    <w:rsid w:val="00296DA5"/>
    <w:rsid w:val="0029704A"/>
    <w:rsid w:val="0029706D"/>
    <w:rsid w:val="0029722D"/>
    <w:rsid w:val="00297719"/>
    <w:rsid w:val="00297D2F"/>
    <w:rsid w:val="00297DD1"/>
    <w:rsid w:val="00297F92"/>
    <w:rsid w:val="002A0113"/>
    <w:rsid w:val="002A01BB"/>
    <w:rsid w:val="002A08F7"/>
    <w:rsid w:val="002A0A8B"/>
    <w:rsid w:val="002A0C77"/>
    <w:rsid w:val="002A1121"/>
    <w:rsid w:val="002A11EF"/>
    <w:rsid w:val="002A1511"/>
    <w:rsid w:val="002A16CA"/>
    <w:rsid w:val="002A196D"/>
    <w:rsid w:val="002A1D7F"/>
    <w:rsid w:val="002A2162"/>
    <w:rsid w:val="002A2182"/>
    <w:rsid w:val="002A2C31"/>
    <w:rsid w:val="002A3104"/>
    <w:rsid w:val="002A46A0"/>
    <w:rsid w:val="002A47D7"/>
    <w:rsid w:val="002A484F"/>
    <w:rsid w:val="002A4A28"/>
    <w:rsid w:val="002A504D"/>
    <w:rsid w:val="002A5062"/>
    <w:rsid w:val="002A59B2"/>
    <w:rsid w:val="002A6966"/>
    <w:rsid w:val="002A6A94"/>
    <w:rsid w:val="002A6E5B"/>
    <w:rsid w:val="002A70D8"/>
    <w:rsid w:val="002A71AC"/>
    <w:rsid w:val="002A7237"/>
    <w:rsid w:val="002A72B4"/>
    <w:rsid w:val="002A73CE"/>
    <w:rsid w:val="002A7561"/>
    <w:rsid w:val="002A7BC8"/>
    <w:rsid w:val="002B01EE"/>
    <w:rsid w:val="002B04C6"/>
    <w:rsid w:val="002B0559"/>
    <w:rsid w:val="002B07CC"/>
    <w:rsid w:val="002B0C0B"/>
    <w:rsid w:val="002B0D46"/>
    <w:rsid w:val="002B10BC"/>
    <w:rsid w:val="002B1944"/>
    <w:rsid w:val="002B2154"/>
    <w:rsid w:val="002B2509"/>
    <w:rsid w:val="002B2D63"/>
    <w:rsid w:val="002B2DD9"/>
    <w:rsid w:val="002B2F07"/>
    <w:rsid w:val="002B3280"/>
    <w:rsid w:val="002B3394"/>
    <w:rsid w:val="002B3637"/>
    <w:rsid w:val="002B3680"/>
    <w:rsid w:val="002B4044"/>
    <w:rsid w:val="002B4333"/>
    <w:rsid w:val="002B4574"/>
    <w:rsid w:val="002B4657"/>
    <w:rsid w:val="002B4826"/>
    <w:rsid w:val="002B4A93"/>
    <w:rsid w:val="002B5D79"/>
    <w:rsid w:val="002B6284"/>
    <w:rsid w:val="002B7069"/>
    <w:rsid w:val="002B75BC"/>
    <w:rsid w:val="002C0CC1"/>
    <w:rsid w:val="002C0F85"/>
    <w:rsid w:val="002C1145"/>
    <w:rsid w:val="002C1522"/>
    <w:rsid w:val="002C1675"/>
    <w:rsid w:val="002C1730"/>
    <w:rsid w:val="002C193D"/>
    <w:rsid w:val="002C1CDC"/>
    <w:rsid w:val="002C2ACD"/>
    <w:rsid w:val="002C2B61"/>
    <w:rsid w:val="002C2D59"/>
    <w:rsid w:val="002C3008"/>
    <w:rsid w:val="002C307D"/>
    <w:rsid w:val="002C3248"/>
    <w:rsid w:val="002C3446"/>
    <w:rsid w:val="002C3C23"/>
    <w:rsid w:val="002C3F39"/>
    <w:rsid w:val="002C406E"/>
    <w:rsid w:val="002C41E0"/>
    <w:rsid w:val="002C4248"/>
    <w:rsid w:val="002C480B"/>
    <w:rsid w:val="002C5258"/>
    <w:rsid w:val="002C52DD"/>
    <w:rsid w:val="002C532E"/>
    <w:rsid w:val="002C53DC"/>
    <w:rsid w:val="002C55DC"/>
    <w:rsid w:val="002C5735"/>
    <w:rsid w:val="002C5786"/>
    <w:rsid w:val="002C5BF2"/>
    <w:rsid w:val="002C5D99"/>
    <w:rsid w:val="002C5E33"/>
    <w:rsid w:val="002C5EDE"/>
    <w:rsid w:val="002C6026"/>
    <w:rsid w:val="002C6C45"/>
    <w:rsid w:val="002C6C77"/>
    <w:rsid w:val="002C70A5"/>
    <w:rsid w:val="002C712B"/>
    <w:rsid w:val="002C74A0"/>
    <w:rsid w:val="002C775D"/>
    <w:rsid w:val="002C7918"/>
    <w:rsid w:val="002C7C30"/>
    <w:rsid w:val="002C7F7F"/>
    <w:rsid w:val="002D0605"/>
    <w:rsid w:val="002D075C"/>
    <w:rsid w:val="002D0AFE"/>
    <w:rsid w:val="002D0B5B"/>
    <w:rsid w:val="002D0DBD"/>
    <w:rsid w:val="002D1C53"/>
    <w:rsid w:val="002D1E4F"/>
    <w:rsid w:val="002D2371"/>
    <w:rsid w:val="002D2D64"/>
    <w:rsid w:val="002D2D8F"/>
    <w:rsid w:val="002D2E0D"/>
    <w:rsid w:val="002D3599"/>
    <w:rsid w:val="002D3B98"/>
    <w:rsid w:val="002D3C27"/>
    <w:rsid w:val="002D526E"/>
    <w:rsid w:val="002D5756"/>
    <w:rsid w:val="002D597F"/>
    <w:rsid w:val="002D5AE9"/>
    <w:rsid w:val="002D5C64"/>
    <w:rsid w:val="002D5CAB"/>
    <w:rsid w:val="002D6273"/>
    <w:rsid w:val="002D6866"/>
    <w:rsid w:val="002D68A9"/>
    <w:rsid w:val="002D6944"/>
    <w:rsid w:val="002D6A7E"/>
    <w:rsid w:val="002D6AD3"/>
    <w:rsid w:val="002D6EB4"/>
    <w:rsid w:val="002D7C60"/>
    <w:rsid w:val="002E0543"/>
    <w:rsid w:val="002E062F"/>
    <w:rsid w:val="002E0D57"/>
    <w:rsid w:val="002E0F2C"/>
    <w:rsid w:val="002E13CF"/>
    <w:rsid w:val="002E1577"/>
    <w:rsid w:val="002E1656"/>
    <w:rsid w:val="002E18B3"/>
    <w:rsid w:val="002E1ECB"/>
    <w:rsid w:val="002E25CC"/>
    <w:rsid w:val="002E2667"/>
    <w:rsid w:val="002E2783"/>
    <w:rsid w:val="002E2D8E"/>
    <w:rsid w:val="002E2F22"/>
    <w:rsid w:val="002E390D"/>
    <w:rsid w:val="002E3EA6"/>
    <w:rsid w:val="002E3EEC"/>
    <w:rsid w:val="002E4326"/>
    <w:rsid w:val="002E470C"/>
    <w:rsid w:val="002E4ED0"/>
    <w:rsid w:val="002E527D"/>
    <w:rsid w:val="002E58B9"/>
    <w:rsid w:val="002E5E30"/>
    <w:rsid w:val="002E6152"/>
    <w:rsid w:val="002E61BC"/>
    <w:rsid w:val="002E66F7"/>
    <w:rsid w:val="002E6F88"/>
    <w:rsid w:val="002E77E7"/>
    <w:rsid w:val="002E7A3C"/>
    <w:rsid w:val="002E7AF8"/>
    <w:rsid w:val="002E7E2D"/>
    <w:rsid w:val="002F034C"/>
    <w:rsid w:val="002F0CC2"/>
    <w:rsid w:val="002F1511"/>
    <w:rsid w:val="002F1A84"/>
    <w:rsid w:val="002F1D1A"/>
    <w:rsid w:val="002F22DB"/>
    <w:rsid w:val="002F2446"/>
    <w:rsid w:val="002F28AB"/>
    <w:rsid w:val="002F297D"/>
    <w:rsid w:val="002F30F0"/>
    <w:rsid w:val="002F3493"/>
    <w:rsid w:val="002F36A0"/>
    <w:rsid w:val="002F3992"/>
    <w:rsid w:val="002F3D44"/>
    <w:rsid w:val="002F423B"/>
    <w:rsid w:val="002F4D9A"/>
    <w:rsid w:val="002F4E01"/>
    <w:rsid w:val="002F58A9"/>
    <w:rsid w:val="002F5971"/>
    <w:rsid w:val="002F5ABD"/>
    <w:rsid w:val="002F5B75"/>
    <w:rsid w:val="002F5CB1"/>
    <w:rsid w:val="002F60E2"/>
    <w:rsid w:val="002F65B0"/>
    <w:rsid w:val="002F66B6"/>
    <w:rsid w:val="002F731A"/>
    <w:rsid w:val="002F78AD"/>
    <w:rsid w:val="002F7A07"/>
    <w:rsid w:val="002F7A47"/>
    <w:rsid w:val="003002A9"/>
    <w:rsid w:val="00301207"/>
    <w:rsid w:val="003013F1"/>
    <w:rsid w:val="00301B63"/>
    <w:rsid w:val="00301C6C"/>
    <w:rsid w:val="00301CAB"/>
    <w:rsid w:val="00301E80"/>
    <w:rsid w:val="0030291B"/>
    <w:rsid w:val="00302925"/>
    <w:rsid w:val="00302BAC"/>
    <w:rsid w:val="00302BE8"/>
    <w:rsid w:val="00303708"/>
    <w:rsid w:val="0030396C"/>
    <w:rsid w:val="003039D9"/>
    <w:rsid w:val="00303FF8"/>
    <w:rsid w:val="003040DC"/>
    <w:rsid w:val="003046FB"/>
    <w:rsid w:val="003047E2"/>
    <w:rsid w:val="00304846"/>
    <w:rsid w:val="00304C68"/>
    <w:rsid w:val="003052E5"/>
    <w:rsid w:val="00305424"/>
    <w:rsid w:val="0030580D"/>
    <w:rsid w:val="003059B1"/>
    <w:rsid w:val="0030625E"/>
    <w:rsid w:val="00306492"/>
    <w:rsid w:val="00306653"/>
    <w:rsid w:val="00306723"/>
    <w:rsid w:val="0030673C"/>
    <w:rsid w:val="003069B9"/>
    <w:rsid w:val="00306F61"/>
    <w:rsid w:val="00307670"/>
    <w:rsid w:val="00310111"/>
    <w:rsid w:val="00310252"/>
    <w:rsid w:val="003107B5"/>
    <w:rsid w:val="00310862"/>
    <w:rsid w:val="00310C03"/>
    <w:rsid w:val="00310D0D"/>
    <w:rsid w:val="00310DC2"/>
    <w:rsid w:val="00310E30"/>
    <w:rsid w:val="00310F97"/>
    <w:rsid w:val="0031110D"/>
    <w:rsid w:val="003113F8"/>
    <w:rsid w:val="00311C17"/>
    <w:rsid w:val="00311C9F"/>
    <w:rsid w:val="00311CEE"/>
    <w:rsid w:val="003122EC"/>
    <w:rsid w:val="00312524"/>
    <w:rsid w:val="00312A7A"/>
    <w:rsid w:val="00312DDD"/>
    <w:rsid w:val="00312F52"/>
    <w:rsid w:val="00313E06"/>
    <w:rsid w:val="00313E2E"/>
    <w:rsid w:val="00313EF2"/>
    <w:rsid w:val="003144C8"/>
    <w:rsid w:val="00314B5E"/>
    <w:rsid w:val="00314B83"/>
    <w:rsid w:val="00314B8C"/>
    <w:rsid w:val="00314D72"/>
    <w:rsid w:val="00315A22"/>
    <w:rsid w:val="00315C5C"/>
    <w:rsid w:val="00316177"/>
    <w:rsid w:val="003164DA"/>
    <w:rsid w:val="00316685"/>
    <w:rsid w:val="003168C6"/>
    <w:rsid w:val="00316B5F"/>
    <w:rsid w:val="00316D43"/>
    <w:rsid w:val="00316EF8"/>
    <w:rsid w:val="00317095"/>
    <w:rsid w:val="00317118"/>
    <w:rsid w:val="003176CE"/>
    <w:rsid w:val="003176E5"/>
    <w:rsid w:val="00317728"/>
    <w:rsid w:val="0031784A"/>
    <w:rsid w:val="003179C9"/>
    <w:rsid w:val="00317B74"/>
    <w:rsid w:val="00317F23"/>
    <w:rsid w:val="003207B3"/>
    <w:rsid w:val="00320B86"/>
    <w:rsid w:val="00321937"/>
    <w:rsid w:val="003226F0"/>
    <w:rsid w:val="00322BA7"/>
    <w:rsid w:val="0032350B"/>
    <w:rsid w:val="003236D1"/>
    <w:rsid w:val="003237E2"/>
    <w:rsid w:val="00323E46"/>
    <w:rsid w:val="00324143"/>
    <w:rsid w:val="0032423B"/>
    <w:rsid w:val="00324789"/>
    <w:rsid w:val="00324F2E"/>
    <w:rsid w:val="00324F67"/>
    <w:rsid w:val="00325C82"/>
    <w:rsid w:val="00326261"/>
    <w:rsid w:val="003263CB"/>
    <w:rsid w:val="00326669"/>
    <w:rsid w:val="00326871"/>
    <w:rsid w:val="00326C91"/>
    <w:rsid w:val="00326E23"/>
    <w:rsid w:val="00326EC1"/>
    <w:rsid w:val="00326FE4"/>
    <w:rsid w:val="00327A43"/>
    <w:rsid w:val="00327D38"/>
    <w:rsid w:val="003302BD"/>
    <w:rsid w:val="003304D8"/>
    <w:rsid w:val="00330B36"/>
    <w:rsid w:val="00330D81"/>
    <w:rsid w:val="003312D9"/>
    <w:rsid w:val="003313BA"/>
    <w:rsid w:val="003317D1"/>
    <w:rsid w:val="00331EEF"/>
    <w:rsid w:val="00332672"/>
    <w:rsid w:val="00332811"/>
    <w:rsid w:val="00332949"/>
    <w:rsid w:val="00333266"/>
    <w:rsid w:val="00333F1A"/>
    <w:rsid w:val="00334ACB"/>
    <w:rsid w:val="00335062"/>
    <w:rsid w:val="00335163"/>
    <w:rsid w:val="00335A1A"/>
    <w:rsid w:val="00335C6F"/>
    <w:rsid w:val="0033689B"/>
    <w:rsid w:val="003368C0"/>
    <w:rsid w:val="0033709B"/>
    <w:rsid w:val="00337393"/>
    <w:rsid w:val="003373C8"/>
    <w:rsid w:val="00337802"/>
    <w:rsid w:val="00337907"/>
    <w:rsid w:val="00337E5A"/>
    <w:rsid w:val="00340168"/>
    <w:rsid w:val="00340212"/>
    <w:rsid w:val="00340E90"/>
    <w:rsid w:val="003410E2"/>
    <w:rsid w:val="003418D9"/>
    <w:rsid w:val="003419A1"/>
    <w:rsid w:val="003426B6"/>
    <w:rsid w:val="00342758"/>
    <w:rsid w:val="00342C39"/>
    <w:rsid w:val="00342C4F"/>
    <w:rsid w:val="00342F85"/>
    <w:rsid w:val="00343119"/>
    <w:rsid w:val="0034388A"/>
    <w:rsid w:val="003439FB"/>
    <w:rsid w:val="00343BBE"/>
    <w:rsid w:val="00344340"/>
    <w:rsid w:val="003446FF"/>
    <w:rsid w:val="003449C4"/>
    <w:rsid w:val="003449D0"/>
    <w:rsid w:val="00344D87"/>
    <w:rsid w:val="00345129"/>
    <w:rsid w:val="0034544B"/>
    <w:rsid w:val="00345801"/>
    <w:rsid w:val="0034599C"/>
    <w:rsid w:val="003459D6"/>
    <w:rsid w:val="00345B13"/>
    <w:rsid w:val="00346225"/>
    <w:rsid w:val="00347373"/>
    <w:rsid w:val="00347C7F"/>
    <w:rsid w:val="00347DF9"/>
    <w:rsid w:val="00350151"/>
    <w:rsid w:val="00350877"/>
    <w:rsid w:val="00351207"/>
    <w:rsid w:val="003513CD"/>
    <w:rsid w:val="003514FB"/>
    <w:rsid w:val="00351666"/>
    <w:rsid w:val="00351E19"/>
    <w:rsid w:val="00352127"/>
    <w:rsid w:val="003529B5"/>
    <w:rsid w:val="00353C26"/>
    <w:rsid w:val="00353E0F"/>
    <w:rsid w:val="0035412C"/>
    <w:rsid w:val="00354468"/>
    <w:rsid w:val="00354BBF"/>
    <w:rsid w:val="00354D1D"/>
    <w:rsid w:val="00354E1D"/>
    <w:rsid w:val="00354E29"/>
    <w:rsid w:val="0035538D"/>
    <w:rsid w:val="0035561B"/>
    <w:rsid w:val="00355764"/>
    <w:rsid w:val="00355CBB"/>
    <w:rsid w:val="00356043"/>
    <w:rsid w:val="00356AA9"/>
    <w:rsid w:val="00356D57"/>
    <w:rsid w:val="00356DAD"/>
    <w:rsid w:val="00357098"/>
    <w:rsid w:val="0035799C"/>
    <w:rsid w:val="00357D66"/>
    <w:rsid w:val="00360047"/>
    <w:rsid w:val="00360111"/>
    <w:rsid w:val="003608DB"/>
    <w:rsid w:val="00360E77"/>
    <w:rsid w:val="00360F36"/>
    <w:rsid w:val="00361BAE"/>
    <w:rsid w:val="00361C6D"/>
    <w:rsid w:val="00361DD5"/>
    <w:rsid w:val="00362336"/>
    <w:rsid w:val="00362959"/>
    <w:rsid w:val="003636EA"/>
    <w:rsid w:val="0036396C"/>
    <w:rsid w:val="00363C02"/>
    <w:rsid w:val="00363C8B"/>
    <w:rsid w:val="00363CAD"/>
    <w:rsid w:val="00363DAE"/>
    <w:rsid w:val="003642C2"/>
    <w:rsid w:val="003647A8"/>
    <w:rsid w:val="0036488A"/>
    <w:rsid w:val="00364C1A"/>
    <w:rsid w:val="003652CE"/>
    <w:rsid w:val="00365713"/>
    <w:rsid w:val="00365A0E"/>
    <w:rsid w:val="00365B60"/>
    <w:rsid w:val="00365D13"/>
    <w:rsid w:val="003671B7"/>
    <w:rsid w:val="00367444"/>
    <w:rsid w:val="003675E5"/>
    <w:rsid w:val="00367A1D"/>
    <w:rsid w:val="00367D95"/>
    <w:rsid w:val="00370716"/>
    <w:rsid w:val="00370AAF"/>
    <w:rsid w:val="00370D9C"/>
    <w:rsid w:val="003714AE"/>
    <w:rsid w:val="00371A91"/>
    <w:rsid w:val="00371AA1"/>
    <w:rsid w:val="003720AF"/>
    <w:rsid w:val="003720FA"/>
    <w:rsid w:val="003721F0"/>
    <w:rsid w:val="00372AAA"/>
    <w:rsid w:val="0037333F"/>
    <w:rsid w:val="00373653"/>
    <w:rsid w:val="00373AAD"/>
    <w:rsid w:val="003742B0"/>
    <w:rsid w:val="003748F3"/>
    <w:rsid w:val="0037499C"/>
    <w:rsid w:val="00374BD8"/>
    <w:rsid w:val="0037557B"/>
    <w:rsid w:val="003756D9"/>
    <w:rsid w:val="00375BE8"/>
    <w:rsid w:val="003769EC"/>
    <w:rsid w:val="00376ACE"/>
    <w:rsid w:val="00376FDF"/>
    <w:rsid w:val="003771AC"/>
    <w:rsid w:val="00377A8E"/>
    <w:rsid w:val="00377C84"/>
    <w:rsid w:val="0038002F"/>
    <w:rsid w:val="00380EA1"/>
    <w:rsid w:val="003811FA"/>
    <w:rsid w:val="003817D2"/>
    <w:rsid w:val="003817FA"/>
    <w:rsid w:val="00381DD3"/>
    <w:rsid w:val="00381FFE"/>
    <w:rsid w:val="00382179"/>
    <w:rsid w:val="00382279"/>
    <w:rsid w:val="003830F2"/>
    <w:rsid w:val="003836E8"/>
    <w:rsid w:val="00383954"/>
    <w:rsid w:val="00383A7B"/>
    <w:rsid w:val="00383F70"/>
    <w:rsid w:val="003842D1"/>
    <w:rsid w:val="00384480"/>
    <w:rsid w:val="00384839"/>
    <w:rsid w:val="00384D62"/>
    <w:rsid w:val="003855BB"/>
    <w:rsid w:val="00385A5C"/>
    <w:rsid w:val="00385BF1"/>
    <w:rsid w:val="00385EAA"/>
    <w:rsid w:val="003864F3"/>
    <w:rsid w:val="003873DE"/>
    <w:rsid w:val="0038761C"/>
    <w:rsid w:val="00391D21"/>
    <w:rsid w:val="00391DEC"/>
    <w:rsid w:val="0039202A"/>
    <w:rsid w:val="00392483"/>
    <w:rsid w:val="00393619"/>
    <w:rsid w:val="003936A1"/>
    <w:rsid w:val="003939D7"/>
    <w:rsid w:val="00393D6D"/>
    <w:rsid w:val="0039410F"/>
    <w:rsid w:val="00394D61"/>
    <w:rsid w:val="00394FA4"/>
    <w:rsid w:val="003951EE"/>
    <w:rsid w:val="0039525E"/>
    <w:rsid w:val="003953FF"/>
    <w:rsid w:val="00395E32"/>
    <w:rsid w:val="00395E77"/>
    <w:rsid w:val="0039605C"/>
    <w:rsid w:val="00396294"/>
    <w:rsid w:val="00396AAA"/>
    <w:rsid w:val="00396D6A"/>
    <w:rsid w:val="00396E08"/>
    <w:rsid w:val="00396FCE"/>
    <w:rsid w:val="003972B9"/>
    <w:rsid w:val="003974E7"/>
    <w:rsid w:val="00397FA8"/>
    <w:rsid w:val="003A0236"/>
    <w:rsid w:val="003A0B10"/>
    <w:rsid w:val="003A1EF2"/>
    <w:rsid w:val="003A28E1"/>
    <w:rsid w:val="003A2EAF"/>
    <w:rsid w:val="003A2F1F"/>
    <w:rsid w:val="003A3478"/>
    <w:rsid w:val="003A354D"/>
    <w:rsid w:val="003A3552"/>
    <w:rsid w:val="003A3634"/>
    <w:rsid w:val="003A3CF1"/>
    <w:rsid w:val="003A411A"/>
    <w:rsid w:val="003A428C"/>
    <w:rsid w:val="003A43AA"/>
    <w:rsid w:val="003A4E33"/>
    <w:rsid w:val="003A5421"/>
    <w:rsid w:val="003A5563"/>
    <w:rsid w:val="003A57F4"/>
    <w:rsid w:val="003A5E55"/>
    <w:rsid w:val="003A6064"/>
    <w:rsid w:val="003A63E6"/>
    <w:rsid w:val="003A6610"/>
    <w:rsid w:val="003A66CB"/>
    <w:rsid w:val="003A6891"/>
    <w:rsid w:val="003A690F"/>
    <w:rsid w:val="003A6F13"/>
    <w:rsid w:val="003A726F"/>
    <w:rsid w:val="003A7D31"/>
    <w:rsid w:val="003B00A5"/>
    <w:rsid w:val="003B01FD"/>
    <w:rsid w:val="003B060E"/>
    <w:rsid w:val="003B0AFB"/>
    <w:rsid w:val="003B0D66"/>
    <w:rsid w:val="003B0F3F"/>
    <w:rsid w:val="003B14EB"/>
    <w:rsid w:val="003B170D"/>
    <w:rsid w:val="003B18B5"/>
    <w:rsid w:val="003B1F67"/>
    <w:rsid w:val="003B20CE"/>
    <w:rsid w:val="003B22E5"/>
    <w:rsid w:val="003B2EC3"/>
    <w:rsid w:val="003B2FC6"/>
    <w:rsid w:val="003B36A2"/>
    <w:rsid w:val="003B3C94"/>
    <w:rsid w:val="003B3CC0"/>
    <w:rsid w:val="003B3FA9"/>
    <w:rsid w:val="003B41D8"/>
    <w:rsid w:val="003B42D2"/>
    <w:rsid w:val="003B4344"/>
    <w:rsid w:val="003B448E"/>
    <w:rsid w:val="003B4922"/>
    <w:rsid w:val="003B4B3F"/>
    <w:rsid w:val="003B53A1"/>
    <w:rsid w:val="003B5A54"/>
    <w:rsid w:val="003B5BCB"/>
    <w:rsid w:val="003B6254"/>
    <w:rsid w:val="003B6858"/>
    <w:rsid w:val="003B6B6F"/>
    <w:rsid w:val="003B7560"/>
    <w:rsid w:val="003C063C"/>
    <w:rsid w:val="003C0655"/>
    <w:rsid w:val="003C0FFD"/>
    <w:rsid w:val="003C12D9"/>
    <w:rsid w:val="003C13F7"/>
    <w:rsid w:val="003C167E"/>
    <w:rsid w:val="003C2708"/>
    <w:rsid w:val="003C335C"/>
    <w:rsid w:val="003C3677"/>
    <w:rsid w:val="003C3A47"/>
    <w:rsid w:val="003C3DCF"/>
    <w:rsid w:val="003C4075"/>
    <w:rsid w:val="003C4C45"/>
    <w:rsid w:val="003C4DB0"/>
    <w:rsid w:val="003C54AD"/>
    <w:rsid w:val="003C568E"/>
    <w:rsid w:val="003C5B53"/>
    <w:rsid w:val="003C5D39"/>
    <w:rsid w:val="003C61F7"/>
    <w:rsid w:val="003C6307"/>
    <w:rsid w:val="003C6604"/>
    <w:rsid w:val="003C6914"/>
    <w:rsid w:val="003C6CD4"/>
    <w:rsid w:val="003C70B1"/>
    <w:rsid w:val="003C72A1"/>
    <w:rsid w:val="003C7639"/>
    <w:rsid w:val="003C7D7E"/>
    <w:rsid w:val="003C7E9A"/>
    <w:rsid w:val="003D049E"/>
    <w:rsid w:val="003D0EB9"/>
    <w:rsid w:val="003D0EEB"/>
    <w:rsid w:val="003D11A3"/>
    <w:rsid w:val="003D18F6"/>
    <w:rsid w:val="003D1B7D"/>
    <w:rsid w:val="003D1D2F"/>
    <w:rsid w:val="003D22AB"/>
    <w:rsid w:val="003D330A"/>
    <w:rsid w:val="003D3795"/>
    <w:rsid w:val="003D3BCC"/>
    <w:rsid w:val="003D3EE9"/>
    <w:rsid w:val="003D4321"/>
    <w:rsid w:val="003D4BA2"/>
    <w:rsid w:val="003D4CC9"/>
    <w:rsid w:val="003D4DD9"/>
    <w:rsid w:val="003D520D"/>
    <w:rsid w:val="003D5F72"/>
    <w:rsid w:val="003D5FD1"/>
    <w:rsid w:val="003D660F"/>
    <w:rsid w:val="003D674A"/>
    <w:rsid w:val="003D6BFF"/>
    <w:rsid w:val="003D6D6C"/>
    <w:rsid w:val="003D75A6"/>
    <w:rsid w:val="003D780F"/>
    <w:rsid w:val="003D7BC7"/>
    <w:rsid w:val="003E09C4"/>
    <w:rsid w:val="003E0BE8"/>
    <w:rsid w:val="003E0C14"/>
    <w:rsid w:val="003E0DDB"/>
    <w:rsid w:val="003E13F6"/>
    <w:rsid w:val="003E1A55"/>
    <w:rsid w:val="003E1A80"/>
    <w:rsid w:val="003E1E06"/>
    <w:rsid w:val="003E27B5"/>
    <w:rsid w:val="003E3404"/>
    <w:rsid w:val="003E3752"/>
    <w:rsid w:val="003E3B82"/>
    <w:rsid w:val="003E3F7C"/>
    <w:rsid w:val="003E42C6"/>
    <w:rsid w:val="003E4373"/>
    <w:rsid w:val="003E4AF4"/>
    <w:rsid w:val="003E4F20"/>
    <w:rsid w:val="003E526E"/>
    <w:rsid w:val="003E6596"/>
    <w:rsid w:val="003E6F26"/>
    <w:rsid w:val="003E7312"/>
    <w:rsid w:val="003E7915"/>
    <w:rsid w:val="003E7E72"/>
    <w:rsid w:val="003F03C0"/>
    <w:rsid w:val="003F042F"/>
    <w:rsid w:val="003F071C"/>
    <w:rsid w:val="003F0772"/>
    <w:rsid w:val="003F09EC"/>
    <w:rsid w:val="003F15C1"/>
    <w:rsid w:val="003F186C"/>
    <w:rsid w:val="003F1870"/>
    <w:rsid w:val="003F192F"/>
    <w:rsid w:val="003F1ADA"/>
    <w:rsid w:val="003F20E0"/>
    <w:rsid w:val="003F2653"/>
    <w:rsid w:val="003F2B8C"/>
    <w:rsid w:val="003F330D"/>
    <w:rsid w:val="003F3393"/>
    <w:rsid w:val="003F3BE5"/>
    <w:rsid w:val="003F3E48"/>
    <w:rsid w:val="003F3FED"/>
    <w:rsid w:val="003F4197"/>
    <w:rsid w:val="003F4202"/>
    <w:rsid w:val="003F4732"/>
    <w:rsid w:val="003F49D9"/>
    <w:rsid w:val="003F4B00"/>
    <w:rsid w:val="003F56BF"/>
    <w:rsid w:val="003F673B"/>
    <w:rsid w:val="003F673C"/>
    <w:rsid w:val="003F71CA"/>
    <w:rsid w:val="003F74D1"/>
    <w:rsid w:val="003F7696"/>
    <w:rsid w:val="003F78A5"/>
    <w:rsid w:val="003F79D4"/>
    <w:rsid w:val="00400534"/>
    <w:rsid w:val="00400633"/>
    <w:rsid w:val="004012EF"/>
    <w:rsid w:val="00401666"/>
    <w:rsid w:val="004018EF"/>
    <w:rsid w:val="00401B64"/>
    <w:rsid w:val="00401C8E"/>
    <w:rsid w:val="00401FC6"/>
    <w:rsid w:val="004022EB"/>
    <w:rsid w:val="00402E5F"/>
    <w:rsid w:val="0040304A"/>
    <w:rsid w:val="004035F6"/>
    <w:rsid w:val="004036BE"/>
    <w:rsid w:val="00403812"/>
    <w:rsid w:val="00404B4F"/>
    <w:rsid w:val="00405621"/>
    <w:rsid w:val="0040570B"/>
    <w:rsid w:val="004058A5"/>
    <w:rsid w:val="00405A46"/>
    <w:rsid w:val="00405A9F"/>
    <w:rsid w:val="00405C05"/>
    <w:rsid w:val="00405CAF"/>
    <w:rsid w:val="00405FA4"/>
    <w:rsid w:val="0040624C"/>
    <w:rsid w:val="00406272"/>
    <w:rsid w:val="00406285"/>
    <w:rsid w:val="00406503"/>
    <w:rsid w:val="004065EF"/>
    <w:rsid w:val="0040678E"/>
    <w:rsid w:val="004067E5"/>
    <w:rsid w:val="00406C4C"/>
    <w:rsid w:val="00406D2F"/>
    <w:rsid w:val="00406D68"/>
    <w:rsid w:val="004074B8"/>
    <w:rsid w:val="00407581"/>
    <w:rsid w:val="004101BA"/>
    <w:rsid w:val="0041053C"/>
    <w:rsid w:val="00410721"/>
    <w:rsid w:val="0041078F"/>
    <w:rsid w:val="004107DF"/>
    <w:rsid w:val="00411729"/>
    <w:rsid w:val="004118FA"/>
    <w:rsid w:val="00411A0B"/>
    <w:rsid w:val="00411A5A"/>
    <w:rsid w:val="00412771"/>
    <w:rsid w:val="00412B4B"/>
    <w:rsid w:val="00412E40"/>
    <w:rsid w:val="00413876"/>
    <w:rsid w:val="00413942"/>
    <w:rsid w:val="00413952"/>
    <w:rsid w:val="00413CC8"/>
    <w:rsid w:val="004141B3"/>
    <w:rsid w:val="0041434A"/>
    <w:rsid w:val="00414AE4"/>
    <w:rsid w:val="00414ED7"/>
    <w:rsid w:val="0041532C"/>
    <w:rsid w:val="00415858"/>
    <w:rsid w:val="00415B0B"/>
    <w:rsid w:val="0041687D"/>
    <w:rsid w:val="00416B83"/>
    <w:rsid w:val="00416F7B"/>
    <w:rsid w:val="0041758D"/>
    <w:rsid w:val="004175A5"/>
    <w:rsid w:val="00417984"/>
    <w:rsid w:val="00417A1A"/>
    <w:rsid w:val="00417EEA"/>
    <w:rsid w:val="00420390"/>
    <w:rsid w:val="00420A81"/>
    <w:rsid w:val="004210B6"/>
    <w:rsid w:val="0042114C"/>
    <w:rsid w:val="0042120A"/>
    <w:rsid w:val="00421643"/>
    <w:rsid w:val="00421C50"/>
    <w:rsid w:val="00421F70"/>
    <w:rsid w:val="00422432"/>
    <w:rsid w:val="004225F3"/>
    <w:rsid w:val="004229B4"/>
    <w:rsid w:val="004233BE"/>
    <w:rsid w:val="004234B9"/>
    <w:rsid w:val="0042374F"/>
    <w:rsid w:val="004238DB"/>
    <w:rsid w:val="00423A73"/>
    <w:rsid w:val="00423D13"/>
    <w:rsid w:val="004241FD"/>
    <w:rsid w:val="0042427B"/>
    <w:rsid w:val="004249E0"/>
    <w:rsid w:val="00424A14"/>
    <w:rsid w:val="00424C73"/>
    <w:rsid w:val="00424E19"/>
    <w:rsid w:val="00425373"/>
    <w:rsid w:val="004253B4"/>
    <w:rsid w:val="00425582"/>
    <w:rsid w:val="00425A09"/>
    <w:rsid w:val="00425CC1"/>
    <w:rsid w:val="00426512"/>
    <w:rsid w:val="0042652E"/>
    <w:rsid w:val="00426796"/>
    <w:rsid w:val="00426854"/>
    <w:rsid w:val="004268ED"/>
    <w:rsid w:val="00426E4E"/>
    <w:rsid w:val="00426E85"/>
    <w:rsid w:val="00427626"/>
    <w:rsid w:val="004277C5"/>
    <w:rsid w:val="0043010A"/>
    <w:rsid w:val="00430564"/>
    <w:rsid w:val="00430E1A"/>
    <w:rsid w:val="00431591"/>
    <w:rsid w:val="004321F0"/>
    <w:rsid w:val="00432423"/>
    <w:rsid w:val="00432891"/>
    <w:rsid w:val="00432E69"/>
    <w:rsid w:val="004334C5"/>
    <w:rsid w:val="00433AB2"/>
    <w:rsid w:val="00433D54"/>
    <w:rsid w:val="00433F02"/>
    <w:rsid w:val="0043418A"/>
    <w:rsid w:val="0043430A"/>
    <w:rsid w:val="004345E5"/>
    <w:rsid w:val="00434D71"/>
    <w:rsid w:val="00435055"/>
    <w:rsid w:val="00435B5E"/>
    <w:rsid w:val="00435F0F"/>
    <w:rsid w:val="004363DF"/>
    <w:rsid w:val="00436884"/>
    <w:rsid w:val="00436B4D"/>
    <w:rsid w:val="00436C11"/>
    <w:rsid w:val="0043709D"/>
    <w:rsid w:val="004370CC"/>
    <w:rsid w:val="004370CD"/>
    <w:rsid w:val="00437F42"/>
    <w:rsid w:val="00437F57"/>
    <w:rsid w:val="00440176"/>
    <w:rsid w:val="00440ABF"/>
    <w:rsid w:val="00440C5C"/>
    <w:rsid w:val="00441014"/>
    <w:rsid w:val="00441490"/>
    <w:rsid w:val="00441497"/>
    <w:rsid w:val="004417F0"/>
    <w:rsid w:val="00441D82"/>
    <w:rsid w:val="00441FED"/>
    <w:rsid w:val="0044200C"/>
    <w:rsid w:val="00442464"/>
    <w:rsid w:val="004427FB"/>
    <w:rsid w:val="00442D2E"/>
    <w:rsid w:val="00442D84"/>
    <w:rsid w:val="00442EA6"/>
    <w:rsid w:val="0044358C"/>
    <w:rsid w:val="004438F4"/>
    <w:rsid w:val="00443D80"/>
    <w:rsid w:val="00443DAC"/>
    <w:rsid w:val="00444297"/>
    <w:rsid w:val="004444E9"/>
    <w:rsid w:val="00444501"/>
    <w:rsid w:val="004445F5"/>
    <w:rsid w:val="00444741"/>
    <w:rsid w:val="0044494C"/>
    <w:rsid w:val="00444BA9"/>
    <w:rsid w:val="00444D22"/>
    <w:rsid w:val="00444F45"/>
    <w:rsid w:val="00444F71"/>
    <w:rsid w:val="004451C6"/>
    <w:rsid w:val="004456AA"/>
    <w:rsid w:val="004456C9"/>
    <w:rsid w:val="00445B3A"/>
    <w:rsid w:val="00445B82"/>
    <w:rsid w:val="00446225"/>
    <w:rsid w:val="004472BC"/>
    <w:rsid w:val="004479AE"/>
    <w:rsid w:val="00450287"/>
    <w:rsid w:val="00450434"/>
    <w:rsid w:val="004504AF"/>
    <w:rsid w:val="00451013"/>
    <w:rsid w:val="0045120B"/>
    <w:rsid w:val="004512E3"/>
    <w:rsid w:val="00451BFA"/>
    <w:rsid w:val="0045222A"/>
    <w:rsid w:val="00452994"/>
    <w:rsid w:val="00452C60"/>
    <w:rsid w:val="00452CAF"/>
    <w:rsid w:val="00452CB5"/>
    <w:rsid w:val="004534F4"/>
    <w:rsid w:val="00454137"/>
    <w:rsid w:val="00454252"/>
    <w:rsid w:val="00454550"/>
    <w:rsid w:val="00454B90"/>
    <w:rsid w:val="00454F50"/>
    <w:rsid w:val="004554AA"/>
    <w:rsid w:val="00455B1E"/>
    <w:rsid w:val="00455D07"/>
    <w:rsid w:val="00455F2C"/>
    <w:rsid w:val="00457272"/>
    <w:rsid w:val="0045740F"/>
    <w:rsid w:val="00457B12"/>
    <w:rsid w:val="004603AE"/>
    <w:rsid w:val="004604B6"/>
    <w:rsid w:val="004606C7"/>
    <w:rsid w:val="004607C0"/>
    <w:rsid w:val="00460B56"/>
    <w:rsid w:val="00461099"/>
    <w:rsid w:val="004618A4"/>
    <w:rsid w:val="00461D98"/>
    <w:rsid w:val="004621FC"/>
    <w:rsid w:val="004622F9"/>
    <w:rsid w:val="004624BC"/>
    <w:rsid w:val="004625BF"/>
    <w:rsid w:val="00462D1A"/>
    <w:rsid w:val="00462D63"/>
    <w:rsid w:val="00462F59"/>
    <w:rsid w:val="004631AC"/>
    <w:rsid w:val="004636B8"/>
    <w:rsid w:val="0046474E"/>
    <w:rsid w:val="0046491D"/>
    <w:rsid w:val="0046496C"/>
    <w:rsid w:val="0046548B"/>
    <w:rsid w:val="0046595D"/>
    <w:rsid w:val="004659A0"/>
    <w:rsid w:val="00465B55"/>
    <w:rsid w:val="0046640C"/>
    <w:rsid w:val="004669E7"/>
    <w:rsid w:val="004670B0"/>
    <w:rsid w:val="00467300"/>
    <w:rsid w:val="004678E9"/>
    <w:rsid w:val="00467BA0"/>
    <w:rsid w:val="0047115E"/>
    <w:rsid w:val="004717F6"/>
    <w:rsid w:val="00471D6A"/>
    <w:rsid w:val="004720C4"/>
    <w:rsid w:val="0047228C"/>
    <w:rsid w:val="0047253C"/>
    <w:rsid w:val="004731B5"/>
    <w:rsid w:val="004735C6"/>
    <w:rsid w:val="0047366A"/>
    <w:rsid w:val="00473B71"/>
    <w:rsid w:val="00473E2F"/>
    <w:rsid w:val="004744FD"/>
    <w:rsid w:val="004749E9"/>
    <w:rsid w:val="00474EDE"/>
    <w:rsid w:val="00475298"/>
    <w:rsid w:val="00475390"/>
    <w:rsid w:val="00475893"/>
    <w:rsid w:val="004759A5"/>
    <w:rsid w:val="004760B8"/>
    <w:rsid w:val="004766B7"/>
    <w:rsid w:val="00476961"/>
    <w:rsid w:val="00476D57"/>
    <w:rsid w:val="004801D2"/>
    <w:rsid w:val="004806AA"/>
    <w:rsid w:val="004807EF"/>
    <w:rsid w:val="00480D62"/>
    <w:rsid w:val="004821EE"/>
    <w:rsid w:val="00482729"/>
    <w:rsid w:val="00482B9F"/>
    <w:rsid w:val="00482DED"/>
    <w:rsid w:val="00483080"/>
    <w:rsid w:val="004836AE"/>
    <w:rsid w:val="004836C5"/>
    <w:rsid w:val="00483D97"/>
    <w:rsid w:val="00483E3B"/>
    <w:rsid w:val="00483F2A"/>
    <w:rsid w:val="00484362"/>
    <w:rsid w:val="0048465D"/>
    <w:rsid w:val="00484E26"/>
    <w:rsid w:val="0048500C"/>
    <w:rsid w:val="0048679B"/>
    <w:rsid w:val="00486A2D"/>
    <w:rsid w:val="00486B59"/>
    <w:rsid w:val="0048735B"/>
    <w:rsid w:val="00490007"/>
    <w:rsid w:val="004906E3"/>
    <w:rsid w:val="00490B4A"/>
    <w:rsid w:val="00490B95"/>
    <w:rsid w:val="00490D3A"/>
    <w:rsid w:val="004910E1"/>
    <w:rsid w:val="004910EA"/>
    <w:rsid w:val="00491303"/>
    <w:rsid w:val="004917AD"/>
    <w:rsid w:val="00491DA9"/>
    <w:rsid w:val="00491DF9"/>
    <w:rsid w:val="00491E01"/>
    <w:rsid w:val="00491EBC"/>
    <w:rsid w:val="0049204E"/>
    <w:rsid w:val="00492118"/>
    <w:rsid w:val="00492519"/>
    <w:rsid w:val="004925CB"/>
    <w:rsid w:val="004925D2"/>
    <w:rsid w:val="00492CD2"/>
    <w:rsid w:val="00493429"/>
    <w:rsid w:val="0049350E"/>
    <w:rsid w:val="004938C7"/>
    <w:rsid w:val="00493AB6"/>
    <w:rsid w:val="004940BD"/>
    <w:rsid w:val="00494179"/>
    <w:rsid w:val="00494286"/>
    <w:rsid w:val="004949BD"/>
    <w:rsid w:val="00494CE5"/>
    <w:rsid w:val="004951D0"/>
    <w:rsid w:val="004962FB"/>
    <w:rsid w:val="00496407"/>
    <w:rsid w:val="004967EF"/>
    <w:rsid w:val="00496959"/>
    <w:rsid w:val="0049708E"/>
    <w:rsid w:val="004970FB"/>
    <w:rsid w:val="00497927"/>
    <w:rsid w:val="004A060B"/>
    <w:rsid w:val="004A0960"/>
    <w:rsid w:val="004A0C33"/>
    <w:rsid w:val="004A15AE"/>
    <w:rsid w:val="004A1749"/>
    <w:rsid w:val="004A1C91"/>
    <w:rsid w:val="004A1FC4"/>
    <w:rsid w:val="004A21C0"/>
    <w:rsid w:val="004A2C58"/>
    <w:rsid w:val="004A2CCA"/>
    <w:rsid w:val="004A31D7"/>
    <w:rsid w:val="004A45EB"/>
    <w:rsid w:val="004A475E"/>
    <w:rsid w:val="004A47D6"/>
    <w:rsid w:val="004A4C8F"/>
    <w:rsid w:val="004A54F7"/>
    <w:rsid w:val="004A595A"/>
    <w:rsid w:val="004A5C6B"/>
    <w:rsid w:val="004A6289"/>
    <w:rsid w:val="004A6B84"/>
    <w:rsid w:val="004A75A6"/>
    <w:rsid w:val="004A7708"/>
    <w:rsid w:val="004B0012"/>
    <w:rsid w:val="004B116A"/>
    <w:rsid w:val="004B172F"/>
    <w:rsid w:val="004B1879"/>
    <w:rsid w:val="004B19FE"/>
    <w:rsid w:val="004B1B4F"/>
    <w:rsid w:val="004B1C8F"/>
    <w:rsid w:val="004B1D34"/>
    <w:rsid w:val="004B23FD"/>
    <w:rsid w:val="004B2E20"/>
    <w:rsid w:val="004B2E7E"/>
    <w:rsid w:val="004B30A7"/>
    <w:rsid w:val="004B324F"/>
    <w:rsid w:val="004B3719"/>
    <w:rsid w:val="004B3758"/>
    <w:rsid w:val="004B385A"/>
    <w:rsid w:val="004B398E"/>
    <w:rsid w:val="004B3A95"/>
    <w:rsid w:val="004B3FD2"/>
    <w:rsid w:val="004B45AD"/>
    <w:rsid w:val="004B4941"/>
    <w:rsid w:val="004B4E04"/>
    <w:rsid w:val="004B52CC"/>
    <w:rsid w:val="004B5A7E"/>
    <w:rsid w:val="004B62A8"/>
    <w:rsid w:val="004B682E"/>
    <w:rsid w:val="004B6A28"/>
    <w:rsid w:val="004B6B0A"/>
    <w:rsid w:val="004B739A"/>
    <w:rsid w:val="004B7939"/>
    <w:rsid w:val="004B7CFF"/>
    <w:rsid w:val="004B7FE8"/>
    <w:rsid w:val="004C04AD"/>
    <w:rsid w:val="004C05BD"/>
    <w:rsid w:val="004C0E49"/>
    <w:rsid w:val="004C1204"/>
    <w:rsid w:val="004C1BCF"/>
    <w:rsid w:val="004C1CB4"/>
    <w:rsid w:val="004C1D59"/>
    <w:rsid w:val="004C20D2"/>
    <w:rsid w:val="004C210A"/>
    <w:rsid w:val="004C272D"/>
    <w:rsid w:val="004C3070"/>
    <w:rsid w:val="004C30A8"/>
    <w:rsid w:val="004C30BF"/>
    <w:rsid w:val="004C3263"/>
    <w:rsid w:val="004C3434"/>
    <w:rsid w:val="004C4207"/>
    <w:rsid w:val="004C452A"/>
    <w:rsid w:val="004C4763"/>
    <w:rsid w:val="004C48DF"/>
    <w:rsid w:val="004C494A"/>
    <w:rsid w:val="004C4B49"/>
    <w:rsid w:val="004C5BFB"/>
    <w:rsid w:val="004C5E3F"/>
    <w:rsid w:val="004C5FFA"/>
    <w:rsid w:val="004C63E3"/>
    <w:rsid w:val="004C658F"/>
    <w:rsid w:val="004C6698"/>
    <w:rsid w:val="004C6F31"/>
    <w:rsid w:val="004C703A"/>
    <w:rsid w:val="004C7628"/>
    <w:rsid w:val="004C79AB"/>
    <w:rsid w:val="004C7D27"/>
    <w:rsid w:val="004C7DE8"/>
    <w:rsid w:val="004C7E37"/>
    <w:rsid w:val="004D089B"/>
    <w:rsid w:val="004D0D4B"/>
    <w:rsid w:val="004D0F1F"/>
    <w:rsid w:val="004D1678"/>
    <w:rsid w:val="004D20DD"/>
    <w:rsid w:val="004D235E"/>
    <w:rsid w:val="004D246F"/>
    <w:rsid w:val="004D2639"/>
    <w:rsid w:val="004D288D"/>
    <w:rsid w:val="004D28B5"/>
    <w:rsid w:val="004D2FA5"/>
    <w:rsid w:val="004D35A7"/>
    <w:rsid w:val="004D3A6F"/>
    <w:rsid w:val="004D3ACE"/>
    <w:rsid w:val="004D45D6"/>
    <w:rsid w:val="004D4D66"/>
    <w:rsid w:val="004D4F3B"/>
    <w:rsid w:val="004D5A23"/>
    <w:rsid w:val="004D5B1B"/>
    <w:rsid w:val="004D5FA1"/>
    <w:rsid w:val="004D617D"/>
    <w:rsid w:val="004D632D"/>
    <w:rsid w:val="004D6401"/>
    <w:rsid w:val="004D6582"/>
    <w:rsid w:val="004D69D6"/>
    <w:rsid w:val="004D6DD5"/>
    <w:rsid w:val="004D755D"/>
    <w:rsid w:val="004D7B83"/>
    <w:rsid w:val="004E0390"/>
    <w:rsid w:val="004E08DE"/>
    <w:rsid w:val="004E0C5D"/>
    <w:rsid w:val="004E0D19"/>
    <w:rsid w:val="004E1041"/>
    <w:rsid w:val="004E1BE0"/>
    <w:rsid w:val="004E1FFF"/>
    <w:rsid w:val="004E2233"/>
    <w:rsid w:val="004E23CB"/>
    <w:rsid w:val="004E286E"/>
    <w:rsid w:val="004E28BD"/>
    <w:rsid w:val="004E2D27"/>
    <w:rsid w:val="004E2DB7"/>
    <w:rsid w:val="004E3159"/>
    <w:rsid w:val="004E31A8"/>
    <w:rsid w:val="004E336D"/>
    <w:rsid w:val="004E35DC"/>
    <w:rsid w:val="004E3927"/>
    <w:rsid w:val="004E393C"/>
    <w:rsid w:val="004E3E1D"/>
    <w:rsid w:val="004E3FAF"/>
    <w:rsid w:val="004E404A"/>
    <w:rsid w:val="004E48EE"/>
    <w:rsid w:val="004E4C65"/>
    <w:rsid w:val="004E5279"/>
    <w:rsid w:val="004E5B52"/>
    <w:rsid w:val="004E606E"/>
    <w:rsid w:val="004E61E8"/>
    <w:rsid w:val="004E681D"/>
    <w:rsid w:val="004E6967"/>
    <w:rsid w:val="004E7438"/>
    <w:rsid w:val="004E766C"/>
    <w:rsid w:val="004E7811"/>
    <w:rsid w:val="004E7E99"/>
    <w:rsid w:val="004F00C0"/>
    <w:rsid w:val="004F00DD"/>
    <w:rsid w:val="004F0178"/>
    <w:rsid w:val="004F042C"/>
    <w:rsid w:val="004F05AC"/>
    <w:rsid w:val="004F0997"/>
    <w:rsid w:val="004F0BDC"/>
    <w:rsid w:val="004F0FCC"/>
    <w:rsid w:val="004F12F8"/>
    <w:rsid w:val="004F1AE8"/>
    <w:rsid w:val="004F2296"/>
    <w:rsid w:val="004F274E"/>
    <w:rsid w:val="004F29BC"/>
    <w:rsid w:val="004F2E01"/>
    <w:rsid w:val="004F318E"/>
    <w:rsid w:val="004F33A2"/>
    <w:rsid w:val="004F37F7"/>
    <w:rsid w:val="004F409B"/>
    <w:rsid w:val="004F41FA"/>
    <w:rsid w:val="004F44C1"/>
    <w:rsid w:val="004F4578"/>
    <w:rsid w:val="004F4C38"/>
    <w:rsid w:val="004F517F"/>
    <w:rsid w:val="004F59A4"/>
    <w:rsid w:val="004F59CC"/>
    <w:rsid w:val="004F64B7"/>
    <w:rsid w:val="004F6E57"/>
    <w:rsid w:val="004F7399"/>
    <w:rsid w:val="004F7A05"/>
    <w:rsid w:val="004F7C68"/>
    <w:rsid w:val="004F7EC7"/>
    <w:rsid w:val="00500190"/>
    <w:rsid w:val="0050028C"/>
    <w:rsid w:val="00500325"/>
    <w:rsid w:val="0050088C"/>
    <w:rsid w:val="00500A73"/>
    <w:rsid w:val="00500C51"/>
    <w:rsid w:val="005014B9"/>
    <w:rsid w:val="00502231"/>
    <w:rsid w:val="0050229E"/>
    <w:rsid w:val="005024DD"/>
    <w:rsid w:val="0050282A"/>
    <w:rsid w:val="00502F5F"/>
    <w:rsid w:val="00502FF9"/>
    <w:rsid w:val="00503727"/>
    <w:rsid w:val="00503ABA"/>
    <w:rsid w:val="00504103"/>
    <w:rsid w:val="005042EF"/>
    <w:rsid w:val="0050431D"/>
    <w:rsid w:val="0050463F"/>
    <w:rsid w:val="00504BC1"/>
    <w:rsid w:val="0050504A"/>
    <w:rsid w:val="00505328"/>
    <w:rsid w:val="005063D6"/>
    <w:rsid w:val="00506611"/>
    <w:rsid w:val="005075CD"/>
    <w:rsid w:val="00507E6B"/>
    <w:rsid w:val="005104A3"/>
    <w:rsid w:val="005104E0"/>
    <w:rsid w:val="00510562"/>
    <w:rsid w:val="0051077F"/>
    <w:rsid w:val="00510875"/>
    <w:rsid w:val="00510DF7"/>
    <w:rsid w:val="00511D22"/>
    <w:rsid w:val="00512318"/>
    <w:rsid w:val="00512417"/>
    <w:rsid w:val="00512702"/>
    <w:rsid w:val="0051276D"/>
    <w:rsid w:val="00512D66"/>
    <w:rsid w:val="00513033"/>
    <w:rsid w:val="00513477"/>
    <w:rsid w:val="0051376F"/>
    <w:rsid w:val="0051385E"/>
    <w:rsid w:val="00513A94"/>
    <w:rsid w:val="00514021"/>
    <w:rsid w:val="00514E1C"/>
    <w:rsid w:val="00514EC4"/>
    <w:rsid w:val="005154D7"/>
    <w:rsid w:val="0051624E"/>
    <w:rsid w:val="00516297"/>
    <w:rsid w:val="00516361"/>
    <w:rsid w:val="005163D5"/>
    <w:rsid w:val="00516AC5"/>
    <w:rsid w:val="00516B70"/>
    <w:rsid w:val="00516D67"/>
    <w:rsid w:val="00516E17"/>
    <w:rsid w:val="00517114"/>
    <w:rsid w:val="005171E5"/>
    <w:rsid w:val="00517372"/>
    <w:rsid w:val="005177C7"/>
    <w:rsid w:val="005178EC"/>
    <w:rsid w:val="00517B4C"/>
    <w:rsid w:val="00517BF1"/>
    <w:rsid w:val="00520502"/>
    <w:rsid w:val="00520E2C"/>
    <w:rsid w:val="005219D0"/>
    <w:rsid w:val="00522181"/>
    <w:rsid w:val="00523123"/>
    <w:rsid w:val="00523A9C"/>
    <w:rsid w:val="00523B9D"/>
    <w:rsid w:val="00523CB1"/>
    <w:rsid w:val="00523F12"/>
    <w:rsid w:val="00523F40"/>
    <w:rsid w:val="0052402B"/>
    <w:rsid w:val="005240C5"/>
    <w:rsid w:val="005243DE"/>
    <w:rsid w:val="00524558"/>
    <w:rsid w:val="005247D1"/>
    <w:rsid w:val="00524B85"/>
    <w:rsid w:val="005254FF"/>
    <w:rsid w:val="00525FAD"/>
    <w:rsid w:val="00527499"/>
    <w:rsid w:val="00527963"/>
    <w:rsid w:val="005306EB"/>
    <w:rsid w:val="00531064"/>
    <w:rsid w:val="00531273"/>
    <w:rsid w:val="005312D7"/>
    <w:rsid w:val="00531703"/>
    <w:rsid w:val="0053187E"/>
    <w:rsid w:val="00531C04"/>
    <w:rsid w:val="00532424"/>
    <w:rsid w:val="00532631"/>
    <w:rsid w:val="00532873"/>
    <w:rsid w:val="0053351A"/>
    <w:rsid w:val="00533A76"/>
    <w:rsid w:val="00533B36"/>
    <w:rsid w:val="00534370"/>
    <w:rsid w:val="00534771"/>
    <w:rsid w:val="00534A5A"/>
    <w:rsid w:val="0053546B"/>
    <w:rsid w:val="005357EA"/>
    <w:rsid w:val="00535855"/>
    <w:rsid w:val="0053612D"/>
    <w:rsid w:val="00536144"/>
    <w:rsid w:val="00536284"/>
    <w:rsid w:val="0053630E"/>
    <w:rsid w:val="00536701"/>
    <w:rsid w:val="00536842"/>
    <w:rsid w:val="00536CEE"/>
    <w:rsid w:val="005370F7"/>
    <w:rsid w:val="0053732A"/>
    <w:rsid w:val="0053754A"/>
    <w:rsid w:val="00537864"/>
    <w:rsid w:val="00537E5E"/>
    <w:rsid w:val="005400C8"/>
    <w:rsid w:val="005408AB"/>
    <w:rsid w:val="00540B62"/>
    <w:rsid w:val="005410B3"/>
    <w:rsid w:val="00541157"/>
    <w:rsid w:val="00541289"/>
    <w:rsid w:val="005413E6"/>
    <w:rsid w:val="0054144B"/>
    <w:rsid w:val="00541BF6"/>
    <w:rsid w:val="0054233E"/>
    <w:rsid w:val="00542641"/>
    <w:rsid w:val="00543167"/>
    <w:rsid w:val="005435FB"/>
    <w:rsid w:val="005438B8"/>
    <w:rsid w:val="00543C52"/>
    <w:rsid w:val="00543FEB"/>
    <w:rsid w:val="00544071"/>
    <w:rsid w:val="00544E8A"/>
    <w:rsid w:val="00544EA0"/>
    <w:rsid w:val="00545414"/>
    <w:rsid w:val="0054585A"/>
    <w:rsid w:val="00546ED8"/>
    <w:rsid w:val="00546FBA"/>
    <w:rsid w:val="005471CD"/>
    <w:rsid w:val="005472B3"/>
    <w:rsid w:val="0054752C"/>
    <w:rsid w:val="005477D5"/>
    <w:rsid w:val="00547856"/>
    <w:rsid w:val="00547903"/>
    <w:rsid w:val="00547B8D"/>
    <w:rsid w:val="00547BDD"/>
    <w:rsid w:val="00547DA4"/>
    <w:rsid w:val="005500BA"/>
    <w:rsid w:val="005500BD"/>
    <w:rsid w:val="005505D3"/>
    <w:rsid w:val="00550D18"/>
    <w:rsid w:val="00550F7C"/>
    <w:rsid w:val="00551258"/>
    <w:rsid w:val="005516B7"/>
    <w:rsid w:val="00551C73"/>
    <w:rsid w:val="00552083"/>
    <w:rsid w:val="00552285"/>
    <w:rsid w:val="00552472"/>
    <w:rsid w:val="0055281F"/>
    <w:rsid w:val="00552CB2"/>
    <w:rsid w:val="005532FA"/>
    <w:rsid w:val="0055357A"/>
    <w:rsid w:val="00553AC9"/>
    <w:rsid w:val="00553C52"/>
    <w:rsid w:val="00553D68"/>
    <w:rsid w:val="00553EA9"/>
    <w:rsid w:val="005544A1"/>
    <w:rsid w:val="00554CB7"/>
    <w:rsid w:val="005550CA"/>
    <w:rsid w:val="00555365"/>
    <w:rsid w:val="00555E13"/>
    <w:rsid w:val="00556254"/>
    <w:rsid w:val="005562A5"/>
    <w:rsid w:val="0055676F"/>
    <w:rsid w:val="00556849"/>
    <w:rsid w:val="00560492"/>
    <w:rsid w:val="0056074C"/>
    <w:rsid w:val="00560C41"/>
    <w:rsid w:val="0056123D"/>
    <w:rsid w:val="0056173C"/>
    <w:rsid w:val="00561890"/>
    <w:rsid w:val="00561C90"/>
    <w:rsid w:val="00561CC6"/>
    <w:rsid w:val="00561F20"/>
    <w:rsid w:val="00562420"/>
    <w:rsid w:val="00562439"/>
    <w:rsid w:val="00562A4B"/>
    <w:rsid w:val="005636E8"/>
    <w:rsid w:val="005636F3"/>
    <w:rsid w:val="0056389F"/>
    <w:rsid w:val="00563F32"/>
    <w:rsid w:val="0056523B"/>
    <w:rsid w:val="0056546B"/>
    <w:rsid w:val="005657EF"/>
    <w:rsid w:val="005659E5"/>
    <w:rsid w:val="00565AD2"/>
    <w:rsid w:val="00565EBB"/>
    <w:rsid w:val="00566012"/>
    <w:rsid w:val="00566213"/>
    <w:rsid w:val="00566219"/>
    <w:rsid w:val="00566249"/>
    <w:rsid w:val="00566BD3"/>
    <w:rsid w:val="005673F7"/>
    <w:rsid w:val="00567B1F"/>
    <w:rsid w:val="0057057E"/>
    <w:rsid w:val="005706E1"/>
    <w:rsid w:val="00570A5E"/>
    <w:rsid w:val="00570B15"/>
    <w:rsid w:val="00570C19"/>
    <w:rsid w:val="00571040"/>
    <w:rsid w:val="00571322"/>
    <w:rsid w:val="00571393"/>
    <w:rsid w:val="0057155B"/>
    <w:rsid w:val="005717D8"/>
    <w:rsid w:val="00571822"/>
    <w:rsid w:val="00571847"/>
    <w:rsid w:val="00571A13"/>
    <w:rsid w:val="00571DFD"/>
    <w:rsid w:val="00572874"/>
    <w:rsid w:val="00572D9C"/>
    <w:rsid w:val="00573FB4"/>
    <w:rsid w:val="00574046"/>
    <w:rsid w:val="00574411"/>
    <w:rsid w:val="00574CEE"/>
    <w:rsid w:val="00575BEE"/>
    <w:rsid w:val="00575DE0"/>
    <w:rsid w:val="005760DD"/>
    <w:rsid w:val="005768AA"/>
    <w:rsid w:val="005768D5"/>
    <w:rsid w:val="00576EA9"/>
    <w:rsid w:val="005770AC"/>
    <w:rsid w:val="00577439"/>
    <w:rsid w:val="005777DF"/>
    <w:rsid w:val="00580096"/>
    <w:rsid w:val="00580231"/>
    <w:rsid w:val="00580409"/>
    <w:rsid w:val="005804E8"/>
    <w:rsid w:val="00580CAA"/>
    <w:rsid w:val="00580F91"/>
    <w:rsid w:val="0058118A"/>
    <w:rsid w:val="005811B5"/>
    <w:rsid w:val="005815FD"/>
    <w:rsid w:val="0058204E"/>
    <w:rsid w:val="005820D4"/>
    <w:rsid w:val="0058289C"/>
    <w:rsid w:val="00582D55"/>
    <w:rsid w:val="0058319E"/>
    <w:rsid w:val="00583567"/>
    <w:rsid w:val="00583A0D"/>
    <w:rsid w:val="005841E7"/>
    <w:rsid w:val="00584522"/>
    <w:rsid w:val="0058455A"/>
    <w:rsid w:val="0058599E"/>
    <w:rsid w:val="00585A44"/>
    <w:rsid w:val="00585CA0"/>
    <w:rsid w:val="00585F40"/>
    <w:rsid w:val="00586400"/>
    <w:rsid w:val="0058663B"/>
    <w:rsid w:val="00586A7C"/>
    <w:rsid w:val="00586F0F"/>
    <w:rsid w:val="00586F66"/>
    <w:rsid w:val="005878B2"/>
    <w:rsid w:val="00587C90"/>
    <w:rsid w:val="00587D9A"/>
    <w:rsid w:val="0059013F"/>
    <w:rsid w:val="00590939"/>
    <w:rsid w:val="00590B4B"/>
    <w:rsid w:val="00590B9F"/>
    <w:rsid w:val="00591090"/>
    <w:rsid w:val="0059146A"/>
    <w:rsid w:val="00591710"/>
    <w:rsid w:val="00591B65"/>
    <w:rsid w:val="00591E62"/>
    <w:rsid w:val="00592231"/>
    <w:rsid w:val="00592268"/>
    <w:rsid w:val="00592687"/>
    <w:rsid w:val="00592C62"/>
    <w:rsid w:val="00592D2A"/>
    <w:rsid w:val="00592F0A"/>
    <w:rsid w:val="00593052"/>
    <w:rsid w:val="0059369C"/>
    <w:rsid w:val="00594255"/>
    <w:rsid w:val="0059426F"/>
    <w:rsid w:val="0059439A"/>
    <w:rsid w:val="00594F08"/>
    <w:rsid w:val="0059533B"/>
    <w:rsid w:val="00595858"/>
    <w:rsid w:val="00595F0C"/>
    <w:rsid w:val="00595FC7"/>
    <w:rsid w:val="00596009"/>
    <w:rsid w:val="005961B2"/>
    <w:rsid w:val="00596C74"/>
    <w:rsid w:val="00596CF9"/>
    <w:rsid w:val="00596DCA"/>
    <w:rsid w:val="0059739B"/>
    <w:rsid w:val="005974F8"/>
    <w:rsid w:val="00597542"/>
    <w:rsid w:val="0059770B"/>
    <w:rsid w:val="00597CF8"/>
    <w:rsid w:val="00597EDA"/>
    <w:rsid w:val="00597F8F"/>
    <w:rsid w:val="00597F9B"/>
    <w:rsid w:val="00597FAC"/>
    <w:rsid w:val="005A02DB"/>
    <w:rsid w:val="005A0301"/>
    <w:rsid w:val="005A0417"/>
    <w:rsid w:val="005A07D4"/>
    <w:rsid w:val="005A1741"/>
    <w:rsid w:val="005A1823"/>
    <w:rsid w:val="005A187E"/>
    <w:rsid w:val="005A1962"/>
    <w:rsid w:val="005A1FBC"/>
    <w:rsid w:val="005A2067"/>
    <w:rsid w:val="005A20A5"/>
    <w:rsid w:val="005A2220"/>
    <w:rsid w:val="005A238A"/>
    <w:rsid w:val="005A2462"/>
    <w:rsid w:val="005A2907"/>
    <w:rsid w:val="005A30F8"/>
    <w:rsid w:val="005A3391"/>
    <w:rsid w:val="005A384E"/>
    <w:rsid w:val="005A39DC"/>
    <w:rsid w:val="005A3ECD"/>
    <w:rsid w:val="005A43D8"/>
    <w:rsid w:val="005A45CC"/>
    <w:rsid w:val="005A54CB"/>
    <w:rsid w:val="005A57E7"/>
    <w:rsid w:val="005A5CC0"/>
    <w:rsid w:val="005A5CE2"/>
    <w:rsid w:val="005A5E4C"/>
    <w:rsid w:val="005A656A"/>
    <w:rsid w:val="005A6863"/>
    <w:rsid w:val="005A6A4F"/>
    <w:rsid w:val="005A70B6"/>
    <w:rsid w:val="005A7232"/>
    <w:rsid w:val="005A7E50"/>
    <w:rsid w:val="005B06CD"/>
    <w:rsid w:val="005B07E6"/>
    <w:rsid w:val="005B0A57"/>
    <w:rsid w:val="005B10E0"/>
    <w:rsid w:val="005B1327"/>
    <w:rsid w:val="005B13E5"/>
    <w:rsid w:val="005B19DC"/>
    <w:rsid w:val="005B1D20"/>
    <w:rsid w:val="005B2030"/>
    <w:rsid w:val="005B2734"/>
    <w:rsid w:val="005B29EB"/>
    <w:rsid w:val="005B2A5E"/>
    <w:rsid w:val="005B2F76"/>
    <w:rsid w:val="005B3468"/>
    <w:rsid w:val="005B3AD7"/>
    <w:rsid w:val="005B3BB2"/>
    <w:rsid w:val="005B43B6"/>
    <w:rsid w:val="005B4583"/>
    <w:rsid w:val="005B4806"/>
    <w:rsid w:val="005B4A03"/>
    <w:rsid w:val="005B4B6F"/>
    <w:rsid w:val="005B54D0"/>
    <w:rsid w:val="005B575F"/>
    <w:rsid w:val="005B5A43"/>
    <w:rsid w:val="005B5B77"/>
    <w:rsid w:val="005B5BE3"/>
    <w:rsid w:val="005B5E73"/>
    <w:rsid w:val="005B5EB9"/>
    <w:rsid w:val="005B60D0"/>
    <w:rsid w:val="005B64D3"/>
    <w:rsid w:val="005C012A"/>
    <w:rsid w:val="005C01D0"/>
    <w:rsid w:val="005C040E"/>
    <w:rsid w:val="005C129A"/>
    <w:rsid w:val="005C1BD3"/>
    <w:rsid w:val="005C1C4A"/>
    <w:rsid w:val="005C1D0C"/>
    <w:rsid w:val="005C1FB1"/>
    <w:rsid w:val="005C2742"/>
    <w:rsid w:val="005C30D3"/>
    <w:rsid w:val="005C3216"/>
    <w:rsid w:val="005C3640"/>
    <w:rsid w:val="005C3DD2"/>
    <w:rsid w:val="005C4423"/>
    <w:rsid w:val="005C45FD"/>
    <w:rsid w:val="005C4827"/>
    <w:rsid w:val="005C4E55"/>
    <w:rsid w:val="005C54A5"/>
    <w:rsid w:val="005C5518"/>
    <w:rsid w:val="005C5B25"/>
    <w:rsid w:val="005C5D72"/>
    <w:rsid w:val="005C5DC7"/>
    <w:rsid w:val="005C601D"/>
    <w:rsid w:val="005C6243"/>
    <w:rsid w:val="005C6424"/>
    <w:rsid w:val="005C668A"/>
    <w:rsid w:val="005C6B75"/>
    <w:rsid w:val="005C6C3C"/>
    <w:rsid w:val="005C6D59"/>
    <w:rsid w:val="005C6D6D"/>
    <w:rsid w:val="005C6DE5"/>
    <w:rsid w:val="005C70FF"/>
    <w:rsid w:val="005C710A"/>
    <w:rsid w:val="005C7CFB"/>
    <w:rsid w:val="005C7D38"/>
    <w:rsid w:val="005D03CC"/>
    <w:rsid w:val="005D0529"/>
    <w:rsid w:val="005D0E10"/>
    <w:rsid w:val="005D1067"/>
    <w:rsid w:val="005D1389"/>
    <w:rsid w:val="005D1535"/>
    <w:rsid w:val="005D1C07"/>
    <w:rsid w:val="005D1FBC"/>
    <w:rsid w:val="005D21E7"/>
    <w:rsid w:val="005D2549"/>
    <w:rsid w:val="005D2A67"/>
    <w:rsid w:val="005D342A"/>
    <w:rsid w:val="005D367D"/>
    <w:rsid w:val="005D3B66"/>
    <w:rsid w:val="005D3EB2"/>
    <w:rsid w:val="005D3F6C"/>
    <w:rsid w:val="005D4692"/>
    <w:rsid w:val="005D46FE"/>
    <w:rsid w:val="005D4C09"/>
    <w:rsid w:val="005D52B0"/>
    <w:rsid w:val="005D535F"/>
    <w:rsid w:val="005D5421"/>
    <w:rsid w:val="005D5BA3"/>
    <w:rsid w:val="005D5F99"/>
    <w:rsid w:val="005D649A"/>
    <w:rsid w:val="005D652E"/>
    <w:rsid w:val="005D6626"/>
    <w:rsid w:val="005D6A95"/>
    <w:rsid w:val="005D71A0"/>
    <w:rsid w:val="005D74D3"/>
    <w:rsid w:val="005D7966"/>
    <w:rsid w:val="005D79DB"/>
    <w:rsid w:val="005D7DF8"/>
    <w:rsid w:val="005E08BE"/>
    <w:rsid w:val="005E0969"/>
    <w:rsid w:val="005E09DC"/>
    <w:rsid w:val="005E0C34"/>
    <w:rsid w:val="005E0DB9"/>
    <w:rsid w:val="005E149E"/>
    <w:rsid w:val="005E14D0"/>
    <w:rsid w:val="005E175B"/>
    <w:rsid w:val="005E1A90"/>
    <w:rsid w:val="005E24C5"/>
    <w:rsid w:val="005E3010"/>
    <w:rsid w:val="005E305E"/>
    <w:rsid w:val="005E312C"/>
    <w:rsid w:val="005E34E2"/>
    <w:rsid w:val="005E367F"/>
    <w:rsid w:val="005E3682"/>
    <w:rsid w:val="005E3764"/>
    <w:rsid w:val="005E3B16"/>
    <w:rsid w:val="005E4B49"/>
    <w:rsid w:val="005E4E08"/>
    <w:rsid w:val="005E4E6F"/>
    <w:rsid w:val="005E538A"/>
    <w:rsid w:val="005E5768"/>
    <w:rsid w:val="005E5E13"/>
    <w:rsid w:val="005E5EAC"/>
    <w:rsid w:val="005E5FAE"/>
    <w:rsid w:val="005E6627"/>
    <w:rsid w:val="005E6A30"/>
    <w:rsid w:val="005E6B32"/>
    <w:rsid w:val="005E733E"/>
    <w:rsid w:val="005E76EB"/>
    <w:rsid w:val="005E7920"/>
    <w:rsid w:val="005F0186"/>
    <w:rsid w:val="005F04BF"/>
    <w:rsid w:val="005F0C60"/>
    <w:rsid w:val="005F0D3D"/>
    <w:rsid w:val="005F1A4E"/>
    <w:rsid w:val="005F1BC8"/>
    <w:rsid w:val="005F2777"/>
    <w:rsid w:val="005F2F82"/>
    <w:rsid w:val="005F3223"/>
    <w:rsid w:val="005F34EE"/>
    <w:rsid w:val="005F35A6"/>
    <w:rsid w:val="005F3AE9"/>
    <w:rsid w:val="005F4411"/>
    <w:rsid w:val="005F4A6B"/>
    <w:rsid w:val="005F4D32"/>
    <w:rsid w:val="005F4E78"/>
    <w:rsid w:val="005F502D"/>
    <w:rsid w:val="005F5358"/>
    <w:rsid w:val="005F557A"/>
    <w:rsid w:val="005F55B3"/>
    <w:rsid w:val="005F5E32"/>
    <w:rsid w:val="005F5FA9"/>
    <w:rsid w:val="005F6260"/>
    <w:rsid w:val="005F62B4"/>
    <w:rsid w:val="005F6563"/>
    <w:rsid w:val="005F68F3"/>
    <w:rsid w:val="005F6E18"/>
    <w:rsid w:val="005F7DAD"/>
    <w:rsid w:val="005F7E73"/>
    <w:rsid w:val="00600413"/>
    <w:rsid w:val="00600426"/>
    <w:rsid w:val="006004FB"/>
    <w:rsid w:val="00600692"/>
    <w:rsid w:val="00600D86"/>
    <w:rsid w:val="0060138A"/>
    <w:rsid w:val="006019FE"/>
    <w:rsid w:val="00602F6D"/>
    <w:rsid w:val="00603443"/>
    <w:rsid w:val="00603562"/>
    <w:rsid w:val="006035CF"/>
    <w:rsid w:val="006036AE"/>
    <w:rsid w:val="00603C16"/>
    <w:rsid w:val="00604395"/>
    <w:rsid w:val="00604662"/>
    <w:rsid w:val="006046C1"/>
    <w:rsid w:val="00605472"/>
    <w:rsid w:val="006059B0"/>
    <w:rsid w:val="00605BD9"/>
    <w:rsid w:val="006062B6"/>
    <w:rsid w:val="00606A00"/>
    <w:rsid w:val="006071CB"/>
    <w:rsid w:val="00607235"/>
    <w:rsid w:val="0060727F"/>
    <w:rsid w:val="006074DB"/>
    <w:rsid w:val="00607A74"/>
    <w:rsid w:val="00607EDE"/>
    <w:rsid w:val="00610065"/>
    <w:rsid w:val="006102AF"/>
    <w:rsid w:val="00610433"/>
    <w:rsid w:val="006105B1"/>
    <w:rsid w:val="00610E38"/>
    <w:rsid w:val="00611031"/>
    <w:rsid w:val="006116CE"/>
    <w:rsid w:val="00611980"/>
    <w:rsid w:val="00611B2F"/>
    <w:rsid w:val="00612493"/>
    <w:rsid w:val="00612560"/>
    <w:rsid w:val="0061357C"/>
    <w:rsid w:val="00614153"/>
    <w:rsid w:val="00614AD4"/>
    <w:rsid w:val="00614E7B"/>
    <w:rsid w:val="00614E9C"/>
    <w:rsid w:val="006152FE"/>
    <w:rsid w:val="00615F10"/>
    <w:rsid w:val="00616142"/>
    <w:rsid w:val="006169CE"/>
    <w:rsid w:val="00616BEC"/>
    <w:rsid w:val="00616C7E"/>
    <w:rsid w:val="00616EFA"/>
    <w:rsid w:val="00617CDE"/>
    <w:rsid w:val="00617EBC"/>
    <w:rsid w:val="006204C5"/>
    <w:rsid w:val="006209E5"/>
    <w:rsid w:val="0062197E"/>
    <w:rsid w:val="00621B11"/>
    <w:rsid w:val="00621CAB"/>
    <w:rsid w:val="00622C15"/>
    <w:rsid w:val="00622D69"/>
    <w:rsid w:val="00622EB8"/>
    <w:rsid w:val="00623048"/>
    <w:rsid w:val="00623305"/>
    <w:rsid w:val="00623481"/>
    <w:rsid w:val="006236AA"/>
    <w:rsid w:val="00623927"/>
    <w:rsid w:val="00623EFD"/>
    <w:rsid w:val="006246EE"/>
    <w:rsid w:val="00624EBC"/>
    <w:rsid w:val="0062513E"/>
    <w:rsid w:val="0062527C"/>
    <w:rsid w:val="00625461"/>
    <w:rsid w:val="00625704"/>
    <w:rsid w:val="0062592B"/>
    <w:rsid w:val="00625B4B"/>
    <w:rsid w:val="00625F3C"/>
    <w:rsid w:val="00625F68"/>
    <w:rsid w:val="006263A9"/>
    <w:rsid w:val="00626466"/>
    <w:rsid w:val="006264BD"/>
    <w:rsid w:val="00626E87"/>
    <w:rsid w:val="006270F4"/>
    <w:rsid w:val="00627671"/>
    <w:rsid w:val="006276E9"/>
    <w:rsid w:val="006277C1"/>
    <w:rsid w:val="00627F81"/>
    <w:rsid w:val="00630322"/>
    <w:rsid w:val="0063035D"/>
    <w:rsid w:val="006304B5"/>
    <w:rsid w:val="00630641"/>
    <w:rsid w:val="00630927"/>
    <w:rsid w:val="00630E84"/>
    <w:rsid w:val="0063135C"/>
    <w:rsid w:val="0063193F"/>
    <w:rsid w:val="00631DF3"/>
    <w:rsid w:val="00631EF2"/>
    <w:rsid w:val="0063244F"/>
    <w:rsid w:val="0063271A"/>
    <w:rsid w:val="006327E2"/>
    <w:rsid w:val="00632FE5"/>
    <w:rsid w:val="006333BD"/>
    <w:rsid w:val="0063371F"/>
    <w:rsid w:val="00633A34"/>
    <w:rsid w:val="00633D48"/>
    <w:rsid w:val="0063421A"/>
    <w:rsid w:val="0063425C"/>
    <w:rsid w:val="006353B2"/>
    <w:rsid w:val="00635488"/>
    <w:rsid w:val="00635654"/>
    <w:rsid w:val="006359E9"/>
    <w:rsid w:val="0063613F"/>
    <w:rsid w:val="006361A8"/>
    <w:rsid w:val="006362CD"/>
    <w:rsid w:val="00636643"/>
    <w:rsid w:val="0063687A"/>
    <w:rsid w:val="00636A3F"/>
    <w:rsid w:val="00636AD5"/>
    <w:rsid w:val="00636E54"/>
    <w:rsid w:val="00636EC2"/>
    <w:rsid w:val="00637071"/>
    <w:rsid w:val="00637109"/>
    <w:rsid w:val="006371E4"/>
    <w:rsid w:val="0063724E"/>
    <w:rsid w:val="00637A03"/>
    <w:rsid w:val="00640127"/>
    <w:rsid w:val="006404B4"/>
    <w:rsid w:val="00640BFA"/>
    <w:rsid w:val="006413AC"/>
    <w:rsid w:val="00641EF6"/>
    <w:rsid w:val="006420C5"/>
    <w:rsid w:val="006423DF"/>
    <w:rsid w:val="006426CF"/>
    <w:rsid w:val="00642AC4"/>
    <w:rsid w:val="00643EEE"/>
    <w:rsid w:val="00643F34"/>
    <w:rsid w:val="0064421C"/>
    <w:rsid w:val="00644272"/>
    <w:rsid w:val="006444B6"/>
    <w:rsid w:val="006448F0"/>
    <w:rsid w:val="0064550A"/>
    <w:rsid w:val="006459B1"/>
    <w:rsid w:val="00645B0D"/>
    <w:rsid w:val="00645BBE"/>
    <w:rsid w:val="00645C16"/>
    <w:rsid w:val="00645FF4"/>
    <w:rsid w:val="006461E6"/>
    <w:rsid w:val="006467BD"/>
    <w:rsid w:val="00646E94"/>
    <w:rsid w:val="00647693"/>
    <w:rsid w:val="006500EC"/>
    <w:rsid w:val="006504C4"/>
    <w:rsid w:val="00650753"/>
    <w:rsid w:val="006508F7"/>
    <w:rsid w:val="00650908"/>
    <w:rsid w:val="0065094F"/>
    <w:rsid w:val="006509D6"/>
    <w:rsid w:val="00651146"/>
    <w:rsid w:val="006513DC"/>
    <w:rsid w:val="00651662"/>
    <w:rsid w:val="0065212A"/>
    <w:rsid w:val="00652243"/>
    <w:rsid w:val="00652278"/>
    <w:rsid w:val="0065284E"/>
    <w:rsid w:val="00652D29"/>
    <w:rsid w:val="006530E1"/>
    <w:rsid w:val="00653493"/>
    <w:rsid w:val="00653B2B"/>
    <w:rsid w:val="00654180"/>
    <w:rsid w:val="006547E9"/>
    <w:rsid w:val="00654897"/>
    <w:rsid w:val="00654D52"/>
    <w:rsid w:val="006551D2"/>
    <w:rsid w:val="006556DC"/>
    <w:rsid w:val="00655AEB"/>
    <w:rsid w:val="006560B0"/>
    <w:rsid w:val="00656213"/>
    <w:rsid w:val="0065670C"/>
    <w:rsid w:val="00656915"/>
    <w:rsid w:val="00656A4D"/>
    <w:rsid w:val="00656BDC"/>
    <w:rsid w:val="00656DC4"/>
    <w:rsid w:val="00657004"/>
    <w:rsid w:val="00657301"/>
    <w:rsid w:val="00657EF0"/>
    <w:rsid w:val="006602E7"/>
    <w:rsid w:val="006603EF"/>
    <w:rsid w:val="00660E86"/>
    <w:rsid w:val="00660E87"/>
    <w:rsid w:val="00661196"/>
    <w:rsid w:val="00661865"/>
    <w:rsid w:val="00661868"/>
    <w:rsid w:val="00661C0B"/>
    <w:rsid w:val="0066250A"/>
    <w:rsid w:val="00662913"/>
    <w:rsid w:val="0066291B"/>
    <w:rsid w:val="00662A63"/>
    <w:rsid w:val="00663A9F"/>
    <w:rsid w:val="00663B11"/>
    <w:rsid w:val="00664092"/>
    <w:rsid w:val="006641E2"/>
    <w:rsid w:val="006645AC"/>
    <w:rsid w:val="00664764"/>
    <w:rsid w:val="006652D9"/>
    <w:rsid w:val="0066587B"/>
    <w:rsid w:val="006658EE"/>
    <w:rsid w:val="006659B4"/>
    <w:rsid w:val="00665DE0"/>
    <w:rsid w:val="00665E13"/>
    <w:rsid w:val="00665E64"/>
    <w:rsid w:val="00666483"/>
    <w:rsid w:val="00666C68"/>
    <w:rsid w:val="0066701E"/>
    <w:rsid w:val="00667262"/>
    <w:rsid w:val="0066751B"/>
    <w:rsid w:val="00667560"/>
    <w:rsid w:val="006677C2"/>
    <w:rsid w:val="00667FCF"/>
    <w:rsid w:val="0067071B"/>
    <w:rsid w:val="006708B3"/>
    <w:rsid w:val="00670A51"/>
    <w:rsid w:val="00670F6F"/>
    <w:rsid w:val="00671507"/>
    <w:rsid w:val="00671AD2"/>
    <w:rsid w:val="00671C39"/>
    <w:rsid w:val="00672958"/>
    <w:rsid w:val="00672E4E"/>
    <w:rsid w:val="00672E5A"/>
    <w:rsid w:val="006731A3"/>
    <w:rsid w:val="0067323C"/>
    <w:rsid w:val="006737F3"/>
    <w:rsid w:val="00673A91"/>
    <w:rsid w:val="00673DCC"/>
    <w:rsid w:val="00674D4A"/>
    <w:rsid w:val="00674EEF"/>
    <w:rsid w:val="006750E5"/>
    <w:rsid w:val="006757A0"/>
    <w:rsid w:val="006758F0"/>
    <w:rsid w:val="006759DD"/>
    <w:rsid w:val="00675DBF"/>
    <w:rsid w:val="00676641"/>
    <w:rsid w:val="0067669A"/>
    <w:rsid w:val="0067673A"/>
    <w:rsid w:val="0067700C"/>
    <w:rsid w:val="00677814"/>
    <w:rsid w:val="00677FDA"/>
    <w:rsid w:val="0068005B"/>
    <w:rsid w:val="0068009F"/>
    <w:rsid w:val="00680D55"/>
    <w:rsid w:val="006814E8"/>
    <w:rsid w:val="00681A9C"/>
    <w:rsid w:val="00681CB5"/>
    <w:rsid w:val="00681CC1"/>
    <w:rsid w:val="00681CDE"/>
    <w:rsid w:val="00681E41"/>
    <w:rsid w:val="00682057"/>
    <w:rsid w:val="006825BD"/>
    <w:rsid w:val="006826BC"/>
    <w:rsid w:val="006827F9"/>
    <w:rsid w:val="006829C8"/>
    <w:rsid w:val="006831B1"/>
    <w:rsid w:val="00683C95"/>
    <w:rsid w:val="00683CBF"/>
    <w:rsid w:val="00683D94"/>
    <w:rsid w:val="00683EA1"/>
    <w:rsid w:val="006843F4"/>
    <w:rsid w:val="00685123"/>
    <w:rsid w:val="00685C91"/>
    <w:rsid w:val="00685D48"/>
    <w:rsid w:val="00685D7C"/>
    <w:rsid w:val="006862B5"/>
    <w:rsid w:val="00686805"/>
    <w:rsid w:val="00686C52"/>
    <w:rsid w:val="00686C66"/>
    <w:rsid w:val="00687A2C"/>
    <w:rsid w:val="00687ACF"/>
    <w:rsid w:val="00687E8A"/>
    <w:rsid w:val="00687F31"/>
    <w:rsid w:val="006900B7"/>
    <w:rsid w:val="006900E8"/>
    <w:rsid w:val="00690270"/>
    <w:rsid w:val="00690427"/>
    <w:rsid w:val="0069119E"/>
    <w:rsid w:val="006917E2"/>
    <w:rsid w:val="00691FF1"/>
    <w:rsid w:val="006920A0"/>
    <w:rsid w:val="006921B5"/>
    <w:rsid w:val="0069233B"/>
    <w:rsid w:val="006923A1"/>
    <w:rsid w:val="006929EE"/>
    <w:rsid w:val="006932CD"/>
    <w:rsid w:val="0069368D"/>
    <w:rsid w:val="00693A82"/>
    <w:rsid w:val="00693B62"/>
    <w:rsid w:val="00693BDA"/>
    <w:rsid w:val="00693C97"/>
    <w:rsid w:val="00693F8B"/>
    <w:rsid w:val="00694221"/>
    <w:rsid w:val="006943B6"/>
    <w:rsid w:val="0069468D"/>
    <w:rsid w:val="006946F4"/>
    <w:rsid w:val="0069480F"/>
    <w:rsid w:val="00694D50"/>
    <w:rsid w:val="00695051"/>
    <w:rsid w:val="00695091"/>
    <w:rsid w:val="006950E0"/>
    <w:rsid w:val="006958D2"/>
    <w:rsid w:val="006959C7"/>
    <w:rsid w:val="00695A01"/>
    <w:rsid w:val="00695C26"/>
    <w:rsid w:val="00695D7F"/>
    <w:rsid w:val="00695DAA"/>
    <w:rsid w:val="00696186"/>
    <w:rsid w:val="006963B4"/>
    <w:rsid w:val="006967DD"/>
    <w:rsid w:val="00696959"/>
    <w:rsid w:val="006974BC"/>
    <w:rsid w:val="00697AF8"/>
    <w:rsid w:val="00697BA8"/>
    <w:rsid w:val="006A00F4"/>
    <w:rsid w:val="006A03C7"/>
    <w:rsid w:val="006A0812"/>
    <w:rsid w:val="006A082F"/>
    <w:rsid w:val="006A0980"/>
    <w:rsid w:val="006A1808"/>
    <w:rsid w:val="006A1F53"/>
    <w:rsid w:val="006A210C"/>
    <w:rsid w:val="006A26FA"/>
    <w:rsid w:val="006A27E3"/>
    <w:rsid w:val="006A2B8B"/>
    <w:rsid w:val="006A2E55"/>
    <w:rsid w:val="006A30B2"/>
    <w:rsid w:val="006A362E"/>
    <w:rsid w:val="006A37E9"/>
    <w:rsid w:val="006A385F"/>
    <w:rsid w:val="006A41DC"/>
    <w:rsid w:val="006A4B89"/>
    <w:rsid w:val="006A528D"/>
    <w:rsid w:val="006A52B1"/>
    <w:rsid w:val="006A56D5"/>
    <w:rsid w:val="006A5F9A"/>
    <w:rsid w:val="006A641A"/>
    <w:rsid w:val="006A68F3"/>
    <w:rsid w:val="006A6D84"/>
    <w:rsid w:val="006A74B4"/>
    <w:rsid w:val="006A7611"/>
    <w:rsid w:val="006A79F1"/>
    <w:rsid w:val="006A7CDA"/>
    <w:rsid w:val="006B02BA"/>
    <w:rsid w:val="006B03EB"/>
    <w:rsid w:val="006B0BA8"/>
    <w:rsid w:val="006B1035"/>
    <w:rsid w:val="006B1916"/>
    <w:rsid w:val="006B1B44"/>
    <w:rsid w:val="006B1BD8"/>
    <w:rsid w:val="006B1E6E"/>
    <w:rsid w:val="006B20AE"/>
    <w:rsid w:val="006B226D"/>
    <w:rsid w:val="006B2351"/>
    <w:rsid w:val="006B290F"/>
    <w:rsid w:val="006B2AE0"/>
    <w:rsid w:val="006B2FE9"/>
    <w:rsid w:val="006B3B2E"/>
    <w:rsid w:val="006B3B74"/>
    <w:rsid w:val="006B3EAC"/>
    <w:rsid w:val="006B426A"/>
    <w:rsid w:val="006B4B64"/>
    <w:rsid w:val="006B51FF"/>
    <w:rsid w:val="006B582D"/>
    <w:rsid w:val="006B6AD7"/>
    <w:rsid w:val="006B71DC"/>
    <w:rsid w:val="006B7AAE"/>
    <w:rsid w:val="006B7C32"/>
    <w:rsid w:val="006C0799"/>
    <w:rsid w:val="006C0B3A"/>
    <w:rsid w:val="006C0B96"/>
    <w:rsid w:val="006C1138"/>
    <w:rsid w:val="006C1491"/>
    <w:rsid w:val="006C1B8F"/>
    <w:rsid w:val="006C1CBC"/>
    <w:rsid w:val="006C2230"/>
    <w:rsid w:val="006C2518"/>
    <w:rsid w:val="006C26F3"/>
    <w:rsid w:val="006C2AB5"/>
    <w:rsid w:val="006C2B0B"/>
    <w:rsid w:val="006C2B32"/>
    <w:rsid w:val="006C2BBA"/>
    <w:rsid w:val="006C3413"/>
    <w:rsid w:val="006C3681"/>
    <w:rsid w:val="006C3D9D"/>
    <w:rsid w:val="006C48D3"/>
    <w:rsid w:val="006C5203"/>
    <w:rsid w:val="006C56F8"/>
    <w:rsid w:val="006C580B"/>
    <w:rsid w:val="006C5B3E"/>
    <w:rsid w:val="006C5D9A"/>
    <w:rsid w:val="006C5E42"/>
    <w:rsid w:val="006C6779"/>
    <w:rsid w:val="006C6A37"/>
    <w:rsid w:val="006C6F1F"/>
    <w:rsid w:val="006C70F7"/>
    <w:rsid w:val="006C724A"/>
    <w:rsid w:val="006C769B"/>
    <w:rsid w:val="006C7E1B"/>
    <w:rsid w:val="006D1134"/>
    <w:rsid w:val="006D11BC"/>
    <w:rsid w:val="006D1250"/>
    <w:rsid w:val="006D1315"/>
    <w:rsid w:val="006D14FC"/>
    <w:rsid w:val="006D1760"/>
    <w:rsid w:val="006D17EC"/>
    <w:rsid w:val="006D1E0F"/>
    <w:rsid w:val="006D1F3B"/>
    <w:rsid w:val="006D22E2"/>
    <w:rsid w:val="006D2751"/>
    <w:rsid w:val="006D2BAC"/>
    <w:rsid w:val="006D2FC6"/>
    <w:rsid w:val="006D3E03"/>
    <w:rsid w:val="006D40B9"/>
    <w:rsid w:val="006D40F2"/>
    <w:rsid w:val="006D425F"/>
    <w:rsid w:val="006D42E9"/>
    <w:rsid w:val="006D4401"/>
    <w:rsid w:val="006D465B"/>
    <w:rsid w:val="006D467F"/>
    <w:rsid w:val="006D47C8"/>
    <w:rsid w:val="006D481C"/>
    <w:rsid w:val="006D4A58"/>
    <w:rsid w:val="006D4B5A"/>
    <w:rsid w:val="006D4EF7"/>
    <w:rsid w:val="006D5332"/>
    <w:rsid w:val="006D57E9"/>
    <w:rsid w:val="006D5D84"/>
    <w:rsid w:val="006D5DA3"/>
    <w:rsid w:val="006D6B3B"/>
    <w:rsid w:val="006D79DB"/>
    <w:rsid w:val="006D7DFE"/>
    <w:rsid w:val="006E057B"/>
    <w:rsid w:val="006E08A8"/>
    <w:rsid w:val="006E0B42"/>
    <w:rsid w:val="006E0B57"/>
    <w:rsid w:val="006E0C25"/>
    <w:rsid w:val="006E0DE6"/>
    <w:rsid w:val="006E13DC"/>
    <w:rsid w:val="006E182D"/>
    <w:rsid w:val="006E2737"/>
    <w:rsid w:val="006E2CF1"/>
    <w:rsid w:val="006E2D1D"/>
    <w:rsid w:val="006E325E"/>
    <w:rsid w:val="006E37DD"/>
    <w:rsid w:val="006E3878"/>
    <w:rsid w:val="006E3F05"/>
    <w:rsid w:val="006E4C69"/>
    <w:rsid w:val="006E5006"/>
    <w:rsid w:val="006E5091"/>
    <w:rsid w:val="006E518D"/>
    <w:rsid w:val="006E51DE"/>
    <w:rsid w:val="006E54C6"/>
    <w:rsid w:val="006E568E"/>
    <w:rsid w:val="006E5F6E"/>
    <w:rsid w:val="006E63C5"/>
    <w:rsid w:val="006E65CA"/>
    <w:rsid w:val="006E6F19"/>
    <w:rsid w:val="006E727D"/>
    <w:rsid w:val="006E7A45"/>
    <w:rsid w:val="006F02A9"/>
    <w:rsid w:val="006F091F"/>
    <w:rsid w:val="006F0CF7"/>
    <w:rsid w:val="006F1683"/>
    <w:rsid w:val="006F17FC"/>
    <w:rsid w:val="006F1882"/>
    <w:rsid w:val="006F1A7E"/>
    <w:rsid w:val="006F216A"/>
    <w:rsid w:val="006F2775"/>
    <w:rsid w:val="006F287F"/>
    <w:rsid w:val="006F3270"/>
    <w:rsid w:val="006F327B"/>
    <w:rsid w:val="006F3443"/>
    <w:rsid w:val="006F38A2"/>
    <w:rsid w:val="006F3C15"/>
    <w:rsid w:val="006F3F62"/>
    <w:rsid w:val="006F415F"/>
    <w:rsid w:val="006F468B"/>
    <w:rsid w:val="006F560D"/>
    <w:rsid w:val="006F5994"/>
    <w:rsid w:val="006F61DC"/>
    <w:rsid w:val="006F620E"/>
    <w:rsid w:val="006F6449"/>
    <w:rsid w:val="006F69FC"/>
    <w:rsid w:val="006F7653"/>
    <w:rsid w:val="00700427"/>
    <w:rsid w:val="00700A1F"/>
    <w:rsid w:val="00700BAE"/>
    <w:rsid w:val="00700F6C"/>
    <w:rsid w:val="00701390"/>
    <w:rsid w:val="007013EF"/>
    <w:rsid w:val="00701927"/>
    <w:rsid w:val="007026D2"/>
    <w:rsid w:val="00702826"/>
    <w:rsid w:val="00702919"/>
    <w:rsid w:val="00702EB5"/>
    <w:rsid w:val="007030CF"/>
    <w:rsid w:val="007037C0"/>
    <w:rsid w:val="007037FC"/>
    <w:rsid w:val="00703B6C"/>
    <w:rsid w:val="00704640"/>
    <w:rsid w:val="007052A9"/>
    <w:rsid w:val="0070531D"/>
    <w:rsid w:val="0070580C"/>
    <w:rsid w:val="00705821"/>
    <w:rsid w:val="00705AD0"/>
    <w:rsid w:val="00706105"/>
    <w:rsid w:val="0070614B"/>
    <w:rsid w:val="0070693E"/>
    <w:rsid w:val="00707E44"/>
    <w:rsid w:val="00710671"/>
    <w:rsid w:val="0071077F"/>
    <w:rsid w:val="00710CF8"/>
    <w:rsid w:val="007112E6"/>
    <w:rsid w:val="00711636"/>
    <w:rsid w:val="007116DA"/>
    <w:rsid w:val="0071197C"/>
    <w:rsid w:val="00712080"/>
    <w:rsid w:val="0071209D"/>
    <w:rsid w:val="007123B8"/>
    <w:rsid w:val="00712588"/>
    <w:rsid w:val="00712AB8"/>
    <w:rsid w:val="00712BD0"/>
    <w:rsid w:val="00712E5C"/>
    <w:rsid w:val="00713D63"/>
    <w:rsid w:val="00713DA9"/>
    <w:rsid w:val="00713DB9"/>
    <w:rsid w:val="00713E97"/>
    <w:rsid w:val="007145B7"/>
    <w:rsid w:val="007146C3"/>
    <w:rsid w:val="00714BA7"/>
    <w:rsid w:val="00714FE6"/>
    <w:rsid w:val="0071631F"/>
    <w:rsid w:val="0071640A"/>
    <w:rsid w:val="00716434"/>
    <w:rsid w:val="00716910"/>
    <w:rsid w:val="00716B5B"/>
    <w:rsid w:val="00717327"/>
    <w:rsid w:val="0071741C"/>
    <w:rsid w:val="00717444"/>
    <w:rsid w:val="00717461"/>
    <w:rsid w:val="00717CC3"/>
    <w:rsid w:val="00717E47"/>
    <w:rsid w:val="00720381"/>
    <w:rsid w:val="00720BF6"/>
    <w:rsid w:val="00720C4B"/>
    <w:rsid w:val="00720CAC"/>
    <w:rsid w:val="00720CB9"/>
    <w:rsid w:val="00720E49"/>
    <w:rsid w:val="00720F11"/>
    <w:rsid w:val="007214D0"/>
    <w:rsid w:val="0072152F"/>
    <w:rsid w:val="00721DF8"/>
    <w:rsid w:val="007220F7"/>
    <w:rsid w:val="007221C6"/>
    <w:rsid w:val="00722303"/>
    <w:rsid w:val="00722496"/>
    <w:rsid w:val="00722D7E"/>
    <w:rsid w:val="00722E7F"/>
    <w:rsid w:val="007233D3"/>
    <w:rsid w:val="00723845"/>
    <w:rsid w:val="007238E3"/>
    <w:rsid w:val="007239A9"/>
    <w:rsid w:val="00723AD9"/>
    <w:rsid w:val="0072403F"/>
    <w:rsid w:val="0072407B"/>
    <w:rsid w:val="00724789"/>
    <w:rsid w:val="0072489D"/>
    <w:rsid w:val="00724AB1"/>
    <w:rsid w:val="007255A5"/>
    <w:rsid w:val="007256EA"/>
    <w:rsid w:val="007258F1"/>
    <w:rsid w:val="0072590C"/>
    <w:rsid w:val="00726AA8"/>
    <w:rsid w:val="007273BA"/>
    <w:rsid w:val="00727B91"/>
    <w:rsid w:val="0073019B"/>
    <w:rsid w:val="007301AD"/>
    <w:rsid w:val="0073065E"/>
    <w:rsid w:val="0073098A"/>
    <w:rsid w:val="00730AEE"/>
    <w:rsid w:val="00730C7B"/>
    <w:rsid w:val="00730FFA"/>
    <w:rsid w:val="00731FA3"/>
    <w:rsid w:val="00732DB9"/>
    <w:rsid w:val="00732E62"/>
    <w:rsid w:val="00732F4D"/>
    <w:rsid w:val="007330B7"/>
    <w:rsid w:val="00733159"/>
    <w:rsid w:val="007332BF"/>
    <w:rsid w:val="00733877"/>
    <w:rsid w:val="00733B9F"/>
    <w:rsid w:val="00733D41"/>
    <w:rsid w:val="007344A3"/>
    <w:rsid w:val="00734746"/>
    <w:rsid w:val="00734CE6"/>
    <w:rsid w:val="007350C3"/>
    <w:rsid w:val="00735742"/>
    <w:rsid w:val="00735ECC"/>
    <w:rsid w:val="00736365"/>
    <w:rsid w:val="0073686A"/>
    <w:rsid w:val="007368B9"/>
    <w:rsid w:val="0073702B"/>
    <w:rsid w:val="0073775B"/>
    <w:rsid w:val="007378C4"/>
    <w:rsid w:val="00737E94"/>
    <w:rsid w:val="007402F6"/>
    <w:rsid w:val="00740475"/>
    <w:rsid w:val="00740687"/>
    <w:rsid w:val="00740C6C"/>
    <w:rsid w:val="00740CDA"/>
    <w:rsid w:val="00741D03"/>
    <w:rsid w:val="00741DA6"/>
    <w:rsid w:val="007420E0"/>
    <w:rsid w:val="00742177"/>
    <w:rsid w:val="00742C8D"/>
    <w:rsid w:val="00742CD6"/>
    <w:rsid w:val="00743FD8"/>
    <w:rsid w:val="007443FC"/>
    <w:rsid w:val="00744489"/>
    <w:rsid w:val="0074489C"/>
    <w:rsid w:val="00744DE4"/>
    <w:rsid w:val="0074526E"/>
    <w:rsid w:val="00745419"/>
    <w:rsid w:val="007455B4"/>
    <w:rsid w:val="00745786"/>
    <w:rsid w:val="0074592E"/>
    <w:rsid w:val="0074684A"/>
    <w:rsid w:val="007469D8"/>
    <w:rsid w:val="00746B5B"/>
    <w:rsid w:val="00746B76"/>
    <w:rsid w:val="00746F22"/>
    <w:rsid w:val="00747391"/>
    <w:rsid w:val="007479F2"/>
    <w:rsid w:val="00747BD4"/>
    <w:rsid w:val="00747DBC"/>
    <w:rsid w:val="0075008B"/>
    <w:rsid w:val="007501D8"/>
    <w:rsid w:val="00750E3F"/>
    <w:rsid w:val="00751117"/>
    <w:rsid w:val="00751190"/>
    <w:rsid w:val="00751223"/>
    <w:rsid w:val="00751486"/>
    <w:rsid w:val="00751592"/>
    <w:rsid w:val="00751B04"/>
    <w:rsid w:val="00751BE5"/>
    <w:rsid w:val="00752223"/>
    <w:rsid w:val="007523BD"/>
    <w:rsid w:val="00752469"/>
    <w:rsid w:val="007534A2"/>
    <w:rsid w:val="00753C48"/>
    <w:rsid w:val="007540AB"/>
    <w:rsid w:val="007540FE"/>
    <w:rsid w:val="00754234"/>
    <w:rsid w:val="00754309"/>
    <w:rsid w:val="00754915"/>
    <w:rsid w:val="00754DD4"/>
    <w:rsid w:val="00755CAA"/>
    <w:rsid w:val="00755FCB"/>
    <w:rsid w:val="0075663D"/>
    <w:rsid w:val="00756A78"/>
    <w:rsid w:val="007573DA"/>
    <w:rsid w:val="007574DD"/>
    <w:rsid w:val="00757581"/>
    <w:rsid w:val="007577D7"/>
    <w:rsid w:val="00757A65"/>
    <w:rsid w:val="00760058"/>
    <w:rsid w:val="00760AC8"/>
    <w:rsid w:val="00760FED"/>
    <w:rsid w:val="0076109D"/>
    <w:rsid w:val="00761225"/>
    <w:rsid w:val="007612BD"/>
    <w:rsid w:val="00761372"/>
    <w:rsid w:val="00761759"/>
    <w:rsid w:val="00761808"/>
    <w:rsid w:val="00761AD3"/>
    <w:rsid w:val="00761C3C"/>
    <w:rsid w:val="00762219"/>
    <w:rsid w:val="007623DE"/>
    <w:rsid w:val="007629A6"/>
    <w:rsid w:val="00763076"/>
    <w:rsid w:val="00763720"/>
    <w:rsid w:val="00763E0F"/>
    <w:rsid w:val="00763ECE"/>
    <w:rsid w:val="0076419A"/>
    <w:rsid w:val="007641CA"/>
    <w:rsid w:val="00764284"/>
    <w:rsid w:val="0076477D"/>
    <w:rsid w:val="00764BA7"/>
    <w:rsid w:val="00764CFD"/>
    <w:rsid w:val="00764E87"/>
    <w:rsid w:val="0076532F"/>
    <w:rsid w:val="00765584"/>
    <w:rsid w:val="00765934"/>
    <w:rsid w:val="0076596B"/>
    <w:rsid w:val="00765E96"/>
    <w:rsid w:val="00765EF1"/>
    <w:rsid w:val="0076602C"/>
    <w:rsid w:val="00766158"/>
    <w:rsid w:val="007663FB"/>
    <w:rsid w:val="007668ED"/>
    <w:rsid w:val="00766924"/>
    <w:rsid w:val="00766A45"/>
    <w:rsid w:val="00766ED1"/>
    <w:rsid w:val="00767239"/>
    <w:rsid w:val="00767554"/>
    <w:rsid w:val="00767D92"/>
    <w:rsid w:val="00767E68"/>
    <w:rsid w:val="0077029F"/>
    <w:rsid w:val="007706E3"/>
    <w:rsid w:val="00770C87"/>
    <w:rsid w:val="00770F7B"/>
    <w:rsid w:val="0077132F"/>
    <w:rsid w:val="00771D35"/>
    <w:rsid w:val="00771E3C"/>
    <w:rsid w:val="0077259A"/>
    <w:rsid w:val="00773FDA"/>
    <w:rsid w:val="0077414E"/>
    <w:rsid w:val="00774883"/>
    <w:rsid w:val="00774A21"/>
    <w:rsid w:val="00774A5B"/>
    <w:rsid w:val="00774E57"/>
    <w:rsid w:val="00774ECF"/>
    <w:rsid w:val="0077513C"/>
    <w:rsid w:val="007754DE"/>
    <w:rsid w:val="00775954"/>
    <w:rsid w:val="00775E0A"/>
    <w:rsid w:val="007760D4"/>
    <w:rsid w:val="007764B8"/>
    <w:rsid w:val="00776807"/>
    <w:rsid w:val="00776D0C"/>
    <w:rsid w:val="00776D33"/>
    <w:rsid w:val="00776E85"/>
    <w:rsid w:val="007771D3"/>
    <w:rsid w:val="00777500"/>
    <w:rsid w:val="00777616"/>
    <w:rsid w:val="00777672"/>
    <w:rsid w:val="00777B67"/>
    <w:rsid w:val="00777D09"/>
    <w:rsid w:val="007801F2"/>
    <w:rsid w:val="007804DA"/>
    <w:rsid w:val="007806B3"/>
    <w:rsid w:val="00780819"/>
    <w:rsid w:val="00780AEC"/>
    <w:rsid w:val="00780D9B"/>
    <w:rsid w:val="00780E7D"/>
    <w:rsid w:val="007810C7"/>
    <w:rsid w:val="00781397"/>
    <w:rsid w:val="0078197C"/>
    <w:rsid w:val="00781B21"/>
    <w:rsid w:val="00781BA8"/>
    <w:rsid w:val="00781C4F"/>
    <w:rsid w:val="0078235F"/>
    <w:rsid w:val="00782528"/>
    <w:rsid w:val="0078256C"/>
    <w:rsid w:val="007827EF"/>
    <w:rsid w:val="007829AF"/>
    <w:rsid w:val="00782C4B"/>
    <w:rsid w:val="00783021"/>
    <w:rsid w:val="0078331C"/>
    <w:rsid w:val="007833D5"/>
    <w:rsid w:val="0078346B"/>
    <w:rsid w:val="007834FA"/>
    <w:rsid w:val="007838E5"/>
    <w:rsid w:val="00783E12"/>
    <w:rsid w:val="0078404D"/>
    <w:rsid w:val="0078435B"/>
    <w:rsid w:val="00784675"/>
    <w:rsid w:val="00784685"/>
    <w:rsid w:val="00784919"/>
    <w:rsid w:val="00784EB4"/>
    <w:rsid w:val="00784F5E"/>
    <w:rsid w:val="007851E9"/>
    <w:rsid w:val="0078551C"/>
    <w:rsid w:val="00785658"/>
    <w:rsid w:val="00785E7B"/>
    <w:rsid w:val="00786C8E"/>
    <w:rsid w:val="00786F7F"/>
    <w:rsid w:val="007872F4"/>
    <w:rsid w:val="00787C1B"/>
    <w:rsid w:val="00790036"/>
    <w:rsid w:val="007903AA"/>
    <w:rsid w:val="00790429"/>
    <w:rsid w:val="00791129"/>
    <w:rsid w:val="007912CF"/>
    <w:rsid w:val="0079169D"/>
    <w:rsid w:val="007916AB"/>
    <w:rsid w:val="007916E4"/>
    <w:rsid w:val="0079181C"/>
    <w:rsid w:val="00791937"/>
    <w:rsid w:val="007919D7"/>
    <w:rsid w:val="00791D80"/>
    <w:rsid w:val="00791FFC"/>
    <w:rsid w:val="00792493"/>
    <w:rsid w:val="00792ABF"/>
    <w:rsid w:val="00792ADD"/>
    <w:rsid w:val="00792E05"/>
    <w:rsid w:val="00793688"/>
    <w:rsid w:val="00793893"/>
    <w:rsid w:val="00793A5F"/>
    <w:rsid w:val="00793AE3"/>
    <w:rsid w:val="00793C8D"/>
    <w:rsid w:val="00793E96"/>
    <w:rsid w:val="00793F59"/>
    <w:rsid w:val="007940D3"/>
    <w:rsid w:val="007944F6"/>
    <w:rsid w:val="0079487E"/>
    <w:rsid w:val="00794A2B"/>
    <w:rsid w:val="00794B5D"/>
    <w:rsid w:val="007950DA"/>
    <w:rsid w:val="00795637"/>
    <w:rsid w:val="0079699A"/>
    <w:rsid w:val="0079764A"/>
    <w:rsid w:val="0079788B"/>
    <w:rsid w:val="00797DF8"/>
    <w:rsid w:val="007A023C"/>
    <w:rsid w:val="007A09E5"/>
    <w:rsid w:val="007A0E2B"/>
    <w:rsid w:val="007A0EE3"/>
    <w:rsid w:val="007A1487"/>
    <w:rsid w:val="007A1E44"/>
    <w:rsid w:val="007A1F0A"/>
    <w:rsid w:val="007A25DB"/>
    <w:rsid w:val="007A29C0"/>
    <w:rsid w:val="007A2A25"/>
    <w:rsid w:val="007A2B4F"/>
    <w:rsid w:val="007A3198"/>
    <w:rsid w:val="007A374F"/>
    <w:rsid w:val="007A3C32"/>
    <w:rsid w:val="007A3EE0"/>
    <w:rsid w:val="007A4606"/>
    <w:rsid w:val="007A5094"/>
    <w:rsid w:val="007A52FB"/>
    <w:rsid w:val="007A5E35"/>
    <w:rsid w:val="007A5F19"/>
    <w:rsid w:val="007A641E"/>
    <w:rsid w:val="007A64BB"/>
    <w:rsid w:val="007A656D"/>
    <w:rsid w:val="007A65F1"/>
    <w:rsid w:val="007A6F75"/>
    <w:rsid w:val="007A7256"/>
    <w:rsid w:val="007A7515"/>
    <w:rsid w:val="007A762C"/>
    <w:rsid w:val="007A7BF9"/>
    <w:rsid w:val="007A7C2D"/>
    <w:rsid w:val="007A7C8D"/>
    <w:rsid w:val="007A7FF7"/>
    <w:rsid w:val="007B022D"/>
    <w:rsid w:val="007B0AA2"/>
    <w:rsid w:val="007B2C85"/>
    <w:rsid w:val="007B2F84"/>
    <w:rsid w:val="007B3061"/>
    <w:rsid w:val="007B3C07"/>
    <w:rsid w:val="007B4229"/>
    <w:rsid w:val="007B4399"/>
    <w:rsid w:val="007B47FE"/>
    <w:rsid w:val="007B4B72"/>
    <w:rsid w:val="007B538D"/>
    <w:rsid w:val="007B54F6"/>
    <w:rsid w:val="007B5B2F"/>
    <w:rsid w:val="007B6D05"/>
    <w:rsid w:val="007B7590"/>
    <w:rsid w:val="007B7AF2"/>
    <w:rsid w:val="007C02EF"/>
    <w:rsid w:val="007C036A"/>
    <w:rsid w:val="007C0F82"/>
    <w:rsid w:val="007C1A77"/>
    <w:rsid w:val="007C1BAB"/>
    <w:rsid w:val="007C1E34"/>
    <w:rsid w:val="007C205A"/>
    <w:rsid w:val="007C2495"/>
    <w:rsid w:val="007C2A65"/>
    <w:rsid w:val="007C3259"/>
    <w:rsid w:val="007C3486"/>
    <w:rsid w:val="007C3556"/>
    <w:rsid w:val="007C3CDE"/>
    <w:rsid w:val="007C3EA1"/>
    <w:rsid w:val="007C4609"/>
    <w:rsid w:val="007C482D"/>
    <w:rsid w:val="007C4A57"/>
    <w:rsid w:val="007C4C08"/>
    <w:rsid w:val="007C4EEC"/>
    <w:rsid w:val="007C507A"/>
    <w:rsid w:val="007C51E9"/>
    <w:rsid w:val="007C5295"/>
    <w:rsid w:val="007C56D6"/>
    <w:rsid w:val="007C597B"/>
    <w:rsid w:val="007C5CC2"/>
    <w:rsid w:val="007C646F"/>
    <w:rsid w:val="007C678E"/>
    <w:rsid w:val="007C6D74"/>
    <w:rsid w:val="007C7168"/>
    <w:rsid w:val="007C7361"/>
    <w:rsid w:val="007C7830"/>
    <w:rsid w:val="007C7860"/>
    <w:rsid w:val="007C7864"/>
    <w:rsid w:val="007C7942"/>
    <w:rsid w:val="007C7E9E"/>
    <w:rsid w:val="007D0304"/>
    <w:rsid w:val="007D05C4"/>
    <w:rsid w:val="007D0C1D"/>
    <w:rsid w:val="007D12C2"/>
    <w:rsid w:val="007D1433"/>
    <w:rsid w:val="007D18C3"/>
    <w:rsid w:val="007D19A9"/>
    <w:rsid w:val="007D1F23"/>
    <w:rsid w:val="007D1F3A"/>
    <w:rsid w:val="007D2494"/>
    <w:rsid w:val="007D264C"/>
    <w:rsid w:val="007D26A7"/>
    <w:rsid w:val="007D2A51"/>
    <w:rsid w:val="007D2AFD"/>
    <w:rsid w:val="007D3055"/>
    <w:rsid w:val="007D3CB3"/>
    <w:rsid w:val="007D3CF6"/>
    <w:rsid w:val="007D3FBC"/>
    <w:rsid w:val="007D45FE"/>
    <w:rsid w:val="007D487E"/>
    <w:rsid w:val="007D4FA0"/>
    <w:rsid w:val="007D5367"/>
    <w:rsid w:val="007D5B93"/>
    <w:rsid w:val="007D6375"/>
    <w:rsid w:val="007D6466"/>
    <w:rsid w:val="007D6BBE"/>
    <w:rsid w:val="007D7BC3"/>
    <w:rsid w:val="007D7C28"/>
    <w:rsid w:val="007D7C9F"/>
    <w:rsid w:val="007E000F"/>
    <w:rsid w:val="007E0334"/>
    <w:rsid w:val="007E0AAB"/>
    <w:rsid w:val="007E0B70"/>
    <w:rsid w:val="007E0D51"/>
    <w:rsid w:val="007E0FB1"/>
    <w:rsid w:val="007E13A7"/>
    <w:rsid w:val="007E189F"/>
    <w:rsid w:val="007E26E0"/>
    <w:rsid w:val="007E2923"/>
    <w:rsid w:val="007E2BFF"/>
    <w:rsid w:val="007E3099"/>
    <w:rsid w:val="007E323C"/>
    <w:rsid w:val="007E3479"/>
    <w:rsid w:val="007E381A"/>
    <w:rsid w:val="007E38F7"/>
    <w:rsid w:val="007E3C88"/>
    <w:rsid w:val="007E3D09"/>
    <w:rsid w:val="007E4142"/>
    <w:rsid w:val="007E42B3"/>
    <w:rsid w:val="007E47CE"/>
    <w:rsid w:val="007E4962"/>
    <w:rsid w:val="007E5DB4"/>
    <w:rsid w:val="007E60EB"/>
    <w:rsid w:val="007E734A"/>
    <w:rsid w:val="007E76C6"/>
    <w:rsid w:val="007E7BC5"/>
    <w:rsid w:val="007E7F35"/>
    <w:rsid w:val="007F01FA"/>
    <w:rsid w:val="007F0430"/>
    <w:rsid w:val="007F0AD0"/>
    <w:rsid w:val="007F105B"/>
    <w:rsid w:val="007F17CD"/>
    <w:rsid w:val="007F1C98"/>
    <w:rsid w:val="007F1D68"/>
    <w:rsid w:val="007F22AA"/>
    <w:rsid w:val="007F25DE"/>
    <w:rsid w:val="007F3AD4"/>
    <w:rsid w:val="007F3B18"/>
    <w:rsid w:val="007F3E05"/>
    <w:rsid w:val="007F3E0F"/>
    <w:rsid w:val="007F4154"/>
    <w:rsid w:val="007F41A7"/>
    <w:rsid w:val="007F4879"/>
    <w:rsid w:val="007F4BFB"/>
    <w:rsid w:val="007F4CA6"/>
    <w:rsid w:val="007F5224"/>
    <w:rsid w:val="007F559C"/>
    <w:rsid w:val="007F5849"/>
    <w:rsid w:val="007F58D7"/>
    <w:rsid w:val="007F59BD"/>
    <w:rsid w:val="007F5B58"/>
    <w:rsid w:val="007F5F09"/>
    <w:rsid w:val="007F64A0"/>
    <w:rsid w:val="007F6588"/>
    <w:rsid w:val="007F6644"/>
    <w:rsid w:val="007F6DE3"/>
    <w:rsid w:val="007F75C1"/>
    <w:rsid w:val="008004EA"/>
    <w:rsid w:val="00801150"/>
    <w:rsid w:val="008013A2"/>
    <w:rsid w:val="00801455"/>
    <w:rsid w:val="00801A2D"/>
    <w:rsid w:val="00801AB8"/>
    <w:rsid w:val="00801ED3"/>
    <w:rsid w:val="00802587"/>
    <w:rsid w:val="00802BB9"/>
    <w:rsid w:val="00802E18"/>
    <w:rsid w:val="008033E0"/>
    <w:rsid w:val="008038EF"/>
    <w:rsid w:val="00803C9B"/>
    <w:rsid w:val="00803E0B"/>
    <w:rsid w:val="008040F4"/>
    <w:rsid w:val="008041E2"/>
    <w:rsid w:val="008042CC"/>
    <w:rsid w:val="00804798"/>
    <w:rsid w:val="00804AA7"/>
    <w:rsid w:val="00805D33"/>
    <w:rsid w:val="00805DE2"/>
    <w:rsid w:val="008060A5"/>
    <w:rsid w:val="00806681"/>
    <w:rsid w:val="00806975"/>
    <w:rsid w:val="00807BF4"/>
    <w:rsid w:val="008101DF"/>
    <w:rsid w:val="00810539"/>
    <w:rsid w:val="00810A61"/>
    <w:rsid w:val="00810B2F"/>
    <w:rsid w:val="0081101F"/>
    <w:rsid w:val="00811408"/>
    <w:rsid w:val="00811661"/>
    <w:rsid w:val="00811A0D"/>
    <w:rsid w:val="00811ADB"/>
    <w:rsid w:val="00812306"/>
    <w:rsid w:val="008125D3"/>
    <w:rsid w:val="0081275F"/>
    <w:rsid w:val="008138E9"/>
    <w:rsid w:val="00813CE4"/>
    <w:rsid w:val="00813E32"/>
    <w:rsid w:val="00814579"/>
    <w:rsid w:val="00814BF4"/>
    <w:rsid w:val="00814C17"/>
    <w:rsid w:val="00814D3F"/>
    <w:rsid w:val="008153D2"/>
    <w:rsid w:val="0081541A"/>
    <w:rsid w:val="00815470"/>
    <w:rsid w:val="00815AAA"/>
    <w:rsid w:val="00816452"/>
    <w:rsid w:val="0081653E"/>
    <w:rsid w:val="0081670A"/>
    <w:rsid w:val="00816AFE"/>
    <w:rsid w:val="00816CDA"/>
    <w:rsid w:val="00816E82"/>
    <w:rsid w:val="008175C2"/>
    <w:rsid w:val="008176BB"/>
    <w:rsid w:val="00817D7B"/>
    <w:rsid w:val="00820315"/>
    <w:rsid w:val="0082040B"/>
    <w:rsid w:val="008206EA"/>
    <w:rsid w:val="00820768"/>
    <w:rsid w:val="00820A80"/>
    <w:rsid w:val="00820BF6"/>
    <w:rsid w:val="00821271"/>
    <w:rsid w:val="00821497"/>
    <w:rsid w:val="00821DB9"/>
    <w:rsid w:val="00821E44"/>
    <w:rsid w:val="0082212B"/>
    <w:rsid w:val="008221C9"/>
    <w:rsid w:val="0082257D"/>
    <w:rsid w:val="00822B7F"/>
    <w:rsid w:val="00822D48"/>
    <w:rsid w:val="0082358E"/>
    <w:rsid w:val="008238D2"/>
    <w:rsid w:val="008239D3"/>
    <w:rsid w:val="00823EAD"/>
    <w:rsid w:val="00823F2A"/>
    <w:rsid w:val="008242F5"/>
    <w:rsid w:val="00824727"/>
    <w:rsid w:val="008249A5"/>
    <w:rsid w:val="0082503C"/>
    <w:rsid w:val="00825758"/>
    <w:rsid w:val="00825A36"/>
    <w:rsid w:val="00826C2E"/>
    <w:rsid w:val="008277AD"/>
    <w:rsid w:val="00827836"/>
    <w:rsid w:val="0082797F"/>
    <w:rsid w:val="00827ABD"/>
    <w:rsid w:val="0083094B"/>
    <w:rsid w:val="00830BC0"/>
    <w:rsid w:val="00830C88"/>
    <w:rsid w:val="00830F18"/>
    <w:rsid w:val="0083149C"/>
    <w:rsid w:val="00831644"/>
    <w:rsid w:val="00832347"/>
    <w:rsid w:val="00832914"/>
    <w:rsid w:val="00832B56"/>
    <w:rsid w:val="00832CC2"/>
    <w:rsid w:val="00832D35"/>
    <w:rsid w:val="0083309F"/>
    <w:rsid w:val="008335CD"/>
    <w:rsid w:val="008338E0"/>
    <w:rsid w:val="00833CED"/>
    <w:rsid w:val="00833E46"/>
    <w:rsid w:val="00834015"/>
    <w:rsid w:val="008340D9"/>
    <w:rsid w:val="0083483F"/>
    <w:rsid w:val="00834E2F"/>
    <w:rsid w:val="00834FF9"/>
    <w:rsid w:val="008355A5"/>
    <w:rsid w:val="00835933"/>
    <w:rsid w:val="00835FE5"/>
    <w:rsid w:val="0083651A"/>
    <w:rsid w:val="00836A58"/>
    <w:rsid w:val="00836D82"/>
    <w:rsid w:val="00836ED5"/>
    <w:rsid w:val="00837079"/>
    <w:rsid w:val="00837D81"/>
    <w:rsid w:val="00840258"/>
    <w:rsid w:val="0084033A"/>
    <w:rsid w:val="00840389"/>
    <w:rsid w:val="00840871"/>
    <w:rsid w:val="008410A9"/>
    <w:rsid w:val="00841619"/>
    <w:rsid w:val="00841650"/>
    <w:rsid w:val="008416B1"/>
    <w:rsid w:val="0084196A"/>
    <w:rsid w:val="00841A20"/>
    <w:rsid w:val="00842BAC"/>
    <w:rsid w:val="00843051"/>
    <w:rsid w:val="00843064"/>
    <w:rsid w:val="00843364"/>
    <w:rsid w:val="0084338E"/>
    <w:rsid w:val="00843509"/>
    <w:rsid w:val="00843C36"/>
    <w:rsid w:val="00843C47"/>
    <w:rsid w:val="0084472A"/>
    <w:rsid w:val="00844B8E"/>
    <w:rsid w:val="008450B3"/>
    <w:rsid w:val="00845E1A"/>
    <w:rsid w:val="008460D9"/>
    <w:rsid w:val="008461AC"/>
    <w:rsid w:val="0084633D"/>
    <w:rsid w:val="00846888"/>
    <w:rsid w:val="00846E3F"/>
    <w:rsid w:val="00847202"/>
    <w:rsid w:val="0084763B"/>
    <w:rsid w:val="00847A7D"/>
    <w:rsid w:val="00847BD9"/>
    <w:rsid w:val="0085090C"/>
    <w:rsid w:val="00850A6B"/>
    <w:rsid w:val="00850AA9"/>
    <w:rsid w:val="00850D00"/>
    <w:rsid w:val="00850D3A"/>
    <w:rsid w:val="008519D3"/>
    <w:rsid w:val="00851BAF"/>
    <w:rsid w:val="008520BA"/>
    <w:rsid w:val="008521A6"/>
    <w:rsid w:val="0085255A"/>
    <w:rsid w:val="00853109"/>
    <w:rsid w:val="0085345B"/>
    <w:rsid w:val="00853523"/>
    <w:rsid w:val="008539FF"/>
    <w:rsid w:val="00853E66"/>
    <w:rsid w:val="0085407E"/>
    <w:rsid w:val="00855B42"/>
    <w:rsid w:val="0085654C"/>
    <w:rsid w:val="008565B5"/>
    <w:rsid w:val="008569D6"/>
    <w:rsid w:val="00856B25"/>
    <w:rsid w:val="00856DC3"/>
    <w:rsid w:val="00856F1A"/>
    <w:rsid w:val="00856FF4"/>
    <w:rsid w:val="0085709A"/>
    <w:rsid w:val="0085713D"/>
    <w:rsid w:val="00857142"/>
    <w:rsid w:val="0085716E"/>
    <w:rsid w:val="00857247"/>
    <w:rsid w:val="00857918"/>
    <w:rsid w:val="00857DCD"/>
    <w:rsid w:val="008602FF"/>
    <w:rsid w:val="008603CD"/>
    <w:rsid w:val="008609B6"/>
    <w:rsid w:val="00860A1C"/>
    <w:rsid w:val="00860B62"/>
    <w:rsid w:val="008611C6"/>
    <w:rsid w:val="008616C4"/>
    <w:rsid w:val="00861C0F"/>
    <w:rsid w:val="0086244F"/>
    <w:rsid w:val="008625E3"/>
    <w:rsid w:val="0086294A"/>
    <w:rsid w:val="00862AF7"/>
    <w:rsid w:val="00862D28"/>
    <w:rsid w:val="00862E2C"/>
    <w:rsid w:val="00862EA0"/>
    <w:rsid w:val="0086313F"/>
    <w:rsid w:val="0086353F"/>
    <w:rsid w:val="00863867"/>
    <w:rsid w:val="00863D12"/>
    <w:rsid w:val="00863F73"/>
    <w:rsid w:val="00864235"/>
    <w:rsid w:val="0086459A"/>
    <w:rsid w:val="008648B8"/>
    <w:rsid w:val="00864A2F"/>
    <w:rsid w:val="00865745"/>
    <w:rsid w:val="008661CC"/>
    <w:rsid w:val="00866201"/>
    <w:rsid w:val="00866DC5"/>
    <w:rsid w:val="00866EF6"/>
    <w:rsid w:val="00867177"/>
    <w:rsid w:val="008674EB"/>
    <w:rsid w:val="0086750C"/>
    <w:rsid w:val="00867A1F"/>
    <w:rsid w:val="00867B97"/>
    <w:rsid w:val="00867CCA"/>
    <w:rsid w:val="00870260"/>
    <w:rsid w:val="008702AE"/>
    <w:rsid w:val="0087089C"/>
    <w:rsid w:val="00870CF7"/>
    <w:rsid w:val="00870E90"/>
    <w:rsid w:val="00871177"/>
    <w:rsid w:val="008713C3"/>
    <w:rsid w:val="008715A4"/>
    <w:rsid w:val="00871E0F"/>
    <w:rsid w:val="00872171"/>
    <w:rsid w:val="00872224"/>
    <w:rsid w:val="008725F9"/>
    <w:rsid w:val="00872743"/>
    <w:rsid w:val="00872AC3"/>
    <w:rsid w:val="00872B75"/>
    <w:rsid w:val="00873707"/>
    <w:rsid w:val="00873ADD"/>
    <w:rsid w:val="00873FDD"/>
    <w:rsid w:val="008740C9"/>
    <w:rsid w:val="0087491F"/>
    <w:rsid w:val="00874AD0"/>
    <w:rsid w:val="00874D78"/>
    <w:rsid w:val="0087538C"/>
    <w:rsid w:val="008755A0"/>
    <w:rsid w:val="00875BA8"/>
    <w:rsid w:val="008768B8"/>
    <w:rsid w:val="00876C73"/>
    <w:rsid w:val="00876E6A"/>
    <w:rsid w:val="008772FB"/>
    <w:rsid w:val="008773CB"/>
    <w:rsid w:val="0087794B"/>
    <w:rsid w:val="00877D97"/>
    <w:rsid w:val="008802D7"/>
    <w:rsid w:val="00880355"/>
    <w:rsid w:val="0088046B"/>
    <w:rsid w:val="008804EC"/>
    <w:rsid w:val="00880929"/>
    <w:rsid w:val="00880E08"/>
    <w:rsid w:val="008812C1"/>
    <w:rsid w:val="00881723"/>
    <w:rsid w:val="008825BF"/>
    <w:rsid w:val="0088354E"/>
    <w:rsid w:val="00883F03"/>
    <w:rsid w:val="0088447C"/>
    <w:rsid w:val="00884927"/>
    <w:rsid w:val="00884CA0"/>
    <w:rsid w:val="00884E20"/>
    <w:rsid w:val="00885227"/>
    <w:rsid w:val="008854B0"/>
    <w:rsid w:val="008859D9"/>
    <w:rsid w:val="00885BFB"/>
    <w:rsid w:val="00885C88"/>
    <w:rsid w:val="00885F27"/>
    <w:rsid w:val="00886042"/>
    <w:rsid w:val="0088679F"/>
    <w:rsid w:val="008869D6"/>
    <w:rsid w:val="00886E1B"/>
    <w:rsid w:val="00886E59"/>
    <w:rsid w:val="008870A2"/>
    <w:rsid w:val="0088725D"/>
    <w:rsid w:val="00887DD8"/>
    <w:rsid w:val="00887E6E"/>
    <w:rsid w:val="00887FF4"/>
    <w:rsid w:val="00890295"/>
    <w:rsid w:val="00890841"/>
    <w:rsid w:val="00890AD7"/>
    <w:rsid w:val="00890CE9"/>
    <w:rsid w:val="00890E69"/>
    <w:rsid w:val="00890F7D"/>
    <w:rsid w:val="00891284"/>
    <w:rsid w:val="008915A9"/>
    <w:rsid w:val="008915AE"/>
    <w:rsid w:val="008915DF"/>
    <w:rsid w:val="008917A3"/>
    <w:rsid w:val="00891A22"/>
    <w:rsid w:val="00891C60"/>
    <w:rsid w:val="008921D5"/>
    <w:rsid w:val="008923FD"/>
    <w:rsid w:val="00892418"/>
    <w:rsid w:val="00892677"/>
    <w:rsid w:val="0089290A"/>
    <w:rsid w:val="00893686"/>
    <w:rsid w:val="008936AF"/>
    <w:rsid w:val="008936B1"/>
    <w:rsid w:val="008937EC"/>
    <w:rsid w:val="00893932"/>
    <w:rsid w:val="00894613"/>
    <w:rsid w:val="00894E85"/>
    <w:rsid w:val="00895362"/>
    <w:rsid w:val="0089568B"/>
    <w:rsid w:val="0089588E"/>
    <w:rsid w:val="00895CFD"/>
    <w:rsid w:val="00896458"/>
    <w:rsid w:val="0089702F"/>
    <w:rsid w:val="008A10CE"/>
    <w:rsid w:val="008A1270"/>
    <w:rsid w:val="008A1490"/>
    <w:rsid w:val="008A1523"/>
    <w:rsid w:val="008A1B75"/>
    <w:rsid w:val="008A22D9"/>
    <w:rsid w:val="008A233F"/>
    <w:rsid w:val="008A235E"/>
    <w:rsid w:val="008A24E3"/>
    <w:rsid w:val="008A28B6"/>
    <w:rsid w:val="008A2FCC"/>
    <w:rsid w:val="008A3047"/>
    <w:rsid w:val="008A31F7"/>
    <w:rsid w:val="008A38D4"/>
    <w:rsid w:val="008A3E67"/>
    <w:rsid w:val="008A4091"/>
    <w:rsid w:val="008A4441"/>
    <w:rsid w:val="008A4931"/>
    <w:rsid w:val="008A516F"/>
    <w:rsid w:val="008A57AB"/>
    <w:rsid w:val="008A58F3"/>
    <w:rsid w:val="008A6437"/>
    <w:rsid w:val="008A64DA"/>
    <w:rsid w:val="008A6703"/>
    <w:rsid w:val="008A683B"/>
    <w:rsid w:val="008A68C1"/>
    <w:rsid w:val="008A6909"/>
    <w:rsid w:val="008A6BE4"/>
    <w:rsid w:val="008A6F7A"/>
    <w:rsid w:val="008A79F3"/>
    <w:rsid w:val="008B0687"/>
    <w:rsid w:val="008B12EC"/>
    <w:rsid w:val="008B15AF"/>
    <w:rsid w:val="008B1674"/>
    <w:rsid w:val="008B172B"/>
    <w:rsid w:val="008B1D91"/>
    <w:rsid w:val="008B1EB6"/>
    <w:rsid w:val="008B2670"/>
    <w:rsid w:val="008B2ACE"/>
    <w:rsid w:val="008B2B43"/>
    <w:rsid w:val="008B2C88"/>
    <w:rsid w:val="008B3019"/>
    <w:rsid w:val="008B36C6"/>
    <w:rsid w:val="008B3E6F"/>
    <w:rsid w:val="008B3EC3"/>
    <w:rsid w:val="008B4123"/>
    <w:rsid w:val="008B4789"/>
    <w:rsid w:val="008B4AAA"/>
    <w:rsid w:val="008B4DD1"/>
    <w:rsid w:val="008B4DF1"/>
    <w:rsid w:val="008B4E6B"/>
    <w:rsid w:val="008B5C22"/>
    <w:rsid w:val="008B5D67"/>
    <w:rsid w:val="008B5F14"/>
    <w:rsid w:val="008B6144"/>
    <w:rsid w:val="008B69E4"/>
    <w:rsid w:val="008B7424"/>
    <w:rsid w:val="008B79F1"/>
    <w:rsid w:val="008B7F4D"/>
    <w:rsid w:val="008C02F3"/>
    <w:rsid w:val="008C063C"/>
    <w:rsid w:val="008C0F97"/>
    <w:rsid w:val="008C0FC4"/>
    <w:rsid w:val="008C1279"/>
    <w:rsid w:val="008C1C0B"/>
    <w:rsid w:val="008C1C1F"/>
    <w:rsid w:val="008C1D30"/>
    <w:rsid w:val="008C20C4"/>
    <w:rsid w:val="008C2672"/>
    <w:rsid w:val="008C2971"/>
    <w:rsid w:val="008C2FCE"/>
    <w:rsid w:val="008C300F"/>
    <w:rsid w:val="008C36CF"/>
    <w:rsid w:val="008C3896"/>
    <w:rsid w:val="008C4278"/>
    <w:rsid w:val="008C4BBD"/>
    <w:rsid w:val="008C5131"/>
    <w:rsid w:val="008C54A8"/>
    <w:rsid w:val="008C5BB7"/>
    <w:rsid w:val="008C5CA0"/>
    <w:rsid w:val="008C5CF9"/>
    <w:rsid w:val="008C5ED9"/>
    <w:rsid w:val="008C5FCC"/>
    <w:rsid w:val="008C6533"/>
    <w:rsid w:val="008C69E7"/>
    <w:rsid w:val="008C6A7C"/>
    <w:rsid w:val="008C72C3"/>
    <w:rsid w:val="008C7DAA"/>
    <w:rsid w:val="008C7E80"/>
    <w:rsid w:val="008C7E99"/>
    <w:rsid w:val="008D0B30"/>
    <w:rsid w:val="008D0C3F"/>
    <w:rsid w:val="008D0C6E"/>
    <w:rsid w:val="008D0E26"/>
    <w:rsid w:val="008D0EC3"/>
    <w:rsid w:val="008D10C5"/>
    <w:rsid w:val="008D16F7"/>
    <w:rsid w:val="008D17E3"/>
    <w:rsid w:val="008D22B7"/>
    <w:rsid w:val="008D265E"/>
    <w:rsid w:val="008D2885"/>
    <w:rsid w:val="008D2E10"/>
    <w:rsid w:val="008D351D"/>
    <w:rsid w:val="008D370E"/>
    <w:rsid w:val="008D39DA"/>
    <w:rsid w:val="008D4437"/>
    <w:rsid w:val="008D4742"/>
    <w:rsid w:val="008D485A"/>
    <w:rsid w:val="008D48AD"/>
    <w:rsid w:val="008D49E4"/>
    <w:rsid w:val="008D4C49"/>
    <w:rsid w:val="008D538C"/>
    <w:rsid w:val="008D5891"/>
    <w:rsid w:val="008D5B2C"/>
    <w:rsid w:val="008D6151"/>
    <w:rsid w:val="008D671F"/>
    <w:rsid w:val="008D6909"/>
    <w:rsid w:val="008D69C9"/>
    <w:rsid w:val="008D7415"/>
    <w:rsid w:val="008D7B39"/>
    <w:rsid w:val="008E0075"/>
    <w:rsid w:val="008E039D"/>
    <w:rsid w:val="008E06D4"/>
    <w:rsid w:val="008E0727"/>
    <w:rsid w:val="008E0A7D"/>
    <w:rsid w:val="008E0DE4"/>
    <w:rsid w:val="008E11FD"/>
    <w:rsid w:val="008E1245"/>
    <w:rsid w:val="008E13B6"/>
    <w:rsid w:val="008E1723"/>
    <w:rsid w:val="008E190D"/>
    <w:rsid w:val="008E1C58"/>
    <w:rsid w:val="008E1E48"/>
    <w:rsid w:val="008E1E8E"/>
    <w:rsid w:val="008E27F6"/>
    <w:rsid w:val="008E2838"/>
    <w:rsid w:val="008E2A82"/>
    <w:rsid w:val="008E2B95"/>
    <w:rsid w:val="008E2FE4"/>
    <w:rsid w:val="008E3264"/>
    <w:rsid w:val="008E3669"/>
    <w:rsid w:val="008E3914"/>
    <w:rsid w:val="008E4541"/>
    <w:rsid w:val="008E5157"/>
    <w:rsid w:val="008E54BC"/>
    <w:rsid w:val="008E5911"/>
    <w:rsid w:val="008E5C4A"/>
    <w:rsid w:val="008E5CFA"/>
    <w:rsid w:val="008E5F1C"/>
    <w:rsid w:val="008E696E"/>
    <w:rsid w:val="008E6C59"/>
    <w:rsid w:val="008E7481"/>
    <w:rsid w:val="008F0D38"/>
    <w:rsid w:val="008F0D5B"/>
    <w:rsid w:val="008F0EBC"/>
    <w:rsid w:val="008F0F5B"/>
    <w:rsid w:val="008F1105"/>
    <w:rsid w:val="008F21B2"/>
    <w:rsid w:val="008F22EF"/>
    <w:rsid w:val="008F241F"/>
    <w:rsid w:val="008F26C3"/>
    <w:rsid w:val="008F30B2"/>
    <w:rsid w:val="008F3206"/>
    <w:rsid w:val="008F35EA"/>
    <w:rsid w:val="008F35EF"/>
    <w:rsid w:val="008F366B"/>
    <w:rsid w:val="008F397F"/>
    <w:rsid w:val="008F4C55"/>
    <w:rsid w:val="008F5374"/>
    <w:rsid w:val="008F5671"/>
    <w:rsid w:val="008F58E4"/>
    <w:rsid w:val="008F5B1C"/>
    <w:rsid w:val="008F5B55"/>
    <w:rsid w:val="008F5D26"/>
    <w:rsid w:val="008F5DB0"/>
    <w:rsid w:val="008F639F"/>
    <w:rsid w:val="008F64A9"/>
    <w:rsid w:val="008F64B1"/>
    <w:rsid w:val="008F7553"/>
    <w:rsid w:val="008F7642"/>
    <w:rsid w:val="008F76C0"/>
    <w:rsid w:val="008F7BE1"/>
    <w:rsid w:val="009001DF"/>
    <w:rsid w:val="00900692"/>
    <w:rsid w:val="00900725"/>
    <w:rsid w:val="0090079B"/>
    <w:rsid w:val="009007C7"/>
    <w:rsid w:val="00900A31"/>
    <w:rsid w:val="0090147B"/>
    <w:rsid w:val="0090168E"/>
    <w:rsid w:val="0090172A"/>
    <w:rsid w:val="009018D4"/>
    <w:rsid w:val="0090190F"/>
    <w:rsid w:val="009025FA"/>
    <w:rsid w:val="00902DB5"/>
    <w:rsid w:val="0090313C"/>
    <w:rsid w:val="009031ED"/>
    <w:rsid w:val="009036FF"/>
    <w:rsid w:val="00903B76"/>
    <w:rsid w:val="0090415C"/>
    <w:rsid w:val="00905C8E"/>
    <w:rsid w:val="009062C8"/>
    <w:rsid w:val="00906ADE"/>
    <w:rsid w:val="00906C91"/>
    <w:rsid w:val="00906DD3"/>
    <w:rsid w:val="009075EC"/>
    <w:rsid w:val="00907624"/>
    <w:rsid w:val="00907F61"/>
    <w:rsid w:val="00910042"/>
    <w:rsid w:val="0091089C"/>
    <w:rsid w:val="00911282"/>
    <w:rsid w:val="009115F5"/>
    <w:rsid w:val="00911B2F"/>
    <w:rsid w:val="00911BAC"/>
    <w:rsid w:val="0091250C"/>
    <w:rsid w:val="009127B3"/>
    <w:rsid w:val="00912AE7"/>
    <w:rsid w:val="00912C81"/>
    <w:rsid w:val="00912D7A"/>
    <w:rsid w:val="009133D6"/>
    <w:rsid w:val="009135D5"/>
    <w:rsid w:val="009135F9"/>
    <w:rsid w:val="009136E0"/>
    <w:rsid w:val="00913842"/>
    <w:rsid w:val="00914509"/>
    <w:rsid w:val="00915093"/>
    <w:rsid w:val="0091519F"/>
    <w:rsid w:val="00915231"/>
    <w:rsid w:val="00915580"/>
    <w:rsid w:val="00915D52"/>
    <w:rsid w:val="0091641B"/>
    <w:rsid w:val="00916730"/>
    <w:rsid w:val="009167D5"/>
    <w:rsid w:val="00916E9E"/>
    <w:rsid w:val="00917073"/>
    <w:rsid w:val="009171F9"/>
    <w:rsid w:val="009174C4"/>
    <w:rsid w:val="0091757B"/>
    <w:rsid w:val="00917A0E"/>
    <w:rsid w:val="00917B65"/>
    <w:rsid w:val="009200C9"/>
    <w:rsid w:val="009204B9"/>
    <w:rsid w:val="009205C2"/>
    <w:rsid w:val="00920978"/>
    <w:rsid w:val="00920C94"/>
    <w:rsid w:val="00920D17"/>
    <w:rsid w:val="0092100C"/>
    <w:rsid w:val="009212D1"/>
    <w:rsid w:val="009214E1"/>
    <w:rsid w:val="00921556"/>
    <w:rsid w:val="00921656"/>
    <w:rsid w:val="00921ACD"/>
    <w:rsid w:val="00921C0B"/>
    <w:rsid w:val="00921F1E"/>
    <w:rsid w:val="009220FD"/>
    <w:rsid w:val="009224E4"/>
    <w:rsid w:val="00923775"/>
    <w:rsid w:val="0092393A"/>
    <w:rsid w:val="009243AC"/>
    <w:rsid w:val="00924599"/>
    <w:rsid w:val="00924731"/>
    <w:rsid w:val="0092516B"/>
    <w:rsid w:val="009255C4"/>
    <w:rsid w:val="00925639"/>
    <w:rsid w:val="009257DC"/>
    <w:rsid w:val="00925968"/>
    <w:rsid w:val="0092615A"/>
    <w:rsid w:val="0092641B"/>
    <w:rsid w:val="0092651F"/>
    <w:rsid w:val="0092652C"/>
    <w:rsid w:val="009265DA"/>
    <w:rsid w:val="0092675A"/>
    <w:rsid w:val="00926770"/>
    <w:rsid w:val="009271FC"/>
    <w:rsid w:val="0092723F"/>
    <w:rsid w:val="0092742F"/>
    <w:rsid w:val="0092761D"/>
    <w:rsid w:val="0093071D"/>
    <w:rsid w:val="00930931"/>
    <w:rsid w:val="00930A51"/>
    <w:rsid w:val="00930E46"/>
    <w:rsid w:val="0093112F"/>
    <w:rsid w:val="009315E1"/>
    <w:rsid w:val="00931736"/>
    <w:rsid w:val="0093174C"/>
    <w:rsid w:val="009317F3"/>
    <w:rsid w:val="00931DFA"/>
    <w:rsid w:val="0093209D"/>
    <w:rsid w:val="00932479"/>
    <w:rsid w:val="009324E5"/>
    <w:rsid w:val="009324F0"/>
    <w:rsid w:val="009324FB"/>
    <w:rsid w:val="009328C2"/>
    <w:rsid w:val="00932C0F"/>
    <w:rsid w:val="00932CC8"/>
    <w:rsid w:val="0093328E"/>
    <w:rsid w:val="00933397"/>
    <w:rsid w:val="009348BA"/>
    <w:rsid w:val="00934F1E"/>
    <w:rsid w:val="00934F38"/>
    <w:rsid w:val="00935295"/>
    <w:rsid w:val="009353DC"/>
    <w:rsid w:val="0093565F"/>
    <w:rsid w:val="00935675"/>
    <w:rsid w:val="00935855"/>
    <w:rsid w:val="00935B01"/>
    <w:rsid w:val="00935E26"/>
    <w:rsid w:val="00935FBF"/>
    <w:rsid w:val="00936104"/>
    <w:rsid w:val="00936E99"/>
    <w:rsid w:val="009374E1"/>
    <w:rsid w:val="009377C6"/>
    <w:rsid w:val="00937BF9"/>
    <w:rsid w:val="0094071D"/>
    <w:rsid w:val="009408FF"/>
    <w:rsid w:val="00940E36"/>
    <w:rsid w:val="009411F5"/>
    <w:rsid w:val="00941389"/>
    <w:rsid w:val="00941455"/>
    <w:rsid w:val="0094164C"/>
    <w:rsid w:val="00941BA8"/>
    <w:rsid w:val="0094222B"/>
    <w:rsid w:val="00942CD2"/>
    <w:rsid w:val="00942DE2"/>
    <w:rsid w:val="00943077"/>
    <w:rsid w:val="00943232"/>
    <w:rsid w:val="00943318"/>
    <w:rsid w:val="00943646"/>
    <w:rsid w:val="009437C2"/>
    <w:rsid w:val="00943BE9"/>
    <w:rsid w:val="009440F4"/>
    <w:rsid w:val="00944591"/>
    <w:rsid w:val="00944667"/>
    <w:rsid w:val="009449A5"/>
    <w:rsid w:val="00944A4D"/>
    <w:rsid w:val="00944C82"/>
    <w:rsid w:val="0094590B"/>
    <w:rsid w:val="009462C2"/>
    <w:rsid w:val="009465AD"/>
    <w:rsid w:val="0094697B"/>
    <w:rsid w:val="0094710B"/>
    <w:rsid w:val="00947135"/>
    <w:rsid w:val="009473AC"/>
    <w:rsid w:val="009505F8"/>
    <w:rsid w:val="00950F76"/>
    <w:rsid w:val="0095116D"/>
    <w:rsid w:val="009513FE"/>
    <w:rsid w:val="0095188E"/>
    <w:rsid w:val="00951968"/>
    <w:rsid w:val="00951A4B"/>
    <w:rsid w:val="00951A76"/>
    <w:rsid w:val="00951A7F"/>
    <w:rsid w:val="00951B5A"/>
    <w:rsid w:val="009521E1"/>
    <w:rsid w:val="009528B4"/>
    <w:rsid w:val="00952FF2"/>
    <w:rsid w:val="009532AF"/>
    <w:rsid w:val="009546A8"/>
    <w:rsid w:val="00954F51"/>
    <w:rsid w:val="0095544F"/>
    <w:rsid w:val="0095591A"/>
    <w:rsid w:val="00955BBA"/>
    <w:rsid w:val="00955D55"/>
    <w:rsid w:val="009564C2"/>
    <w:rsid w:val="0095673A"/>
    <w:rsid w:val="00956878"/>
    <w:rsid w:val="0095697E"/>
    <w:rsid w:val="00956D31"/>
    <w:rsid w:val="00956DD2"/>
    <w:rsid w:val="00956E52"/>
    <w:rsid w:val="0095701B"/>
    <w:rsid w:val="00957558"/>
    <w:rsid w:val="009601F8"/>
    <w:rsid w:val="00960235"/>
    <w:rsid w:val="009608BD"/>
    <w:rsid w:val="00961C7D"/>
    <w:rsid w:val="00961E91"/>
    <w:rsid w:val="0096245D"/>
    <w:rsid w:val="009624F4"/>
    <w:rsid w:val="00962BB0"/>
    <w:rsid w:val="00962D72"/>
    <w:rsid w:val="009632F1"/>
    <w:rsid w:val="00963408"/>
    <w:rsid w:val="00963687"/>
    <w:rsid w:val="00963731"/>
    <w:rsid w:val="00963954"/>
    <w:rsid w:val="0096398D"/>
    <w:rsid w:val="00963A1A"/>
    <w:rsid w:val="00963D0E"/>
    <w:rsid w:val="00963D4E"/>
    <w:rsid w:val="00964039"/>
    <w:rsid w:val="00964640"/>
    <w:rsid w:val="009646D8"/>
    <w:rsid w:val="00964DB6"/>
    <w:rsid w:val="00964FEF"/>
    <w:rsid w:val="00965093"/>
    <w:rsid w:val="00965A59"/>
    <w:rsid w:val="00965AFA"/>
    <w:rsid w:val="00966B4D"/>
    <w:rsid w:val="009670C2"/>
    <w:rsid w:val="009672BA"/>
    <w:rsid w:val="00967411"/>
    <w:rsid w:val="009674BB"/>
    <w:rsid w:val="0096752B"/>
    <w:rsid w:val="00967B6F"/>
    <w:rsid w:val="00967BDF"/>
    <w:rsid w:val="00970298"/>
    <w:rsid w:val="00970628"/>
    <w:rsid w:val="00970908"/>
    <w:rsid w:val="009709BE"/>
    <w:rsid w:val="00970A9A"/>
    <w:rsid w:val="00970B90"/>
    <w:rsid w:val="00970BCB"/>
    <w:rsid w:val="00971203"/>
    <w:rsid w:val="00971347"/>
    <w:rsid w:val="0097149B"/>
    <w:rsid w:val="009719E5"/>
    <w:rsid w:val="00972170"/>
    <w:rsid w:val="00972267"/>
    <w:rsid w:val="009722FF"/>
    <w:rsid w:val="00972367"/>
    <w:rsid w:val="00973B5B"/>
    <w:rsid w:val="00973EDF"/>
    <w:rsid w:val="009741B8"/>
    <w:rsid w:val="00974540"/>
    <w:rsid w:val="00974596"/>
    <w:rsid w:val="00974675"/>
    <w:rsid w:val="0097486A"/>
    <w:rsid w:val="00974A24"/>
    <w:rsid w:val="00974C7C"/>
    <w:rsid w:val="00975319"/>
    <w:rsid w:val="00975A09"/>
    <w:rsid w:val="00975B0E"/>
    <w:rsid w:val="00975B70"/>
    <w:rsid w:val="00975BF9"/>
    <w:rsid w:val="00975C7E"/>
    <w:rsid w:val="00975CFB"/>
    <w:rsid w:val="00975D00"/>
    <w:rsid w:val="00975FDB"/>
    <w:rsid w:val="00976C54"/>
    <w:rsid w:val="00976F9C"/>
    <w:rsid w:val="009773E4"/>
    <w:rsid w:val="00977450"/>
    <w:rsid w:val="00977CD3"/>
    <w:rsid w:val="009800C4"/>
    <w:rsid w:val="009802CA"/>
    <w:rsid w:val="00980AEA"/>
    <w:rsid w:val="00980D1C"/>
    <w:rsid w:val="00980E9B"/>
    <w:rsid w:val="00981038"/>
    <w:rsid w:val="00981114"/>
    <w:rsid w:val="0098139E"/>
    <w:rsid w:val="00981A95"/>
    <w:rsid w:val="00981FE6"/>
    <w:rsid w:val="00981FF6"/>
    <w:rsid w:val="00982D8E"/>
    <w:rsid w:val="00982DD2"/>
    <w:rsid w:val="00982E78"/>
    <w:rsid w:val="00982F44"/>
    <w:rsid w:val="00982FF7"/>
    <w:rsid w:val="00983210"/>
    <w:rsid w:val="0098379B"/>
    <w:rsid w:val="00983A1F"/>
    <w:rsid w:val="0098458E"/>
    <w:rsid w:val="00984B2E"/>
    <w:rsid w:val="00984DFF"/>
    <w:rsid w:val="00984FD7"/>
    <w:rsid w:val="009855A2"/>
    <w:rsid w:val="009857E6"/>
    <w:rsid w:val="00986C0C"/>
    <w:rsid w:val="00986CF9"/>
    <w:rsid w:val="00986DD5"/>
    <w:rsid w:val="00987197"/>
    <w:rsid w:val="009877B7"/>
    <w:rsid w:val="00987BAC"/>
    <w:rsid w:val="0099009A"/>
    <w:rsid w:val="00990180"/>
    <w:rsid w:val="00990860"/>
    <w:rsid w:val="00990F35"/>
    <w:rsid w:val="00991007"/>
    <w:rsid w:val="00991504"/>
    <w:rsid w:val="00991601"/>
    <w:rsid w:val="009916C0"/>
    <w:rsid w:val="00991838"/>
    <w:rsid w:val="009919D4"/>
    <w:rsid w:val="00991F70"/>
    <w:rsid w:val="009920E4"/>
    <w:rsid w:val="00992597"/>
    <w:rsid w:val="00992910"/>
    <w:rsid w:val="009931FC"/>
    <w:rsid w:val="00993298"/>
    <w:rsid w:val="00993A99"/>
    <w:rsid w:val="00993DCA"/>
    <w:rsid w:val="00993DCB"/>
    <w:rsid w:val="00994218"/>
    <w:rsid w:val="00994347"/>
    <w:rsid w:val="00994876"/>
    <w:rsid w:val="00994A6C"/>
    <w:rsid w:val="00994C51"/>
    <w:rsid w:val="009952C1"/>
    <w:rsid w:val="009959EE"/>
    <w:rsid w:val="009959FE"/>
    <w:rsid w:val="00995A62"/>
    <w:rsid w:val="0099612C"/>
    <w:rsid w:val="00996287"/>
    <w:rsid w:val="00996562"/>
    <w:rsid w:val="0099686F"/>
    <w:rsid w:val="009968D0"/>
    <w:rsid w:val="00996D1B"/>
    <w:rsid w:val="00996DA7"/>
    <w:rsid w:val="00997626"/>
    <w:rsid w:val="009976C2"/>
    <w:rsid w:val="009977C2"/>
    <w:rsid w:val="00997ADF"/>
    <w:rsid w:val="00997C99"/>
    <w:rsid w:val="009A0340"/>
    <w:rsid w:val="009A04EC"/>
    <w:rsid w:val="009A0937"/>
    <w:rsid w:val="009A0AB4"/>
    <w:rsid w:val="009A0B50"/>
    <w:rsid w:val="009A0D2F"/>
    <w:rsid w:val="009A17A7"/>
    <w:rsid w:val="009A180A"/>
    <w:rsid w:val="009A1E30"/>
    <w:rsid w:val="009A20D1"/>
    <w:rsid w:val="009A2505"/>
    <w:rsid w:val="009A2734"/>
    <w:rsid w:val="009A31C8"/>
    <w:rsid w:val="009A35B4"/>
    <w:rsid w:val="009A38A4"/>
    <w:rsid w:val="009A3BD3"/>
    <w:rsid w:val="009A3D43"/>
    <w:rsid w:val="009A4A0F"/>
    <w:rsid w:val="009A4CE1"/>
    <w:rsid w:val="009A4DFD"/>
    <w:rsid w:val="009A4EC0"/>
    <w:rsid w:val="009A4F38"/>
    <w:rsid w:val="009A5012"/>
    <w:rsid w:val="009A53D6"/>
    <w:rsid w:val="009A5A0B"/>
    <w:rsid w:val="009A5ED2"/>
    <w:rsid w:val="009A5F55"/>
    <w:rsid w:val="009A6284"/>
    <w:rsid w:val="009A64E8"/>
    <w:rsid w:val="009A69C8"/>
    <w:rsid w:val="009A69FC"/>
    <w:rsid w:val="009A6B34"/>
    <w:rsid w:val="009A6D54"/>
    <w:rsid w:val="009A72CC"/>
    <w:rsid w:val="009A77A6"/>
    <w:rsid w:val="009A7DC1"/>
    <w:rsid w:val="009A7E7D"/>
    <w:rsid w:val="009A7EE3"/>
    <w:rsid w:val="009B042A"/>
    <w:rsid w:val="009B0BA4"/>
    <w:rsid w:val="009B0DFC"/>
    <w:rsid w:val="009B1B2A"/>
    <w:rsid w:val="009B1D24"/>
    <w:rsid w:val="009B1DB5"/>
    <w:rsid w:val="009B2D1E"/>
    <w:rsid w:val="009B2E34"/>
    <w:rsid w:val="009B31BE"/>
    <w:rsid w:val="009B31F2"/>
    <w:rsid w:val="009B350D"/>
    <w:rsid w:val="009B37DA"/>
    <w:rsid w:val="009B37EB"/>
    <w:rsid w:val="009B3B10"/>
    <w:rsid w:val="009B3ECF"/>
    <w:rsid w:val="009B534D"/>
    <w:rsid w:val="009B5823"/>
    <w:rsid w:val="009B5AAF"/>
    <w:rsid w:val="009B5BD8"/>
    <w:rsid w:val="009B619D"/>
    <w:rsid w:val="009B630F"/>
    <w:rsid w:val="009B6994"/>
    <w:rsid w:val="009B6A6C"/>
    <w:rsid w:val="009B6C96"/>
    <w:rsid w:val="009B6D82"/>
    <w:rsid w:val="009B6FF0"/>
    <w:rsid w:val="009B706A"/>
    <w:rsid w:val="009B7253"/>
    <w:rsid w:val="009B753C"/>
    <w:rsid w:val="009B78E0"/>
    <w:rsid w:val="009B7910"/>
    <w:rsid w:val="009B7BAD"/>
    <w:rsid w:val="009B7C6D"/>
    <w:rsid w:val="009C01AE"/>
    <w:rsid w:val="009C0778"/>
    <w:rsid w:val="009C0A33"/>
    <w:rsid w:val="009C0C9A"/>
    <w:rsid w:val="009C0F50"/>
    <w:rsid w:val="009C1251"/>
    <w:rsid w:val="009C153C"/>
    <w:rsid w:val="009C15DF"/>
    <w:rsid w:val="009C15E9"/>
    <w:rsid w:val="009C1934"/>
    <w:rsid w:val="009C1988"/>
    <w:rsid w:val="009C275F"/>
    <w:rsid w:val="009C29AA"/>
    <w:rsid w:val="009C2FE9"/>
    <w:rsid w:val="009C3600"/>
    <w:rsid w:val="009C3742"/>
    <w:rsid w:val="009C3985"/>
    <w:rsid w:val="009C43E4"/>
    <w:rsid w:val="009C464D"/>
    <w:rsid w:val="009C4BD2"/>
    <w:rsid w:val="009C4CBE"/>
    <w:rsid w:val="009C5A54"/>
    <w:rsid w:val="009C6171"/>
    <w:rsid w:val="009C61EA"/>
    <w:rsid w:val="009C6513"/>
    <w:rsid w:val="009C65DF"/>
    <w:rsid w:val="009C671C"/>
    <w:rsid w:val="009C67CE"/>
    <w:rsid w:val="009C6904"/>
    <w:rsid w:val="009C6A2A"/>
    <w:rsid w:val="009C6C15"/>
    <w:rsid w:val="009C6C9F"/>
    <w:rsid w:val="009C74D3"/>
    <w:rsid w:val="009D0130"/>
    <w:rsid w:val="009D047F"/>
    <w:rsid w:val="009D0911"/>
    <w:rsid w:val="009D11F2"/>
    <w:rsid w:val="009D19B2"/>
    <w:rsid w:val="009D1B5C"/>
    <w:rsid w:val="009D1E45"/>
    <w:rsid w:val="009D1F8B"/>
    <w:rsid w:val="009D22DB"/>
    <w:rsid w:val="009D25C3"/>
    <w:rsid w:val="009D2BB7"/>
    <w:rsid w:val="009D2CAB"/>
    <w:rsid w:val="009D2DB8"/>
    <w:rsid w:val="009D31C5"/>
    <w:rsid w:val="009D344B"/>
    <w:rsid w:val="009D3490"/>
    <w:rsid w:val="009D3C2F"/>
    <w:rsid w:val="009D3DF2"/>
    <w:rsid w:val="009D415D"/>
    <w:rsid w:val="009D4835"/>
    <w:rsid w:val="009D4897"/>
    <w:rsid w:val="009D4B17"/>
    <w:rsid w:val="009D4B98"/>
    <w:rsid w:val="009D536D"/>
    <w:rsid w:val="009D563C"/>
    <w:rsid w:val="009D5B70"/>
    <w:rsid w:val="009D5D47"/>
    <w:rsid w:val="009D5EFA"/>
    <w:rsid w:val="009D5FE4"/>
    <w:rsid w:val="009D67B3"/>
    <w:rsid w:val="009D6EBA"/>
    <w:rsid w:val="009D70F9"/>
    <w:rsid w:val="009D76AB"/>
    <w:rsid w:val="009D7D57"/>
    <w:rsid w:val="009D7ED8"/>
    <w:rsid w:val="009D7EF4"/>
    <w:rsid w:val="009E0483"/>
    <w:rsid w:val="009E061E"/>
    <w:rsid w:val="009E06E2"/>
    <w:rsid w:val="009E0739"/>
    <w:rsid w:val="009E078A"/>
    <w:rsid w:val="009E08F1"/>
    <w:rsid w:val="009E0AD8"/>
    <w:rsid w:val="009E0B4B"/>
    <w:rsid w:val="009E1004"/>
    <w:rsid w:val="009E135E"/>
    <w:rsid w:val="009E1C6A"/>
    <w:rsid w:val="009E1DD3"/>
    <w:rsid w:val="009E2A8D"/>
    <w:rsid w:val="009E2AE2"/>
    <w:rsid w:val="009E30EB"/>
    <w:rsid w:val="009E390F"/>
    <w:rsid w:val="009E41D1"/>
    <w:rsid w:val="009E422B"/>
    <w:rsid w:val="009E443C"/>
    <w:rsid w:val="009E494D"/>
    <w:rsid w:val="009E49AC"/>
    <w:rsid w:val="009E539E"/>
    <w:rsid w:val="009E55D7"/>
    <w:rsid w:val="009E592A"/>
    <w:rsid w:val="009E5D22"/>
    <w:rsid w:val="009E5E17"/>
    <w:rsid w:val="009E60A2"/>
    <w:rsid w:val="009E619E"/>
    <w:rsid w:val="009E63EA"/>
    <w:rsid w:val="009E66D8"/>
    <w:rsid w:val="009E67DE"/>
    <w:rsid w:val="009E6857"/>
    <w:rsid w:val="009E69A2"/>
    <w:rsid w:val="009E69D7"/>
    <w:rsid w:val="009E6D6F"/>
    <w:rsid w:val="009E73A9"/>
    <w:rsid w:val="009E75E3"/>
    <w:rsid w:val="009E7BEB"/>
    <w:rsid w:val="009F003B"/>
    <w:rsid w:val="009F0636"/>
    <w:rsid w:val="009F09F0"/>
    <w:rsid w:val="009F0A23"/>
    <w:rsid w:val="009F1109"/>
    <w:rsid w:val="009F186A"/>
    <w:rsid w:val="009F1912"/>
    <w:rsid w:val="009F214E"/>
    <w:rsid w:val="009F21A5"/>
    <w:rsid w:val="009F24A1"/>
    <w:rsid w:val="009F2B66"/>
    <w:rsid w:val="009F3771"/>
    <w:rsid w:val="009F3AB6"/>
    <w:rsid w:val="009F406A"/>
    <w:rsid w:val="009F49AC"/>
    <w:rsid w:val="009F4E0C"/>
    <w:rsid w:val="009F5038"/>
    <w:rsid w:val="009F557A"/>
    <w:rsid w:val="009F568A"/>
    <w:rsid w:val="009F56B1"/>
    <w:rsid w:val="009F5714"/>
    <w:rsid w:val="009F577A"/>
    <w:rsid w:val="009F5944"/>
    <w:rsid w:val="009F5993"/>
    <w:rsid w:val="009F5CC8"/>
    <w:rsid w:val="009F5D18"/>
    <w:rsid w:val="009F5F47"/>
    <w:rsid w:val="009F5FA6"/>
    <w:rsid w:val="009F6D45"/>
    <w:rsid w:val="009F6FCF"/>
    <w:rsid w:val="009F7129"/>
    <w:rsid w:val="009F7665"/>
    <w:rsid w:val="009F770D"/>
    <w:rsid w:val="009F7E41"/>
    <w:rsid w:val="00A00014"/>
    <w:rsid w:val="00A00235"/>
    <w:rsid w:val="00A0023C"/>
    <w:rsid w:val="00A00EBF"/>
    <w:rsid w:val="00A01160"/>
    <w:rsid w:val="00A01900"/>
    <w:rsid w:val="00A01D4D"/>
    <w:rsid w:val="00A02F5E"/>
    <w:rsid w:val="00A03255"/>
    <w:rsid w:val="00A032C1"/>
    <w:rsid w:val="00A0372B"/>
    <w:rsid w:val="00A04271"/>
    <w:rsid w:val="00A046D9"/>
    <w:rsid w:val="00A04709"/>
    <w:rsid w:val="00A04C08"/>
    <w:rsid w:val="00A05039"/>
    <w:rsid w:val="00A06116"/>
    <w:rsid w:val="00A06806"/>
    <w:rsid w:val="00A0695B"/>
    <w:rsid w:val="00A06B93"/>
    <w:rsid w:val="00A06CE4"/>
    <w:rsid w:val="00A0743D"/>
    <w:rsid w:val="00A0746F"/>
    <w:rsid w:val="00A0767C"/>
    <w:rsid w:val="00A0781C"/>
    <w:rsid w:val="00A07823"/>
    <w:rsid w:val="00A1122C"/>
    <w:rsid w:val="00A114CD"/>
    <w:rsid w:val="00A1230A"/>
    <w:rsid w:val="00A125BA"/>
    <w:rsid w:val="00A12B0D"/>
    <w:rsid w:val="00A12F73"/>
    <w:rsid w:val="00A13369"/>
    <w:rsid w:val="00A1342E"/>
    <w:rsid w:val="00A143E7"/>
    <w:rsid w:val="00A14487"/>
    <w:rsid w:val="00A1480E"/>
    <w:rsid w:val="00A14F20"/>
    <w:rsid w:val="00A1513C"/>
    <w:rsid w:val="00A15CEB"/>
    <w:rsid w:val="00A16721"/>
    <w:rsid w:val="00A16765"/>
    <w:rsid w:val="00A16E43"/>
    <w:rsid w:val="00A179FE"/>
    <w:rsid w:val="00A20C5C"/>
    <w:rsid w:val="00A20E03"/>
    <w:rsid w:val="00A20E7E"/>
    <w:rsid w:val="00A213D1"/>
    <w:rsid w:val="00A215D9"/>
    <w:rsid w:val="00A21655"/>
    <w:rsid w:val="00A219EF"/>
    <w:rsid w:val="00A21A69"/>
    <w:rsid w:val="00A22002"/>
    <w:rsid w:val="00A2268B"/>
    <w:rsid w:val="00A226DC"/>
    <w:rsid w:val="00A2331E"/>
    <w:rsid w:val="00A2350A"/>
    <w:rsid w:val="00A239E8"/>
    <w:rsid w:val="00A2403F"/>
    <w:rsid w:val="00A24118"/>
    <w:rsid w:val="00A2451D"/>
    <w:rsid w:val="00A24776"/>
    <w:rsid w:val="00A24B54"/>
    <w:rsid w:val="00A25341"/>
    <w:rsid w:val="00A2566D"/>
    <w:rsid w:val="00A25721"/>
    <w:rsid w:val="00A25A67"/>
    <w:rsid w:val="00A25C73"/>
    <w:rsid w:val="00A25DB7"/>
    <w:rsid w:val="00A26097"/>
    <w:rsid w:val="00A261B0"/>
    <w:rsid w:val="00A2651C"/>
    <w:rsid w:val="00A267B4"/>
    <w:rsid w:val="00A26A32"/>
    <w:rsid w:val="00A27277"/>
    <w:rsid w:val="00A276AB"/>
    <w:rsid w:val="00A27890"/>
    <w:rsid w:val="00A27B6C"/>
    <w:rsid w:val="00A3025A"/>
    <w:rsid w:val="00A30343"/>
    <w:rsid w:val="00A30606"/>
    <w:rsid w:val="00A30660"/>
    <w:rsid w:val="00A30D94"/>
    <w:rsid w:val="00A312F9"/>
    <w:rsid w:val="00A314DF"/>
    <w:rsid w:val="00A3165E"/>
    <w:rsid w:val="00A31D93"/>
    <w:rsid w:val="00A31F1A"/>
    <w:rsid w:val="00A31F56"/>
    <w:rsid w:val="00A320F7"/>
    <w:rsid w:val="00A32D4B"/>
    <w:rsid w:val="00A33076"/>
    <w:rsid w:val="00A33198"/>
    <w:rsid w:val="00A33BF6"/>
    <w:rsid w:val="00A33D5D"/>
    <w:rsid w:val="00A34052"/>
    <w:rsid w:val="00A340F4"/>
    <w:rsid w:val="00A345C7"/>
    <w:rsid w:val="00A34665"/>
    <w:rsid w:val="00A34A7E"/>
    <w:rsid w:val="00A354A6"/>
    <w:rsid w:val="00A3580B"/>
    <w:rsid w:val="00A35A89"/>
    <w:rsid w:val="00A35D1F"/>
    <w:rsid w:val="00A35D26"/>
    <w:rsid w:val="00A3627A"/>
    <w:rsid w:val="00A36619"/>
    <w:rsid w:val="00A36C83"/>
    <w:rsid w:val="00A36D57"/>
    <w:rsid w:val="00A37145"/>
    <w:rsid w:val="00A376D7"/>
    <w:rsid w:val="00A37EF7"/>
    <w:rsid w:val="00A40605"/>
    <w:rsid w:val="00A4066A"/>
    <w:rsid w:val="00A40835"/>
    <w:rsid w:val="00A40888"/>
    <w:rsid w:val="00A40F15"/>
    <w:rsid w:val="00A41056"/>
    <w:rsid w:val="00A41413"/>
    <w:rsid w:val="00A41736"/>
    <w:rsid w:val="00A41EFA"/>
    <w:rsid w:val="00A41F2F"/>
    <w:rsid w:val="00A42034"/>
    <w:rsid w:val="00A42B86"/>
    <w:rsid w:val="00A42B93"/>
    <w:rsid w:val="00A42C3D"/>
    <w:rsid w:val="00A42CED"/>
    <w:rsid w:val="00A4302A"/>
    <w:rsid w:val="00A43631"/>
    <w:rsid w:val="00A4381D"/>
    <w:rsid w:val="00A43BAC"/>
    <w:rsid w:val="00A43CC8"/>
    <w:rsid w:val="00A45646"/>
    <w:rsid w:val="00A45F4B"/>
    <w:rsid w:val="00A45FA6"/>
    <w:rsid w:val="00A4609C"/>
    <w:rsid w:val="00A460F7"/>
    <w:rsid w:val="00A46978"/>
    <w:rsid w:val="00A46D26"/>
    <w:rsid w:val="00A47409"/>
    <w:rsid w:val="00A47702"/>
    <w:rsid w:val="00A477AB"/>
    <w:rsid w:val="00A50250"/>
    <w:rsid w:val="00A50361"/>
    <w:rsid w:val="00A503F5"/>
    <w:rsid w:val="00A508B0"/>
    <w:rsid w:val="00A50ABE"/>
    <w:rsid w:val="00A511B5"/>
    <w:rsid w:val="00A51430"/>
    <w:rsid w:val="00A514C0"/>
    <w:rsid w:val="00A517CD"/>
    <w:rsid w:val="00A5196B"/>
    <w:rsid w:val="00A51B04"/>
    <w:rsid w:val="00A51CFD"/>
    <w:rsid w:val="00A52831"/>
    <w:rsid w:val="00A530B7"/>
    <w:rsid w:val="00A530BE"/>
    <w:rsid w:val="00A53A70"/>
    <w:rsid w:val="00A53D4C"/>
    <w:rsid w:val="00A54CC4"/>
    <w:rsid w:val="00A558DF"/>
    <w:rsid w:val="00A55CAA"/>
    <w:rsid w:val="00A563EA"/>
    <w:rsid w:val="00A5651F"/>
    <w:rsid w:val="00A56C87"/>
    <w:rsid w:val="00A571C3"/>
    <w:rsid w:val="00A575AD"/>
    <w:rsid w:val="00A5786C"/>
    <w:rsid w:val="00A602BF"/>
    <w:rsid w:val="00A60362"/>
    <w:rsid w:val="00A60425"/>
    <w:rsid w:val="00A60CB8"/>
    <w:rsid w:val="00A60E3A"/>
    <w:rsid w:val="00A618AC"/>
    <w:rsid w:val="00A61A9C"/>
    <w:rsid w:val="00A61CA9"/>
    <w:rsid w:val="00A61E9B"/>
    <w:rsid w:val="00A6313B"/>
    <w:rsid w:val="00A636FB"/>
    <w:rsid w:val="00A63F31"/>
    <w:rsid w:val="00A64146"/>
    <w:rsid w:val="00A64B7E"/>
    <w:rsid w:val="00A65E28"/>
    <w:rsid w:val="00A66587"/>
    <w:rsid w:val="00A665D5"/>
    <w:rsid w:val="00A668D3"/>
    <w:rsid w:val="00A66BCF"/>
    <w:rsid w:val="00A67D5E"/>
    <w:rsid w:val="00A702C8"/>
    <w:rsid w:val="00A706F9"/>
    <w:rsid w:val="00A707CA"/>
    <w:rsid w:val="00A70B7C"/>
    <w:rsid w:val="00A70DA4"/>
    <w:rsid w:val="00A70E45"/>
    <w:rsid w:val="00A70FFD"/>
    <w:rsid w:val="00A71196"/>
    <w:rsid w:val="00A715EC"/>
    <w:rsid w:val="00A71A3B"/>
    <w:rsid w:val="00A71BD6"/>
    <w:rsid w:val="00A71DFC"/>
    <w:rsid w:val="00A72449"/>
    <w:rsid w:val="00A7279D"/>
    <w:rsid w:val="00A72C5A"/>
    <w:rsid w:val="00A72CDC"/>
    <w:rsid w:val="00A730C4"/>
    <w:rsid w:val="00A73446"/>
    <w:rsid w:val="00A73734"/>
    <w:rsid w:val="00A738C3"/>
    <w:rsid w:val="00A738EF"/>
    <w:rsid w:val="00A73DDE"/>
    <w:rsid w:val="00A73F56"/>
    <w:rsid w:val="00A741DE"/>
    <w:rsid w:val="00A7585C"/>
    <w:rsid w:val="00A75F6D"/>
    <w:rsid w:val="00A760D3"/>
    <w:rsid w:val="00A762BE"/>
    <w:rsid w:val="00A7683F"/>
    <w:rsid w:val="00A77102"/>
    <w:rsid w:val="00A7732E"/>
    <w:rsid w:val="00A775E3"/>
    <w:rsid w:val="00A77B4A"/>
    <w:rsid w:val="00A8048B"/>
    <w:rsid w:val="00A80549"/>
    <w:rsid w:val="00A80A98"/>
    <w:rsid w:val="00A80E2D"/>
    <w:rsid w:val="00A8115C"/>
    <w:rsid w:val="00A81E8D"/>
    <w:rsid w:val="00A82095"/>
    <w:rsid w:val="00A820E6"/>
    <w:rsid w:val="00A82849"/>
    <w:rsid w:val="00A8354D"/>
    <w:rsid w:val="00A83EBF"/>
    <w:rsid w:val="00A84921"/>
    <w:rsid w:val="00A855F8"/>
    <w:rsid w:val="00A856D8"/>
    <w:rsid w:val="00A85FED"/>
    <w:rsid w:val="00A86262"/>
    <w:rsid w:val="00A8632F"/>
    <w:rsid w:val="00A8639A"/>
    <w:rsid w:val="00A86677"/>
    <w:rsid w:val="00A86C8C"/>
    <w:rsid w:val="00A870EB"/>
    <w:rsid w:val="00A87A20"/>
    <w:rsid w:val="00A90005"/>
    <w:rsid w:val="00A90048"/>
    <w:rsid w:val="00A90086"/>
    <w:rsid w:val="00A90112"/>
    <w:rsid w:val="00A9067D"/>
    <w:rsid w:val="00A90D18"/>
    <w:rsid w:val="00A90DD8"/>
    <w:rsid w:val="00A90E16"/>
    <w:rsid w:val="00A91204"/>
    <w:rsid w:val="00A92424"/>
    <w:rsid w:val="00A924CE"/>
    <w:rsid w:val="00A92C47"/>
    <w:rsid w:val="00A93522"/>
    <w:rsid w:val="00A936EF"/>
    <w:rsid w:val="00A938DE"/>
    <w:rsid w:val="00A93C43"/>
    <w:rsid w:val="00A93D88"/>
    <w:rsid w:val="00A94458"/>
    <w:rsid w:val="00A94D62"/>
    <w:rsid w:val="00A950F4"/>
    <w:rsid w:val="00A953DF"/>
    <w:rsid w:val="00A955EE"/>
    <w:rsid w:val="00A957E8"/>
    <w:rsid w:val="00A95C49"/>
    <w:rsid w:val="00A96210"/>
    <w:rsid w:val="00A96335"/>
    <w:rsid w:val="00A963A9"/>
    <w:rsid w:val="00A96466"/>
    <w:rsid w:val="00A96D2C"/>
    <w:rsid w:val="00A96F80"/>
    <w:rsid w:val="00A96F9C"/>
    <w:rsid w:val="00A97092"/>
    <w:rsid w:val="00A974C5"/>
    <w:rsid w:val="00A97762"/>
    <w:rsid w:val="00A97A01"/>
    <w:rsid w:val="00A97DD5"/>
    <w:rsid w:val="00A97F03"/>
    <w:rsid w:val="00AA04A9"/>
    <w:rsid w:val="00AA0A9C"/>
    <w:rsid w:val="00AA0B30"/>
    <w:rsid w:val="00AA0CDF"/>
    <w:rsid w:val="00AA0F59"/>
    <w:rsid w:val="00AA11A3"/>
    <w:rsid w:val="00AA1A9C"/>
    <w:rsid w:val="00AA1F18"/>
    <w:rsid w:val="00AA203E"/>
    <w:rsid w:val="00AA211B"/>
    <w:rsid w:val="00AA25EE"/>
    <w:rsid w:val="00AA2E9F"/>
    <w:rsid w:val="00AA2FBD"/>
    <w:rsid w:val="00AA31B4"/>
    <w:rsid w:val="00AA33D8"/>
    <w:rsid w:val="00AA346E"/>
    <w:rsid w:val="00AA3833"/>
    <w:rsid w:val="00AA3D49"/>
    <w:rsid w:val="00AA3F78"/>
    <w:rsid w:val="00AA46F5"/>
    <w:rsid w:val="00AA4855"/>
    <w:rsid w:val="00AA4DC3"/>
    <w:rsid w:val="00AA4FC7"/>
    <w:rsid w:val="00AA5019"/>
    <w:rsid w:val="00AA50EF"/>
    <w:rsid w:val="00AA5117"/>
    <w:rsid w:val="00AA5167"/>
    <w:rsid w:val="00AA53F4"/>
    <w:rsid w:val="00AA56F6"/>
    <w:rsid w:val="00AA580F"/>
    <w:rsid w:val="00AA59D1"/>
    <w:rsid w:val="00AA5C43"/>
    <w:rsid w:val="00AA6089"/>
    <w:rsid w:val="00AA65A9"/>
    <w:rsid w:val="00AA6B89"/>
    <w:rsid w:val="00AA6DFA"/>
    <w:rsid w:val="00AA7041"/>
    <w:rsid w:val="00AA77D1"/>
    <w:rsid w:val="00AA791B"/>
    <w:rsid w:val="00AA7B58"/>
    <w:rsid w:val="00AA7D27"/>
    <w:rsid w:val="00AB035F"/>
    <w:rsid w:val="00AB05F4"/>
    <w:rsid w:val="00AB0650"/>
    <w:rsid w:val="00AB0D99"/>
    <w:rsid w:val="00AB0DE4"/>
    <w:rsid w:val="00AB106F"/>
    <w:rsid w:val="00AB15EF"/>
    <w:rsid w:val="00AB21D8"/>
    <w:rsid w:val="00AB291A"/>
    <w:rsid w:val="00AB30F8"/>
    <w:rsid w:val="00AB3104"/>
    <w:rsid w:val="00AB3582"/>
    <w:rsid w:val="00AB378E"/>
    <w:rsid w:val="00AB3A20"/>
    <w:rsid w:val="00AB3DCF"/>
    <w:rsid w:val="00AB4241"/>
    <w:rsid w:val="00AB4847"/>
    <w:rsid w:val="00AB4C98"/>
    <w:rsid w:val="00AB4D3B"/>
    <w:rsid w:val="00AB5DC3"/>
    <w:rsid w:val="00AB6220"/>
    <w:rsid w:val="00AB62A7"/>
    <w:rsid w:val="00AB662E"/>
    <w:rsid w:val="00AB669D"/>
    <w:rsid w:val="00AB6742"/>
    <w:rsid w:val="00AB69DC"/>
    <w:rsid w:val="00AB6A02"/>
    <w:rsid w:val="00AB6FEA"/>
    <w:rsid w:val="00AB72EC"/>
    <w:rsid w:val="00AC0205"/>
    <w:rsid w:val="00AC0342"/>
    <w:rsid w:val="00AC0EA8"/>
    <w:rsid w:val="00AC0F86"/>
    <w:rsid w:val="00AC14CF"/>
    <w:rsid w:val="00AC1B0A"/>
    <w:rsid w:val="00AC1C2E"/>
    <w:rsid w:val="00AC1EA5"/>
    <w:rsid w:val="00AC2692"/>
    <w:rsid w:val="00AC2793"/>
    <w:rsid w:val="00AC2D58"/>
    <w:rsid w:val="00AC2E4B"/>
    <w:rsid w:val="00AC2EF7"/>
    <w:rsid w:val="00AC2FD9"/>
    <w:rsid w:val="00AC343D"/>
    <w:rsid w:val="00AC367C"/>
    <w:rsid w:val="00AC3AC7"/>
    <w:rsid w:val="00AC3FAE"/>
    <w:rsid w:val="00AC4257"/>
    <w:rsid w:val="00AC4335"/>
    <w:rsid w:val="00AC4397"/>
    <w:rsid w:val="00AC44F3"/>
    <w:rsid w:val="00AC47BF"/>
    <w:rsid w:val="00AC4A40"/>
    <w:rsid w:val="00AC4E46"/>
    <w:rsid w:val="00AC4FE7"/>
    <w:rsid w:val="00AC561F"/>
    <w:rsid w:val="00AC5947"/>
    <w:rsid w:val="00AC5BD7"/>
    <w:rsid w:val="00AC5F74"/>
    <w:rsid w:val="00AC628C"/>
    <w:rsid w:val="00AC638A"/>
    <w:rsid w:val="00AC63A0"/>
    <w:rsid w:val="00AC6760"/>
    <w:rsid w:val="00AC68A7"/>
    <w:rsid w:val="00AC6CCF"/>
    <w:rsid w:val="00AC7BCE"/>
    <w:rsid w:val="00AD0160"/>
    <w:rsid w:val="00AD0267"/>
    <w:rsid w:val="00AD0367"/>
    <w:rsid w:val="00AD0465"/>
    <w:rsid w:val="00AD0B9A"/>
    <w:rsid w:val="00AD0CFE"/>
    <w:rsid w:val="00AD0D27"/>
    <w:rsid w:val="00AD177F"/>
    <w:rsid w:val="00AD1949"/>
    <w:rsid w:val="00AD2034"/>
    <w:rsid w:val="00AD23C1"/>
    <w:rsid w:val="00AD3D1F"/>
    <w:rsid w:val="00AD3EE0"/>
    <w:rsid w:val="00AD4343"/>
    <w:rsid w:val="00AD439E"/>
    <w:rsid w:val="00AD48F3"/>
    <w:rsid w:val="00AD4938"/>
    <w:rsid w:val="00AD4F51"/>
    <w:rsid w:val="00AD5733"/>
    <w:rsid w:val="00AD59A6"/>
    <w:rsid w:val="00AD5B31"/>
    <w:rsid w:val="00AD66E2"/>
    <w:rsid w:val="00AD6828"/>
    <w:rsid w:val="00AD6A9C"/>
    <w:rsid w:val="00AD6C9E"/>
    <w:rsid w:val="00AD6CBD"/>
    <w:rsid w:val="00AD7308"/>
    <w:rsid w:val="00AD7A42"/>
    <w:rsid w:val="00AD7A69"/>
    <w:rsid w:val="00AD7B04"/>
    <w:rsid w:val="00AD7C62"/>
    <w:rsid w:val="00AE0389"/>
    <w:rsid w:val="00AE0C9A"/>
    <w:rsid w:val="00AE0F72"/>
    <w:rsid w:val="00AE1145"/>
    <w:rsid w:val="00AE1325"/>
    <w:rsid w:val="00AE1B14"/>
    <w:rsid w:val="00AE1F14"/>
    <w:rsid w:val="00AE2E39"/>
    <w:rsid w:val="00AE3349"/>
    <w:rsid w:val="00AE387D"/>
    <w:rsid w:val="00AE3C00"/>
    <w:rsid w:val="00AE422E"/>
    <w:rsid w:val="00AE4C47"/>
    <w:rsid w:val="00AE516E"/>
    <w:rsid w:val="00AE5BB1"/>
    <w:rsid w:val="00AE64DD"/>
    <w:rsid w:val="00AE69E0"/>
    <w:rsid w:val="00AE6CCF"/>
    <w:rsid w:val="00AE7A4E"/>
    <w:rsid w:val="00AE7DC5"/>
    <w:rsid w:val="00AE7EE8"/>
    <w:rsid w:val="00AF0080"/>
    <w:rsid w:val="00AF0331"/>
    <w:rsid w:val="00AF03CE"/>
    <w:rsid w:val="00AF0A07"/>
    <w:rsid w:val="00AF15E7"/>
    <w:rsid w:val="00AF1D7E"/>
    <w:rsid w:val="00AF20C6"/>
    <w:rsid w:val="00AF215C"/>
    <w:rsid w:val="00AF22A9"/>
    <w:rsid w:val="00AF2495"/>
    <w:rsid w:val="00AF2538"/>
    <w:rsid w:val="00AF27E3"/>
    <w:rsid w:val="00AF3134"/>
    <w:rsid w:val="00AF33DC"/>
    <w:rsid w:val="00AF34AE"/>
    <w:rsid w:val="00AF353B"/>
    <w:rsid w:val="00AF355F"/>
    <w:rsid w:val="00AF3C46"/>
    <w:rsid w:val="00AF3DE3"/>
    <w:rsid w:val="00AF3EED"/>
    <w:rsid w:val="00AF3F5E"/>
    <w:rsid w:val="00AF41A8"/>
    <w:rsid w:val="00AF4389"/>
    <w:rsid w:val="00AF46D3"/>
    <w:rsid w:val="00AF48C5"/>
    <w:rsid w:val="00AF4CCC"/>
    <w:rsid w:val="00AF578B"/>
    <w:rsid w:val="00AF584E"/>
    <w:rsid w:val="00AF5D0B"/>
    <w:rsid w:val="00AF6519"/>
    <w:rsid w:val="00AF6908"/>
    <w:rsid w:val="00AF6BBF"/>
    <w:rsid w:val="00AF704C"/>
    <w:rsid w:val="00AF7B06"/>
    <w:rsid w:val="00B006CC"/>
    <w:rsid w:val="00B00FC6"/>
    <w:rsid w:val="00B013FF"/>
    <w:rsid w:val="00B0167F"/>
    <w:rsid w:val="00B0168E"/>
    <w:rsid w:val="00B01A6A"/>
    <w:rsid w:val="00B01AFB"/>
    <w:rsid w:val="00B01B67"/>
    <w:rsid w:val="00B01F94"/>
    <w:rsid w:val="00B02926"/>
    <w:rsid w:val="00B03598"/>
    <w:rsid w:val="00B0376E"/>
    <w:rsid w:val="00B0382F"/>
    <w:rsid w:val="00B03C32"/>
    <w:rsid w:val="00B03D3B"/>
    <w:rsid w:val="00B03E9A"/>
    <w:rsid w:val="00B03EFD"/>
    <w:rsid w:val="00B03F57"/>
    <w:rsid w:val="00B043A8"/>
    <w:rsid w:val="00B04589"/>
    <w:rsid w:val="00B04A88"/>
    <w:rsid w:val="00B04B50"/>
    <w:rsid w:val="00B04EDD"/>
    <w:rsid w:val="00B0516E"/>
    <w:rsid w:val="00B058E1"/>
    <w:rsid w:val="00B059DD"/>
    <w:rsid w:val="00B05AE3"/>
    <w:rsid w:val="00B05B01"/>
    <w:rsid w:val="00B05BE7"/>
    <w:rsid w:val="00B05CE2"/>
    <w:rsid w:val="00B05D1F"/>
    <w:rsid w:val="00B06127"/>
    <w:rsid w:val="00B0634C"/>
    <w:rsid w:val="00B07128"/>
    <w:rsid w:val="00B071FE"/>
    <w:rsid w:val="00B07227"/>
    <w:rsid w:val="00B07257"/>
    <w:rsid w:val="00B07410"/>
    <w:rsid w:val="00B07629"/>
    <w:rsid w:val="00B07741"/>
    <w:rsid w:val="00B078FF"/>
    <w:rsid w:val="00B07F7E"/>
    <w:rsid w:val="00B10805"/>
    <w:rsid w:val="00B10ED9"/>
    <w:rsid w:val="00B10F55"/>
    <w:rsid w:val="00B110D3"/>
    <w:rsid w:val="00B114F5"/>
    <w:rsid w:val="00B11C02"/>
    <w:rsid w:val="00B126D1"/>
    <w:rsid w:val="00B13538"/>
    <w:rsid w:val="00B1360B"/>
    <w:rsid w:val="00B13E44"/>
    <w:rsid w:val="00B13FAC"/>
    <w:rsid w:val="00B14100"/>
    <w:rsid w:val="00B14576"/>
    <w:rsid w:val="00B14A92"/>
    <w:rsid w:val="00B14F4F"/>
    <w:rsid w:val="00B15BCF"/>
    <w:rsid w:val="00B15DED"/>
    <w:rsid w:val="00B163EA"/>
    <w:rsid w:val="00B16584"/>
    <w:rsid w:val="00B167D2"/>
    <w:rsid w:val="00B16C3E"/>
    <w:rsid w:val="00B1773E"/>
    <w:rsid w:val="00B17846"/>
    <w:rsid w:val="00B17BB5"/>
    <w:rsid w:val="00B17E35"/>
    <w:rsid w:val="00B20A2A"/>
    <w:rsid w:val="00B20AAD"/>
    <w:rsid w:val="00B2139A"/>
    <w:rsid w:val="00B2161A"/>
    <w:rsid w:val="00B21636"/>
    <w:rsid w:val="00B22110"/>
    <w:rsid w:val="00B23046"/>
    <w:rsid w:val="00B2361D"/>
    <w:rsid w:val="00B23AE7"/>
    <w:rsid w:val="00B23BC5"/>
    <w:rsid w:val="00B23E6A"/>
    <w:rsid w:val="00B2464C"/>
    <w:rsid w:val="00B246C1"/>
    <w:rsid w:val="00B24771"/>
    <w:rsid w:val="00B24AE2"/>
    <w:rsid w:val="00B24DBB"/>
    <w:rsid w:val="00B25715"/>
    <w:rsid w:val="00B2657E"/>
    <w:rsid w:val="00B26B7C"/>
    <w:rsid w:val="00B26B90"/>
    <w:rsid w:val="00B26BE8"/>
    <w:rsid w:val="00B26C9A"/>
    <w:rsid w:val="00B26CBA"/>
    <w:rsid w:val="00B26D8A"/>
    <w:rsid w:val="00B27719"/>
    <w:rsid w:val="00B27879"/>
    <w:rsid w:val="00B27951"/>
    <w:rsid w:val="00B27960"/>
    <w:rsid w:val="00B30030"/>
    <w:rsid w:val="00B304E0"/>
    <w:rsid w:val="00B30580"/>
    <w:rsid w:val="00B30C71"/>
    <w:rsid w:val="00B30D80"/>
    <w:rsid w:val="00B3109F"/>
    <w:rsid w:val="00B310AE"/>
    <w:rsid w:val="00B31491"/>
    <w:rsid w:val="00B31636"/>
    <w:rsid w:val="00B318F5"/>
    <w:rsid w:val="00B31C12"/>
    <w:rsid w:val="00B31DEA"/>
    <w:rsid w:val="00B31EE6"/>
    <w:rsid w:val="00B321B8"/>
    <w:rsid w:val="00B32208"/>
    <w:rsid w:val="00B32403"/>
    <w:rsid w:val="00B3264F"/>
    <w:rsid w:val="00B32A65"/>
    <w:rsid w:val="00B32FB4"/>
    <w:rsid w:val="00B332EB"/>
    <w:rsid w:val="00B334C2"/>
    <w:rsid w:val="00B33584"/>
    <w:rsid w:val="00B33649"/>
    <w:rsid w:val="00B3395C"/>
    <w:rsid w:val="00B33C6A"/>
    <w:rsid w:val="00B33D7F"/>
    <w:rsid w:val="00B343FC"/>
    <w:rsid w:val="00B34449"/>
    <w:rsid w:val="00B344B1"/>
    <w:rsid w:val="00B349C5"/>
    <w:rsid w:val="00B35813"/>
    <w:rsid w:val="00B36368"/>
    <w:rsid w:val="00B3656C"/>
    <w:rsid w:val="00B366F4"/>
    <w:rsid w:val="00B36B63"/>
    <w:rsid w:val="00B36DA3"/>
    <w:rsid w:val="00B36EC5"/>
    <w:rsid w:val="00B36F86"/>
    <w:rsid w:val="00B37445"/>
    <w:rsid w:val="00B3753B"/>
    <w:rsid w:val="00B37729"/>
    <w:rsid w:val="00B401FE"/>
    <w:rsid w:val="00B40319"/>
    <w:rsid w:val="00B40975"/>
    <w:rsid w:val="00B419A7"/>
    <w:rsid w:val="00B42270"/>
    <w:rsid w:val="00B42435"/>
    <w:rsid w:val="00B4278B"/>
    <w:rsid w:val="00B429D3"/>
    <w:rsid w:val="00B42DFA"/>
    <w:rsid w:val="00B42EB5"/>
    <w:rsid w:val="00B42F6F"/>
    <w:rsid w:val="00B43A1E"/>
    <w:rsid w:val="00B43CEE"/>
    <w:rsid w:val="00B43DE4"/>
    <w:rsid w:val="00B44411"/>
    <w:rsid w:val="00B451C8"/>
    <w:rsid w:val="00B455FC"/>
    <w:rsid w:val="00B456CC"/>
    <w:rsid w:val="00B457C6"/>
    <w:rsid w:val="00B46237"/>
    <w:rsid w:val="00B46344"/>
    <w:rsid w:val="00B465C7"/>
    <w:rsid w:val="00B4677A"/>
    <w:rsid w:val="00B467AC"/>
    <w:rsid w:val="00B46ABC"/>
    <w:rsid w:val="00B46D5B"/>
    <w:rsid w:val="00B475DA"/>
    <w:rsid w:val="00B47959"/>
    <w:rsid w:val="00B47B4C"/>
    <w:rsid w:val="00B506BF"/>
    <w:rsid w:val="00B50EF6"/>
    <w:rsid w:val="00B50F2B"/>
    <w:rsid w:val="00B51366"/>
    <w:rsid w:val="00B51496"/>
    <w:rsid w:val="00B51C68"/>
    <w:rsid w:val="00B520A0"/>
    <w:rsid w:val="00B53195"/>
    <w:rsid w:val="00B5330A"/>
    <w:rsid w:val="00B53F11"/>
    <w:rsid w:val="00B54459"/>
    <w:rsid w:val="00B547FC"/>
    <w:rsid w:val="00B549DF"/>
    <w:rsid w:val="00B54A48"/>
    <w:rsid w:val="00B54E43"/>
    <w:rsid w:val="00B54F37"/>
    <w:rsid w:val="00B555FD"/>
    <w:rsid w:val="00B55746"/>
    <w:rsid w:val="00B55C54"/>
    <w:rsid w:val="00B56933"/>
    <w:rsid w:val="00B56D40"/>
    <w:rsid w:val="00B57001"/>
    <w:rsid w:val="00B5715A"/>
    <w:rsid w:val="00B57680"/>
    <w:rsid w:val="00B576A9"/>
    <w:rsid w:val="00B57773"/>
    <w:rsid w:val="00B60342"/>
    <w:rsid w:val="00B60A9E"/>
    <w:rsid w:val="00B60DA1"/>
    <w:rsid w:val="00B60F3E"/>
    <w:rsid w:val="00B61719"/>
    <w:rsid w:val="00B61787"/>
    <w:rsid w:val="00B617C6"/>
    <w:rsid w:val="00B61B44"/>
    <w:rsid w:val="00B62890"/>
    <w:rsid w:val="00B62FD4"/>
    <w:rsid w:val="00B63592"/>
    <w:rsid w:val="00B6368E"/>
    <w:rsid w:val="00B63C47"/>
    <w:rsid w:val="00B6433D"/>
    <w:rsid w:val="00B644AB"/>
    <w:rsid w:val="00B64C9F"/>
    <w:rsid w:val="00B65021"/>
    <w:rsid w:val="00B657A5"/>
    <w:rsid w:val="00B6626E"/>
    <w:rsid w:val="00B669E0"/>
    <w:rsid w:val="00B66AF2"/>
    <w:rsid w:val="00B66B95"/>
    <w:rsid w:val="00B66CB2"/>
    <w:rsid w:val="00B67402"/>
    <w:rsid w:val="00B67603"/>
    <w:rsid w:val="00B6789E"/>
    <w:rsid w:val="00B678A9"/>
    <w:rsid w:val="00B67C6A"/>
    <w:rsid w:val="00B70652"/>
    <w:rsid w:val="00B7067C"/>
    <w:rsid w:val="00B7096B"/>
    <w:rsid w:val="00B70B25"/>
    <w:rsid w:val="00B70CBB"/>
    <w:rsid w:val="00B70EB7"/>
    <w:rsid w:val="00B723BD"/>
    <w:rsid w:val="00B725A2"/>
    <w:rsid w:val="00B72708"/>
    <w:rsid w:val="00B72D91"/>
    <w:rsid w:val="00B72E30"/>
    <w:rsid w:val="00B7318D"/>
    <w:rsid w:val="00B7319A"/>
    <w:rsid w:val="00B736F8"/>
    <w:rsid w:val="00B73799"/>
    <w:rsid w:val="00B74158"/>
    <w:rsid w:val="00B7460C"/>
    <w:rsid w:val="00B74694"/>
    <w:rsid w:val="00B74872"/>
    <w:rsid w:val="00B748DD"/>
    <w:rsid w:val="00B74F02"/>
    <w:rsid w:val="00B759CA"/>
    <w:rsid w:val="00B75A93"/>
    <w:rsid w:val="00B75A9E"/>
    <w:rsid w:val="00B76486"/>
    <w:rsid w:val="00B768D6"/>
    <w:rsid w:val="00B76B70"/>
    <w:rsid w:val="00B76BD4"/>
    <w:rsid w:val="00B76C2C"/>
    <w:rsid w:val="00B76CAB"/>
    <w:rsid w:val="00B76FE3"/>
    <w:rsid w:val="00B7720A"/>
    <w:rsid w:val="00B77263"/>
    <w:rsid w:val="00B77419"/>
    <w:rsid w:val="00B77509"/>
    <w:rsid w:val="00B77C32"/>
    <w:rsid w:val="00B8001E"/>
    <w:rsid w:val="00B80ABB"/>
    <w:rsid w:val="00B81273"/>
    <w:rsid w:val="00B818F0"/>
    <w:rsid w:val="00B81B0A"/>
    <w:rsid w:val="00B820FC"/>
    <w:rsid w:val="00B825CE"/>
    <w:rsid w:val="00B82A96"/>
    <w:rsid w:val="00B83115"/>
    <w:rsid w:val="00B832C3"/>
    <w:rsid w:val="00B83703"/>
    <w:rsid w:val="00B838F4"/>
    <w:rsid w:val="00B83960"/>
    <w:rsid w:val="00B83BAE"/>
    <w:rsid w:val="00B83CCA"/>
    <w:rsid w:val="00B848AA"/>
    <w:rsid w:val="00B84937"/>
    <w:rsid w:val="00B84C39"/>
    <w:rsid w:val="00B84E0C"/>
    <w:rsid w:val="00B85449"/>
    <w:rsid w:val="00B85AF4"/>
    <w:rsid w:val="00B86013"/>
    <w:rsid w:val="00B861CE"/>
    <w:rsid w:val="00B869AD"/>
    <w:rsid w:val="00B875C2"/>
    <w:rsid w:val="00B878F8"/>
    <w:rsid w:val="00B87A0C"/>
    <w:rsid w:val="00B900B0"/>
    <w:rsid w:val="00B90A15"/>
    <w:rsid w:val="00B90FC4"/>
    <w:rsid w:val="00B9137F"/>
    <w:rsid w:val="00B9138F"/>
    <w:rsid w:val="00B91E51"/>
    <w:rsid w:val="00B92B8E"/>
    <w:rsid w:val="00B9334A"/>
    <w:rsid w:val="00B9349B"/>
    <w:rsid w:val="00B93635"/>
    <w:rsid w:val="00B9371F"/>
    <w:rsid w:val="00B93CB4"/>
    <w:rsid w:val="00B93DE2"/>
    <w:rsid w:val="00B93F9D"/>
    <w:rsid w:val="00B940D9"/>
    <w:rsid w:val="00B94442"/>
    <w:rsid w:val="00B946AA"/>
    <w:rsid w:val="00B94710"/>
    <w:rsid w:val="00B947E9"/>
    <w:rsid w:val="00B94E6F"/>
    <w:rsid w:val="00B9563E"/>
    <w:rsid w:val="00B95684"/>
    <w:rsid w:val="00B959F1"/>
    <w:rsid w:val="00B95A89"/>
    <w:rsid w:val="00B95B76"/>
    <w:rsid w:val="00B95CC3"/>
    <w:rsid w:val="00B95D98"/>
    <w:rsid w:val="00B95E9E"/>
    <w:rsid w:val="00B96658"/>
    <w:rsid w:val="00B96780"/>
    <w:rsid w:val="00B96CD4"/>
    <w:rsid w:val="00B96E06"/>
    <w:rsid w:val="00B9718E"/>
    <w:rsid w:val="00B9733A"/>
    <w:rsid w:val="00B9773E"/>
    <w:rsid w:val="00B97A43"/>
    <w:rsid w:val="00B97EA3"/>
    <w:rsid w:val="00BA0086"/>
    <w:rsid w:val="00BA0176"/>
    <w:rsid w:val="00BA059C"/>
    <w:rsid w:val="00BA0DE2"/>
    <w:rsid w:val="00BA148E"/>
    <w:rsid w:val="00BA1555"/>
    <w:rsid w:val="00BA155B"/>
    <w:rsid w:val="00BA176B"/>
    <w:rsid w:val="00BA18E0"/>
    <w:rsid w:val="00BA1A2B"/>
    <w:rsid w:val="00BA1CB5"/>
    <w:rsid w:val="00BA1D6C"/>
    <w:rsid w:val="00BA21B2"/>
    <w:rsid w:val="00BA22B2"/>
    <w:rsid w:val="00BA2814"/>
    <w:rsid w:val="00BA2865"/>
    <w:rsid w:val="00BA2878"/>
    <w:rsid w:val="00BA29A0"/>
    <w:rsid w:val="00BA2BF0"/>
    <w:rsid w:val="00BA2D85"/>
    <w:rsid w:val="00BA2F79"/>
    <w:rsid w:val="00BA332C"/>
    <w:rsid w:val="00BA4061"/>
    <w:rsid w:val="00BA4462"/>
    <w:rsid w:val="00BA4ED8"/>
    <w:rsid w:val="00BA4F77"/>
    <w:rsid w:val="00BA54F0"/>
    <w:rsid w:val="00BA5C68"/>
    <w:rsid w:val="00BA5CC9"/>
    <w:rsid w:val="00BA5D5E"/>
    <w:rsid w:val="00BA62F0"/>
    <w:rsid w:val="00BA6D80"/>
    <w:rsid w:val="00BA6FA2"/>
    <w:rsid w:val="00BA73C2"/>
    <w:rsid w:val="00BA758D"/>
    <w:rsid w:val="00BA7734"/>
    <w:rsid w:val="00BA7C8D"/>
    <w:rsid w:val="00BB00F9"/>
    <w:rsid w:val="00BB058E"/>
    <w:rsid w:val="00BB05CF"/>
    <w:rsid w:val="00BB067C"/>
    <w:rsid w:val="00BB0709"/>
    <w:rsid w:val="00BB1357"/>
    <w:rsid w:val="00BB15E5"/>
    <w:rsid w:val="00BB1736"/>
    <w:rsid w:val="00BB1777"/>
    <w:rsid w:val="00BB187A"/>
    <w:rsid w:val="00BB1B9A"/>
    <w:rsid w:val="00BB2102"/>
    <w:rsid w:val="00BB2B3C"/>
    <w:rsid w:val="00BB2C5E"/>
    <w:rsid w:val="00BB2D2D"/>
    <w:rsid w:val="00BB353A"/>
    <w:rsid w:val="00BB37F2"/>
    <w:rsid w:val="00BB430B"/>
    <w:rsid w:val="00BB4491"/>
    <w:rsid w:val="00BB4821"/>
    <w:rsid w:val="00BB4AC2"/>
    <w:rsid w:val="00BB4C6D"/>
    <w:rsid w:val="00BB4C91"/>
    <w:rsid w:val="00BB4D74"/>
    <w:rsid w:val="00BB5ACD"/>
    <w:rsid w:val="00BB5C7E"/>
    <w:rsid w:val="00BB5EF4"/>
    <w:rsid w:val="00BB6124"/>
    <w:rsid w:val="00BB6652"/>
    <w:rsid w:val="00BB69BF"/>
    <w:rsid w:val="00BB6B19"/>
    <w:rsid w:val="00BB70D2"/>
    <w:rsid w:val="00BB75B6"/>
    <w:rsid w:val="00BB7B70"/>
    <w:rsid w:val="00BB7D67"/>
    <w:rsid w:val="00BB7F6D"/>
    <w:rsid w:val="00BC0682"/>
    <w:rsid w:val="00BC0D75"/>
    <w:rsid w:val="00BC0EC2"/>
    <w:rsid w:val="00BC15CB"/>
    <w:rsid w:val="00BC18EB"/>
    <w:rsid w:val="00BC228B"/>
    <w:rsid w:val="00BC2AE8"/>
    <w:rsid w:val="00BC312D"/>
    <w:rsid w:val="00BC32DC"/>
    <w:rsid w:val="00BC33FA"/>
    <w:rsid w:val="00BC3776"/>
    <w:rsid w:val="00BC3AF4"/>
    <w:rsid w:val="00BC3E23"/>
    <w:rsid w:val="00BC4138"/>
    <w:rsid w:val="00BC424D"/>
    <w:rsid w:val="00BC431C"/>
    <w:rsid w:val="00BC4340"/>
    <w:rsid w:val="00BC44FE"/>
    <w:rsid w:val="00BC5579"/>
    <w:rsid w:val="00BC55DC"/>
    <w:rsid w:val="00BC560E"/>
    <w:rsid w:val="00BC5749"/>
    <w:rsid w:val="00BC5BF0"/>
    <w:rsid w:val="00BC6D6C"/>
    <w:rsid w:val="00BC7326"/>
    <w:rsid w:val="00BC73E5"/>
    <w:rsid w:val="00BC7846"/>
    <w:rsid w:val="00BC7EB1"/>
    <w:rsid w:val="00BD0DF6"/>
    <w:rsid w:val="00BD1336"/>
    <w:rsid w:val="00BD15B4"/>
    <w:rsid w:val="00BD17C2"/>
    <w:rsid w:val="00BD18B8"/>
    <w:rsid w:val="00BD1A26"/>
    <w:rsid w:val="00BD1D35"/>
    <w:rsid w:val="00BD1D4E"/>
    <w:rsid w:val="00BD2192"/>
    <w:rsid w:val="00BD2257"/>
    <w:rsid w:val="00BD2452"/>
    <w:rsid w:val="00BD2751"/>
    <w:rsid w:val="00BD282A"/>
    <w:rsid w:val="00BD2B1B"/>
    <w:rsid w:val="00BD2CA0"/>
    <w:rsid w:val="00BD3B17"/>
    <w:rsid w:val="00BD43DC"/>
    <w:rsid w:val="00BD45AD"/>
    <w:rsid w:val="00BD48B0"/>
    <w:rsid w:val="00BD5012"/>
    <w:rsid w:val="00BD5EFB"/>
    <w:rsid w:val="00BD5FB0"/>
    <w:rsid w:val="00BD67D3"/>
    <w:rsid w:val="00BD6914"/>
    <w:rsid w:val="00BD796A"/>
    <w:rsid w:val="00BE00F9"/>
    <w:rsid w:val="00BE0540"/>
    <w:rsid w:val="00BE0743"/>
    <w:rsid w:val="00BE1174"/>
    <w:rsid w:val="00BE1789"/>
    <w:rsid w:val="00BE1831"/>
    <w:rsid w:val="00BE1A0F"/>
    <w:rsid w:val="00BE1DF1"/>
    <w:rsid w:val="00BE1F02"/>
    <w:rsid w:val="00BE2E14"/>
    <w:rsid w:val="00BE2EA0"/>
    <w:rsid w:val="00BE314D"/>
    <w:rsid w:val="00BE36BB"/>
    <w:rsid w:val="00BE3A03"/>
    <w:rsid w:val="00BE3BEC"/>
    <w:rsid w:val="00BE41D2"/>
    <w:rsid w:val="00BE47B5"/>
    <w:rsid w:val="00BE47F5"/>
    <w:rsid w:val="00BE4EB0"/>
    <w:rsid w:val="00BE50E4"/>
    <w:rsid w:val="00BE517E"/>
    <w:rsid w:val="00BE5259"/>
    <w:rsid w:val="00BE5337"/>
    <w:rsid w:val="00BE5493"/>
    <w:rsid w:val="00BE561E"/>
    <w:rsid w:val="00BE60AD"/>
    <w:rsid w:val="00BE66FB"/>
    <w:rsid w:val="00BE687C"/>
    <w:rsid w:val="00BE69EB"/>
    <w:rsid w:val="00BE7050"/>
    <w:rsid w:val="00BE70A6"/>
    <w:rsid w:val="00BE70B4"/>
    <w:rsid w:val="00BE7D29"/>
    <w:rsid w:val="00BF030B"/>
    <w:rsid w:val="00BF0397"/>
    <w:rsid w:val="00BF05A1"/>
    <w:rsid w:val="00BF05FF"/>
    <w:rsid w:val="00BF072D"/>
    <w:rsid w:val="00BF090A"/>
    <w:rsid w:val="00BF0B13"/>
    <w:rsid w:val="00BF0BEB"/>
    <w:rsid w:val="00BF0FC4"/>
    <w:rsid w:val="00BF1162"/>
    <w:rsid w:val="00BF1262"/>
    <w:rsid w:val="00BF1773"/>
    <w:rsid w:val="00BF1D52"/>
    <w:rsid w:val="00BF2D1F"/>
    <w:rsid w:val="00BF2D38"/>
    <w:rsid w:val="00BF2D7E"/>
    <w:rsid w:val="00BF3191"/>
    <w:rsid w:val="00BF3271"/>
    <w:rsid w:val="00BF3612"/>
    <w:rsid w:val="00BF4312"/>
    <w:rsid w:val="00BF44AD"/>
    <w:rsid w:val="00BF44B5"/>
    <w:rsid w:val="00BF46A7"/>
    <w:rsid w:val="00BF4C97"/>
    <w:rsid w:val="00BF515E"/>
    <w:rsid w:val="00BF524A"/>
    <w:rsid w:val="00BF53FA"/>
    <w:rsid w:val="00BF55D4"/>
    <w:rsid w:val="00BF5626"/>
    <w:rsid w:val="00BF5A9C"/>
    <w:rsid w:val="00BF5BEE"/>
    <w:rsid w:val="00BF5C45"/>
    <w:rsid w:val="00BF6CF5"/>
    <w:rsid w:val="00BF7300"/>
    <w:rsid w:val="00BF7596"/>
    <w:rsid w:val="00BF776D"/>
    <w:rsid w:val="00BF7856"/>
    <w:rsid w:val="00C00080"/>
    <w:rsid w:val="00C0042B"/>
    <w:rsid w:val="00C004D5"/>
    <w:rsid w:val="00C008F5"/>
    <w:rsid w:val="00C00A0D"/>
    <w:rsid w:val="00C00A64"/>
    <w:rsid w:val="00C0121E"/>
    <w:rsid w:val="00C012CE"/>
    <w:rsid w:val="00C0143B"/>
    <w:rsid w:val="00C015A6"/>
    <w:rsid w:val="00C01BE2"/>
    <w:rsid w:val="00C01E5E"/>
    <w:rsid w:val="00C01E9F"/>
    <w:rsid w:val="00C02198"/>
    <w:rsid w:val="00C029D9"/>
    <w:rsid w:val="00C03333"/>
    <w:rsid w:val="00C0335F"/>
    <w:rsid w:val="00C033A3"/>
    <w:rsid w:val="00C0368E"/>
    <w:rsid w:val="00C038AE"/>
    <w:rsid w:val="00C03F03"/>
    <w:rsid w:val="00C0400D"/>
    <w:rsid w:val="00C042CA"/>
    <w:rsid w:val="00C04F73"/>
    <w:rsid w:val="00C05025"/>
    <w:rsid w:val="00C051F5"/>
    <w:rsid w:val="00C0532C"/>
    <w:rsid w:val="00C053B3"/>
    <w:rsid w:val="00C057A7"/>
    <w:rsid w:val="00C059ED"/>
    <w:rsid w:val="00C060F0"/>
    <w:rsid w:val="00C0646C"/>
    <w:rsid w:val="00C07554"/>
    <w:rsid w:val="00C07B5D"/>
    <w:rsid w:val="00C1061D"/>
    <w:rsid w:val="00C106A4"/>
    <w:rsid w:val="00C10CBE"/>
    <w:rsid w:val="00C11595"/>
    <w:rsid w:val="00C116FA"/>
    <w:rsid w:val="00C1182E"/>
    <w:rsid w:val="00C11DC4"/>
    <w:rsid w:val="00C11E2E"/>
    <w:rsid w:val="00C12522"/>
    <w:rsid w:val="00C12689"/>
    <w:rsid w:val="00C12799"/>
    <w:rsid w:val="00C12952"/>
    <w:rsid w:val="00C12F03"/>
    <w:rsid w:val="00C1310A"/>
    <w:rsid w:val="00C1326B"/>
    <w:rsid w:val="00C13FA1"/>
    <w:rsid w:val="00C140BD"/>
    <w:rsid w:val="00C143EA"/>
    <w:rsid w:val="00C14AFB"/>
    <w:rsid w:val="00C15186"/>
    <w:rsid w:val="00C155EA"/>
    <w:rsid w:val="00C15710"/>
    <w:rsid w:val="00C15773"/>
    <w:rsid w:val="00C15A11"/>
    <w:rsid w:val="00C15B27"/>
    <w:rsid w:val="00C1605E"/>
    <w:rsid w:val="00C1613C"/>
    <w:rsid w:val="00C16193"/>
    <w:rsid w:val="00C1629B"/>
    <w:rsid w:val="00C16C66"/>
    <w:rsid w:val="00C16EF8"/>
    <w:rsid w:val="00C16F2A"/>
    <w:rsid w:val="00C1706B"/>
    <w:rsid w:val="00C17451"/>
    <w:rsid w:val="00C17462"/>
    <w:rsid w:val="00C1767B"/>
    <w:rsid w:val="00C17999"/>
    <w:rsid w:val="00C17C42"/>
    <w:rsid w:val="00C17F2A"/>
    <w:rsid w:val="00C2061B"/>
    <w:rsid w:val="00C2074A"/>
    <w:rsid w:val="00C20C10"/>
    <w:rsid w:val="00C20C49"/>
    <w:rsid w:val="00C20D0F"/>
    <w:rsid w:val="00C20D7E"/>
    <w:rsid w:val="00C20D91"/>
    <w:rsid w:val="00C20D99"/>
    <w:rsid w:val="00C21009"/>
    <w:rsid w:val="00C214F4"/>
    <w:rsid w:val="00C21587"/>
    <w:rsid w:val="00C218B5"/>
    <w:rsid w:val="00C22AB7"/>
    <w:rsid w:val="00C236D5"/>
    <w:rsid w:val="00C249E5"/>
    <w:rsid w:val="00C24A61"/>
    <w:rsid w:val="00C24AF7"/>
    <w:rsid w:val="00C24C90"/>
    <w:rsid w:val="00C24C9F"/>
    <w:rsid w:val="00C24D5D"/>
    <w:rsid w:val="00C24ECA"/>
    <w:rsid w:val="00C25E18"/>
    <w:rsid w:val="00C26AC2"/>
    <w:rsid w:val="00C275B5"/>
    <w:rsid w:val="00C27A7A"/>
    <w:rsid w:val="00C30503"/>
    <w:rsid w:val="00C30D9C"/>
    <w:rsid w:val="00C3105E"/>
    <w:rsid w:val="00C31351"/>
    <w:rsid w:val="00C3183E"/>
    <w:rsid w:val="00C31957"/>
    <w:rsid w:val="00C31B82"/>
    <w:rsid w:val="00C31DCE"/>
    <w:rsid w:val="00C321B4"/>
    <w:rsid w:val="00C32853"/>
    <w:rsid w:val="00C329B0"/>
    <w:rsid w:val="00C329C6"/>
    <w:rsid w:val="00C32DD8"/>
    <w:rsid w:val="00C32F53"/>
    <w:rsid w:val="00C330EB"/>
    <w:rsid w:val="00C338F5"/>
    <w:rsid w:val="00C33FDA"/>
    <w:rsid w:val="00C34182"/>
    <w:rsid w:val="00C34204"/>
    <w:rsid w:val="00C342DA"/>
    <w:rsid w:val="00C344BF"/>
    <w:rsid w:val="00C34538"/>
    <w:rsid w:val="00C3476A"/>
    <w:rsid w:val="00C35031"/>
    <w:rsid w:val="00C352BF"/>
    <w:rsid w:val="00C35349"/>
    <w:rsid w:val="00C3563D"/>
    <w:rsid w:val="00C362A8"/>
    <w:rsid w:val="00C3655D"/>
    <w:rsid w:val="00C366A0"/>
    <w:rsid w:val="00C36C5C"/>
    <w:rsid w:val="00C36E07"/>
    <w:rsid w:val="00C36FA1"/>
    <w:rsid w:val="00C3751E"/>
    <w:rsid w:val="00C37E81"/>
    <w:rsid w:val="00C400D8"/>
    <w:rsid w:val="00C4018B"/>
    <w:rsid w:val="00C402C6"/>
    <w:rsid w:val="00C407E7"/>
    <w:rsid w:val="00C4087F"/>
    <w:rsid w:val="00C40929"/>
    <w:rsid w:val="00C40C11"/>
    <w:rsid w:val="00C40C47"/>
    <w:rsid w:val="00C41166"/>
    <w:rsid w:val="00C412E6"/>
    <w:rsid w:val="00C412FE"/>
    <w:rsid w:val="00C419D0"/>
    <w:rsid w:val="00C41D11"/>
    <w:rsid w:val="00C423B0"/>
    <w:rsid w:val="00C42676"/>
    <w:rsid w:val="00C426E8"/>
    <w:rsid w:val="00C4297F"/>
    <w:rsid w:val="00C42A43"/>
    <w:rsid w:val="00C42A9A"/>
    <w:rsid w:val="00C43642"/>
    <w:rsid w:val="00C43A13"/>
    <w:rsid w:val="00C43F6E"/>
    <w:rsid w:val="00C43F73"/>
    <w:rsid w:val="00C4407E"/>
    <w:rsid w:val="00C442AE"/>
    <w:rsid w:val="00C442BC"/>
    <w:rsid w:val="00C44D56"/>
    <w:rsid w:val="00C44E7E"/>
    <w:rsid w:val="00C45145"/>
    <w:rsid w:val="00C4544F"/>
    <w:rsid w:val="00C45555"/>
    <w:rsid w:val="00C463FC"/>
    <w:rsid w:val="00C46F7C"/>
    <w:rsid w:val="00C471AB"/>
    <w:rsid w:val="00C475D4"/>
    <w:rsid w:val="00C47688"/>
    <w:rsid w:val="00C47BEA"/>
    <w:rsid w:val="00C50349"/>
    <w:rsid w:val="00C50386"/>
    <w:rsid w:val="00C50669"/>
    <w:rsid w:val="00C506BA"/>
    <w:rsid w:val="00C50B74"/>
    <w:rsid w:val="00C51619"/>
    <w:rsid w:val="00C5193D"/>
    <w:rsid w:val="00C51D87"/>
    <w:rsid w:val="00C51DC8"/>
    <w:rsid w:val="00C52B68"/>
    <w:rsid w:val="00C52DD8"/>
    <w:rsid w:val="00C52EFA"/>
    <w:rsid w:val="00C52F15"/>
    <w:rsid w:val="00C530F4"/>
    <w:rsid w:val="00C5326A"/>
    <w:rsid w:val="00C537AF"/>
    <w:rsid w:val="00C5386E"/>
    <w:rsid w:val="00C54081"/>
    <w:rsid w:val="00C54792"/>
    <w:rsid w:val="00C54A1D"/>
    <w:rsid w:val="00C54AEA"/>
    <w:rsid w:val="00C55175"/>
    <w:rsid w:val="00C55564"/>
    <w:rsid w:val="00C559AD"/>
    <w:rsid w:val="00C55CD0"/>
    <w:rsid w:val="00C568AC"/>
    <w:rsid w:val="00C56933"/>
    <w:rsid w:val="00C569C8"/>
    <w:rsid w:val="00C56F84"/>
    <w:rsid w:val="00C57597"/>
    <w:rsid w:val="00C575D3"/>
    <w:rsid w:val="00C576D0"/>
    <w:rsid w:val="00C606DD"/>
    <w:rsid w:val="00C60754"/>
    <w:rsid w:val="00C60952"/>
    <w:rsid w:val="00C60BB3"/>
    <w:rsid w:val="00C619B3"/>
    <w:rsid w:val="00C620D0"/>
    <w:rsid w:val="00C622B9"/>
    <w:rsid w:val="00C62696"/>
    <w:rsid w:val="00C627F9"/>
    <w:rsid w:val="00C62A5B"/>
    <w:rsid w:val="00C62C08"/>
    <w:rsid w:val="00C62DB4"/>
    <w:rsid w:val="00C6330F"/>
    <w:rsid w:val="00C63A24"/>
    <w:rsid w:val="00C63C93"/>
    <w:rsid w:val="00C63F10"/>
    <w:rsid w:val="00C64212"/>
    <w:rsid w:val="00C650E1"/>
    <w:rsid w:val="00C65802"/>
    <w:rsid w:val="00C65A3B"/>
    <w:rsid w:val="00C65A40"/>
    <w:rsid w:val="00C65E96"/>
    <w:rsid w:val="00C6631D"/>
    <w:rsid w:val="00C664D4"/>
    <w:rsid w:val="00C666EF"/>
    <w:rsid w:val="00C666F5"/>
    <w:rsid w:val="00C66A52"/>
    <w:rsid w:val="00C66AE8"/>
    <w:rsid w:val="00C66AFC"/>
    <w:rsid w:val="00C66F67"/>
    <w:rsid w:val="00C67049"/>
    <w:rsid w:val="00C671B9"/>
    <w:rsid w:val="00C6745C"/>
    <w:rsid w:val="00C676AC"/>
    <w:rsid w:val="00C67C00"/>
    <w:rsid w:val="00C702E7"/>
    <w:rsid w:val="00C7082F"/>
    <w:rsid w:val="00C7089E"/>
    <w:rsid w:val="00C70F47"/>
    <w:rsid w:val="00C71B8B"/>
    <w:rsid w:val="00C71E15"/>
    <w:rsid w:val="00C7227F"/>
    <w:rsid w:val="00C727D7"/>
    <w:rsid w:val="00C72BA4"/>
    <w:rsid w:val="00C760C6"/>
    <w:rsid w:val="00C762C3"/>
    <w:rsid w:val="00C76D8B"/>
    <w:rsid w:val="00C76E5F"/>
    <w:rsid w:val="00C77137"/>
    <w:rsid w:val="00C7717C"/>
    <w:rsid w:val="00C77446"/>
    <w:rsid w:val="00C77AC6"/>
    <w:rsid w:val="00C77C0F"/>
    <w:rsid w:val="00C77C2C"/>
    <w:rsid w:val="00C803DE"/>
    <w:rsid w:val="00C80789"/>
    <w:rsid w:val="00C809F7"/>
    <w:rsid w:val="00C80C05"/>
    <w:rsid w:val="00C80E6B"/>
    <w:rsid w:val="00C8116E"/>
    <w:rsid w:val="00C82222"/>
    <w:rsid w:val="00C8252E"/>
    <w:rsid w:val="00C82E00"/>
    <w:rsid w:val="00C83352"/>
    <w:rsid w:val="00C8337D"/>
    <w:rsid w:val="00C84023"/>
    <w:rsid w:val="00C8465B"/>
    <w:rsid w:val="00C84E11"/>
    <w:rsid w:val="00C851BA"/>
    <w:rsid w:val="00C855DE"/>
    <w:rsid w:val="00C85879"/>
    <w:rsid w:val="00C860CD"/>
    <w:rsid w:val="00C86599"/>
    <w:rsid w:val="00C867A9"/>
    <w:rsid w:val="00C867D6"/>
    <w:rsid w:val="00C872A3"/>
    <w:rsid w:val="00C873C5"/>
    <w:rsid w:val="00C876C8"/>
    <w:rsid w:val="00C87F6C"/>
    <w:rsid w:val="00C90510"/>
    <w:rsid w:val="00C9078A"/>
    <w:rsid w:val="00C90C06"/>
    <w:rsid w:val="00C90EE9"/>
    <w:rsid w:val="00C910F5"/>
    <w:rsid w:val="00C9163B"/>
    <w:rsid w:val="00C91B99"/>
    <w:rsid w:val="00C91E3E"/>
    <w:rsid w:val="00C92DE2"/>
    <w:rsid w:val="00C9338B"/>
    <w:rsid w:val="00C93763"/>
    <w:rsid w:val="00C93EAF"/>
    <w:rsid w:val="00C93F0F"/>
    <w:rsid w:val="00C93F6D"/>
    <w:rsid w:val="00C93FD0"/>
    <w:rsid w:val="00C94357"/>
    <w:rsid w:val="00C94BE4"/>
    <w:rsid w:val="00C958D6"/>
    <w:rsid w:val="00C95AB5"/>
    <w:rsid w:val="00C95B30"/>
    <w:rsid w:val="00C95C47"/>
    <w:rsid w:val="00C95C4E"/>
    <w:rsid w:val="00C96BB2"/>
    <w:rsid w:val="00C9729D"/>
    <w:rsid w:val="00C975EA"/>
    <w:rsid w:val="00C97634"/>
    <w:rsid w:val="00C97730"/>
    <w:rsid w:val="00C9778C"/>
    <w:rsid w:val="00CA0409"/>
    <w:rsid w:val="00CA06FA"/>
    <w:rsid w:val="00CA0864"/>
    <w:rsid w:val="00CA0A34"/>
    <w:rsid w:val="00CA0FAF"/>
    <w:rsid w:val="00CA13AF"/>
    <w:rsid w:val="00CA1C76"/>
    <w:rsid w:val="00CA2955"/>
    <w:rsid w:val="00CA2A03"/>
    <w:rsid w:val="00CA2C61"/>
    <w:rsid w:val="00CA379B"/>
    <w:rsid w:val="00CA3E1E"/>
    <w:rsid w:val="00CA408A"/>
    <w:rsid w:val="00CA51A2"/>
    <w:rsid w:val="00CA52D5"/>
    <w:rsid w:val="00CA53A0"/>
    <w:rsid w:val="00CA53A6"/>
    <w:rsid w:val="00CA587A"/>
    <w:rsid w:val="00CA5A6D"/>
    <w:rsid w:val="00CA5ADE"/>
    <w:rsid w:val="00CA5B14"/>
    <w:rsid w:val="00CA612A"/>
    <w:rsid w:val="00CA636A"/>
    <w:rsid w:val="00CA648D"/>
    <w:rsid w:val="00CA7351"/>
    <w:rsid w:val="00CA7552"/>
    <w:rsid w:val="00CA7DA5"/>
    <w:rsid w:val="00CB0457"/>
    <w:rsid w:val="00CB04BD"/>
    <w:rsid w:val="00CB0A79"/>
    <w:rsid w:val="00CB111A"/>
    <w:rsid w:val="00CB1271"/>
    <w:rsid w:val="00CB1836"/>
    <w:rsid w:val="00CB18F3"/>
    <w:rsid w:val="00CB214E"/>
    <w:rsid w:val="00CB3456"/>
    <w:rsid w:val="00CB358D"/>
    <w:rsid w:val="00CB3635"/>
    <w:rsid w:val="00CB374E"/>
    <w:rsid w:val="00CB3D1C"/>
    <w:rsid w:val="00CB3EE2"/>
    <w:rsid w:val="00CB3F43"/>
    <w:rsid w:val="00CB4776"/>
    <w:rsid w:val="00CB478F"/>
    <w:rsid w:val="00CB4BEC"/>
    <w:rsid w:val="00CB50E3"/>
    <w:rsid w:val="00CB524F"/>
    <w:rsid w:val="00CB540D"/>
    <w:rsid w:val="00CB5B64"/>
    <w:rsid w:val="00CB5D2F"/>
    <w:rsid w:val="00CB6009"/>
    <w:rsid w:val="00CB683A"/>
    <w:rsid w:val="00CB6EB4"/>
    <w:rsid w:val="00CB6EC4"/>
    <w:rsid w:val="00CB72DF"/>
    <w:rsid w:val="00CB76E0"/>
    <w:rsid w:val="00CB77DE"/>
    <w:rsid w:val="00CB7A9A"/>
    <w:rsid w:val="00CC0070"/>
    <w:rsid w:val="00CC0172"/>
    <w:rsid w:val="00CC1756"/>
    <w:rsid w:val="00CC1843"/>
    <w:rsid w:val="00CC24E8"/>
    <w:rsid w:val="00CC30AE"/>
    <w:rsid w:val="00CC394D"/>
    <w:rsid w:val="00CC3AD0"/>
    <w:rsid w:val="00CC3B28"/>
    <w:rsid w:val="00CC3EFC"/>
    <w:rsid w:val="00CC3FB9"/>
    <w:rsid w:val="00CC47B0"/>
    <w:rsid w:val="00CC48CE"/>
    <w:rsid w:val="00CC4C26"/>
    <w:rsid w:val="00CC5510"/>
    <w:rsid w:val="00CC5952"/>
    <w:rsid w:val="00CC5A1B"/>
    <w:rsid w:val="00CC5CEA"/>
    <w:rsid w:val="00CC6099"/>
    <w:rsid w:val="00CC64D8"/>
    <w:rsid w:val="00CC67C2"/>
    <w:rsid w:val="00CC67D1"/>
    <w:rsid w:val="00CC6A5C"/>
    <w:rsid w:val="00CC6A61"/>
    <w:rsid w:val="00CC6D5A"/>
    <w:rsid w:val="00CC6F8D"/>
    <w:rsid w:val="00CC776C"/>
    <w:rsid w:val="00CC7CCF"/>
    <w:rsid w:val="00CD01E3"/>
    <w:rsid w:val="00CD04C1"/>
    <w:rsid w:val="00CD0A09"/>
    <w:rsid w:val="00CD0D07"/>
    <w:rsid w:val="00CD0E16"/>
    <w:rsid w:val="00CD0E3D"/>
    <w:rsid w:val="00CD0EC6"/>
    <w:rsid w:val="00CD15A3"/>
    <w:rsid w:val="00CD16B1"/>
    <w:rsid w:val="00CD21A1"/>
    <w:rsid w:val="00CD21AB"/>
    <w:rsid w:val="00CD284C"/>
    <w:rsid w:val="00CD2C45"/>
    <w:rsid w:val="00CD2F7E"/>
    <w:rsid w:val="00CD3207"/>
    <w:rsid w:val="00CD3316"/>
    <w:rsid w:val="00CD3946"/>
    <w:rsid w:val="00CD3983"/>
    <w:rsid w:val="00CD3A3E"/>
    <w:rsid w:val="00CD3A4D"/>
    <w:rsid w:val="00CD3BE8"/>
    <w:rsid w:val="00CD4DA2"/>
    <w:rsid w:val="00CD4F44"/>
    <w:rsid w:val="00CD51F3"/>
    <w:rsid w:val="00CD5F65"/>
    <w:rsid w:val="00CD60E2"/>
    <w:rsid w:val="00CD6345"/>
    <w:rsid w:val="00CD6867"/>
    <w:rsid w:val="00CD689C"/>
    <w:rsid w:val="00CD695E"/>
    <w:rsid w:val="00CD6B75"/>
    <w:rsid w:val="00CD75BF"/>
    <w:rsid w:val="00CD75EB"/>
    <w:rsid w:val="00CD7DBA"/>
    <w:rsid w:val="00CE0091"/>
    <w:rsid w:val="00CE017C"/>
    <w:rsid w:val="00CE0836"/>
    <w:rsid w:val="00CE117C"/>
    <w:rsid w:val="00CE17B3"/>
    <w:rsid w:val="00CE1B99"/>
    <w:rsid w:val="00CE1C5A"/>
    <w:rsid w:val="00CE1D3D"/>
    <w:rsid w:val="00CE24D1"/>
    <w:rsid w:val="00CE2597"/>
    <w:rsid w:val="00CE32C4"/>
    <w:rsid w:val="00CE396F"/>
    <w:rsid w:val="00CE3AC2"/>
    <w:rsid w:val="00CE3CD3"/>
    <w:rsid w:val="00CE418E"/>
    <w:rsid w:val="00CE43EB"/>
    <w:rsid w:val="00CE54BA"/>
    <w:rsid w:val="00CE58E7"/>
    <w:rsid w:val="00CE6982"/>
    <w:rsid w:val="00CE6E3E"/>
    <w:rsid w:val="00CE731A"/>
    <w:rsid w:val="00CE7479"/>
    <w:rsid w:val="00CE7A0F"/>
    <w:rsid w:val="00CE7A4B"/>
    <w:rsid w:val="00CE7C7C"/>
    <w:rsid w:val="00CE7E9A"/>
    <w:rsid w:val="00CE7ED0"/>
    <w:rsid w:val="00CE7F2E"/>
    <w:rsid w:val="00CE7FBA"/>
    <w:rsid w:val="00CF00DF"/>
    <w:rsid w:val="00CF011F"/>
    <w:rsid w:val="00CF09A3"/>
    <w:rsid w:val="00CF0D94"/>
    <w:rsid w:val="00CF146D"/>
    <w:rsid w:val="00CF1837"/>
    <w:rsid w:val="00CF1DBE"/>
    <w:rsid w:val="00CF254F"/>
    <w:rsid w:val="00CF278D"/>
    <w:rsid w:val="00CF30D8"/>
    <w:rsid w:val="00CF335D"/>
    <w:rsid w:val="00CF3B84"/>
    <w:rsid w:val="00CF3D41"/>
    <w:rsid w:val="00CF40B8"/>
    <w:rsid w:val="00CF4A38"/>
    <w:rsid w:val="00CF554C"/>
    <w:rsid w:val="00CF561C"/>
    <w:rsid w:val="00CF596B"/>
    <w:rsid w:val="00CF59B8"/>
    <w:rsid w:val="00CF5E7F"/>
    <w:rsid w:val="00CF618B"/>
    <w:rsid w:val="00CF64F9"/>
    <w:rsid w:val="00CF6541"/>
    <w:rsid w:val="00CF681B"/>
    <w:rsid w:val="00CF6C99"/>
    <w:rsid w:val="00CF6D87"/>
    <w:rsid w:val="00CF764D"/>
    <w:rsid w:val="00CF7B94"/>
    <w:rsid w:val="00CF7E3C"/>
    <w:rsid w:val="00D000FF"/>
    <w:rsid w:val="00D0017C"/>
    <w:rsid w:val="00D001B5"/>
    <w:rsid w:val="00D0081A"/>
    <w:rsid w:val="00D00FF2"/>
    <w:rsid w:val="00D011C5"/>
    <w:rsid w:val="00D01579"/>
    <w:rsid w:val="00D0157E"/>
    <w:rsid w:val="00D019CB"/>
    <w:rsid w:val="00D01A4C"/>
    <w:rsid w:val="00D01D32"/>
    <w:rsid w:val="00D0214E"/>
    <w:rsid w:val="00D02253"/>
    <w:rsid w:val="00D02639"/>
    <w:rsid w:val="00D02C69"/>
    <w:rsid w:val="00D02DAD"/>
    <w:rsid w:val="00D0318B"/>
    <w:rsid w:val="00D032D0"/>
    <w:rsid w:val="00D0347E"/>
    <w:rsid w:val="00D035A8"/>
    <w:rsid w:val="00D0381D"/>
    <w:rsid w:val="00D03C7C"/>
    <w:rsid w:val="00D0402C"/>
    <w:rsid w:val="00D0442B"/>
    <w:rsid w:val="00D044A9"/>
    <w:rsid w:val="00D045A8"/>
    <w:rsid w:val="00D05299"/>
    <w:rsid w:val="00D054F5"/>
    <w:rsid w:val="00D05ACC"/>
    <w:rsid w:val="00D05B48"/>
    <w:rsid w:val="00D05F7D"/>
    <w:rsid w:val="00D060AF"/>
    <w:rsid w:val="00D0628E"/>
    <w:rsid w:val="00D06311"/>
    <w:rsid w:val="00D064AB"/>
    <w:rsid w:val="00D06DC0"/>
    <w:rsid w:val="00D07075"/>
    <w:rsid w:val="00D07760"/>
    <w:rsid w:val="00D079B4"/>
    <w:rsid w:val="00D07B60"/>
    <w:rsid w:val="00D07C19"/>
    <w:rsid w:val="00D1023F"/>
    <w:rsid w:val="00D1026D"/>
    <w:rsid w:val="00D1046D"/>
    <w:rsid w:val="00D108FA"/>
    <w:rsid w:val="00D10F1F"/>
    <w:rsid w:val="00D112A5"/>
    <w:rsid w:val="00D1141A"/>
    <w:rsid w:val="00D11775"/>
    <w:rsid w:val="00D12714"/>
    <w:rsid w:val="00D12A5A"/>
    <w:rsid w:val="00D12BE7"/>
    <w:rsid w:val="00D12F22"/>
    <w:rsid w:val="00D12FC0"/>
    <w:rsid w:val="00D13087"/>
    <w:rsid w:val="00D13122"/>
    <w:rsid w:val="00D13126"/>
    <w:rsid w:val="00D133A7"/>
    <w:rsid w:val="00D138A0"/>
    <w:rsid w:val="00D13D06"/>
    <w:rsid w:val="00D1413F"/>
    <w:rsid w:val="00D1449D"/>
    <w:rsid w:val="00D144E1"/>
    <w:rsid w:val="00D14865"/>
    <w:rsid w:val="00D14C96"/>
    <w:rsid w:val="00D14EDD"/>
    <w:rsid w:val="00D1519B"/>
    <w:rsid w:val="00D1542F"/>
    <w:rsid w:val="00D16014"/>
    <w:rsid w:val="00D16394"/>
    <w:rsid w:val="00D165E1"/>
    <w:rsid w:val="00D169B9"/>
    <w:rsid w:val="00D16D35"/>
    <w:rsid w:val="00D170C6"/>
    <w:rsid w:val="00D1785E"/>
    <w:rsid w:val="00D17EAB"/>
    <w:rsid w:val="00D17F6C"/>
    <w:rsid w:val="00D20A3E"/>
    <w:rsid w:val="00D20C65"/>
    <w:rsid w:val="00D211F4"/>
    <w:rsid w:val="00D222D3"/>
    <w:rsid w:val="00D22A08"/>
    <w:rsid w:val="00D2379B"/>
    <w:rsid w:val="00D237F0"/>
    <w:rsid w:val="00D23AB5"/>
    <w:rsid w:val="00D241B4"/>
    <w:rsid w:val="00D24481"/>
    <w:rsid w:val="00D2555F"/>
    <w:rsid w:val="00D256BF"/>
    <w:rsid w:val="00D256D3"/>
    <w:rsid w:val="00D257FA"/>
    <w:rsid w:val="00D262F8"/>
    <w:rsid w:val="00D26528"/>
    <w:rsid w:val="00D2660A"/>
    <w:rsid w:val="00D26687"/>
    <w:rsid w:val="00D2686A"/>
    <w:rsid w:val="00D26EDF"/>
    <w:rsid w:val="00D26F57"/>
    <w:rsid w:val="00D2717D"/>
    <w:rsid w:val="00D275E8"/>
    <w:rsid w:val="00D275EC"/>
    <w:rsid w:val="00D279F7"/>
    <w:rsid w:val="00D27D9E"/>
    <w:rsid w:val="00D27EE2"/>
    <w:rsid w:val="00D301C8"/>
    <w:rsid w:val="00D304BB"/>
    <w:rsid w:val="00D305A7"/>
    <w:rsid w:val="00D30B17"/>
    <w:rsid w:val="00D30B4E"/>
    <w:rsid w:val="00D30E5F"/>
    <w:rsid w:val="00D30E66"/>
    <w:rsid w:val="00D3118A"/>
    <w:rsid w:val="00D312A9"/>
    <w:rsid w:val="00D31677"/>
    <w:rsid w:val="00D31826"/>
    <w:rsid w:val="00D31AF2"/>
    <w:rsid w:val="00D31C16"/>
    <w:rsid w:val="00D32242"/>
    <w:rsid w:val="00D32401"/>
    <w:rsid w:val="00D32F6B"/>
    <w:rsid w:val="00D3301E"/>
    <w:rsid w:val="00D331AB"/>
    <w:rsid w:val="00D33C90"/>
    <w:rsid w:val="00D33D9B"/>
    <w:rsid w:val="00D33EFA"/>
    <w:rsid w:val="00D341BF"/>
    <w:rsid w:val="00D341D3"/>
    <w:rsid w:val="00D342BC"/>
    <w:rsid w:val="00D34641"/>
    <w:rsid w:val="00D346F3"/>
    <w:rsid w:val="00D348DF"/>
    <w:rsid w:val="00D34DA0"/>
    <w:rsid w:val="00D34FE0"/>
    <w:rsid w:val="00D35004"/>
    <w:rsid w:val="00D35343"/>
    <w:rsid w:val="00D354A6"/>
    <w:rsid w:val="00D35624"/>
    <w:rsid w:val="00D36363"/>
    <w:rsid w:val="00D363D4"/>
    <w:rsid w:val="00D36592"/>
    <w:rsid w:val="00D36AE7"/>
    <w:rsid w:val="00D37D83"/>
    <w:rsid w:val="00D37E7E"/>
    <w:rsid w:val="00D4022B"/>
    <w:rsid w:val="00D40398"/>
    <w:rsid w:val="00D407CA"/>
    <w:rsid w:val="00D40E3C"/>
    <w:rsid w:val="00D41446"/>
    <w:rsid w:val="00D41B7D"/>
    <w:rsid w:val="00D41F68"/>
    <w:rsid w:val="00D420F9"/>
    <w:rsid w:val="00D42145"/>
    <w:rsid w:val="00D4288E"/>
    <w:rsid w:val="00D42FCA"/>
    <w:rsid w:val="00D4328D"/>
    <w:rsid w:val="00D43563"/>
    <w:rsid w:val="00D43D21"/>
    <w:rsid w:val="00D4427E"/>
    <w:rsid w:val="00D4443E"/>
    <w:rsid w:val="00D4448D"/>
    <w:rsid w:val="00D4483C"/>
    <w:rsid w:val="00D44860"/>
    <w:rsid w:val="00D44950"/>
    <w:rsid w:val="00D44992"/>
    <w:rsid w:val="00D44C63"/>
    <w:rsid w:val="00D44FCE"/>
    <w:rsid w:val="00D45789"/>
    <w:rsid w:val="00D45799"/>
    <w:rsid w:val="00D45A4C"/>
    <w:rsid w:val="00D4620B"/>
    <w:rsid w:val="00D4644C"/>
    <w:rsid w:val="00D4664F"/>
    <w:rsid w:val="00D466C1"/>
    <w:rsid w:val="00D46B36"/>
    <w:rsid w:val="00D46EC8"/>
    <w:rsid w:val="00D471F5"/>
    <w:rsid w:val="00D47A97"/>
    <w:rsid w:val="00D47FF4"/>
    <w:rsid w:val="00D501B8"/>
    <w:rsid w:val="00D50ADA"/>
    <w:rsid w:val="00D50B33"/>
    <w:rsid w:val="00D50B57"/>
    <w:rsid w:val="00D50E8B"/>
    <w:rsid w:val="00D50EFE"/>
    <w:rsid w:val="00D51159"/>
    <w:rsid w:val="00D51E14"/>
    <w:rsid w:val="00D51F63"/>
    <w:rsid w:val="00D52050"/>
    <w:rsid w:val="00D5218E"/>
    <w:rsid w:val="00D52336"/>
    <w:rsid w:val="00D524DB"/>
    <w:rsid w:val="00D527A6"/>
    <w:rsid w:val="00D52979"/>
    <w:rsid w:val="00D529EA"/>
    <w:rsid w:val="00D52AF5"/>
    <w:rsid w:val="00D52FB9"/>
    <w:rsid w:val="00D53161"/>
    <w:rsid w:val="00D53560"/>
    <w:rsid w:val="00D539C2"/>
    <w:rsid w:val="00D53BF8"/>
    <w:rsid w:val="00D53DE8"/>
    <w:rsid w:val="00D53E79"/>
    <w:rsid w:val="00D543DC"/>
    <w:rsid w:val="00D54619"/>
    <w:rsid w:val="00D54BBF"/>
    <w:rsid w:val="00D55008"/>
    <w:rsid w:val="00D55691"/>
    <w:rsid w:val="00D564D5"/>
    <w:rsid w:val="00D56A92"/>
    <w:rsid w:val="00D56FBF"/>
    <w:rsid w:val="00D57122"/>
    <w:rsid w:val="00D57598"/>
    <w:rsid w:val="00D57752"/>
    <w:rsid w:val="00D57844"/>
    <w:rsid w:val="00D57BDA"/>
    <w:rsid w:val="00D57D4D"/>
    <w:rsid w:val="00D60056"/>
    <w:rsid w:val="00D600E2"/>
    <w:rsid w:val="00D608A5"/>
    <w:rsid w:val="00D609B6"/>
    <w:rsid w:val="00D60BE0"/>
    <w:rsid w:val="00D60C5D"/>
    <w:rsid w:val="00D60CA5"/>
    <w:rsid w:val="00D60F31"/>
    <w:rsid w:val="00D610CE"/>
    <w:rsid w:val="00D6128B"/>
    <w:rsid w:val="00D6136D"/>
    <w:rsid w:val="00D61A0C"/>
    <w:rsid w:val="00D61D55"/>
    <w:rsid w:val="00D61D76"/>
    <w:rsid w:val="00D623C1"/>
    <w:rsid w:val="00D627C9"/>
    <w:rsid w:val="00D62960"/>
    <w:rsid w:val="00D62A01"/>
    <w:rsid w:val="00D639C7"/>
    <w:rsid w:val="00D63AA2"/>
    <w:rsid w:val="00D63C0B"/>
    <w:rsid w:val="00D63EB0"/>
    <w:rsid w:val="00D64002"/>
    <w:rsid w:val="00D64089"/>
    <w:rsid w:val="00D64162"/>
    <w:rsid w:val="00D64492"/>
    <w:rsid w:val="00D645A4"/>
    <w:rsid w:val="00D646AD"/>
    <w:rsid w:val="00D64F32"/>
    <w:rsid w:val="00D6576E"/>
    <w:rsid w:val="00D66492"/>
    <w:rsid w:val="00D664F9"/>
    <w:rsid w:val="00D66781"/>
    <w:rsid w:val="00D66AC0"/>
    <w:rsid w:val="00D66BC6"/>
    <w:rsid w:val="00D67449"/>
    <w:rsid w:val="00D67692"/>
    <w:rsid w:val="00D678C4"/>
    <w:rsid w:val="00D70815"/>
    <w:rsid w:val="00D70D49"/>
    <w:rsid w:val="00D714EF"/>
    <w:rsid w:val="00D71B37"/>
    <w:rsid w:val="00D72A4D"/>
    <w:rsid w:val="00D72E04"/>
    <w:rsid w:val="00D7318D"/>
    <w:rsid w:val="00D73934"/>
    <w:rsid w:val="00D73A9C"/>
    <w:rsid w:val="00D73EF1"/>
    <w:rsid w:val="00D74362"/>
    <w:rsid w:val="00D74569"/>
    <w:rsid w:val="00D74AB9"/>
    <w:rsid w:val="00D74BC0"/>
    <w:rsid w:val="00D74FD3"/>
    <w:rsid w:val="00D759D9"/>
    <w:rsid w:val="00D75DB0"/>
    <w:rsid w:val="00D76212"/>
    <w:rsid w:val="00D7626D"/>
    <w:rsid w:val="00D768DC"/>
    <w:rsid w:val="00D76A71"/>
    <w:rsid w:val="00D76AAB"/>
    <w:rsid w:val="00D77000"/>
    <w:rsid w:val="00D77A54"/>
    <w:rsid w:val="00D77F27"/>
    <w:rsid w:val="00D80677"/>
    <w:rsid w:val="00D80CD8"/>
    <w:rsid w:val="00D80E42"/>
    <w:rsid w:val="00D8104A"/>
    <w:rsid w:val="00D814C5"/>
    <w:rsid w:val="00D816E3"/>
    <w:rsid w:val="00D81B0E"/>
    <w:rsid w:val="00D81CFA"/>
    <w:rsid w:val="00D823E0"/>
    <w:rsid w:val="00D82C40"/>
    <w:rsid w:val="00D82E0D"/>
    <w:rsid w:val="00D831C0"/>
    <w:rsid w:val="00D83201"/>
    <w:rsid w:val="00D83658"/>
    <w:rsid w:val="00D836A6"/>
    <w:rsid w:val="00D8381A"/>
    <w:rsid w:val="00D83CEB"/>
    <w:rsid w:val="00D83E61"/>
    <w:rsid w:val="00D84060"/>
    <w:rsid w:val="00D84275"/>
    <w:rsid w:val="00D84A5B"/>
    <w:rsid w:val="00D84EFF"/>
    <w:rsid w:val="00D86264"/>
    <w:rsid w:val="00D86EAB"/>
    <w:rsid w:val="00D87100"/>
    <w:rsid w:val="00D872DA"/>
    <w:rsid w:val="00D8730C"/>
    <w:rsid w:val="00D8794C"/>
    <w:rsid w:val="00D879FD"/>
    <w:rsid w:val="00D87CC5"/>
    <w:rsid w:val="00D87DEE"/>
    <w:rsid w:val="00D90408"/>
    <w:rsid w:val="00D921BA"/>
    <w:rsid w:val="00D92644"/>
    <w:rsid w:val="00D927A6"/>
    <w:rsid w:val="00D9290C"/>
    <w:rsid w:val="00D9297A"/>
    <w:rsid w:val="00D92C61"/>
    <w:rsid w:val="00D92E2E"/>
    <w:rsid w:val="00D936FC"/>
    <w:rsid w:val="00D93CA0"/>
    <w:rsid w:val="00D94160"/>
    <w:rsid w:val="00D94173"/>
    <w:rsid w:val="00D947B7"/>
    <w:rsid w:val="00D949E4"/>
    <w:rsid w:val="00D94CB8"/>
    <w:rsid w:val="00D9507B"/>
    <w:rsid w:val="00D95382"/>
    <w:rsid w:val="00D95FAD"/>
    <w:rsid w:val="00D9649C"/>
    <w:rsid w:val="00D9694E"/>
    <w:rsid w:val="00D96A4B"/>
    <w:rsid w:val="00D96B21"/>
    <w:rsid w:val="00D96B70"/>
    <w:rsid w:val="00D96DF4"/>
    <w:rsid w:val="00D97437"/>
    <w:rsid w:val="00D977AA"/>
    <w:rsid w:val="00D97994"/>
    <w:rsid w:val="00DA0A8A"/>
    <w:rsid w:val="00DA0DAF"/>
    <w:rsid w:val="00DA17B6"/>
    <w:rsid w:val="00DA1AB1"/>
    <w:rsid w:val="00DA24F5"/>
    <w:rsid w:val="00DA2521"/>
    <w:rsid w:val="00DA2772"/>
    <w:rsid w:val="00DA2963"/>
    <w:rsid w:val="00DA33BB"/>
    <w:rsid w:val="00DA3693"/>
    <w:rsid w:val="00DA4012"/>
    <w:rsid w:val="00DA4423"/>
    <w:rsid w:val="00DA4559"/>
    <w:rsid w:val="00DA4828"/>
    <w:rsid w:val="00DA4C1D"/>
    <w:rsid w:val="00DA4DC8"/>
    <w:rsid w:val="00DA4F1D"/>
    <w:rsid w:val="00DA4FB4"/>
    <w:rsid w:val="00DA5072"/>
    <w:rsid w:val="00DA5308"/>
    <w:rsid w:val="00DA543A"/>
    <w:rsid w:val="00DA5499"/>
    <w:rsid w:val="00DA55AA"/>
    <w:rsid w:val="00DA634C"/>
    <w:rsid w:val="00DA664E"/>
    <w:rsid w:val="00DA67C9"/>
    <w:rsid w:val="00DA680E"/>
    <w:rsid w:val="00DA69AB"/>
    <w:rsid w:val="00DA6CF0"/>
    <w:rsid w:val="00DA73EB"/>
    <w:rsid w:val="00DA75AB"/>
    <w:rsid w:val="00DA7808"/>
    <w:rsid w:val="00DA7AEE"/>
    <w:rsid w:val="00DA7B37"/>
    <w:rsid w:val="00DB0136"/>
    <w:rsid w:val="00DB0944"/>
    <w:rsid w:val="00DB0D11"/>
    <w:rsid w:val="00DB0EF1"/>
    <w:rsid w:val="00DB161E"/>
    <w:rsid w:val="00DB19BF"/>
    <w:rsid w:val="00DB29EA"/>
    <w:rsid w:val="00DB2E7D"/>
    <w:rsid w:val="00DB35A7"/>
    <w:rsid w:val="00DB3DDD"/>
    <w:rsid w:val="00DB3E52"/>
    <w:rsid w:val="00DB3FCE"/>
    <w:rsid w:val="00DB429A"/>
    <w:rsid w:val="00DB47F7"/>
    <w:rsid w:val="00DB4A0E"/>
    <w:rsid w:val="00DB4B0C"/>
    <w:rsid w:val="00DB4CC5"/>
    <w:rsid w:val="00DB5422"/>
    <w:rsid w:val="00DB573B"/>
    <w:rsid w:val="00DB5A21"/>
    <w:rsid w:val="00DB5A98"/>
    <w:rsid w:val="00DB5BDB"/>
    <w:rsid w:val="00DB5C66"/>
    <w:rsid w:val="00DB6289"/>
    <w:rsid w:val="00DB62D6"/>
    <w:rsid w:val="00DB6399"/>
    <w:rsid w:val="00DB685F"/>
    <w:rsid w:val="00DB6C72"/>
    <w:rsid w:val="00DB6CE9"/>
    <w:rsid w:val="00DB71FE"/>
    <w:rsid w:val="00DC0344"/>
    <w:rsid w:val="00DC050B"/>
    <w:rsid w:val="00DC06D7"/>
    <w:rsid w:val="00DC073A"/>
    <w:rsid w:val="00DC0906"/>
    <w:rsid w:val="00DC0B4E"/>
    <w:rsid w:val="00DC0F49"/>
    <w:rsid w:val="00DC137B"/>
    <w:rsid w:val="00DC1465"/>
    <w:rsid w:val="00DC1A5E"/>
    <w:rsid w:val="00DC1B49"/>
    <w:rsid w:val="00DC1C93"/>
    <w:rsid w:val="00DC1E62"/>
    <w:rsid w:val="00DC1FDA"/>
    <w:rsid w:val="00DC20E2"/>
    <w:rsid w:val="00DC2512"/>
    <w:rsid w:val="00DC262C"/>
    <w:rsid w:val="00DC2853"/>
    <w:rsid w:val="00DC2C54"/>
    <w:rsid w:val="00DC2D55"/>
    <w:rsid w:val="00DC346F"/>
    <w:rsid w:val="00DC37CF"/>
    <w:rsid w:val="00DC39AD"/>
    <w:rsid w:val="00DC3B81"/>
    <w:rsid w:val="00DC4C93"/>
    <w:rsid w:val="00DC5169"/>
    <w:rsid w:val="00DC55CE"/>
    <w:rsid w:val="00DC5FFC"/>
    <w:rsid w:val="00DC6096"/>
    <w:rsid w:val="00DC642E"/>
    <w:rsid w:val="00DC692C"/>
    <w:rsid w:val="00DC7046"/>
    <w:rsid w:val="00DC7E6E"/>
    <w:rsid w:val="00DC7F39"/>
    <w:rsid w:val="00DD0436"/>
    <w:rsid w:val="00DD0511"/>
    <w:rsid w:val="00DD06BB"/>
    <w:rsid w:val="00DD07A2"/>
    <w:rsid w:val="00DD0BFF"/>
    <w:rsid w:val="00DD0D24"/>
    <w:rsid w:val="00DD0FFF"/>
    <w:rsid w:val="00DD138D"/>
    <w:rsid w:val="00DD1412"/>
    <w:rsid w:val="00DD16A8"/>
    <w:rsid w:val="00DD189F"/>
    <w:rsid w:val="00DD28DF"/>
    <w:rsid w:val="00DD2E47"/>
    <w:rsid w:val="00DD3624"/>
    <w:rsid w:val="00DD38DF"/>
    <w:rsid w:val="00DD39E6"/>
    <w:rsid w:val="00DD3B83"/>
    <w:rsid w:val="00DD3FD5"/>
    <w:rsid w:val="00DD403E"/>
    <w:rsid w:val="00DD4B49"/>
    <w:rsid w:val="00DD508A"/>
    <w:rsid w:val="00DD5E46"/>
    <w:rsid w:val="00DD5F25"/>
    <w:rsid w:val="00DD6132"/>
    <w:rsid w:val="00DD678F"/>
    <w:rsid w:val="00DD751E"/>
    <w:rsid w:val="00DD78B4"/>
    <w:rsid w:val="00DD7D44"/>
    <w:rsid w:val="00DD7D72"/>
    <w:rsid w:val="00DD7E1E"/>
    <w:rsid w:val="00DE0153"/>
    <w:rsid w:val="00DE01A6"/>
    <w:rsid w:val="00DE0A2C"/>
    <w:rsid w:val="00DE1273"/>
    <w:rsid w:val="00DE13D8"/>
    <w:rsid w:val="00DE1894"/>
    <w:rsid w:val="00DE1A84"/>
    <w:rsid w:val="00DE2062"/>
    <w:rsid w:val="00DE23E7"/>
    <w:rsid w:val="00DE24AF"/>
    <w:rsid w:val="00DE264F"/>
    <w:rsid w:val="00DE2919"/>
    <w:rsid w:val="00DE2C18"/>
    <w:rsid w:val="00DE2D31"/>
    <w:rsid w:val="00DE2DFD"/>
    <w:rsid w:val="00DE3778"/>
    <w:rsid w:val="00DE3985"/>
    <w:rsid w:val="00DE39A9"/>
    <w:rsid w:val="00DE48AE"/>
    <w:rsid w:val="00DE4A1B"/>
    <w:rsid w:val="00DE4B7C"/>
    <w:rsid w:val="00DE4FD9"/>
    <w:rsid w:val="00DE54AF"/>
    <w:rsid w:val="00DE59B8"/>
    <w:rsid w:val="00DE5AF9"/>
    <w:rsid w:val="00DE5B9D"/>
    <w:rsid w:val="00DE5C50"/>
    <w:rsid w:val="00DE61BA"/>
    <w:rsid w:val="00DE68B6"/>
    <w:rsid w:val="00DE69D9"/>
    <w:rsid w:val="00DE6AF8"/>
    <w:rsid w:val="00DE6C2E"/>
    <w:rsid w:val="00DE7229"/>
    <w:rsid w:val="00DE75AF"/>
    <w:rsid w:val="00DF0961"/>
    <w:rsid w:val="00DF106C"/>
    <w:rsid w:val="00DF16C9"/>
    <w:rsid w:val="00DF20DE"/>
    <w:rsid w:val="00DF245A"/>
    <w:rsid w:val="00DF293C"/>
    <w:rsid w:val="00DF2DDD"/>
    <w:rsid w:val="00DF2E18"/>
    <w:rsid w:val="00DF2E21"/>
    <w:rsid w:val="00DF35F7"/>
    <w:rsid w:val="00DF3836"/>
    <w:rsid w:val="00DF39CC"/>
    <w:rsid w:val="00DF3CB6"/>
    <w:rsid w:val="00DF4571"/>
    <w:rsid w:val="00DF4D49"/>
    <w:rsid w:val="00DF50E0"/>
    <w:rsid w:val="00DF549C"/>
    <w:rsid w:val="00DF55B4"/>
    <w:rsid w:val="00DF5785"/>
    <w:rsid w:val="00DF5806"/>
    <w:rsid w:val="00DF5B4B"/>
    <w:rsid w:val="00DF5C5D"/>
    <w:rsid w:val="00DF6431"/>
    <w:rsid w:val="00DF6580"/>
    <w:rsid w:val="00DF6EE1"/>
    <w:rsid w:val="00E007B9"/>
    <w:rsid w:val="00E00A63"/>
    <w:rsid w:val="00E00D60"/>
    <w:rsid w:val="00E01024"/>
    <w:rsid w:val="00E01452"/>
    <w:rsid w:val="00E0172F"/>
    <w:rsid w:val="00E021A7"/>
    <w:rsid w:val="00E0224D"/>
    <w:rsid w:val="00E0267D"/>
    <w:rsid w:val="00E02939"/>
    <w:rsid w:val="00E02ADE"/>
    <w:rsid w:val="00E0348F"/>
    <w:rsid w:val="00E035E4"/>
    <w:rsid w:val="00E03724"/>
    <w:rsid w:val="00E038F3"/>
    <w:rsid w:val="00E03D3A"/>
    <w:rsid w:val="00E03FBA"/>
    <w:rsid w:val="00E042CB"/>
    <w:rsid w:val="00E04961"/>
    <w:rsid w:val="00E04ADB"/>
    <w:rsid w:val="00E04BE0"/>
    <w:rsid w:val="00E0519F"/>
    <w:rsid w:val="00E0565B"/>
    <w:rsid w:val="00E059D2"/>
    <w:rsid w:val="00E060F9"/>
    <w:rsid w:val="00E0622D"/>
    <w:rsid w:val="00E062EB"/>
    <w:rsid w:val="00E06614"/>
    <w:rsid w:val="00E069CF"/>
    <w:rsid w:val="00E07732"/>
    <w:rsid w:val="00E07E11"/>
    <w:rsid w:val="00E07F4C"/>
    <w:rsid w:val="00E105DF"/>
    <w:rsid w:val="00E107B7"/>
    <w:rsid w:val="00E10E79"/>
    <w:rsid w:val="00E1105F"/>
    <w:rsid w:val="00E110A0"/>
    <w:rsid w:val="00E112CD"/>
    <w:rsid w:val="00E1161F"/>
    <w:rsid w:val="00E118FE"/>
    <w:rsid w:val="00E11B6C"/>
    <w:rsid w:val="00E11BAE"/>
    <w:rsid w:val="00E121B8"/>
    <w:rsid w:val="00E123F4"/>
    <w:rsid w:val="00E129F0"/>
    <w:rsid w:val="00E12BDA"/>
    <w:rsid w:val="00E12DD3"/>
    <w:rsid w:val="00E13016"/>
    <w:rsid w:val="00E13268"/>
    <w:rsid w:val="00E13A1D"/>
    <w:rsid w:val="00E1430A"/>
    <w:rsid w:val="00E1453B"/>
    <w:rsid w:val="00E14BC5"/>
    <w:rsid w:val="00E14DA6"/>
    <w:rsid w:val="00E151E7"/>
    <w:rsid w:val="00E1521F"/>
    <w:rsid w:val="00E15716"/>
    <w:rsid w:val="00E1643C"/>
    <w:rsid w:val="00E16F1E"/>
    <w:rsid w:val="00E17131"/>
    <w:rsid w:val="00E17B07"/>
    <w:rsid w:val="00E17F9B"/>
    <w:rsid w:val="00E17FD7"/>
    <w:rsid w:val="00E20A09"/>
    <w:rsid w:val="00E20C05"/>
    <w:rsid w:val="00E21149"/>
    <w:rsid w:val="00E2142C"/>
    <w:rsid w:val="00E21717"/>
    <w:rsid w:val="00E21C42"/>
    <w:rsid w:val="00E223C5"/>
    <w:rsid w:val="00E22AD4"/>
    <w:rsid w:val="00E238E5"/>
    <w:rsid w:val="00E23C79"/>
    <w:rsid w:val="00E23C83"/>
    <w:rsid w:val="00E24082"/>
    <w:rsid w:val="00E2452C"/>
    <w:rsid w:val="00E24A10"/>
    <w:rsid w:val="00E24D96"/>
    <w:rsid w:val="00E2549F"/>
    <w:rsid w:val="00E2594D"/>
    <w:rsid w:val="00E26024"/>
    <w:rsid w:val="00E26AF7"/>
    <w:rsid w:val="00E26F94"/>
    <w:rsid w:val="00E2763D"/>
    <w:rsid w:val="00E27699"/>
    <w:rsid w:val="00E303CF"/>
    <w:rsid w:val="00E3048B"/>
    <w:rsid w:val="00E30764"/>
    <w:rsid w:val="00E307C8"/>
    <w:rsid w:val="00E30DA9"/>
    <w:rsid w:val="00E30DCC"/>
    <w:rsid w:val="00E30EE2"/>
    <w:rsid w:val="00E3112A"/>
    <w:rsid w:val="00E311C2"/>
    <w:rsid w:val="00E31AE0"/>
    <w:rsid w:val="00E31B66"/>
    <w:rsid w:val="00E320F4"/>
    <w:rsid w:val="00E32136"/>
    <w:rsid w:val="00E323B8"/>
    <w:rsid w:val="00E329AF"/>
    <w:rsid w:val="00E32A3B"/>
    <w:rsid w:val="00E32CA4"/>
    <w:rsid w:val="00E333C3"/>
    <w:rsid w:val="00E33624"/>
    <w:rsid w:val="00E33CDB"/>
    <w:rsid w:val="00E34106"/>
    <w:rsid w:val="00E343B7"/>
    <w:rsid w:val="00E34992"/>
    <w:rsid w:val="00E353B2"/>
    <w:rsid w:val="00E35E99"/>
    <w:rsid w:val="00E35FEB"/>
    <w:rsid w:val="00E363BF"/>
    <w:rsid w:val="00E36583"/>
    <w:rsid w:val="00E3665C"/>
    <w:rsid w:val="00E36D6F"/>
    <w:rsid w:val="00E37F89"/>
    <w:rsid w:val="00E4039D"/>
    <w:rsid w:val="00E4040C"/>
    <w:rsid w:val="00E40589"/>
    <w:rsid w:val="00E40B0B"/>
    <w:rsid w:val="00E40C25"/>
    <w:rsid w:val="00E41711"/>
    <w:rsid w:val="00E41A23"/>
    <w:rsid w:val="00E41CE2"/>
    <w:rsid w:val="00E41D94"/>
    <w:rsid w:val="00E41F0A"/>
    <w:rsid w:val="00E42020"/>
    <w:rsid w:val="00E429FD"/>
    <w:rsid w:val="00E42D76"/>
    <w:rsid w:val="00E43127"/>
    <w:rsid w:val="00E433E5"/>
    <w:rsid w:val="00E433EA"/>
    <w:rsid w:val="00E43F6E"/>
    <w:rsid w:val="00E44160"/>
    <w:rsid w:val="00E44166"/>
    <w:rsid w:val="00E44888"/>
    <w:rsid w:val="00E44898"/>
    <w:rsid w:val="00E4505E"/>
    <w:rsid w:val="00E451D7"/>
    <w:rsid w:val="00E454AC"/>
    <w:rsid w:val="00E455AC"/>
    <w:rsid w:val="00E459F3"/>
    <w:rsid w:val="00E463C3"/>
    <w:rsid w:val="00E46469"/>
    <w:rsid w:val="00E46D19"/>
    <w:rsid w:val="00E471FC"/>
    <w:rsid w:val="00E47D98"/>
    <w:rsid w:val="00E47EFC"/>
    <w:rsid w:val="00E502E0"/>
    <w:rsid w:val="00E52317"/>
    <w:rsid w:val="00E5276A"/>
    <w:rsid w:val="00E52C31"/>
    <w:rsid w:val="00E52E4C"/>
    <w:rsid w:val="00E53097"/>
    <w:rsid w:val="00E53312"/>
    <w:rsid w:val="00E53ED6"/>
    <w:rsid w:val="00E5457D"/>
    <w:rsid w:val="00E548CF"/>
    <w:rsid w:val="00E549AE"/>
    <w:rsid w:val="00E54A33"/>
    <w:rsid w:val="00E54BC2"/>
    <w:rsid w:val="00E55001"/>
    <w:rsid w:val="00E556F5"/>
    <w:rsid w:val="00E55872"/>
    <w:rsid w:val="00E55A6A"/>
    <w:rsid w:val="00E55C78"/>
    <w:rsid w:val="00E55C95"/>
    <w:rsid w:val="00E55EAF"/>
    <w:rsid w:val="00E563F6"/>
    <w:rsid w:val="00E566C6"/>
    <w:rsid w:val="00E56752"/>
    <w:rsid w:val="00E56CCB"/>
    <w:rsid w:val="00E56FF4"/>
    <w:rsid w:val="00E5781C"/>
    <w:rsid w:val="00E578F8"/>
    <w:rsid w:val="00E579B5"/>
    <w:rsid w:val="00E57C34"/>
    <w:rsid w:val="00E57FBF"/>
    <w:rsid w:val="00E60BD7"/>
    <w:rsid w:val="00E6142D"/>
    <w:rsid w:val="00E615F4"/>
    <w:rsid w:val="00E6201F"/>
    <w:rsid w:val="00E622D5"/>
    <w:rsid w:val="00E62A82"/>
    <w:rsid w:val="00E62CA5"/>
    <w:rsid w:val="00E62F07"/>
    <w:rsid w:val="00E62FEE"/>
    <w:rsid w:val="00E63A07"/>
    <w:rsid w:val="00E63A2C"/>
    <w:rsid w:val="00E63A93"/>
    <w:rsid w:val="00E64170"/>
    <w:rsid w:val="00E64645"/>
    <w:rsid w:val="00E64784"/>
    <w:rsid w:val="00E648F7"/>
    <w:rsid w:val="00E64A68"/>
    <w:rsid w:val="00E65583"/>
    <w:rsid w:val="00E66181"/>
    <w:rsid w:val="00E66306"/>
    <w:rsid w:val="00E66474"/>
    <w:rsid w:val="00E66747"/>
    <w:rsid w:val="00E667AC"/>
    <w:rsid w:val="00E66962"/>
    <w:rsid w:val="00E669C4"/>
    <w:rsid w:val="00E66B17"/>
    <w:rsid w:val="00E66DFA"/>
    <w:rsid w:val="00E67143"/>
    <w:rsid w:val="00E67DE5"/>
    <w:rsid w:val="00E70165"/>
    <w:rsid w:val="00E701AB"/>
    <w:rsid w:val="00E7034A"/>
    <w:rsid w:val="00E7034C"/>
    <w:rsid w:val="00E70ABF"/>
    <w:rsid w:val="00E70CFC"/>
    <w:rsid w:val="00E71212"/>
    <w:rsid w:val="00E71296"/>
    <w:rsid w:val="00E7158B"/>
    <w:rsid w:val="00E71702"/>
    <w:rsid w:val="00E72D93"/>
    <w:rsid w:val="00E72DA3"/>
    <w:rsid w:val="00E72E0E"/>
    <w:rsid w:val="00E72F22"/>
    <w:rsid w:val="00E731F4"/>
    <w:rsid w:val="00E73907"/>
    <w:rsid w:val="00E73E61"/>
    <w:rsid w:val="00E742B3"/>
    <w:rsid w:val="00E746DD"/>
    <w:rsid w:val="00E747DF"/>
    <w:rsid w:val="00E7493C"/>
    <w:rsid w:val="00E74EC4"/>
    <w:rsid w:val="00E74F98"/>
    <w:rsid w:val="00E750CA"/>
    <w:rsid w:val="00E75162"/>
    <w:rsid w:val="00E7591C"/>
    <w:rsid w:val="00E75AA3"/>
    <w:rsid w:val="00E763D6"/>
    <w:rsid w:val="00E763E8"/>
    <w:rsid w:val="00E76FB3"/>
    <w:rsid w:val="00E772C7"/>
    <w:rsid w:val="00E77371"/>
    <w:rsid w:val="00E77480"/>
    <w:rsid w:val="00E77569"/>
    <w:rsid w:val="00E77C03"/>
    <w:rsid w:val="00E77C33"/>
    <w:rsid w:val="00E77E06"/>
    <w:rsid w:val="00E80619"/>
    <w:rsid w:val="00E81495"/>
    <w:rsid w:val="00E81746"/>
    <w:rsid w:val="00E817DE"/>
    <w:rsid w:val="00E8190D"/>
    <w:rsid w:val="00E81D74"/>
    <w:rsid w:val="00E82645"/>
    <w:rsid w:val="00E82DAB"/>
    <w:rsid w:val="00E83409"/>
    <w:rsid w:val="00E8371B"/>
    <w:rsid w:val="00E83C5D"/>
    <w:rsid w:val="00E83CA6"/>
    <w:rsid w:val="00E83CD1"/>
    <w:rsid w:val="00E83D21"/>
    <w:rsid w:val="00E84954"/>
    <w:rsid w:val="00E84B7C"/>
    <w:rsid w:val="00E84CAA"/>
    <w:rsid w:val="00E84E5F"/>
    <w:rsid w:val="00E851CF"/>
    <w:rsid w:val="00E85AB7"/>
    <w:rsid w:val="00E85D0F"/>
    <w:rsid w:val="00E860CA"/>
    <w:rsid w:val="00E8619A"/>
    <w:rsid w:val="00E864EE"/>
    <w:rsid w:val="00E865B3"/>
    <w:rsid w:val="00E86972"/>
    <w:rsid w:val="00E86FA6"/>
    <w:rsid w:val="00E874B0"/>
    <w:rsid w:val="00E874D3"/>
    <w:rsid w:val="00E87505"/>
    <w:rsid w:val="00E87912"/>
    <w:rsid w:val="00E87B31"/>
    <w:rsid w:val="00E87F43"/>
    <w:rsid w:val="00E90446"/>
    <w:rsid w:val="00E90784"/>
    <w:rsid w:val="00E90A9A"/>
    <w:rsid w:val="00E911D4"/>
    <w:rsid w:val="00E91372"/>
    <w:rsid w:val="00E91414"/>
    <w:rsid w:val="00E91A5F"/>
    <w:rsid w:val="00E91AD1"/>
    <w:rsid w:val="00E91FF0"/>
    <w:rsid w:val="00E921BC"/>
    <w:rsid w:val="00E9260D"/>
    <w:rsid w:val="00E92E4F"/>
    <w:rsid w:val="00E93015"/>
    <w:rsid w:val="00E93105"/>
    <w:rsid w:val="00E931E1"/>
    <w:rsid w:val="00E93796"/>
    <w:rsid w:val="00E93879"/>
    <w:rsid w:val="00E93C7A"/>
    <w:rsid w:val="00E93CC8"/>
    <w:rsid w:val="00E94076"/>
    <w:rsid w:val="00E94B25"/>
    <w:rsid w:val="00E95208"/>
    <w:rsid w:val="00E9524A"/>
    <w:rsid w:val="00E95319"/>
    <w:rsid w:val="00E9546A"/>
    <w:rsid w:val="00E95B98"/>
    <w:rsid w:val="00E95DF7"/>
    <w:rsid w:val="00E95E56"/>
    <w:rsid w:val="00E9698D"/>
    <w:rsid w:val="00E96C10"/>
    <w:rsid w:val="00E96E69"/>
    <w:rsid w:val="00E96E80"/>
    <w:rsid w:val="00E9736C"/>
    <w:rsid w:val="00E974F8"/>
    <w:rsid w:val="00E97591"/>
    <w:rsid w:val="00E97844"/>
    <w:rsid w:val="00E97905"/>
    <w:rsid w:val="00E9794C"/>
    <w:rsid w:val="00E9799A"/>
    <w:rsid w:val="00E97B83"/>
    <w:rsid w:val="00EA0C0A"/>
    <w:rsid w:val="00EA0F98"/>
    <w:rsid w:val="00EA1733"/>
    <w:rsid w:val="00EA1953"/>
    <w:rsid w:val="00EA1AD7"/>
    <w:rsid w:val="00EA1CBB"/>
    <w:rsid w:val="00EA1DC3"/>
    <w:rsid w:val="00EA1F03"/>
    <w:rsid w:val="00EA2122"/>
    <w:rsid w:val="00EA223E"/>
    <w:rsid w:val="00EA2295"/>
    <w:rsid w:val="00EA2514"/>
    <w:rsid w:val="00EA2D03"/>
    <w:rsid w:val="00EA3274"/>
    <w:rsid w:val="00EA327B"/>
    <w:rsid w:val="00EA3647"/>
    <w:rsid w:val="00EA3866"/>
    <w:rsid w:val="00EA3870"/>
    <w:rsid w:val="00EA393C"/>
    <w:rsid w:val="00EA45AE"/>
    <w:rsid w:val="00EA4BE6"/>
    <w:rsid w:val="00EA51BE"/>
    <w:rsid w:val="00EA55F0"/>
    <w:rsid w:val="00EA5B4F"/>
    <w:rsid w:val="00EA6106"/>
    <w:rsid w:val="00EA6C93"/>
    <w:rsid w:val="00EA7241"/>
    <w:rsid w:val="00EA77AD"/>
    <w:rsid w:val="00EA7E6E"/>
    <w:rsid w:val="00EA7FD8"/>
    <w:rsid w:val="00EB00E9"/>
    <w:rsid w:val="00EB0A99"/>
    <w:rsid w:val="00EB10E5"/>
    <w:rsid w:val="00EB19A1"/>
    <w:rsid w:val="00EB1B7E"/>
    <w:rsid w:val="00EB1D92"/>
    <w:rsid w:val="00EB28B7"/>
    <w:rsid w:val="00EB2B67"/>
    <w:rsid w:val="00EB30E0"/>
    <w:rsid w:val="00EB32D8"/>
    <w:rsid w:val="00EB36E5"/>
    <w:rsid w:val="00EB3869"/>
    <w:rsid w:val="00EB39E1"/>
    <w:rsid w:val="00EB3B15"/>
    <w:rsid w:val="00EB3CB6"/>
    <w:rsid w:val="00EB44A6"/>
    <w:rsid w:val="00EB44B9"/>
    <w:rsid w:val="00EB4C93"/>
    <w:rsid w:val="00EB4DB6"/>
    <w:rsid w:val="00EB4DEB"/>
    <w:rsid w:val="00EB53EC"/>
    <w:rsid w:val="00EB5735"/>
    <w:rsid w:val="00EB64DA"/>
    <w:rsid w:val="00EB6558"/>
    <w:rsid w:val="00EB666B"/>
    <w:rsid w:val="00EB669F"/>
    <w:rsid w:val="00EB680A"/>
    <w:rsid w:val="00EB6B04"/>
    <w:rsid w:val="00EB6F39"/>
    <w:rsid w:val="00EB726A"/>
    <w:rsid w:val="00EB7741"/>
    <w:rsid w:val="00EB7C22"/>
    <w:rsid w:val="00EC01BA"/>
    <w:rsid w:val="00EC031E"/>
    <w:rsid w:val="00EC0824"/>
    <w:rsid w:val="00EC0AC2"/>
    <w:rsid w:val="00EC0D29"/>
    <w:rsid w:val="00EC109B"/>
    <w:rsid w:val="00EC181A"/>
    <w:rsid w:val="00EC214A"/>
    <w:rsid w:val="00EC2292"/>
    <w:rsid w:val="00EC27B0"/>
    <w:rsid w:val="00EC2845"/>
    <w:rsid w:val="00EC2E2A"/>
    <w:rsid w:val="00EC35C3"/>
    <w:rsid w:val="00EC38E6"/>
    <w:rsid w:val="00EC3B45"/>
    <w:rsid w:val="00EC3ECE"/>
    <w:rsid w:val="00EC457F"/>
    <w:rsid w:val="00EC47B5"/>
    <w:rsid w:val="00EC47E5"/>
    <w:rsid w:val="00EC48E1"/>
    <w:rsid w:val="00EC5067"/>
    <w:rsid w:val="00EC55FF"/>
    <w:rsid w:val="00EC5CE4"/>
    <w:rsid w:val="00EC5FF5"/>
    <w:rsid w:val="00EC6501"/>
    <w:rsid w:val="00EC6B63"/>
    <w:rsid w:val="00EC6CE6"/>
    <w:rsid w:val="00EC7180"/>
    <w:rsid w:val="00EC7297"/>
    <w:rsid w:val="00EC7948"/>
    <w:rsid w:val="00EC7A11"/>
    <w:rsid w:val="00EC7C9F"/>
    <w:rsid w:val="00ED03CA"/>
    <w:rsid w:val="00ED06E5"/>
    <w:rsid w:val="00ED08C7"/>
    <w:rsid w:val="00ED0BBC"/>
    <w:rsid w:val="00ED0D5B"/>
    <w:rsid w:val="00ED0D5C"/>
    <w:rsid w:val="00ED0E8E"/>
    <w:rsid w:val="00ED183B"/>
    <w:rsid w:val="00ED1D08"/>
    <w:rsid w:val="00ED27E7"/>
    <w:rsid w:val="00ED2847"/>
    <w:rsid w:val="00ED2B0C"/>
    <w:rsid w:val="00ED310B"/>
    <w:rsid w:val="00ED35A8"/>
    <w:rsid w:val="00ED3C60"/>
    <w:rsid w:val="00ED3DB2"/>
    <w:rsid w:val="00ED3E28"/>
    <w:rsid w:val="00ED3FEB"/>
    <w:rsid w:val="00ED52AB"/>
    <w:rsid w:val="00ED548E"/>
    <w:rsid w:val="00ED5708"/>
    <w:rsid w:val="00ED5D22"/>
    <w:rsid w:val="00ED6148"/>
    <w:rsid w:val="00ED67B8"/>
    <w:rsid w:val="00ED6845"/>
    <w:rsid w:val="00ED6863"/>
    <w:rsid w:val="00ED6AAB"/>
    <w:rsid w:val="00ED74D4"/>
    <w:rsid w:val="00ED7773"/>
    <w:rsid w:val="00ED7DC6"/>
    <w:rsid w:val="00ED7DDC"/>
    <w:rsid w:val="00EE0112"/>
    <w:rsid w:val="00EE0214"/>
    <w:rsid w:val="00EE0388"/>
    <w:rsid w:val="00EE0505"/>
    <w:rsid w:val="00EE051F"/>
    <w:rsid w:val="00EE0BBD"/>
    <w:rsid w:val="00EE0BE5"/>
    <w:rsid w:val="00EE0DEF"/>
    <w:rsid w:val="00EE0E6A"/>
    <w:rsid w:val="00EE102D"/>
    <w:rsid w:val="00EE1510"/>
    <w:rsid w:val="00EE1CC0"/>
    <w:rsid w:val="00EE1F0F"/>
    <w:rsid w:val="00EE23ED"/>
    <w:rsid w:val="00EE2535"/>
    <w:rsid w:val="00EE2672"/>
    <w:rsid w:val="00EE2EB1"/>
    <w:rsid w:val="00EE3A7C"/>
    <w:rsid w:val="00EE499E"/>
    <w:rsid w:val="00EE4EE5"/>
    <w:rsid w:val="00EE50B6"/>
    <w:rsid w:val="00EE50CF"/>
    <w:rsid w:val="00EE54A2"/>
    <w:rsid w:val="00EE5A72"/>
    <w:rsid w:val="00EE5C35"/>
    <w:rsid w:val="00EE5C56"/>
    <w:rsid w:val="00EE5FDD"/>
    <w:rsid w:val="00EE66E9"/>
    <w:rsid w:val="00EE69E0"/>
    <w:rsid w:val="00EE6BFB"/>
    <w:rsid w:val="00EE6F33"/>
    <w:rsid w:val="00EE6F9E"/>
    <w:rsid w:val="00EE744C"/>
    <w:rsid w:val="00EE76D0"/>
    <w:rsid w:val="00EE78C2"/>
    <w:rsid w:val="00EE7A7F"/>
    <w:rsid w:val="00EE7A9A"/>
    <w:rsid w:val="00EE7C32"/>
    <w:rsid w:val="00EF02E3"/>
    <w:rsid w:val="00EF036B"/>
    <w:rsid w:val="00EF07A4"/>
    <w:rsid w:val="00EF1136"/>
    <w:rsid w:val="00EF1768"/>
    <w:rsid w:val="00EF18AF"/>
    <w:rsid w:val="00EF18EE"/>
    <w:rsid w:val="00EF190C"/>
    <w:rsid w:val="00EF1B0C"/>
    <w:rsid w:val="00EF1EAD"/>
    <w:rsid w:val="00EF2324"/>
    <w:rsid w:val="00EF23F7"/>
    <w:rsid w:val="00EF271C"/>
    <w:rsid w:val="00EF2881"/>
    <w:rsid w:val="00EF28A4"/>
    <w:rsid w:val="00EF37D1"/>
    <w:rsid w:val="00EF3B84"/>
    <w:rsid w:val="00EF3DFA"/>
    <w:rsid w:val="00EF4301"/>
    <w:rsid w:val="00EF445C"/>
    <w:rsid w:val="00EF4504"/>
    <w:rsid w:val="00EF4AF3"/>
    <w:rsid w:val="00EF4B0B"/>
    <w:rsid w:val="00EF4BC2"/>
    <w:rsid w:val="00EF4D4D"/>
    <w:rsid w:val="00EF58AE"/>
    <w:rsid w:val="00EF5BA9"/>
    <w:rsid w:val="00EF5C04"/>
    <w:rsid w:val="00EF5D5A"/>
    <w:rsid w:val="00EF602F"/>
    <w:rsid w:val="00EF608A"/>
    <w:rsid w:val="00EF6541"/>
    <w:rsid w:val="00EF6564"/>
    <w:rsid w:val="00EF6B25"/>
    <w:rsid w:val="00EF6E32"/>
    <w:rsid w:val="00EF6F57"/>
    <w:rsid w:val="00EF7840"/>
    <w:rsid w:val="00EF78DB"/>
    <w:rsid w:val="00EF7A0A"/>
    <w:rsid w:val="00EF7A4F"/>
    <w:rsid w:val="00EF7CB7"/>
    <w:rsid w:val="00EF7CDA"/>
    <w:rsid w:val="00F003BD"/>
    <w:rsid w:val="00F00834"/>
    <w:rsid w:val="00F00882"/>
    <w:rsid w:val="00F00930"/>
    <w:rsid w:val="00F00AB5"/>
    <w:rsid w:val="00F00B2A"/>
    <w:rsid w:val="00F00E3F"/>
    <w:rsid w:val="00F01464"/>
    <w:rsid w:val="00F01BF4"/>
    <w:rsid w:val="00F02042"/>
    <w:rsid w:val="00F02D74"/>
    <w:rsid w:val="00F038E9"/>
    <w:rsid w:val="00F0422F"/>
    <w:rsid w:val="00F04773"/>
    <w:rsid w:val="00F0521C"/>
    <w:rsid w:val="00F05786"/>
    <w:rsid w:val="00F05A9D"/>
    <w:rsid w:val="00F05E27"/>
    <w:rsid w:val="00F05ECB"/>
    <w:rsid w:val="00F05ECF"/>
    <w:rsid w:val="00F06300"/>
    <w:rsid w:val="00F06406"/>
    <w:rsid w:val="00F0652B"/>
    <w:rsid w:val="00F06674"/>
    <w:rsid w:val="00F06A55"/>
    <w:rsid w:val="00F06CFA"/>
    <w:rsid w:val="00F06E3C"/>
    <w:rsid w:val="00F0750E"/>
    <w:rsid w:val="00F07666"/>
    <w:rsid w:val="00F0781B"/>
    <w:rsid w:val="00F07F08"/>
    <w:rsid w:val="00F10B64"/>
    <w:rsid w:val="00F10C37"/>
    <w:rsid w:val="00F111DA"/>
    <w:rsid w:val="00F11A00"/>
    <w:rsid w:val="00F11DE4"/>
    <w:rsid w:val="00F12411"/>
    <w:rsid w:val="00F12E36"/>
    <w:rsid w:val="00F12F41"/>
    <w:rsid w:val="00F12F85"/>
    <w:rsid w:val="00F13651"/>
    <w:rsid w:val="00F1408D"/>
    <w:rsid w:val="00F140C7"/>
    <w:rsid w:val="00F146F5"/>
    <w:rsid w:val="00F14BA2"/>
    <w:rsid w:val="00F14F67"/>
    <w:rsid w:val="00F16163"/>
    <w:rsid w:val="00F16A61"/>
    <w:rsid w:val="00F16C0C"/>
    <w:rsid w:val="00F16D07"/>
    <w:rsid w:val="00F17656"/>
    <w:rsid w:val="00F17788"/>
    <w:rsid w:val="00F17AB0"/>
    <w:rsid w:val="00F17DDB"/>
    <w:rsid w:val="00F2022B"/>
    <w:rsid w:val="00F207AF"/>
    <w:rsid w:val="00F208E7"/>
    <w:rsid w:val="00F20F29"/>
    <w:rsid w:val="00F21544"/>
    <w:rsid w:val="00F21643"/>
    <w:rsid w:val="00F21A16"/>
    <w:rsid w:val="00F21B26"/>
    <w:rsid w:val="00F21CE8"/>
    <w:rsid w:val="00F21E06"/>
    <w:rsid w:val="00F229CD"/>
    <w:rsid w:val="00F22B0D"/>
    <w:rsid w:val="00F232B4"/>
    <w:rsid w:val="00F2336A"/>
    <w:rsid w:val="00F235E7"/>
    <w:rsid w:val="00F2389D"/>
    <w:rsid w:val="00F243FF"/>
    <w:rsid w:val="00F24A52"/>
    <w:rsid w:val="00F24AB0"/>
    <w:rsid w:val="00F24B4A"/>
    <w:rsid w:val="00F25333"/>
    <w:rsid w:val="00F25DA2"/>
    <w:rsid w:val="00F26083"/>
    <w:rsid w:val="00F26135"/>
    <w:rsid w:val="00F2645E"/>
    <w:rsid w:val="00F26A44"/>
    <w:rsid w:val="00F27420"/>
    <w:rsid w:val="00F2772D"/>
    <w:rsid w:val="00F27CC4"/>
    <w:rsid w:val="00F27F15"/>
    <w:rsid w:val="00F3016D"/>
    <w:rsid w:val="00F30455"/>
    <w:rsid w:val="00F307F0"/>
    <w:rsid w:val="00F30AD6"/>
    <w:rsid w:val="00F30FA0"/>
    <w:rsid w:val="00F31378"/>
    <w:rsid w:val="00F31423"/>
    <w:rsid w:val="00F315E6"/>
    <w:rsid w:val="00F31B6D"/>
    <w:rsid w:val="00F31CD9"/>
    <w:rsid w:val="00F31EBC"/>
    <w:rsid w:val="00F31FB8"/>
    <w:rsid w:val="00F322C6"/>
    <w:rsid w:val="00F32439"/>
    <w:rsid w:val="00F32E14"/>
    <w:rsid w:val="00F33136"/>
    <w:rsid w:val="00F33D02"/>
    <w:rsid w:val="00F33F86"/>
    <w:rsid w:val="00F340CE"/>
    <w:rsid w:val="00F343F3"/>
    <w:rsid w:val="00F35125"/>
    <w:rsid w:val="00F351EC"/>
    <w:rsid w:val="00F3554A"/>
    <w:rsid w:val="00F356C3"/>
    <w:rsid w:val="00F35B1B"/>
    <w:rsid w:val="00F3639C"/>
    <w:rsid w:val="00F36652"/>
    <w:rsid w:val="00F3697A"/>
    <w:rsid w:val="00F36C82"/>
    <w:rsid w:val="00F36DC5"/>
    <w:rsid w:val="00F371A3"/>
    <w:rsid w:val="00F37E5B"/>
    <w:rsid w:val="00F408A6"/>
    <w:rsid w:val="00F40D53"/>
    <w:rsid w:val="00F40EAC"/>
    <w:rsid w:val="00F41A1D"/>
    <w:rsid w:val="00F41F13"/>
    <w:rsid w:val="00F42226"/>
    <w:rsid w:val="00F423C2"/>
    <w:rsid w:val="00F42466"/>
    <w:rsid w:val="00F426CD"/>
    <w:rsid w:val="00F42DC5"/>
    <w:rsid w:val="00F42E04"/>
    <w:rsid w:val="00F437A3"/>
    <w:rsid w:val="00F43AB4"/>
    <w:rsid w:val="00F4420B"/>
    <w:rsid w:val="00F4477F"/>
    <w:rsid w:val="00F447A5"/>
    <w:rsid w:val="00F44ABF"/>
    <w:rsid w:val="00F44B27"/>
    <w:rsid w:val="00F44C38"/>
    <w:rsid w:val="00F44DAB"/>
    <w:rsid w:val="00F45053"/>
    <w:rsid w:val="00F45309"/>
    <w:rsid w:val="00F455A0"/>
    <w:rsid w:val="00F45721"/>
    <w:rsid w:val="00F45DA3"/>
    <w:rsid w:val="00F469B6"/>
    <w:rsid w:val="00F46F39"/>
    <w:rsid w:val="00F4792E"/>
    <w:rsid w:val="00F47CFA"/>
    <w:rsid w:val="00F47EE0"/>
    <w:rsid w:val="00F50452"/>
    <w:rsid w:val="00F50A31"/>
    <w:rsid w:val="00F50B78"/>
    <w:rsid w:val="00F511CD"/>
    <w:rsid w:val="00F51833"/>
    <w:rsid w:val="00F52738"/>
    <w:rsid w:val="00F52D8C"/>
    <w:rsid w:val="00F53783"/>
    <w:rsid w:val="00F53B5B"/>
    <w:rsid w:val="00F53DB3"/>
    <w:rsid w:val="00F53EE2"/>
    <w:rsid w:val="00F5410D"/>
    <w:rsid w:val="00F54157"/>
    <w:rsid w:val="00F545C4"/>
    <w:rsid w:val="00F546BB"/>
    <w:rsid w:val="00F54958"/>
    <w:rsid w:val="00F55031"/>
    <w:rsid w:val="00F5544C"/>
    <w:rsid w:val="00F554FC"/>
    <w:rsid w:val="00F55630"/>
    <w:rsid w:val="00F5591E"/>
    <w:rsid w:val="00F55A22"/>
    <w:rsid w:val="00F55F71"/>
    <w:rsid w:val="00F561F9"/>
    <w:rsid w:val="00F566F2"/>
    <w:rsid w:val="00F56853"/>
    <w:rsid w:val="00F56B12"/>
    <w:rsid w:val="00F56D25"/>
    <w:rsid w:val="00F57022"/>
    <w:rsid w:val="00F57224"/>
    <w:rsid w:val="00F5749C"/>
    <w:rsid w:val="00F57E55"/>
    <w:rsid w:val="00F602A8"/>
    <w:rsid w:val="00F60554"/>
    <w:rsid w:val="00F61C01"/>
    <w:rsid w:val="00F61E2A"/>
    <w:rsid w:val="00F627C1"/>
    <w:rsid w:val="00F62FAB"/>
    <w:rsid w:val="00F6322F"/>
    <w:rsid w:val="00F63D27"/>
    <w:rsid w:val="00F64160"/>
    <w:rsid w:val="00F64327"/>
    <w:rsid w:val="00F65967"/>
    <w:rsid w:val="00F65E39"/>
    <w:rsid w:val="00F66338"/>
    <w:rsid w:val="00F66D64"/>
    <w:rsid w:val="00F67000"/>
    <w:rsid w:val="00F677FC"/>
    <w:rsid w:val="00F678D3"/>
    <w:rsid w:val="00F67C3C"/>
    <w:rsid w:val="00F70787"/>
    <w:rsid w:val="00F709B1"/>
    <w:rsid w:val="00F70DFE"/>
    <w:rsid w:val="00F711C4"/>
    <w:rsid w:val="00F71305"/>
    <w:rsid w:val="00F7138D"/>
    <w:rsid w:val="00F715CD"/>
    <w:rsid w:val="00F71759"/>
    <w:rsid w:val="00F71983"/>
    <w:rsid w:val="00F71CC1"/>
    <w:rsid w:val="00F71E04"/>
    <w:rsid w:val="00F71F66"/>
    <w:rsid w:val="00F720C3"/>
    <w:rsid w:val="00F72111"/>
    <w:rsid w:val="00F728D6"/>
    <w:rsid w:val="00F729D1"/>
    <w:rsid w:val="00F72EC9"/>
    <w:rsid w:val="00F73C0D"/>
    <w:rsid w:val="00F73C8B"/>
    <w:rsid w:val="00F73DEA"/>
    <w:rsid w:val="00F73F85"/>
    <w:rsid w:val="00F7421B"/>
    <w:rsid w:val="00F74420"/>
    <w:rsid w:val="00F744A1"/>
    <w:rsid w:val="00F749F7"/>
    <w:rsid w:val="00F74A73"/>
    <w:rsid w:val="00F74C43"/>
    <w:rsid w:val="00F752BD"/>
    <w:rsid w:val="00F7532D"/>
    <w:rsid w:val="00F762C9"/>
    <w:rsid w:val="00F7684D"/>
    <w:rsid w:val="00F7710F"/>
    <w:rsid w:val="00F77456"/>
    <w:rsid w:val="00F77567"/>
    <w:rsid w:val="00F8027D"/>
    <w:rsid w:val="00F8048D"/>
    <w:rsid w:val="00F80727"/>
    <w:rsid w:val="00F80D66"/>
    <w:rsid w:val="00F80E37"/>
    <w:rsid w:val="00F80E89"/>
    <w:rsid w:val="00F81A78"/>
    <w:rsid w:val="00F81ED2"/>
    <w:rsid w:val="00F82162"/>
    <w:rsid w:val="00F8228C"/>
    <w:rsid w:val="00F8250E"/>
    <w:rsid w:val="00F82EB7"/>
    <w:rsid w:val="00F8302D"/>
    <w:rsid w:val="00F8315B"/>
    <w:rsid w:val="00F83491"/>
    <w:rsid w:val="00F8370F"/>
    <w:rsid w:val="00F83C77"/>
    <w:rsid w:val="00F83D44"/>
    <w:rsid w:val="00F84385"/>
    <w:rsid w:val="00F84437"/>
    <w:rsid w:val="00F84456"/>
    <w:rsid w:val="00F848B3"/>
    <w:rsid w:val="00F84B1E"/>
    <w:rsid w:val="00F84C60"/>
    <w:rsid w:val="00F85023"/>
    <w:rsid w:val="00F850AA"/>
    <w:rsid w:val="00F85484"/>
    <w:rsid w:val="00F8568D"/>
    <w:rsid w:val="00F86400"/>
    <w:rsid w:val="00F86981"/>
    <w:rsid w:val="00F869A4"/>
    <w:rsid w:val="00F86AD4"/>
    <w:rsid w:val="00F86D4C"/>
    <w:rsid w:val="00F86F0C"/>
    <w:rsid w:val="00F87361"/>
    <w:rsid w:val="00F8781C"/>
    <w:rsid w:val="00F878B8"/>
    <w:rsid w:val="00F8795E"/>
    <w:rsid w:val="00F900F4"/>
    <w:rsid w:val="00F90A3D"/>
    <w:rsid w:val="00F90CC8"/>
    <w:rsid w:val="00F90E12"/>
    <w:rsid w:val="00F9133B"/>
    <w:rsid w:val="00F9152D"/>
    <w:rsid w:val="00F9154A"/>
    <w:rsid w:val="00F915F8"/>
    <w:rsid w:val="00F9164E"/>
    <w:rsid w:val="00F91F65"/>
    <w:rsid w:val="00F923B0"/>
    <w:rsid w:val="00F9258A"/>
    <w:rsid w:val="00F9264E"/>
    <w:rsid w:val="00F9285B"/>
    <w:rsid w:val="00F92AC8"/>
    <w:rsid w:val="00F930AB"/>
    <w:rsid w:val="00F93169"/>
    <w:rsid w:val="00F93665"/>
    <w:rsid w:val="00F93A02"/>
    <w:rsid w:val="00F93B10"/>
    <w:rsid w:val="00F94305"/>
    <w:rsid w:val="00F944A6"/>
    <w:rsid w:val="00F944E8"/>
    <w:rsid w:val="00F9450B"/>
    <w:rsid w:val="00F94668"/>
    <w:rsid w:val="00F94AA1"/>
    <w:rsid w:val="00F94E80"/>
    <w:rsid w:val="00F9545F"/>
    <w:rsid w:val="00F957AE"/>
    <w:rsid w:val="00F9629A"/>
    <w:rsid w:val="00F96E8D"/>
    <w:rsid w:val="00F97CCE"/>
    <w:rsid w:val="00FA02A6"/>
    <w:rsid w:val="00FA0997"/>
    <w:rsid w:val="00FA0C94"/>
    <w:rsid w:val="00FA0CD6"/>
    <w:rsid w:val="00FA1207"/>
    <w:rsid w:val="00FA13C9"/>
    <w:rsid w:val="00FA14F4"/>
    <w:rsid w:val="00FA1D3B"/>
    <w:rsid w:val="00FA2531"/>
    <w:rsid w:val="00FA2DEC"/>
    <w:rsid w:val="00FA34BE"/>
    <w:rsid w:val="00FA395B"/>
    <w:rsid w:val="00FA39CC"/>
    <w:rsid w:val="00FA3B4C"/>
    <w:rsid w:val="00FA464F"/>
    <w:rsid w:val="00FA55A1"/>
    <w:rsid w:val="00FA5742"/>
    <w:rsid w:val="00FA5BB0"/>
    <w:rsid w:val="00FA5D83"/>
    <w:rsid w:val="00FA5EA9"/>
    <w:rsid w:val="00FA5FBB"/>
    <w:rsid w:val="00FA6515"/>
    <w:rsid w:val="00FA672F"/>
    <w:rsid w:val="00FA69BE"/>
    <w:rsid w:val="00FA6D94"/>
    <w:rsid w:val="00FA748D"/>
    <w:rsid w:val="00FA74D7"/>
    <w:rsid w:val="00FA75F9"/>
    <w:rsid w:val="00FA7A45"/>
    <w:rsid w:val="00FB0534"/>
    <w:rsid w:val="00FB074E"/>
    <w:rsid w:val="00FB0AC6"/>
    <w:rsid w:val="00FB0D66"/>
    <w:rsid w:val="00FB0D6E"/>
    <w:rsid w:val="00FB0D82"/>
    <w:rsid w:val="00FB0E1D"/>
    <w:rsid w:val="00FB0FCB"/>
    <w:rsid w:val="00FB1A19"/>
    <w:rsid w:val="00FB1E12"/>
    <w:rsid w:val="00FB2031"/>
    <w:rsid w:val="00FB27B0"/>
    <w:rsid w:val="00FB2D74"/>
    <w:rsid w:val="00FB2E8D"/>
    <w:rsid w:val="00FB317D"/>
    <w:rsid w:val="00FB37B0"/>
    <w:rsid w:val="00FB3BD0"/>
    <w:rsid w:val="00FB4506"/>
    <w:rsid w:val="00FB490C"/>
    <w:rsid w:val="00FB49BE"/>
    <w:rsid w:val="00FB4A82"/>
    <w:rsid w:val="00FB4C31"/>
    <w:rsid w:val="00FB4F0B"/>
    <w:rsid w:val="00FB5391"/>
    <w:rsid w:val="00FB568C"/>
    <w:rsid w:val="00FB5C2B"/>
    <w:rsid w:val="00FB5E82"/>
    <w:rsid w:val="00FB6044"/>
    <w:rsid w:val="00FB6543"/>
    <w:rsid w:val="00FB65F2"/>
    <w:rsid w:val="00FB67B7"/>
    <w:rsid w:val="00FB70BF"/>
    <w:rsid w:val="00FB7405"/>
    <w:rsid w:val="00FB7633"/>
    <w:rsid w:val="00FB7F5F"/>
    <w:rsid w:val="00FC0322"/>
    <w:rsid w:val="00FC039F"/>
    <w:rsid w:val="00FC079F"/>
    <w:rsid w:val="00FC09CD"/>
    <w:rsid w:val="00FC0D1A"/>
    <w:rsid w:val="00FC12AB"/>
    <w:rsid w:val="00FC1474"/>
    <w:rsid w:val="00FC179D"/>
    <w:rsid w:val="00FC187D"/>
    <w:rsid w:val="00FC187E"/>
    <w:rsid w:val="00FC1C41"/>
    <w:rsid w:val="00FC1F0E"/>
    <w:rsid w:val="00FC2242"/>
    <w:rsid w:val="00FC232F"/>
    <w:rsid w:val="00FC27E1"/>
    <w:rsid w:val="00FC30D1"/>
    <w:rsid w:val="00FC3105"/>
    <w:rsid w:val="00FC35B4"/>
    <w:rsid w:val="00FC398F"/>
    <w:rsid w:val="00FC3FE6"/>
    <w:rsid w:val="00FC41E4"/>
    <w:rsid w:val="00FC458E"/>
    <w:rsid w:val="00FC4B2F"/>
    <w:rsid w:val="00FC4D54"/>
    <w:rsid w:val="00FC4F63"/>
    <w:rsid w:val="00FC51E6"/>
    <w:rsid w:val="00FC5787"/>
    <w:rsid w:val="00FC5819"/>
    <w:rsid w:val="00FC6293"/>
    <w:rsid w:val="00FC6700"/>
    <w:rsid w:val="00FC7268"/>
    <w:rsid w:val="00FC78C8"/>
    <w:rsid w:val="00FC7917"/>
    <w:rsid w:val="00FC7E09"/>
    <w:rsid w:val="00FC7FD8"/>
    <w:rsid w:val="00FD007F"/>
    <w:rsid w:val="00FD0501"/>
    <w:rsid w:val="00FD08F3"/>
    <w:rsid w:val="00FD091C"/>
    <w:rsid w:val="00FD094F"/>
    <w:rsid w:val="00FD0A71"/>
    <w:rsid w:val="00FD0B9B"/>
    <w:rsid w:val="00FD0E48"/>
    <w:rsid w:val="00FD0EA6"/>
    <w:rsid w:val="00FD1031"/>
    <w:rsid w:val="00FD112C"/>
    <w:rsid w:val="00FD1526"/>
    <w:rsid w:val="00FD1B3D"/>
    <w:rsid w:val="00FD1F5E"/>
    <w:rsid w:val="00FD1F9B"/>
    <w:rsid w:val="00FD267B"/>
    <w:rsid w:val="00FD2B6F"/>
    <w:rsid w:val="00FD2B8A"/>
    <w:rsid w:val="00FD2C01"/>
    <w:rsid w:val="00FD2C85"/>
    <w:rsid w:val="00FD3018"/>
    <w:rsid w:val="00FD3817"/>
    <w:rsid w:val="00FD4345"/>
    <w:rsid w:val="00FD4C10"/>
    <w:rsid w:val="00FD4E3A"/>
    <w:rsid w:val="00FD4EDC"/>
    <w:rsid w:val="00FD54EB"/>
    <w:rsid w:val="00FD5823"/>
    <w:rsid w:val="00FD5912"/>
    <w:rsid w:val="00FD5C63"/>
    <w:rsid w:val="00FD5D90"/>
    <w:rsid w:val="00FD5ED0"/>
    <w:rsid w:val="00FD5FE1"/>
    <w:rsid w:val="00FD6016"/>
    <w:rsid w:val="00FD6481"/>
    <w:rsid w:val="00FD669B"/>
    <w:rsid w:val="00FD67EF"/>
    <w:rsid w:val="00FD6B30"/>
    <w:rsid w:val="00FD6B54"/>
    <w:rsid w:val="00FD6E16"/>
    <w:rsid w:val="00FD70B5"/>
    <w:rsid w:val="00FD710B"/>
    <w:rsid w:val="00FD764F"/>
    <w:rsid w:val="00FD7E98"/>
    <w:rsid w:val="00FD7F81"/>
    <w:rsid w:val="00FE0356"/>
    <w:rsid w:val="00FE0CD0"/>
    <w:rsid w:val="00FE14BC"/>
    <w:rsid w:val="00FE18B4"/>
    <w:rsid w:val="00FE27E2"/>
    <w:rsid w:val="00FE2B1B"/>
    <w:rsid w:val="00FE315D"/>
    <w:rsid w:val="00FE3340"/>
    <w:rsid w:val="00FE3459"/>
    <w:rsid w:val="00FE3BE9"/>
    <w:rsid w:val="00FE3F58"/>
    <w:rsid w:val="00FE47C0"/>
    <w:rsid w:val="00FE4AEB"/>
    <w:rsid w:val="00FE4BA7"/>
    <w:rsid w:val="00FE53B7"/>
    <w:rsid w:val="00FE55F2"/>
    <w:rsid w:val="00FE5986"/>
    <w:rsid w:val="00FE5DF3"/>
    <w:rsid w:val="00FE61A4"/>
    <w:rsid w:val="00FE6507"/>
    <w:rsid w:val="00FE6532"/>
    <w:rsid w:val="00FE6585"/>
    <w:rsid w:val="00FE65B6"/>
    <w:rsid w:val="00FE7021"/>
    <w:rsid w:val="00FE70AD"/>
    <w:rsid w:val="00FE77E5"/>
    <w:rsid w:val="00FE783F"/>
    <w:rsid w:val="00FE7AA9"/>
    <w:rsid w:val="00FE7C25"/>
    <w:rsid w:val="00FE7DD1"/>
    <w:rsid w:val="00FE7F3D"/>
    <w:rsid w:val="00FF0448"/>
    <w:rsid w:val="00FF0DAB"/>
    <w:rsid w:val="00FF0EC9"/>
    <w:rsid w:val="00FF0F4B"/>
    <w:rsid w:val="00FF149F"/>
    <w:rsid w:val="00FF18FC"/>
    <w:rsid w:val="00FF1E4D"/>
    <w:rsid w:val="00FF20E7"/>
    <w:rsid w:val="00FF21C0"/>
    <w:rsid w:val="00FF21F7"/>
    <w:rsid w:val="00FF2296"/>
    <w:rsid w:val="00FF2555"/>
    <w:rsid w:val="00FF2B57"/>
    <w:rsid w:val="00FF2DB4"/>
    <w:rsid w:val="00FF3090"/>
    <w:rsid w:val="00FF3251"/>
    <w:rsid w:val="00FF384B"/>
    <w:rsid w:val="00FF3A3A"/>
    <w:rsid w:val="00FF40F4"/>
    <w:rsid w:val="00FF4213"/>
    <w:rsid w:val="00FF4257"/>
    <w:rsid w:val="00FF4467"/>
    <w:rsid w:val="00FF45F9"/>
    <w:rsid w:val="00FF46BF"/>
    <w:rsid w:val="00FF4A5D"/>
    <w:rsid w:val="00FF4E40"/>
    <w:rsid w:val="00FF4E5E"/>
    <w:rsid w:val="00FF4EA6"/>
    <w:rsid w:val="00FF4FDA"/>
    <w:rsid w:val="00FF500C"/>
    <w:rsid w:val="00FF57B8"/>
    <w:rsid w:val="00FF5884"/>
    <w:rsid w:val="00FF5889"/>
    <w:rsid w:val="00FF5E6A"/>
    <w:rsid w:val="00FF600D"/>
    <w:rsid w:val="00FF6257"/>
    <w:rsid w:val="00FF650E"/>
    <w:rsid w:val="00FF666C"/>
    <w:rsid w:val="00FF67E0"/>
    <w:rsid w:val="00FF6BB6"/>
    <w:rsid w:val="00FF782B"/>
    <w:rsid w:val="00FF7A7F"/>
    <w:rsid w:val="00FF7E32"/>
    <w:rsid w:val="00FF7FF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CD1CB7"/>
  <w15:chartTrackingRefBased/>
  <w15:docId w15:val="{16EA8FAF-8F5D-4695-92D7-8BD9BD223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4CC5"/>
    <w:pPr>
      <w:spacing w:after="200" w:line="276" w:lineRule="auto"/>
    </w:pPr>
    <w:rPr>
      <w:rFonts w:ascii="Calibri" w:eastAsia="Calibri" w:hAnsi="Calibri"/>
      <w:sz w:val="22"/>
      <w:szCs w:val="22"/>
      <w:lang w:eastAsia="en-US"/>
    </w:rPr>
  </w:style>
  <w:style w:type="paragraph" w:styleId="Ttulo1">
    <w:name w:val="heading 1"/>
    <w:basedOn w:val="Normal"/>
    <w:next w:val="Normal"/>
    <w:link w:val="Ttulo1Car"/>
    <w:qFormat/>
    <w:rsid w:val="00ED3E2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link w:val="Ttulo2Car"/>
    <w:uiPriority w:val="9"/>
    <w:qFormat/>
    <w:rsid w:val="0017132A"/>
    <w:pPr>
      <w:spacing w:before="100" w:beforeAutospacing="1" w:after="100" w:afterAutospacing="1" w:line="240" w:lineRule="auto"/>
      <w:outlineLvl w:val="1"/>
    </w:pPr>
    <w:rPr>
      <w:rFonts w:ascii="Times New Roman" w:eastAsia="Times New Roman" w:hAnsi="Times New Roman"/>
      <w:b/>
      <w:bCs/>
      <w:sz w:val="36"/>
      <w:szCs w:val="36"/>
      <w:lang w:eastAsia="es-MX"/>
    </w:rPr>
  </w:style>
  <w:style w:type="paragraph" w:styleId="Ttulo3">
    <w:name w:val="heading 3"/>
    <w:basedOn w:val="Normal"/>
    <w:next w:val="Normal"/>
    <w:link w:val="Ttulo3Car"/>
    <w:unhideWhenUsed/>
    <w:qFormat/>
    <w:rsid w:val="00D879FD"/>
    <w:pPr>
      <w:keepNext/>
      <w:spacing w:before="240" w:after="60"/>
      <w:outlineLvl w:val="2"/>
    </w:pPr>
    <w:rPr>
      <w:rFonts w:ascii="Calibri Light" w:eastAsia="Times New Roman" w:hAnsi="Calibri Light"/>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uiPriority w:val="22"/>
    <w:qFormat/>
    <w:rsid w:val="0070614B"/>
    <w:rPr>
      <w:b/>
      <w:bCs/>
    </w:rPr>
  </w:style>
  <w:style w:type="character" w:styleId="nfasis">
    <w:name w:val="Emphasis"/>
    <w:uiPriority w:val="20"/>
    <w:qFormat/>
    <w:rsid w:val="0070614B"/>
    <w:rPr>
      <w:i/>
      <w:iCs/>
    </w:rPr>
  </w:style>
  <w:style w:type="paragraph" w:styleId="Prrafodelista">
    <w:name w:val="List Paragraph"/>
    <w:basedOn w:val="Normal"/>
    <w:uiPriority w:val="34"/>
    <w:qFormat/>
    <w:rsid w:val="0070614B"/>
    <w:pPr>
      <w:ind w:left="720"/>
      <w:contextualSpacing/>
    </w:pPr>
  </w:style>
  <w:style w:type="paragraph" w:styleId="Encabezado">
    <w:name w:val="header"/>
    <w:basedOn w:val="Normal"/>
    <w:link w:val="EncabezadoCar"/>
    <w:uiPriority w:val="99"/>
    <w:unhideWhenUsed/>
    <w:rsid w:val="00255D48"/>
    <w:pPr>
      <w:tabs>
        <w:tab w:val="center" w:pos="4419"/>
        <w:tab w:val="right" w:pos="8838"/>
      </w:tabs>
    </w:pPr>
  </w:style>
  <w:style w:type="character" w:customStyle="1" w:styleId="EncabezadoCar">
    <w:name w:val="Encabezado Car"/>
    <w:link w:val="Encabezado"/>
    <w:uiPriority w:val="99"/>
    <w:rsid w:val="00255D48"/>
    <w:rPr>
      <w:sz w:val="24"/>
      <w:szCs w:val="24"/>
      <w:lang w:val="it-IT" w:eastAsia="it-IT"/>
    </w:rPr>
  </w:style>
  <w:style w:type="paragraph" w:styleId="Piedepgina">
    <w:name w:val="footer"/>
    <w:basedOn w:val="Normal"/>
    <w:link w:val="PiedepginaCar"/>
    <w:uiPriority w:val="99"/>
    <w:unhideWhenUsed/>
    <w:rsid w:val="00255D48"/>
    <w:pPr>
      <w:tabs>
        <w:tab w:val="center" w:pos="4419"/>
        <w:tab w:val="right" w:pos="8838"/>
      </w:tabs>
    </w:pPr>
  </w:style>
  <w:style w:type="character" w:customStyle="1" w:styleId="PiedepginaCar">
    <w:name w:val="Pie de página Car"/>
    <w:link w:val="Piedepgina"/>
    <w:uiPriority w:val="99"/>
    <w:rsid w:val="00255D48"/>
    <w:rPr>
      <w:sz w:val="24"/>
      <w:szCs w:val="24"/>
      <w:lang w:val="it-IT" w:eastAsia="it-IT"/>
    </w:rPr>
  </w:style>
  <w:style w:type="paragraph" w:styleId="Textonotapie">
    <w:name w:val="footnote text"/>
    <w:basedOn w:val="Normal"/>
    <w:link w:val="TextonotapieCar"/>
    <w:rsid w:val="00EF2324"/>
    <w:pPr>
      <w:spacing w:after="0" w:line="240" w:lineRule="auto"/>
    </w:pPr>
    <w:rPr>
      <w:rFonts w:ascii="Times New Roman" w:eastAsia="Times New Roman" w:hAnsi="Times New Roman"/>
      <w:sz w:val="20"/>
      <w:szCs w:val="20"/>
      <w:lang w:val="it-IT" w:eastAsia="it-IT"/>
    </w:rPr>
  </w:style>
  <w:style w:type="character" w:customStyle="1" w:styleId="TextonotapieCar">
    <w:name w:val="Texto nota pie Car"/>
    <w:link w:val="Textonotapie"/>
    <w:rsid w:val="00EF2324"/>
    <w:rPr>
      <w:lang w:val="it-IT" w:eastAsia="it-IT"/>
    </w:rPr>
  </w:style>
  <w:style w:type="character" w:styleId="Refdenotaalpie">
    <w:name w:val="footnote reference"/>
    <w:rsid w:val="00EF2324"/>
    <w:rPr>
      <w:vertAlign w:val="superscript"/>
    </w:rPr>
  </w:style>
  <w:style w:type="character" w:styleId="Hipervnculo">
    <w:name w:val="Hyperlink"/>
    <w:uiPriority w:val="99"/>
    <w:unhideWhenUsed/>
    <w:rsid w:val="0091757B"/>
    <w:rPr>
      <w:color w:val="0000FF"/>
      <w:u w:val="single"/>
    </w:rPr>
  </w:style>
  <w:style w:type="table" w:styleId="Tablaconcuadrcula">
    <w:name w:val="Table Grid"/>
    <w:basedOn w:val="Tablanormal"/>
    <w:uiPriority w:val="39"/>
    <w:rsid w:val="002C6C4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kk">
    <w:name w:val="kk"/>
    <w:semiHidden/>
    <w:rsid w:val="002F1A84"/>
    <w:rPr>
      <w:rFonts w:ascii="Arial" w:hAnsi="Arial" w:cs="Arial"/>
      <w:color w:val="000080"/>
      <w:sz w:val="20"/>
      <w:szCs w:val="20"/>
    </w:rPr>
  </w:style>
  <w:style w:type="character" w:customStyle="1" w:styleId="productsdescription">
    <w:name w:val="products_description"/>
    <w:basedOn w:val="Fuentedeprrafopredeter"/>
    <w:rsid w:val="00D77A54"/>
  </w:style>
  <w:style w:type="paragraph" w:styleId="Mapadeldocumento">
    <w:name w:val="Document Map"/>
    <w:basedOn w:val="Normal"/>
    <w:link w:val="MapadeldocumentoCar"/>
    <w:uiPriority w:val="99"/>
    <w:semiHidden/>
    <w:unhideWhenUsed/>
    <w:rsid w:val="00A7279D"/>
    <w:rPr>
      <w:rFonts w:ascii="Tahoma" w:hAnsi="Tahoma" w:cs="Tahoma"/>
      <w:sz w:val="16"/>
      <w:szCs w:val="16"/>
    </w:rPr>
  </w:style>
  <w:style w:type="character" w:customStyle="1" w:styleId="MapadeldocumentoCar">
    <w:name w:val="Mapa del documento Car"/>
    <w:link w:val="Mapadeldocumento"/>
    <w:uiPriority w:val="99"/>
    <w:semiHidden/>
    <w:rsid w:val="00A7279D"/>
    <w:rPr>
      <w:rFonts w:ascii="Tahoma" w:eastAsia="Calibri" w:hAnsi="Tahoma" w:cs="Tahoma"/>
      <w:sz w:val="16"/>
      <w:szCs w:val="16"/>
      <w:lang w:val="es-MX" w:eastAsia="en-US"/>
    </w:rPr>
  </w:style>
  <w:style w:type="paragraph" w:styleId="Subttulo">
    <w:name w:val="Subtitle"/>
    <w:basedOn w:val="Normal"/>
    <w:next w:val="Normal"/>
    <w:link w:val="SubttuloCar"/>
    <w:qFormat/>
    <w:rsid w:val="00FF2555"/>
    <w:pPr>
      <w:spacing w:after="60"/>
      <w:jc w:val="center"/>
      <w:outlineLvl w:val="1"/>
    </w:pPr>
    <w:rPr>
      <w:rFonts w:ascii="Cambria" w:eastAsia="Times New Roman" w:hAnsi="Cambria"/>
      <w:sz w:val="24"/>
      <w:szCs w:val="24"/>
    </w:rPr>
  </w:style>
  <w:style w:type="character" w:customStyle="1" w:styleId="SubttuloCar">
    <w:name w:val="Subtítulo Car"/>
    <w:link w:val="Subttulo"/>
    <w:rsid w:val="00FF2555"/>
    <w:rPr>
      <w:rFonts w:ascii="Cambria" w:eastAsia="Times New Roman" w:hAnsi="Cambria" w:cs="Times New Roman"/>
      <w:sz w:val="24"/>
      <w:szCs w:val="24"/>
      <w:lang w:val="es-MX" w:eastAsia="en-US"/>
    </w:rPr>
  </w:style>
  <w:style w:type="character" w:customStyle="1" w:styleId="definizione1">
    <w:name w:val="definizione1"/>
    <w:rsid w:val="000C34BB"/>
    <w:rPr>
      <w:rFonts w:ascii="Verdana" w:hAnsi="Verdana" w:hint="default"/>
      <w:b w:val="0"/>
      <w:bCs w:val="0"/>
      <w:i w:val="0"/>
      <w:iCs w:val="0"/>
      <w:caps w:val="0"/>
      <w:smallCaps w:val="0"/>
      <w:strike w:val="0"/>
      <w:dstrike w:val="0"/>
      <w:color w:val="000000"/>
      <w:sz w:val="24"/>
      <w:szCs w:val="24"/>
      <w:u w:val="none"/>
      <w:effect w:val="none"/>
    </w:rPr>
  </w:style>
  <w:style w:type="character" w:styleId="AcrnimoHTML">
    <w:name w:val="HTML Acronym"/>
    <w:uiPriority w:val="99"/>
    <w:semiHidden/>
    <w:unhideWhenUsed/>
    <w:rsid w:val="00344D87"/>
  </w:style>
  <w:style w:type="paragraph" w:styleId="Textodeglobo">
    <w:name w:val="Balloon Text"/>
    <w:basedOn w:val="Normal"/>
    <w:link w:val="TextodegloboCar"/>
    <w:uiPriority w:val="99"/>
    <w:semiHidden/>
    <w:unhideWhenUsed/>
    <w:rsid w:val="00D26F57"/>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D26F57"/>
    <w:rPr>
      <w:rFonts w:ascii="Tahoma" w:eastAsia="Calibri" w:hAnsi="Tahoma" w:cs="Tahoma"/>
      <w:sz w:val="16"/>
      <w:szCs w:val="16"/>
      <w:lang w:eastAsia="en-US"/>
    </w:rPr>
  </w:style>
  <w:style w:type="paragraph" w:customStyle="1" w:styleId="Refs">
    <w:name w:val="Refs"/>
    <w:basedOn w:val="Normal"/>
    <w:link w:val="RefsChar"/>
    <w:qFormat/>
    <w:rsid w:val="00766A45"/>
    <w:pPr>
      <w:spacing w:after="0" w:line="240" w:lineRule="auto"/>
      <w:ind w:firstLine="270"/>
    </w:pPr>
    <w:rPr>
      <w:rFonts w:ascii="Times New Roman" w:eastAsia="Times New Roman" w:hAnsi="Times New Roman"/>
      <w:sz w:val="16"/>
      <w:szCs w:val="20"/>
    </w:rPr>
  </w:style>
  <w:style w:type="character" w:customStyle="1" w:styleId="RefsChar">
    <w:name w:val="Refs Char"/>
    <w:link w:val="Refs"/>
    <w:rsid w:val="00766A45"/>
    <w:rPr>
      <w:sz w:val="16"/>
      <w:lang w:eastAsia="en-US"/>
    </w:rPr>
  </w:style>
  <w:style w:type="character" w:styleId="CdigoHTML">
    <w:name w:val="HTML Code"/>
    <w:uiPriority w:val="99"/>
    <w:semiHidden/>
    <w:unhideWhenUsed/>
    <w:rsid w:val="004479AE"/>
    <w:rPr>
      <w:rFonts w:ascii="Courier New" w:eastAsia="Times New Roman" w:hAnsi="Courier New" w:cs="Courier New"/>
      <w:b w:val="0"/>
      <w:bCs w:val="0"/>
      <w:i w:val="0"/>
      <w:iCs w:val="0"/>
      <w:sz w:val="20"/>
      <w:szCs w:val="20"/>
    </w:rPr>
  </w:style>
  <w:style w:type="character" w:styleId="Hipervnculovisitado">
    <w:name w:val="FollowedHyperlink"/>
    <w:uiPriority w:val="99"/>
    <w:semiHidden/>
    <w:unhideWhenUsed/>
    <w:rsid w:val="00627671"/>
    <w:rPr>
      <w:color w:val="800080"/>
      <w:u w:val="single"/>
    </w:rPr>
  </w:style>
  <w:style w:type="character" w:customStyle="1" w:styleId="f1">
    <w:name w:val="f1"/>
    <w:rsid w:val="00356043"/>
    <w:rPr>
      <w:color w:val="0000FF"/>
      <w:sz w:val="30"/>
      <w:szCs w:val="30"/>
    </w:rPr>
  </w:style>
  <w:style w:type="paragraph" w:styleId="NormalWeb">
    <w:name w:val="Normal (Web)"/>
    <w:basedOn w:val="Normal"/>
    <w:uiPriority w:val="99"/>
    <w:unhideWhenUsed/>
    <w:rsid w:val="00BA148E"/>
    <w:pPr>
      <w:spacing w:before="100" w:beforeAutospacing="1" w:after="100" w:afterAutospacing="1" w:line="240" w:lineRule="auto"/>
    </w:pPr>
    <w:rPr>
      <w:rFonts w:ascii="Times New Roman" w:eastAsia="Times New Roman" w:hAnsi="Times New Roman"/>
      <w:sz w:val="24"/>
      <w:szCs w:val="24"/>
      <w:lang w:eastAsia="es-MX"/>
    </w:rPr>
  </w:style>
  <w:style w:type="character" w:customStyle="1" w:styleId="b1">
    <w:name w:val="b1"/>
    <w:rsid w:val="00060C19"/>
    <w:rPr>
      <w:color w:val="000000"/>
    </w:rPr>
  </w:style>
  <w:style w:type="character" w:customStyle="1" w:styleId="j1">
    <w:name w:val="j1"/>
    <w:rsid w:val="00060C19"/>
    <w:rPr>
      <w:color w:val="FF0000"/>
    </w:rPr>
  </w:style>
  <w:style w:type="character" w:customStyle="1" w:styleId="st1">
    <w:name w:val="st1"/>
    <w:rsid w:val="00060C19"/>
  </w:style>
  <w:style w:type="character" w:customStyle="1" w:styleId="Ttulo2Car">
    <w:name w:val="Título 2 Car"/>
    <w:link w:val="Ttulo2"/>
    <w:uiPriority w:val="9"/>
    <w:rsid w:val="0017132A"/>
    <w:rPr>
      <w:b/>
      <w:bCs/>
      <w:sz w:val="36"/>
      <w:szCs w:val="36"/>
    </w:rPr>
  </w:style>
  <w:style w:type="character" w:customStyle="1" w:styleId="mw-headline">
    <w:name w:val="mw-headline"/>
    <w:rsid w:val="0017132A"/>
  </w:style>
  <w:style w:type="character" w:customStyle="1" w:styleId="mw-editsection1">
    <w:name w:val="mw-editsection1"/>
    <w:rsid w:val="0017132A"/>
  </w:style>
  <w:style w:type="character" w:customStyle="1" w:styleId="mw-editsection-bracket">
    <w:name w:val="mw-editsection-bracket"/>
    <w:rsid w:val="0017132A"/>
  </w:style>
  <w:style w:type="character" w:customStyle="1" w:styleId="mw-editsection-divider2">
    <w:name w:val="mw-editsection-divider2"/>
    <w:rsid w:val="0017132A"/>
    <w:rPr>
      <w:color w:val="555555"/>
    </w:rPr>
  </w:style>
  <w:style w:type="character" w:customStyle="1" w:styleId="lsig">
    <w:name w:val="lsig"/>
    <w:rsid w:val="00354BBF"/>
  </w:style>
  <w:style w:type="character" w:customStyle="1" w:styleId="author">
    <w:name w:val="author"/>
    <w:rsid w:val="001C6131"/>
  </w:style>
  <w:style w:type="paragraph" w:customStyle="1" w:styleId="Footnotes">
    <w:name w:val="Footnotes"/>
    <w:basedOn w:val="Textonotapie"/>
    <w:link w:val="FootnotesChar"/>
    <w:qFormat/>
    <w:rsid w:val="00741DA6"/>
    <w:pPr>
      <w:spacing w:after="200"/>
      <w:jc w:val="both"/>
    </w:pPr>
    <w:rPr>
      <w:rFonts w:ascii="Cambria" w:hAnsi="Cambria" w:cs="Arial"/>
      <w:sz w:val="16"/>
      <w:szCs w:val="16"/>
      <w:lang w:val="pt-PT" w:eastAsia="en-US"/>
    </w:rPr>
  </w:style>
  <w:style w:type="character" w:customStyle="1" w:styleId="FootnotesChar">
    <w:name w:val="Footnotes Char"/>
    <w:link w:val="Footnotes"/>
    <w:rsid w:val="00741DA6"/>
    <w:rPr>
      <w:rFonts w:ascii="Cambria" w:hAnsi="Cambria" w:cs="Arial"/>
      <w:sz w:val="16"/>
      <w:szCs w:val="16"/>
      <w:lang w:val="pt-PT" w:eastAsia="en-US"/>
    </w:rPr>
  </w:style>
  <w:style w:type="paragraph" w:customStyle="1" w:styleId="Titlesofmainsectionsofarticle">
    <w:name w:val="Titles of main sections of article"/>
    <w:basedOn w:val="Normal"/>
    <w:link w:val="TitlesofmainsectionsofarticleChar"/>
    <w:qFormat/>
    <w:rsid w:val="002B3280"/>
    <w:pPr>
      <w:spacing w:after="0" w:line="240" w:lineRule="auto"/>
      <w:jc w:val="center"/>
    </w:pPr>
    <w:rPr>
      <w:rFonts w:ascii="Cambria" w:eastAsia="Times New Roman" w:hAnsi="Cambria"/>
      <w:b/>
      <w:sz w:val="28"/>
      <w:szCs w:val="32"/>
      <w:lang w:val="pt-PT" w:eastAsia="zh-CN"/>
    </w:rPr>
  </w:style>
  <w:style w:type="character" w:customStyle="1" w:styleId="TitlesofmainsectionsofarticleChar">
    <w:name w:val="Titles of main sections of article Char"/>
    <w:link w:val="Titlesofmainsectionsofarticle"/>
    <w:rsid w:val="002B3280"/>
    <w:rPr>
      <w:rFonts w:ascii="Cambria" w:hAnsi="Cambria"/>
      <w:b/>
      <w:sz w:val="28"/>
      <w:szCs w:val="32"/>
      <w:lang w:val="pt-PT" w:eastAsia="zh-CN"/>
    </w:rPr>
  </w:style>
  <w:style w:type="paragraph" w:customStyle="1" w:styleId="CaptionofFigures">
    <w:name w:val="Caption of Figures"/>
    <w:basedOn w:val="Normal"/>
    <w:link w:val="CaptionofFiguresChar"/>
    <w:qFormat/>
    <w:rsid w:val="002B3280"/>
    <w:pPr>
      <w:spacing w:after="0" w:line="240" w:lineRule="auto"/>
      <w:jc w:val="center"/>
    </w:pPr>
    <w:rPr>
      <w:rFonts w:ascii="Cambria" w:eastAsia="Times New Roman" w:hAnsi="Cambria"/>
      <w:sz w:val="20"/>
      <w:szCs w:val="24"/>
      <w:lang w:val="en-US" w:eastAsia="zh-CN"/>
    </w:rPr>
  </w:style>
  <w:style w:type="character" w:customStyle="1" w:styleId="CaptionofFiguresChar">
    <w:name w:val="Caption of Figures Char"/>
    <w:link w:val="CaptionofFigures"/>
    <w:rsid w:val="002B3280"/>
    <w:rPr>
      <w:rFonts w:ascii="Cambria" w:hAnsi="Cambria"/>
      <w:szCs w:val="24"/>
      <w:lang w:val="en-US" w:eastAsia="zh-CN"/>
    </w:rPr>
  </w:style>
  <w:style w:type="paragraph" w:customStyle="1" w:styleId="Paragraphsoftext">
    <w:name w:val="Paragraphs of text"/>
    <w:basedOn w:val="Normal"/>
    <w:link w:val="ParagraphsoftextChar"/>
    <w:qFormat/>
    <w:rsid w:val="00827836"/>
    <w:pPr>
      <w:spacing w:after="0" w:line="240" w:lineRule="auto"/>
      <w:jc w:val="both"/>
    </w:pPr>
    <w:rPr>
      <w:rFonts w:ascii="Cambria" w:eastAsia="Times New Roman" w:hAnsi="Cambria"/>
      <w:sz w:val="24"/>
      <w:lang w:val="pt-PT" w:eastAsia="zh-CN"/>
    </w:rPr>
  </w:style>
  <w:style w:type="character" w:customStyle="1" w:styleId="ParagraphsoftextChar">
    <w:name w:val="Paragraphs of text Char"/>
    <w:link w:val="Paragraphsoftext"/>
    <w:rsid w:val="00827836"/>
    <w:rPr>
      <w:rFonts w:ascii="Cambria" w:hAnsi="Cambria"/>
      <w:sz w:val="24"/>
      <w:szCs w:val="22"/>
      <w:lang w:val="pt-PT" w:eastAsia="zh-CN"/>
    </w:rPr>
  </w:style>
  <w:style w:type="character" w:customStyle="1" w:styleId="sottotitolo">
    <w:name w:val="sottotitolo"/>
    <w:rsid w:val="0063135C"/>
  </w:style>
  <w:style w:type="paragraph" w:customStyle="1" w:styleId="References">
    <w:name w:val="References"/>
    <w:basedOn w:val="Normal"/>
    <w:link w:val="ReferencesChar"/>
    <w:qFormat/>
    <w:rsid w:val="006658EE"/>
    <w:pPr>
      <w:widowControl w:val="0"/>
      <w:autoSpaceDE w:val="0"/>
      <w:autoSpaceDN w:val="0"/>
      <w:adjustRightInd w:val="0"/>
      <w:spacing w:after="240" w:line="240" w:lineRule="auto"/>
    </w:pPr>
    <w:rPr>
      <w:rFonts w:ascii="Cambria" w:eastAsia="MS Mincho" w:hAnsi="Cambria"/>
      <w:sz w:val="20"/>
      <w:szCs w:val="24"/>
      <w:lang w:val="pt-BR"/>
    </w:rPr>
  </w:style>
  <w:style w:type="character" w:customStyle="1" w:styleId="ReferencesChar">
    <w:name w:val="References Char"/>
    <w:link w:val="References"/>
    <w:rsid w:val="006658EE"/>
    <w:rPr>
      <w:rFonts w:ascii="Cambria" w:eastAsia="MS Mincho" w:hAnsi="Cambria"/>
      <w:szCs w:val="24"/>
      <w:lang w:val="pt-BR" w:eastAsia="en-US"/>
    </w:rPr>
  </w:style>
  <w:style w:type="character" w:customStyle="1" w:styleId="value">
    <w:name w:val="value"/>
    <w:rsid w:val="00A42C3D"/>
  </w:style>
  <w:style w:type="character" w:customStyle="1" w:styleId="Ttulo3Car">
    <w:name w:val="Título 3 Car"/>
    <w:link w:val="Ttulo3"/>
    <w:rsid w:val="00D879FD"/>
    <w:rPr>
      <w:rFonts w:ascii="Calibri Light" w:eastAsia="Times New Roman" w:hAnsi="Calibri Light" w:cs="Times New Roman"/>
      <w:b/>
      <w:bCs/>
      <w:sz w:val="26"/>
      <w:szCs w:val="26"/>
      <w:lang w:eastAsia="en-US"/>
    </w:rPr>
  </w:style>
  <w:style w:type="character" w:customStyle="1" w:styleId="year">
    <w:name w:val="year"/>
    <w:rsid w:val="00D14865"/>
  </w:style>
  <w:style w:type="character" w:customStyle="1" w:styleId="sc">
    <w:name w:val="sc"/>
    <w:rsid w:val="00732E62"/>
  </w:style>
  <w:style w:type="paragraph" w:customStyle="1" w:styleId="xmsonormal">
    <w:name w:val="x_msonormal"/>
    <w:basedOn w:val="Normal"/>
    <w:rsid w:val="00454F50"/>
    <w:pPr>
      <w:spacing w:before="100" w:beforeAutospacing="1" w:after="100" w:afterAutospacing="1" w:line="240" w:lineRule="auto"/>
    </w:pPr>
    <w:rPr>
      <w:rFonts w:ascii="Times New Roman" w:eastAsia="Times New Roman" w:hAnsi="Times New Roman"/>
      <w:sz w:val="24"/>
      <w:szCs w:val="24"/>
      <w:lang w:eastAsia="es-MX"/>
    </w:rPr>
  </w:style>
  <w:style w:type="character" w:customStyle="1" w:styleId="tlid-translation">
    <w:name w:val="tlid-translation"/>
    <w:rsid w:val="00667560"/>
  </w:style>
  <w:style w:type="character" w:customStyle="1" w:styleId="Mencinsinresolver1">
    <w:name w:val="Mención sin resolver1"/>
    <w:uiPriority w:val="99"/>
    <w:semiHidden/>
    <w:unhideWhenUsed/>
    <w:rsid w:val="00BC3AF4"/>
    <w:rPr>
      <w:color w:val="605E5C"/>
      <w:shd w:val="clear" w:color="auto" w:fill="E1DFDD"/>
    </w:rPr>
  </w:style>
  <w:style w:type="paragraph" w:styleId="Textoindependiente">
    <w:name w:val="Body Text"/>
    <w:basedOn w:val="Normal"/>
    <w:link w:val="TextoindependienteCar"/>
    <w:rsid w:val="00EC0824"/>
    <w:pPr>
      <w:widowControl w:val="0"/>
      <w:suppressAutoHyphens/>
      <w:overflowPunct w:val="0"/>
      <w:spacing w:after="140" w:line="288" w:lineRule="auto"/>
    </w:pPr>
    <w:rPr>
      <w:rFonts w:ascii="Liberation Serif" w:eastAsia="Droid Sans Fallback" w:hAnsi="Liberation Serif" w:cs="FreeSans"/>
      <w:color w:val="00000A"/>
      <w:sz w:val="24"/>
      <w:szCs w:val="24"/>
      <w:lang w:eastAsia="zh-CN" w:bidi="hi-IN"/>
    </w:rPr>
  </w:style>
  <w:style w:type="character" w:customStyle="1" w:styleId="TextoindependienteCar">
    <w:name w:val="Texto independiente Car"/>
    <w:link w:val="Textoindependiente"/>
    <w:rsid w:val="00EC0824"/>
    <w:rPr>
      <w:rFonts w:ascii="Liberation Serif" w:eastAsia="Droid Sans Fallback" w:hAnsi="Liberation Serif" w:cs="FreeSans"/>
      <w:color w:val="00000A"/>
      <w:sz w:val="24"/>
      <w:szCs w:val="24"/>
      <w:lang w:eastAsia="zh-CN" w:bidi="hi-IN"/>
    </w:rPr>
  </w:style>
  <w:style w:type="paragraph" w:styleId="Bibliografa">
    <w:name w:val="Bibliography"/>
    <w:basedOn w:val="Normal"/>
    <w:next w:val="Normal"/>
    <w:uiPriority w:val="37"/>
    <w:unhideWhenUsed/>
    <w:rsid w:val="006974BC"/>
    <w:pPr>
      <w:widowControl w:val="0"/>
      <w:suppressAutoHyphens/>
      <w:overflowPunct w:val="0"/>
      <w:spacing w:after="0" w:line="240" w:lineRule="auto"/>
    </w:pPr>
    <w:rPr>
      <w:rFonts w:ascii="Liberation Serif" w:eastAsia="Droid Sans Fallback" w:hAnsi="Liberation Serif" w:cs="Mangal"/>
      <w:color w:val="00000A"/>
      <w:sz w:val="24"/>
      <w:szCs w:val="21"/>
      <w:lang w:eastAsia="zh-CN" w:bidi="hi-IN"/>
    </w:rPr>
  </w:style>
  <w:style w:type="character" w:customStyle="1" w:styleId="Ttulo1Car">
    <w:name w:val="Título 1 Car"/>
    <w:basedOn w:val="Fuentedeprrafopredeter"/>
    <w:link w:val="Ttulo1"/>
    <w:rsid w:val="00ED3E28"/>
    <w:rPr>
      <w:rFonts w:asciiTheme="majorHAnsi" w:eastAsiaTheme="majorEastAsia" w:hAnsiTheme="majorHAnsi" w:cstheme="majorBidi"/>
      <w:color w:val="2F5496" w:themeColor="accent1" w:themeShade="BF"/>
      <w:sz w:val="32"/>
      <w:szCs w:val="32"/>
      <w:lang w:eastAsia="en-US"/>
    </w:rPr>
  </w:style>
  <w:style w:type="paragraph" w:styleId="Cita">
    <w:name w:val="Quote"/>
    <w:basedOn w:val="Normal"/>
    <w:link w:val="CitaCar"/>
    <w:qFormat/>
    <w:rsid w:val="00ED3E28"/>
    <w:pPr>
      <w:widowControl w:val="0"/>
      <w:suppressAutoHyphens/>
      <w:overflowPunct w:val="0"/>
      <w:spacing w:after="283" w:line="240" w:lineRule="auto"/>
      <w:ind w:left="567" w:right="567"/>
    </w:pPr>
    <w:rPr>
      <w:rFonts w:ascii="Liberation Serif" w:eastAsia="Droid Sans Fallback" w:hAnsi="Liberation Serif" w:cs="FreeSans"/>
      <w:color w:val="00000A"/>
      <w:sz w:val="24"/>
      <w:szCs w:val="24"/>
      <w:lang w:eastAsia="zh-CN" w:bidi="hi-IN"/>
    </w:rPr>
  </w:style>
  <w:style w:type="character" w:customStyle="1" w:styleId="CitaCar">
    <w:name w:val="Cita Car"/>
    <w:basedOn w:val="Fuentedeprrafopredeter"/>
    <w:link w:val="Cita"/>
    <w:rsid w:val="00ED3E28"/>
    <w:rPr>
      <w:rFonts w:ascii="Liberation Serif" w:eastAsia="Droid Sans Fallback" w:hAnsi="Liberation Serif" w:cs="FreeSans"/>
      <w:color w:val="00000A"/>
      <w:sz w:val="24"/>
      <w:szCs w:val="24"/>
      <w:lang w:eastAsia="zh-CN" w:bidi="hi-IN"/>
    </w:rPr>
  </w:style>
  <w:style w:type="paragraph" w:styleId="Ttulo">
    <w:name w:val="Title"/>
    <w:basedOn w:val="Encabezado"/>
    <w:link w:val="TtuloCar"/>
    <w:qFormat/>
    <w:rsid w:val="00ED3E28"/>
    <w:pPr>
      <w:widowControl w:val="0"/>
      <w:suppressLineNumbers/>
      <w:tabs>
        <w:tab w:val="clear" w:pos="4419"/>
        <w:tab w:val="clear" w:pos="8838"/>
        <w:tab w:val="center" w:pos="4986"/>
        <w:tab w:val="right" w:pos="9972"/>
      </w:tabs>
      <w:suppressAutoHyphens/>
      <w:overflowPunct w:val="0"/>
      <w:spacing w:after="0" w:line="240" w:lineRule="auto"/>
      <w:jc w:val="center"/>
    </w:pPr>
    <w:rPr>
      <w:rFonts w:ascii="Liberation Serif" w:eastAsia="Droid Sans Fallback" w:hAnsi="Liberation Serif" w:cs="FreeSans"/>
      <w:b/>
      <w:bCs/>
      <w:color w:val="00000A"/>
      <w:sz w:val="56"/>
      <w:szCs w:val="56"/>
      <w:lang w:eastAsia="zh-CN" w:bidi="hi-IN"/>
    </w:rPr>
  </w:style>
  <w:style w:type="character" w:customStyle="1" w:styleId="TtuloCar">
    <w:name w:val="Título Car"/>
    <w:basedOn w:val="Fuentedeprrafopredeter"/>
    <w:link w:val="Ttulo"/>
    <w:rsid w:val="00ED3E28"/>
    <w:rPr>
      <w:rFonts w:ascii="Liberation Serif" w:eastAsia="Droid Sans Fallback" w:hAnsi="Liberation Serif" w:cs="FreeSans"/>
      <w:b/>
      <w:bCs/>
      <w:color w:val="00000A"/>
      <w:sz w:val="56"/>
      <w:szCs w:val="56"/>
      <w:lang w:eastAsia="zh-CN" w:bidi="hi-IN"/>
    </w:rPr>
  </w:style>
  <w:style w:type="character" w:styleId="Mencinsinresolver">
    <w:name w:val="Unresolved Mention"/>
    <w:basedOn w:val="Fuentedeprrafopredeter"/>
    <w:uiPriority w:val="99"/>
    <w:semiHidden/>
    <w:unhideWhenUsed/>
    <w:rsid w:val="00ED6AAB"/>
    <w:rPr>
      <w:color w:val="605E5C"/>
      <w:shd w:val="clear" w:color="auto" w:fill="E1DFDD"/>
    </w:rPr>
  </w:style>
  <w:style w:type="character" w:customStyle="1" w:styleId="entryauthor">
    <w:name w:val="entryauthor"/>
    <w:basedOn w:val="Fuentedeprrafopredeter"/>
    <w:rsid w:val="00D17F6C"/>
  </w:style>
  <w:style w:type="character" w:customStyle="1" w:styleId="comma">
    <w:name w:val="comma"/>
    <w:basedOn w:val="Fuentedeprrafopredeter"/>
    <w:rsid w:val="00D17F6C"/>
  </w:style>
  <w:style w:type="character" w:customStyle="1" w:styleId="articleinfo">
    <w:name w:val="articleinfo"/>
    <w:basedOn w:val="Fuentedeprrafopredeter"/>
    <w:rsid w:val="00D0081A"/>
  </w:style>
  <w:style w:type="paragraph" w:customStyle="1" w:styleId="articleinfo1">
    <w:name w:val="articleinfo1"/>
    <w:basedOn w:val="Normal"/>
    <w:rsid w:val="00D0081A"/>
    <w:pPr>
      <w:spacing w:before="100" w:beforeAutospacing="1" w:after="100" w:afterAutospacing="1" w:line="240" w:lineRule="auto"/>
    </w:pPr>
    <w:rPr>
      <w:rFonts w:ascii="Times New Roman" w:eastAsia="Times New Roman" w:hAnsi="Times New Roman"/>
      <w:sz w:val="24"/>
      <w:szCs w:val="24"/>
      <w:lang w:eastAsia="es-MX"/>
    </w:rPr>
  </w:style>
  <w:style w:type="character" w:customStyle="1" w:styleId="articlevolume">
    <w:name w:val="articlevolume"/>
    <w:basedOn w:val="Fuentedeprrafopredeter"/>
    <w:rsid w:val="00D0081A"/>
  </w:style>
  <w:style w:type="character" w:customStyle="1" w:styleId="pagerange">
    <w:name w:val="pagerange"/>
    <w:basedOn w:val="Fuentedeprrafopredeter"/>
    <w:rsid w:val="00D0081A"/>
  </w:style>
  <w:style w:type="character" w:customStyle="1" w:styleId="fontstyle01">
    <w:name w:val="fontstyle01"/>
    <w:basedOn w:val="Fuentedeprrafopredeter"/>
    <w:rsid w:val="00746B76"/>
    <w:rPr>
      <w:rFonts w:ascii="TimesNewRomanPS-BoldMT" w:hAnsi="TimesNewRomanPS-BoldMT" w:hint="default"/>
      <w:b/>
      <w:bCs/>
      <w:i w:val="0"/>
      <w:iCs w:val="0"/>
      <w:color w:val="000000"/>
      <w:sz w:val="32"/>
      <w:szCs w:val="32"/>
    </w:rPr>
  </w:style>
  <w:style w:type="character" w:customStyle="1" w:styleId="fontstyle11">
    <w:name w:val="fontstyle11"/>
    <w:basedOn w:val="Fuentedeprrafopredeter"/>
    <w:rsid w:val="00746B76"/>
    <w:rPr>
      <w:rFonts w:ascii="TimesNewRomanPSMT" w:hAnsi="TimesNewRomanPSMT" w:hint="default"/>
      <w:b w:val="0"/>
      <w:bCs w:val="0"/>
      <w:i w:val="0"/>
      <w:iCs w:val="0"/>
      <w:color w:val="000000"/>
      <w:sz w:val="24"/>
      <w:szCs w:val="24"/>
    </w:rPr>
  </w:style>
  <w:style w:type="character" w:customStyle="1" w:styleId="fontstyle31">
    <w:name w:val="fontstyle31"/>
    <w:basedOn w:val="Fuentedeprrafopredeter"/>
    <w:rsid w:val="00746B76"/>
    <w:rPr>
      <w:rFonts w:ascii="TimesNewRomanPS-ItalicMT" w:hAnsi="TimesNewRomanPS-ItalicMT" w:hint="default"/>
      <w:b w:val="0"/>
      <w:bCs w:val="0"/>
      <w:i/>
      <w:iCs/>
      <w:color w:val="000000"/>
      <w:sz w:val="24"/>
      <w:szCs w:val="24"/>
    </w:rPr>
  </w:style>
  <w:style w:type="character" w:customStyle="1" w:styleId="fontstyle21">
    <w:name w:val="fontstyle21"/>
    <w:basedOn w:val="Fuentedeprrafopredeter"/>
    <w:rsid w:val="00B04A88"/>
    <w:rPr>
      <w:rFonts w:ascii="TimesNewRomanPSMT" w:hAnsi="TimesNewRomanPSMT" w:hint="default"/>
      <w:b w:val="0"/>
      <w:bCs w:val="0"/>
      <w:i w:val="0"/>
      <w:iCs w:val="0"/>
      <w:color w:val="000000"/>
      <w:sz w:val="24"/>
      <w:szCs w:val="24"/>
    </w:rPr>
  </w:style>
  <w:style w:type="character" w:styleId="Refdecomentario">
    <w:name w:val="annotation reference"/>
    <w:basedOn w:val="Fuentedeprrafopredeter"/>
    <w:uiPriority w:val="99"/>
    <w:semiHidden/>
    <w:unhideWhenUsed/>
    <w:rsid w:val="00015BA5"/>
    <w:rPr>
      <w:sz w:val="16"/>
      <w:szCs w:val="16"/>
    </w:rPr>
  </w:style>
  <w:style w:type="paragraph" w:styleId="Textocomentario">
    <w:name w:val="annotation text"/>
    <w:basedOn w:val="Normal"/>
    <w:link w:val="TextocomentarioCar"/>
    <w:uiPriority w:val="99"/>
    <w:semiHidden/>
    <w:unhideWhenUsed/>
    <w:rsid w:val="00015BA5"/>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15BA5"/>
    <w:rPr>
      <w:rFonts w:ascii="Calibri" w:eastAsia="Calibri" w:hAnsi="Calibri"/>
      <w:lang w:eastAsia="en-US"/>
    </w:rPr>
  </w:style>
  <w:style w:type="paragraph" w:styleId="Asuntodelcomentario">
    <w:name w:val="annotation subject"/>
    <w:basedOn w:val="Textocomentario"/>
    <w:next w:val="Textocomentario"/>
    <w:link w:val="AsuntodelcomentarioCar"/>
    <w:uiPriority w:val="99"/>
    <w:semiHidden/>
    <w:unhideWhenUsed/>
    <w:rsid w:val="00015BA5"/>
    <w:rPr>
      <w:b/>
      <w:bCs/>
    </w:rPr>
  </w:style>
  <w:style w:type="character" w:customStyle="1" w:styleId="AsuntodelcomentarioCar">
    <w:name w:val="Asunto del comentario Car"/>
    <w:basedOn w:val="TextocomentarioCar"/>
    <w:link w:val="Asuntodelcomentario"/>
    <w:uiPriority w:val="99"/>
    <w:semiHidden/>
    <w:rsid w:val="00015BA5"/>
    <w:rPr>
      <w:rFonts w:ascii="Calibri" w:eastAsia="Calibri" w:hAnsi="Calibri"/>
      <w:b/>
      <w:bCs/>
      <w:lang w:eastAsia="en-US"/>
    </w:rPr>
  </w:style>
  <w:style w:type="character" w:customStyle="1" w:styleId="value3">
    <w:name w:val="value3"/>
    <w:basedOn w:val="Fuentedeprrafopredeter"/>
    <w:rsid w:val="00186793"/>
  </w:style>
  <w:style w:type="character" w:customStyle="1" w:styleId="hps">
    <w:name w:val="hps"/>
    <w:rsid w:val="00F9285B"/>
  </w:style>
  <w:style w:type="character" w:customStyle="1" w:styleId="worktitle">
    <w:name w:val="worktitle"/>
    <w:basedOn w:val="Fuentedeprrafopredeter"/>
    <w:rsid w:val="007D26A7"/>
  </w:style>
  <w:style w:type="character" w:customStyle="1" w:styleId="ts-alignment-element-highlighted">
    <w:name w:val="ts-alignment-element-highlighted"/>
    <w:basedOn w:val="Fuentedeprrafopredeter"/>
    <w:rsid w:val="002339D4"/>
  </w:style>
  <w:style w:type="character" w:customStyle="1" w:styleId="ts-alignment-element">
    <w:name w:val="ts-alignment-element"/>
    <w:basedOn w:val="Fuentedeprrafopredeter"/>
    <w:rsid w:val="002339D4"/>
  </w:style>
  <w:style w:type="character" w:customStyle="1" w:styleId="tojvnm2t">
    <w:name w:val="tojvnm2t"/>
    <w:basedOn w:val="Fuentedeprrafopredeter"/>
    <w:rsid w:val="008E1E8E"/>
  </w:style>
  <w:style w:type="character" w:customStyle="1" w:styleId="rfua0xdk">
    <w:name w:val="rfua0xdk"/>
    <w:basedOn w:val="Fuentedeprrafopredeter"/>
    <w:rsid w:val="008E1E8E"/>
  </w:style>
  <w:style w:type="character" w:customStyle="1" w:styleId="lecrdtxtpln">
    <w:name w:val="l_ecrd_txt_pln"/>
    <w:basedOn w:val="Fuentedeprrafopredeter"/>
    <w:rsid w:val="0059770B"/>
  </w:style>
  <w:style w:type="character" w:customStyle="1" w:styleId="a">
    <w:name w:val="a"/>
    <w:basedOn w:val="Fuentedeprrafopredeter"/>
    <w:rsid w:val="00AC1EA5"/>
  </w:style>
  <w:style w:type="character" w:customStyle="1" w:styleId="l6">
    <w:name w:val="l6"/>
    <w:basedOn w:val="Fuentedeprrafopredeter"/>
    <w:rsid w:val="005A1741"/>
  </w:style>
  <w:style w:type="paragraph" w:styleId="Revisin">
    <w:name w:val="Revision"/>
    <w:hidden/>
    <w:uiPriority w:val="99"/>
    <w:semiHidden/>
    <w:rsid w:val="00BE70A6"/>
    <w:rPr>
      <w:rFonts w:ascii="Calibri" w:eastAsia="Calibri" w:hAnsi="Calibri"/>
      <w:sz w:val="22"/>
      <w:szCs w:val="22"/>
      <w:lang w:eastAsia="en-US"/>
    </w:rPr>
  </w:style>
  <w:style w:type="paragraph" w:styleId="HTMLconformatoprevio">
    <w:name w:val="HTML Preformatted"/>
    <w:basedOn w:val="Normal"/>
    <w:link w:val="HTMLconformatoprevioCar"/>
    <w:uiPriority w:val="99"/>
    <w:unhideWhenUsed/>
    <w:rsid w:val="006504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rsid w:val="006504C4"/>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516228">
      <w:bodyDiv w:val="1"/>
      <w:marLeft w:val="0"/>
      <w:marRight w:val="0"/>
      <w:marTop w:val="0"/>
      <w:marBottom w:val="0"/>
      <w:divBdr>
        <w:top w:val="none" w:sz="0" w:space="0" w:color="auto"/>
        <w:left w:val="none" w:sz="0" w:space="0" w:color="auto"/>
        <w:bottom w:val="none" w:sz="0" w:space="0" w:color="auto"/>
        <w:right w:val="none" w:sz="0" w:space="0" w:color="auto"/>
      </w:divBdr>
      <w:divsChild>
        <w:div w:id="996954218">
          <w:marLeft w:val="0"/>
          <w:marRight w:val="0"/>
          <w:marTop w:val="0"/>
          <w:marBottom w:val="0"/>
          <w:divBdr>
            <w:top w:val="none" w:sz="0" w:space="0" w:color="auto"/>
            <w:left w:val="none" w:sz="0" w:space="0" w:color="auto"/>
            <w:bottom w:val="none" w:sz="0" w:space="0" w:color="auto"/>
            <w:right w:val="none" w:sz="0" w:space="0" w:color="auto"/>
          </w:divBdr>
          <w:divsChild>
            <w:div w:id="1733191178">
              <w:marLeft w:val="0"/>
              <w:marRight w:val="0"/>
              <w:marTop w:val="0"/>
              <w:marBottom w:val="0"/>
              <w:divBdr>
                <w:top w:val="none" w:sz="0" w:space="0" w:color="auto"/>
                <w:left w:val="none" w:sz="0" w:space="0" w:color="auto"/>
                <w:bottom w:val="none" w:sz="0" w:space="0" w:color="auto"/>
                <w:right w:val="none" w:sz="0" w:space="0" w:color="auto"/>
              </w:divBdr>
              <w:divsChild>
                <w:div w:id="662120907">
                  <w:marLeft w:val="0"/>
                  <w:marRight w:val="0"/>
                  <w:marTop w:val="0"/>
                  <w:marBottom w:val="0"/>
                  <w:divBdr>
                    <w:top w:val="none" w:sz="0" w:space="0" w:color="auto"/>
                    <w:left w:val="none" w:sz="0" w:space="0" w:color="auto"/>
                    <w:bottom w:val="none" w:sz="0" w:space="0" w:color="auto"/>
                    <w:right w:val="none" w:sz="0" w:space="0" w:color="auto"/>
                  </w:divBdr>
                  <w:divsChild>
                    <w:div w:id="968055198">
                      <w:marLeft w:val="0"/>
                      <w:marRight w:val="0"/>
                      <w:marTop w:val="0"/>
                      <w:marBottom w:val="0"/>
                      <w:divBdr>
                        <w:top w:val="none" w:sz="0" w:space="0" w:color="auto"/>
                        <w:left w:val="none" w:sz="0" w:space="0" w:color="auto"/>
                        <w:bottom w:val="none" w:sz="0" w:space="0" w:color="auto"/>
                        <w:right w:val="none" w:sz="0" w:space="0" w:color="auto"/>
                      </w:divBdr>
                      <w:divsChild>
                        <w:div w:id="11078965">
                          <w:marLeft w:val="0"/>
                          <w:marRight w:val="0"/>
                          <w:marTop w:val="0"/>
                          <w:marBottom w:val="0"/>
                          <w:divBdr>
                            <w:top w:val="none" w:sz="0" w:space="0" w:color="auto"/>
                            <w:left w:val="none" w:sz="0" w:space="0" w:color="auto"/>
                            <w:bottom w:val="none" w:sz="0" w:space="0" w:color="auto"/>
                            <w:right w:val="none" w:sz="0" w:space="0" w:color="auto"/>
                          </w:divBdr>
                          <w:divsChild>
                            <w:div w:id="885801702">
                              <w:marLeft w:val="0"/>
                              <w:marRight w:val="0"/>
                              <w:marTop w:val="0"/>
                              <w:marBottom w:val="0"/>
                              <w:divBdr>
                                <w:top w:val="none" w:sz="0" w:space="0" w:color="auto"/>
                                <w:left w:val="none" w:sz="0" w:space="0" w:color="auto"/>
                                <w:bottom w:val="none" w:sz="0" w:space="0" w:color="auto"/>
                                <w:right w:val="none" w:sz="0" w:space="0" w:color="auto"/>
                              </w:divBdr>
                              <w:divsChild>
                                <w:div w:id="506945657">
                                  <w:marLeft w:val="0"/>
                                  <w:marRight w:val="0"/>
                                  <w:marTop w:val="0"/>
                                  <w:marBottom w:val="0"/>
                                  <w:divBdr>
                                    <w:top w:val="none" w:sz="0" w:space="0" w:color="auto"/>
                                    <w:left w:val="none" w:sz="0" w:space="0" w:color="auto"/>
                                    <w:bottom w:val="none" w:sz="0" w:space="0" w:color="auto"/>
                                    <w:right w:val="none" w:sz="0" w:space="0" w:color="auto"/>
                                  </w:divBdr>
                                  <w:divsChild>
                                    <w:div w:id="1713917718">
                                      <w:marLeft w:val="0"/>
                                      <w:marRight w:val="0"/>
                                      <w:marTop w:val="0"/>
                                      <w:marBottom w:val="0"/>
                                      <w:divBdr>
                                        <w:top w:val="none" w:sz="0" w:space="0" w:color="auto"/>
                                        <w:left w:val="none" w:sz="0" w:space="0" w:color="auto"/>
                                        <w:bottom w:val="none" w:sz="0" w:space="0" w:color="auto"/>
                                        <w:right w:val="none" w:sz="0" w:space="0" w:color="auto"/>
                                      </w:divBdr>
                                      <w:divsChild>
                                        <w:div w:id="77600205">
                                          <w:marLeft w:val="0"/>
                                          <w:marRight w:val="0"/>
                                          <w:marTop w:val="0"/>
                                          <w:marBottom w:val="0"/>
                                          <w:divBdr>
                                            <w:top w:val="none" w:sz="0" w:space="0" w:color="auto"/>
                                            <w:left w:val="none" w:sz="0" w:space="0" w:color="auto"/>
                                            <w:bottom w:val="none" w:sz="0" w:space="0" w:color="auto"/>
                                            <w:right w:val="none" w:sz="0" w:space="0" w:color="auto"/>
                                          </w:divBdr>
                                          <w:divsChild>
                                            <w:div w:id="27798811">
                                              <w:marLeft w:val="0"/>
                                              <w:marRight w:val="0"/>
                                              <w:marTop w:val="0"/>
                                              <w:marBottom w:val="0"/>
                                              <w:divBdr>
                                                <w:top w:val="none" w:sz="0" w:space="0" w:color="auto"/>
                                                <w:left w:val="none" w:sz="0" w:space="0" w:color="auto"/>
                                                <w:bottom w:val="none" w:sz="0" w:space="0" w:color="auto"/>
                                                <w:right w:val="none" w:sz="0" w:space="0" w:color="auto"/>
                                              </w:divBdr>
                                              <w:divsChild>
                                                <w:div w:id="1288052201">
                                                  <w:marLeft w:val="0"/>
                                                  <w:marRight w:val="0"/>
                                                  <w:marTop w:val="0"/>
                                                  <w:marBottom w:val="0"/>
                                                  <w:divBdr>
                                                    <w:top w:val="none" w:sz="0" w:space="0" w:color="auto"/>
                                                    <w:left w:val="none" w:sz="0" w:space="0" w:color="auto"/>
                                                    <w:bottom w:val="none" w:sz="0" w:space="0" w:color="auto"/>
                                                    <w:right w:val="none" w:sz="0" w:space="0" w:color="auto"/>
                                                  </w:divBdr>
                                                  <w:divsChild>
                                                    <w:div w:id="1531333309">
                                                      <w:marLeft w:val="0"/>
                                                      <w:marRight w:val="0"/>
                                                      <w:marTop w:val="0"/>
                                                      <w:marBottom w:val="0"/>
                                                      <w:divBdr>
                                                        <w:top w:val="none" w:sz="0" w:space="0" w:color="auto"/>
                                                        <w:left w:val="none" w:sz="0" w:space="0" w:color="auto"/>
                                                        <w:bottom w:val="none" w:sz="0" w:space="0" w:color="auto"/>
                                                        <w:right w:val="none" w:sz="0" w:space="0" w:color="auto"/>
                                                      </w:divBdr>
                                                      <w:divsChild>
                                                        <w:div w:id="132067454">
                                                          <w:marLeft w:val="0"/>
                                                          <w:marRight w:val="0"/>
                                                          <w:marTop w:val="0"/>
                                                          <w:marBottom w:val="0"/>
                                                          <w:divBdr>
                                                            <w:top w:val="none" w:sz="0" w:space="0" w:color="auto"/>
                                                            <w:left w:val="none" w:sz="0" w:space="0" w:color="auto"/>
                                                            <w:bottom w:val="none" w:sz="0" w:space="0" w:color="auto"/>
                                                            <w:right w:val="none" w:sz="0" w:space="0" w:color="auto"/>
                                                          </w:divBdr>
                                                          <w:divsChild>
                                                            <w:div w:id="1283345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0821429">
      <w:bodyDiv w:val="1"/>
      <w:marLeft w:val="0"/>
      <w:marRight w:val="0"/>
      <w:marTop w:val="0"/>
      <w:marBottom w:val="0"/>
      <w:divBdr>
        <w:top w:val="none" w:sz="0" w:space="0" w:color="auto"/>
        <w:left w:val="none" w:sz="0" w:space="0" w:color="auto"/>
        <w:bottom w:val="none" w:sz="0" w:space="0" w:color="auto"/>
        <w:right w:val="none" w:sz="0" w:space="0" w:color="auto"/>
      </w:divBdr>
    </w:div>
    <w:div w:id="237521237">
      <w:bodyDiv w:val="1"/>
      <w:marLeft w:val="0"/>
      <w:marRight w:val="0"/>
      <w:marTop w:val="0"/>
      <w:marBottom w:val="0"/>
      <w:divBdr>
        <w:top w:val="none" w:sz="0" w:space="0" w:color="auto"/>
        <w:left w:val="none" w:sz="0" w:space="0" w:color="auto"/>
        <w:bottom w:val="none" w:sz="0" w:space="0" w:color="auto"/>
        <w:right w:val="none" w:sz="0" w:space="0" w:color="auto"/>
      </w:divBdr>
      <w:divsChild>
        <w:div w:id="2058242110">
          <w:marLeft w:val="0"/>
          <w:marRight w:val="0"/>
          <w:marTop w:val="0"/>
          <w:marBottom w:val="0"/>
          <w:divBdr>
            <w:top w:val="none" w:sz="0" w:space="0" w:color="auto"/>
            <w:left w:val="none" w:sz="0" w:space="0" w:color="auto"/>
            <w:bottom w:val="none" w:sz="0" w:space="0" w:color="auto"/>
            <w:right w:val="none" w:sz="0" w:space="0" w:color="auto"/>
          </w:divBdr>
          <w:divsChild>
            <w:div w:id="305428495">
              <w:marLeft w:val="0"/>
              <w:marRight w:val="0"/>
              <w:marTop w:val="0"/>
              <w:marBottom w:val="0"/>
              <w:divBdr>
                <w:top w:val="none" w:sz="0" w:space="0" w:color="auto"/>
                <w:left w:val="none" w:sz="0" w:space="0" w:color="auto"/>
                <w:bottom w:val="none" w:sz="0" w:space="0" w:color="auto"/>
                <w:right w:val="none" w:sz="0" w:space="0" w:color="auto"/>
              </w:divBdr>
              <w:divsChild>
                <w:div w:id="481777871">
                  <w:marLeft w:val="0"/>
                  <w:marRight w:val="0"/>
                  <w:marTop w:val="0"/>
                  <w:marBottom w:val="0"/>
                  <w:divBdr>
                    <w:top w:val="none" w:sz="0" w:space="0" w:color="auto"/>
                    <w:left w:val="none" w:sz="0" w:space="0" w:color="auto"/>
                    <w:bottom w:val="none" w:sz="0" w:space="0" w:color="auto"/>
                    <w:right w:val="none" w:sz="0" w:space="0" w:color="auto"/>
                  </w:divBdr>
                  <w:divsChild>
                    <w:div w:id="1214729015">
                      <w:marLeft w:val="0"/>
                      <w:marRight w:val="0"/>
                      <w:marTop w:val="0"/>
                      <w:marBottom w:val="0"/>
                      <w:divBdr>
                        <w:top w:val="none" w:sz="0" w:space="0" w:color="auto"/>
                        <w:left w:val="none" w:sz="0" w:space="0" w:color="auto"/>
                        <w:bottom w:val="none" w:sz="0" w:space="0" w:color="auto"/>
                        <w:right w:val="none" w:sz="0" w:space="0" w:color="auto"/>
                      </w:divBdr>
                      <w:divsChild>
                        <w:div w:id="851339663">
                          <w:marLeft w:val="0"/>
                          <w:marRight w:val="0"/>
                          <w:marTop w:val="0"/>
                          <w:marBottom w:val="0"/>
                          <w:divBdr>
                            <w:top w:val="none" w:sz="0" w:space="0" w:color="auto"/>
                            <w:left w:val="none" w:sz="0" w:space="0" w:color="auto"/>
                            <w:bottom w:val="none" w:sz="0" w:space="0" w:color="auto"/>
                            <w:right w:val="none" w:sz="0" w:space="0" w:color="auto"/>
                          </w:divBdr>
                          <w:divsChild>
                            <w:div w:id="265116670">
                              <w:marLeft w:val="0"/>
                              <w:marRight w:val="0"/>
                              <w:marTop w:val="0"/>
                              <w:marBottom w:val="0"/>
                              <w:divBdr>
                                <w:top w:val="none" w:sz="0" w:space="0" w:color="auto"/>
                                <w:left w:val="none" w:sz="0" w:space="0" w:color="auto"/>
                                <w:bottom w:val="none" w:sz="0" w:space="0" w:color="auto"/>
                                <w:right w:val="none" w:sz="0" w:space="0" w:color="auto"/>
                              </w:divBdr>
                              <w:divsChild>
                                <w:div w:id="162279047">
                                  <w:marLeft w:val="0"/>
                                  <w:marRight w:val="0"/>
                                  <w:marTop w:val="0"/>
                                  <w:marBottom w:val="0"/>
                                  <w:divBdr>
                                    <w:top w:val="none" w:sz="0" w:space="0" w:color="auto"/>
                                    <w:left w:val="none" w:sz="0" w:space="0" w:color="auto"/>
                                    <w:bottom w:val="none" w:sz="0" w:space="0" w:color="auto"/>
                                    <w:right w:val="none" w:sz="0" w:space="0" w:color="auto"/>
                                  </w:divBdr>
                                  <w:divsChild>
                                    <w:div w:id="1424910157">
                                      <w:marLeft w:val="0"/>
                                      <w:marRight w:val="0"/>
                                      <w:marTop w:val="0"/>
                                      <w:marBottom w:val="0"/>
                                      <w:divBdr>
                                        <w:top w:val="none" w:sz="0" w:space="0" w:color="auto"/>
                                        <w:left w:val="none" w:sz="0" w:space="0" w:color="auto"/>
                                        <w:bottom w:val="none" w:sz="0" w:space="0" w:color="auto"/>
                                        <w:right w:val="none" w:sz="0" w:space="0" w:color="auto"/>
                                      </w:divBdr>
                                      <w:divsChild>
                                        <w:div w:id="474416804">
                                          <w:marLeft w:val="0"/>
                                          <w:marRight w:val="0"/>
                                          <w:marTop w:val="0"/>
                                          <w:marBottom w:val="0"/>
                                          <w:divBdr>
                                            <w:top w:val="none" w:sz="0" w:space="0" w:color="auto"/>
                                            <w:left w:val="none" w:sz="0" w:space="0" w:color="auto"/>
                                            <w:bottom w:val="none" w:sz="0" w:space="0" w:color="auto"/>
                                            <w:right w:val="none" w:sz="0" w:space="0" w:color="auto"/>
                                          </w:divBdr>
                                          <w:divsChild>
                                            <w:div w:id="1564098922">
                                              <w:marLeft w:val="0"/>
                                              <w:marRight w:val="0"/>
                                              <w:marTop w:val="0"/>
                                              <w:marBottom w:val="0"/>
                                              <w:divBdr>
                                                <w:top w:val="none" w:sz="0" w:space="0" w:color="auto"/>
                                                <w:left w:val="none" w:sz="0" w:space="0" w:color="auto"/>
                                                <w:bottom w:val="none" w:sz="0" w:space="0" w:color="auto"/>
                                                <w:right w:val="none" w:sz="0" w:space="0" w:color="auto"/>
                                              </w:divBdr>
                                              <w:divsChild>
                                                <w:div w:id="1101803232">
                                                  <w:marLeft w:val="0"/>
                                                  <w:marRight w:val="0"/>
                                                  <w:marTop w:val="0"/>
                                                  <w:marBottom w:val="0"/>
                                                  <w:divBdr>
                                                    <w:top w:val="none" w:sz="0" w:space="0" w:color="auto"/>
                                                    <w:left w:val="none" w:sz="0" w:space="0" w:color="auto"/>
                                                    <w:bottom w:val="none" w:sz="0" w:space="0" w:color="auto"/>
                                                    <w:right w:val="none" w:sz="0" w:space="0" w:color="auto"/>
                                                  </w:divBdr>
                                                  <w:divsChild>
                                                    <w:div w:id="1229341852">
                                                      <w:marLeft w:val="0"/>
                                                      <w:marRight w:val="0"/>
                                                      <w:marTop w:val="0"/>
                                                      <w:marBottom w:val="0"/>
                                                      <w:divBdr>
                                                        <w:top w:val="none" w:sz="0" w:space="0" w:color="auto"/>
                                                        <w:left w:val="none" w:sz="0" w:space="0" w:color="auto"/>
                                                        <w:bottom w:val="none" w:sz="0" w:space="0" w:color="auto"/>
                                                        <w:right w:val="none" w:sz="0" w:space="0" w:color="auto"/>
                                                      </w:divBdr>
                                                      <w:divsChild>
                                                        <w:div w:id="163323137">
                                                          <w:marLeft w:val="0"/>
                                                          <w:marRight w:val="0"/>
                                                          <w:marTop w:val="0"/>
                                                          <w:marBottom w:val="0"/>
                                                          <w:divBdr>
                                                            <w:top w:val="none" w:sz="0" w:space="0" w:color="auto"/>
                                                            <w:left w:val="none" w:sz="0" w:space="0" w:color="auto"/>
                                                            <w:bottom w:val="none" w:sz="0" w:space="0" w:color="auto"/>
                                                            <w:right w:val="none" w:sz="0" w:space="0" w:color="auto"/>
                                                          </w:divBdr>
                                                          <w:divsChild>
                                                            <w:div w:id="101253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18660455">
      <w:bodyDiv w:val="1"/>
      <w:marLeft w:val="0"/>
      <w:marRight w:val="0"/>
      <w:marTop w:val="0"/>
      <w:marBottom w:val="0"/>
      <w:divBdr>
        <w:top w:val="none" w:sz="0" w:space="0" w:color="auto"/>
        <w:left w:val="none" w:sz="0" w:space="0" w:color="auto"/>
        <w:bottom w:val="none" w:sz="0" w:space="0" w:color="auto"/>
        <w:right w:val="none" w:sz="0" w:space="0" w:color="auto"/>
      </w:divBdr>
      <w:divsChild>
        <w:div w:id="1385525783">
          <w:marLeft w:val="0"/>
          <w:marRight w:val="0"/>
          <w:marTop w:val="0"/>
          <w:marBottom w:val="0"/>
          <w:divBdr>
            <w:top w:val="none" w:sz="0" w:space="0" w:color="auto"/>
            <w:left w:val="none" w:sz="0" w:space="0" w:color="auto"/>
            <w:bottom w:val="none" w:sz="0" w:space="0" w:color="auto"/>
            <w:right w:val="none" w:sz="0" w:space="0" w:color="auto"/>
          </w:divBdr>
        </w:div>
        <w:div w:id="175122066">
          <w:marLeft w:val="0"/>
          <w:marRight w:val="0"/>
          <w:marTop w:val="0"/>
          <w:marBottom w:val="0"/>
          <w:divBdr>
            <w:top w:val="none" w:sz="0" w:space="0" w:color="auto"/>
            <w:left w:val="none" w:sz="0" w:space="0" w:color="auto"/>
            <w:bottom w:val="none" w:sz="0" w:space="0" w:color="auto"/>
            <w:right w:val="none" w:sz="0" w:space="0" w:color="auto"/>
          </w:divBdr>
        </w:div>
        <w:div w:id="816260490">
          <w:marLeft w:val="0"/>
          <w:marRight w:val="0"/>
          <w:marTop w:val="0"/>
          <w:marBottom w:val="0"/>
          <w:divBdr>
            <w:top w:val="none" w:sz="0" w:space="0" w:color="auto"/>
            <w:left w:val="none" w:sz="0" w:space="0" w:color="auto"/>
            <w:bottom w:val="none" w:sz="0" w:space="0" w:color="auto"/>
            <w:right w:val="none" w:sz="0" w:space="0" w:color="auto"/>
          </w:divBdr>
        </w:div>
        <w:div w:id="833031493">
          <w:marLeft w:val="0"/>
          <w:marRight w:val="0"/>
          <w:marTop w:val="0"/>
          <w:marBottom w:val="0"/>
          <w:divBdr>
            <w:top w:val="none" w:sz="0" w:space="0" w:color="auto"/>
            <w:left w:val="none" w:sz="0" w:space="0" w:color="auto"/>
            <w:bottom w:val="none" w:sz="0" w:space="0" w:color="auto"/>
            <w:right w:val="none" w:sz="0" w:space="0" w:color="auto"/>
          </w:divBdr>
        </w:div>
        <w:div w:id="682901848">
          <w:marLeft w:val="0"/>
          <w:marRight w:val="0"/>
          <w:marTop w:val="0"/>
          <w:marBottom w:val="0"/>
          <w:divBdr>
            <w:top w:val="none" w:sz="0" w:space="0" w:color="auto"/>
            <w:left w:val="none" w:sz="0" w:space="0" w:color="auto"/>
            <w:bottom w:val="none" w:sz="0" w:space="0" w:color="auto"/>
            <w:right w:val="none" w:sz="0" w:space="0" w:color="auto"/>
          </w:divBdr>
        </w:div>
        <w:div w:id="2062167898">
          <w:marLeft w:val="0"/>
          <w:marRight w:val="0"/>
          <w:marTop w:val="0"/>
          <w:marBottom w:val="0"/>
          <w:divBdr>
            <w:top w:val="none" w:sz="0" w:space="0" w:color="auto"/>
            <w:left w:val="none" w:sz="0" w:space="0" w:color="auto"/>
            <w:bottom w:val="none" w:sz="0" w:space="0" w:color="auto"/>
            <w:right w:val="none" w:sz="0" w:space="0" w:color="auto"/>
          </w:divBdr>
        </w:div>
      </w:divsChild>
    </w:div>
    <w:div w:id="406803493">
      <w:bodyDiv w:val="1"/>
      <w:marLeft w:val="0"/>
      <w:marRight w:val="0"/>
      <w:marTop w:val="0"/>
      <w:marBottom w:val="0"/>
      <w:divBdr>
        <w:top w:val="none" w:sz="0" w:space="0" w:color="auto"/>
        <w:left w:val="none" w:sz="0" w:space="0" w:color="auto"/>
        <w:bottom w:val="none" w:sz="0" w:space="0" w:color="auto"/>
        <w:right w:val="none" w:sz="0" w:space="0" w:color="auto"/>
      </w:divBdr>
      <w:divsChild>
        <w:div w:id="717702887">
          <w:marLeft w:val="0"/>
          <w:marRight w:val="0"/>
          <w:marTop w:val="0"/>
          <w:marBottom w:val="0"/>
          <w:divBdr>
            <w:top w:val="none" w:sz="0" w:space="0" w:color="auto"/>
            <w:left w:val="none" w:sz="0" w:space="0" w:color="auto"/>
            <w:bottom w:val="none" w:sz="0" w:space="0" w:color="auto"/>
            <w:right w:val="none" w:sz="0" w:space="0" w:color="auto"/>
          </w:divBdr>
          <w:divsChild>
            <w:div w:id="669604631">
              <w:marLeft w:val="0"/>
              <w:marRight w:val="0"/>
              <w:marTop w:val="0"/>
              <w:marBottom w:val="0"/>
              <w:divBdr>
                <w:top w:val="none" w:sz="0" w:space="0" w:color="auto"/>
                <w:left w:val="none" w:sz="0" w:space="0" w:color="auto"/>
                <w:bottom w:val="none" w:sz="0" w:space="0" w:color="auto"/>
                <w:right w:val="none" w:sz="0" w:space="0" w:color="auto"/>
              </w:divBdr>
              <w:divsChild>
                <w:div w:id="173884979">
                  <w:marLeft w:val="0"/>
                  <w:marRight w:val="0"/>
                  <w:marTop w:val="0"/>
                  <w:marBottom w:val="0"/>
                  <w:divBdr>
                    <w:top w:val="none" w:sz="0" w:space="0" w:color="auto"/>
                    <w:left w:val="none" w:sz="0" w:space="0" w:color="auto"/>
                    <w:bottom w:val="none" w:sz="0" w:space="0" w:color="auto"/>
                    <w:right w:val="none" w:sz="0" w:space="0" w:color="auto"/>
                  </w:divBdr>
                  <w:divsChild>
                    <w:div w:id="1046489228">
                      <w:marLeft w:val="0"/>
                      <w:marRight w:val="0"/>
                      <w:marTop w:val="0"/>
                      <w:marBottom w:val="0"/>
                      <w:divBdr>
                        <w:top w:val="none" w:sz="0" w:space="0" w:color="auto"/>
                        <w:left w:val="none" w:sz="0" w:space="0" w:color="auto"/>
                        <w:bottom w:val="none" w:sz="0" w:space="0" w:color="auto"/>
                        <w:right w:val="none" w:sz="0" w:space="0" w:color="auto"/>
                      </w:divBdr>
                      <w:divsChild>
                        <w:div w:id="1936090858">
                          <w:marLeft w:val="0"/>
                          <w:marRight w:val="0"/>
                          <w:marTop w:val="0"/>
                          <w:marBottom w:val="0"/>
                          <w:divBdr>
                            <w:top w:val="none" w:sz="0" w:space="0" w:color="auto"/>
                            <w:left w:val="none" w:sz="0" w:space="0" w:color="auto"/>
                            <w:bottom w:val="none" w:sz="0" w:space="0" w:color="auto"/>
                            <w:right w:val="none" w:sz="0" w:space="0" w:color="auto"/>
                          </w:divBdr>
                          <w:divsChild>
                            <w:div w:id="229585409">
                              <w:marLeft w:val="0"/>
                              <w:marRight w:val="0"/>
                              <w:marTop w:val="0"/>
                              <w:marBottom w:val="0"/>
                              <w:divBdr>
                                <w:top w:val="none" w:sz="0" w:space="0" w:color="auto"/>
                                <w:left w:val="none" w:sz="0" w:space="0" w:color="auto"/>
                                <w:bottom w:val="none" w:sz="0" w:space="0" w:color="auto"/>
                                <w:right w:val="none" w:sz="0" w:space="0" w:color="auto"/>
                              </w:divBdr>
                              <w:divsChild>
                                <w:div w:id="271284329">
                                  <w:marLeft w:val="0"/>
                                  <w:marRight w:val="0"/>
                                  <w:marTop w:val="0"/>
                                  <w:marBottom w:val="0"/>
                                  <w:divBdr>
                                    <w:top w:val="none" w:sz="0" w:space="0" w:color="auto"/>
                                    <w:left w:val="none" w:sz="0" w:space="0" w:color="auto"/>
                                    <w:bottom w:val="none" w:sz="0" w:space="0" w:color="auto"/>
                                    <w:right w:val="none" w:sz="0" w:space="0" w:color="auto"/>
                                  </w:divBdr>
                                  <w:divsChild>
                                    <w:div w:id="1694377870">
                                      <w:marLeft w:val="0"/>
                                      <w:marRight w:val="0"/>
                                      <w:marTop w:val="0"/>
                                      <w:marBottom w:val="0"/>
                                      <w:divBdr>
                                        <w:top w:val="none" w:sz="0" w:space="0" w:color="auto"/>
                                        <w:left w:val="none" w:sz="0" w:space="0" w:color="auto"/>
                                        <w:bottom w:val="none" w:sz="0" w:space="0" w:color="auto"/>
                                        <w:right w:val="none" w:sz="0" w:space="0" w:color="auto"/>
                                      </w:divBdr>
                                      <w:divsChild>
                                        <w:div w:id="1638295745">
                                          <w:marLeft w:val="0"/>
                                          <w:marRight w:val="0"/>
                                          <w:marTop w:val="0"/>
                                          <w:marBottom w:val="0"/>
                                          <w:divBdr>
                                            <w:top w:val="none" w:sz="0" w:space="0" w:color="auto"/>
                                            <w:left w:val="none" w:sz="0" w:space="0" w:color="auto"/>
                                            <w:bottom w:val="none" w:sz="0" w:space="0" w:color="auto"/>
                                            <w:right w:val="none" w:sz="0" w:space="0" w:color="auto"/>
                                          </w:divBdr>
                                          <w:divsChild>
                                            <w:div w:id="537546617">
                                              <w:marLeft w:val="0"/>
                                              <w:marRight w:val="0"/>
                                              <w:marTop w:val="0"/>
                                              <w:marBottom w:val="0"/>
                                              <w:divBdr>
                                                <w:top w:val="none" w:sz="0" w:space="0" w:color="auto"/>
                                                <w:left w:val="none" w:sz="0" w:space="0" w:color="auto"/>
                                                <w:bottom w:val="none" w:sz="0" w:space="0" w:color="auto"/>
                                                <w:right w:val="none" w:sz="0" w:space="0" w:color="auto"/>
                                              </w:divBdr>
                                              <w:divsChild>
                                                <w:div w:id="415059567">
                                                  <w:marLeft w:val="0"/>
                                                  <w:marRight w:val="0"/>
                                                  <w:marTop w:val="0"/>
                                                  <w:marBottom w:val="0"/>
                                                  <w:divBdr>
                                                    <w:top w:val="none" w:sz="0" w:space="0" w:color="auto"/>
                                                    <w:left w:val="none" w:sz="0" w:space="0" w:color="auto"/>
                                                    <w:bottom w:val="none" w:sz="0" w:space="0" w:color="auto"/>
                                                    <w:right w:val="none" w:sz="0" w:space="0" w:color="auto"/>
                                                  </w:divBdr>
                                                  <w:divsChild>
                                                    <w:div w:id="1782647796">
                                                      <w:marLeft w:val="0"/>
                                                      <w:marRight w:val="0"/>
                                                      <w:marTop w:val="0"/>
                                                      <w:marBottom w:val="0"/>
                                                      <w:divBdr>
                                                        <w:top w:val="none" w:sz="0" w:space="0" w:color="auto"/>
                                                        <w:left w:val="none" w:sz="0" w:space="0" w:color="auto"/>
                                                        <w:bottom w:val="none" w:sz="0" w:space="0" w:color="auto"/>
                                                        <w:right w:val="none" w:sz="0" w:space="0" w:color="auto"/>
                                                      </w:divBdr>
                                                      <w:divsChild>
                                                        <w:div w:id="481390676">
                                                          <w:marLeft w:val="0"/>
                                                          <w:marRight w:val="0"/>
                                                          <w:marTop w:val="0"/>
                                                          <w:marBottom w:val="0"/>
                                                          <w:divBdr>
                                                            <w:top w:val="none" w:sz="0" w:space="0" w:color="auto"/>
                                                            <w:left w:val="none" w:sz="0" w:space="0" w:color="auto"/>
                                                            <w:bottom w:val="none" w:sz="0" w:space="0" w:color="auto"/>
                                                            <w:right w:val="none" w:sz="0" w:space="0" w:color="auto"/>
                                                          </w:divBdr>
                                                          <w:divsChild>
                                                            <w:div w:id="2081441397">
                                                              <w:marLeft w:val="0"/>
                                                              <w:marRight w:val="0"/>
                                                              <w:marTop w:val="0"/>
                                                              <w:marBottom w:val="0"/>
                                                              <w:divBdr>
                                                                <w:top w:val="none" w:sz="0" w:space="0" w:color="auto"/>
                                                                <w:left w:val="none" w:sz="0" w:space="0" w:color="auto"/>
                                                                <w:bottom w:val="none" w:sz="0" w:space="0" w:color="auto"/>
                                                                <w:right w:val="none" w:sz="0" w:space="0" w:color="auto"/>
                                                              </w:divBdr>
                                                              <w:divsChild>
                                                                <w:div w:id="1482041513">
                                                                  <w:marLeft w:val="0"/>
                                                                  <w:marRight w:val="0"/>
                                                                  <w:marTop w:val="0"/>
                                                                  <w:marBottom w:val="0"/>
                                                                  <w:divBdr>
                                                                    <w:top w:val="none" w:sz="0" w:space="0" w:color="auto"/>
                                                                    <w:left w:val="none" w:sz="0" w:space="0" w:color="auto"/>
                                                                    <w:bottom w:val="none" w:sz="0" w:space="0" w:color="auto"/>
                                                                    <w:right w:val="none" w:sz="0" w:space="0" w:color="auto"/>
                                                                  </w:divBdr>
                                                                  <w:divsChild>
                                                                    <w:div w:id="294333612">
                                                                      <w:marLeft w:val="0"/>
                                                                      <w:marRight w:val="0"/>
                                                                      <w:marTop w:val="0"/>
                                                                      <w:marBottom w:val="0"/>
                                                                      <w:divBdr>
                                                                        <w:top w:val="none" w:sz="0" w:space="0" w:color="auto"/>
                                                                        <w:left w:val="none" w:sz="0" w:space="0" w:color="auto"/>
                                                                        <w:bottom w:val="none" w:sz="0" w:space="0" w:color="auto"/>
                                                                        <w:right w:val="none" w:sz="0" w:space="0" w:color="auto"/>
                                                                      </w:divBdr>
                                                                      <w:divsChild>
                                                                        <w:div w:id="1440568426">
                                                                          <w:marLeft w:val="0"/>
                                                                          <w:marRight w:val="0"/>
                                                                          <w:marTop w:val="0"/>
                                                                          <w:marBottom w:val="0"/>
                                                                          <w:divBdr>
                                                                            <w:top w:val="none" w:sz="0" w:space="0" w:color="auto"/>
                                                                            <w:left w:val="none" w:sz="0" w:space="0" w:color="auto"/>
                                                                            <w:bottom w:val="none" w:sz="0" w:space="0" w:color="auto"/>
                                                                            <w:right w:val="none" w:sz="0" w:space="0" w:color="auto"/>
                                                                          </w:divBdr>
                                                                          <w:divsChild>
                                                                            <w:div w:id="1832061087">
                                                                              <w:marLeft w:val="0"/>
                                                                              <w:marRight w:val="0"/>
                                                                              <w:marTop w:val="0"/>
                                                                              <w:marBottom w:val="0"/>
                                                                              <w:divBdr>
                                                                                <w:top w:val="none" w:sz="0" w:space="0" w:color="auto"/>
                                                                                <w:left w:val="none" w:sz="0" w:space="0" w:color="auto"/>
                                                                                <w:bottom w:val="none" w:sz="0" w:space="0" w:color="auto"/>
                                                                                <w:right w:val="none" w:sz="0" w:space="0" w:color="auto"/>
                                                                              </w:divBdr>
                                                                              <w:divsChild>
                                                                                <w:div w:id="718286797">
                                                                                  <w:marLeft w:val="0"/>
                                                                                  <w:marRight w:val="0"/>
                                                                                  <w:marTop w:val="0"/>
                                                                                  <w:marBottom w:val="0"/>
                                                                                  <w:divBdr>
                                                                                    <w:top w:val="none" w:sz="0" w:space="0" w:color="auto"/>
                                                                                    <w:left w:val="none" w:sz="0" w:space="0" w:color="auto"/>
                                                                                    <w:bottom w:val="none" w:sz="0" w:space="0" w:color="auto"/>
                                                                                    <w:right w:val="none" w:sz="0" w:space="0" w:color="auto"/>
                                                                                  </w:divBdr>
                                                                                  <w:divsChild>
                                                                                    <w:div w:id="655961816">
                                                                                      <w:marLeft w:val="0"/>
                                                                                      <w:marRight w:val="0"/>
                                                                                      <w:marTop w:val="0"/>
                                                                                      <w:marBottom w:val="0"/>
                                                                                      <w:divBdr>
                                                                                        <w:top w:val="none" w:sz="0" w:space="0" w:color="auto"/>
                                                                                        <w:left w:val="none" w:sz="0" w:space="0" w:color="auto"/>
                                                                                        <w:bottom w:val="none" w:sz="0" w:space="0" w:color="auto"/>
                                                                                        <w:right w:val="none" w:sz="0" w:space="0" w:color="auto"/>
                                                                                      </w:divBdr>
                                                                                      <w:divsChild>
                                                                                        <w:div w:id="866916468">
                                                                                          <w:marLeft w:val="0"/>
                                                                                          <w:marRight w:val="0"/>
                                                                                          <w:marTop w:val="0"/>
                                                                                          <w:marBottom w:val="0"/>
                                                                                          <w:divBdr>
                                                                                            <w:top w:val="none" w:sz="0" w:space="0" w:color="auto"/>
                                                                                            <w:left w:val="none" w:sz="0" w:space="0" w:color="auto"/>
                                                                                            <w:bottom w:val="none" w:sz="0" w:space="0" w:color="auto"/>
                                                                                            <w:right w:val="none" w:sz="0" w:space="0" w:color="auto"/>
                                                                                          </w:divBdr>
                                                                                          <w:divsChild>
                                                                                            <w:div w:id="441068742">
                                                                                              <w:marLeft w:val="0"/>
                                                                                              <w:marRight w:val="0"/>
                                                                                              <w:marTop w:val="0"/>
                                                                                              <w:marBottom w:val="0"/>
                                                                                              <w:divBdr>
                                                                                                <w:top w:val="none" w:sz="0" w:space="0" w:color="auto"/>
                                                                                                <w:left w:val="none" w:sz="0" w:space="0" w:color="auto"/>
                                                                                                <w:bottom w:val="none" w:sz="0" w:space="0" w:color="auto"/>
                                                                                                <w:right w:val="none" w:sz="0" w:space="0" w:color="auto"/>
                                                                                              </w:divBdr>
                                                                                              <w:divsChild>
                                                                                                <w:div w:id="933441527">
                                                                                                  <w:marLeft w:val="0"/>
                                                                                                  <w:marRight w:val="0"/>
                                                                                                  <w:marTop w:val="0"/>
                                                                                                  <w:marBottom w:val="0"/>
                                                                                                  <w:divBdr>
                                                                                                    <w:top w:val="none" w:sz="0" w:space="0" w:color="auto"/>
                                                                                                    <w:left w:val="none" w:sz="0" w:space="0" w:color="auto"/>
                                                                                                    <w:bottom w:val="none" w:sz="0" w:space="0" w:color="auto"/>
                                                                                                    <w:right w:val="none" w:sz="0" w:space="0" w:color="auto"/>
                                                                                                  </w:divBdr>
                                                                                                  <w:divsChild>
                                                                                                    <w:div w:id="2054888331">
                                                                                                      <w:marLeft w:val="0"/>
                                                                                                      <w:marRight w:val="0"/>
                                                                                                      <w:marTop w:val="0"/>
                                                                                                      <w:marBottom w:val="0"/>
                                                                                                      <w:divBdr>
                                                                                                        <w:top w:val="none" w:sz="0" w:space="0" w:color="auto"/>
                                                                                                        <w:left w:val="none" w:sz="0" w:space="0" w:color="auto"/>
                                                                                                        <w:bottom w:val="none" w:sz="0" w:space="0" w:color="auto"/>
                                                                                                        <w:right w:val="none" w:sz="0" w:space="0" w:color="auto"/>
                                                                                                      </w:divBdr>
                                                                                                      <w:divsChild>
                                                                                                        <w:div w:id="862671834">
                                                                                                          <w:marLeft w:val="0"/>
                                                                                                          <w:marRight w:val="0"/>
                                                                                                          <w:marTop w:val="0"/>
                                                                                                          <w:marBottom w:val="0"/>
                                                                                                          <w:divBdr>
                                                                                                            <w:top w:val="none" w:sz="0" w:space="0" w:color="auto"/>
                                                                                                            <w:left w:val="none" w:sz="0" w:space="0" w:color="auto"/>
                                                                                                            <w:bottom w:val="none" w:sz="0" w:space="0" w:color="auto"/>
                                                                                                            <w:right w:val="none" w:sz="0" w:space="0" w:color="auto"/>
                                                                                                          </w:divBdr>
                                                                                                          <w:divsChild>
                                                                                                            <w:div w:id="473642659">
                                                                                                              <w:marLeft w:val="0"/>
                                                                                                              <w:marRight w:val="0"/>
                                                                                                              <w:marTop w:val="0"/>
                                                                                                              <w:marBottom w:val="0"/>
                                                                                                              <w:divBdr>
                                                                                                                <w:top w:val="none" w:sz="0" w:space="0" w:color="auto"/>
                                                                                                                <w:left w:val="none" w:sz="0" w:space="0" w:color="auto"/>
                                                                                                                <w:bottom w:val="none" w:sz="0" w:space="0" w:color="auto"/>
                                                                                                                <w:right w:val="none" w:sz="0" w:space="0" w:color="auto"/>
                                                                                                              </w:divBdr>
                                                                                                              <w:divsChild>
                                                                                                                <w:div w:id="775826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56416325">
      <w:bodyDiv w:val="1"/>
      <w:marLeft w:val="0"/>
      <w:marRight w:val="0"/>
      <w:marTop w:val="0"/>
      <w:marBottom w:val="0"/>
      <w:divBdr>
        <w:top w:val="none" w:sz="0" w:space="0" w:color="auto"/>
        <w:left w:val="none" w:sz="0" w:space="0" w:color="auto"/>
        <w:bottom w:val="none" w:sz="0" w:space="0" w:color="auto"/>
        <w:right w:val="none" w:sz="0" w:space="0" w:color="auto"/>
      </w:divBdr>
      <w:divsChild>
        <w:div w:id="142356053">
          <w:marLeft w:val="0"/>
          <w:marRight w:val="0"/>
          <w:marTop w:val="0"/>
          <w:marBottom w:val="0"/>
          <w:divBdr>
            <w:top w:val="none" w:sz="0" w:space="0" w:color="auto"/>
            <w:left w:val="none" w:sz="0" w:space="0" w:color="auto"/>
            <w:bottom w:val="none" w:sz="0" w:space="0" w:color="auto"/>
            <w:right w:val="none" w:sz="0" w:space="0" w:color="auto"/>
          </w:divBdr>
          <w:divsChild>
            <w:div w:id="532882792">
              <w:marLeft w:val="0"/>
              <w:marRight w:val="0"/>
              <w:marTop w:val="0"/>
              <w:marBottom w:val="0"/>
              <w:divBdr>
                <w:top w:val="none" w:sz="0" w:space="0" w:color="auto"/>
                <w:left w:val="none" w:sz="0" w:space="0" w:color="auto"/>
                <w:bottom w:val="none" w:sz="0" w:space="0" w:color="auto"/>
                <w:right w:val="none" w:sz="0" w:space="0" w:color="auto"/>
              </w:divBdr>
              <w:divsChild>
                <w:div w:id="1998797509">
                  <w:marLeft w:val="0"/>
                  <w:marRight w:val="0"/>
                  <w:marTop w:val="0"/>
                  <w:marBottom w:val="0"/>
                  <w:divBdr>
                    <w:top w:val="none" w:sz="0" w:space="0" w:color="auto"/>
                    <w:left w:val="none" w:sz="0" w:space="0" w:color="auto"/>
                    <w:bottom w:val="none" w:sz="0" w:space="0" w:color="auto"/>
                    <w:right w:val="none" w:sz="0" w:space="0" w:color="auto"/>
                  </w:divBdr>
                  <w:divsChild>
                    <w:div w:id="949430348">
                      <w:marLeft w:val="0"/>
                      <w:marRight w:val="0"/>
                      <w:marTop w:val="0"/>
                      <w:marBottom w:val="0"/>
                      <w:divBdr>
                        <w:top w:val="none" w:sz="0" w:space="0" w:color="auto"/>
                        <w:left w:val="none" w:sz="0" w:space="0" w:color="auto"/>
                        <w:bottom w:val="none" w:sz="0" w:space="0" w:color="auto"/>
                        <w:right w:val="none" w:sz="0" w:space="0" w:color="auto"/>
                      </w:divBdr>
                      <w:divsChild>
                        <w:div w:id="770584531">
                          <w:marLeft w:val="0"/>
                          <w:marRight w:val="0"/>
                          <w:marTop w:val="0"/>
                          <w:marBottom w:val="0"/>
                          <w:divBdr>
                            <w:top w:val="none" w:sz="0" w:space="0" w:color="auto"/>
                            <w:left w:val="none" w:sz="0" w:space="0" w:color="auto"/>
                            <w:bottom w:val="none" w:sz="0" w:space="0" w:color="auto"/>
                            <w:right w:val="none" w:sz="0" w:space="0" w:color="auto"/>
                          </w:divBdr>
                          <w:divsChild>
                            <w:div w:id="1376854700">
                              <w:marLeft w:val="0"/>
                              <w:marRight w:val="0"/>
                              <w:marTop w:val="0"/>
                              <w:marBottom w:val="0"/>
                              <w:divBdr>
                                <w:top w:val="none" w:sz="0" w:space="0" w:color="auto"/>
                                <w:left w:val="none" w:sz="0" w:space="0" w:color="auto"/>
                                <w:bottom w:val="none" w:sz="0" w:space="0" w:color="auto"/>
                                <w:right w:val="none" w:sz="0" w:space="0" w:color="auto"/>
                              </w:divBdr>
                              <w:divsChild>
                                <w:div w:id="1047143418">
                                  <w:marLeft w:val="0"/>
                                  <w:marRight w:val="0"/>
                                  <w:marTop w:val="0"/>
                                  <w:marBottom w:val="0"/>
                                  <w:divBdr>
                                    <w:top w:val="none" w:sz="0" w:space="0" w:color="auto"/>
                                    <w:left w:val="none" w:sz="0" w:space="0" w:color="auto"/>
                                    <w:bottom w:val="none" w:sz="0" w:space="0" w:color="auto"/>
                                    <w:right w:val="none" w:sz="0" w:space="0" w:color="auto"/>
                                  </w:divBdr>
                                  <w:divsChild>
                                    <w:div w:id="1907494995">
                                      <w:marLeft w:val="0"/>
                                      <w:marRight w:val="0"/>
                                      <w:marTop w:val="0"/>
                                      <w:marBottom w:val="0"/>
                                      <w:divBdr>
                                        <w:top w:val="none" w:sz="0" w:space="0" w:color="auto"/>
                                        <w:left w:val="none" w:sz="0" w:space="0" w:color="auto"/>
                                        <w:bottom w:val="none" w:sz="0" w:space="0" w:color="auto"/>
                                        <w:right w:val="none" w:sz="0" w:space="0" w:color="auto"/>
                                      </w:divBdr>
                                      <w:divsChild>
                                        <w:div w:id="2035574123">
                                          <w:marLeft w:val="0"/>
                                          <w:marRight w:val="0"/>
                                          <w:marTop w:val="0"/>
                                          <w:marBottom w:val="0"/>
                                          <w:divBdr>
                                            <w:top w:val="none" w:sz="0" w:space="0" w:color="auto"/>
                                            <w:left w:val="none" w:sz="0" w:space="0" w:color="auto"/>
                                            <w:bottom w:val="none" w:sz="0" w:space="0" w:color="auto"/>
                                            <w:right w:val="none" w:sz="0" w:space="0" w:color="auto"/>
                                          </w:divBdr>
                                          <w:divsChild>
                                            <w:div w:id="1260092968">
                                              <w:marLeft w:val="0"/>
                                              <w:marRight w:val="0"/>
                                              <w:marTop w:val="0"/>
                                              <w:marBottom w:val="0"/>
                                              <w:divBdr>
                                                <w:top w:val="none" w:sz="0" w:space="0" w:color="auto"/>
                                                <w:left w:val="none" w:sz="0" w:space="0" w:color="auto"/>
                                                <w:bottom w:val="none" w:sz="0" w:space="0" w:color="auto"/>
                                                <w:right w:val="none" w:sz="0" w:space="0" w:color="auto"/>
                                              </w:divBdr>
                                              <w:divsChild>
                                                <w:div w:id="301471968">
                                                  <w:marLeft w:val="0"/>
                                                  <w:marRight w:val="0"/>
                                                  <w:marTop w:val="0"/>
                                                  <w:marBottom w:val="0"/>
                                                  <w:divBdr>
                                                    <w:top w:val="none" w:sz="0" w:space="0" w:color="auto"/>
                                                    <w:left w:val="none" w:sz="0" w:space="0" w:color="auto"/>
                                                    <w:bottom w:val="none" w:sz="0" w:space="0" w:color="auto"/>
                                                    <w:right w:val="none" w:sz="0" w:space="0" w:color="auto"/>
                                                  </w:divBdr>
                                                  <w:divsChild>
                                                    <w:div w:id="975137389">
                                                      <w:marLeft w:val="0"/>
                                                      <w:marRight w:val="0"/>
                                                      <w:marTop w:val="0"/>
                                                      <w:marBottom w:val="0"/>
                                                      <w:divBdr>
                                                        <w:top w:val="none" w:sz="0" w:space="0" w:color="auto"/>
                                                        <w:left w:val="none" w:sz="0" w:space="0" w:color="auto"/>
                                                        <w:bottom w:val="none" w:sz="0" w:space="0" w:color="auto"/>
                                                        <w:right w:val="none" w:sz="0" w:space="0" w:color="auto"/>
                                                      </w:divBdr>
                                                      <w:divsChild>
                                                        <w:div w:id="768892089">
                                                          <w:marLeft w:val="0"/>
                                                          <w:marRight w:val="0"/>
                                                          <w:marTop w:val="0"/>
                                                          <w:marBottom w:val="0"/>
                                                          <w:divBdr>
                                                            <w:top w:val="none" w:sz="0" w:space="0" w:color="auto"/>
                                                            <w:left w:val="none" w:sz="0" w:space="0" w:color="auto"/>
                                                            <w:bottom w:val="none" w:sz="0" w:space="0" w:color="auto"/>
                                                            <w:right w:val="none" w:sz="0" w:space="0" w:color="auto"/>
                                                          </w:divBdr>
                                                          <w:divsChild>
                                                            <w:div w:id="173088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86749211">
      <w:bodyDiv w:val="1"/>
      <w:marLeft w:val="0"/>
      <w:marRight w:val="0"/>
      <w:marTop w:val="0"/>
      <w:marBottom w:val="0"/>
      <w:divBdr>
        <w:top w:val="none" w:sz="0" w:space="0" w:color="auto"/>
        <w:left w:val="none" w:sz="0" w:space="0" w:color="auto"/>
        <w:bottom w:val="none" w:sz="0" w:space="0" w:color="auto"/>
        <w:right w:val="none" w:sz="0" w:space="0" w:color="auto"/>
      </w:divBdr>
      <w:divsChild>
        <w:div w:id="408231071">
          <w:marLeft w:val="0"/>
          <w:marRight w:val="0"/>
          <w:marTop w:val="0"/>
          <w:marBottom w:val="0"/>
          <w:divBdr>
            <w:top w:val="none" w:sz="0" w:space="0" w:color="auto"/>
            <w:left w:val="none" w:sz="0" w:space="0" w:color="auto"/>
            <w:bottom w:val="none" w:sz="0" w:space="0" w:color="auto"/>
            <w:right w:val="none" w:sz="0" w:space="0" w:color="auto"/>
          </w:divBdr>
          <w:divsChild>
            <w:div w:id="1807579846">
              <w:marLeft w:val="0"/>
              <w:marRight w:val="0"/>
              <w:marTop w:val="0"/>
              <w:marBottom w:val="0"/>
              <w:divBdr>
                <w:top w:val="none" w:sz="0" w:space="0" w:color="auto"/>
                <w:left w:val="none" w:sz="0" w:space="0" w:color="auto"/>
                <w:bottom w:val="none" w:sz="0" w:space="0" w:color="auto"/>
                <w:right w:val="none" w:sz="0" w:space="0" w:color="auto"/>
              </w:divBdr>
              <w:divsChild>
                <w:div w:id="414254253">
                  <w:marLeft w:val="0"/>
                  <w:marRight w:val="0"/>
                  <w:marTop w:val="0"/>
                  <w:marBottom w:val="0"/>
                  <w:divBdr>
                    <w:top w:val="none" w:sz="0" w:space="0" w:color="auto"/>
                    <w:left w:val="none" w:sz="0" w:space="0" w:color="auto"/>
                    <w:bottom w:val="none" w:sz="0" w:space="0" w:color="auto"/>
                    <w:right w:val="none" w:sz="0" w:space="0" w:color="auto"/>
                  </w:divBdr>
                  <w:divsChild>
                    <w:div w:id="1333609674">
                      <w:marLeft w:val="0"/>
                      <w:marRight w:val="0"/>
                      <w:marTop w:val="0"/>
                      <w:marBottom w:val="0"/>
                      <w:divBdr>
                        <w:top w:val="none" w:sz="0" w:space="0" w:color="auto"/>
                        <w:left w:val="none" w:sz="0" w:space="0" w:color="auto"/>
                        <w:bottom w:val="none" w:sz="0" w:space="0" w:color="auto"/>
                        <w:right w:val="none" w:sz="0" w:space="0" w:color="auto"/>
                      </w:divBdr>
                      <w:divsChild>
                        <w:div w:id="2041976796">
                          <w:marLeft w:val="0"/>
                          <w:marRight w:val="0"/>
                          <w:marTop w:val="0"/>
                          <w:marBottom w:val="0"/>
                          <w:divBdr>
                            <w:top w:val="none" w:sz="0" w:space="0" w:color="auto"/>
                            <w:left w:val="none" w:sz="0" w:space="0" w:color="auto"/>
                            <w:bottom w:val="none" w:sz="0" w:space="0" w:color="auto"/>
                            <w:right w:val="none" w:sz="0" w:space="0" w:color="auto"/>
                          </w:divBdr>
                          <w:divsChild>
                            <w:div w:id="1838034977">
                              <w:marLeft w:val="0"/>
                              <w:marRight w:val="0"/>
                              <w:marTop w:val="0"/>
                              <w:marBottom w:val="0"/>
                              <w:divBdr>
                                <w:top w:val="none" w:sz="0" w:space="0" w:color="auto"/>
                                <w:left w:val="none" w:sz="0" w:space="0" w:color="auto"/>
                                <w:bottom w:val="none" w:sz="0" w:space="0" w:color="auto"/>
                                <w:right w:val="none" w:sz="0" w:space="0" w:color="auto"/>
                              </w:divBdr>
                              <w:divsChild>
                                <w:div w:id="1316226828">
                                  <w:marLeft w:val="0"/>
                                  <w:marRight w:val="0"/>
                                  <w:marTop w:val="0"/>
                                  <w:marBottom w:val="0"/>
                                  <w:divBdr>
                                    <w:top w:val="none" w:sz="0" w:space="0" w:color="auto"/>
                                    <w:left w:val="none" w:sz="0" w:space="0" w:color="auto"/>
                                    <w:bottom w:val="none" w:sz="0" w:space="0" w:color="auto"/>
                                    <w:right w:val="none" w:sz="0" w:space="0" w:color="auto"/>
                                  </w:divBdr>
                                  <w:divsChild>
                                    <w:div w:id="1177501062">
                                      <w:marLeft w:val="0"/>
                                      <w:marRight w:val="0"/>
                                      <w:marTop w:val="0"/>
                                      <w:marBottom w:val="0"/>
                                      <w:divBdr>
                                        <w:top w:val="none" w:sz="0" w:space="0" w:color="auto"/>
                                        <w:left w:val="none" w:sz="0" w:space="0" w:color="auto"/>
                                        <w:bottom w:val="none" w:sz="0" w:space="0" w:color="auto"/>
                                        <w:right w:val="none" w:sz="0" w:space="0" w:color="auto"/>
                                      </w:divBdr>
                                      <w:divsChild>
                                        <w:div w:id="958609717">
                                          <w:marLeft w:val="0"/>
                                          <w:marRight w:val="0"/>
                                          <w:marTop w:val="0"/>
                                          <w:marBottom w:val="0"/>
                                          <w:divBdr>
                                            <w:top w:val="none" w:sz="0" w:space="0" w:color="auto"/>
                                            <w:left w:val="none" w:sz="0" w:space="0" w:color="auto"/>
                                            <w:bottom w:val="none" w:sz="0" w:space="0" w:color="auto"/>
                                            <w:right w:val="none" w:sz="0" w:space="0" w:color="auto"/>
                                          </w:divBdr>
                                          <w:divsChild>
                                            <w:div w:id="365057341">
                                              <w:marLeft w:val="0"/>
                                              <w:marRight w:val="0"/>
                                              <w:marTop w:val="0"/>
                                              <w:marBottom w:val="0"/>
                                              <w:divBdr>
                                                <w:top w:val="none" w:sz="0" w:space="0" w:color="auto"/>
                                                <w:left w:val="none" w:sz="0" w:space="0" w:color="auto"/>
                                                <w:bottom w:val="none" w:sz="0" w:space="0" w:color="auto"/>
                                                <w:right w:val="none" w:sz="0" w:space="0" w:color="auto"/>
                                              </w:divBdr>
                                              <w:divsChild>
                                                <w:div w:id="418067664">
                                                  <w:marLeft w:val="0"/>
                                                  <w:marRight w:val="0"/>
                                                  <w:marTop w:val="0"/>
                                                  <w:marBottom w:val="0"/>
                                                  <w:divBdr>
                                                    <w:top w:val="none" w:sz="0" w:space="0" w:color="auto"/>
                                                    <w:left w:val="none" w:sz="0" w:space="0" w:color="auto"/>
                                                    <w:bottom w:val="none" w:sz="0" w:space="0" w:color="auto"/>
                                                    <w:right w:val="none" w:sz="0" w:space="0" w:color="auto"/>
                                                  </w:divBdr>
                                                  <w:divsChild>
                                                    <w:div w:id="1738237786">
                                                      <w:marLeft w:val="0"/>
                                                      <w:marRight w:val="0"/>
                                                      <w:marTop w:val="0"/>
                                                      <w:marBottom w:val="0"/>
                                                      <w:divBdr>
                                                        <w:top w:val="none" w:sz="0" w:space="0" w:color="auto"/>
                                                        <w:left w:val="none" w:sz="0" w:space="0" w:color="auto"/>
                                                        <w:bottom w:val="none" w:sz="0" w:space="0" w:color="auto"/>
                                                        <w:right w:val="none" w:sz="0" w:space="0" w:color="auto"/>
                                                      </w:divBdr>
                                                      <w:divsChild>
                                                        <w:div w:id="801844400">
                                                          <w:marLeft w:val="0"/>
                                                          <w:marRight w:val="0"/>
                                                          <w:marTop w:val="0"/>
                                                          <w:marBottom w:val="0"/>
                                                          <w:divBdr>
                                                            <w:top w:val="none" w:sz="0" w:space="0" w:color="auto"/>
                                                            <w:left w:val="none" w:sz="0" w:space="0" w:color="auto"/>
                                                            <w:bottom w:val="none" w:sz="0" w:space="0" w:color="auto"/>
                                                            <w:right w:val="none" w:sz="0" w:space="0" w:color="auto"/>
                                                          </w:divBdr>
                                                          <w:divsChild>
                                                            <w:div w:id="357121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85303511">
      <w:bodyDiv w:val="1"/>
      <w:marLeft w:val="0"/>
      <w:marRight w:val="0"/>
      <w:marTop w:val="0"/>
      <w:marBottom w:val="0"/>
      <w:divBdr>
        <w:top w:val="none" w:sz="0" w:space="0" w:color="auto"/>
        <w:left w:val="none" w:sz="0" w:space="0" w:color="auto"/>
        <w:bottom w:val="none" w:sz="0" w:space="0" w:color="auto"/>
        <w:right w:val="none" w:sz="0" w:space="0" w:color="auto"/>
      </w:divBdr>
    </w:div>
    <w:div w:id="624894357">
      <w:bodyDiv w:val="1"/>
      <w:marLeft w:val="0"/>
      <w:marRight w:val="0"/>
      <w:marTop w:val="0"/>
      <w:marBottom w:val="0"/>
      <w:divBdr>
        <w:top w:val="none" w:sz="0" w:space="0" w:color="auto"/>
        <w:left w:val="none" w:sz="0" w:space="0" w:color="auto"/>
        <w:bottom w:val="none" w:sz="0" w:space="0" w:color="auto"/>
        <w:right w:val="none" w:sz="0" w:space="0" w:color="auto"/>
      </w:divBdr>
    </w:div>
    <w:div w:id="648828110">
      <w:bodyDiv w:val="1"/>
      <w:marLeft w:val="0"/>
      <w:marRight w:val="0"/>
      <w:marTop w:val="0"/>
      <w:marBottom w:val="0"/>
      <w:divBdr>
        <w:top w:val="none" w:sz="0" w:space="0" w:color="auto"/>
        <w:left w:val="none" w:sz="0" w:space="0" w:color="auto"/>
        <w:bottom w:val="none" w:sz="0" w:space="0" w:color="auto"/>
        <w:right w:val="none" w:sz="0" w:space="0" w:color="auto"/>
      </w:divBdr>
      <w:divsChild>
        <w:div w:id="266236177">
          <w:marLeft w:val="0"/>
          <w:marRight w:val="0"/>
          <w:marTop w:val="0"/>
          <w:marBottom w:val="0"/>
          <w:divBdr>
            <w:top w:val="none" w:sz="0" w:space="0" w:color="auto"/>
            <w:left w:val="none" w:sz="0" w:space="0" w:color="auto"/>
            <w:bottom w:val="none" w:sz="0" w:space="0" w:color="auto"/>
            <w:right w:val="none" w:sz="0" w:space="0" w:color="auto"/>
          </w:divBdr>
        </w:div>
        <w:div w:id="1150557691">
          <w:marLeft w:val="0"/>
          <w:marRight w:val="0"/>
          <w:marTop w:val="0"/>
          <w:marBottom w:val="0"/>
          <w:divBdr>
            <w:top w:val="none" w:sz="0" w:space="0" w:color="auto"/>
            <w:left w:val="none" w:sz="0" w:space="0" w:color="auto"/>
            <w:bottom w:val="none" w:sz="0" w:space="0" w:color="auto"/>
            <w:right w:val="none" w:sz="0" w:space="0" w:color="auto"/>
          </w:divBdr>
        </w:div>
        <w:div w:id="1161776179">
          <w:marLeft w:val="0"/>
          <w:marRight w:val="0"/>
          <w:marTop w:val="0"/>
          <w:marBottom w:val="0"/>
          <w:divBdr>
            <w:top w:val="none" w:sz="0" w:space="0" w:color="auto"/>
            <w:left w:val="none" w:sz="0" w:space="0" w:color="auto"/>
            <w:bottom w:val="none" w:sz="0" w:space="0" w:color="auto"/>
            <w:right w:val="none" w:sz="0" w:space="0" w:color="auto"/>
          </w:divBdr>
        </w:div>
        <w:div w:id="1545632214">
          <w:marLeft w:val="0"/>
          <w:marRight w:val="0"/>
          <w:marTop w:val="0"/>
          <w:marBottom w:val="0"/>
          <w:divBdr>
            <w:top w:val="none" w:sz="0" w:space="0" w:color="auto"/>
            <w:left w:val="none" w:sz="0" w:space="0" w:color="auto"/>
            <w:bottom w:val="none" w:sz="0" w:space="0" w:color="auto"/>
            <w:right w:val="none" w:sz="0" w:space="0" w:color="auto"/>
          </w:divBdr>
        </w:div>
        <w:div w:id="622729413">
          <w:marLeft w:val="0"/>
          <w:marRight w:val="0"/>
          <w:marTop w:val="0"/>
          <w:marBottom w:val="0"/>
          <w:divBdr>
            <w:top w:val="none" w:sz="0" w:space="0" w:color="auto"/>
            <w:left w:val="none" w:sz="0" w:space="0" w:color="auto"/>
            <w:bottom w:val="none" w:sz="0" w:space="0" w:color="auto"/>
            <w:right w:val="none" w:sz="0" w:space="0" w:color="auto"/>
          </w:divBdr>
        </w:div>
        <w:div w:id="1354571796">
          <w:marLeft w:val="0"/>
          <w:marRight w:val="0"/>
          <w:marTop w:val="0"/>
          <w:marBottom w:val="0"/>
          <w:divBdr>
            <w:top w:val="none" w:sz="0" w:space="0" w:color="auto"/>
            <w:left w:val="none" w:sz="0" w:space="0" w:color="auto"/>
            <w:bottom w:val="none" w:sz="0" w:space="0" w:color="auto"/>
            <w:right w:val="none" w:sz="0" w:space="0" w:color="auto"/>
          </w:divBdr>
        </w:div>
        <w:div w:id="672218546">
          <w:marLeft w:val="0"/>
          <w:marRight w:val="0"/>
          <w:marTop w:val="0"/>
          <w:marBottom w:val="0"/>
          <w:divBdr>
            <w:top w:val="none" w:sz="0" w:space="0" w:color="auto"/>
            <w:left w:val="none" w:sz="0" w:space="0" w:color="auto"/>
            <w:bottom w:val="none" w:sz="0" w:space="0" w:color="auto"/>
            <w:right w:val="none" w:sz="0" w:space="0" w:color="auto"/>
          </w:divBdr>
        </w:div>
        <w:div w:id="1689597878">
          <w:marLeft w:val="0"/>
          <w:marRight w:val="0"/>
          <w:marTop w:val="0"/>
          <w:marBottom w:val="0"/>
          <w:divBdr>
            <w:top w:val="none" w:sz="0" w:space="0" w:color="auto"/>
            <w:left w:val="none" w:sz="0" w:space="0" w:color="auto"/>
            <w:bottom w:val="none" w:sz="0" w:space="0" w:color="auto"/>
            <w:right w:val="none" w:sz="0" w:space="0" w:color="auto"/>
          </w:divBdr>
        </w:div>
        <w:div w:id="1615138247">
          <w:marLeft w:val="0"/>
          <w:marRight w:val="0"/>
          <w:marTop w:val="0"/>
          <w:marBottom w:val="0"/>
          <w:divBdr>
            <w:top w:val="none" w:sz="0" w:space="0" w:color="auto"/>
            <w:left w:val="none" w:sz="0" w:space="0" w:color="auto"/>
            <w:bottom w:val="none" w:sz="0" w:space="0" w:color="auto"/>
            <w:right w:val="none" w:sz="0" w:space="0" w:color="auto"/>
          </w:divBdr>
        </w:div>
      </w:divsChild>
    </w:div>
    <w:div w:id="678703754">
      <w:bodyDiv w:val="1"/>
      <w:marLeft w:val="0"/>
      <w:marRight w:val="0"/>
      <w:marTop w:val="0"/>
      <w:marBottom w:val="0"/>
      <w:divBdr>
        <w:top w:val="none" w:sz="0" w:space="0" w:color="auto"/>
        <w:left w:val="none" w:sz="0" w:space="0" w:color="auto"/>
        <w:bottom w:val="none" w:sz="0" w:space="0" w:color="auto"/>
        <w:right w:val="none" w:sz="0" w:space="0" w:color="auto"/>
      </w:divBdr>
      <w:divsChild>
        <w:div w:id="1014379825">
          <w:marLeft w:val="0"/>
          <w:marRight w:val="0"/>
          <w:marTop w:val="0"/>
          <w:marBottom w:val="0"/>
          <w:divBdr>
            <w:top w:val="none" w:sz="0" w:space="0" w:color="auto"/>
            <w:left w:val="none" w:sz="0" w:space="0" w:color="auto"/>
            <w:bottom w:val="none" w:sz="0" w:space="0" w:color="auto"/>
            <w:right w:val="none" w:sz="0" w:space="0" w:color="auto"/>
          </w:divBdr>
          <w:divsChild>
            <w:div w:id="933250154">
              <w:marLeft w:val="0"/>
              <w:marRight w:val="0"/>
              <w:marTop w:val="0"/>
              <w:marBottom w:val="0"/>
              <w:divBdr>
                <w:top w:val="none" w:sz="0" w:space="0" w:color="auto"/>
                <w:left w:val="none" w:sz="0" w:space="0" w:color="auto"/>
                <w:bottom w:val="none" w:sz="0" w:space="0" w:color="auto"/>
                <w:right w:val="none" w:sz="0" w:space="0" w:color="auto"/>
              </w:divBdr>
              <w:divsChild>
                <w:div w:id="1546715154">
                  <w:marLeft w:val="0"/>
                  <w:marRight w:val="0"/>
                  <w:marTop w:val="0"/>
                  <w:marBottom w:val="0"/>
                  <w:divBdr>
                    <w:top w:val="none" w:sz="0" w:space="0" w:color="auto"/>
                    <w:left w:val="none" w:sz="0" w:space="0" w:color="auto"/>
                    <w:bottom w:val="none" w:sz="0" w:space="0" w:color="auto"/>
                    <w:right w:val="none" w:sz="0" w:space="0" w:color="auto"/>
                  </w:divBdr>
                  <w:divsChild>
                    <w:div w:id="2006590716">
                      <w:marLeft w:val="0"/>
                      <w:marRight w:val="0"/>
                      <w:marTop w:val="0"/>
                      <w:marBottom w:val="0"/>
                      <w:divBdr>
                        <w:top w:val="none" w:sz="0" w:space="0" w:color="auto"/>
                        <w:left w:val="none" w:sz="0" w:space="0" w:color="auto"/>
                        <w:bottom w:val="none" w:sz="0" w:space="0" w:color="auto"/>
                        <w:right w:val="none" w:sz="0" w:space="0" w:color="auto"/>
                      </w:divBdr>
                      <w:divsChild>
                        <w:div w:id="1441953260">
                          <w:marLeft w:val="0"/>
                          <w:marRight w:val="0"/>
                          <w:marTop w:val="0"/>
                          <w:marBottom w:val="0"/>
                          <w:divBdr>
                            <w:top w:val="none" w:sz="0" w:space="0" w:color="auto"/>
                            <w:left w:val="none" w:sz="0" w:space="0" w:color="auto"/>
                            <w:bottom w:val="none" w:sz="0" w:space="0" w:color="auto"/>
                            <w:right w:val="none" w:sz="0" w:space="0" w:color="auto"/>
                          </w:divBdr>
                          <w:divsChild>
                            <w:div w:id="615527139">
                              <w:marLeft w:val="0"/>
                              <w:marRight w:val="0"/>
                              <w:marTop w:val="0"/>
                              <w:marBottom w:val="0"/>
                              <w:divBdr>
                                <w:top w:val="none" w:sz="0" w:space="0" w:color="auto"/>
                                <w:left w:val="none" w:sz="0" w:space="0" w:color="auto"/>
                                <w:bottom w:val="none" w:sz="0" w:space="0" w:color="auto"/>
                                <w:right w:val="none" w:sz="0" w:space="0" w:color="auto"/>
                              </w:divBdr>
                              <w:divsChild>
                                <w:div w:id="2085255698">
                                  <w:marLeft w:val="0"/>
                                  <w:marRight w:val="0"/>
                                  <w:marTop w:val="0"/>
                                  <w:marBottom w:val="0"/>
                                  <w:divBdr>
                                    <w:top w:val="none" w:sz="0" w:space="0" w:color="auto"/>
                                    <w:left w:val="none" w:sz="0" w:space="0" w:color="auto"/>
                                    <w:bottom w:val="none" w:sz="0" w:space="0" w:color="auto"/>
                                    <w:right w:val="none" w:sz="0" w:space="0" w:color="auto"/>
                                  </w:divBdr>
                                  <w:divsChild>
                                    <w:div w:id="1109280422">
                                      <w:marLeft w:val="0"/>
                                      <w:marRight w:val="0"/>
                                      <w:marTop w:val="0"/>
                                      <w:marBottom w:val="0"/>
                                      <w:divBdr>
                                        <w:top w:val="none" w:sz="0" w:space="0" w:color="auto"/>
                                        <w:left w:val="none" w:sz="0" w:space="0" w:color="auto"/>
                                        <w:bottom w:val="none" w:sz="0" w:space="0" w:color="auto"/>
                                        <w:right w:val="none" w:sz="0" w:space="0" w:color="auto"/>
                                      </w:divBdr>
                                      <w:divsChild>
                                        <w:div w:id="478573868">
                                          <w:marLeft w:val="0"/>
                                          <w:marRight w:val="0"/>
                                          <w:marTop w:val="0"/>
                                          <w:marBottom w:val="0"/>
                                          <w:divBdr>
                                            <w:top w:val="none" w:sz="0" w:space="0" w:color="auto"/>
                                            <w:left w:val="none" w:sz="0" w:space="0" w:color="auto"/>
                                            <w:bottom w:val="none" w:sz="0" w:space="0" w:color="auto"/>
                                            <w:right w:val="none" w:sz="0" w:space="0" w:color="auto"/>
                                          </w:divBdr>
                                          <w:divsChild>
                                            <w:div w:id="546114298">
                                              <w:marLeft w:val="0"/>
                                              <w:marRight w:val="0"/>
                                              <w:marTop w:val="0"/>
                                              <w:marBottom w:val="0"/>
                                              <w:divBdr>
                                                <w:top w:val="none" w:sz="0" w:space="0" w:color="auto"/>
                                                <w:left w:val="none" w:sz="0" w:space="0" w:color="auto"/>
                                                <w:bottom w:val="none" w:sz="0" w:space="0" w:color="auto"/>
                                                <w:right w:val="none" w:sz="0" w:space="0" w:color="auto"/>
                                              </w:divBdr>
                                              <w:divsChild>
                                                <w:div w:id="496312997">
                                                  <w:marLeft w:val="0"/>
                                                  <w:marRight w:val="0"/>
                                                  <w:marTop w:val="0"/>
                                                  <w:marBottom w:val="0"/>
                                                  <w:divBdr>
                                                    <w:top w:val="none" w:sz="0" w:space="0" w:color="auto"/>
                                                    <w:left w:val="none" w:sz="0" w:space="0" w:color="auto"/>
                                                    <w:bottom w:val="none" w:sz="0" w:space="0" w:color="auto"/>
                                                    <w:right w:val="none" w:sz="0" w:space="0" w:color="auto"/>
                                                  </w:divBdr>
                                                  <w:divsChild>
                                                    <w:div w:id="912086516">
                                                      <w:marLeft w:val="0"/>
                                                      <w:marRight w:val="0"/>
                                                      <w:marTop w:val="0"/>
                                                      <w:marBottom w:val="0"/>
                                                      <w:divBdr>
                                                        <w:top w:val="none" w:sz="0" w:space="0" w:color="auto"/>
                                                        <w:left w:val="none" w:sz="0" w:space="0" w:color="auto"/>
                                                        <w:bottom w:val="none" w:sz="0" w:space="0" w:color="auto"/>
                                                        <w:right w:val="none" w:sz="0" w:space="0" w:color="auto"/>
                                                      </w:divBdr>
                                                      <w:divsChild>
                                                        <w:div w:id="459609888">
                                                          <w:marLeft w:val="0"/>
                                                          <w:marRight w:val="0"/>
                                                          <w:marTop w:val="0"/>
                                                          <w:marBottom w:val="0"/>
                                                          <w:divBdr>
                                                            <w:top w:val="none" w:sz="0" w:space="0" w:color="auto"/>
                                                            <w:left w:val="none" w:sz="0" w:space="0" w:color="auto"/>
                                                            <w:bottom w:val="none" w:sz="0" w:space="0" w:color="auto"/>
                                                            <w:right w:val="none" w:sz="0" w:space="0" w:color="auto"/>
                                                          </w:divBdr>
                                                          <w:divsChild>
                                                            <w:div w:id="266887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14818855">
      <w:bodyDiv w:val="1"/>
      <w:marLeft w:val="0"/>
      <w:marRight w:val="0"/>
      <w:marTop w:val="0"/>
      <w:marBottom w:val="0"/>
      <w:divBdr>
        <w:top w:val="none" w:sz="0" w:space="0" w:color="auto"/>
        <w:left w:val="none" w:sz="0" w:space="0" w:color="auto"/>
        <w:bottom w:val="none" w:sz="0" w:space="0" w:color="auto"/>
        <w:right w:val="none" w:sz="0" w:space="0" w:color="auto"/>
      </w:divBdr>
      <w:divsChild>
        <w:div w:id="307514829">
          <w:marLeft w:val="0"/>
          <w:marRight w:val="0"/>
          <w:marTop w:val="0"/>
          <w:marBottom w:val="0"/>
          <w:divBdr>
            <w:top w:val="none" w:sz="0" w:space="0" w:color="auto"/>
            <w:left w:val="none" w:sz="0" w:space="0" w:color="auto"/>
            <w:bottom w:val="none" w:sz="0" w:space="0" w:color="auto"/>
            <w:right w:val="none" w:sz="0" w:space="0" w:color="auto"/>
          </w:divBdr>
        </w:div>
        <w:div w:id="1286307553">
          <w:marLeft w:val="0"/>
          <w:marRight w:val="0"/>
          <w:marTop w:val="0"/>
          <w:marBottom w:val="0"/>
          <w:divBdr>
            <w:top w:val="none" w:sz="0" w:space="0" w:color="auto"/>
            <w:left w:val="none" w:sz="0" w:space="0" w:color="auto"/>
            <w:bottom w:val="none" w:sz="0" w:space="0" w:color="auto"/>
            <w:right w:val="none" w:sz="0" w:space="0" w:color="auto"/>
          </w:divBdr>
        </w:div>
      </w:divsChild>
    </w:div>
    <w:div w:id="733432306">
      <w:bodyDiv w:val="1"/>
      <w:marLeft w:val="0"/>
      <w:marRight w:val="0"/>
      <w:marTop w:val="0"/>
      <w:marBottom w:val="0"/>
      <w:divBdr>
        <w:top w:val="none" w:sz="0" w:space="0" w:color="auto"/>
        <w:left w:val="none" w:sz="0" w:space="0" w:color="auto"/>
        <w:bottom w:val="none" w:sz="0" w:space="0" w:color="auto"/>
        <w:right w:val="none" w:sz="0" w:space="0" w:color="auto"/>
      </w:divBdr>
      <w:divsChild>
        <w:div w:id="314451087">
          <w:marLeft w:val="0"/>
          <w:marRight w:val="0"/>
          <w:marTop w:val="0"/>
          <w:marBottom w:val="0"/>
          <w:divBdr>
            <w:top w:val="none" w:sz="0" w:space="0" w:color="auto"/>
            <w:left w:val="none" w:sz="0" w:space="0" w:color="auto"/>
            <w:bottom w:val="none" w:sz="0" w:space="0" w:color="auto"/>
            <w:right w:val="none" w:sz="0" w:space="0" w:color="auto"/>
          </w:divBdr>
        </w:div>
        <w:div w:id="641736391">
          <w:marLeft w:val="0"/>
          <w:marRight w:val="0"/>
          <w:marTop w:val="0"/>
          <w:marBottom w:val="0"/>
          <w:divBdr>
            <w:top w:val="none" w:sz="0" w:space="0" w:color="auto"/>
            <w:left w:val="none" w:sz="0" w:space="0" w:color="auto"/>
            <w:bottom w:val="none" w:sz="0" w:space="0" w:color="auto"/>
            <w:right w:val="none" w:sz="0" w:space="0" w:color="auto"/>
          </w:divBdr>
        </w:div>
        <w:div w:id="821628137">
          <w:marLeft w:val="0"/>
          <w:marRight w:val="0"/>
          <w:marTop w:val="0"/>
          <w:marBottom w:val="0"/>
          <w:divBdr>
            <w:top w:val="none" w:sz="0" w:space="0" w:color="auto"/>
            <w:left w:val="none" w:sz="0" w:space="0" w:color="auto"/>
            <w:bottom w:val="none" w:sz="0" w:space="0" w:color="auto"/>
            <w:right w:val="none" w:sz="0" w:space="0" w:color="auto"/>
          </w:divBdr>
        </w:div>
        <w:div w:id="1050612900">
          <w:marLeft w:val="0"/>
          <w:marRight w:val="0"/>
          <w:marTop w:val="0"/>
          <w:marBottom w:val="0"/>
          <w:divBdr>
            <w:top w:val="none" w:sz="0" w:space="0" w:color="auto"/>
            <w:left w:val="none" w:sz="0" w:space="0" w:color="auto"/>
            <w:bottom w:val="none" w:sz="0" w:space="0" w:color="auto"/>
            <w:right w:val="none" w:sz="0" w:space="0" w:color="auto"/>
          </w:divBdr>
        </w:div>
        <w:div w:id="1195926903">
          <w:marLeft w:val="0"/>
          <w:marRight w:val="0"/>
          <w:marTop w:val="0"/>
          <w:marBottom w:val="0"/>
          <w:divBdr>
            <w:top w:val="none" w:sz="0" w:space="0" w:color="auto"/>
            <w:left w:val="none" w:sz="0" w:space="0" w:color="auto"/>
            <w:bottom w:val="none" w:sz="0" w:space="0" w:color="auto"/>
            <w:right w:val="none" w:sz="0" w:space="0" w:color="auto"/>
          </w:divBdr>
        </w:div>
        <w:div w:id="1603489515">
          <w:marLeft w:val="0"/>
          <w:marRight w:val="0"/>
          <w:marTop w:val="0"/>
          <w:marBottom w:val="0"/>
          <w:divBdr>
            <w:top w:val="none" w:sz="0" w:space="0" w:color="auto"/>
            <w:left w:val="none" w:sz="0" w:space="0" w:color="auto"/>
            <w:bottom w:val="none" w:sz="0" w:space="0" w:color="auto"/>
            <w:right w:val="none" w:sz="0" w:space="0" w:color="auto"/>
          </w:divBdr>
        </w:div>
        <w:div w:id="1737195278">
          <w:marLeft w:val="0"/>
          <w:marRight w:val="0"/>
          <w:marTop w:val="0"/>
          <w:marBottom w:val="0"/>
          <w:divBdr>
            <w:top w:val="none" w:sz="0" w:space="0" w:color="auto"/>
            <w:left w:val="none" w:sz="0" w:space="0" w:color="auto"/>
            <w:bottom w:val="none" w:sz="0" w:space="0" w:color="auto"/>
            <w:right w:val="none" w:sz="0" w:space="0" w:color="auto"/>
          </w:divBdr>
        </w:div>
      </w:divsChild>
    </w:div>
    <w:div w:id="864633364">
      <w:bodyDiv w:val="1"/>
      <w:marLeft w:val="0"/>
      <w:marRight w:val="0"/>
      <w:marTop w:val="0"/>
      <w:marBottom w:val="0"/>
      <w:divBdr>
        <w:top w:val="none" w:sz="0" w:space="0" w:color="auto"/>
        <w:left w:val="none" w:sz="0" w:space="0" w:color="auto"/>
        <w:bottom w:val="none" w:sz="0" w:space="0" w:color="auto"/>
        <w:right w:val="none" w:sz="0" w:space="0" w:color="auto"/>
      </w:divBdr>
    </w:div>
    <w:div w:id="866718440">
      <w:bodyDiv w:val="1"/>
      <w:marLeft w:val="0"/>
      <w:marRight w:val="0"/>
      <w:marTop w:val="0"/>
      <w:marBottom w:val="0"/>
      <w:divBdr>
        <w:top w:val="none" w:sz="0" w:space="0" w:color="auto"/>
        <w:left w:val="none" w:sz="0" w:space="0" w:color="auto"/>
        <w:bottom w:val="none" w:sz="0" w:space="0" w:color="auto"/>
        <w:right w:val="none" w:sz="0" w:space="0" w:color="auto"/>
      </w:divBdr>
    </w:div>
    <w:div w:id="890574798">
      <w:bodyDiv w:val="1"/>
      <w:marLeft w:val="0"/>
      <w:marRight w:val="0"/>
      <w:marTop w:val="0"/>
      <w:marBottom w:val="0"/>
      <w:divBdr>
        <w:top w:val="none" w:sz="0" w:space="0" w:color="auto"/>
        <w:left w:val="none" w:sz="0" w:space="0" w:color="auto"/>
        <w:bottom w:val="none" w:sz="0" w:space="0" w:color="auto"/>
        <w:right w:val="none" w:sz="0" w:space="0" w:color="auto"/>
      </w:divBdr>
      <w:divsChild>
        <w:div w:id="193467815">
          <w:marLeft w:val="0"/>
          <w:marRight w:val="0"/>
          <w:marTop w:val="100"/>
          <w:marBottom w:val="100"/>
          <w:divBdr>
            <w:top w:val="none" w:sz="0" w:space="0" w:color="auto"/>
            <w:left w:val="none" w:sz="0" w:space="0" w:color="auto"/>
            <w:bottom w:val="none" w:sz="0" w:space="0" w:color="auto"/>
            <w:right w:val="none" w:sz="0" w:space="0" w:color="auto"/>
          </w:divBdr>
          <w:divsChild>
            <w:div w:id="60375618">
              <w:marLeft w:val="0"/>
              <w:marRight w:val="0"/>
              <w:marTop w:val="0"/>
              <w:marBottom w:val="0"/>
              <w:divBdr>
                <w:top w:val="none" w:sz="0" w:space="0" w:color="auto"/>
                <w:left w:val="none" w:sz="0" w:space="0" w:color="auto"/>
                <w:bottom w:val="none" w:sz="0" w:space="0" w:color="auto"/>
                <w:right w:val="none" w:sz="0" w:space="0" w:color="auto"/>
              </w:divBdr>
              <w:divsChild>
                <w:div w:id="199649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043134">
      <w:bodyDiv w:val="1"/>
      <w:marLeft w:val="0"/>
      <w:marRight w:val="0"/>
      <w:marTop w:val="0"/>
      <w:marBottom w:val="0"/>
      <w:divBdr>
        <w:top w:val="none" w:sz="0" w:space="0" w:color="auto"/>
        <w:left w:val="none" w:sz="0" w:space="0" w:color="auto"/>
        <w:bottom w:val="none" w:sz="0" w:space="0" w:color="auto"/>
        <w:right w:val="none" w:sz="0" w:space="0" w:color="auto"/>
      </w:divBdr>
      <w:divsChild>
        <w:div w:id="166871256">
          <w:marLeft w:val="0"/>
          <w:marRight w:val="0"/>
          <w:marTop w:val="0"/>
          <w:marBottom w:val="0"/>
          <w:divBdr>
            <w:top w:val="none" w:sz="0" w:space="0" w:color="auto"/>
            <w:left w:val="none" w:sz="0" w:space="0" w:color="auto"/>
            <w:bottom w:val="none" w:sz="0" w:space="0" w:color="auto"/>
            <w:right w:val="none" w:sz="0" w:space="0" w:color="auto"/>
          </w:divBdr>
        </w:div>
        <w:div w:id="216203855">
          <w:marLeft w:val="0"/>
          <w:marRight w:val="0"/>
          <w:marTop w:val="0"/>
          <w:marBottom w:val="0"/>
          <w:divBdr>
            <w:top w:val="none" w:sz="0" w:space="0" w:color="auto"/>
            <w:left w:val="none" w:sz="0" w:space="0" w:color="auto"/>
            <w:bottom w:val="none" w:sz="0" w:space="0" w:color="auto"/>
            <w:right w:val="none" w:sz="0" w:space="0" w:color="auto"/>
          </w:divBdr>
        </w:div>
        <w:div w:id="498008599">
          <w:marLeft w:val="0"/>
          <w:marRight w:val="0"/>
          <w:marTop w:val="0"/>
          <w:marBottom w:val="0"/>
          <w:divBdr>
            <w:top w:val="none" w:sz="0" w:space="0" w:color="auto"/>
            <w:left w:val="none" w:sz="0" w:space="0" w:color="auto"/>
            <w:bottom w:val="none" w:sz="0" w:space="0" w:color="auto"/>
            <w:right w:val="none" w:sz="0" w:space="0" w:color="auto"/>
          </w:divBdr>
        </w:div>
        <w:div w:id="1081870894">
          <w:marLeft w:val="0"/>
          <w:marRight w:val="0"/>
          <w:marTop w:val="0"/>
          <w:marBottom w:val="0"/>
          <w:divBdr>
            <w:top w:val="none" w:sz="0" w:space="0" w:color="auto"/>
            <w:left w:val="none" w:sz="0" w:space="0" w:color="auto"/>
            <w:bottom w:val="none" w:sz="0" w:space="0" w:color="auto"/>
            <w:right w:val="none" w:sz="0" w:space="0" w:color="auto"/>
          </w:divBdr>
        </w:div>
        <w:div w:id="1175456478">
          <w:marLeft w:val="0"/>
          <w:marRight w:val="0"/>
          <w:marTop w:val="0"/>
          <w:marBottom w:val="0"/>
          <w:divBdr>
            <w:top w:val="none" w:sz="0" w:space="0" w:color="auto"/>
            <w:left w:val="none" w:sz="0" w:space="0" w:color="auto"/>
            <w:bottom w:val="none" w:sz="0" w:space="0" w:color="auto"/>
            <w:right w:val="none" w:sz="0" w:space="0" w:color="auto"/>
          </w:divBdr>
        </w:div>
        <w:div w:id="1820416066">
          <w:marLeft w:val="0"/>
          <w:marRight w:val="0"/>
          <w:marTop w:val="0"/>
          <w:marBottom w:val="0"/>
          <w:divBdr>
            <w:top w:val="none" w:sz="0" w:space="0" w:color="auto"/>
            <w:left w:val="none" w:sz="0" w:space="0" w:color="auto"/>
            <w:bottom w:val="none" w:sz="0" w:space="0" w:color="auto"/>
            <w:right w:val="none" w:sz="0" w:space="0" w:color="auto"/>
          </w:divBdr>
        </w:div>
        <w:div w:id="1831752831">
          <w:marLeft w:val="0"/>
          <w:marRight w:val="0"/>
          <w:marTop w:val="0"/>
          <w:marBottom w:val="0"/>
          <w:divBdr>
            <w:top w:val="none" w:sz="0" w:space="0" w:color="auto"/>
            <w:left w:val="none" w:sz="0" w:space="0" w:color="auto"/>
            <w:bottom w:val="none" w:sz="0" w:space="0" w:color="auto"/>
            <w:right w:val="none" w:sz="0" w:space="0" w:color="auto"/>
          </w:divBdr>
        </w:div>
      </w:divsChild>
    </w:div>
    <w:div w:id="1089807779">
      <w:bodyDiv w:val="1"/>
      <w:marLeft w:val="0"/>
      <w:marRight w:val="0"/>
      <w:marTop w:val="0"/>
      <w:marBottom w:val="0"/>
      <w:divBdr>
        <w:top w:val="none" w:sz="0" w:space="0" w:color="auto"/>
        <w:left w:val="none" w:sz="0" w:space="0" w:color="auto"/>
        <w:bottom w:val="none" w:sz="0" w:space="0" w:color="auto"/>
        <w:right w:val="none" w:sz="0" w:space="0" w:color="auto"/>
      </w:divBdr>
      <w:divsChild>
        <w:div w:id="2127263874">
          <w:marLeft w:val="0"/>
          <w:marRight w:val="0"/>
          <w:marTop w:val="0"/>
          <w:marBottom w:val="0"/>
          <w:divBdr>
            <w:top w:val="none" w:sz="0" w:space="0" w:color="auto"/>
            <w:left w:val="none" w:sz="0" w:space="0" w:color="auto"/>
            <w:bottom w:val="none" w:sz="0" w:space="0" w:color="auto"/>
            <w:right w:val="none" w:sz="0" w:space="0" w:color="auto"/>
          </w:divBdr>
          <w:divsChild>
            <w:div w:id="2032682823">
              <w:marLeft w:val="0"/>
              <w:marRight w:val="0"/>
              <w:marTop w:val="0"/>
              <w:marBottom w:val="0"/>
              <w:divBdr>
                <w:top w:val="none" w:sz="0" w:space="0" w:color="auto"/>
                <w:left w:val="none" w:sz="0" w:space="0" w:color="auto"/>
                <w:bottom w:val="none" w:sz="0" w:space="0" w:color="auto"/>
                <w:right w:val="none" w:sz="0" w:space="0" w:color="auto"/>
              </w:divBdr>
              <w:divsChild>
                <w:div w:id="897398858">
                  <w:marLeft w:val="0"/>
                  <w:marRight w:val="0"/>
                  <w:marTop w:val="0"/>
                  <w:marBottom w:val="0"/>
                  <w:divBdr>
                    <w:top w:val="none" w:sz="0" w:space="0" w:color="auto"/>
                    <w:left w:val="none" w:sz="0" w:space="0" w:color="auto"/>
                    <w:bottom w:val="none" w:sz="0" w:space="0" w:color="auto"/>
                    <w:right w:val="none" w:sz="0" w:space="0" w:color="auto"/>
                  </w:divBdr>
                  <w:divsChild>
                    <w:div w:id="656568279">
                      <w:marLeft w:val="0"/>
                      <w:marRight w:val="0"/>
                      <w:marTop w:val="0"/>
                      <w:marBottom w:val="0"/>
                      <w:divBdr>
                        <w:top w:val="none" w:sz="0" w:space="0" w:color="auto"/>
                        <w:left w:val="none" w:sz="0" w:space="0" w:color="auto"/>
                        <w:bottom w:val="none" w:sz="0" w:space="0" w:color="auto"/>
                        <w:right w:val="none" w:sz="0" w:space="0" w:color="auto"/>
                      </w:divBdr>
                    </w:div>
                    <w:div w:id="767968138">
                      <w:marLeft w:val="0"/>
                      <w:marRight w:val="0"/>
                      <w:marTop w:val="0"/>
                      <w:marBottom w:val="0"/>
                      <w:divBdr>
                        <w:top w:val="none" w:sz="0" w:space="0" w:color="auto"/>
                        <w:left w:val="none" w:sz="0" w:space="0" w:color="auto"/>
                        <w:bottom w:val="none" w:sz="0" w:space="0" w:color="auto"/>
                        <w:right w:val="none" w:sz="0" w:space="0" w:color="auto"/>
                      </w:divBdr>
                    </w:div>
                    <w:div w:id="94819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6587324">
      <w:bodyDiv w:val="1"/>
      <w:marLeft w:val="0"/>
      <w:marRight w:val="0"/>
      <w:marTop w:val="0"/>
      <w:marBottom w:val="0"/>
      <w:divBdr>
        <w:top w:val="none" w:sz="0" w:space="0" w:color="auto"/>
        <w:left w:val="none" w:sz="0" w:space="0" w:color="auto"/>
        <w:bottom w:val="none" w:sz="0" w:space="0" w:color="auto"/>
        <w:right w:val="none" w:sz="0" w:space="0" w:color="auto"/>
      </w:divBdr>
      <w:divsChild>
        <w:div w:id="216747859">
          <w:marLeft w:val="0"/>
          <w:marRight w:val="0"/>
          <w:marTop w:val="0"/>
          <w:marBottom w:val="0"/>
          <w:divBdr>
            <w:top w:val="none" w:sz="0" w:space="0" w:color="auto"/>
            <w:left w:val="none" w:sz="0" w:space="0" w:color="auto"/>
            <w:bottom w:val="none" w:sz="0" w:space="0" w:color="auto"/>
            <w:right w:val="none" w:sz="0" w:space="0" w:color="auto"/>
          </w:divBdr>
          <w:divsChild>
            <w:div w:id="1956987352">
              <w:marLeft w:val="0"/>
              <w:marRight w:val="0"/>
              <w:marTop w:val="0"/>
              <w:marBottom w:val="0"/>
              <w:divBdr>
                <w:top w:val="none" w:sz="0" w:space="0" w:color="auto"/>
                <w:left w:val="none" w:sz="0" w:space="0" w:color="auto"/>
                <w:bottom w:val="none" w:sz="0" w:space="0" w:color="auto"/>
                <w:right w:val="none" w:sz="0" w:space="0" w:color="auto"/>
              </w:divBdr>
              <w:divsChild>
                <w:div w:id="832452925">
                  <w:marLeft w:val="0"/>
                  <w:marRight w:val="0"/>
                  <w:marTop w:val="0"/>
                  <w:marBottom w:val="0"/>
                  <w:divBdr>
                    <w:top w:val="none" w:sz="0" w:space="0" w:color="auto"/>
                    <w:left w:val="none" w:sz="0" w:space="0" w:color="auto"/>
                    <w:bottom w:val="none" w:sz="0" w:space="0" w:color="auto"/>
                    <w:right w:val="none" w:sz="0" w:space="0" w:color="auto"/>
                  </w:divBdr>
                  <w:divsChild>
                    <w:div w:id="319968253">
                      <w:marLeft w:val="0"/>
                      <w:marRight w:val="0"/>
                      <w:marTop w:val="0"/>
                      <w:marBottom w:val="0"/>
                      <w:divBdr>
                        <w:top w:val="none" w:sz="0" w:space="0" w:color="auto"/>
                        <w:left w:val="none" w:sz="0" w:space="0" w:color="auto"/>
                        <w:bottom w:val="none" w:sz="0" w:space="0" w:color="auto"/>
                        <w:right w:val="none" w:sz="0" w:space="0" w:color="auto"/>
                      </w:divBdr>
                      <w:divsChild>
                        <w:div w:id="171575951">
                          <w:marLeft w:val="-15"/>
                          <w:marRight w:val="0"/>
                          <w:marTop w:val="0"/>
                          <w:marBottom w:val="0"/>
                          <w:divBdr>
                            <w:top w:val="none" w:sz="0" w:space="0" w:color="auto"/>
                            <w:left w:val="none" w:sz="0" w:space="0" w:color="auto"/>
                            <w:bottom w:val="none" w:sz="0" w:space="0" w:color="auto"/>
                            <w:right w:val="none" w:sz="0" w:space="0" w:color="auto"/>
                          </w:divBdr>
                          <w:divsChild>
                            <w:div w:id="128475967">
                              <w:marLeft w:val="0"/>
                              <w:marRight w:val="0"/>
                              <w:marTop w:val="0"/>
                              <w:marBottom w:val="0"/>
                              <w:divBdr>
                                <w:top w:val="none" w:sz="0" w:space="0" w:color="auto"/>
                                <w:left w:val="none" w:sz="0" w:space="0" w:color="auto"/>
                                <w:bottom w:val="none" w:sz="0" w:space="0" w:color="auto"/>
                                <w:right w:val="none" w:sz="0" w:space="0" w:color="auto"/>
                              </w:divBdr>
                              <w:divsChild>
                                <w:div w:id="1281565915">
                                  <w:marLeft w:val="0"/>
                                  <w:marRight w:val="-15"/>
                                  <w:marTop w:val="0"/>
                                  <w:marBottom w:val="0"/>
                                  <w:divBdr>
                                    <w:top w:val="none" w:sz="0" w:space="0" w:color="auto"/>
                                    <w:left w:val="none" w:sz="0" w:space="0" w:color="auto"/>
                                    <w:bottom w:val="none" w:sz="0" w:space="0" w:color="auto"/>
                                    <w:right w:val="none" w:sz="0" w:space="0" w:color="auto"/>
                                  </w:divBdr>
                                  <w:divsChild>
                                    <w:div w:id="1250694928">
                                      <w:marLeft w:val="0"/>
                                      <w:marRight w:val="0"/>
                                      <w:marTop w:val="0"/>
                                      <w:marBottom w:val="0"/>
                                      <w:divBdr>
                                        <w:top w:val="none" w:sz="0" w:space="0" w:color="auto"/>
                                        <w:left w:val="none" w:sz="0" w:space="0" w:color="auto"/>
                                        <w:bottom w:val="none" w:sz="0" w:space="0" w:color="auto"/>
                                        <w:right w:val="none" w:sz="0" w:space="0" w:color="auto"/>
                                      </w:divBdr>
                                      <w:divsChild>
                                        <w:div w:id="649988012">
                                          <w:marLeft w:val="0"/>
                                          <w:marRight w:val="0"/>
                                          <w:marTop w:val="0"/>
                                          <w:marBottom w:val="0"/>
                                          <w:divBdr>
                                            <w:top w:val="none" w:sz="0" w:space="0" w:color="auto"/>
                                            <w:left w:val="none" w:sz="0" w:space="0" w:color="auto"/>
                                            <w:bottom w:val="none" w:sz="0" w:space="0" w:color="auto"/>
                                            <w:right w:val="none" w:sz="0" w:space="0" w:color="auto"/>
                                          </w:divBdr>
                                          <w:divsChild>
                                            <w:div w:id="510606798">
                                              <w:marLeft w:val="0"/>
                                              <w:marRight w:val="0"/>
                                              <w:marTop w:val="0"/>
                                              <w:marBottom w:val="0"/>
                                              <w:divBdr>
                                                <w:top w:val="single" w:sz="2" w:space="0" w:color="E0E0E0"/>
                                                <w:left w:val="single" w:sz="6" w:space="0" w:color="E0E0E0"/>
                                                <w:bottom w:val="single" w:sz="2" w:space="0" w:color="E0E0E0"/>
                                                <w:right w:val="single" w:sz="6" w:space="0" w:color="E0E0E0"/>
                                              </w:divBdr>
                                              <w:divsChild>
                                                <w:div w:id="452018845">
                                                  <w:marLeft w:val="0"/>
                                                  <w:marRight w:val="0"/>
                                                  <w:marTop w:val="0"/>
                                                  <w:marBottom w:val="0"/>
                                                  <w:divBdr>
                                                    <w:top w:val="none" w:sz="0" w:space="0" w:color="auto"/>
                                                    <w:left w:val="single" w:sz="6" w:space="0" w:color="E0E0E0"/>
                                                    <w:bottom w:val="none" w:sz="0" w:space="0" w:color="auto"/>
                                                    <w:right w:val="none" w:sz="0" w:space="0" w:color="auto"/>
                                                  </w:divBdr>
                                                  <w:divsChild>
                                                    <w:div w:id="1292440431">
                                                      <w:marLeft w:val="0"/>
                                                      <w:marRight w:val="0"/>
                                                      <w:marTop w:val="0"/>
                                                      <w:marBottom w:val="0"/>
                                                      <w:divBdr>
                                                        <w:top w:val="none" w:sz="0" w:space="0" w:color="auto"/>
                                                        <w:left w:val="none" w:sz="0" w:space="0" w:color="auto"/>
                                                        <w:bottom w:val="none" w:sz="0" w:space="0" w:color="auto"/>
                                                        <w:right w:val="none" w:sz="0" w:space="0" w:color="auto"/>
                                                      </w:divBdr>
                                                      <w:divsChild>
                                                        <w:div w:id="1815025130">
                                                          <w:marLeft w:val="0"/>
                                                          <w:marRight w:val="0"/>
                                                          <w:marTop w:val="0"/>
                                                          <w:marBottom w:val="0"/>
                                                          <w:divBdr>
                                                            <w:top w:val="none" w:sz="0" w:space="0" w:color="auto"/>
                                                            <w:left w:val="none" w:sz="0" w:space="0" w:color="auto"/>
                                                            <w:bottom w:val="none" w:sz="0" w:space="0" w:color="auto"/>
                                                            <w:right w:val="none" w:sz="0" w:space="0" w:color="auto"/>
                                                          </w:divBdr>
                                                          <w:divsChild>
                                                            <w:div w:id="2108694326">
                                                              <w:marLeft w:val="0"/>
                                                              <w:marRight w:val="0"/>
                                                              <w:marTop w:val="0"/>
                                                              <w:marBottom w:val="0"/>
                                                              <w:divBdr>
                                                                <w:top w:val="none" w:sz="0" w:space="0" w:color="auto"/>
                                                                <w:left w:val="none" w:sz="0" w:space="0" w:color="auto"/>
                                                                <w:bottom w:val="none" w:sz="0" w:space="0" w:color="auto"/>
                                                                <w:right w:val="none" w:sz="0" w:space="0" w:color="auto"/>
                                                              </w:divBdr>
                                                              <w:divsChild>
                                                                <w:div w:id="2044208104">
                                                                  <w:marLeft w:val="0"/>
                                                                  <w:marRight w:val="0"/>
                                                                  <w:marTop w:val="0"/>
                                                                  <w:marBottom w:val="0"/>
                                                                  <w:divBdr>
                                                                    <w:top w:val="none" w:sz="0" w:space="0" w:color="auto"/>
                                                                    <w:left w:val="none" w:sz="0" w:space="0" w:color="auto"/>
                                                                    <w:bottom w:val="none" w:sz="0" w:space="0" w:color="auto"/>
                                                                    <w:right w:val="none" w:sz="0" w:space="0" w:color="auto"/>
                                                                  </w:divBdr>
                                                                  <w:divsChild>
                                                                    <w:div w:id="491917493">
                                                                      <w:marLeft w:val="0"/>
                                                                      <w:marRight w:val="-8550"/>
                                                                      <w:marTop w:val="0"/>
                                                                      <w:marBottom w:val="0"/>
                                                                      <w:divBdr>
                                                                        <w:top w:val="none" w:sz="0" w:space="0" w:color="auto"/>
                                                                        <w:left w:val="none" w:sz="0" w:space="0" w:color="auto"/>
                                                                        <w:bottom w:val="none" w:sz="0" w:space="0" w:color="auto"/>
                                                                        <w:right w:val="none" w:sz="0" w:space="0" w:color="auto"/>
                                                                      </w:divBdr>
                                                                      <w:divsChild>
                                                                        <w:div w:id="839202637">
                                                                          <w:marLeft w:val="0"/>
                                                                          <w:marRight w:val="0"/>
                                                                          <w:marTop w:val="0"/>
                                                                          <w:marBottom w:val="0"/>
                                                                          <w:divBdr>
                                                                            <w:top w:val="none" w:sz="0" w:space="0" w:color="auto"/>
                                                                            <w:left w:val="none" w:sz="0" w:space="0" w:color="auto"/>
                                                                            <w:bottom w:val="none" w:sz="0" w:space="0" w:color="auto"/>
                                                                            <w:right w:val="none" w:sz="0" w:space="0" w:color="auto"/>
                                                                          </w:divBdr>
                                                                          <w:divsChild>
                                                                            <w:div w:id="467623290">
                                                                              <w:marLeft w:val="0"/>
                                                                              <w:marRight w:val="0"/>
                                                                              <w:marTop w:val="0"/>
                                                                              <w:marBottom w:val="0"/>
                                                                              <w:divBdr>
                                                                                <w:top w:val="none" w:sz="0" w:space="0" w:color="auto"/>
                                                                                <w:left w:val="none" w:sz="0" w:space="0" w:color="auto"/>
                                                                                <w:bottom w:val="none" w:sz="0" w:space="0" w:color="auto"/>
                                                                                <w:right w:val="none" w:sz="0" w:space="0" w:color="auto"/>
                                                                              </w:divBdr>
                                                                              <w:divsChild>
                                                                                <w:div w:id="189727882">
                                                                                  <w:marLeft w:val="0"/>
                                                                                  <w:marRight w:val="0"/>
                                                                                  <w:marTop w:val="0"/>
                                                                                  <w:marBottom w:val="0"/>
                                                                                  <w:divBdr>
                                                                                    <w:top w:val="none" w:sz="0" w:space="0" w:color="auto"/>
                                                                                    <w:left w:val="none" w:sz="0" w:space="0" w:color="auto"/>
                                                                                    <w:bottom w:val="none" w:sz="0" w:space="0" w:color="auto"/>
                                                                                    <w:right w:val="none" w:sz="0" w:space="0" w:color="auto"/>
                                                                                  </w:divBdr>
                                                                                  <w:divsChild>
                                                                                    <w:div w:id="74014140">
                                                                                      <w:marLeft w:val="0"/>
                                                                                      <w:marRight w:val="0"/>
                                                                                      <w:marTop w:val="0"/>
                                                                                      <w:marBottom w:val="0"/>
                                                                                      <w:divBdr>
                                                                                        <w:top w:val="none" w:sz="0" w:space="0" w:color="auto"/>
                                                                                        <w:left w:val="none" w:sz="0" w:space="0" w:color="auto"/>
                                                                                        <w:bottom w:val="none" w:sz="0" w:space="0" w:color="auto"/>
                                                                                        <w:right w:val="none" w:sz="0" w:space="0" w:color="auto"/>
                                                                                      </w:divBdr>
                                                                                      <w:divsChild>
                                                                                        <w:div w:id="1353720831">
                                                                                          <w:marLeft w:val="0"/>
                                                                                          <w:marRight w:val="0"/>
                                                                                          <w:marTop w:val="0"/>
                                                                                          <w:marBottom w:val="0"/>
                                                                                          <w:divBdr>
                                                                                            <w:top w:val="none" w:sz="0" w:space="0" w:color="auto"/>
                                                                                            <w:left w:val="none" w:sz="0" w:space="0" w:color="auto"/>
                                                                                            <w:bottom w:val="none" w:sz="0" w:space="0" w:color="auto"/>
                                                                                            <w:right w:val="none" w:sz="0" w:space="0" w:color="auto"/>
                                                                                          </w:divBdr>
                                                                                          <w:divsChild>
                                                                                            <w:div w:id="496652015">
                                                                                              <w:marLeft w:val="0"/>
                                                                                              <w:marRight w:val="0"/>
                                                                                              <w:marTop w:val="0"/>
                                                                                              <w:marBottom w:val="0"/>
                                                                                              <w:divBdr>
                                                                                                <w:top w:val="none" w:sz="0" w:space="0" w:color="auto"/>
                                                                                                <w:left w:val="none" w:sz="0" w:space="0" w:color="auto"/>
                                                                                                <w:bottom w:val="none" w:sz="0" w:space="0" w:color="auto"/>
                                                                                                <w:right w:val="none" w:sz="0" w:space="0" w:color="auto"/>
                                                                                              </w:divBdr>
                                                                                              <w:divsChild>
                                                                                                <w:div w:id="588581286">
                                                                                                  <w:marLeft w:val="0"/>
                                                                                                  <w:marRight w:val="0"/>
                                                                                                  <w:marTop w:val="0"/>
                                                                                                  <w:marBottom w:val="0"/>
                                                                                                  <w:divBdr>
                                                                                                    <w:top w:val="none" w:sz="0" w:space="0" w:color="auto"/>
                                                                                                    <w:left w:val="none" w:sz="0" w:space="0" w:color="auto"/>
                                                                                                    <w:bottom w:val="none" w:sz="0" w:space="0" w:color="auto"/>
                                                                                                    <w:right w:val="none" w:sz="0" w:space="0" w:color="auto"/>
                                                                                                  </w:divBdr>
                                                                                                  <w:divsChild>
                                                                                                    <w:div w:id="485125412">
                                                                                                      <w:marLeft w:val="0"/>
                                                                                                      <w:marRight w:val="0"/>
                                                                                                      <w:marTop w:val="0"/>
                                                                                                      <w:marBottom w:val="0"/>
                                                                                                      <w:divBdr>
                                                                                                        <w:top w:val="none" w:sz="0" w:space="0" w:color="auto"/>
                                                                                                        <w:left w:val="none" w:sz="0" w:space="0" w:color="auto"/>
                                                                                                        <w:bottom w:val="none" w:sz="0" w:space="0" w:color="auto"/>
                                                                                                        <w:right w:val="none" w:sz="0" w:space="0" w:color="auto"/>
                                                                                                      </w:divBdr>
                                                                                                      <w:divsChild>
                                                                                                        <w:div w:id="1421175713">
                                                                                                          <w:marLeft w:val="0"/>
                                                                                                          <w:marRight w:val="0"/>
                                                                                                          <w:marTop w:val="0"/>
                                                                                                          <w:marBottom w:val="0"/>
                                                                                                          <w:divBdr>
                                                                                                            <w:top w:val="none" w:sz="0" w:space="0" w:color="auto"/>
                                                                                                            <w:left w:val="none" w:sz="0" w:space="0" w:color="auto"/>
                                                                                                            <w:bottom w:val="none" w:sz="0" w:space="0" w:color="auto"/>
                                                                                                            <w:right w:val="none" w:sz="0" w:space="0" w:color="auto"/>
                                                                                                          </w:divBdr>
                                                                                                          <w:divsChild>
                                                                                                            <w:div w:id="743375417">
                                                                                                              <w:marLeft w:val="0"/>
                                                                                                              <w:marRight w:val="0"/>
                                                                                                              <w:marTop w:val="0"/>
                                                                                                              <w:marBottom w:val="0"/>
                                                                                                              <w:divBdr>
                                                                                                                <w:top w:val="none" w:sz="0" w:space="0" w:color="auto"/>
                                                                                                                <w:left w:val="none" w:sz="0" w:space="0" w:color="auto"/>
                                                                                                                <w:bottom w:val="none" w:sz="0" w:space="0" w:color="auto"/>
                                                                                                                <w:right w:val="none" w:sz="0" w:space="0" w:color="auto"/>
                                                                                                              </w:divBdr>
                                                                                                              <w:divsChild>
                                                                                                                <w:div w:id="1614433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91458328">
      <w:bodyDiv w:val="1"/>
      <w:marLeft w:val="0"/>
      <w:marRight w:val="0"/>
      <w:marTop w:val="0"/>
      <w:marBottom w:val="0"/>
      <w:divBdr>
        <w:top w:val="none" w:sz="0" w:space="0" w:color="auto"/>
        <w:left w:val="none" w:sz="0" w:space="0" w:color="auto"/>
        <w:bottom w:val="none" w:sz="0" w:space="0" w:color="auto"/>
        <w:right w:val="none" w:sz="0" w:space="0" w:color="auto"/>
      </w:divBdr>
      <w:divsChild>
        <w:div w:id="1053777178">
          <w:marLeft w:val="0"/>
          <w:marRight w:val="0"/>
          <w:marTop w:val="0"/>
          <w:marBottom w:val="0"/>
          <w:divBdr>
            <w:top w:val="none" w:sz="0" w:space="0" w:color="auto"/>
            <w:left w:val="none" w:sz="0" w:space="0" w:color="auto"/>
            <w:bottom w:val="none" w:sz="0" w:space="0" w:color="auto"/>
            <w:right w:val="none" w:sz="0" w:space="0" w:color="auto"/>
          </w:divBdr>
          <w:divsChild>
            <w:div w:id="285433581">
              <w:marLeft w:val="0"/>
              <w:marRight w:val="0"/>
              <w:marTop w:val="0"/>
              <w:marBottom w:val="0"/>
              <w:divBdr>
                <w:top w:val="none" w:sz="0" w:space="0" w:color="auto"/>
                <w:left w:val="none" w:sz="0" w:space="0" w:color="auto"/>
                <w:bottom w:val="none" w:sz="0" w:space="0" w:color="auto"/>
                <w:right w:val="none" w:sz="0" w:space="0" w:color="auto"/>
              </w:divBdr>
              <w:divsChild>
                <w:div w:id="1250238987">
                  <w:marLeft w:val="0"/>
                  <w:marRight w:val="0"/>
                  <w:marTop w:val="0"/>
                  <w:marBottom w:val="0"/>
                  <w:divBdr>
                    <w:top w:val="none" w:sz="0" w:space="0" w:color="auto"/>
                    <w:left w:val="none" w:sz="0" w:space="0" w:color="auto"/>
                    <w:bottom w:val="none" w:sz="0" w:space="0" w:color="auto"/>
                    <w:right w:val="none" w:sz="0" w:space="0" w:color="auto"/>
                  </w:divBdr>
                  <w:divsChild>
                    <w:div w:id="1872380691">
                      <w:marLeft w:val="0"/>
                      <w:marRight w:val="0"/>
                      <w:marTop w:val="0"/>
                      <w:marBottom w:val="0"/>
                      <w:divBdr>
                        <w:top w:val="none" w:sz="0" w:space="0" w:color="auto"/>
                        <w:left w:val="none" w:sz="0" w:space="0" w:color="auto"/>
                        <w:bottom w:val="none" w:sz="0" w:space="0" w:color="auto"/>
                        <w:right w:val="none" w:sz="0" w:space="0" w:color="auto"/>
                      </w:divBdr>
                      <w:divsChild>
                        <w:div w:id="1658412789">
                          <w:marLeft w:val="0"/>
                          <w:marRight w:val="0"/>
                          <w:marTop w:val="0"/>
                          <w:marBottom w:val="0"/>
                          <w:divBdr>
                            <w:top w:val="none" w:sz="0" w:space="0" w:color="auto"/>
                            <w:left w:val="none" w:sz="0" w:space="0" w:color="auto"/>
                            <w:bottom w:val="none" w:sz="0" w:space="0" w:color="auto"/>
                            <w:right w:val="none" w:sz="0" w:space="0" w:color="auto"/>
                          </w:divBdr>
                          <w:divsChild>
                            <w:div w:id="1996181172">
                              <w:marLeft w:val="0"/>
                              <w:marRight w:val="0"/>
                              <w:marTop w:val="0"/>
                              <w:marBottom w:val="0"/>
                              <w:divBdr>
                                <w:top w:val="none" w:sz="0" w:space="0" w:color="auto"/>
                                <w:left w:val="none" w:sz="0" w:space="0" w:color="auto"/>
                                <w:bottom w:val="none" w:sz="0" w:space="0" w:color="auto"/>
                                <w:right w:val="none" w:sz="0" w:space="0" w:color="auto"/>
                              </w:divBdr>
                              <w:divsChild>
                                <w:div w:id="1021783583">
                                  <w:marLeft w:val="0"/>
                                  <w:marRight w:val="0"/>
                                  <w:marTop w:val="0"/>
                                  <w:marBottom w:val="0"/>
                                  <w:divBdr>
                                    <w:top w:val="none" w:sz="0" w:space="0" w:color="auto"/>
                                    <w:left w:val="none" w:sz="0" w:space="0" w:color="auto"/>
                                    <w:bottom w:val="none" w:sz="0" w:space="0" w:color="auto"/>
                                    <w:right w:val="none" w:sz="0" w:space="0" w:color="auto"/>
                                  </w:divBdr>
                                  <w:divsChild>
                                    <w:div w:id="284897722">
                                      <w:marLeft w:val="0"/>
                                      <w:marRight w:val="0"/>
                                      <w:marTop w:val="0"/>
                                      <w:marBottom w:val="0"/>
                                      <w:divBdr>
                                        <w:top w:val="none" w:sz="0" w:space="0" w:color="auto"/>
                                        <w:left w:val="none" w:sz="0" w:space="0" w:color="auto"/>
                                        <w:bottom w:val="none" w:sz="0" w:space="0" w:color="auto"/>
                                        <w:right w:val="none" w:sz="0" w:space="0" w:color="auto"/>
                                      </w:divBdr>
                                      <w:divsChild>
                                        <w:div w:id="449277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1190396">
      <w:bodyDiv w:val="1"/>
      <w:marLeft w:val="0"/>
      <w:marRight w:val="0"/>
      <w:marTop w:val="0"/>
      <w:marBottom w:val="0"/>
      <w:divBdr>
        <w:top w:val="none" w:sz="0" w:space="0" w:color="auto"/>
        <w:left w:val="none" w:sz="0" w:space="0" w:color="auto"/>
        <w:bottom w:val="none" w:sz="0" w:space="0" w:color="auto"/>
        <w:right w:val="none" w:sz="0" w:space="0" w:color="auto"/>
      </w:divBdr>
    </w:div>
    <w:div w:id="1276668413">
      <w:bodyDiv w:val="1"/>
      <w:marLeft w:val="0"/>
      <w:marRight w:val="0"/>
      <w:marTop w:val="0"/>
      <w:marBottom w:val="0"/>
      <w:divBdr>
        <w:top w:val="none" w:sz="0" w:space="0" w:color="auto"/>
        <w:left w:val="none" w:sz="0" w:space="0" w:color="auto"/>
        <w:bottom w:val="none" w:sz="0" w:space="0" w:color="auto"/>
        <w:right w:val="none" w:sz="0" w:space="0" w:color="auto"/>
      </w:divBdr>
      <w:divsChild>
        <w:div w:id="1842701124">
          <w:marLeft w:val="0"/>
          <w:marRight w:val="0"/>
          <w:marTop w:val="0"/>
          <w:marBottom w:val="0"/>
          <w:divBdr>
            <w:top w:val="none" w:sz="0" w:space="0" w:color="auto"/>
            <w:left w:val="none" w:sz="0" w:space="0" w:color="auto"/>
            <w:bottom w:val="none" w:sz="0" w:space="0" w:color="auto"/>
            <w:right w:val="none" w:sz="0" w:space="0" w:color="auto"/>
          </w:divBdr>
        </w:div>
      </w:divsChild>
    </w:div>
    <w:div w:id="1330329626">
      <w:bodyDiv w:val="1"/>
      <w:marLeft w:val="0"/>
      <w:marRight w:val="0"/>
      <w:marTop w:val="0"/>
      <w:marBottom w:val="0"/>
      <w:divBdr>
        <w:top w:val="none" w:sz="0" w:space="0" w:color="auto"/>
        <w:left w:val="none" w:sz="0" w:space="0" w:color="auto"/>
        <w:bottom w:val="none" w:sz="0" w:space="0" w:color="auto"/>
        <w:right w:val="none" w:sz="0" w:space="0" w:color="auto"/>
      </w:divBdr>
      <w:divsChild>
        <w:div w:id="92359484">
          <w:marLeft w:val="0"/>
          <w:marRight w:val="0"/>
          <w:marTop w:val="0"/>
          <w:marBottom w:val="0"/>
          <w:divBdr>
            <w:top w:val="none" w:sz="0" w:space="0" w:color="auto"/>
            <w:left w:val="none" w:sz="0" w:space="0" w:color="auto"/>
            <w:bottom w:val="none" w:sz="0" w:space="0" w:color="auto"/>
            <w:right w:val="none" w:sz="0" w:space="0" w:color="auto"/>
          </w:divBdr>
          <w:divsChild>
            <w:div w:id="1361316248">
              <w:marLeft w:val="0"/>
              <w:marRight w:val="0"/>
              <w:marTop w:val="0"/>
              <w:marBottom w:val="0"/>
              <w:divBdr>
                <w:top w:val="none" w:sz="0" w:space="0" w:color="auto"/>
                <w:left w:val="none" w:sz="0" w:space="0" w:color="auto"/>
                <w:bottom w:val="none" w:sz="0" w:space="0" w:color="auto"/>
                <w:right w:val="none" w:sz="0" w:space="0" w:color="auto"/>
              </w:divBdr>
              <w:divsChild>
                <w:div w:id="1140654566">
                  <w:marLeft w:val="0"/>
                  <w:marRight w:val="0"/>
                  <w:marTop w:val="0"/>
                  <w:marBottom w:val="0"/>
                  <w:divBdr>
                    <w:top w:val="none" w:sz="0" w:space="0" w:color="auto"/>
                    <w:left w:val="none" w:sz="0" w:space="0" w:color="auto"/>
                    <w:bottom w:val="none" w:sz="0" w:space="0" w:color="auto"/>
                    <w:right w:val="none" w:sz="0" w:space="0" w:color="auto"/>
                  </w:divBdr>
                  <w:divsChild>
                    <w:div w:id="381832653">
                      <w:marLeft w:val="0"/>
                      <w:marRight w:val="0"/>
                      <w:marTop w:val="0"/>
                      <w:marBottom w:val="0"/>
                      <w:divBdr>
                        <w:top w:val="none" w:sz="0" w:space="0" w:color="auto"/>
                        <w:left w:val="none" w:sz="0" w:space="0" w:color="auto"/>
                        <w:bottom w:val="none" w:sz="0" w:space="0" w:color="auto"/>
                        <w:right w:val="none" w:sz="0" w:space="0" w:color="auto"/>
                      </w:divBdr>
                      <w:divsChild>
                        <w:div w:id="1655839059">
                          <w:marLeft w:val="0"/>
                          <w:marRight w:val="0"/>
                          <w:marTop w:val="0"/>
                          <w:marBottom w:val="0"/>
                          <w:divBdr>
                            <w:top w:val="none" w:sz="0" w:space="0" w:color="auto"/>
                            <w:left w:val="none" w:sz="0" w:space="0" w:color="auto"/>
                            <w:bottom w:val="none" w:sz="0" w:space="0" w:color="auto"/>
                            <w:right w:val="none" w:sz="0" w:space="0" w:color="auto"/>
                          </w:divBdr>
                          <w:divsChild>
                            <w:div w:id="1977098271">
                              <w:marLeft w:val="0"/>
                              <w:marRight w:val="0"/>
                              <w:marTop w:val="0"/>
                              <w:marBottom w:val="0"/>
                              <w:divBdr>
                                <w:top w:val="none" w:sz="0" w:space="0" w:color="auto"/>
                                <w:left w:val="none" w:sz="0" w:space="0" w:color="auto"/>
                                <w:bottom w:val="none" w:sz="0" w:space="0" w:color="auto"/>
                                <w:right w:val="none" w:sz="0" w:space="0" w:color="auto"/>
                              </w:divBdr>
                              <w:divsChild>
                                <w:div w:id="370615849">
                                  <w:marLeft w:val="0"/>
                                  <w:marRight w:val="0"/>
                                  <w:marTop w:val="0"/>
                                  <w:marBottom w:val="0"/>
                                  <w:divBdr>
                                    <w:top w:val="none" w:sz="0" w:space="0" w:color="auto"/>
                                    <w:left w:val="none" w:sz="0" w:space="0" w:color="auto"/>
                                    <w:bottom w:val="none" w:sz="0" w:space="0" w:color="auto"/>
                                    <w:right w:val="none" w:sz="0" w:space="0" w:color="auto"/>
                                  </w:divBdr>
                                  <w:divsChild>
                                    <w:div w:id="102117830">
                                      <w:marLeft w:val="0"/>
                                      <w:marRight w:val="0"/>
                                      <w:marTop w:val="0"/>
                                      <w:marBottom w:val="0"/>
                                      <w:divBdr>
                                        <w:top w:val="none" w:sz="0" w:space="0" w:color="auto"/>
                                        <w:left w:val="none" w:sz="0" w:space="0" w:color="auto"/>
                                        <w:bottom w:val="none" w:sz="0" w:space="0" w:color="auto"/>
                                        <w:right w:val="none" w:sz="0" w:space="0" w:color="auto"/>
                                      </w:divBdr>
                                      <w:divsChild>
                                        <w:div w:id="139419138">
                                          <w:marLeft w:val="0"/>
                                          <w:marRight w:val="0"/>
                                          <w:marTop w:val="0"/>
                                          <w:marBottom w:val="0"/>
                                          <w:divBdr>
                                            <w:top w:val="none" w:sz="0" w:space="0" w:color="auto"/>
                                            <w:left w:val="none" w:sz="0" w:space="0" w:color="auto"/>
                                            <w:bottom w:val="none" w:sz="0" w:space="0" w:color="auto"/>
                                            <w:right w:val="none" w:sz="0" w:space="0" w:color="auto"/>
                                          </w:divBdr>
                                          <w:divsChild>
                                            <w:div w:id="1326201213">
                                              <w:marLeft w:val="0"/>
                                              <w:marRight w:val="0"/>
                                              <w:marTop w:val="0"/>
                                              <w:marBottom w:val="0"/>
                                              <w:divBdr>
                                                <w:top w:val="none" w:sz="0" w:space="0" w:color="auto"/>
                                                <w:left w:val="none" w:sz="0" w:space="0" w:color="auto"/>
                                                <w:bottom w:val="none" w:sz="0" w:space="0" w:color="auto"/>
                                                <w:right w:val="none" w:sz="0" w:space="0" w:color="auto"/>
                                              </w:divBdr>
                                              <w:divsChild>
                                                <w:div w:id="1709138099">
                                                  <w:marLeft w:val="0"/>
                                                  <w:marRight w:val="0"/>
                                                  <w:marTop w:val="0"/>
                                                  <w:marBottom w:val="0"/>
                                                  <w:divBdr>
                                                    <w:top w:val="none" w:sz="0" w:space="0" w:color="auto"/>
                                                    <w:left w:val="none" w:sz="0" w:space="0" w:color="auto"/>
                                                    <w:bottom w:val="none" w:sz="0" w:space="0" w:color="auto"/>
                                                    <w:right w:val="none" w:sz="0" w:space="0" w:color="auto"/>
                                                  </w:divBdr>
                                                  <w:divsChild>
                                                    <w:div w:id="2088915836">
                                                      <w:marLeft w:val="0"/>
                                                      <w:marRight w:val="0"/>
                                                      <w:marTop w:val="0"/>
                                                      <w:marBottom w:val="0"/>
                                                      <w:divBdr>
                                                        <w:top w:val="none" w:sz="0" w:space="0" w:color="auto"/>
                                                        <w:left w:val="none" w:sz="0" w:space="0" w:color="auto"/>
                                                        <w:bottom w:val="none" w:sz="0" w:space="0" w:color="auto"/>
                                                        <w:right w:val="none" w:sz="0" w:space="0" w:color="auto"/>
                                                      </w:divBdr>
                                                      <w:divsChild>
                                                        <w:div w:id="1359769374">
                                                          <w:marLeft w:val="0"/>
                                                          <w:marRight w:val="0"/>
                                                          <w:marTop w:val="0"/>
                                                          <w:marBottom w:val="0"/>
                                                          <w:divBdr>
                                                            <w:top w:val="none" w:sz="0" w:space="0" w:color="auto"/>
                                                            <w:left w:val="none" w:sz="0" w:space="0" w:color="auto"/>
                                                            <w:bottom w:val="none" w:sz="0" w:space="0" w:color="auto"/>
                                                            <w:right w:val="none" w:sz="0" w:space="0" w:color="auto"/>
                                                          </w:divBdr>
                                                          <w:divsChild>
                                                            <w:div w:id="487288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50590508">
      <w:bodyDiv w:val="1"/>
      <w:marLeft w:val="0"/>
      <w:marRight w:val="0"/>
      <w:marTop w:val="0"/>
      <w:marBottom w:val="0"/>
      <w:divBdr>
        <w:top w:val="none" w:sz="0" w:space="0" w:color="auto"/>
        <w:left w:val="none" w:sz="0" w:space="0" w:color="auto"/>
        <w:bottom w:val="none" w:sz="0" w:space="0" w:color="auto"/>
        <w:right w:val="none" w:sz="0" w:space="0" w:color="auto"/>
      </w:divBdr>
    </w:div>
    <w:div w:id="1612280096">
      <w:bodyDiv w:val="1"/>
      <w:marLeft w:val="0"/>
      <w:marRight w:val="0"/>
      <w:marTop w:val="0"/>
      <w:marBottom w:val="0"/>
      <w:divBdr>
        <w:top w:val="none" w:sz="0" w:space="0" w:color="auto"/>
        <w:left w:val="none" w:sz="0" w:space="0" w:color="auto"/>
        <w:bottom w:val="none" w:sz="0" w:space="0" w:color="auto"/>
        <w:right w:val="none" w:sz="0" w:space="0" w:color="auto"/>
      </w:divBdr>
      <w:divsChild>
        <w:div w:id="1633704648">
          <w:marLeft w:val="0"/>
          <w:marRight w:val="0"/>
          <w:marTop w:val="0"/>
          <w:marBottom w:val="0"/>
          <w:divBdr>
            <w:top w:val="none" w:sz="0" w:space="0" w:color="auto"/>
            <w:left w:val="none" w:sz="0" w:space="0" w:color="auto"/>
            <w:bottom w:val="none" w:sz="0" w:space="0" w:color="auto"/>
            <w:right w:val="none" w:sz="0" w:space="0" w:color="auto"/>
          </w:divBdr>
          <w:divsChild>
            <w:div w:id="1569418857">
              <w:marLeft w:val="150"/>
              <w:marRight w:val="150"/>
              <w:marTop w:val="100"/>
              <w:marBottom w:val="100"/>
              <w:divBdr>
                <w:top w:val="none" w:sz="0" w:space="0" w:color="auto"/>
                <w:left w:val="none" w:sz="0" w:space="0" w:color="auto"/>
                <w:bottom w:val="none" w:sz="0" w:space="0" w:color="auto"/>
                <w:right w:val="none" w:sz="0" w:space="0" w:color="auto"/>
              </w:divBdr>
              <w:divsChild>
                <w:div w:id="1945068687">
                  <w:marLeft w:val="0"/>
                  <w:marRight w:val="0"/>
                  <w:marTop w:val="0"/>
                  <w:marBottom w:val="0"/>
                  <w:divBdr>
                    <w:top w:val="none" w:sz="0" w:space="0" w:color="auto"/>
                    <w:left w:val="none" w:sz="0" w:space="0" w:color="auto"/>
                    <w:bottom w:val="none" w:sz="0" w:space="0" w:color="auto"/>
                    <w:right w:val="none" w:sz="0" w:space="0" w:color="auto"/>
                  </w:divBdr>
                  <w:divsChild>
                    <w:div w:id="688290444">
                      <w:marLeft w:val="0"/>
                      <w:marRight w:val="0"/>
                      <w:marTop w:val="150"/>
                      <w:marBottom w:val="150"/>
                      <w:divBdr>
                        <w:top w:val="single" w:sz="6" w:space="5" w:color="CCCCCC"/>
                        <w:left w:val="single" w:sz="6" w:space="11" w:color="CCCCCC"/>
                        <w:bottom w:val="single" w:sz="6" w:space="5" w:color="CCCCCC"/>
                        <w:right w:val="single" w:sz="6" w:space="11" w:color="CCCCCC"/>
                      </w:divBdr>
                      <w:divsChild>
                        <w:div w:id="1951820221">
                          <w:marLeft w:val="0"/>
                          <w:marRight w:val="0"/>
                          <w:marTop w:val="0"/>
                          <w:marBottom w:val="0"/>
                          <w:divBdr>
                            <w:top w:val="none" w:sz="0" w:space="0" w:color="auto"/>
                            <w:left w:val="none" w:sz="0" w:space="0" w:color="auto"/>
                            <w:bottom w:val="none" w:sz="0" w:space="0" w:color="auto"/>
                            <w:right w:val="none" w:sz="0" w:space="0" w:color="auto"/>
                          </w:divBdr>
                          <w:divsChild>
                            <w:div w:id="1404840979">
                              <w:marLeft w:val="0"/>
                              <w:marRight w:val="0"/>
                              <w:marTop w:val="210"/>
                              <w:marBottom w:val="21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3200677">
      <w:bodyDiv w:val="1"/>
      <w:marLeft w:val="0"/>
      <w:marRight w:val="0"/>
      <w:marTop w:val="0"/>
      <w:marBottom w:val="0"/>
      <w:divBdr>
        <w:top w:val="none" w:sz="0" w:space="0" w:color="auto"/>
        <w:left w:val="none" w:sz="0" w:space="0" w:color="auto"/>
        <w:bottom w:val="none" w:sz="0" w:space="0" w:color="auto"/>
        <w:right w:val="none" w:sz="0" w:space="0" w:color="auto"/>
      </w:divBdr>
      <w:divsChild>
        <w:div w:id="262417727">
          <w:marLeft w:val="0"/>
          <w:marRight w:val="0"/>
          <w:marTop w:val="0"/>
          <w:marBottom w:val="0"/>
          <w:divBdr>
            <w:top w:val="none" w:sz="0" w:space="0" w:color="auto"/>
            <w:left w:val="none" w:sz="0" w:space="0" w:color="auto"/>
            <w:bottom w:val="none" w:sz="0" w:space="0" w:color="auto"/>
            <w:right w:val="none" w:sz="0" w:space="0" w:color="auto"/>
          </w:divBdr>
          <w:divsChild>
            <w:div w:id="1231887682">
              <w:marLeft w:val="0"/>
              <w:marRight w:val="0"/>
              <w:marTop w:val="0"/>
              <w:marBottom w:val="0"/>
              <w:divBdr>
                <w:top w:val="none" w:sz="0" w:space="0" w:color="auto"/>
                <w:left w:val="none" w:sz="0" w:space="0" w:color="auto"/>
                <w:bottom w:val="none" w:sz="0" w:space="0" w:color="auto"/>
                <w:right w:val="none" w:sz="0" w:space="0" w:color="auto"/>
              </w:divBdr>
              <w:divsChild>
                <w:div w:id="1620333255">
                  <w:marLeft w:val="0"/>
                  <w:marRight w:val="0"/>
                  <w:marTop w:val="0"/>
                  <w:marBottom w:val="0"/>
                  <w:divBdr>
                    <w:top w:val="none" w:sz="0" w:space="0" w:color="auto"/>
                    <w:left w:val="none" w:sz="0" w:space="0" w:color="auto"/>
                    <w:bottom w:val="none" w:sz="0" w:space="0" w:color="auto"/>
                    <w:right w:val="none" w:sz="0" w:space="0" w:color="auto"/>
                  </w:divBdr>
                  <w:divsChild>
                    <w:div w:id="1625965238">
                      <w:marLeft w:val="0"/>
                      <w:marRight w:val="0"/>
                      <w:marTop w:val="0"/>
                      <w:marBottom w:val="0"/>
                      <w:divBdr>
                        <w:top w:val="none" w:sz="0" w:space="0" w:color="auto"/>
                        <w:left w:val="none" w:sz="0" w:space="0" w:color="auto"/>
                        <w:bottom w:val="none" w:sz="0" w:space="0" w:color="auto"/>
                        <w:right w:val="none" w:sz="0" w:space="0" w:color="auto"/>
                      </w:divBdr>
                      <w:divsChild>
                        <w:div w:id="1847593370">
                          <w:marLeft w:val="0"/>
                          <w:marRight w:val="0"/>
                          <w:marTop w:val="0"/>
                          <w:marBottom w:val="0"/>
                          <w:divBdr>
                            <w:top w:val="none" w:sz="0" w:space="0" w:color="auto"/>
                            <w:left w:val="none" w:sz="0" w:space="0" w:color="auto"/>
                            <w:bottom w:val="none" w:sz="0" w:space="0" w:color="auto"/>
                            <w:right w:val="none" w:sz="0" w:space="0" w:color="auto"/>
                          </w:divBdr>
                          <w:divsChild>
                            <w:div w:id="897323038">
                              <w:marLeft w:val="0"/>
                              <w:marRight w:val="0"/>
                              <w:marTop w:val="0"/>
                              <w:marBottom w:val="0"/>
                              <w:divBdr>
                                <w:top w:val="none" w:sz="0" w:space="0" w:color="auto"/>
                                <w:left w:val="none" w:sz="0" w:space="0" w:color="auto"/>
                                <w:bottom w:val="none" w:sz="0" w:space="0" w:color="auto"/>
                                <w:right w:val="none" w:sz="0" w:space="0" w:color="auto"/>
                              </w:divBdr>
                              <w:divsChild>
                                <w:div w:id="142896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5792723">
      <w:bodyDiv w:val="1"/>
      <w:marLeft w:val="0"/>
      <w:marRight w:val="0"/>
      <w:marTop w:val="0"/>
      <w:marBottom w:val="0"/>
      <w:divBdr>
        <w:top w:val="none" w:sz="0" w:space="0" w:color="auto"/>
        <w:left w:val="none" w:sz="0" w:space="0" w:color="auto"/>
        <w:bottom w:val="none" w:sz="0" w:space="0" w:color="auto"/>
        <w:right w:val="none" w:sz="0" w:space="0" w:color="auto"/>
      </w:divBdr>
    </w:div>
    <w:div w:id="1637181339">
      <w:bodyDiv w:val="1"/>
      <w:marLeft w:val="0"/>
      <w:marRight w:val="0"/>
      <w:marTop w:val="0"/>
      <w:marBottom w:val="0"/>
      <w:divBdr>
        <w:top w:val="none" w:sz="0" w:space="0" w:color="auto"/>
        <w:left w:val="none" w:sz="0" w:space="0" w:color="auto"/>
        <w:bottom w:val="none" w:sz="0" w:space="0" w:color="auto"/>
        <w:right w:val="none" w:sz="0" w:space="0" w:color="auto"/>
      </w:divBdr>
      <w:divsChild>
        <w:div w:id="1456870797">
          <w:marLeft w:val="0"/>
          <w:marRight w:val="0"/>
          <w:marTop w:val="0"/>
          <w:marBottom w:val="0"/>
          <w:divBdr>
            <w:top w:val="none" w:sz="0" w:space="0" w:color="auto"/>
            <w:left w:val="none" w:sz="0" w:space="0" w:color="auto"/>
            <w:bottom w:val="none" w:sz="0" w:space="0" w:color="auto"/>
            <w:right w:val="none" w:sz="0" w:space="0" w:color="auto"/>
          </w:divBdr>
          <w:divsChild>
            <w:div w:id="56630797">
              <w:marLeft w:val="0"/>
              <w:marRight w:val="0"/>
              <w:marTop w:val="0"/>
              <w:marBottom w:val="0"/>
              <w:divBdr>
                <w:top w:val="none" w:sz="0" w:space="0" w:color="auto"/>
                <w:left w:val="none" w:sz="0" w:space="0" w:color="auto"/>
                <w:bottom w:val="none" w:sz="0" w:space="0" w:color="auto"/>
                <w:right w:val="none" w:sz="0" w:space="0" w:color="auto"/>
              </w:divBdr>
              <w:divsChild>
                <w:div w:id="2068146417">
                  <w:marLeft w:val="0"/>
                  <w:marRight w:val="0"/>
                  <w:marTop w:val="0"/>
                  <w:marBottom w:val="0"/>
                  <w:divBdr>
                    <w:top w:val="none" w:sz="0" w:space="0" w:color="auto"/>
                    <w:left w:val="none" w:sz="0" w:space="0" w:color="auto"/>
                    <w:bottom w:val="none" w:sz="0" w:space="0" w:color="auto"/>
                    <w:right w:val="none" w:sz="0" w:space="0" w:color="auto"/>
                  </w:divBdr>
                  <w:divsChild>
                    <w:div w:id="1205874304">
                      <w:marLeft w:val="0"/>
                      <w:marRight w:val="0"/>
                      <w:marTop w:val="0"/>
                      <w:marBottom w:val="0"/>
                      <w:divBdr>
                        <w:top w:val="none" w:sz="0" w:space="0" w:color="auto"/>
                        <w:left w:val="none" w:sz="0" w:space="0" w:color="auto"/>
                        <w:bottom w:val="none" w:sz="0" w:space="0" w:color="auto"/>
                        <w:right w:val="none" w:sz="0" w:space="0" w:color="auto"/>
                      </w:divBdr>
                      <w:divsChild>
                        <w:div w:id="203443898">
                          <w:marLeft w:val="0"/>
                          <w:marRight w:val="0"/>
                          <w:marTop w:val="0"/>
                          <w:marBottom w:val="0"/>
                          <w:divBdr>
                            <w:top w:val="none" w:sz="0" w:space="0" w:color="auto"/>
                            <w:left w:val="none" w:sz="0" w:space="0" w:color="auto"/>
                            <w:bottom w:val="none" w:sz="0" w:space="0" w:color="auto"/>
                            <w:right w:val="none" w:sz="0" w:space="0" w:color="auto"/>
                          </w:divBdr>
                          <w:divsChild>
                            <w:div w:id="1841308791">
                              <w:marLeft w:val="0"/>
                              <w:marRight w:val="0"/>
                              <w:marTop w:val="0"/>
                              <w:marBottom w:val="0"/>
                              <w:divBdr>
                                <w:top w:val="none" w:sz="0" w:space="0" w:color="auto"/>
                                <w:left w:val="none" w:sz="0" w:space="0" w:color="auto"/>
                                <w:bottom w:val="none" w:sz="0" w:space="0" w:color="auto"/>
                                <w:right w:val="none" w:sz="0" w:space="0" w:color="auto"/>
                              </w:divBdr>
                              <w:divsChild>
                                <w:div w:id="2009140094">
                                  <w:marLeft w:val="0"/>
                                  <w:marRight w:val="0"/>
                                  <w:marTop w:val="0"/>
                                  <w:marBottom w:val="0"/>
                                  <w:divBdr>
                                    <w:top w:val="none" w:sz="0" w:space="0" w:color="auto"/>
                                    <w:left w:val="none" w:sz="0" w:space="0" w:color="auto"/>
                                    <w:bottom w:val="none" w:sz="0" w:space="0" w:color="auto"/>
                                    <w:right w:val="none" w:sz="0" w:space="0" w:color="auto"/>
                                  </w:divBdr>
                                  <w:divsChild>
                                    <w:div w:id="22756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0399364">
      <w:bodyDiv w:val="1"/>
      <w:marLeft w:val="0"/>
      <w:marRight w:val="0"/>
      <w:marTop w:val="0"/>
      <w:marBottom w:val="0"/>
      <w:divBdr>
        <w:top w:val="none" w:sz="0" w:space="0" w:color="auto"/>
        <w:left w:val="none" w:sz="0" w:space="0" w:color="auto"/>
        <w:bottom w:val="none" w:sz="0" w:space="0" w:color="auto"/>
        <w:right w:val="none" w:sz="0" w:space="0" w:color="auto"/>
      </w:divBdr>
      <w:divsChild>
        <w:div w:id="196629489">
          <w:marLeft w:val="0"/>
          <w:marRight w:val="0"/>
          <w:marTop w:val="0"/>
          <w:marBottom w:val="0"/>
          <w:divBdr>
            <w:top w:val="none" w:sz="0" w:space="0" w:color="auto"/>
            <w:left w:val="none" w:sz="0" w:space="0" w:color="auto"/>
            <w:bottom w:val="none" w:sz="0" w:space="0" w:color="auto"/>
            <w:right w:val="none" w:sz="0" w:space="0" w:color="auto"/>
          </w:divBdr>
        </w:div>
        <w:div w:id="306016130">
          <w:marLeft w:val="0"/>
          <w:marRight w:val="0"/>
          <w:marTop w:val="0"/>
          <w:marBottom w:val="0"/>
          <w:divBdr>
            <w:top w:val="none" w:sz="0" w:space="0" w:color="auto"/>
            <w:left w:val="none" w:sz="0" w:space="0" w:color="auto"/>
            <w:bottom w:val="none" w:sz="0" w:space="0" w:color="auto"/>
            <w:right w:val="none" w:sz="0" w:space="0" w:color="auto"/>
          </w:divBdr>
        </w:div>
        <w:div w:id="970790260">
          <w:marLeft w:val="0"/>
          <w:marRight w:val="0"/>
          <w:marTop w:val="0"/>
          <w:marBottom w:val="0"/>
          <w:divBdr>
            <w:top w:val="none" w:sz="0" w:space="0" w:color="auto"/>
            <w:left w:val="none" w:sz="0" w:space="0" w:color="auto"/>
            <w:bottom w:val="none" w:sz="0" w:space="0" w:color="auto"/>
            <w:right w:val="none" w:sz="0" w:space="0" w:color="auto"/>
          </w:divBdr>
        </w:div>
        <w:div w:id="1065878002">
          <w:marLeft w:val="0"/>
          <w:marRight w:val="0"/>
          <w:marTop w:val="0"/>
          <w:marBottom w:val="0"/>
          <w:divBdr>
            <w:top w:val="none" w:sz="0" w:space="0" w:color="auto"/>
            <w:left w:val="none" w:sz="0" w:space="0" w:color="auto"/>
            <w:bottom w:val="none" w:sz="0" w:space="0" w:color="auto"/>
            <w:right w:val="none" w:sz="0" w:space="0" w:color="auto"/>
          </w:divBdr>
        </w:div>
        <w:div w:id="1337150715">
          <w:marLeft w:val="0"/>
          <w:marRight w:val="0"/>
          <w:marTop w:val="0"/>
          <w:marBottom w:val="0"/>
          <w:divBdr>
            <w:top w:val="none" w:sz="0" w:space="0" w:color="auto"/>
            <w:left w:val="none" w:sz="0" w:space="0" w:color="auto"/>
            <w:bottom w:val="none" w:sz="0" w:space="0" w:color="auto"/>
            <w:right w:val="none" w:sz="0" w:space="0" w:color="auto"/>
          </w:divBdr>
        </w:div>
        <w:div w:id="1805156009">
          <w:marLeft w:val="0"/>
          <w:marRight w:val="0"/>
          <w:marTop w:val="0"/>
          <w:marBottom w:val="0"/>
          <w:divBdr>
            <w:top w:val="none" w:sz="0" w:space="0" w:color="auto"/>
            <w:left w:val="none" w:sz="0" w:space="0" w:color="auto"/>
            <w:bottom w:val="none" w:sz="0" w:space="0" w:color="auto"/>
            <w:right w:val="none" w:sz="0" w:space="0" w:color="auto"/>
          </w:divBdr>
        </w:div>
        <w:div w:id="1863007992">
          <w:marLeft w:val="0"/>
          <w:marRight w:val="0"/>
          <w:marTop w:val="0"/>
          <w:marBottom w:val="0"/>
          <w:divBdr>
            <w:top w:val="none" w:sz="0" w:space="0" w:color="auto"/>
            <w:left w:val="none" w:sz="0" w:space="0" w:color="auto"/>
            <w:bottom w:val="none" w:sz="0" w:space="0" w:color="auto"/>
            <w:right w:val="none" w:sz="0" w:space="0" w:color="auto"/>
          </w:divBdr>
        </w:div>
      </w:divsChild>
    </w:div>
    <w:div w:id="1725832418">
      <w:bodyDiv w:val="1"/>
      <w:marLeft w:val="0"/>
      <w:marRight w:val="0"/>
      <w:marTop w:val="0"/>
      <w:marBottom w:val="0"/>
      <w:divBdr>
        <w:top w:val="none" w:sz="0" w:space="0" w:color="auto"/>
        <w:left w:val="none" w:sz="0" w:space="0" w:color="auto"/>
        <w:bottom w:val="none" w:sz="0" w:space="0" w:color="auto"/>
        <w:right w:val="none" w:sz="0" w:space="0" w:color="auto"/>
      </w:divBdr>
      <w:divsChild>
        <w:div w:id="728652242">
          <w:marLeft w:val="0"/>
          <w:marRight w:val="0"/>
          <w:marTop w:val="0"/>
          <w:marBottom w:val="0"/>
          <w:divBdr>
            <w:top w:val="none" w:sz="0" w:space="0" w:color="auto"/>
            <w:left w:val="none" w:sz="0" w:space="0" w:color="auto"/>
            <w:bottom w:val="none" w:sz="0" w:space="0" w:color="auto"/>
            <w:right w:val="none" w:sz="0" w:space="0" w:color="auto"/>
          </w:divBdr>
          <w:divsChild>
            <w:div w:id="387152585">
              <w:marLeft w:val="150"/>
              <w:marRight w:val="150"/>
              <w:marTop w:val="100"/>
              <w:marBottom w:val="100"/>
              <w:divBdr>
                <w:top w:val="none" w:sz="0" w:space="0" w:color="auto"/>
                <w:left w:val="none" w:sz="0" w:space="0" w:color="auto"/>
                <w:bottom w:val="none" w:sz="0" w:space="0" w:color="auto"/>
                <w:right w:val="none" w:sz="0" w:space="0" w:color="auto"/>
              </w:divBdr>
              <w:divsChild>
                <w:div w:id="1901402491">
                  <w:marLeft w:val="0"/>
                  <w:marRight w:val="0"/>
                  <w:marTop w:val="0"/>
                  <w:marBottom w:val="0"/>
                  <w:divBdr>
                    <w:top w:val="none" w:sz="0" w:space="0" w:color="auto"/>
                    <w:left w:val="none" w:sz="0" w:space="0" w:color="auto"/>
                    <w:bottom w:val="none" w:sz="0" w:space="0" w:color="auto"/>
                    <w:right w:val="none" w:sz="0" w:space="0" w:color="auto"/>
                  </w:divBdr>
                  <w:divsChild>
                    <w:div w:id="922446211">
                      <w:marLeft w:val="0"/>
                      <w:marRight w:val="0"/>
                      <w:marTop w:val="150"/>
                      <w:marBottom w:val="150"/>
                      <w:divBdr>
                        <w:top w:val="single" w:sz="6" w:space="5" w:color="CCCCCC"/>
                        <w:left w:val="single" w:sz="6" w:space="11" w:color="CCCCCC"/>
                        <w:bottom w:val="single" w:sz="6" w:space="5" w:color="CCCCCC"/>
                        <w:right w:val="single" w:sz="6" w:space="11" w:color="CCCCCC"/>
                      </w:divBdr>
                      <w:divsChild>
                        <w:div w:id="107504408">
                          <w:marLeft w:val="0"/>
                          <w:marRight w:val="0"/>
                          <w:marTop w:val="0"/>
                          <w:marBottom w:val="0"/>
                          <w:divBdr>
                            <w:top w:val="none" w:sz="0" w:space="0" w:color="auto"/>
                            <w:left w:val="none" w:sz="0" w:space="0" w:color="auto"/>
                            <w:bottom w:val="none" w:sz="0" w:space="0" w:color="auto"/>
                            <w:right w:val="none" w:sz="0" w:space="0" w:color="auto"/>
                          </w:divBdr>
                          <w:divsChild>
                            <w:div w:id="502822710">
                              <w:marLeft w:val="0"/>
                              <w:marRight w:val="0"/>
                              <w:marTop w:val="210"/>
                              <w:marBottom w:val="21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6211544">
      <w:bodyDiv w:val="1"/>
      <w:marLeft w:val="0"/>
      <w:marRight w:val="0"/>
      <w:marTop w:val="0"/>
      <w:marBottom w:val="0"/>
      <w:divBdr>
        <w:top w:val="none" w:sz="0" w:space="0" w:color="auto"/>
        <w:left w:val="none" w:sz="0" w:space="0" w:color="auto"/>
        <w:bottom w:val="none" w:sz="0" w:space="0" w:color="auto"/>
        <w:right w:val="none" w:sz="0" w:space="0" w:color="auto"/>
      </w:divBdr>
    </w:div>
    <w:div w:id="1894658961">
      <w:bodyDiv w:val="1"/>
      <w:marLeft w:val="0"/>
      <w:marRight w:val="0"/>
      <w:marTop w:val="0"/>
      <w:marBottom w:val="0"/>
      <w:divBdr>
        <w:top w:val="none" w:sz="0" w:space="0" w:color="auto"/>
        <w:left w:val="none" w:sz="0" w:space="0" w:color="auto"/>
        <w:bottom w:val="none" w:sz="0" w:space="0" w:color="auto"/>
        <w:right w:val="none" w:sz="0" w:space="0" w:color="auto"/>
      </w:divBdr>
      <w:divsChild>
        <w:div w:id="130754679">
          <w:marLeft w:val="0"/>
          <w:marRight w:val="0"/>
          <w:marTop w:val="0"/>
          <w:marBottom w:val="0"/>
          <w:divBdr>
            <w:top w:val="none" w:sz="0" w:space="0" w:color="auto"/>
            <w:left w:val="none" w:sz="0" w:space="0" w:color="auto"/>
            <w:bottom w:val="none" w:sz="0" w:space="0" w:color="auto"/>
            <w:right w:val="none" w:sz="0" w:space="0" w:color="auto"/>
          </w:divBdr>
          <w:divsChild>
            <w:div w:id="292368491">
              <w:marLeft w:val="0"/>
              <w:marRight w:val="0"/>
              <w:marTop w:val="0"/>
              <w:marBottom w:val="0"/>
              <w:divBdr>
                <w:top w:val="none" w:sz="0" w:space="0" w:color="auto"/>
                <w:left w:val="none" w:sz="0" w:space="0" w:color="auto"/>
                <w:bottom w:val="none" w:sz="0" w:space="0" w:color="auto"/>
                <w:right w:val="none" w:sz="0" w:space="0" w:color="auto"/>
              </w:divBdr>
              <w:divsChild>
                <w:div w:id="1202782889">
                  <w:marLeft w:val="0"/>
                  <w:marRight w:val="0"/>
                  <w:marTop w:val="0"/>
                  <w:marBottom w:val="0"/>
                  <w:divBdr>
                    <w:top w:val="none" w:sz="0" w:space="0" w:color="auto"/>
                    <w:left w:val="none" w:sz="0" w:space="0" w:color="auto"/>
                    <w:bottom w:val="none" w:sz="0" w:space="0" w:color="auto"/>
                    <w:right w:val="none" w:sz="0" w:space="0" w:color="auto"/>
                  </w:divBdr>
                  <w:divsChild>
                    <w:div w:id="1458378448">
                      <w:marLeft w:val="0"/>
                      <w:marRight w:val="0"/>
                      <w:marTop w:val="0"/>
                      <w:marBottom w:val="0"/>
                      <w:divBdr>
                        <w:top w:val="none" w:sz="0" w:space="0" w:color="auto"/>
                        <w:left w:val="none" w:sz="0" w:space="0" w:color="auto"/>
                        <w:bottom w:val="none" w:sz="0" w:space="0" w:color="auto"/>
                        <w:right w:val="none" w:sz="0" w:space="0" w:color="auto"/>
                      </w:divBdr>
                      <w:divsChild>
                        <w:div w:id="321205267">
                          <w:marLeft w:val="0"/>
                          <w:marRight w:val="0"/>
                          <w:marTop w:val="0"/>
                          <w:marBottom w:val="0"/>
                          <w:divBdr>
                            <w:top w:val="none" w:sz="0" w:space="0" w:color="auto"/>
                            <w:left w:val="none" w:sz="0" w:space="0" w:color="auto"/>
                            <w:bottom w:val="none" w:sz="0" w:space="0" w:color="auto"/>
                            <w:right w:val="none" w:sz="0" w:space="0" w:color="auto"/>
                          </w:divBdr>
                          <w:divsChild>
                            <w:div w:id="228079227">
                              <w:marLeft w:val="0"/>
                              <w:marRight w:val="0"/>
                              <w:marTop w:val="0"/>
                              <w:marBottom w:val="0"/>
                              <w:divBdr>
                                <w:top w:val="none" w:sz="0" w:space="0" w:color="auto"/>
                                <w:left w:val="none" w:sz="0" w:space="0" w:color="auto"/>
                                <w:bottom w:val="none" w:sz="0" w:space="0" w:color="auto"/>
                                <w:right w:val="none" w:sz="0" w:space="0" w:color="auto"/>
                              </w:divBdr>
                              <w:divsChild>
                                <w:div w:id="1247574088">
                                  <w:marLeft w:val="0"/>
                                  <w:marRight w:val="0"/>
                                  <w:marTop w:val="0"/>
                                  <w:marBottom w:val="0"/>
                                  <w:divBdr>
                                    <w:top w:val="none" w:sz="0" w:space="0" w:color="auto"/>
                                    <w:left w:val="none" w:sz="0" w:space="0" w:color="auto"/>
                                    <w:bottom w:val="none" w:sz="0" w:space="0" w:color="auto"/>
                                    <w:right w:val="none" w:sz="0" w:space="0" w:color="auto"/>
                                  </w:divBdr>
                                  <w:divsChild>
                                    <w:div w:id="1610239534">
                                      <w:marLeft w:val="0"/>
                                      <w:marRight w:val="0"/>
                                      <w:marTop w:val="0"/>
                                      <w:marBottom w:val="0"/>
                                      <w:divBdr>
                                        <w:top w:val="none" w:sz="0" w:space="0" w:color="auto"/>
                                        <w:left w:val="none" w:sz="0" w:space="0" w:color="auto"/>
                                        <w:bottom w:val="none" w:sz="0" w:space="0" w:color="auto"/>
                                        <w:right w:val="none" w:sz="0" w:space="0" w:color="auto"/>
                                      </w:divBdr>
                                      <w:divsChild>
                                        <w:div w:id="1456288250">
                                          <w:marLeft w:val="0"/>
                                          <w:marRight w:val="0"/>
                                          <w:marTop w:val="0"/>
                                          <w:marBottom w:val="0"/>
                                          <w:divBdr>
                                            <w:top w:val="none" w:sz="0" w:space="0" w:color="auto"/>
                                            <w:left w:val="none" w:sz="0" w:space="0" w:color="auto"/>
                                            <w:bottom w:val="none" w:sz="0" w:space="0" w:color="auto"/>
                                            <w:right w:val="none" w:sz="0" w:space="0" w:color="auto"/>
                                          </w:divBdr>
                                          <w:divsChild>
                                            <w:div w:id="1074166178">
                                              <w:marLeft w:val="0"/>
                                              <w:marRight w:val="0"/>
                                              <w:marTop w:val="0"/>
                                              <w:marBottom w:val="0"/>
                                              <w:divBdr>
                                                <w:top w:val="none" w:sz="0" w:space="0" w:color="auto"/>
                                                <w:left w:val="none" w:sz="0" w:space="0" w:color="auto"/>
                                                <w:bottom w:val="none" w:sz="0" w:space="0" w:color="auto"/>
                                                <w:right w:val="none" w:sz="0" w:space="0" w:color="auto"/>
                                              </w:divBdr>
                                              <w:divsChild>
                                                <w:div w:id="129442099">
                                                  <w:marLeft w:val="0"/>
                                                  <w:marRight w:val="90"/>
                                                  <w:marTop w:val="0"/>
                                                  <w:marBottom w:val="0"/>
                                                  <w:divBdr>
                                                    <w:top w:val="none" w:sz="0" w:space="0" w:color="auto"/>
                                                    <w:left w:val="none" w:sz="0" w:space="0" w:color="auto"/>
                                                    <w:bottom w:val="none" w:sz="0" w:space="0" w:color="auto"/>
                                                    <w:right w:val="none" w:sz="0" w:space="0" w:color="auto"/>
                                                  </w:divBdr>
                                                  <w:divsChild>
                                                    <w:div w:id="2113819063">
                                                      <w:marLeft w:val="0"/>
                                                      <w:marRight w:val="0"/>
                                                      <w:marTop w:val="0"/>
                                                      <w:marBottom w:val="0"/>
                                                      <w:divBdr>
                                                        <w:top w:val="none" w:sz="0" w:space="0" w:color="auto"/>
                                                        <w:left w:val="none" w:sz="0" w:space="0" w:color="auto"/>
                                                        <w:bottom w:val="none" w:sz="0" w:space="0" w:color="auto"/>
                                                        <w:right w:val="none" w:sz="0" w:space="0" w:color="auto"/>
                                                      </w:divBdr>
                                                      <w:divsChild>
                                                        <w:div w:id="1289311828">
                                                          <w:marLeft w:val="0"/>
                                                          <w:marRight w:val="0"/>
                                                          <w:marTop w:val="0"/>
                                                          <w:marBottom w:val="0"/>
                                                          <w:divBdr>
                                                            <w:top w:val="none" w:sz="0" w:space="0" w:color="auto"/>
                                                            <w:left w:val="none" w:sz="0" w:space="0" w:color="auto"/>
                                                            <w:bottom w:val="none" w:sz="0" w:space="0" w:color="auto"/>
                                                            <w:right w:val="none" w:sz="0" w:space="0" w:color="auto"/>
                                                          </w:divBdr>
                                                          <w:divsChild>
                                                            <w:div w:id="1942108499">
                                                              <w:marLeft w:val="0"/>
                                                              <w:marRight w:val="0"/>
                                                              <w:marTop w:val="0"/>
                                                              <w:marBottom w:val="0"/>
                                                              <w:divBdr>
                                                                <w:top w:val="none" w:sz="0" w:space="0" w:color="auto"/>
                                                                <w:left w:val="none" w:sz="0" w:space="0" w:color="auto"/>
                                                                <w:bottom w:val="none" w:sz="0" w:space="0" w:color="auto"/>
                                                                <w:right w:val="none" w:sz="0" w:space="0" w:color="auto"/>
                                                              </w:divBdr>
                                                              <w:divsChild>
                                                                <w:div w:id="2064599685">
                                                                  <w:marLeft w:val="0"/>
                                                                  <w:marRight w:val="0"/>
                                                                  <w:marTop w:val="0"/>
                                                                  <w:marBottom w:val="105"/>
                                                                  <w:divBdr>
                                                                    <w:top w:val="single" w:sz="6" w:space="0" w:color="EDEDED"/>
                                                                    <w:left w:val="single" w:sz="6" w:space="0" w:color="EDEDED"/>
                                                                    <w:bottom w:val="single" w:sz="6" w:space="0" w:color="EDEDED"/>
                                                                    <w:right w:val="single" w:sz="6" w:space="0" w:color="EDEDED"/>
                                                                  </w:divBdr>
                                                                  <w:divsChild>
                                                                    <w:div w:id="423382642">
                                                                      <w:marLeft w:val="0"/>
                                                                      <w:marRight w:val="0"/>
                                                                      <w:marTop w:val="0"/>
                                                                      <w:marBottom w:val="0"/>
                                                                      <w:divBdr>
                                                                        <w:top w:val="none" w:sz="0" w:space="0" w:color="auto"/>
                                                                        <w:left w:val="none" w:sz="0" w:space="0" w:color="auto"/>
                                                                        <w:bottom w:val="none" w:sz="0" w:space="0" w:color="auto"/>
                                                                        <w:right w:val="none" w:sz="0" w:space="0" w:color="auto"/>
                                                                      </w:divBdr>
                                                                      <w:divsChild>
                                                                        <w:div w:id="819031318">
                                                                          <w:marLeft w:val="0"/>
                                                                          <w:marRight w:val="0"/>
                                                                          <w:marTop w:val="0"/>
                                                                          <w:marBottom w:val="0"/>
                                                                          <w:divBdr>
                                                                            <w:top w:val="none" w:sz="0" w:space="0" w:color="auto"/>
                                                                            <w:left w:val="none" w:sz="0" w:space="0" w:color="auto"/>
                                                                            <w:bottom w:val="none" w:sz="0" w:space="0" w:color="auto"/>
                                                                            <w:right w:val="none" w:sz="0" w:space="0" w:color="auto"/>
                                                                          </w:divBdr>
                                                                          <w:divsChild>
                                                                            <w:div w:id="2145074381">
                                                                              <w:marLeft w:val="0"/>
                                                                              <w:marRight w:val="0"/>
                                                                              <w:marTop w:val="0"/>
                                                                              <w:marBottom w:val="0"/>
                                                                              <w:divBdr>
                                                                                <w:top w:val="none" w:sz="0" w:space="0" w:color="auto"/>
                                                                                <w:left w:val="none" w:sz="0" w:space="0" w:color="auto"/>
                                                                                <w:bottom w:val="none" w:sz="0" w:space="0" w:color="auto"/>
                                                                                <w:right w:val="none" w:sz="0" w:space="0" w:color="auto"/>
                                                                              </w:divBdr>
                                                                              <w:divsChild>
                                                                                <w:div w:id="1374308557">
                                                                                  <w:marLeft w:val="180"/>
                                                                                  <w:marRight w:val="180"/>
                                                                                  <w:marTop w:val="0"/>
                                                                                  <w:marBottom w:val="0"/>
                                                                                  <w:divBdr>
                                                                                    <w:top w:val="none" w:sz="0" w:space="0" w:color="auto"/>
                                                                                    <w:left w:val="none" w:sz="0" w:space="0" w:color="auto"/>
                                                                                    <w:bottom w:val="none" w:sz="0" w:space="0" w:color="auto"/>
                                                                                    <w:right w:val="none" w:sz="0" w:space="0" w:color="auto"/>
                                                                                  </w:divBdr>
                                                                                  <w:divsChild>
                                                                                    <w:div w:id="1809518128">
                                                                                      <w:marLeft w:val="0"/>
                                                                                      <w:marRight w:val="0"/>
                                                                                      <w:marTop w:val="0"/>
                                                                                      <w:marBottom w:val="0"/>
                                                                                      <w:divBdr>
                                                                                        <w:top w:val="none" w:sz="0" w:space="0" w:color="auto"/>
                                                                                        <w:left w:val="none" w:sz="0" w:space="0" w:color="auto"/>
                                                                                        <w:bottom w:val="none" w:sz="0" w:space="0" w:color="auto"/>
                                                                                        <w:right w:val="none" w:sz="0" w:space="0" w:color="auto"/>
                                                                                      </w:divBdr>
                                                                                      <w:divsChild>
                                                                                        <w:div w:id="1813476016">
                                                                                          <w:marLeft w:val="0"/>
                                                                                          <w:marRight w:val="0"/>
                                                                                          <w:marTop w:val="0"/>
                                                                                          <w:marBottom w:val="0"/>
                                                                                          <w:divBdr>
                                                                                            <w:top w:val="none" w:sz="0" w:space="0" w:color="auto"/>
                                                                                            <w:left w:val="none" w:sz="0" w:space="0" w:color="auto"/>
                                                                                            <w:bottom w:val="none" w:sz="0" w:space="0" w:color="auto"/>
                                                                                            <w:right w:val="none" w:sz="0" w:space="0" w:color="auto"/>
                                                                                          </w:divBdr>
                                                                                          <w:divsChild>
                                                                                            <w:div w:id="444008678">
                                                                                              <w:marLeft w:val="0"/>
                                                                                              <w:marRight w:val="0"/>
                                                                                              <w:marTop w:val="0"/>
                                                                                              <w:marBottom w:val="0"/>
                                                                                              <w:divBdr>
                                                                                                <w:top w:val="none" w:sz="0" w:space="0" w:color="auto"/>
                                                                                                <w:left w:val="none" w:sz="0" w:space="0" w:color="auto"/>
                                                                                                <w:bottom w:val="none" w:sz="0" w:space="0" w:color="auto"/>
                                                                                                <w:right w:val="none" w:sz="0" w:space="0" w:color="auto"/>
                                                                                              </w:divBdr>
                                                                                              <w:divsChild>
                                                                                                <w:div w:id="501624546">
                                                                                                  <w:marLeft w:val="0"/>
                                                                                                  <w:marRight w:val="0"/>
                                                                                                  <w:marTop w:val="0"/>
                                                                                                  <w:marBottom w:val="0"/>
                                                                                                  <w:divBdr>
                                                                                                    <w:top w:val="none" w:sz="0" w:space="0" w:color="auto"/>
                                                                                                    <w:left w:val="none" w:sz="0" w:space="0" w:color="auto"/>
                                                                                                    <w:bottom w:val="none" w:sz="0" w:space="0" w:color="auto"/>
                                                                                                    <w:right w:val="none" w:sz="0" w:space="0" w:color="auto"/>
                                                                                                  </w:divBdr>
                                                                                                  <w:divsChild>
                                                                                                    <w:div w:id="595867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97819781">
      <w:bodyDiv w:val="1"/>
      <w:marLeft w:val="0"/>
      <w:marRight w:val="0"/>
      <w:marTop w:val="0"/>
      <w:marBottom w:val="0"/>
      <w:divBdr>
        <w:top w:val="none" w:sz="0" w:space="0" w:color="auto"/>
        <w:left w:val="none" w:sz="0" w:space="0" w:color="auto"/>
        <w:bottom w:val="none" w:sz="0" w:space="0" w:color="auto"/>
        <w:right w:val="none" w:sz="0" w:space="0" w:color="auto"/>
      </w:divBdr>
      <w:divsChild>
        <w:div w:id="1632200234">
          <w:marLeft w:val="0"/>
          <w:marRight w:val="0"/>
          <w:marTop w:val="0"/>
          <w:marBottom w:val="0"/>
          <w:divBdr>
            <w:top w:val="none" w:sz="0" w:space="0" w:color="auto"/>
            <w:left w:val="none" w:sz="0" w:space="0" w:color="auto"/>
            <w:bottom w:val="none" w:sz="0" w:space="0" w:color="auto"/>
            <w:right w:val="none" w:sz="0" w:space="0" w:color="auto"/>
          </w:divBdr>
          <w:divsChild>
            <w:div w:id="1695229800">
              <w:marLeft w:val="150"/>
              <w:marRight w:val="150"/>
              <w:marTop w:val="100"/>
              <w:marBottom w:val="100"/>
              <w:divBdr>
                <w:top w:val="none" w:sz="0" w:space="0" w:color="auto"/>
                <w:left w:val="none" w:sz="0" w:space="0" w:color="auto"/>
                <w:bottom w:val="none" w:sz="0" w:space="0" w:color="auto"/>
                <w:right w:val="none" w:sz="0" w:space="0" w:color="auto"/>
              </w:divBdr>
              <w:divsChild>
                <w:div w:id="708459613">
                  <w:marLeft w:val="0"/>
                  <w:marRight w:val="0"/>
                  <w:marTop w:val="0"/>
                  <w:marBottom w:val="0"/>
                  <w:divBdr>
                    <w:top w:val="none" w:sz="0" w:space="0" w:color="auto"/>
                    <w:left w:val="none" w:sz="0" w:space="0" w:color="auto"/>
                    <w:bottom w:val="none" w:sz="0" w:space="0" w:color="auto"/>
                    <w:right w:val="none" w:sz="0" w:space="0" w:color="auto"/>
                  </w:divBdr>
                  <w:divsChild>
                    <w:div w:id="1170558372">
                      <w:marLeft w:val="0"/>
                      <w:marRight w:val="0"/>
                      <w:marTop w:val="150"/>
                      <w:marBottom w:val="150"/>
                      <w:divBdr>
                        <w:top w:val="single" w:sz="6" w:space="5" w:color="CCCCCC"/>
                        <w:left w:val="single" w:sz="6" w:space="11" w:color="CCCCCC"/>
                        <w:bottom w:val="single" w:sz="6" w:space="5" w:color="CCCCCC"/>
                        <w:right w:val="single" w:sz="6" w:space="11" w:color="CCCCCC"/>
                      </w:divBdr>
                      <w:divsChild>
                        <w:div w:id="1266228428">
                          <w:marLeft w:val="0"/>
                          <w:marRight w:val="0"/>
                          <w:marTop w:val="0"/>
                          <w:marBottom w:val="0"/>
                          <w:divBdr>
                            <w:top w:val="none" w:sz="0" w:space="0" w:color="auto"/>
                            <w:left w:val="none" w:sz="0" w:space="0" w:color="auto"/>
                            <w:bottom w:val="none" w:sz="0" w:space="0" w:color="auto"/>
                            <w:right w:val="none" w:sz="0" w:space="0" w:color="auto"/>
                          </w:divBdr>
                          <w:divsChild>
                            <w:div w:id="1319651035">
                              <w:marLeft w:val="0"/>
                              <w:marRight w:val="0"/>
                              <w:marTop w:val="210"/>
                              <w:marBottom w:val="21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3507371">
      <w:bodyDiv w:val="1"/>
      <w:marLeft w:val="0"/>
      <w:marRight w:val="0"/>
      <w:marTop w:val="0"/>
      <w:marBottom w:val="0"/>
      <w:divBdr>
        <w:top w:val="none" w:sz="0" w:space="0" w:color="auto"/>
        <w:left w:val="none" w:sz="0" w:space="0" w:color="auto"/>
        <w:bottom w:val="none" w:sz="0" w:space="0" w:color="auto"/>
        <w:right w:val="none" w:sz="0" w:space="0" w:color="auto"/>
      </w:divBdr>
    </w:div>
    <w:div w:id="2034264268">
      <w:bodyDiv w:val="1"/>
      <w:marLeft w:val="0"/>
      <w:marRight w:val="0"/>
      <w:marTop w:val="0"/>
      <w:marBottom w:val="0"/>
      <w:divBdr>
        <w:top w:val="none" w:sz="0" w:space="0" w:color="auto"/>
        <w:left w:val="none" w:sz="0" w:space="0" w:color="auto"/>
        <w:bottom w:val="none" w:sz="0" w:space="0" w:color="auto"/>
        <w:right w:val="none" w:sz="0" w:space="0" w:color="auto"/>
      </w:divBdr>
      <w:divsChild>
        <w:div w:id="883297150">
          <w:marLeft w:val="0"/>
          <w:marRight w:val="0"/>
          <w:marTop w:val="0"/>
          <w:marBottom w:val="0"/>
          <w:divBdr>
            <w:top w:val="none" w:sz="0" w:space="0" w:color="auto"/>
            <w:left w:val="none" w:sz="0" w:space="0" w:color="auto"/>
            <w:bottom w:val="none" w:sz="0" w:space="0" w:color="auto"/>
            <w:right w:val="none" w:sz="0" w:space="0" w:color="auto"/>
          </w:divBdr>
          <w:divsChild>
            <w:div w:id="1296137079">
              <w:marLeft w:val="0"/>
              <w:marRight w:val="0"/>
              <w:marTop w:val="0"/>
              <w:marBottom w:val="0"/>
              <w:divBdr>
                <w:top w:val="none" w:sz="0" w:space="0" w:color="auto"/>
                <w:left w:val="none" w:sz="0" w:space="0" w:color="auto"/>
                <w:bottom w:val="none" w:sz="0" w:space="0" w:color="auto"/>
                <w:right w:val="none" w:sz="0" w:space="0" w:color="auto"/>
              </w:divBdr>
              <w:divsChild>
                <w:div w:id="1112474483">
                  <w:marLeft w:val="0"/>
                  <w:marRight w:val="0"/>
                  <w:marTop w:val="0"/>
                  <w:marBottom w:val="0"/>
                  <w:divBdr>
                    <w:top w:val="none" w:sz="0" w:space="0" w:color="auto"/>
                    <w:left w:val="none" w:sz="0" w:space="0" w:color="auto"/>
                    <w:bottom w:val="none" w:sz="0" w:space="0" w:color="auto"/>
                    <w:right w:val="none" w:sz="0" w:space="0" w:color="auto"/>
                  </w:divBdr>
                  <w:divsChild>
                    <w:div w:id="8533701">
                      <w:marLeft w:val="0"/>
                      <w:marRight w:val="0"/>
                      <w:marTop w:val="0"/>
                      <w:marBottom w:val="0"/>
                      <w:divBdr>
                        <w:top w:val="none" w:sz="0" w:space="0" w:color="auto"/>
                        <w:left w:val="none" w:sz="0" w:space="0" w:color="auto"/>
                        <w:bottom w:val="none" w:sz="0" w:space="0" w:color="auto"/>
                        <w:right w:val="none" w:sz="0" w:space="0" w:color="auto"/>
                      </w:divBdr>
                      <w:divsChild>
                        <w:div w:id="2129855">
                          <w:marLeft w:val="0"/>
                          <w:marRight w:val="0"/>
                          <w:marTop w:val="0"/>
                          <w:marBottom w:val="0"/>
                          <w:divBdr>
                            <w:top w:val="none" w:sz="0" w:space="0" w:color="auto"/>
                            <w:left w:val="none" w:sz="0" w:space="0" w:color="auto"/>
                            <w:bottom w:val="none" w:sz="0" w:space="0" w:color="auto"/>
                            <w:right w:val="none" w:sz="0" w:space="0" w:color="auto"/>
                          </w:divBdr>
                          <w:divsChild>
                            <w:div w:id="378015044">
                              <w:marLeft w:val="0"/>
                              <w:marRight w:val="0"/>
                              <w:marTop w:val="0"/>
                              <w:marBottom w:val="0"/>
                              <w:divBdr>
                                <w:top w:val="none" w:sz="0" w:space="0" w:color="auto"/>
                                <w:left w:val="none" w:sz="0" w:space="0" w:color="auto"/>
                                <w:bottom w:val="none" w:sz="0" w:space="0" w:color="auto"/>
                                <w:right w:val="none" w:sz="0" w:space="0" w:color="auto"/>
                              </w:divBdr>
                              <w:divsChild>
                                <w:div w:id="798651761">
                                  <w:marLeft w:val="0"/>
                                  <w:marRight w:val="0"/>
                                  <w:marTop w:val="0"/>
                                  <w:marBottom w:val="0"/>
                                  <w:divBdr>
                                    <w:top w:val="none" w:sz="0" w:space="0" w:color="auto"/>
                                    <w:left w:val="none" w:sz="0" w:space="0" w:color="auto"/>
                                    <w:bottom w:val="none" w:sz="0" w:space="0" w:color="auto"/>
                                    <w:right w:val="none" w:sz="0" w:space="0" w:color="auto"/>
                                  </w:divBdr>
                                  <w:divsChild>
                                    <w:div w:id="1107506598">
                                      <w:marLeft w:val="0"/>
                                      <w:marRight w:val="0"/>
                                      <w:marTop w:val="0"/>
                                      <w:marBottom w:val="0"/>
                                      <w:divBdr>
                                        <w:top w:val="none" w:sz="0" w:space="0" w:color="auto"/>
                                        <w:left w:val="none" w:sz="0" w:space="0" w:color="auto"/>
                                        <w:bottom w:val="none" w:sz="0" w:space="0" w:color="auto"/>
                                        <w:right w:val="none" w:sz="0" w:space="0" w:color="auto"/>
                                      </w:divBdr>
                                      <w:divsChild>
                                        <w:div w:id="1107846533">
                                          <w:marLeft w:val="0"/>
                                          <w:marRight w:val="0"/>
                                          <w:marTop w:val="0"/>
                                          <w:marBottom w:val="0"/>
                                          <w:divBdr>
                                            <w:top w:val="none" w:sz="0" w:space="0" w:color="auto"/>
                                            <w:left w:val="none" w:sz="0" w:space="0" w:color="auto"/>
                                            <w:bottom w:val="none" w:sz="0" w:space="0" w:color="auto"/>
                                            <w:right w:val="none" w:sz="0" w:space="0" w:color="auto"/>
                                          </w:divBdr>
                                          <w:divsChild>
                                            <w:div w:id="627589443">
                                              <w:marLeft w:val="0"/>
                                              <w:marRight w:val="0"/>
                                              <w:marTop w:val="0"/>
                                              <w:marBottom w:val="0"/>
                                              <w:divBdr>
                                                <w:top w:val="none" w:sz="0" w:space="0" w:color="auto"/>
                                                <w:left w:val="none" w:sz="0" w:space="0" w:color="auto"/>
                                                <w:bottom w:val="none" w:sz="0" w:space="0" w:color="auto"/>
                                                <w:right w:val="none" w:sz="0" w:space="0" w:color="auto"/>
                                              </w:divBdr>
                                              <w:divsChild>
                                                <w:div w:id="1362853611">
                                                  <w:marLeft w:val="0"/>
                                                  <w:marRight w:val="0"/>
                                                  <w:marTop w:val="0"/>
                                                  <w:marBottom w:val="0"/>
                                                  <w:divBdr>
                                                    <w:top w:val="none" w:sz="0" w:space="0" w:color="auto"/>
                                                    <w:left w:val="none" w:sz="0" w:space="0" w:color="auto"/>
                                                    <w:bottom w:val="none" w:sz="0" w:space="0" w:color="auto"/>
                                                    <w:right w:val="none" w:sz="0" w:space="0" w:color="auto"/>
                                                  </w:divBdr>
                                                  <w:divsChild>
                                                    <w:div w:id="1528906615">
                                                      <w:marLeft w:val="0"/>
                                                      <w:marRight w:val="0"/>
                                                      <w:marTop w:val="0"/>
                                                      <w:marBottom w:val="0"/>
                                                      <w:divBdr>
                                                        <w:top w:val="none" w:sz="0" w:space="0" w:color="auto"/>
                                                        <w:left w:val="none" w:sz="0" w:space="0" w:color="auto"/>
                                                        <w:bottom w:val="none" w:sz="0" w:space="0" w:color="auto"/>
                                                        <w:right w:val="none" w:sz="0" w:space="0" w:color="auto"/>
                                                      </w:divBdr>
                                                      <w:divsChild>
                                                        <w:div w:id="1800219106">
                                                          <w:marLeft w:val="0"/>
                                                          <w:marRight w:val="0"/>
                                                          <w:marTop w:val="0"/>
                                                          <w:marBottom w:val="0"/>
                                                          <w:divBdr>
                                                            <w:top w:val="none" w:sz="0" w:space="0" w:color="auto"/>
                                                            <w:left w:val="none" w:sz="0" w:space="0" w:color="auto"/>
                                                            <w:bottom w:val="none" w:sz="0" w:space="0" w:color="auto"/>
                                                            <w:right w:val="none" w:sz="0" w:space="0" w:color="auto"/>
                                                          </w:divBdr>
                                                          <w:divsChild>
                                                            <w:div w:id="1429811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95933369">
      <w:bodyDiv w:val="1"/>
      <w:marLeft w:val="0"/>
      <w:marRight w:val="0"/>
      <w:marTop w:val="0"/>
      <w:marBottom w:val="0"/>
      <w:divBdr>
        <w:top w:val="none" w:sz="0" w:space="0" w:color="auto"/>
        <w:left w:val="none" w:sz="0" w:space="0" w:color="auto"/>
        <w:bottom w:val="none" w:sz="0" w:space="0" w:color="auto"/>
        <w:right w:val="none" w:sz="0" w:space="0" w:color="auto"/>
      </w:divBdr>
    </w:div>
    <w:div w:id="2101369679">
      <w:bodyDiv w:val="1"/>
      <w:marLeft w:val="0"/>
      <w:marRight w:val="0"/>
      <w:marTop w:val="0"/>
      <w:marBottom w:val="0"/>
      <w:divBdr>
        <w:top w:val="none" w:sz="0" w:space="0" w:color="auto"/>
        <w:left w:val="none" w:sz="0" w:space="0" w:color="auto"/>
        <w:bottom w:val="none" w:sz="0" w:space="0" w:color="auto"/>
        <w:right w:val="none" w:sz="0" w:space="0" w:color="auto"/>
      </w:divBdr>
      <w:divsChild>
        <w:div w:id="369888704">
          <w:marLeft w:val="0"/>
          <w:marRight w:val="0"/>
          <w:marTop w:val="0"/>
          <w:marBottom w:val="0"/>
          <w:divBdr>
            <w:top w:val="none" w:sz="0" w:space="0" w:color="auto"/>
            <w:left w:val="none" w:sz="0" w:space="0" w:color="auto"/>
            <w:bottom w:val="none" w:sz="0" w:space="0" w:color="auto"/>
            <w:right w:val="none" w:sz="0" w:space="0" w:color="auto"/>
          </w:divBdr>
          <w:divsChild>
            <w:div w:id="785196982">
              <w:marLeft w:val="0"/>
              <w:marRight w:val="0"/>
              <w:marTop w:val="0"/>
              <w:marBottom w:val="0"/>
              <w:divBdr>
                <w:top w:val="none" w:sz="0" w:space="0" w:color="auto"/>
                <w:left w:val="none" w:sz="0" w:space="0" w:color="auto"/>
                <w:bottom w:val="none" w:sz="0" w:space="0" w:color="auto"/>
                <w:right w:val="none" w:sz="0" w:space="0" w:color="auto"/>
              </w:divBdr>
              <w:divsChild>
                <w:div w:id="100808826">
                  <w:marLeft w:val="0"/>
                  <w:marRight w:val="0"/>
                  <w:marTop w:val="0"/>
                  <w:marBottom w:val="0"/>
                  <w:divBdr>
                    <w:top w:val="none" w:sz="0" w:space="0" w:color="auto"/>
                    <w:left w:val="none" w:sz="0" w:space="0" w:color="auto"/>
                    <w:bottom w:val="none" w:sz="0" w:space="0" w:color="auto"/>
                    <w:right w:val="none" w:sz="0" w:space="0" w:color="auto"/>
                  </w:divBdr>
                  <w:divsChild>
                    <w:div w:id="1371414911">
                      <w:marLeft w:val="0"/>
                      <w:marRight w:val="0"/>
                      <w:marTop w:val="0"/>
                      <w:marBottom w:val="0"/>
                      <w:divBdr>
                        <w:top w:val="none" w:sz="0" w:space="0" w:color="auto"/>
                        <w:left w:val="none" w:sz="0" w:space="0" w:color="auto"/>
                        <w:bottom w:val="none" w:sz="0" w:space="0" w:color="auto"/>
                        <w:right w:val="none" w:sz="0" w:space="0" w:color="auto"/>
                      </w:divBdr>
                      <w:divsChild>
                        <w:div w:id="573316427">
                          <w:marLeft w:val="0"/>
                          <w:marRight w:val="0"/>
                          <w:marTop w:val="0"/>
                          <w:marBottom w:val="0"/>
                          <w:divBdr>
                            <w:top w:val="none" w:sz="0" w:space="0" w:color="auto"/>
                            <w:left w:val="none" w:sz="0" w:space="0" w:color="auto"/>
                            <w:bottom w:val="none" w:sz="0" w:space="0" w:color="auto"/>
                            <w:right w:val="none" w:sz="0" w:space="0" w:color="auto"/>
                          </w:divBdr>
                          <w:divsChild>
                            <w:div w:id="2043361765">
                              <w:marLeft w:val="0"/>
                              <w:marRight w:val="0"/>
                              <w:marTop w:val="0"/>
                              <w:marBottom w:val="0"/>
                              <w:divBdr>
                                <w:top w:val="none" w:sz="0" w:space="0" w:color="auto"/>
                                <w:left w:val="none" w:sz="0" w:space="0" w:color="auto"/>
                                <w:bottom w:val="none" w:sz="0" w:space="0" w:color="auto"/>
                                <w:right w:val="none" w:sz="0" w:space="0" w:color="auto"/>
                              </w:divBdr>
                              <w:divsChild>
                                <w:div w:id="1075201032">
                                  <w:marLeft w:val="0"/>
                                  <w:marRight w:val="0"/>
                                  <w:marTop w:val="0"/>
                                  <w:marBottom w:val="0"/>
                                  <w:divBdr>
                                    <w:top w:val="none" w:sz="0" w:space="0" w:color="auto"/>
                                    <w:left w:val="none" w:sz="0" w:space="0" w:color="auto"/>
                                    <w:bottom w:val="none" w:sz="0" w:space="0" w:color="auto"/>
                                    <w:right w:val="none" w:sz="0" w:space="0" w:color="auto"/>
                                  </w:divBdr>
                                  <w:divsChild>
                                    <w:div w:id="281151667">
                                      <w:marLeft w:val="0"/>
                                      <w:marRight w:val="0"/>
                                      <w:marTop w:val="0"/>
                                      <w:marBottom w:val="0"/>
                                      <w:divBdr>
                                        <w:top w:val="none" w:sz="0" w:space="0" w:color="auto"/>
                                        <w:left w:val="none" w:sz="0" w:space="0" w:color="auto"/>
                                        <w:bottom w:val="none" w:sz="0" w:space="0" w:color="auto"/>
                                        <w:right w:val="none" w:sz="0" w:space="0" w:color="auto"/>
                                      </w:divBdr>
                                      <w:divsChild>
                                        <w:div w:id="1675453267">
                                          <w:marLeft w:val="0"/>
                                          <w:marRight w:val="0"/>
                                          <w:marTop w:val="0"/>
                                          <w:marBottom w:val="0"/>
                                          <w:divBdr>
                                            <w:top w:val="none" w:sz="0" w:space="0" w:color="auto"/>
                                            <w:left w:val="none" w:sz="0" w:space="0" w:color="auto"/>
                                            <w:bottom w:val="none" w:sz="0" w:space="0" w:color="auto"/>
                                            <w:right w:val="none" w:sz="0" w:space="0" w:color="auto"/>
                                          </w:divBdr>
                                          <w:divsChild>
                                            <w:div w:id="724841355">
                                              <w:marLeft w:val="0"/>
                                              <w:marRight w:val="0"/>
                                              <w:marTop w:val="0"/>
                                              <w:marBottom w:val="0"/>
                                              <w:divBdr>
                                                <w:top w:val="none" w:sz="0" w:space="0" w:color="auto"/>
                                                <w:left w:val="none" w:sz="0" w:space="0" w:color="auto"/>
                                                <w:bottom w:val="none" w:sz="0" w:space="0" w:color="auto"/>
                                                <w:right w:val="none" w:sz="0" w:space="0" w:color="auto"/>
                                              </w:divBdr>
                                              <w:divsChild>
                                                <w:div w:id="1267419659">
                                                  <w:marLeft w:val="0"/>
                                                  <w:marRight w:val="0"/>
                                                  <w:marTop w:val="0"/>
                                                  <w:marBottom w:val="0"/>
                                                  <w:divBdr>
                                                    <w:top w:val="none" w:sz="0" w:space="0" w:color="auto"/>
                                                    <w:left w:val="none" w:sz="0" w:space="0" w:color="auto"/>
                                                    <w:bottom w:val="none" w:sz="0" w:space="0" w:color="auto"/>
                                                    <w:right w:val="none" w:sz="0" w:space="0" w:color="auto"/>
                                                  </w:divBdr>
                                                  <w:divsChild>
                                                    <w:div w:id="2094625512">
                                                      <w:marLeft w:val="0"/>
                                                      <w:marRight w:val="0"/>
                                                      <w:marTop w:val="0"/>
                                                      <w:marBottom w:val="0"/>
                                                      <w:divBdr>
                                                        <w:top w:val="none" w:sz="0" w:space="0" w:color="auto"/>
                                                        <w:left w:val="none" w:sz="0" w:space="0" w:color="auto"/>
                                                        <w:bottom w:val="none" w:sz="0" w:space="0" w:color="auto"/>
                                                        <w:right w:val="none" w:sz="0" w:space="0" w:color="auto"/>
                                                      </w:divBdr>
                                                      <w:divsChild>
                                                        <w:div w:id="1613659632">
                                                          <w:marLeft w:val="0"/>
                                                          <w:marRight w:val="0"/>
                                                          <w:marTop w:val="0"/>
                                                          <w:marBottom w:val="0"/>
                                                          <w:divBdr>
                                                            <w:top w:val="none" w:sz="0" w:space="0" w:color="auto"/>
                                                            <w:left w:val="none" w:sz="0" w:space="0" w:color="auto"/>
                                                            <w:bottom w:val="none" w:sz="0" w:space="0" w:color="auto"/>
                                                            <w:right w:val="none" w:sz="0" w:space="0" w:color="auto"/>
                                                          </w:divBdr>
                                                          <w:divsChild>
                                                            <w:div w:id="681980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ojs.zrc-sazu.si/dmd/index"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Roa05</b:Tag>
    <b:SourceType>Book</b:SourceType>
    <b:Guid>{EAC4EDA4-2AB1-47F3-89F8-310D62321478}</b:Guid>
    <b:Author>
      <b:Author>
        <b:NameList>
          <b:Person>
            <b:Last>Roads</b:Last>
            <b:First>Curtis</b:First>
          </b:Person>
        </b:NameList>
      </b:Author>
    </b:Author>
    <b:Title>The Art of Articulation: The Electroacoustic Music of Horacio Vaggione</b:Title>
    <b:Year>2005</b:Year>
    <b:City>Paris</b:City>
    <b:Publisher>L'Harmattan éditions</b:Publisher>
    <b:RefOrder>1</b:RefOrder>
  </b:Source>
</b:Sources>
</file>

<file path=customXml/itemProps1.xml><?xml version="1.0" encoding="utf-8"?>
<ds:datastoreItem xmlns:ds="http://schemas.openxmlformats.org/officeDocument/2006/customXml" ds:itemID="{EB6C9AD9-BF65-4AA2-AF2D-386FD9FC5C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189</TotalTime>
  <Pages>25</Pages>
  <Words>7972</Words>
  <Characters>43846</Characters>
  <Application>Microsoft Office Word</Application>
  <DocSecurity>0</DocSecurity>
  <Lines>365</Lines>
  <Paragraphs>103</Paragraphs>
  <ScaleCrop>false</ScaleCrop>
  <HeadingPairs>
    <vt:vector size="4" baseType="variant">
      <vt:variant>
        <vt:lpstr>Título</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51715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Alejandra Bejar Bartolo</dc:creator>
  <cp:keywords/>
  <cp:lastModifiedBy>Gustavo Toledo</cp:lastModifiedBy>
  <cp:revision>90</cp:revision>
  <cp:lastPrinted>2014-08-13T15:59:00Z</cp:lastPrinted>
  <dcterms:created xsi:type="dcterms:W3CDTF">2022-09-21T03:41:00Z</dcterms:created>
  <dcterms:modified xsi:type="dcterms:W3CDTF">2022-09-24T03:37:00Z</dcterms:modified>
</cp:coreProperties>
</file>