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672BF" w14:textId="61EDE394" w:rsidR="001F6AD0" w:rsidRPr="00272305" w:rsidRDefault="00272305" w:rsidP="001F6AD0">
      <w:pPr>
        <w:spacing w:before="240" w:line="360" w:lineRule="auto"/>
        <w:jc w:val="right"/>
        <w:rPr>
          <w:rFonts w:ascii="Times New Roman" w:hAnsi="Times New Roman"/>
          <w:b/>
          <w:bCs/>
          <w:i/>
          <w:iCs/>
          <w:color w:val="000000"/>
          <w:sz w:val="24"/>
          <w:szCs w:val="24"/>
        </w:rPr>
      </w:pPr>
      <w:r w:rsidRPr="00272305">
        <w:rPr>
          <w:rFonts w:ascii="Times New Roman" w:hAnsi="Times New Roman"/>
          <w:b/>
          <w:bCs/>
          <w:i/>
          <w:iCs/>
          <w:color w:val="000000"/>
          <w:sz w:val="24"/>
          <w:szCs w:val="24"/>
        </w:rPr>
        <w:t>https://doi.org/10.23913/ride.v13i25.1240</w:t>
      </w:r>
    </w:p>
    <w:p w14:paraId="2FDCEAB8" w14:textId="77777777" w:rsidR="001F6AD0" w:rsidRDefault="001F6AD0" w:rsidP="001F6AD0">
      <w:pPr>
        <w:spacing w:before="240" w:line="360" w:lineRule="auto"/>
        <w:jc w:val="right"/>
        <w:rPr>
          <w:rFonts w:ascii="Times New Roman" w:hAnsi="Times New Roman"/>
          <w:b/>
          <w:sz w:val="32"/>
          <w:szCs w:val="32"/>
        </w:rPr>
      </w:pPr>
      <w:r w:rsidRPr="00272305">
        <w:rPr>
          <w:rFonts w:ascii="Times New Roman" w:hAnsi="Times New Roman"/>
          <w:b/>
          <w:bCs/>
          <w:i/>
          <w:iCs/>
          <w:color w:val="000000"/>
          <w:sz w:val="24"/>
          <w:szCs w:val="24"/>
        </w:rPr>
        <w:t>Artículos</w:t>
      </w:r>
      <w:r w:rsidR="004866F6" w:rsidRPr="00272305">
        <w:rPr>
          <w:rFonts w:ascii="Times New Roman" w:hAnsi="Times New Roman"/>
          <w:b/>
          <w:bCs/>
          <w:i/>
          <w:iCs/>
          <w:color w:val="000000"/>
          <w:sz w:val="24"/>
          <w:szCs w:val="24"/>
        </w:rPr>
        <w:t xml:space="preserve"> </w:t>
      </w:r>
      <w:r w:rsidRPr="00272305">
        <w:rPr>
          <w:rFonts w:ascii="Times New Roman" w:hAnsi="Times New Roman"/>
          <w:b/>
          <w:bCs/>
          <w:i/>
          <w:iCs/>
          <w:color w:val="000000"/>
          <w:sz w:val="24"/>
          <w:szCs w:val="24"/>
        </w:rPr>
        <w:t>científicos</w:t>
      </w:r>
    </w:p>
    <w:p w14:paraId="49256CCF" w14:textId="77777777" w:rsidR="00FF0C6D" w:rsidRPr="00FB15CB" w:rsidRDefault="00FF0C6D" w:rsidP="001F6AD0">
      <w:pPr>
        <w:spacing w:after="0" w:line="276" w:lineRule="auto"/>
        <w:jc w:val="right"/>
        <w:rPr>
          <w:rFonts w:eastAsia="Times New Roman" w:cs="Calibri"/>
          <w:b/>
          <w:color w:val="000000"/>
          <w:sz w:val="32"/>
          <w:szCs w:val="32"/>
          <w:lang w:eastAsia="es-MX"/>
        </w:rPr>
      </w:pPr>
      <w:r w:rsidRPr="00FB15CB">
        <w:rPr>
          <w:rFonts w:eastAsia="Times New Roman" w:cs="Calibri"/>
          <w:b/>
          <w:color w:val="000000"/>
          <w:sz w:val="32"/>
          <w:szCs w:val="32"/>
          <w:lang w:eastAsia="es-MX"/>
        </w:rPr>
        <w:t>Recomendaciones para la tutoría académica en tiempos de contingencia</w:t>
      </w:r>
    </w:p>
    <w:p w14:paraId="3BCC247B" w14:textId="77777777" w:rsidR="00FF0C6D" w:rsidRPr="001F6AD0" w:rsidRDefault="001F6AD0" w:rsidP="001F6AD0">
      <w:pPr>
        <w:spacing w:after="0" w:line="276" w:lineRule="auto"/>
        <w:jc w:val="right"/>
        <w:rPr>
          <w:rFonts w:eastAsia="Times New Roman" w:cs="Calibri"/>
          <w:b/>
          <w:i/>
          <w:iCs/>
          <w:color w:val="000000"/>
          <w:sz w:val="28"/>
          <w:szCs w:val="28"/>
          <w:lang w:val="en-US" w:eastAsia="es-MX"/>
        </w:rPr>
      </w:pPr>
      <w:r w:rsidRPr="00272305">
        <w:rPr>
          <w:rFonts w:eastAsia="Times New Roman" w:cs="Calibri"/>
          <w:b/>
          <w:i/>
          <w:iCs/>
          <w:color w:val="000000"/>
          <w:sz w:val="28"/>
          <w:szCs w:val="28"/>
          <w:lang w:val="en-US" w:eastAsia="es-MX"/>
        </w:rPr>
        <w:br/>
      </w:r>
      <w:r w:rsidR="00FF0C6D" w:rsidRPr="001F6AD0">
        <w:rPr>
          <w:rFonts w:eastAsia="Times New Roman" w:cs="Calibri"/>
          <w:b/>
          <w:i/>
          <w:iCs/>
          <w:color w:val="000000"/>
          <w:sz w:val="28"/>
          <w:szCs w:val="28"/>
          <w:lang w:val="en-US" w:eastAsia="es-MX"/>
        </w:rPr>
        <w:t xml:space="preserve">Recommendations for </w:t>
      </w:r>
      <w:r w:rsidR="00786359" w:rsidRPr="001F6AD0">
        <w:rPr>
          <w:rFonts w:eastAsia="Times New Roman" w:cs="Calibri"/>
          <w:b/>
          <w:i/>
          <w:iCs/>
          <w:color w:val="000000"/>
          <w:sz w:val="28"/>
          <w:szCs w:val="28"/>
          <w:lang w:val="en-US" w:eastAsia="es-MX"/>
        </w:rPr>
        <w:t xml:space="preserve">Academic Tutoring </w:t>
      </w:r>
      <w:r w:rsidR="00FF0C6D" w:rsidRPr="001F6AD0">
        <w:rPr>
          <w:rFonts w:eastAsia="Times New Roman" w:cs="Calibri"/>
          <w:b/>
          <w:i/>
          <w:iCs/>
          <w:color w:val="000000"/>
          <w:sz w:val="28"/>
          <w:szCs w:val="28"/>
          <w:lang w:val="en-US" w:eastAsia="es-MX"/>
        </w:rPr>
        <w:t xml:space="preserve">at the </w:t>
      </w:r>
      <w:r w:rsidR="00786359" w:rsidRPr="001F6AD0">
        <w:rPr>
          <w:rFonts w:eastAsia="Times New Roman" w:cs="Calibri"/>
          <w:b/>
          <w:i/>
          <w:iCs/>
          <w:color w:val="000000"/>
          <w:sz w:val="28"/>
          <w:szCs w:val="28"/>
          <w:lang w:val="en-US" w:eastAsia="es-MX"/>
        </w:rPr>
        <w:t xml:space="preserve">University Level </w:t>
      </w:r>
      <w:r w:rsidR="00AC30B7" w:rsidRPr="001F6AD0">
        <w:rPr>
          <w:rFonts w:eastAsia="Times New Roman" w:cs="Calibri"/>
          <w:b/>
          <w:i/>
          <w:iCs/>
          <w:color w:val="000000"/>
          <w:sz w:val="28"/>
          <w:szCs w:val="28"/>
          <w:lang w:val="en-US" w:eastAsia="es-MX"/>
        </w:rPr>
        <w:t>D</w:t>
      </w:r>
      <w:r w:rsidR="00786359" w:rsidRPr="001F6AD0">
        <w:rPr>
          <w:rFonts w:eastAsia="Times New Roman" w:cs="Calibri"/>
          <w:b/>
          <w:i/>
          <w:iCs/>
          <w:color w:val="000000"/>
          <w:sz w:val="28"/>
          <w:szCs w:val="28"/>
          <w:lang w:val="en-US" w:eastAsia="es-MX"/>
        </w:rPr>
        <w:t xml:space="preserve">uring </w:t>
      </w:r>
      <w:r w:rsidR="00FF0C6D" w:rsidRPr="001F6AD0">
        <w:rPr>
          <w:rFonts w:eastAsia="Times New Roman" w:cs="Calibri"/>
          <w:b/>
          <w:i/>
          <w:iCs/>
          <w:color w:val="000000"/>
          <w:sz w:val="28"/>
          <w:szCs w:val="28"/>
          <w:lang w:val="en-US" w:eastAsia="es-MX"/>
        </w:rPr>
        <w:t xml:space="preserve">the </w:t>
      </w:r>
      <w:r w:rsidR="00786359" w:rsidRPr="001F6AD0">
        <w:rPr>
          <w:rFonts w:eastAsia="Times New Roman" w:cs="Calibri"/>
          <w:b/>
          <w:i/>
          <w:iCs/>
          <w:color w:val="000000"/>
          <w:sz w:val="28"/>
          <w:szCs w:val="28"/>
          <w:lang w:val="en-US" w:eastAsia="es-MX"/>
        </w:rPr>
        <w:t>COVID</w:t>
      </w:r>
      <w:r w:rsidR="00FF0C6D" w:rsidRPr="001F6AD0">
        <w:rPr>
          <w:rFonts w:eastAsia="Times New Roman" w:cs="Calibri"/>
          <w:b/>
          <w:i/>
          <w:iCs/>
          <w:color w:val="000000"/>
          <w:sz w:val="28"/>
          <w:szCs w:val="28"/>
          <w:lang w:val="en-US" w:eastAsia="es-MX"/>
        </w:rPr>
        <w:t>-19</w:t>
      </w:r>
      <w:r w:rsidR="00AC30B7" w:rsidRPr="001F6AD0">
        <w:rPr>
          <w:rFonts w:eastAsia="Times New Roman" w:cs="Calibri"/>
          <w:b/>
          <w:i/>
          <w:iCs/>
          <w:color w:val="000000"/>
          <w:sz w:val="28"/>
          <w:szCs w:val="28"/>
          <w:lang w:val="en-US" w:eastAsia="es-MX"/>
        </w:rPr>
        <w:t xml:space="preserve"> Pandemic</w:t>
      </w:r>
    </w:p>
    <w:p w14:paraId="21A05003" w14:textId="77777777" w:rsidR="001F6AD0" w:rsidRPr="00FB15CB" w:rsidRDefault="001F6AD0" w:rsidP="001F6AD0">
      <w:pPr>
        <w:spacing w:after="0" w:line="276" w:lineRule="auto"/>
        <w:jc w:val="right"/>
        <w:rPr>
          <w:rFonts w:eastAsia="Times New Roman" w:cs="Calibri"/>
          <w:b/>
          <w:i/>
          <w:iCs/>
          <w:color w:val="000000"/>
          <w:sz w:val="28"/>
          <w:szCs w:val="28"/>
          <w:lang w:eastAsia="es-MX"/>
        </w:rPr>
      </w:pPr>
      <w:r w:rsidRPr="00272305">
        <w:rPr>
          <w:rFonts w:eastAsia="Times New Roman" w:cs="Calibri"/>
          <w:b/>
          <w:i/>
          <w:iCs/>
          <w:color w:val="000000"/>
          <w:sz w:val="28"/>
          <w:szCs w:val="28"/>
          <w:lang w:eastAsia="es-MX"/>
        </w:rPr>
        <w:br/>
      </w:r>
      <w:proofErr w:type="spellStart"/>
      <w:r w:rsidRPr="00FB15CB">
        <w:rPr>
          <w:rFonts w:eastAsia="Times New Roman" w:cs="Calibri"/>
          <w:b/>
          <w:i/>
          <w:iCs/>
          <w:color w:val="000000"/>
          <w:sz w:val="28"/>
          <w:szCs w:val="28"/>
          <w:lang w:eastAsia="es-MX"/>
        </w:rPr>
        <w:t>Recomendações</w:t>
      </w:r>
      <w:proofErr w:type="spellEnd"/>
      <w:r w:rsidRPr="00FB15CB">
        <w:rPr>
          <w:rFonts w:eastAsia="Times New Roman" w:cs="Calibri"/>
          <w:b/>
          <w:i/>
          <w:iCs/>
          <w:color w:val="000000"/>
          <w:sz w:val="28"/>
          <w:szCs w:val="28"/>
          <w:lang w:eastAsia="es-MX"/>
        </w:rPr>
        <w:t xml:space="preserve"> para </w:t>
      </w:r>
      <w:r w:rsidR="005961CA" w:rsidRPr="00FB15CB">
        <w:rPr>
          <w:rFonts w:eastAsia="Times New Roman" w:cs="Calibri"/>
          <w:b/>
          <w:i/>
          <w:iCs/>
          <w:color w:val="000000"/>
          <w:sz w:val="28"/>
          <w:szCs w:val="28"/>
          <w:lang w:eastAsia="es-MX"/>
        </w:rPr>
        <w:t xml:space="preserve">tutorial </w:t>
      </w:r>
      <w:proofErr w:type="spellStart"/>
      <w:r w:rsidRPr="00FB15CB">
        <w:rPr>
          <w:rFonts w:eastAsia="Times New Roman" w:cs="Calibri"/>
          <w:b/>
          <w:i/>
          <w:iCs/>
          <w:color w:val="000000"/>
          <w:sz w:val="28"/>
          <w:szCs w:val="28"/>
          <w:lang w:eastAsia="es-MX"/>
        </w:rPr>
        <w:t>acadêmica</w:t>
      </w:r>
      <w:proofErr w:type="spellEnd"/>
      <w:r w:rsidRPr="00FB15CB">
        <w:rPr>
          <w:rFonts w:eastAsia="Times New Roman" w:cs="Calibri"/>
          <w:b/>
          <w:i/>
          <w:iCs/>
          <w:color w:val="000000"/>
          <w:sz w:val="28"/>
          <w:szCs w:val="28"/>
          <w:lang w:eastAsia="es-MX"/>
        </w:rPr>
        <w:t xml:space="preserve"> em tempos de </w:t>
      </w:r>
      <w:proofErr w:type="spellStart"/>
      <w:r w:rsidRPr="00FB15CB">
        <w:rPr>
          <w:rFonts w:eastAsia="Times New Roman" w:cs="Calibri"/>
          <w:b/>
          <w:i/>
          <w:iCs/>
          <w:color w:val="000000"/>
          <w:sz w:val="28"/>
          <w:szCs w:val="28"/>
          <w:lang w:eastAsia="es-MX"/>
        </w:rPr>
        <w:t>contingência</w:t>
      </w:r>
      <w:proofErr w:type="spellEnd"/>
    </w:p>
    <w:p w14:paraId="1E2A47F4" w14:textId="77777777" w:rsidR="00786359" w:rsidRPr="001F6AD0" w:rsidRDefault="00786359" w:rsidP="00D01861">
      <w:pPr>
        <w:spacing w:after="0" w:line="360" w:lineRule="auto"/>
        <w:rPr>
          <w:rFonts w:ascii="Times New Roman" w:hAnsi="Times New Roman"/>
          <w:iCs/>
          <w:sz w:val="24"/>
          <w:szCs w:val="24"/>
        </w:rPr>
      </w:pPr>
    </w:p>
    <w:p w14:paraId="57170C58" w14:textId="77777777" w:rsidR="00FF0C6D" w:rsidRPr="001F6AD0" w:rsidRDefault="00FF0C6D" w:rsidP="001F6AD0">
      <w:pPr>
        <w:spacing w:after="0" w:line="276" w:lineRule="auto"/>
        <w:jc w:val="right"/>
        <w:rPr>
          <w:rFonts w:cs="Calibri"/>
          <w:b/>
          <w:bCs/>
          <w:iCs/>
          <w:sz w:val="24"/>
          <w:szCs w:val="24"/>
        </w:rPr>
      </w:pPr>
      <w:r w:rsidRPr="001F6AD0">
        <w:rPr>
          <w:rFonts w:cs="Calibri"/>
          <w:b/>
          <w:bCs/>
          <w:iCs/>
          <w:sz w:val="24"/>
          <w:szCs w:val="24"/>
        </w:rPr>
        <w:t>Salvador Ponce Ceballos</w:t>
      </w:r>
    </w:p>
    <w:p w14:paraId="2A41685B" w14:textId="77777777" w:rsidR="001F6AD0" w:rsidRPr="001F6AD0" w:rsidRDefault="001F6AD0" w:rsidP="001F6AD0">
      <w:pPr>
        <w:spacing w:after="0" w:line="276" w:lineRule="auto"/>
        <w:jc w:val="right"/>
        <w:rPr>
          <w:rFonts w:ascii="Times New Roman" w:hAnsi="Times New Roman"/>
          <w:sz w:val="24"/>
          <w:szCs w:val="24"/>
        </w:rPr>
      </w:pPr>
      <w:r w:rsidRPr="001F6AD0">
        <w:rPr>
          <w:rFonts w:ascii="Times New Roman" w:hAnsi="Times New Roman"/>
          <w:sz w:val="24"/>
          <w:szCs w:val="24"/>
        </w:rPr>
        <w:t>Universidad Autónoma de Baja California, México</w:t>
      </w:r>
    </w:p>
    <w:p w14:paraId="2A4D437A" w14:textId="6F776CF0" w:rsidR="001F6AD0" w:rsidRDefault="005961CA" w:rsidP="001F6AD0">
      <w:pPr>
        <w:spacing w:after="0" w:line="276" w:lineRule="auto"/>
        <w:jc w:val="right"/>
        <w:rPr>
          <w:rFonts w:cs="Calibri"/>
          <w:color w:val="FF0000"/>
          <w:sz w:val="24"/>
          <w:szCs w:val="24"/>
        </w:rPr>
      </w:pPr>
      <w:r w:rsidRPr="00FB15CB">
        <w:rPr>
          <w:rFonts w:cs="Calibri"/>
          <w:color w:val="FF0000"/>
          <w:sz w:val="24"/>
          <w:szCs w:val="24"/>
        </w:rPr>
        <w:t>ponce@uabc.edu.mx</w:t>
      </w:r>
    </w:p>
    <w:p w14:paraId="71225FAE" w14:textId="77777777" w:rsidR="005961CA" w:rsidRPr="00FB15CB" w:rsidRDefault="00000000" w:rsidP="001F6AD0">
      <w:pPr>
        <w:spacing w:after="0" w:line="276" w:lineRule="auto"/>
        <w:jc w:val="right"/>
        <w:rPr>
          <w:rFonts w:ascii="Times New Roman" w:hAnsi="Times New Roman"/>
          <w:sz w:val="24"/>
          <w:szCs w:val="24"/>
        </w:rPr>
      </w:pPr>
      <w:hyperlink r:id="rId8" w:tgtFrame="_blank" w:history="1">
        <w:r w:rsidR="005961CA" w:rsidRPr="00FB15CB">
          <w:rPr>
            <w:rFonts w:ascii="Times New Roman" w:hAnsi="Times New Roman"/>
            <w:sz w:val="24"/>
            <w:szCs w:val="24"/>
          </w:rPr>
          <w:t>https://orcid.org/0000-0003-0454-9853</w:t>
        </w:r>
      </w:hyperlink>
    </w:p>
    <w:p w14:paraId="4EBD9789" w14:textId="77777777" w:rsidR="001F6AD0" w:rsidRPr="001F6AD0" w:rsidRDefault="001F6AD0" w:rsidP="001F6AD0">
      <w:pPr>
        <w:spacing w:after="0" w:line="276" w:lineRule="auto"/>
        <w:jc w:val="right"/>
        <w:rPr>
          <w:rFonts w:ascii="Times New Roman" w:hAnsi="Times New Roman"/>
          <w:iCs/>
          <w:sz w:val="24"/>
          <w:szCs w:val="24"/>
        </w:rPr>
      </w:pPr>
    </w:p>
    <w:p w14:paraId="5A6B5063" w14:textId="77777777" w:rsidR="00FF0C6D" w:rsidRPr="001F6AD0" w:rsidRDefault="00FF0C6D" w:rsidP="001F6AD0">
      <w:pPr>
        <w:spacing w:after="0" w:line="276" w:lineRule="auto"/>
        <w:jc w:val="right"/>
        <w:rPr>
          <w:rFonts w:cs="Calibri"/>
          <w:b/>
          <w:bCs/>
          <w:iCs/>
          <w:sz w:val="24"/>
          <w:szCs w:val="24"/>
        </w:rPr>
      </w:pPr>
      <w:r w:rsidRPr="001F6AD0">
        <w:rPr>
          <w:rFonts w:cs="Calibri"/>
          <w:b/>
          <w:bCs/>
          <w:iCs/>
          <w:sz w:val="24"/>
          <w:szCs w:val="24"/>
        </w:rPr>
        <w:t>Jorge Eduardo Martínez Iñiguez</w:t>
      </w:r>
    </w:p>
    <w:p w14:paraId="61F7DC33" w14:textId="77777777" w:rsidR="001F6AD0" w:rsidRPr="001F6AD0" w:rsidRDefault="001F6AD0" w:rsidP="001F6AD0">
      <w:pPr>
        <w:spacing w:after="0" w:line="276" w:lineRule="auto"/>
        <w:jc w:val="right"/>
        <w:rPr>
          <w:rFonts w:ascii="Times New Roman" w:hAnsi="Times New Roman"/>
          <w:sz w:val="24"/>
          <w:szCs w:val="24"/>
        </w:rPr>
      </w:pPr>
      <w:r w:rsidRPr="001F6AD0">
        <w:rPr>
          <w:rFonts w:ascii="Times New Roman" w:hAnsi="Times New Roman"/>
          <w:sz w:val="24"/>
          <w:szCs w:val="24"/>
        </w:rPr>
        <w:t>Universidad Autónoma de Baja California, México</w:t>
      </w:r>
    </w:p>
    <w:p w14:paraId="7CC7827D" w14:textId="77777777" w:rsidR="001F6AD0" w:rsidRPr="001F6AD0" w:rsidRDefault="001F6AD0" w:rsidP="001F6AD0">
      <w:pPr>
        <w:spacing w:after="0" w:line="276" w:lineRule="auto"/>
        <w:jc w:val="right"/>
        <w:rPr>
          <w:rFonts w:cs="Calibri"/>
          <w:color w:val="FF0000"/>
          <w:sz w:val="24"/>
          <w:szCs w:val="24"/>
        </w:rPr>
      </w:pPr>
      <w:r w:rsidRPr="001F6AD0">
        <w:rPr>
          <w:rFonts w:cs="Calibri"/>
          <w:color w:val="FF0000"/>
          <w:sz w:val="24"/>
          <w:szCs w:val="24"/>
        </w:rPr>
        <w:t>jorge.martinez43@uabc.edu.mx</w:t>
      </w:r>
    </w:p>
    <w:p w14:paraId="0CE6002E" w14:textId="77777777" w:rsidR="001F6AD0" w:rsidRPr="00FB15CB" w:rsidRDefault="00000000" w:rsidP="001F6AD0">
      <w:pPr>
        <w:spacing w:after="0" w:line="276" w:lineRule="auto"/>
        <w:jc w:val="right"/>
        <w:rPr>
          <w:rFonts w:ascii="Times New Roman" w:hAnsi="Times New Roman"/>
          <w:sz w:val="24"/>
          <w:szCs w:val="24"/>
        </w:rPr>
      </w:pPr>
      <w:hyperlink r:id="rId9" w:tgtFrame="_blank" w:history="1">
        <w:r w:rsidR="005961CA" w:rsidRPr="00FB15CB">
          <w:rPr>
            <w:rFonts w:ascii="Times New Roman" w:hAnsi="Times New Roman"/>
            <w:sz w:val="24"/>
            <w:szCs w:val="24"/>
          </w:rPr>
          <w:t>https://orcid.org/0000-0002-8833-5600</w:t>
        </w:r>
      </w:hyperlink>
    </w:p>
    <w:p w14:paraId="6EA1A778" w14:textId="77777777" w:rsidR="005961CA" w:rsidRPr="001F6AD0" w:rsidRDefault="005961CA" w:rsidP="001F6AD0">
      <w:pPr>
        <w:spacing w:after="0" w:line="276" w:lineRule="auto"/>
        <w:jc w:val="right"/>
        <w:rPr>
          <w:rFonts w:ascii="Times New Roman" w:hAnsi="Times New Roman"/>
          <w:iCs/>
          <w:sz w:val="24"/>
          <w:szCs w:val="24"/>
          <w:lang w:val="es-ES"/>
        </w:rPr>
      </w:pPr>
    </w:p>
    <w:p w14:paraId="4AA2A0BA" w14:textId="77777777" w:rsidR="00FF0C6D" w:rsidRPr="001F6AD0" w:rsidRDefault="00FF0C6D" w:rsidP="001F6AD0">
      <w:pPr>
        <w:spacing w:after="0" w:line="276" w:lineRule="auto"/>
        <w:jc w:val="right"/>
        <w:rPr>
          <w:rFonts w:cs="Calibri"/>
          <w:b/>
          <w:bCs/>
          <w:iCs/>
          <w:sz w:val="24"/>
          <w:szCs w:val="24"/>
        </w:rPr>
      </w:pPr>
      <w:r w:rsidRPr="001F6AD0">
        <w:rPr>
          <w:rFonts w:cs="Calibri"/>
          <w:b/>
          <w:bCs/>
          <w:iCs/>
          <w:sz w:val="24"/>
          <w:szCs w:val="24"/>
        </w:rPr>
        <w:t>Israel Moreno Salto</w:t>
      </w:r>
    </w:p>
    <w:p w14:paraId="5BFCDC68" w14:textId="77777777" w:rsidR="001F6AD0" w:rsidRDefault="001F6AD0" w:rsidP="001F6AD0">
      <w:pPr>
        <w:spacing w:after="0" w:line="276" w:lineRule="auto"/>
        <w:jc w:val="right"/>
        <w:rPr>
          <w:rFonts w:ascii="Times New Roman" w:hAnsi="Times New Roman"/>
          <w:sz w:val="24"/>
          <w:szCs w:val="24"/>
        </w:rPr>
      </w:pPr>
      <w:r w:rsidRPr="001F6AD0">
        <w:rPr>
          <w:rFonts w:ascii="Times New Roman" w:hAnsi="Times New Roman"/>
          <w:sz w:val="24"/>
          <w:szCs w:val="24"/>
        </w:rPr>
        <w:t>Universidad Autónoma de Baja California, México</w:t>
      </w:r>
    </w:p>
    <w:p w14:paraId="0EA05DA6" w14:textId="59F4F146" w:rsidR="001F6AD0" w:rsidRDefault="005961CA" w:rsidP="001F6AD0">
      <w:pPr>
        <w:spacing w:after="0" w:line="276" w:lineRule="auto"/>
        <w:jc w:val="right"/>
        <w:rPr>
          <w:rFonts w:cs="Calibri"/>
          <w:color w:val="FF0000"/>
          <w:sz w:val="24"/>
          <w:szCs w:val="24"/>
        </w:rPr>
      </w:pPr>
      <w:r w:rsidRPr="00FB15CB">
        <w:rPr>
          <w:rFonts w:cs="Calibri"/>
          <w:color w:val="FF0000"/>
          <w:sz w:val="24"/>
          <w:szCs w:val="24"/>
        </w:rPr>
        <w:t>israel.moreno.salto@uabc.edu.mx</w:t>
      </w:r>
    </w:p>
    <w:p w14:paraId="393550F1" w14:textId="77777777" w:rsidR="005961CA" w:rsidRPr="00FB15CB" w:rsidRDefault="00000000" w:rsidP="001F6AD0">
      <w:pPr>
        <w:spacing w:after="0" w:line="276" w:lineRule="auto"/>
        <w:jc w:val="right"/>
        <w:rPr>
          <w:rFonts w:ascii="Times New Roman" w:hAnsi="Times New Roman"/>
          <w:sz w:val="24"/>
          <w:szCs w:val="24"/>
        </w:rPr>
      </w:pPr>
      <w:hyperlink r:id="rId10" w:tgtFrame="_blank" w:history="1">
        <w:r w:rsidR="005961CA" w:rsidRPr="00FB15CB">
          <w:rPr>
            <w:rFonts w:ascii="Times New Roman" w:hAnsi="Times New Roman"/>
            <w:sz w:val="24"/>
            <w:szCs w:val="24"/>
          </w:rPr>
          <w:t>https://orcid.org/0000-0001-6705-591X</w:t>
        </w:r>
      </w:hyperlink>
    </w:p>
    <w:p w14:paraId="4D6F0AC3" w14:textId="6944BC79" w:rsidR="00040DA8" w:rsidRDefault="00040DA8" w:rsidP="00D01861">
      <w:pPr>
        <w:spacing w:after="0" w:line="360" w:lineRule="auto"/>
        <w:rPr>
          <w:rFonts w:ascii="Times New Roman" w:hAnsi="Times New Roman"/>
          <w:sz w:val="24"/>
          <w:szCs w:val="24"/>
          <w:lang w:val="es-ES"/>
        </w:rPr>
      </w:pPr>
    </w:p>
    <w:p w14:paraId="0CFF4A7F" w14:textId="38D9AA20" w:rsidR="00FB15CB" w:rsidRDefault="00FB15CB" w:rsidP="00D01861">
      <w:pPr>
        <w:spacing w:after="0" w:line="360" w:lineRule="auto"/>
        <w:rPr>
          <w:rFonts w:ascii="Times New Roman" w:hAnsi="Times New Roman"/>
          <w:sz w:val="24"/>
          <w:szCs w:val="24"/>
          <w:lang w:val="es-ES"/>
        </w:rPr>
      </w:pPr>
    </w:p>
    <w:p w14:paraId="11606C1D" w14:textId="3B2049E2" w:rsidR="00FB15CB" w:rsidRDefault="00FB15CB" w:rsidP="00D01861">
      <w:pPr>
        <w:spacing w:after="0" w:line="360" w:lineRule="auto"/>
        <w:rPr>
          <w:rFonts w:ascii="Times New Roman" w:hAnsi="Times New Roman"/>
          <w:sz w:val="24"/>
          <w:szCs w:val="24"/>
          <w:lang w:val="es-ES"/>
        </w:rPr>
      </w:pPr>
    </w:p>
    <w:p w14:paraId="60BF4987" w14:textId="2574A57F" w:rsidR="00FB15CB" w:rsidRDefault="00FB15CB" w:rsidP="00D01861">
      <w:pPr>
        <w:spacing w:after="0" w:line="360" w:lineRule="auto"/>
        <w:rPr>
          <w:rFonts w:ascii="Times New Roman" w:hAnsi="Times New Roman"/>
          <w:sz w:val="24"/>
          <w:szCs w:val="24"/>
          <w:lang w:val="es-ES"/>
        </w:rPr>
      </w:pPr>
    </w:p>
    <w:p w14:paraId="06FDD0BB" w14:textId="523D565F" w:rsidR="00FB15CB" w:rsidRDefault="00FB15CB" w:rsidP="00D01861">
      <w:pPr>
        <w:spacing w:after="0" w:line="360" w:lineRule="auto"/>
        <w:rPr>
          <w:rFonts w:ascii="Times New Roman" w:hAnsi="Times New Roman"/>
          <w:sz w:val="24"/>
          <w:szCs w:val="24"/>
          <w:lang w:val="es-ES"/>
        </w:rPr>
      </w:pPr>
    </w:p>
    <w:p w14:paraId="16275C72" w14:textId="7F124465" w:rsidR="00FB15CB" w:rsidRDefault="00FB15CB" w:rsidP="00D01861">
      <w:pPr>
        <w:spacing w:after="0" w:line="360" w:lineRule="auto"/>
        <w:rPr>
          <w:rFonts w:ascii="Times New Roman" w:hAnsi="Times New Roman"/>
          <w:sz w:val="24"/>
          <w:szCs w:val="24"/>
          <w:lang w:val="es-ES"/>
        </w:rPr>
      </w:pPr>
    </w:p>
    <w:p w14:paraId="7AD6E5BA" w14:textId="21380755" w:rsidR="00FB15CB" w:rsidRDefault="00FB15CB" w:rsidP="00D01861">
      <w:pPr>
        <w:spacing w:after="0" w:line="360" w:lineRule="auto"/>
        <w:rPr>
          <w:rFonts w:ascii="Times New Roman" w:hAnsi="Times New Roman"/>
          <w:sz w:val="24"/>
          <w:szCs w:val="24"/>
          <w:lang w:val="es-ES"/>
        </w:rPr>
      </w:pPr>
    </w:p>
    <w:p w14:paraId="7D7E1DF8" w14:textId="6A50A7FB" w:rsidR="00FB15CB" w:rsidRDefault="00FB15CB" w:rsidP="00D01861">
      <w:pPr>
        <w:spacing w:after="0" w:line="360" w:lineRule="auto"/>
        <w:rPr>
          <w:rFonts w:ascii="Times New Roman" w:hAnsi="Times New Roman"/>
          <w:sz w:val="24"/>
          <w:szCs w:val="24"/>
          <w:lang w:val="es-ES"/>
        </w:rPr>
      </w:pPr>
    </w:p>
    <w:p w14:paraId="33492FCF" w14:textId="662ECE3A" w:rsidR="00FB15CB" w:rsidRDefault="00FB15CB" w:rsidP="00D01861">
      <w:pPr>
        <w:spacing w:after="0" w:line="360" w:lineRule="auto"/>
        <w:rPr>
          <w:rFonts w:ascii="Times New Roman" w:hAnsi="Times New Roman"/>
          <w:sz w:val="24"/>
          <w:szCs w:val="24"/>
          <w:lang w:val="es-ES"/>
        </w:rPr>
      </w:pPr>
    </w:p>
    <w:p w14:paraId="2CAA6C86" w14:textId="77777777" w:rsidR="00272305" w:rsidRDefault="00272305" w:rsidP="00D01861">
      <w:pPr>
        <w:spacing w:after="0" w:line="360" w:lineRule="auto"/>
        <w:rPr>
          <w:rFonts w:ascii="Times New Roman" w:hAnsi="Times New Roman"/>
          <w:sz w:val="24"/>
          <w:szCs w:val="24"/>
          <w:lang w:val="es-ES"/>
        </w:rPr>
      </w:pPr>
    </w:p>
    <w:p w14:paraId="37FCB32E" w14:textId="77777777" w:rsidR="00D01861" w:rsidRPr="001F6AD0" w:rsidRDefault="009B77B5" w:rsidP="00D01861">
      <w:pPr>
        <w:spacing w:after="0" w:line="360" w:lineRule="auto"/>
        <w:jc w:val="both"/>
        <w:rPr>
          <w:rFonts w:cs="Calibri"/>
          <w:sz w:val="28"/>
          <w:szCs w:val="28"/>
          <w:lang w:val="es-ES"/>
        </w:rPr>
      </w:pPr>
      <w:r w:rsidRPr="001F6AD0">
        <w:rPr>
          <w:rFonts w:cs="Calibri"/>
          <w:b/>
          <w:sz w:val="28"/>
          <w:szCs w:val="28"/>
          <w:lang w:val="es-ES"/>
        </w:rPr>
        <w:lastRenderedPageBreak/>
        <w:t>Resumen</w:t>
      </w:r>
    </w:p>
    <w:p w14:paraId="7472CB77" w14:textId="77777777" w:rsidR="009B77B5" w:rsidRDefault="009B77B5" w:rsidP="00D01861">
      <w:pPr>
        <w:spacing w:after="0" w:line="360" w:lineRule="auto"/>
        <w:jc w:val="both"/>
        <w:rPr>
          <w:rFonts w:ascii="Times New Roman" w:hAnsi="Times New Roman"/>
          <w:bCs/>
          <w:color w:val="000000"/>
          <w:sz w:val="24"/>
          <w:szCs w:val="24"/>
          <w:lang w:val="es-ES"/>
        </w:rPr>
      </w:pPr>
      <w:r w:rsidRPr="00D87F91">
        <w:rPr>
          <w:rFonts w:ascii="Times New Roman" w:hAnsi="Times New Roman"/>
          <w:sz w:val="24"/>
          <w:szCs w:val="24"/>
          <w:lang w:val="es-ES"/>
        </w:rPr>
        <w:t xml:space="preserve">A causa de la contingencia por la </w:t>
      </w:r>
      <w:r w:rsidR="00D9549D">
        <w:rPr>
          <w:rFonts w:ascii="Times New Roman" w:hAnsi="Times New Roman"/>
          <w:sz w:val="24"/>
          <w:szCs w:val="24"/>
          <w:lang w:val="es-ES"/>
        </w:rPr>
        <w:t>c</w:t>
      </w:r>
      <w:r w:rsidR="00D9549D" w:rsidRPr="00D87F91">
        <w:rPr>
          <w:rFonts w:ascii="Times New Roman" w:hAnsi="Times New Roman"/>
          <w:sz w:val="24"/>
          <w:szCs w:val="24"/>
          <w:lang w:val="es-ES"/>
        </w:rPr>
        <w:t>ovid</w:t>
      </w:r>
      <w:r w:rsidRPr="00D87F91">
        <w:rPr>
          <w:rFonts w:ascii="Times New Roman" w:hAnsi="Times New Roman"/>
          <w:sz w:val="24"/>
          <w:szCs w:val="24"/>
          <w:lang w:val="es-ES"/>
        </w:rPr>
        <w:t>-19</w:t>
      </w:r>
      <w:r w:rsidR="00610556">
        <w:rPr>
          <w:rFonts w:ascii="Times New Roman" w:hAnsi="Times New Roman"/>
          <w:sz w:val="24"/>
          <w:szCs w:val="24"/>
          <w:lang w:val="es-ES"/>
        </w:rPr>
        <w:t>,</w:t>
      </w:r>
      <w:r w:rsidRPr="00D87F91">
        <w:rPr>
          <w:rFonts w:ascii="Times New Roman" w:hAnsi="Times New Roman"/>
          <w:sz w:val="24"/>
          <w:szCs w:val="24"/>
          <w:lang w:val="es-ES"/>
        </w:rPr>
        <w:t xml:space="preserve"> la</w:t>
      </w:r>
      <w:r w:rsidRPr="00D87F91">
        <w:rPr>
          <w:rFonts w:ascii="Times New Roman" w:hAnsi="Times New Roman"/>
          <w:bCs/>
          <w:color w:val="000000"/>
          <w:sz w:val="24"/>
          <w:szCs w:val="24"/>
          <w:lang w:val="es-ES"/>
        </w:rPr>
        <w:t xml:space="preserve"> tutoría académica</w:t>
      </w:r>
      <w:r w:rsidR="00610556">
        <w:rPr>
          <w:rFonts w:ascii="Times New Roman" w:hAnsi="Times New Roman"/>
          <w:bCs/>
          <w:color w:val="000000"/>
          <w:sz w:val="24"/>
          <w:szCs w:val="24"/>
          <w:lang w:val="es-ES"/>
        </w:rPr>
        <w:t>,</w:t>
      </w:r>
      <w:r w:rsidRPr="00D87F91">
        <w:rPr>
          <w:rFonts w:ascii="Times New Roman" w:hAnsi="Times New Roman"/>
          <w:bCs/>
          <w:color w:val="000000"/>
          <w:sz w:val="24"/>
          <w:szCs w:val="24"/>
          <w:lang w:val="es-ES"/>
        </w:rPr>
        <w:t xml:space="preserve"> al igual que otras funciones de la docencia</w:t>
      </w:r>
      <w:r w:rsidR="00610556">
        <w:rPr>
          <w:rFonts w:ascii="Times New Roman" w:hAnsi="Times New Roman"/>
          <w:bCs/>
          <w:color w:val="000000"/>
          <w:sz w:val="24"/>
          <w:szCs w:val="24"/>
          <w:lang w:val="es-ES"/>
        </w:rPr>
        <w:t>,</w:t>
      </w:r>
      <w:r w:rsidRPr="00D87F91">
        <w:rPr>
          <w:rFonts w:ascii="Times New Roman" w:hAnsi="Times New Roman"/>
          <w:bCs/>
          <w:color w:val="000000"/>
          <w:sz w:val="24"/>
          <w:szCs w:val="24"/>
          <w:lang w:val="es-ES"/>
        </w:rPr>
        <w:t xml:space="preserve"> repentinamente tuvo que migrar a la modalidad no presencial. </w:t>
      </w:r>
      <w:r w:rsidR="006922C3">
        <w:rPr>
          <w:rFonts w:ascii="Times New Roman" w:hAnsi="Times New Roman"/>
          <w:bCs/>
          <w:color w:val="000000"/>
          <w:sz w:val="24"/>
          <w:szCs w:val="24"/>
          <w:lang w:val="es-ES"/>
        </w:rPr>
        <w:t>D</w:t>
      </w:r>
      <w:r w:rsidRPr="00D87F91">
        <w:rPr>
          <w:rFonts w:ascii="Times New Roman" w:hAnsi="Times New Roman"/>
          <w:bCs/>
          <w:color w:val="000000"/>
          <w:sz w:val="24"/>
          <w:szCs w:val="24"/>
          <w:lang w:val="es-ES"/>
        </w:rPr>
        <w:t xml:space="preserve">iferentes voces han expresado </w:t>
      </w:r>
      <w:r>
        <w:rPr>
          <w:rFonts w:ascii="Times New Roman" w:hAnsi="Times New Roman"/>
          <w:bCs/>
          <w:color w:val="000000"/>
          <w:sz w:val="24"/>
          <w:szCs w:val="24"/>
          <w:lang w:val="es-ES"/>
        </w:rPr>
        <w:t>sus posturas sobre el desarrollo</w:t>
      </w:r>
      <w:r w:rsidR="00632724">
        <w:rPr>
          <w:rFonts w:ascii="Times New Roman" w:hAnsi="Times New Roman"/>
          <w:bCs/>
          <w:color w:val="000000"/>
          <w:sz w:val="24"/>
          <w:szCs w:val="24"/>
          <w:lang w:val="es-ES"/>
        </w:rPr>
        <w:t xml:space="preserve">de estos </w:t>
      </w:r>
      <w:proofErr w:type="gramStart"/>
      <w:r w:rsidR="00632724">
        <w:rPr>
          <w:rFonts w:ascii="Times New Roman" w:hAnsi="Times New Roman"/>
          <w:bCs/>
          <w:color w:val="000000"/>
          <w:sz w:val="24"/>
          <w:szCs w:val="24"/>
          <w:lang w:val="es-ES"/>
        </w:rPr>
        <w:t>programas</w:t>
      </w:r>
      <w:r w:rsidR="006922C3">
        <w:rPr>
          <w:rFonts w:ascii="Times New Roman" w:hAnsi="Times New Roman"/>
          <w:bCs/>
          <w:color w:val="000000"/>
          <w:sz w:val="24"/>
          <w:szCs w:val="24"/>
          <w:lang w:val="es-ES"/>
        </w:rPr>
        <w:t>.Y</w:t>
      </w:r>
      <w:r w:rsidRPr="00D87F91">
        <w:rPr>
          <w:rFonts w:ascii="Times New Roman" w:hAnsi="Times New Roman"/>
          <w:bCs/>
          <w:color w:val="000000"/>
          <w:sz w:val="24"/>
          <w:szCs w:val="24"/>
          <w:lang w:val="es-ES"/>
        </w:rPr>
        <w:t>dentro</w:t>
      </w:r>
      <w:proofErr w:type="gramEnd"/>
      <w:r w:rsidRPr="00D87F91">
        <w:rPr>
          <w:rFonts w:ascii="Times New Roman" w:hAnsi="Times New Roman"/>
          <w:bCs/>
          <w:color w:val="000000"/>
          <w:sz w:val="24"/>
          <w:szCs w:val="24"/>
          <w:lang w:val="es-ES"/>
        </w:rPr>
        <w:t xml:space="preserve"> de estas opiniones resulta fundamental identificar recomendaciones que los tutorados hacen para futuras emergencias académicas que impliquen la suspensión presencial de este tipo de servicios</w:t>
      </w:r>
      <w:r>
        <w:rPr>
          <w:rFonts w:ascii="Times New Roman" w:hAnsi="Times New Roman"/>
          <w:bCs/>
          <w:color w:val="000000"/>
          <w:sz w:val="24"/>
          <w:szCs w:val="24"/>
          <w:lang w:val="es-ES"/>
        </w:rPr>
        <w:t>.</w:t>
      </w:r>
      <w:r w:rsidRPr="00D87F91">
        <w:rPr>
          <w:rFonts w:ascii="Times New Roman" w:hAnsi="Times New Roman"/>
          <w:bCs/>
          <w:color w:val="000000"/>
          <w:sz w:val="24"/>
          <w:szCs w:val="24"/>
          <w:lang w:val="es-ES"/>
        </w:rPr>
        <w:t xml:space="preserve"> Este artículo presenta los resultados de un ejercicio investigativo que tuvo como objetivo caracterizar</w:t>
      </w:r>
      <w:r w:rsidR="00F110AF">
        <w:rPr>
          <w:rFonts w:ascii="Times New Roman" w:hAnsi="Times New Roman"/>
          <w:bCs/>
          <w:color w:val="000000"/>
          <w:sz w:val="24"/>
          <w:szCs w:val="24"/>
          <w:lang w:val="es-ES"/>
        </w:rPr>
        <w:t>,</w:t>
      </w:r>
      <w:r w:rsidRPr="00D87F91">
        <w:rPr>
          <w:rFonts w:ascii="Times New Roman" w:hAnsi="Times New Roman"/>
          <w:bCs/>
          <w:color w:val="000000"/>
          <w:sz w:val="24"/>
          <w:szCs w:val="24"/>
          <w:lang w:val="es-ES"/>
        </w:rPr>
        <w:t xml:space="preserve"> desde la óptica de tutorados de una universidad pública </w:t>
      </w:r>
      <w:r>
        <w:rPr>
          <w:rFonts w:ascii="Times New Roman" w:hAnsi="Times New Roman"/>
          <w:bCs/>
          <w:color w:val="000000"/>
          <w:sz w:val="24"/>
          <w:szCs w:val="24"/>
          <w:lang w:val="es-ES"/>
        </w:rPr>
        <w:t>de</w:t>
      </w:r>
      <w:r w:rsidRPr="00D87F91">
        <w:rPr>
          <w:rFonts w:ascii="Times New Roman" w:hAnsi="Times New Roman"/>
          <w:bCs/>
          <w:color w:val="000000"/>
          <w:sz w:val="24"/>
          <w:szCs w:val="24"/>
          <w:lang w:val="es-ES"/>
        </w:rPr>
        <w:t xml:space="preserve"> México, la forma en que podría desarrollarse </w:t>
      </w:r>
      <w:r w:rsidR="000F338E">
        <w:rPr>
          <w:rFonts w:ascii="Times New Roman" w:hAnsi="Times New Roman"/>
          <w:bCs/>
          <w:color w:val="000000"/>
          <w:sz w:val="24"/>
          <w:szCs w:val="24"/>
          <w:lang w:val="es-ES"/>
        </w:rPr>
        <w:t>este proceso</w:t>
      </w:r>
      <w:r w:rsidRPr="00D87F91">
        <w:rPr>
          <w:rFonts w:ascii="Times New Roman" w:hAnsi="Times New Roman"/>
          <w:bCs/>
          <w:color w:val="000000"/>
          <w:sz w:val="24"/>
          <w:szCs w:val="24"/>
          <w:lang w:val="es-ES"/>
        </w:rPr>
        <w:t xml:space="preserve"> ante posibles nuevas contingencias. </w:t>
      </w:r>
      <w:r>
        <w:rPr>
          <w:rFonts w:ascii="Times New Roman" w:hAnsi="Times New Roman"/>
          <w:bCs/>
          <w:color w:val="000000"/>
          <w:sz w:val="24"/>
          <w:szCs w:val="24"/>
          <w:lang w:val="es-ES"/>
        </w:rPr>
        <w:t>El</w:t>
      </w:r>
      <w:r w:rsidRPr="00D87F91">
        <w:rPr>
          <w:rFonts w:ascii="Times New Roman" w:hAnsi="Times New Roman"/>
          <w:bCs/>
          <w:color w:val="000000"/>
          <w:sz w:val="24"/>
          <w:szCs w:val="24"/>
          <w:lang w:val="es-ES"/>
        </w:rPr>
        <w:t xml:space="preserve"> abordaje es de tipo descriptivo</w:t>
      </w:r>
      <w:r>
        <w:rPr>
          <w:rFonts w:ascii="Times New Roman" w:hAnsi="Times New Roman"/>
          <w:bCs/>
          <w:color w:val="000000"/>
          <w:sz w:val="24"/>
          <w:szCs w:val="24"/>
          <w:lang w:val="es-ES"/>
        </w:rPr>
        <w:t xml:space="preserve">, apoyado en análisis de contenido. Participaron 5300 estudiantes </w:t>
      </w:r>
      <w:r w:rsidRPr="00D87F91">
        <w:rPr>
          <w:rFonts w:ascii="Times New Roman" w:hAnsi="Times New Roman"/>
          <w:bCs/>
          <w:color w:val="000000"/>
          <w:sz w:val="24"/>
          <w:szCs w:val="24"/>
          <w:lang w:val="es-ES"/>
        </w:rPr>
        <w:t xml:space="preserve">de diferentes programas de licenciatura. Los resultados muestran un conjunto </w:t>
      </w:r>
      <w:r>
        <w:rPr>
          <w:rFonts w:ascii="Times New Roman" w:hAnsi="Times New Roman"/>
          <w:bCs/>
          <w:color w:val="000000"/>
          <w:sz w:val="24"/>
          <w:szCs w:val="24"/>
          <w:lang w:val="es-ES"/>
        </w:rPr>
        <w:t xml:space="preserve">de </w:t>
      </w:r>
      <w:r w:rsidR="00F110AF">
        <w:rPr>
          <w:rFonts w:ascii="Times New Roman" w:hAnsi="Times New Roman"/>
          <w:bCs/>
          <w:color w:val="000000"/>
          <w:sz w:val="24"/>
          <w:szCs w:val="24"/>
          <w:lang w:val="es-ES"/>
        </w:rPr>
        <w:t>12</w:t>
      </w:r>
      <w:r w:rsidRPr="00D87F91">
        <w:rPr>
          <w:rFonts w:ascii="Times New Roman" w:hAnsi="Times New Roman"/>
          <w:bCs/>
          <w:color w:val="000000"/>
          <w:sz w:val="24"/>
          <w:szCs w:val="24"/>
          <w:lang w:val="es-ES"/>
        </w:rPr>
        <w:t xml:space="preserve">categorías asociadas a </w:t>
      </w:r>
      <w:r w:rsidR="002E4287">
        <w:rPr>
          <w:rFonts w:ascii="Times New Roman" w:hAnsi="Times New Roman"/>
          <w:bCs/>
          <w:color w:val="000000"/>
          <w:sz w:val="24"/>
          <w:szCs w:val="24"/>
          <w:lang w:val="es-ES"/>
        </w:rPr>
        <w:t xml:space="preserve">distintas </w:t>
      </w:r>
      <w:r w:rsidRPr="00D87F91">
        <w:rPr>
          <w:rFonts w:ascii="Times New Roman" w:hAnsi="Times New Roman"/>
          <w:bCs/>
          <w:color w:val="000000"/>
          <w:sz w:val="24"/>
          <w:szCs w:val="24"/>
          <w:lang w:val="es-ES"/>
        </w:rPr>
        <w:t xml:space="preserve">recomendaciones para </w:t>
      </w:r>
      <w:r w:rsidR="002E4287">
        <w:rPr>
          <w:rFonts w:ascii="Times New Roman" w:hAnsi="Times New Roman"/>
          <w:bCs/>
          <w:color w:val="000000"/>
          <w:sz w:val="24"/>
          <w:szCs w:val="24"/>
          <w:lang w:val="es-ES"/>
        </w:rPr>
        <w:t xml:space="preserve">una </w:t>
      </w:r>
      <w:r w:rsidRPr="00D87F91">
        <w:rPr>
          <w:rFonts w:ascii="Times New Roman" w:hAnsi="Times New Roman"/>
          <w:bCs/>
          <w:color w:val="000000"/>
          <w:sz w:val="24"/>
          <w:szCs w:val="24"/>
          <w:lang w:val="es-ES"/>
        </w:rPr>
        <w:t xml:space="preserve">tutoría en tiempos de contingencia. Se destaca que la mayoría de las recomendaciones </w:t>
      </w:r>
      <w:r>
        <w:rPr>
          <w:rFonts w:ascii="Times New Roman" w:hAnsi="Times New Roman"/>
          <w:bCs/>
          <w:color w:val="000000"/>
          <w:sz w:val="24"/>
          <w:szCs w:val="24"/>
          <w:lang w:val="es-ES"/>
        </w:rPr>
        <w:t xml:space="preserve">se orientan a </w:t>
      </w:r>
      <w:r w:rsidRPr="00D87F91">
        <w:rPr>
          <w:rFonts w:ascii="Times New Roman" w:hAnsi="Times New Roman"/>
          <w:bCs/>
          <w:color w:val="000000"/>
          <w:sz w:val="24"/>
          <w:szCs w:val="24"/>
          <w:lang w:val="es-ES"/>
        </w:rPr>
        <w:t>mantener una comunicación entre el tutor y los tutorados, así</w:t>
      </w:r>
      <w:r>
        <w:rPr>
          <w:rFonts w:ascii="Times New Roman" w:hAnsi="Times New Roman"/>
          <w:bCs/>
          <w:color w:val="000000"/>
          <w:sz w:val="24"/>
          <w:szCs w:val="24"/>
          <w:lang w:val="es-ES"/>
        </w:rPr>
        <w:t xml:space="preserve"> como el uso de diversas herramientastecnológicas </w:t>
      </w:r>
      <w:r w:rsidRPr="00D87F91">
        <w:rPr>
          <w:rFonts w:ascii="Times New Roman" w:hAnsi="Times New Roman"/>
          <w:bCs/>
          <w:color w:val="000000"/>
          <w:sz w:val="24"/>
          <w:szCs w:val="24"/>
          <w:lang w:val="es-ES"/>
        </w:rPr>
        <w:t>que pu</w:t>
      </w:r>
      <w:r>
        <w:rPr>
          <w:rFonts w:ascii="Times New Roman" w:hAnsi="Times New Roman"/>
          <w:bCs/>
          <w:color w:val="000000"/>
          <w:sz w:val="24"/>
          <w:szCs w:val="24"/>
          <w:lang w:val="es-ES"/>
        </w:rPr>
        <w:t>eden utilizarse durante el proceso de tutoría.</w:t>
      </w:r>
    </w:p>
    <w:p w14:paraId="72F499AD" w14:textId="77777777" w:rsidR="00FF0C6D" w:rsidRPr="00D87F91" w:rsidRDefault="00FF0C6D" w:rsidP="00D01861">
      <w:pPr>
        <w:spacing w:after="0" w:line="360" w:lineRule="auto"/>
        <w:jc w:val="both"/>
        <w:rPr>
          <w:rFonts w:ascii="Times New Roman" w:hAnsi="Times New Roman"/>
          <w:bCs/>
          <w:color w:val="000000"/>
          <w:sz w:val="24"/>
          <w:szCs w:val="24"/>
          <w:lang w:val="es-ES"/>
        </w:rPr>
      </w:pPr>
      <w:r w:rsidRPr="001F6AD0">
        <w:rPr>
          <w:rFonts w:cs="Calibri"/>
          <w:b/>
          <w:sz w:val="28"/>
          <w:szCs w:val="28"/>
          <w:lang w:val="es-ES"/>
        </w:rPr>
        <w:t xml:space="preserve">Palabras </w:t>
      </w:r>
      <w:proofErr w:type="gramStart"/>
      <w:r w:rsidRPr="001F6AD0">
        <w:rPr>
          <w:rFonts w:cs="Calibri"/>
          <w:b/>
          <w:sz w:val="28"/>
          <w:szCs w:val="28"/>
          <w:lang w:val="es-ES"/>
        </w:rPr>
        <w:t>clave:</w:t>
      </w:r>
      <w:r w:rsidR="00D01861">
        <w:rPr>
          <w:rFonts w:ascii="Times New Roman" w:hAnsi="Times New Roman"/>
          <w:bCs/>
          <w:color w:val="000000"/>
          <w:sz w:val="24"/>
          <w:szCs w:val="24"/>
          <w:lang w:val="es-ES"/>
        </w:rPr>
        <w:t>c</w:t>
      </w:r>
      <w:r>
        <w:rPr>
          <w:rFonts w:ascii="Times New Roman" w:hAnsi="Times New Roman"/>
          <w:bCs/>
          <w:color w:val="000000"/>
          <w:sz w:val="24"/>
          <w:szCs w:val="24"/>
          <w:lang w:val="es-ES"/>
        </w:rPr>
        <w:t>ovid</w:t>
      </w:r>
      <w:proofErr w:type="gramEnd"/>
      <w:r>
        <w:rPr>
          <w:rFonts w:ascii="Times New Roman" w:hAnsi="Times New Roman"/>
          <w:bCs/>
          <w:color w:val="000000"/>
          <w:sz w:val="24"/>
          <w:szCs w:val="24"/>
          <w:lang w:val="es-ES"/>
        </w:rPr>
        <w:t>-19</w:t>
      </w:r>
      <w:r w:rsidR="00AC06A4">
        <w:rPr>
          <w:rFonts w:ascii="Times New Roman" w:hAnsi="Times New Roman"/>
          <w:bCs/>
          <w:color w:val="000000"/>
          <w:sz w:val="24"/>
          <w:szCs w:val="24"/>
          <w:lang w:val="es-ES"/>
        </w:rPr>
        <w:t>,educación superior, tutorías</w:t>
      </w:r>
      <w:r>
        <w:rPr>
          <w:rFonts w:ascii="Times New Roman" w:hAnsi="Times New Roman"/>
          <w:bCs/>
          <w:color w:val="000000"/>
          <w:sz w:val="24"/>
          <w:szCs w:val="24"/>
          <w:lang w:val="es-ES"/>
        </w:rPr>
        <w:t>.</w:t>
      </w:r>
    </w:p>
    <w:p w14:paraId="2CB86F05" w14:textId="77777777" w:rsidR="00FF0C6D" w:rsidRPr="00D87F91" w:rsidRDefault="00FF0C6D" w:rsidP="00D01861">
      <w:pPr>
        <w:spacing w:after="0" w:line="360" w:lineRule="auto"/>
        <w:jc w:val="both"/>
        <w:rPr>
          <w:rFonts w:ascii="Times New Roman" w:hAnsi="Times New Roman"/>
          <w:bCs/>
          <w:color w:val="000000"/>
          <w:sz w:val="24"/>
          <w:szCs w:val="24"/>
          <w:lang w:val="es-ES"/>
        </w:rPr>
      </w:pPr>
    </w:p>
    <w:p w14:paraId="3A87DF52" w14:textId="77777777" w:rsidR="009B77B5" w:rsidRPr="00FB15CB" w:rsidRDefault="009B77B5" w:rsidP="00D01861">
      <w:pPr>
        <w:spacing w:after="0" w:line="360" w:lineRule="auto"/>
        <w:jc w:val="both"/>
        <w:rPr>
          <w:rFonts w:cs="Calibri"/>
          <w:b/>
          <w:sz w:val="28"/>
          <w:szCs w:val="28"/>
          <w:lang w:val="en-US"/>
        </w:rPr>
      </w:pPr>
      <w:r w:rsidRPr="00FB15CB">
        <w:rPr>
          <w:rFonts w:cs="Calibri"/>
          <w:b/>
          <w:sz w:val="28"/>
          <w:szCs w:val="28"/>
          <w:lang w:val="en-US"/>
        </w:rPr>
        <w:t xml:space="preserve">Abstract </w:t>
      </w:r>
    </w:p>
    <w:p w14:paraId="098F11BA" w14:textId="77777777" w:rsidR="00AC30B7" w:rsidRDefault="00AC30B7" w:rsidP="00D01861">
      <w:pPr>
        <w:spacing w:after="0" w:line="360" w:lineRule="auto"/>
        <w:jc w:val="both"/>
        <w:rPr>
          <w:rFonts w:ascii="Times New Roman" w:hAnsi="Times New Roman"/>
          <w:bCs/>
          <w:color w:val="000000"/>
          <w:sz w:val="24"/>
          <w:szCs w:val="24"/>
          <w:lang w:val="en-US"/>
        </w:rPr>
      </w:pPr>
      <w:r w:rsidRPr="00AC30B7">
        <w:rPr>
          <w:rFonts w:ascii="Times New Roman" w:hAnsi="Times New Roman"/>
          <w:bCs/>
          <w:color w:val="000000"/>
          <w:sz w:val="24"/>
          <w:szCs w:val="24"/>
          <w:lang w:val="en-US"/>
        </w:rPr>
        <w:t xml:space="preserve">Due to the COVID-19 contingency, academic tutoring, like other teaching functions, suddenly had to migrate to the non-face-to-face modality. Different voices have expressed their positions on the development of these programs. And within these opinions, it is essential to identify recommendations that </w:t>
      </w:r>
      <w:r>
        <w:rPr>
          <w:rFonts w:ascii="Times New Roman" w:hAnsi="Times New Roman"/>
          <w:bCs/>
          <w:color w:val="000000"/>
          <w:sz w:val="24"/>
          <w:szCs w:val="24"/>
          <w:lang w:val="en-US"/>
        </w:rPr>
        <w:t>mentees</w:t>
      </w:r>
      <w:r w:rsidRPr="00AC30B7">
        <w:rPr>
          <w:rFonts w:ascii="Times New Roman" w:hAnsi="Times New Roman"/>
          <w:bCs/>
          <w:color w:val="000000"/>
          <w:sz w:val="24"/>
          <w:szCs w:val="24"/>
          <w:lang w:val="en-US"/>
        </w:rPr>
        <w:t xml:space="preserve"> make for future academic emergencies that imply the face-to-face suspension of this type of services. This article presents the results of a research exercise that aimed to characterize, from the perspective of </w:t>
      </w:r>
      <w:r w:rsidR="000F338E">
        <w:rPr>
          <w:rFonts w:ascii="Times New Roman" w:hAnsi="Times New Roman"/>
          <w:bCs/>
          <w:color w:val="000000"/>
          <w:sz w:val="24"/>
          <w:szCs w:val="24"/>
          <w:lang w:val="en-US"/>
        </w:rPr>
        <w:t>mentees</w:t>
      </w:r>
      <w:r w:rsidRPr="00AC30B7">
        <w:rPr>
          <w:rFonts w:ascii="Times New Roman" w:hAnsi="Times New Roman"/>
          <w:bCs/>
          <w:color w:val="000000"/>
          <w:sz w:val="24"/>
          <w:szCs w:val="24"/>
          <w:lang w:val="en-US"/>
        </w:rPr>
        <w:t xml:space="preserve"> from a public university in Mexico, the way in which tutoring could be developed in the face of possible new contingencies. The approach is descriptive, supported by content analysis. 5300 students from different undergraduate programs participated. </w:t>
      </w:r>
      <w:r w:rsidR="00FD2B00" w:rsidRPr="00FD2B00">
        <w:rPr>
          <w:rFonts w:ascii="Times New Roman" w:hAnsi="Times New Roman"/>
          <w:bCs/>
          <w:color w:val="000000"/>
          <w:sz w:val="24"/>
          <w:szCs w:val="24"/>
          <w:lang w:val="en-US"/>
        </w:rPr>
        <w:t>The results show a set of 12 categories associated with different recommendations for tutoring in times of contingency. It is highlighted that most of the recommendations are aimed at maintaining communication between the tutor and the mentees, as well as the use of various technological tools that can be used during the tutoring process.</w:t>
      </w:r>
    </w:p>
    <w:p w14:paraId="50A7C43E" w14:textId="77777777" w:rsidR="005A2464" w:rsidRDefault="009B77B5" w:rsidP="00D01861">
      <w:pPr>
        <w:spacing w:after="0" w:line="360" w:lineRule="auto"/>
        <w:jc w:val="both"/>
        <w:rPr>
          <w:rFonts w:ascii="Times New Roman" w:hAnsi="Times New Roman"/>
          <w:bCs/>
          <w:color w:val="000000"/>
          <w:sz w:val="24"/>
          <w:szCs w:val="24"/>
          <w:lang w:val="en-US"/>
        </w:rPr>
      </w:pPr>
      <w:proofErr w:type="gramStart"/>
      <w:r w:rsidRPr="001F6AD0">
        <w:rPr>
          <w:rFonts w:cs="Calibri"/>
          <w:b/>
          <w:sz w:val="28"/>
          <w:szCs w:val="28"/>
          <w:lang w:val="en-US"/>
        </w:rPr>
        <w:lastRenderedPageBreak/>
        <w:t>Keywords:</w:t>
      </w:r>
      <w:r w:rsidR="00AC06A4" w:rsidRPr="00DC4072">
        <w:rPr>
          <w:rFonts w:ascii="Times New Roman" w:hAnsi="Times New Roman"/>
          <w:bCs/>
          <w:color w:val="000000"/>
          <w:sz w:val="24"/>
          <w:szCs w:val="24"/>
          <w:lang w:val="en-US"/>
        </w:rPr>
        <w:t>C</w:t>
      </w:r>
      <w:r w:rsidR="00AC06A4">
        <w:rPr>
          <w:rFonts w:ascii="Times New Roman" w:hAnsi="Times New Roman"/>
          <w:bCs/>
          <w:color w:val="000000"/>
          <w:sz w:val="24"/>
          <w:szCs w:val="24"/>
          <w:lang w:val="en-US"/>
        </w:rPr>
        <w:t>OVID</w:t>
      </w:r>
      <w:proofErr w:type="gramEnd"/>
      <w:r w:rsidRPr="00DC4072">
        <w:rPr>
          <w:rFonts w:ascii="Times New Roman" w:hAnsi="Times New Roman"/>
          <w:bCs/>
          <w:color w:val="000000"/>
          <w:sz w:val="24"/>
          <w:szCs w:val="24"/>
          <w:lang w:val="en-US"/>
        </w:rPr>
        <w:t>-19</w:t>
      </w:r>
      <w:r w:rsidR="00B11309">
        <w:rPr>
          <w:rFonts w:ascii="Times New Roman" w:hAnsi="Times New Roman"/>
          <w:bCs/>
          <w:color w:val="000000"/>
          <w:sz w:val="24"/>
          <w:szCs w:val="24"/>
          <w:lang w:val="en-US"/>
        </w:rPr>
        <w:t xml:space="preserve">, </w:t>
      </w:r>
      <w:r w:rsidR="00B11309" w:rsidRPr="00DC4072">
        <w:rPr>
          <w:rFonts w:ascii="Times New Roman" w:hAnsi="Times New Roman"/>
          <w:bCs/>
          <w:color w:val="000000"/>
          <w:sz w:val="24"/>
          <w:szCs w:val="24"/>
          <w:lang w:val="en-US"/>
        </w:rPr>
        <w:t>higher education</w:t>
      </w:r>
      <w:r w:rsidR="00B11309">
        <w:rPr>
          <w:rFonts w:ascii="Times New Roman" w:hAnsi="Times New Roman"/>
          <w:bCs/>
          <w:color w:val="000000"/>
          <w:sz w:val="24"/>
          <w:szCs w:val="24"/>
          <w:lang w:val="en-US"/>
        </w:rPr>
        <w:t>, t</w:t>
      </w:r>
      <w:r w:rsidR="00B11309" w:rsidRPr="00DC4072">
        <w:rPr>
          <w:rFonts w:ascii="Times New Roman" w:hAnsi="Times New Roman"/>
          <w:bCs/>
          <w:color w:val="000000"/>
          <w:sz w:val="24"/>
          <w:szCs w:val="24"/>
          <w:lang w:val="en-US"/>
        </w:rPr>
        <w:t>utoring</w:t>
      </w:r>
      <w:r w:rsidRPr="00DC4072">
        <w:rPr>
          <w:rFonts w:ascii="Times New Roman" w:hAnsi="Times New Roman"/>
          <w:bCs/>
          <w:color w:val="000000"/>
          <w:sz w:val="24"/>
          <w:szCs w:val="24"/>
          <w:lang w:val="en-US"/>
        </w:rPr>
        <w:t>.</w:t>
      </w:r>
    </w:p>
    <w:p w14:paraId="4F2056CA" w14:textId="77777777" w:rsidR="001F6AD0" w:rsidRDefault="001F6AD0" w:rsidP="00D01861">
      <w:pPr>
        <w:spacing w:after="0" w:line="360" w:lineRule="auto"/>
        <w:jc w:val="both"/>
        <w:rPr>
          <w:rFonts w:ascii="Times New Roman" w:hAnsi="Times New Roman"/>
          <w:bCs/>
          <w:color w:val="000000"/>
          <w:sz w:val="24"/>
          <w:szCs w:val="24"/>
          <w:lang w:val="en-US"/>
        </w:rPr>
      </w:pPr>
    </w:p>
    <w:p w14:paraId="26AE5C2D" w14:textId="77777777" w:rsidR="001F6AD0" w:rsidRPr="00FB15CB" w:rsidRDefault="001F6AD0" w:rsidP="00D01861">
      <w:pPr>
        <w:spacing w:after="0" w:line="360" w:lineRule="auto"/>
        <w:jc w:val="both"/>
        <w:rPr>
          <w:rFonts w:cs="Calibri"/>
          <w:b/>
          <w:sz w:val="28"/>
          <w:szCs w:val="28"/>
        </w:rPr>
      </w:pPr>
      <w:r w:rsidRPr="00FB15CB">
        <w:rPr>
          <w:rFonts w:cs="Calibri"/>
          <w:b/>
          <w:sz w:val="28"/>
          <w:szCs w:val="28"/>
        </w:rPr>
        <w:t>Resumo</w:t>
      </w:r>
    </w:p>
    <w:p w14:paraId="66261C95" w14:textId="77777777" w:rsidR="00CF25B6" w:rsidRPr="00CF25B6" w:rsidRDefault="00CF25B6" w:rsidP="00CF25B6">
      <w:pPr>
        <w:spacing w:after="0" w:line="360" w:lineRule="auto"/>
        <w:jc w:val="both"/>
        <w:rPr>
          <w:rFonts w:ascii="Times New Roman" w:hAnsi="Times New Roman"/>
          <w:bCs/>
          <w:color w:val="000000"/>
          <w:sz w:val="24"/>
          <w:szCs w:val="24"/>
        </w:rPr>
      </w:pPr>
      <w:proofErr w:type="spellStart"/>
      <w:r w:rsidRPr="00CF25B6">
        <w:rPr>
          <w:rFonts w:ascii="Times New Roman" w:hAnsi="Times New Roman"/>
          <w:bCs/>
          <w:color w:val="000000"/>
          <w:sz w:val="24"/>
          <w:szCs w:val="24"/>
        </w:rPr>
        <w:t>Devido</w:t>
      </w:r>
      <w:proofErr w:type="spellEnd"/>
      <w:r w:rsidRPr="00CF25B6">
        <w:rPr>
          <w:rFonts w:ascii="Times New Roman" w:hAnsi="Times New Roman"/>
          <w:bCs/>
          <w:color w:val="000000"/>
          <w:sz w:val="24"/>
          <w:szCs w:val="24"/>
        </w:rPr>
        <w:t xml:space="preserve"> à </w:t>
      </w:r>
      <w:proofErr w:type="spellStart"/>
      <w:r w:rsidRPr="00CF25B6">
        <w:rPr>
          <w:rFonts w:ascii="Times New Roman" w:hAnsi="Times New Roman"/>
          <w:bCs/>
          <w:color w:val="000000"/>
          <w:sz w:val="24"/>
          <w:szCs w:val="24"/>
        </w:rPr>
        <w:t>contingência</w:t>
      </w:r>
      <w:proofErr w:type="spellEnd"/>
      <w:r w:rsidRPr="00CF25B6">
        <w:rPr>
          <w:rFonts w:ascii="Times New Roman" w:hAnsi="Times New Roman"/>
          <w:bCs/>
          <w:color w:val="000000"/>
          <w:sz w:val="24"/>
          <w:szCs w:val="24"/>
        </w:rPr>
        <w:t xml:space="preserve"> da covid-19, a </w:t>
      </w:r>
      <w:proofErr w:type="spellStart"/>
      <w:r w:rsidRPr="00CF25B6">
        <w:rPr>
          <w:rFonts w:ascii="Times New Roman" w:hAnsi="Times New Roman"/>
          <w:bCs/>
          <w:color w:val="000000"/>
          <w:sz w:val="24"/>
          <w:szCs w:val="24"/>
        </w:rPr>
        <w:t>tutoria</w:t>
      </w:r>
      <w:proofErr w:type="spellEnd"/>
      <w:r w:rsidRPr="00CF25B6">
        <w:rPr>
          <w:rFonts w:ascii="Times New Roman" w:hAnsi="Times New Roman"/>
          <w:bCs/>
          <w:color w:val="000000"/>
          <w:sz w:val="24"/>
          <w:szCs w:val="24"/>
        </w:rPr>
        <w:t xml:space="preserve"> </w:t>
      </w:r>
      <w:proofErr w:type="spellStart"/>
      <w:r w:rsidRPr="00CF25B6">
        <w:rPr>
          <w:rFonts w:ascii="Times New Roman" w:hAnsi="Times New Roman"/>
          <w:bCs/>
          <w:color w:val="000000"/>
          <w:sz w:val="24"/>
          <w:szCs w:val="24"/>
        </w:rPr>
        <w:t>acadêmica</w:t>
      </w:r>
      <w:proofErr w:type="spellEnd"/>
      <w:r w:rsidRPr="00CF25B6">
        <w:rPr>
          <w:rFonts w:ascii="Times New Roman" w:hAnsi="Times New Roman"/>
          <w:bCs/>
          <w:color w:val="000000"/>
          <w:sz w:val="24"/>
          <w:szCs w:val="24"/>
        </w:rPr>
        <w:t xml:space="preserve">, </w:t>
      </w:r>
      <w:proofErr w:type="spellStart"/>
      <w:r w:rsidRPr="00CF25B6">
        <w:rPr>
          <w:rFonts w:ascii="Times New Roman" w:hAnsi="Times New Roman"/>
          <w:bCs/>
          <w:color w:val="000000"/>
          <w:sz w:val="24"/>
          <w:szCs w:val="24"/>
        </w:rPr>
        <w:t>assim</w:t>
      </w:r>
      <w:proofErr w:type="spellEnd"/>
      <w:r w:rsidRPr="00CF25B6">
        <w:rPr>
          <w:rFonts w:ascii="Times New Roman" w:hAnsi="Times New Roman"/>
          <w:bCs/>
          <w:color w:val="000000"/>
          <w:sz w:val="24"/>
          <w:szCs w:val="24"/>
        </w:rPr>
        <w:t xml:space="preserve"> como </w:t>
      </w:r>
      <w:proofErr w:type="spellStart"/>
      <w:r w:rsidRPr="00CF25B6">
        <w:rPr>
          <w:rFonts w:ascii="Times New Roman" w:hAnsi="Times New Roman"/>
          <w:bCs/>
          <w:color w:val="000000"/>
          <w:sz w:val="24"/>
          <w:szCs w:val="24"/>
        </w:rPr>
        <w:t>outras</w:t>
      </w:r>
      <w:proofErr w:type="spellEnd"/>
      <w:r w:rsidRPr="00CF25B6">
        <w:rPr>
          <w:rFonts w:ascii="Times New Roman" w:hAnsi="Times New Roman"/>
          <w:bCs/>
          <w:color w:val="000000"/>
          <w:sz w:val="24"/>
          <w:szCs w:val="24"/>
        </w:rPr>
        <w:t xml:space="preserve"> </w:t>
      </w:r>
      <w:proofErr w:type="spellStart"/>
      <w:r w:rsidRPr="00CF25B6">
        <w:rPr>
          <w:rFonts w:ascii="Times New Roman" w:hAnsi="Times New Roman"/>
          <w:bCs/>
          <w:color w:val="000000"/>
          <w:sz w:val="24"/>
          <w:szCs w:val="24"/>
        </w:rPr>
        <w:t>funções</w:t>
      </w:r>
      <w:proofErr w:type="spellEnd"/>
      <w:r w:rsidRPr="00CF25B6">
        <w:rPr>
          <w:rFonts w:ascii="Times New Roman" w:hAnsi="Times New Roman"/>
          <w:bCs/>
          <w:color w:val="000000"/>
          <w:sz w:val="24"/>
          <w:szCs w:val="24"/>
        </w:rPr>
        <w:t xml:space="preserve"> docentes, de repente teve que migrar para a </w:t>
      </w:r>
      <w:proofErr w:type="spellStart"/>
      <w:r w:rsidRPr="00CF25B6">
        <w:rPr>
          <w:rFonts w:ascii="Times New Roman" w:hAnsi="Times New Roman"/>
          <w:bCs/>
          <w:color w:val="000000"/>
          <w:sz w:val="24"/>
          <w:szCs w:val="24"/>
        </w:rPr>
        <w:t>modalidade</w:t>
      </w:r>
      <w:proofErr w:type="spellEnd"/>
      <w:r w:rsidRPr="00CF25B6">
        <w:rPr>
          <w:rFonts w:ascii="Times New Roman" w:hAnsi="Times New Roman"/>
          <w:bCs/>
          <w:color w:val="000000"/>
          <w:sz w:val="24"/>
          <w:szCs w:val="24"/>
        </w:rPr>
        <w:t xml:space="preserve"> </w:t>
      </w:r>
      <w:proofErr w:type="spellStart"/>
      <w:r w:rsidRPr="00CF25B6">
        <w:rPr>
          <w:rFonts w:ascii="Times New Roman" w:hAnsi="Times New Roman"/>
          <w:bCs/>
          <w:color w:val="000000"/>
          <w:sz w:val="24"/>
          <w:szCs w:val="24"/>
        </w:rPr>
        <w:t>não</w:t>
      </w:r>
      <w:proofErr w:type="spellEnd"/>
      <w:r w:rsidRPr="00CF25B6">
        <w:rPr>
          <w:rFonts w:ascii="Times New Roman" w:hAnsi="Times New Roman"/>
          <w:bCs/>
          <w:color w:val="000000"/>
          <w:sz w:val="24"/>
          <w:szCs w:val="24"/>
        </w:rPr>
        <w:t xml:space="preserve"> presencial. Diferentes </w:t>
      </w:r>
      <w:proofErr w:type="spellStart"/>
      <w:r w:rsidRPr="00CF25B6">
        <w:rPr>
          <w:rFonts w:ascii="Times New Roman" w:hAnsi="Times New Roman"/>
          <w:bCs/>
          <w:color w:val="000000"/>
          <w:sz w:val="24"/>
          <w:szCs w:val="24"/>
        </w:rPr>
        <w:t>vozes</w:t>
      </w:r>
      <w:proofErr w:type="spellEnd"/>
      <w:r w:rsidRPr="00CF25B6">
        <w:rPr>
          <w:rFonts w:ascii="Times New Roman" w:hAnsi="Times New Roman"/>
          <w:bCs/>
          <w:color w:val="000000"/>
          <w:sz w:val="24"/>
          <w:szCs w:val="24"/>
        </w:rPr>
        <w:t xml:space="preserve"> se </w:t>
      </w:r>
      <w:proofErr w:type="spellStart"/>
      <w:r w:rsidRPr="00CF25B6">
        <w:rPr>
          <w:rFonts w:ascii="Times New Roman" w:hAnsi="Times New Roman"/>
          <w:bCs/>
          <w:color w:val="000000"/>
          <w:sz w:val="24"/>
          <w:szCs w:val="24"/>
        </w:rPr>
        <w:t>posicionaram</w:t>
      </w:r>
      <w:proofErr w:type="spellEnd"/>
      <w:r w:rsidRPr="00CF25B6">
        <w:rPr>
          <w:rFonts w:ascii="Times New Roman" w:hAnsi="Times New Roman"/>
          <w:bCs/>
          <w:color w:val="000000"/>
          <w:sz w:val="24"/>
          <w:szCs w:val="24"/>
        </w:rPr>
        <w:t xml:space="preserve"> sobre o </w:t>
      </w:r>
      <w:proofErr w:type="spellStart"/>
      <w:r w:rsidRPr="00CF25B6">
        <w:rPr>
          <w:rFonts w:ascii="Times New Roman" w:hAnsi="Times New Roman"/>
          <w:bCs/>
          <w:color w:val="000000"/>
          <w:sz w:val="24"/>
          <w:szCs w:val="24"/>
        </w:rPr>
        <w:t>desenvolvimento</w:t>
      </w:r>
      <w:proofErr w:type="spellEnd"/>
      <w:r w:rsidRPr="00CF25B6">
        <w:rPr>
          <w:rFonts w:ascii="Times New Roman" w:hAnsi="Times New Roman"/>
          <w:bCs/>
          <w:color w:val="000000"/>
          <w:sz w:val="24"/>
          <w:szCs w:val="24"/>
        </w:rPr>
        <w:t xml:space="preserve"> </w:t>
      </w:r>
      <w:proofErr w:type="spellStart"/>
      <w:r w:rsidRPr="00CF25B6">
        <w:rPr>
          <w:rFonts w:ascii="Times New Roman" w:hAnsi="Times New Roman"/>
          <w:bCs/>
          <w:color w:val="000000"/>
          <w:sz w:val="24"/>
          <w:szCs w:val="24"/>
        </w:rPr>
        <w:t>desses</w:t>
      </w:r>
      <w:proofErr w:type="spellEnd"/>
      <w:r w:rsidRPr="00CF25B6">
        <w:rPr>
          <w:rFonts w:ascii="Times New Roman" w:hAnsi="Times New Roman"/>
          <w:bCs/>
          <w:color w:val="000000"/>
          <w:sz w:val="24"/>
          <w:szCs w:val="24"/>
        </w:rPr>
        <w:t xml:space="preserve"> programas e, dentro </w:t>
      </w:r>
      <w:proofErr w:type="spellStart"/>
      <w:r w:rsidRPr="00CF25B6">
        <w:rPr>
          <w:rFonts w:ascii="Times New Roman" w:hAnsi="Times New Roman"/>
          <w:bCs/>
          <w:color w:val="000000"/>
          <w:sz w:val="24"/>
          <w:szCs w:val="24"/>
        </w:rPr>
        <w:t>dessas</w:t>
      </w:r>
      <w:proofErr w:type="spellEnd"/>
      <w:r w:rsidRPr="00CF25B6">
        <w:rPr>
          <w:rFonts w:ascii="Times New Roman" w:hAnsi="Times New Roman"/>
          <w:bCs/>
          <w:color w:val="000000"/>
          <w:sz w:val="24"/>
          <w:szCs w:val="24"/>
        </w:rPr>
        <w:t xml:space="preserve"> </w:t>
      </w:r>
      <w:proofErr w:type="spellStart"/>
      <w:r w:rsidRPr="00CF25B6">
        <w:rPr>
          <w:rFonts w:ascii="Times New Roman" w:hAnsi="Times New Roman"/>
          <w:bCs/>
          <w:color w:val="000000"/>
          <w:sz w:val="24"/>
          <w:szCs w:val="24"/>
        </w:rPr>
        <w:t>opiniões</w:t>
      </w:r>
      <w:proofErr w:type="spellEnd"/>
      <w:r w:rsidRPr="00CF25B6">
        <w:rPr>
          <w:rFonts w:ascii="Times New Roman" w:hAnsi="Times New Roman"/>
          <w:bCs/>
          <w:color w:val="000000"/>
          <w:sz w:val="24"/>
          <w:szCs w:val="24"/>
        </w:rPr>
        <w:t xml:space="preserve">, é fundamental identificar as </w:t>
      </w:r>
      <w:proofErr w:type="spellStart"/>
      <w:r w:rsidRPr="00CF25B6">
        <w:rPr>
          <w:rFonts w:ascii="Times New Roman" w:hAnsi="Times New Roman"/>
          <w:bCs/>
          <w:color w:val="000000"/>
          <w:sz w:val="24"/>
          <w:szCs w:val="24"/>
        </w:rPr>
        <w:t>recomendações</w:t>
      </w:r>
      <w:proofErr w:type="spellEnd"/>
      <w:r w:rsidRPr="00CF25B6">
        <w:rPr>
          <w:rFonts w:ascii="Times New Roman" w:hAnsi="Times New Roman"/>
          <w:bCs/>
          <w:color w:val="000000"/>
          <w:sz w:val="24"/>
          <w:szCs w:val="24"/>
        </w:rPr>
        <w:t xml:space="preserve"> que os tutores </w:t>
      </w:r>
      <w:proofErr w:type="spellStart"/>
      <w:r w:rsidRPr="00CF25B6">
        <w:rPr>
          <w:rFonts w:ascii="Times New Roman" w:hAnsi="Times New Roman"/>
          <w:bCs/>
          <w:color w:val="000000"/>
          <w:sz w:val="24"/>
          <w:szCs w:val="24"/>
        </w:rPr>
        <w:t>fazem</w:t>
      </w:r>
      <w:proofErr w:type="spellEnd"/>
      <w:r w:rsidRPr="00CF25B6">
        <w:rPr>
          <w:rFonts w:ascii="Times New Roman" w:hAnsi="Times New Roman"/>
          <w:bCs/>
          <w:color w:val="000000"/>
          <w:sz w:val="24"/>
          <w:szCs w:val="24"/>
        </w:rPr>
        <w:t xml:space="preserve"> para futuras </w:t>
      </w:r>
      <w:proofErr w:type="spellStart"/>
      <w:r w:rsidRPr="00CF25B6">
        <w:rPr>
          <w:rFonts w:ascii="Times New Roman" w:hAnsi="Times New Roman"/>
          <w:bCs/>
          <w:color w:val="000000"/>
          <w:sz w:val="24"/>
          <w:szCs w:val="24"/>
        </w:rPr>
        <w:t>emergências</w:t>
      </w:r>
      <w:proofErr w:type="spellEnd"/>
      <w:r w:rsidRPr="00CF25B6">
        <w:rPr>
          <w:rFonts w:ascii="Times New Roman" w:hAnsi="Times New Roman"/>
          <w:bCs/>
          <w:color w:val="000000"/>
          <w:sz w:val="24"/>
          <w:szCs w:val="24"/>
        </w:rPr>
        <w:t xml:space="preserve"> </w:t>
      </w:r>
      <w:proofErr w:type="spellStart"/>
      <w:r w:rsidRPr="00CF25B6">
        <w:rPr>
          <w:rFonts w:ascii="Times New Roman" w:hAnsi="Times New Roman"/>
          <w:bCs/>
          <w:color w:val="000000"/>
          <w:sz w:val="24"/>
          <w:szCs w:val="24"/>
        </w:rPr>
        <w:t>acadêmicas</w:t>
      </w:r>
      <w:proofErr w:type="spellEnd"/>
      <w:r w:rsidRPr="00CF25B6">
        <w:rPr>
          <w:rFonts w:ascii="Times New Roman" w:hAnsi="Times New Roman"/>
          <w:bCs/>
          <w:color w:val="000000"/>
          <w:sz w:val="24"/>
          <w:szCs w:val="24"/>
        </w:rPr>
        <w:t xml:space="preserve"> que </w:t>
      </w:r>
      <w:proofErr w:type="spellStart"/>
      <w:r w:rsidRPr="00CF25B6">
        <w:rPr>
          <w:rFonts w:ascii="Times New Roman" w:hAnsi="Times New Roman"/>
          <w:bCs/>
          <w:color w:val="000000"/>
          <w:sz w:val="24"/>
          <w:szCs w:val="24"/>
        </w:rPr>
        <w:t>impliquem</w:t>
      </w:r>
      <w:proofErr w:type="spellEnd"/>
      <w:r w:rsidRPr="00CF25B6">
        <w:rPr>
          <w:rFonts w:ascii="Times New Roman" w:hAnsi="Times New Roman"/>
          <w:bCs/>
          <w:color w:val="000000"/>
          <w:sz w:val="24"/>
          <w:szCs w:val="24"/>
        </w:rPr>
        <w:t xml:space="preserve"> a </w:t>
      </w:r>
      <w:proofErr w:type="spellStart"/>
      <w:r w:rsidRPr="00CF25B6">
        <w:rPr>
          <w:rFonts w:ascii="Times New Roman" w:hAnsi="Times New Roman"/>
          <w:bCs/>
          <w:color w:val="000000"/>
          <w:sz w:val="24"/>
          <w:szCs w:val="24"/>
        </w:rPr>
        <w:t>suspensão</w:t>
      </w:r>
      <w:proofErr w:type="spellEnd"/>
      <w:r w:rsidRPr="00CF25B6">
        <w:rPr>
          <w:rFonts w:ascii="Times New Roman" w:hAnsi="Times New Roman"/>
          <w:bCs/>
          <w:color w:val="000000"/>
          <w:sz w:val="24"/>
          <w:szCs w:val="24"/>
        </w:rPr>
        <w:t xml:space="preserve"> presencial </w:t>
      </w:r>
      <w:proofErr w:type="spellStart"/>
      <w:r w:rsidRPr="00CF25B6">
        <w:rPr>
          <w:rFonts w:ascii="Times New Roman" w:hAnsi="Times New Roman"/>
          <w:bCs/>
          <w:color w:val="000000"/>
          <w:sz w:val="24"/>
          <w:szCs w:val="24"/>
        </w:rPr>
        <w:t>desse</w:t>
      </w:r>
      <w:proofErr w:type="spellEnd"/>
      <w:r w:rsidRPr="00CF25B6">
        <w:rPr>
          <w:rFonts w:ascii="Times New Roman" w:hAnsi="Times New Roman"/>
          <w:bCs/>
          <w:color w:val="000000"/>
          <w:sz w:val="24"/>
          <w:szCs w:val="24"/>
        </w:rPr>
        <w:t xml:space="preserve"> tipo de </w:t>
      </w:r>
      <w:proofErr w:type="spellStart"/>
      <w:r w:rsidRPr="00CF25B6">
        <w:rPr>
          <w:rFonts w:ascii="Times New Roman" w:hAnsi="Times New Roman"/>
          <w:bCs/>
          <w:color w:val="000000"/>
          <w:sz w:val="24"/>
          <w:szCs w:val="24"/>
        </w:rPr>
        <w:t>serviço</w:t>
      </w:r>
      <w:proofErr w:type="spellEnd"/>
      <w:r w:rsidRPr="00CF25B6">
        <w:rPr>
          <w:rFonts w:ascii="Times New Roman" w:hAnsi="Times New Roman"/>
          <w:bCs/>
          <w:color w:val="000000"/>
          <w:sz w:val="24"/>
          <w:szCs w:val="24"/>
        </w:rPr>
        <w:t xml:space="preserve">. Este artigo </w:t>
      </w:r>
      <w:proofErr w:type="spellStart"/>
      <w:r w:rsidRPr="00CF25B6">
        <w:rPr>
          <w:rFonts w:ascii="Times New Roman" w:hAnsi="Times New Roman"/>
          <w:bCs/>
          <w:color w:val="000000"/>
          <w:sz w:val="24"/>
          <w:szCs w:val="24"/>
        </w:rPr>
        <w:t>apresenta</w:t>
      </w:r>
      <w:proofErr w:type="spellEnd"/>
      <w:r w:rsidRPr="00CF25B6">
        <w:rPr>
          <w:rFonts w:ascii="Times New Roman" w:hAnsi="Times New Roman"/>
          <w:bCs/>
          <w:color w:val="000000"/>
          <w:sz w:val="24"/>
          <w:szCs w:val="24"/>
        </w:rPr>
        <w:t xml:space="preserve"> os resultados de </w:t>
      </w:r>
      <w:proofErr w:type="spellStart"/>
      <w:r w:rsidRPr="00CF25B6">
        <w:rPr>
          <w:rFonts w:ascii="Times New Roman" w:hAnsi="Times New Roman"/>
          <w:bCs/>
          <w:color w:val="000000"/>
          <w:sz w:val="24"/>
          <w:szCs w:val="24"/>
        </w:rPr>
        <w:t>um</w:t>
      </w:r>
      <w:proofErr w:type="spellEnd"/>
      <w:r w:rsidRPr="00CF25B6">
        <w:rPr>
          <w:rFonts w:ascii="Times New Roman" w:hAnsi="Times New Roman"/>
          <w:bCs/>
          <w:color w:val="000000"/>
          <w:sz w:val="24"/>
          <w:szCs w:val="24"/>
        </w:rPr>
        <w:t xml:space="preserve"> </w:t>
      </w:r>
      <w:proofErr w:type="spellStart"/>
      <w:r w:rsidRPr="00CF25B6">
        <w:rPr>
          <w:rFonts w:ascii="Times New Roman" w:hAnsi="Times New Roman"/>
          <w:bCs/>
          <w:color w:val="000000"/>
          <w:sz w:val="24"/>
          <w:szCs w:val="24"/>
        </w:rPr>
        <w:t>exercício</w:t>
      </w:r>
      <w:proofErr w:type="spellEnd"/>
      <w:r w:rsidRPr="00CF25B6">
        <w:rPr>
          <w:rFonts w:ascii="Times New Roman" w:hAnsi="Times New Roman"/>
          <w:bCs/>
          <w:color w:val="000000"/>
          <w:sz w:val="24"/>
          <w:szCs w:val="24"/>
        </w:rPr>
        <w:t xml:space="preserve"> de pesquisa que teve como objetivo caracterizar, a partir da perspectiva de tutores de </w:t>
      </w:r>
      <w:proofErr w:type="spellStart"/>
      <w:r w:rsidRPr="00CF25B6">
        <w:rPr>
          <w:rFonts w:ascii="Times New Roman" w:hAnsi="Times New Roman"/>
          <w:bCs/>
          <w:color w:val="000000"/>
          <w:sz w:val="24"/>
          <w:szCs w:val="24"/>
        </w:rPr>
        <w:t>uma</w:t>
      </w:r>
      <w:proofErr w:type="spellEnd"/>
      <w:r w:rsidRPr="00CF25B6">
        <w:rPr>
          <w:rFonts w:ascii="Times New Roman" w:hAnsi="Times New Roman"/>
          <w:bCs/>
          <w:color w:val="000000"/>
          <w:sz w:val="24"/>
          <w:szCs w:val="24"/>
        </w:rPr>
        <w:t xml:space="preserve"> </w:t>
      </w:r>
      <w:proofErr w:type="spellStart"/>
      <w:r w:rsidRPr="00CF25B6">
        <w:rPr>
          <w:rFonts w:ascii="Times New Roman" w:hAnsi="Times New Roman"/>
          <w:bCs/>
          <w:color w:val="000000"/>
          <w:sz w:val="24"/>
          <w:szCs w:val="24"/>
        </w:rPr>
        <w:t>universidade</w:t>
      </w:r>
      <w:proofErr w:type="spellEnd"/>
      <w:r w:rsidRPr="00CF25B6">
        <w:rPr>
          <w:rFonts w:ascii="Times New Roman" w:hAnsi="Times New Roman"/>
          <w:bCs/>
          <w:color w:val="000000"/>
          <w:sz w:val="24"/>
          <w:szCs w:val="24"/>
        </w:rPr>
        <w:t xml:space="preserve"> pública do México, a </w:t>
      </w:r>
      <w:proofErr w:type="spellStart"/>
      <w:r w:rsidRPr="00CF25B6">
        <w:rPr>
          <w:rFonts w:ascii="Times New Roman" w:hAnsi="Times New Roman"/>
          <w:bCs/>
          <w:color w:val="000000"/>
          <w:sz w:val="24"/>
          <w:szCs w:val="24"/>
        </w:rPr>
        <w:t>maneira</w:t>
      </w:r>
      <w:proofErr w:type="spellEnd"/>
      <w:r w:rsidRPr="00CF25B6">
        <w:rPr>
          <w:rFonts w:ascii="Times New Roman" w:hAnsi="Times New Roman"/>
          <w:bCs/>
          <w:color w:val="000000"/>
          <w:sz w:val="24"/>
          <w:szCs w:val="24"/>
        </w:rPr>
        <w:t xml:space="preserve"> como </w:t>
      </w:r>
      <w:proofErr w:type="spellStart"/>
      <w:r w:rsidRPr="00CF25B6">
        <w:rPr>
          <w:rFonts w:ascii="Times New Roman" w:hAnsi="Times New Roman"/>
          <w:bCs/>
          <w:color w:val="000000"/>
          <w:sz w:val="24"/>
          <w:szCs w:val="24"/>
        </w:rPr>
        <w:t>esse</w:t>
      </w:r>
      <w:proofErr w:type="spellEnd"/>
      <w:r w:rsidRPr="00CF25B6">
        <w:rPr>
          <w:rFonts w:ascii="Times New Roman" w:hAnsi="Times New Roman"/>
          <w:bCs/>
          <w:color w:val="000000"/>
          <w:sz w:val="24"/>
          <w:szCs w:val="24"/>
        </w:rPr>
        <w:t xml:space="preserve"> </w:t>
      </w:r>
      <w:proofErr w:type="spellStart"/>
      <w:r w:rsidRPr="00CF25B6">
        <w:rPr>
          <w:rFonts w:ascii="Times New Roman" w:hAnsi="Times New Roman"/>
          <w:bCs/>
          <w:color w:val="000000"/>
          <w:sz w:val="24"/>
          <w:szCs w:val="24"/>
        </w:rPr>
        <w:t>processo</w:t>
      </w:r>
      <w:proofErr w:type="spellEnd"/>
      <w:r w:rsidRPr="00CF25B6">
        <w:rPr>
          <w:rFonts w:ascii="Times New Roman" w:hAnsi="Times New Roman"/>
          <w:bCs/>
          <w:color w:val="000000"/>
          <w:sz w:val="24"/>
          <w:szCs w:val="24"/>
        </w:rPr>
        <w:t xml:space="preserve"> pode ser </w:t>
      </w:r>
      <w:proofErr w:type="spellStart"/>
      <w:r w:rsidRPr="00CF25B6">
        <w:rPr>
          <w:rFonts w:ascii="Times New Roman" w:hAnsi="Times New Roman"/>
          <w:bCs/>
          <w:color w:val="000000"/>
          <w:sz w:val="24"/>
          <w:szCs w:val="24"/>
        </w:rPr>
        <w:t>desenvolvido</w:t>
      </w:r>
      <w:proofErr w:type="spellEnd"/>
      <w:r w:rsidRPr="00CF25B6">
        <w:rPr>
          <w:rFonts w:ascii="Times New Roman" w:hAnsi="Times New Roman"/>
          <w:bCs/>
          <w:color w:val="000000"/>
          <w:sz w:val="24"/>
          <w:szCs w:val="24"/>
        </w:rPr>
        <w:t xml:space="preserve"> </w:t>
      </w:r>
      <w:proofErr w:type="spellStart"/>
      <w:r w:rsidRPr="00CF25B6">
        <w:rPr>
          <w:rFonts w:ascii="Times New Roman" w:hAnsi="Times New Roman"/>
          <w:bCs/>
          <w:color w:val="000000"/>
          <w:sz w:val="24"/>
          <w:szCs w:val="24"/>
        </w:rPr>
        <w:t>diante</w:t>
      </w:r>
      <w:proofErr w:type="spellEnd"/>
      <w:r w:rsidRPr="00CF25B6">
        <w:rPr>
          <w:rFonts w:ascii="Times New Roman" w:hAnsi="Times New Roman"/>
          <w:bCs/>
          <w:color w:val="000000"/>
          <w:sz w:val="24"/>
          <w:szCs w:val="24"/>
        </w:rPr>
        <w:t xml:space="preserve"> de </w:t>
      </w:r>
      <w:proofErr w:type="spellStart"/>
      <w:r w:rsidRPr="00CF25B6">
        <w:rPr>
          <w:rFonts w:ascii="Times New Roman" w:hAnsi="Times New Roman"/>
          <w:bCs/>
          <w:color w:val="000000"/>
          <w:sz w:val="24"/>
          <w:szCs w:val="24"/>
        </w:rPr>
        <w:t>possíveis</w:t>
      </w:r>
      <w:proofErr w:type="spellEnd"/>
      <w:r w:rsidRPr="00CF25B6">
        <w:rPr>
          <w:rFonts w:ascii="Times New Roman" w:hAnsi="Times New Roman"/>
          <w:bCs/>
          <w:color w:val="000000"/>
          <w:sz w:val="24"/>
          <w:szCs w:val="24"/>
        </w:rPr>
        <w:t xml:space="preserve"> novas </w:t>
      </w:r>
      <w:proofErr w:type="spellStart"/>
      <w:r w:rsidRPr="00CF25B6">
        <w:rPr>
          <w:rFonts w:ascii="Times New Roman" w:hAnsi="Times New Roman"/>
          <w:bCs/>
          <w:color w:val="000000"/>
          <w:sz w:val="24"/>
          <w:szCs w:val="24"/>
        </w:rPr>
        <w:t>contingências</w:t>
      </w:r>
      <w:proofErr w:type="spellEnd"/>
      <w:r w:rsidRPr="00CF25B6">
        <w:rPr>
          <w:rFonts w:ascii="Times New Roman" w:hAnsi="Times New Roman"/>
          <w:bCs/>
          <w:color w:val="000000"/>
          <w:sz w:val="24"/>
          <w:szCs w:val="24"/>
        </w:rPr>
        <w:t xml:space="preserve">. A </w:t>
      </w:r>
      <w:proofErr w:type="spellStart"/>
      <w:r w:rsidRPr="00CF25B6">
        <w:rPr>
          <w:rFonts w:ascii="Times New Roman" w:hAnsi="Times New Roman"/>
          <w:bCs/>
          <w:color w:val="000000"/>
          <w:sz w:val="24"/>
          <w:szCs w:val="24"/>
        </w:rPr>
        <w:t>abordagem</w:t>
      </w:r>
      <w:proofErr w:type="spellEnd"/>
      <w:r w:rsidRPr="00CF25B6">
        <w:rPr>
          <w:rFonts w:ascii="Times New Roman" w:hAnsi="Times New Roman"/>
          <w:bCs/>
          <w:color w:val="000000"/>
          <w:sz w:val="24"/>
          <w:szCs w:val="24"/>
        </w:rPr>
        <w:t xml:space="preserve"> é </w:t>
      </w:r>
      <w:proofErr w:type="spellStart"/>
      <w:r w:rsidRPr="00CF25B6">
        <w:rPr>
          <w:rFonts w:ascii="Times New Roman" w:hAnsi="Times New Roman"/>
          <w:bCs/>
          <w:color w:val="000000"/>
          <w:sz w:val="24"/>
          <w:szCs w:val="24"/>
        </w:rPr>
        <w:t>descritiva</w:t>
      </w:r>
      <w:proofErr w:type="spellEnd"/>
      <w:r w:rsidRPr="00CF25B6">
        <w:rPr>
          <w:rFonts w:ascii="Times New Roman" w:hAnsi="Times New Roman"/>
          <w:bCs/>
          <w:color w:val="000000"/>
          <w:sz w:val="24"/>
          <w:szCs w:val="24"/>
        </w:rPr>
        <w:t xml:space="preserve">, </w:t>
      </w:r>
      <w:proofErr w:type="spellStart"/>
      <w:r w:rsidRPr="00CF25B6">
        <w:rPr>
          <w:rFonts w:ascii="Times New Roman" w:hAnsi="Times New Roman"/>
          <w:bCs/>
          <w:color w:val="000000"/>
          <w:sz w:val="24"/>
          <w:szCs w:val="24"/>
        </w:rPr>
        <w:t>apoiada</w:t>
      </w:r>
      <w:proofErr w:type="spellEnd"/>
      <w:r w:rsidRPr="00CF25B6">
        <w:rPr>
          <w:rFonts w:ascii="Times New Roman" w:hAnsi="Times New Roman"/>
          <w:bCs/>
          <w:color w:val="000000"/>
          <w:sz w:val="24"/>
          <w:szCs w:val="24"/>
        </w:rPr>
        <w:t xml:space="preserve"> pela </w:t>
      </w:r>
      <w:proofErr w:type="spellStart"/>
      <w:r w:rsidRPr="00CF25B6">
        <w:rPr>
          <w:rFonts w:ascii="Times New Roman" w:hAnsi="Times New Roman"/>
          <w:bCs/>
          <w:color w:val="000000"/>
          <w:sz w:val="24"/>
          <w:szCs w:val="24"/>
        </w:rPr>
        <w:t>análise</w:t>
      </w:r>
      <w:proofErr w:type="spellEnd"/>
      <w:r w:rsidRPr="00CF25B6">
        <w:rPr>
          <w:rFonts w:ascii="Times New Roman" w:hAnsi="Times New Roman"/>
          <w:bCs/>
          <w:color w:val="000000"/>
          <w:sz w:val="24"/>
          <w:szCs w:val="24"/>
        </w:rPr>
        <w:t xml:space="preserve"> de </w:t>
      </w:r>
      <w:proofErr w:type="spellStart"/>
      <w:r w:rsidRPr="00CF25B6">
        <w:rPr>
          <w:rFonts w:ascii="Times New Roman" w:hAnsi="Times New Roman"/>
          <w:bCs/>
          <w:color w:val="000000"/>
          <w:sz w:val="24"/>
          <w:szCs w:val="24"/>
        </w:rPr>
        <w:t>conteúdo</w:t>
      </w:r>
      <w:proofErr w:type="spellEnd"/>
      <w:r w:rsidRPr="00CF25B6">
        <w:rPr>
          <w:rFonts w:ascii="Times New Roman" w:hAnsi="Times New Roman"/>
          <w:bCs/>
          <w:color w:val="000000"/>
          <w:sz w:val="24"/>
          <w:szCs w:val="24"/>
        </w:rPr>
        <w:t xml:space="preserve">. </w:t>
      </w:r>
      <w:proofErr w:type="spellStart"/>
      <w:r w:rsidRPr="00CF25B6">
        <w:rPr>
          <w:rFonts w:ascii="Times New Roman" w:hAnsi="Times New Roman"/>
          <w:bCs/>
          <w:color w:val="000000"/>
          <w:sz w:val="24"/>
          <w:szCs w:val="24"/>
        </w:rPr>
        <w:t>Participaram</w:t>
      </w:r>
      <w:proofErr w:type="spellEnd"/>
      <w:r w:rsidRPr="00CF25B6">
        <w:rPr>
          <w:rFonts w:ascii="Times New Roman" w:hAnsi="Times New Roman"/>
          <w:bCs/>
          <w:color w:val="000000"/>
          <w:sz w:val="24"/>
          <w:szCs w:val="24"/>
        </w:rPr>
        <w:t xml:space="preserve"> 5.300 </w:t>
      </w:r>
      <w:proofErr w:type="spellStart"/>
      <w:r w:rsidRPr="00CF25B6">
        <w:rPr>
          <w:rFonts w:ascii="Times New Roman" w:hAnsi="Times New Roman"/>
          <w:bCs/>
          <w:color w:val="000000"/>
          <w:sz w:val="24"/>
          <w:szCs w:val="24"/>
        </w:rPr>
        <w:t>alunos</w:t>
      </w:r>
      <w:proofErr w:type="spellEnd"/>
      <w:r w:rsidRPr="00CF25B6">
        <w:rPr>
          <w:rFonts w:ascii="Times New Roman" w:hAnsi="Times New Roman"/>
          <w:bCs/>
          <w:color w:val="000000"/>
          <w:sz w:val="24"/>
          <w:szCs w:val="24"/>
        </w:rPr>
        <w:t xml:space="preserve"> de diferentes cursos de </w:t>
      </w:r>
      <w:proofErr w:type="spellStart"/>
      <w:r w:rsidRPr="00CF25B6">
        <w:rPr>
          <w:rFonts w:ascii="Times New Roman" w:hAnsi="Times New Roman"/>
          <w:bCs/>
          <w:color w:val="000000"/>
          <w:sz w:val="24"/>
          <w:szCs w:val="24"/>
        </w:rPr>
        <w:t>graduação</w:t>
      </w:r>
      <w:proofErr w:type="spellEnd"/>
      <w:r w:rsidRPr="00CF25B6">
        <w:rPr>
          <w:rFonts w:ascii="Times New Roman" w:hAnsi="Times New Roman"/>
          <w:bCs/>
          <w:color w:val="000000"/>
          <w:sz w:val="24"/>
          <w:szCs w:val="24"/>
        </w:rPr>
        <w:t xml:space="preserve">. Os resultados </w:t>
      </w:r>
      <w:proofErr w:type="spellStart"/>
      <w:r w:rsidRPr="00CF25B6">
        <w:rPr>
          <w:rFonts w:ascii="Times New Roman" w:hAnsi="Times New Roman"/>
          <w:bCs/>
          <w:color w:val="000000"/>
          <w:sz w:val="24"/>
          <w:szCs w:val="24"/>
        </w:rPr>
        <w:t>mostram</w:t>
      </w:r>
      <w:proofErr w:type="spellEnd"/>
      <w:r w:rsidRPr="00CF25B6">
        <w:rPr>
          <w:rFonts w:ascii="Times New Roman" w:hAnsi="Times New Roman"/>
          <w:bCs/>
          <w:color w:val="000000"/>
          <w:sz w:val="24"/>
          <w:szCs w:val="24"/>
        </w:rPr>
        <w:t xml:space="preserve"> um conjunto de 12 </w:t>
      </w:r>
      <w:proofErr w:type="spellStart"/>
      <w:r w:rsidRPr="00CF25B6">
        <w:rPr>
          <w:rFonts w:ascii="Times New Roman" w:hAnsi="Times New Roman"/>
          <w:bCs/>
          <w:color w:val="000000"/>
          <w:sz w:val="24"/>
          <w:szCs w:val="24"/>
        </w:rPr>
        <w:t>categorias</w:t>
      </w:r>
      <w:proofErr w:type="spellEnd"/>
      <w:r w:rsidRPr="00CF25B6">
        <w:rPr>
          <w:rFonts w:ascii="Times New Roman" w:hAnsi="Times New Roman"/>
          <w:bCs/>
          <w:color w:val="000000"/>
          <w:sz w:val="24"/>
          <w:szCs w:val="24"/>
        </w:rPr>
        <w:t xml:space="preserve"> </w:t>
      </w:r>
      <w:proofErr w:type="spellStart"/>
      <w:r w:rsidRPr="00CF25B6">
        <w:rPr>
          <w:rFonts w:ascii="Times New Roman" w:hAnsi="Times New Roman"/>
          <w:bCs/>
          <w:color w:val="000000"/>
          <w:sz w:val="24"/>
          <w:szCs w:val="24"/>
        </w:rPr>
        <w:t>associadas</w:t>
      </w:r>
      <w:proofErr w:type="spellEnd"/>
      <w:r w:rsidRPr="00CF25B6">
        <w:rPr>
          <w:rFonts w:ascii="Times New Roman" w:hAnsi="Times New Roman"/>
          <w:bCs/>
          <w:color w:val="000000"/>
          <w:sz w:val="24"/>
          <w:szCs w:val="24"/>
        </w:rPr>
        <w:t xml:space="preserve"> a diferentes </w:t>
      </w:r>
      <w:proofErr w:type="spellStart"/>
      <w:r w:rsidRPr="00CF25B6">
        <w:rPr>
          <w:rFonts w:ascii="Times New Roman" w:hAnsi="Times New Roman"/>
          <w:bCs/>
          <w:color w:val="000000"/>
          <w:sz w:val="24"/>
          <w:szCs w:val="24"/>
        </w:rPr>
        <w:t>recomendações</w:t>
      </w:r>
      <w:proofErr w:type="spellEnd"/>
      <w:r w:rsidRPr="00CF25B6">
        <w:rPr>
          <w:rFonts w:ascii="Times New Roman" w:hAnsi="Times New Roman"/>
          <w:bCs/>
          <w:color w:val="000000"/>
          <w:sz w:val="24"/>
          <w:szCs w:val="24"/>
        </w:rPr>
        <w:t xml:space="preserve"> de </w:t>
      </w:r>
      <w:proofErr w:type="spellStart"/>
      <w:r w:rsidRPr="00CF25B6">
        <w:rPr>
          <w:rFonts w:ascii="Times New Roman" w:hAnsi="Times New Roman"/>
          <w:bCs/>
          <w:color w:val="000000"/>
          <w:sz w:val="24"/>
          <w:szCs w:val="24"/>
        </w:rPr>
        <w:t>tutoria</w:t>
      </w:r>
      <w:proofErr w:type="spellEnd"/>
      <w:r w:rsidRPr="00CF25B6">
        <w:rPr>
          <w:rFonts w:ascii="Times New Roman" w:hAnsi="Times New Roman"/>
          <w:bCs/>
          <w:color w:val="000000"/>
          <w:sz w:val="24"/>
          <w:szCs w:val="24"/>
        </w:rPr>
        <w:t xml:space="preserve"> em momentos de </w:t>
      </w:r>
      <w:proofErr w:type="spellStart"/>
      <w:r w:rsidRPr="00CF25B6">
        <w:rPr>
          <w:rFonts w:ascii="Times New Roman" w:hAnsi="Times New Roman"/>
          <w:bCs/>
          <w:color w:val="000000"/>
          <w:sz w:val="24"/>
          <w:szCs w:val="24"/>
        </w:rPr>
        <w:t>contingência</w:t>
      </w:r>
      <w:proofErr w:type="spellEnd"/>
      <w:r w:rsidRPr="00CF25B6">
        <w:rPr>
          <w:rFonts w:ascii="Times New Roman" w:hAnsi="Times New Roman"/>
          <w:bCs/>
          <w:color w:val="000000"/>
          <w:sz w:val="24"/>
          <w:szCs w:val="24"/>
        </w:rPr>
        <w:t xml:space="preserve">. </w:t>
      </w:r>
      <w:proofErr w:type="spellStart"/>
      <w:r w:rsidRPr="00CF25B6">
        <w:rPr>
          <w:rFonts w:ascii="Times New Roman" w:hAnsi="Times New Roman"/>
          <w:bCs/>
          <w:color w:val="000000"/>
          <w:sz w:val="24"/>
          <w:szCs w:val="24"/>
        </w:rPr>
        <w:t>Ressalta</w:t>
      </w:r>
      <w:proofErr w:type="spellEnd"/>
      <w:r w:rsidRPr="00CF25B6">
        <w:rPr>
          <w:rFonts w:ascii="Times New Roman" w:hAnsi="Times New Roman"/>
          <w:bCs/>
          <w:color w:val="000000"/>
          <w:sz w:val="24"/>
          <w:szCs w:val="24"/>
        </w:rPr>
        <w:t>-</w:t>
      </w:r>
      <w:proofErr w:type="spellStart"/>
      <w:r w:rsidRPr="00CF25B6">
        <w:rPr>
          <w:rFonts w:ascii="Times New Roman" w:hAnsi="Times New Roman"/>
          <w:bCs/>
          <w:color w:val="000000"/>
          <w:sz w:val="24"/>
          <w:szCs w:val="24"/>
        </w:rPr>
        <w:t>se</w:t>
      </w:r>
      <w:proofErr w:type="spellEnd"/>
      <w:r w:rsidRPr="00CF25B6">
        <w:rPr>
          <w:rFonts w:ascii="Times New Roman" w:hAnsi="Times New Roman"/>
          <w:bCs/>
          <w:color w:val="000000"/>
          <w:sz w:val="24"/>
          <w:szCs w:val="24"/>
        </w:rPr>
        <w:t xml:space="preserve"> que a </w:t>
      </w:r>
      <w:proofErr w:type="spellStart"/>
      <w:r w:rsidRPr="00CF25B6">
        <w:rPr>
          <w:rFonts w:ascii="Times New Roman" w:hAnsi="Times New Roman"/>
          <w:bCs/>
          <w:color w:val="000000"/>
          <w:sz w:val="24"/>
          <w:szCs w:val="24"/>
        </w:rPr>
        <w:t>maioria</w:t>
      </w:r>
      <w:proofErr w:type="spellEnd"/>
      <w:r w:rsidRPr="00CF25B6">
        <w:rPr>
          <w:rFonts w:ascii="Times New Roman" w:hAnsi="Times New Roman"/>
          <w:bCs/>
          <w:color w:val="000000"/>
          <w:sz w:val="24"/>
          <w:szCs w:val="24"/>
        </w:rPr>
        <w:t xml:space="preserve"> das </w:t>
      </w:r>
      <w:proofErr w:type="spellStart"/>
      <w:r w:rsidRPr="00CF25B6">
        <w:rPr>
          <w:rFonts w:ascii="Times New Roman" w:hAnsi="Times New Roman"/>
          <w:bCs/>
          <w:color w:val="000000"/>
          <w:sz w:val="24"/>
          <w:szCs w:val="24"/>
        </w:rPr>
        <w:t>recomendações</w:t>
      </w:r>
      <w:proofErr w:type="spellEnd"/>
      <w:r w:rsidRPr="00CF25B6">
        <w:rPr>
          <w:rFonts w:ascii="Times New Roman" w:hAnsi="Times New Roman"/>
          <w:bCs/>
          <w:color w:val="000000"/>
          <w:sz w:val="24"/>
          <w:szCs w:val="24"/>
        </w:rPr>
        <w:t xml:space="preserve"> visa </w:t>
      </w:r>
      <w:proofErr w:type="spellStart"/>
      <w:r w:rsidRPr="00CF25B6">
        <w:rPr>
          <w:rFonts w:ascii="Times New Roman" w:hAnsi="Times New Roman"/>
          <w:bCs/>
          <w:color w:val="000000"/>
          <w:sz w:val="24"/>
          <w:szCs w:val="24"/>
        </w:rPr>
        <w:t>manter</w:t>
      </w:r>
      <w:proofErr w:type="spellEnd"/>
      <w:r w:rsidRPr="00CF25B6">
        <w:rPr>
          <w:rFonts w:ascii="Times New Roman" w:hAnsi="Times New Roman"/>
          <w:bCs/>
          <w:color w:val="000000"/>
          <w:sz w:val="24"/>
          <w:szCs w:val="24"/>
        </w:rPr>
        <w:t xml:space="preserve"> a </w:t>
      </w:r>
      <w:proofErr w:type="spellStart"/>
      <w:r w:rsidRPr="00CF25B6">
        <w:rPr>
          <w:rFonts w:ascii="Times New Roman" w:hAnsi="Times New Roman"/>
          <w:bCs/>
          <w:color w:val="000000"/>
          <w:sz w:val="24"/>
          <w:szCs w:val="24"/>
        </w:rPr>
        <w:t>comunicação</w:t>
      </w:r>
      <w:proofErr w:type="spellEnd"/>
      <w:r w:rsidRPr="00CF25B6">
        <w:rPr>
          <w:rFonts w:ascii="Times New Roman" w:hAnsi="Times New Roman"/>
          <w:bCs/>
          <w:color w:val="000000"/>
          <w:sz w:val="24"/>
          <w:szCs w:val="24"/>
        </w:rPr>
        <w:t xml:space="preserve"> entre o tutor </w:t>
      </w:r>
      <w:proofErr w:type="gramStart"/>
      <w:r w:rsidRPr="00CF25B6">
        <w:rPr>
          <w:rFonts w:ascii="Times New Roman" w:hAnsi="Times New Roman"/>
          <w:bCs/>
          <w:color w:val="000000"/>
          <w:sz w:val="24"/>
          <w:szCs w:val="24"/>
        </w:rPr>
        <w:t>e</w:t>
      </w:r>
      <w:proofErr w:type="gramEnd"/>
      <w:r w:rsidRPr="00CF25B6">
        <w:rPr>
          <w:rFonts w:ascii="Times New Roman" w:hAnsi="Times New Roman"/>
          <w:bCs/>
          <w:color w:val="000000"/>
          <w:sz w:val="24"/>
          <w:szCs w:val="24"/>
        </w:rPr>
        <w:t xml:space="preserve"> os </w:t>
      </w:r>
      <w:proofErr w:type="spellStart"/>
      <w:r w:rsidRPr="00CF25B6">
        <w:rPr>
          <w:rFonts w:ascii="Times New Roman" w:hAnsi="Times New Roman"/>
          <w:bCs/>
          <w:color w:val="000000"/>
          <w:sz w:val="24"/>
          <w:szCs w:val="24"/>
        </w:rPr>
        <w:t>orientandos</w:t>
      </w:r>
      <w:proofErr w:type="spellEnd"/>
      <w:r w:rsidRPr="00CF25B6">
        <w:rPr>
          <w:rFonts w:ascii="Times New Roman" w:hAnsi="Times New Roman"/>
          <w:bCs/>
          <w:color w:val="000000"/>
          <w:sz w:val="24"/>
          <w:szCs w:val="24"/>
        </w:rPr>
        <w:t xml:space="preserve">, </w:t>
      </w:r>
      <w:proofErr w:type="spellStart"/>
      <w:r w:rsidRPr="00CF25B6">
        <w:rPr>
          <w:rFonts w:ascii="Times New Roman" w:hAnsi="Times New Roman"/>
          <w:bCs/>
          <w:color w:val="000000"/>
          <w:sz w:val="24"/>
          <w:szCs w:val="24"/>
        </w:rPr>
        <w:t>bem</w:t>
      </w:r>
      <w:proofErr w:type="spellEnd"/>
      <w:r w:rsidRPr="00CF25B6">
        <w:rPr>
          <w:rFonts w:ascii="Times New Roman" w:hAnsi="Times New Roman"/>
          <w:bCs/>
          <w:color w:val="000000"/>
          <w:sz w:val="24"/>
          <w:szCs w:val="24"/>
        </w:rPr>
        <w:t xml:space="preserve"> como a </w:t>
      </w:r>
      <w:proofErr w:type="spellStart"/>
      <w:r w:rsidRPr="00CF25B6">
        <w:rPr>
          <w:rFonts w:ascii="Times New Roman" w:hAnsi="Times New Roman"/>
          <w:bCs/>
          <w:color w:val="000000"/>
          <w:sz w:val="24"/>
          <w:szCs w:val="24"/>
        </w:rPr>
        <w:t>utilização</w:t>
      </w:r>
      <w:proofErr w:type="spellEnd"/>
      <w:r w:rsidRPr="00CF25B6">
        <w:rPr>
          <w:rFonts w:ascii="Times New Roman" w:hAnsi="Times New Roman"/>
          <w:bCs/>
          <w:color w:val="000000"/>
          <w:sz w:val="24"/>
          <w:szCs w:val="24"/>
        </w:rPr>
        <w:t xml:space="preserve"> de diversas </w:t>
      </w:r>
      <w:proofErr w:type="spellStart"/>
      <w:r w:rsidRPr="00CF25B6">
        <w:rPr>
          <w:rFonts w:ascii="Times New Roman" w:hAnsi="Times New Roman"/>
          <w:bCs/>
          <w:color w:val="000000"/>
          <w:sz w:val="24"/>
          <w:szCs w:val="24"/>
        </w:rPr>
        <w:t>ferramentas</w:t>
      </w:r>
      <w:proofErr w:type="spellEnd"/>
      <w:r w:rsidRPr="00CF25B6">
        <w:rPr>
          <w:rFonts w:ascii="Times New Roman" w:hAnsi="Times New Roman"/>
          <w:bCs/>
          <w:color w:val="000000"/>
          <w:sz w:val="24"/>
          <w:szCs w:val="24"/>
        </w:rPr>
        <w:t xml:space="preserve"> tecnológicas que </w:t>
      </w:r>
      <w:proofErr w:type="spellStart"/>
      <w:r w:rsidRPr="00CF25B6">
        <w:rPr>
          <w:rFonts w:ascii="Times New Roman" w:hAnsi="Times New Roman"/>
          <w:bCs/>
          <w:color w:val="000000"/>
          <w:sz w:val="24"/>
          <w:szCs w:val="24"/>
        </w:rPr>
        <w:t>podem</w:t>
      </w:r>
      <w:proofErr w:type="spellEnd"/>
      <w:r w:rsidRPr="00CF25B6">
        <w:rPr>
          <w:rFonts w:ascii="Times New Roman" w:hAnsi="Times New Roman"/>
          <w:bCs/>
          <w:color w:val="000000"/>
          <w:sz w:val="24"/>
          <w:szCs w:val="24"/>
        </w:rPr>
        <w:t xml:space="preserve"> ser utilizadas durante o </w:t>
      </w:r>
      <w:proofErr w:type="spellStart"/>
      <w:r w:rsidRPr="00CF25B6">
        <w:rPr>
          <w:rFonts w:ascii="Times New Roman" w:hAnsi="Times New Roman"/>
          <w:bCs/>
          <w:color w:val="000000"/>
          <w:sz w:val="24"/>
          <w:szCs w:val="24"/>
        </w:rPr>
        <w:t>processo</w:t>
      </w:r>
      <w:proofErr w:type="spellEnd"/>
      <w:r w:rsidRPr="00CF25B6">
        <w:rPr>
          <w:rFonts w:ascii="Times New Roman" w:hAnsi="Times New Roman"/>
          <w:bCs/>
          <w:color w:val="000000"/>
          <w:sz w:val="24"/>
          <w:szCs w:val="24"/>
        </w:rPr>
        <w:t xml:space="preserve"> de </w:t>
      </w:r>
      <w:proofErr w:type="spellStart"/>
      <w:r w:rsidRPr="00CF25B6">
        <w:rPr>
          <w:rFonts w:ascii="Times New Roman" w:hAnsi="Times New Roman"/>
          <w:bCs/>
          <w:color w:val="000000"/>
          <w:sz w:val="24"/>
          <w:szCs w:val="24"/>
        </w:rPr>
        <w:t>tutoria</w:t>
      </w:r>
      <w:proofErr w:type="spellEnd"/>
      <w:r w:rsidRPr="00CF25B6">
        <w:rPr>
          <w:rFonts w:ascii="Times New Roman" w:hAnsi="Times New Roman"/>
          <w:bCs/>
          <w:color w:val="000000"/>
          <w:sz w:val="24"/>
          <w:szCs w:val="24"/>
        </w:rPr>
        <w:t>.</w:t>
      </w:r>
    </w:p>
    <w:p w14:paraId="123C0929" w14:textId="5F236295" w:rsidR="001F6AD0" w:rsidRPr="00FB15CB" w:rsidRDefault="00CF25B6" w:rsidP="00CF25B6">
      <w:pPr>
        <w:spacing w:after="0" w:line="360" w:lineRule="auto"/>
        <w:jc w:val="both"/>
        <w:rPr>
          <w:rFonts w:ascii="Times New Roman" w:hAnsi="Times New Roman"/>
          <w:bCs/>
          <w:color w:val="000000"/>
          <w:sz w:val="24"/>
          <w:szCs w:val="24"/>
        </w:rPr>
      </w:pPr>
      <w:proofErr w:type="spellStart"/>
      <w:r w:rsidRPr="00CF25B6">
        <w:rPr>
          <w:rFonts w:cs="Calibri"/>
          <w:b/>
          <w:sz w:val="28"/>
          <w:szCs w:val="28"/>
        </w:rPr>
        <w:t>Palavras</w:t>
      </w:r>
      <w:proofErr w:type="spellEnd"/>
      <w:r w:rsidRPr="00CF25B6">
        <w:rPr>
          <w:rFonts w:cs="Calibri"/>
          <w:b/>
          <w:sz w:val="28"/>
          <w:szCs w:val="28"/>
        </w:rPr>
        <w:t>-chave:</w:t>
      </w:r>
      <w:r w:rsidRPr="00CF25B6">
        <w:rPr>
          <w:rFonts w:ascii="Times New Roman" w:hAnsi="Times New Roman"/>
          <w:bCs/>
          <w:color w:val="000000"/>
          <w:sz w:val="24"/>
          <w:szCs w:val="24"/>
        </w:rPr>
        <w:t xml:space="preserve"> covid-19, </w:t>
      </w:r>
      <w:proofErr w:type="spellStart"/>
      <w:r w:rsidRPr="00CF25B6">
        <w:rPr>
          <w:rFonts w:ascii="Times New Roman" w:hAnsi="Times New Roman"/>
          <w:bCs/>
          <w:color w:val="000000"/>
          <w:sz w:val="24"/>
          <w:szCs w:val="24"/>
        </w:rPr>
        <w:t>ensino</w:t>
      </w:r>
      <w:proofErr w:type="spellEnd"/>
      <w:r w:rsidRPr="00CF25B6">
        <w:rPr>
          <w:rFonts w:ascii="Times New Roman" w:hAnsi="Times New Roman"/>
          <w:bCs/>
          <w:color w:val="000000"/>
          <w:sz w:val="24"/>
          <w:szCs w:val="24"/>
        </w:rPr>
        <w:t xml:space="preserve"> superior, </w:t>
      </w:r>
      <w:proofErr w:type="spellStart"/>
      <w:r w:rsidRPr="00CF25B6">
        <w:rPr>
          <w:rFonts w:ascii="Times New Roman" w:hAnsi="Times New Roman"/>
          <w:bCs/>
          <w:color w:val="000000"/>
          <w:sz w:val="24"/>
          <w:szCs w:val="24"/>
        </w:rPr>
        <w:t>tutoriais</w:t>
      </w:r>
      <w:proofErr w:type="spellEnd"/>
      <w:r w:rsidRPr="00CF25B6">
        <w:rPr>
          <w:rFonts w:ascii="Times New Roman" w:hAnsi="Times New Roman"/>
          <w:bCs/>
          <w:color w:val="000000"/>
          <w:sz w:val="24"/>
          <w:szCs w:val="24"/>
        </w:rPr>
        <w:t>.</w:t>
      </w:r>
    </w:p>
    <w:p w14:paraId="243832E0" w14:textId="631DD54A" w:rsidR="001F6AD0" w:rsidRPr="004334EF" w:rsidRDefault="001F6AD0" w:rsidP="001F6AD0">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004443D9">
        <w:rPr>
          <w:rFonts w:ascii="Times New Roman" w:hAnsi="Times New Roman"/>
          <w:b/>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2022</w:t>
      </w:r>
      <w:r w:rsidR="004443D9">
        <w:rPr>
          <w:rFonts w:ascii="Times New Roman" w:hAnsi="Times New Roman"/>
          <w:color w:val="000000"/>
          <w:sz w:val="24"/>
        </w:rPr>
        <w:t xml:space="preserve"> </w:t>
      </w:r>
      <w:r w:rsidR="00F052A4">
        <w:rPr>
          <w:rFonts w:ascii="Times New Roman" w:hAnsi="Times New Roman"/>
          <w:color w:val="000000"/>
          <w:sz w:val="24"/>
        </w:rPr>
        <w:t xml:space="preserve">                                               </w:t>
      </w:r>
      <w:r w:rsidRPr="00906375">
        <w:rPr>
          <w:rFonts w:ascii="Times New Roman" w:hAnsi="Times New Roman"/>
          <w:b/>
          <w:color w:val="000000"/>
          <w:sz w:val="24"/>
        </w:rPr>
        <w:t>Fecha Aceptación:</w:t>
      </w:r>
      <w:r w:rsidR="004443D9">
        <w:rPr>
          <w:rFonts w:ascii="Times New Roman" w:hAnsi="Times New Roman"/>
          <w:b/>
          <w:color w:val="000000"/>
          <w:sz w:val="24"/>
        </w:rPr>
        <w:t xml:space="preserve"> </w:t>
      </w:r>
      <w:r>
        <w:rPr>
          <w:rFonts w:ascii="Times New Roman" w:hAnsi="Times New Roman"/>
          <w:color w:val="000000"/>
          <w:sz w:val="24"/>
        </w:rPr>
        <w:t>Julio 2022</w:t>
      </w:r>
    </w:p>
    <w:p w14:paraId="1B049212" w14:textId="77777777" w:rsidR="001F6AD0" w:rsidRPr="001F6AD0" w:rsidRDefault="00000000" w:rsidP="001F6AD0">
      <w:pPr>
        <w:spacing w:after="0" w:line="360" w:lineRule="auto"/>
        <w:jc w:val="both"/>
        <w:rPr>
          <w:rFonts w:ascii="Times New Roman" w:hAnsi="Times New Roman"/>
          <w:b/>
          <w:bCs/>
          <w:color w:val="000000"/>
          <w:sz w:val="24"/>
          <w:szCs w:val="24"/>
        </w:rPr>
      </w:pPr>
      <w:r>
        <w:rPr>
          <w:noProof/>
        </w:rPr>
        <w:pict w14:anchorId="01E7CA29">
          <v:rect id="_x0000_i1025" style="width:441.9pt;height:.05pt" o:hralign="center" o:hrstd="t" o:hr="t" fillcolor="#a0a0a0" stroked="f"/>
        </w:pict>
      </w:r>
    </w:p>
    <w:p w14:paraId="19647616" w14:textId="77777777" w:rsidR="00B47A95" w:rsidRPr="00215BE8" w:rsidRDefault="00B47A95" w:rsidP="001F6AD0">
      <w:pPr>
        <w:spacing w:after="0" w:line="360" w:lineRule="auto"/>
        <w:jc w:val="center"/>
        <w:rPr>
          <w:rFonts w:ascii="Times New Roman" w:eastAsia="Times New Roman" w:hAnsi="Times New Roman"/>
          <w:sz w:val="32"/>
          <w:szCs w:val="32"/>
          <w:lang w:eastAsia="es-ES"/>
        </w:rPr>
      </w:pPr>
      <w:r w:rsidRPr="00215BE8">
        <w:rPr>
          <w:rFonts w:ascii="Times New Roman" w:eastAsia="Times New Roman" w:hAnsi="Times New Roman"/>
          <w:b/>
          <w:bCs/>
          <w:color w:val="000000"/>
          <w:sz w:val="32"/>
          <w:szCs w:val="32"/>
          <w:lang w:eastAsia="es-ES"/>
        </w:rPr>
        <w:t>Introducción</w:t>
      </w:r>
    </w:p>
    <w:p w14:paraId="3E12F0A6" w14:textId="23F1A440" w:rsidR="00B47A95" w:rsidRDefault="00786359" w:rsidP="00D01861">
      <w:pPr>
        <w:spacing w:after="0" w:line="360" w:lineRule="auto"/>
        <w:ind w:firstLine="708"/>
        <w:jc w:val="both"/>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eastAsia="es-ES"/>
        </w:rPr>
        <w:t>L</w:t>
      </w:r>
      <w:r w:rsidR="00B47A95" w:rsidRPr="00B47A95">
        <w:rPr>
          <w:rFonts w:ascii="Times New Roman" w:eastAsia="Times New Roman" w:hAnsi="Times New Roman"/>
          <w:color w:val="000000"/>
          <w:sz w:val="24"/>
          <w:szCs w:val="24"/>
          <w:lang w:eastAsia="es-ES"/>
        </w:rPr>
        <w:t xml:space="preserve">a pandemia </w:t>
      </w:r>
      <w:r>
        <w:rPr>
          <w:rFonts w:ascii="Times New Roman" w:eastAsia="Times New Roman" w:hAnsi="Times New Roman"/>
          <w:color w:val="000000"/>
          <w:sz w:val="24"/>
          <w:szCs w:val="24"/>
          <w:lang w:eastAsia="es-ES"/>
        </w:rPr>
        <w:t xml:space="preserve">de </w:t>
      </w:r>
      <w:r w:rsidR="00B47A95" w:rsidRPr="00B47A95">
        <w:rPr>
          <w:rFonts w:ascii="Times New Roman" w:eastAsia="Times New Roman" w:hAnsi="Times New Roman"/>
          <w:color w:val="000000"/>
          <w:sz w:val="24"/>
          <w:szCs w:val="24"/>
          <w:lang w:eastAsia="es-ES"/>
        </w:rPr>
        <w:t xml:space="preserve">la </w:t>
      </w:r>
      <w:r w:rsidR="004A50A5" w:rsidRPr="004A50A5">
        <w:rPr>
          <w:rFonts w:ascii="Times New Roman" w:eastAsia="Times New Roman" w:hAnsi="Times New Roman"/>
          <w:color w:val="000000"/>
          <w:sz w:val="24"/>
          <w:szCs w:val="24"/>
          <w:lang w:eastAsia="es-ES"/>
        </w:rPr>
        <w:t>enfermedad por coronavirus de 2019</w:t>
      </w:r>
      <w:r w:rsidR="004A50A5">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c</w:t>
      </w:r>
      <w:r w:rsidRPr="00B47A95">
        <w:rPr>
          <w:rFonts w:ascii="Times New Roman" w:eastAsia="Times New Roman" w:hAnsi="Times New Roman"/>
          <w:color w:val="000000"/>
          <w:sz w:val="24"/>
          <w:szCs w:val="24"/>
          <w:lang w:eastAsia="es-ES"/>
        </w:rPr>
        <w:t>ovid</w:t>
      </w:r>
      <w:r w:rsidR="00B47A95" w:rsidRPr="00B47A95">
        <w:rPr>
          <w:rFonts w:ascii="Times New Roman" w:eastAsia="Times New Roman" w:hAnsi="Times New Roman"/>
          <w:color w:val="000000"/>
          <w:sz w:val="24"/>
          <w:szCs w:val="24"/>
          <w:lang w:eastAsia="es-ES"/>
        </w:rPr>
        <w:t>-19</w:t>
      </w:r>
      <w:r w:rsidR="004A50A5">
        <w:rPr>
          <w:rFonts w:ascii="Times New Roman" w:eastAsia="Times New Roman" w:hAnsi="Times New Roman"/>
          <w:color w:val="000000"/>
          <w:sz w:val="24"/>
          <w:szCs w:val="24"/>
          <w:lang w:eastAsia="es-ES"/>
        </w:rPr>
        <w:t>)</w:t>
      </w:r>
      <w:r w:rsidR="00396CC9">
        <w:rPr>
          <w:rFonts w:ascii="Times New Roman" w:eastAsia="Times New Roman" w:hAnsi="Times New Roman"/>
          <w:color w:val="000000"/>
          <w:sz w:val="24"/>
          <w:szCs w:val="24"/>
          <w:lang w:eastAsia="es-ES"/>
        </w:rPr>
        <w:t xml:space="preserve"> ha generado</w:t>
      </w:r>
      <w:r w:rsidR="00B47A95" w:rsidRPr="00B47A95">
        <w:rPr>
          <w:rFonts w:ascii="Times New Roman" w:eastAsia="Times New Roman" w:hAnsi="Times New Roman"/>
          <w:color w:val="000000"/>
          <w:sz w:val="24"/>
          <w:szCs w:val="24"/>
          <w:lang w:eastAsia="es-ES"/>
        </w:rPr>
        <w:t xml:space="preserve"> o agudizado múltiples problemas sociales, particularmente en los ámbitos de la economía, sanidad, educación, entre otros (Enríquez y Sáenz, 2021; Giroux, 2020; Gutiérre</w:t>
      </w:r>
      <w:r w:rsidR="004A50A5">
        <w:rPr>
          <w:rFonts w:ascii="Times New Roman" w:eastAsia="Times New Roman" w:hAnsi="Times New Roman"/>
          <w:color w:val="000000"/>
          <w:sz w:val="24"/>
          <w:szCs w:val="24"/>
          <w:lang w:eastAsia="es-ES"/>
        </w:rPr>
        <w:t>z</w:t>
      </w:r>
      <w:r w:rsidR="00B47A95" w:rsidRPr="00B47A95">
        <w:rPr>
          <w:rFonts w:ascii="Times New Roman" w:eastAsia="Times New Roman" w:hAnsi="Times New Roman"/>
          <w:color w:val="000000"/>
          <w:sz w:val="24"/>
          <w:szCs w:val="24"/>
          <w:lang w:eastAsia="es-ES"/>
        </w:rPr>
        <w:t xml:space="preserve">, 2020). En lo que concierne al sector educativo, y a raíz de las acciones de distanciamiento social </w:t>
      </w:r>
      <w:r w:rsidR="00286019">
        <w:rPr>
          <w:rFonts w:ascii="Times New Roman" w:eastAsia="Times New Roman" w:hAnsi="Times New Roman"/>
          <w:color w:val="000000"/>
          <w:sz w:val="24"/>
          <w:szCs w:val="24"/>
          <w:lang w:eastAsia="es-ES"/>
        </w:rPr>
        <w:t>impulsadas</w:t>
      </w:r>
      <w:r w:rsidR="00B47A95" w:rsidRPr="00B47A95">
        <w:rPr>
          <w:rFonts w:ascii="Times New Roman" w:eastAsia="Times New Roman" w:hAnsi="Times New Roman"/>
          <w:color w:val="000000"/>
          <w:sz w:val="24"/>
          <w:szCs w:val="24"/>
          <w:lang w:eastAsia="es-ES"/>
        </w:rPr>
        <w:t xml:space="preserve"> por los gobiernos nacionales y regionales al inicio de la pandemia, los servicios educativos migraron de lo presencial a una educación </w:t>
      </w:r>
      <w:r w:rsidR="00D52F08">
        <w:rPr>
          <w:rFonts w:ascii="Times New Roman" w:eastAsia="Times New Roman" w:hAnsi="Times New Roman"/>
          <w:color w:val="000000"/>
          <w:sz w:val="24"/>
          <w:szCs w:val="24"/>
          <w:lang w:eastAsia="es-ES"/>
        </w:rPr>
        <w:t xml:space="preserve">emergente y </w:t>
      </w:r>
      <w:r w:rsidR="00B47A95" w:rsidRPr="00B47A95">
        <w:rPr>
          <w:rFonts w:ascii="Times New Roman" w:eastAsia="Times New Roman" w:hAnsi="Times New Roman"/>
          <w:color w:val="000000"/>
          <w:sz w:val="24"/>
          <w:szCs w:val="24"/>
          <w:lang w:eastAsia="es-ES"/>
        </w:rPr>
        <w:t>a distancia con el apoyo de diversos recursos tecnológicos (Instituto Internacional para la Educación Superior en América Latina y el Caribe</w:t>
      </w:r>
      <w:r w:rsidR="00D52F08">
        <w:rPr>
          <w:rFonts w:ascii="Times New Roman" w:eastAsia="Times New Roman" w:hAnsi="Times New Roman"/>
          <w:color w:val="000000"/>
          <w:sz w:val="24"/>
          <w:szCs w:val="24"/>
          <w:lang w:eastAsia="es-ES"/>
        </w:rPr>
        <w:t xml:space="preserve"> [</w:t>
      </w:r>
      <w:proofErr w:type="spellStart"/>
      <w:r w:rsidR="00D52F08" w:rsidRPr="00B47A95">
        <w:rPr>
          <w:rFonts w:ascii="Times New Roman" w:eastAsia="Times New Roman" w:hAnsi="Times New Roman"/>
          <w:color w:val="000000"/>
          <w:sz w:val="24"/>
          <w:szCs w:val="24"/>
          <w:lang w:eastAsia="es-ES"/>
        </w:rPr>
        <w:t>Iesalc</w:t>
      </w:r>
      <w:proofErr w:type="spellEnd"/>
      <w:r w:rsidR="00D52F08">
        <w:rPr>
          <w:rFonts w:ascii="Times New Roman" w:eastAsia="Times New Roman" w:hAnsi="Times New Roman"/>
          <w:color w:val="000000"/>
          <w:sz w:val="24"/>
          <w:szCs w:val="24"/>
          <w:lang w:eastAsia="es-ES"/>
        </w:rPr>
        <w:t>]</w:t>
      </w:r>
      <w:r w:rsidR="00B47A95" w:rsidRPr="00B47A95">
        <w:rPr>
          <w:rFonts w:ascii="Times New Roman" w:eastAsia="Times New Roman" w:hAnsi="Times New Roman"/>
          <w:color w:val="000000"/>
          <w:sz w:val="24"/>
          <w:szCs w:val="24"/>
          <w:lang w:eastAsia="es-ES"/>
        </w:rPr>
        <w:t>-Organización de las Naciones Unidas para la Educación, la Ciencia y la Cultura</w:t>
      </w:r>
      <w:r w:rsidR="00D52F08">
        <w:rPr>
          <w:rFonts w:ascii="Times New Roman" w:eastAsia="Times New Roman" w:hAnsi="Times New Roman"/>
          <w:color w:val="000000"/>
          <w:sz w:val="24"/>
          <w:szCs w:val="24"/>
          <w:lang w:eastAsia="es-ES"/>
        </w:rPr>
        <w:t xml:space="preserve"> [</w:t>
      </w:r>
      <w:r w:rsidR="00D52F08" w:rsidRPr="00B47A95">
        <w:rPr>
          <w:rFonts w:ascii="Times New Roman" w:eastAsia="Times New Roman" w:hAnsi="Times New Roman"/>
          <w:color w:val="000000"/>
          <w:sz w:val="24"/>
          <w:szCs w:val="24"/>
          <w:lang w:eastAsia="es-ES"/>
        </w:rPr>
        <w:t>Unesco</w:t>
      </w:r>
      <w:r w:rsidR="00B47A95" w:rsidRPr="00B47A95">
        <w:rPr>
          <w:rFonts w:ascii="Times New Roman" w:eastAsia="Times New Roman" w:hAnsi="Times New Roman"/>
          <w:color w:val="000000"/>
          <w:sz w:val="24"/>
          <w:szCs w:val="24"/>
          <w:lang w:eastAsia="es-ES"/>
        </w:rPr>
        <w:t>], 2020).</w:t>
      </w:r>
    </w:p>
    <w:p w14:paraId="0836EB64" w14:textId="77777777" w:rsidR="00F052A4" w:rsidRPr="00B47A95" w:rsidRDefault="00F052A4" w:rsidP="00D01861">
      <w:pPr>
        <w:spacing w:after="0" w:line="360" w:lineRule="auto"/>
        <w:ind w:firstLine="708"/>
        <w:jc w:val="both"/>
        <w:rPr>
          <w:rFonts w:ascii="Times New Roman" w:eastAsia="Times New Roman" w:hAnsi="Times New Roman"/>
          <w:sz w:val="24"/>
          <w:szCs w:val="24"/>
          <w:lang w:eastAsia="es-ES"/>
        </w:rPr>
      </w:pPr>
    </w:p>
    <w:p w14:paraId="77A6F528" w14:textId="77777777" w:rsidR="00B47A95" w:rsidRPr="00B47A95" w:rsidRDefault="00B47A95" w:rsidP="00D01861">
      <w:pPr>
        <w:spacing w:after="0" w:line="360" w:lineRule="auto"/>
        <w:ind w:firstLine="720"/>
        <w:jc w:val="both"/>
        <w:rPr>
          <w:rFonts w:ascii="Times New Roman" w:eastAsia="Times New Roman" w:hAnsi="Times New Roman"/>
          <w:sz w:val="24"/>
          <w:szCs w:val="24"/>
          <w:lang w:eastAsia="es-ES"/>
        </w:rPr>
      </w:pPr>
      <w:r w:rsidRPr="00B47A95">
        <w:rPr>
          <w:rFonts w:ascii="Times New Roman" w:eastAsia="Times New Roman" w:hAnsi="Times New Roman"/>
          <w:color w:val="000000"/>
          <w:sz w:val="24"/>
          <w:szCs w:val="24"/>
          <w:lang w:eastAsia="es-ES"/>
        </w:rPr>
        <w:lastRenderedPageBreak/>
        <w:t xml:space="preserve">De acuerdo con </w:t>
      </w:r>
      <w:r w:rsidR="009061F7">
        <w:rPr>
          <w:rFonts w:ascii="Times New Roman" w:eastAsia="Times New Roman" w:hAnsi="Times New Roman"/>
          <w:color w:val="000000"/>
          <w:sz w:val="24"/>
          <w:szCs w:val="24"/>
          <w:lang w:eastAsia="es-ES"/>
        </w:rPr>
        <w:t>el</w:t>
      </w:r>
      <w:r w:rsidR="004866F6">
        <w:rPr>
          <w:rFonts w:ascii="Times New Roman" w:eastAsia="Times New Roman" w:hAnsi="Times New Roman"/>
          <w:color w:val="000000"/>
          <w:sz w:val="24"/>
          <w:szCs w:val="24"/>
          <w:lang w:eastAsia="es-ES"/>
        </w:rPr>
        <w:t xml:space="preserve"> </w:t>
      </w:r>
      <w:proofErr w:type="spellStart"/>
      <w:r w:rsidR="007B41BE">
        <w:rPr>
          <w:rFonts w:ascii="Times New Roman" w:eastAsia="Times New Roman" w:hAnsi="Times New Roman"/>
          <w:color w:val="000000"/>
          <w:sz w:val="24"/>
          <w:szCs w:val="24"/>
          <w:lang w:eastAsia="es-ES"/>
        </w:rPr>
        <w:t>Iesal</w:t>
      </w:r>
      <w:r w:rsidR="0055701A">
        <w:rPr>
          <w:rFonts w:ascii="Times New Roman" w:eastAsia="Times New Roman" w:hAnsi="Times New Roman"/>
          <w:color w:val="000000"/>
          <w:sz w:val="24"/>
          <w:szCs w:val="24"/>
          <w:lang w:eastAsia="es-ES"/>
        </w:rPr>
        <w:t>c</w:t>
      </w:r>
      <w:proofErr w:type="spellEnd"/>
      <w:r w:rsidR="004443D9">
        <w:rPr>
          <w:rFonts w:ascii="Times New Roman" w:eastAsia="Times New Roman" w:hAnsi="Times New Roman"/>
          <w:color w:val="000000"/>
          <w:sz w:val="24"/>
          <w:szCs w:val="24"/>
          <w:lang w:eastAsia="es-ES"/>
        </w:rPr>
        <w:t>-</w:t>
      </w:r>
      <w:r w:rsidR="007B41BE" w:rsidRPr="00B47A95">
        <w:rPr>
          <w:rFonts w:ascii="Times New Roman" w:eastAsia="Times New Roman" w:hAnsi="Times New Roman"/>
          <w:color w:val="000000"/>
          <w:sz w:val="24"/>
          <w:szCs w:val="24"/>
          <w:lang w:eastAsia="es-ES"/>
        </w:rPr>
        <w:t>Unesco</w:t>
      </w:r>
      <w:r w:rsidR="007B41BE">
        <w:rPr>
          <w:rFonts w:ascii="Times New Roman" w:eastAsia="Times New Roman" w:hAnsi="Times New Roman"/>
          <w:color w:val="000000"/>
          <w:sz w:val="24"/>
          <w:szCs w:val="24"/>
          <w:lang w:eastAsia="es-ES"/>
        </w:rPr>
        <w:t xml:space="preserve"> (2020)</w:t>
      </w:r>
      <w:r w:rsidRPr="00B47A95">
        <w:rPr>
          <w:rFonts w:ascii="Times New Roman" w:eastAsia="Times New Roman" w:hAnsi="Times New Roman"/>
          <w:color w:val="000000"/>
          <w:sz w:val="24"/>
          <w:szCs w:val="24"/>
          <w:lang w:eastAsia="es-ES"/>
        </w:rPr>
        <w:t>, en el ámbito internacional los principales problemas que ha venido enfrentando la educación superior</w:t>
      </w:r>
      <w:r w:rsidR="00AA5FBE">
        <w:rPr>
          <w:rFonts w:ascii="Times New Roman" w:eastAsia="Times New Roman" w:hAnsi="Times New Roman"/>
          <w:color w:val="000000"/>
          <w:sz w:val="24"/>
          <w:szCs w:val="24"/>
          <w:lang w:eastAsia="es-ES"/>
        </w:rPr>
        <w:t xml:space="preserve"> en</w:t>
      </w:r>
      <w:r w:rsidRPr="00B47A95">
        <w:rPr>
          <w:rFonts w:ascii="Times New Roman" w:eastAsia="Times New Roman" w:hAnsi="Times New Roman"/>
          <w:color w:val="000000"/>
          <w:sz w:val="24"/>
          <w:szCs w:val="24"/>
          <w:lang w:eastAsia="es-ES"/>
        </w:rPr>
        <w:t xml:space="preserve"> tiempos de pandemia han tenido que ver con la falta de un profesorado </w:t>
      </w:r>
      <w:r w:rsidR="009C70F0">
        <w:rPr>
          <w:rFonts w:ascii="Times New Roman" w:eastAsia="Times New Roman" w:hAnsi="Times New Roman"/>
          <w:color w:val="000000"/>
          <w:sz w:val="24"/>
          <w:szCs w:val="24"/>
          <w:lang w:eastAsia="es-ES"/>
        </w:rPr>
        <w:t>preparado</w:t>
      </w:r>
      <w:r w:rsidR="00A67483">
        <w:rPr>
          <w:rFonts w:ascii="Times New Roman" w:eastAsia="Times New Roman" w:hAnsi="Times New Roman"/>
          <w:color w:val="000000"/>
          <w:sz w:val="24"/>
          <w:szCs w:val="24"/>
          <w:lang w:eastAsia="es-ES"/>
        </w:rPr>
        <w:t xml:space="preserve"> </w:t>
      </w:r>
      <w:r w:rsidRPr="00B47A95">
        <w:rPr>
          <w:rFonts w:ascii="Times New Roman" w:eastAsia="Times New Roman" w:hAnsi="Times New Roman"/>
          <w:color w:val="000000"/>
          <w:sz w:val="24"/>
          <w:szCs w:val="24"/>
          <w:lang w:eastAsia="es-ES"/>
        </w:rPr>
        <w:t>para conducir procesos formativos a distancia, la baja conectividad a internet en los hogares de estudiantes y profesores, así como la marginación y deserción de estudiantes universitarios. De igual forma, Calderón</w:t>
      </w:r>
      <w:r w:rsidR="00576990">
        <w:rPr>
          <w:rFonts w:ascii="Times New Roman" w:eastAsia="Times New Roman" w:hAnsi="Times New Roman"/>
          <w:color w:val="000000"/>
          <w:sz w:val="24"/>
          <w:szCs w:val="24"/>
          <w:lang w:eastAsia="es-ES"/>
        </w:rPr>
        <w:t xml:space="preserve">, </w:t>
      </w:r>
      <w:r w:rsidR="00576990" w:rsidRPr="00B47A95">
        <w:rPr>
          <w:rFonts w:ascii="Times New Roman" w:eastAsia="Times New Roman" w:hAnsi="Times New Roman"/>
          <w:color w:val="000000"/>
          <w:sz w:val="24"/>
          <w:szCs w:val="24"/>
          <w:lang w:eastAsia="es-ES"/>
        </w:rPr>
        <w:t>González y Torres</w:t>
      </w:r>
      <w:r w:rsidRPr="00B47A95">
        <w:rPr>
          <w:rFonts w:ascii="Times New Roman" w:eastAsia="Times New Roman" w:hAnsi="Times New Roman"/>
          <w:color w:val="000000"/>
          <w:sz w:val="24"/>
          <w:szCs w:val="24"/>
          <w:lang w:eastAsia="es-ES"/>
        </w:rPr>
        <w:t xml:space="preserve"> (2021) señalan que también se han presentado problemas relacionados con las dificultades para el manejo de plataformas virtuales y la ausencia de espacios para que los estudiantes puedan llevar a cabo la realización de prácticas profesionales. En lo que respecta a México, Cortez</w:t>
      </w:r>
      <w:r w:rsidR="00622239">
        <w:rPr>
          <w:rFonts w:ascii="Times New Roman" w:eastAsia="Times New Roman" w:hAnsi="Times New Roman"/>
          <w:color w:val="000000"/>
          <w:sz w:val="24"/>
          <w:szCs w:val="24"/>
          <w:lang w:eastAsia="es-ES"/>
        </w:rPr>
        <w:t>, Moreno y</w:t>
      </w:r>
      <w:r w:rsidR="00622239" w:rsidRPr="00B47A95">
        <w:rPr>
          <w:rFonts w:ascii="Times New Roman" w:eastAsia="Times New Roman" w:hAnsi="Times New Roman"/>
          <w:color w:val="000000"/>
          <w:sz w:val="24"/>
          <w:szCs w:val="24"/>
          <w:lang w:eastAsia="es-ES"/>
        </w:rPr>
        <w:t xml:space="preserve"> Valladares</w:t>
      </w:r>
      <w:r w:rsidRPr="00B47A95">
        <w:rPr>
          <w:rFonts w:ascii="Times New Roman" w:eastAsia="Times New Roman" w:hAnsi="Times New Roman"/>
          <w:color w:val="000000"/>
          <w:sz w:val="24"/>
          <w:szCs w:val="24"/>
          <w:lang w:eastAsia="es-ES"/>
        </w:rPr>
        <w:t xml:space="preserve"> (2021) destacan las dificultades emocionales que han sufrido estudiantes de educación superior que, a su vez, han tenido efectos negativos en su desempeño académico. </w:t>
      </w:r>
    </w:p>
    <w:p w14:paraId="5B17EC1A" w14:textId="77777777" w:rsidR="00B47A95" w:rsidRPr="00B47A95" w:rsidRDefault="00B47A95" w:rsidP="00D01861">
      <w:pPr>
        <w:spacing w:after="0" w:line="360" w:lineRule="auto"/>
        <w:ind w:firstLine="720"/>
        <w:jc w:val="both"/>
        <w:rPr>
          <w:rFonts w:ascii="Times New Roman" w:eastAsia="Times New Roman" w:hAnsi="Times New Roman"/>
          <w:sz w:val="24"/>
          <w:szCs w:val="24"/>
          <w:lang w:eastAsia="es-ES"/>
        </w:rPr>
      </w:pPr>
      <w:r w:rsidRPr="00B47A95">
        <w:rPr>
          <w:rFonts w:ascii="Times New Roman" w:eastAsia="Times New Roman" w:hAnsi="Times New Roman"/>
          <w:color w:val="000000"/>
          <w:sz w:val="24"/>
          <w:szCs w:val="24"/>
          <w:lang w:eastAsia="es-ES"/>
        </w:rPr>
        <w:t xml:space="preserve">Considerando el actual contexto generado por la pandemia de la </w:t>
      </w:r>
      <w:r w:rsidR="005E29DB">
        <w:rPr>
          <w:rFonts w:ascii="Times New Roman" w:eastAsia="Times New Roman" w:hAnsi="Times New Roman"/>
          <w:color w:val="000000"/>
          <w:sz w:val="24"/>
          <w:szCs w:val="24"/>
          <w:lang w:eastAsia="es-ES"/>
        </w:rPr>
        <w:t>c</w:t>
      </w:r>
      <w:r w:rsidR="005E29DB" w:rsidRPr="00B47A95">
        <w:rPr>
          <w:rFonts w:ascii="Times New Roman" w:eastAsia="Times New Roman" w:hAnsi="Times New Roman"/>
          <w:color w:val="000000"/>
          <w:sz w:val="24"/>
          <w:szCs w:val="24"/>
          <w:lang w:eastAsia="es-ES"/>
        </w:rPr>
        <w:t>ovi</w:t>
      </w:r>
      <w:r w:rsidR="005E29DB">
        <w:rPr>
          <w:rFonts w:ascii="Times New Roman" w:eastAsia="Times New Roman" w:hAnsi="Times New Roman"/>
          <w:color w:val="000000"/>
          <w:sz w:val="24"/>
          <w:szCs w:val="24"/>
          <w:lang w:eastAsia="es-ES"/>
        </w:rPr>
        <w:t>d</w:t>
      </w:r>
      <w:r w:rsidRPr="00B47A95">
        <w:rPr>
          <w:rFonts w:ascii="Times New Roman" w:eastAsia="Times New Roman" w:hAnsi="Times New Roman"/>
          <w:color w:val="000000"/>
          <w:sz w:val="24"/>
          <w:szCs w:val="24"/>
          <w:lang w:eastAsia="es-ES"/>
        </w:rPr>
        <w:t xml:space="preserve">-19, y con la finalidad de buscar brindar atención en momentos cruciales a los estudiantes del nivel superior, uno de los servicios de importancia que tuvo que migrar de lo presencial a la modalidad a distancia fue </w:t>
      </w:r>
      <w:r w:rsidR="00680B7D">
        <w:rPr>
          <w:rFonts w:ascii="Times New Roman" w:eastAsia="Times New Roman" w:hAnsi="Times New Roman"/>
          <w:color w:val="000000"/>
          <w:sz w:val="24"/>
          <w:szCs w:val="24"/>
          <w:lang w:eastAsia="es-ES"/>
        </w:rPr>
        <w:t>el de</w:t>
      </w:r>
      <w:r w:rsidRPr="00B47A95">
        <w:rPr>
          <w:rFonts w:ascii="Times New Roman" w:eastAsia="Times New Roman" w:hAnsi="Times New Roman"/>
          <w:color w:val="000000"/>
          <w:sz w:val="24"/>
          <w:szCs w:val="24"/>
          <w:lang w:eastAsia="es-ES"/>
        </w:rPr>
        <w:t xml:space="preserve"> las tutorías académicas (Díaz, 2021</w:t>
      </w:r>
      <w:r w:rsidR="00680B7D" w:rsidRPr="00B47A95">
        <w:rPr>
          <w:rFonts w:ascii="Times New Roman" w:eastAsia="Times New Roman" w:hAnsi="Times New Roman"/>
          <w:color w:val="000000"/>
          <w:sz w:val="24"/>
          <w:szCs w:val="24"/>
          <w:lang w:eastAsia="es-ES"/>
        </w:rPr>
        <w:t>)</w:t>
      </w:r>
      <w:r w:rsidR="00680B7D">
        <w:rPr>
          <w:rFonts w:ascii="Times New Roman" w:eastAsia="Times New Roman" w:hAnsi="Times New Roman"/>
          <w:color w:val="000000"/>
          <w:sz w:val="24"/>
          <w:szCs w:val="24"/>
          <w:lang w:eastAsia="es-ES"/>
        </w:rPr>
        <w:t>.</w:t>
      </w:r>
      <w:r w:rsidR="00A67483">
        <w:rPr>
          <w:rFonts w:ascii="Times New Roman" w:eastAsia="Times New Roman" w:hAnsi="Times New Roman"/>
          <w:color w:val="000000"/>
          <w:sz w:val="24"/>
          <w:szCs w:val="24"/>
          <w:lang w:eastAsia="es-ES"/>
        </w:rPr>
        <w:t xml:space="preserve"> </w:t>
      </w:r>
      <w:r w:rsidR="00680B7D">
        <w:rPr>
          <w:rFonts w:ascii="Times New Roman" w:eastAsia="Times New Roman" w:hAnsi="Times New Roman"/>
          <w:color w:val="000000"/>
          <w:sz w:val="24"/>
          <w:szCs w:val="24"/>
          <w:lang w:eastAsia="es-ES"/>
        </w:rPr>
        <w:t>D</w:t>
      </w:r>
      <w:r w:rsidRPr="00B47A95">
        <w:rPr>
          <w:rFonts w:ascii="Times New Roman" w:eastAsia="Times New Roman" w:hAnsi="Times New Roman"/>
          <w:color w:val="000000"/>
          <w:sz w:val="24"/>
          <w:szCs w:val="24"/>
          <w:lang w:eastAsia="es-ES"/>
        </w:rPr>
        <w:t xml:space="preserve">esde la visión de la Asociación Nacional de Universidades e Instituciones de Educación Superior </w:t>
      </w:r>
      <w:r w:rsidR="00680B7D">
        <w:rPr>
          <w:rFonts w:ascii="Times New Roman" w:eastAsia="Times New Roman" w:hAnsi="Times New Roman"/>
          <w:color w:val="000000"/>
          <w:sz w:val="24"/>
          <w:szCs w:val="24"/>
          <w:lang w:eastAsia="es-ES"/>
        </w:rPr>
        <w:t>[</w:t>
      </w:r>
      <w:proofErr w:type="spellStart"/>
      <w:r w:rsidR="00680B7D" w:rsidRPr="00B47A95">
        <w:rPr>
          <w:rFonts w:ascii="Times New Roman" w:eastAsia="Times New Roman" w:hAnsi="Times New Roman"/>
          <w:color w:val="000000"/>
          <w:sz w:val="24"/>
          <w:szCs w:val="24"/>
          <w:lang w:eastAsia="es-ES"/>
        </w:rPr>
        <w:t>Anuies</w:t>
      </w:r>
      <w:proofErr w:type="spellEnd"/>
      <w:r w:rsidR="00680B7D">
        <w:rPr>
          <w:rFonts w:ascii="Times New Roman" w:eastAsia="Times New Roman" w:hAnsi="Times New Roman"/>
          <w:color w:val="000000"/>
          <w:sz w:val="24"/>
          <w:szCs w:val="24"/>
          <w:lang w:eastAsia="es-ES"/>
        </w:rPr>
        <w:t>] (2000)</w:t>
      </w:r>
      <w:r w:rsidR="00680B7D" w:rsidRPr="00B47A95">
        <w:rPr>
          <w:rFonts w:ascii="Times New Roman" w:eastAsia="Times New Roman" w:hAnsi="Times New Roman"/>
          <w:color w:val="000000"/>
          <w:sz w:val="24"/>
          <w:szCs w:val="24"/>
          <w:lang w:eastAsia="es-ES"/>
        </w:rPr>
        <w:t xml:space="preserve">, </w:t>
      </w:r>
      <w:r w:rsidR="00A2587D">
        <w:rPr>
          <w:rFonts w:ascii="Times New Roman" w:eastAsia="Times New Roman" w:hAnsi="Times New Roman"/>
          <w:color w:val="000000"/>
          <w:sz w:val="24"/>
          <w:szCs w:val="24"/>
          <w:lang w:eastAsia="es-ES"/>
        </w:rPr>
        <w:t xml:space="preserve">las tutorías </w:t>
      </w:r>
      <w:r w:rsidRPr="00B47A95">
        <w:rPr>
          <w:rFonts w:ascii="Times New Roman" w:eastAsia="Times New Roman" w:hAnsi="Times New Roman"/>
          <w:color w:val="000000"/>
          <w:sz w:val="24"/>
          <w:szCs w:val="24"/>
          <w:lang w:eastAsia="es-ES"/>
        </w:rPr>
        <w:t xml:space="preserve">son definidas como un servicio de acompañamiento y apoyo que brinda el profesor de forma individual al alumno con el propósito de que este afronte sus problemas y se adapte al ámbito universitario, </w:t>
      </w:r>
      <w:r w:rsidR="00A2587D">
        <w:rPr>
          <w:rFonts w:ascii="Times New Roman" w:eastAsia="Times New Roman" w:hAnsi="Times New Roman"/>
          <w:color w:val="000000"/>
          <w:sz w:val="24"/>
          <w:szCs w:val="24"/>
          <w:lang w:eastAsia="es-ES"/>
        </w:rPr>
        <w:t xml:space="preserve">cumpla </w:t>
      </w:r>
      <w:r w:rsidR="005E05AA">
        <w:rPr>
          <w:rFonts w:ascii="Times New Roman" w:eastAsia="Times New Roman" w:hAnsi="Times New Roman"/>
          <w:color w:val="000000"/>
          <w:sz w:val="24"/>
          <w:szCs w:val="24"/>
          <w:lang w:eastAsia="es-ES"/>
        </w:rPr>
        <w:t xml:space="preserve">con </w:t>
      </w:r>
      <w:r w:rsidRPr="00B47A95">
        <w:rPr>
          <w:rFonts w:ascii="Times New Roman" w:eastAsia="Times New Roman" w:hAnsi="Times New Roman"/>
          <w:color w:val="000000"/>
          <w:sz w:val="24"/>
          <w:szCs w:val="24"/>
          <w:lang w:eastAsia="es-ES"/>
        </w:rPr>
        <w:t xml:space="preserve">sus objetivos académicos y </w:t>
      </w:r>
      <w:r w:rsidR="00A2587D">
        <w:rPr>
          <w:rFonts w:ascii="Times New Roman" w:eastAsia="Times New Roman" w:hAnsi="Times New Roman"/>
          <w:color w:val="000000"/>
          <w:sz w:val="24"/>
          <w:szCs w:val="24"/>
          <w:lang w:eastAsia="es-ES"/>
        </w:rPr>
        <w:t xml:space="preserve">afronte </w:t>
      </w:r>
      <w:r w:rsidRPr="00B47A95">
        <w:rPr>
          <w:rFonts w:ascii="Times New Roman" w:eastAsia="Times New Roman" w:hAnsi="Times New Roman"/>
          <w:color w:val="000000"/>
          <w:sz w:val="24"/>
          <w:szCs w:val="24"/>
          <w:lang w:eastAsia="es-ES"/>
        </w:rPr>
        <w:t>los compromisos de la futura práctica profesional (</w:t>
      </w:r>
      <w:proofErr w:type="spellStart"/>
      <w:r w:rsidR="00A2587D" w:rsidRPr="00B47A95">
        <w:rPr>
          <w:rFonts w:ascii="Times New Roman" w:eastAsia="Times New Roman" w:hAnsi="Times New Roman"/>
          <w:color w:val="000000"/>
          <w:sz w:val="24"/>
          <w:szCs w:val="24"/>
          <w:lang w:eastAsia="es-ES"/>
        </w:rPr>
        <w:t>Anuies</w:t>
      </w:r>
      <w:proofErr w:type="spellEnd"/>
      <w:r w:rsidRPr="00B47A95">
        <w:rPr>
          <w:rFonts w:ascii="Times New Roman" w:eastAsia="Times New Roman" w:hAnsi="Times New Roman"/>
          <w:color w:val="000000"/>
          <w:sz w:val="24"/>
          <w:szCs w:val="24"/>
          <w:lang w:eastAsia="es-ES"/>
        </w:rPr>
        <w:t xml:space="preserve">, 2000). En la actualidad, y de acuerdo con </w:t>
      </w:r>
      <w:r w:rsidR="00DF2EA6">
        <w:rPr>
          <w:rFonts w:ascii="Times New Roman" w:eastAsia="Times New Roman" w:hAnsi="Times New Roman"/>
          <w:color w:val="000000"/>
          <w:sz w:val="24"/>
          <w:szCs w:val="24"/>
          <w:lang w:eastAsia="es-ES"/>
        </w:rPr>
        <w:t>d</w:t>
      </w:r>
      <w:r w:rsidRPr="00B47A95">
        <w:rPr>
          <w:rFonts w:ascii="Times New Roman" w:eastAsia="Times New Roman" w:hAnsi="Times New Roman"/>
          <w:color w:val="000000"/>
          <w:sz w:val="24"/>
          <w:szCs w:val="24"/>
          <w:lang w:eastAsia="es-ES"/>
        </w:rPr>
        <w:t xml:space="preserve">e la Cruz (2017), toda institución afiliada a la </w:t>
      </w:r>
      <w:proofErr w:type="spellStart"/>
      <w:r w:rsidR="00A2587D" w:rsidRPr="00B47A95">
        <w:rPr>
          <w:rFonts w:ascii="Times New Roman" w:eastAsia="Times New Roman" w:hAnsi="Times New Roman"/>
          <w:color w:val="000000"/>
          <w:sz w:val="24"/>
          <w:szCs w:val="24"/>
          <w:lang w:eastAsia="es-ES"/>
        </w:rPr>
        <w:t>Anuies</w:t>
      </w:r>
      <w:proofErr w:type="spellEnd"/>
      <w:r w:rsidR="004866F6">
        <w:rPr>
          <w:rFonts w:ascii="Times New Roman" w:eastAsia="Times New Roman" w:hAnsi="Times New Roman"/>
          <w:color w:val="000000"/>
          <w:sz w:val="24"/>
          <w:szCs w:val="24"/>
          <w:lang w:eastAsia="es-ES"/>
        </w:rPr>
        <w:t xml:space="preserve"> </w:t>
      </w:r>
      <w:r w:rsidRPr="00B47A95">
        <w:rPr>
          <w:rFonts w:ascii="Times New Roman" w:eastAsia="Times New Roman" w:hAnsi="Times New Roman"/>
          <w:color w:val="000000"/>
          <w:sz w:val="24"/>
          <w:szCs w:val="24"/>
          <w:lang w:eastAsia="es-ES"/>
        </w:rPr>
        <w:t>cuenta con un programa de tutorías.</w:t>
      </w:r>
    </w:p>
    <w:p w14:paraId="3FC982ED" w14:textId="0A8C5B17" w:rsidR="00B47A95" w:rsidRDefault="00B47A95" w:rsidP="00D01861">
      <w:pPr>
        <w:spacing w:after="0" w:line="360" w:lineRule="auto"/>
        <w:ind w:firstLine="720"/>
        <w:jc w:val="both"/>
        <w:rPr>
          <w:rFonts w:ascii="Times New Roman" w:eastAsia="Times New Roman" w:hAnsi="Times New Roman"/>
          <w:color w:val="000000"/>
          <w:sz w:val="24"/>
          <w:szCs w:val="24"/>
          <w:lang w:eastAsia="es-ES"/>
        </w:rPr>
      </w:pPr>
      <w:r w:rsidRPr="00B47A95">
        <w:rPr>
          <w:rFonts w:ascii="Times New Roman" w:eastAsia="Times New Roman" w:hAnsi="Times New Roman"/>
          <w:color w:val="000000"/>
          <w:sz w:val="24"/>
          <w:szCs w:val="24"/>
          <w:lang w:eastAsia="es-ES"/>
        </w:rPr>
        <w:t>Autores como Martínez</w:t>
      </w:r>
      <w:r w:rsidR="00EF517D">
        <w:rPr>
          <w:rFonts w:ascii="Times New Roman" w:eastAsia="Times New Roman" w:hAnsi="Times New Roman"/>
          <w:color w:val="000000"/>
          <w:sz w:val="24"/>
          <w:szCs w:val="24"/>
          <w:lang w:eastAsia="es-ES"/>
        </w:rPr>
        <w:t xml:space="preserve">, </w:t>
      </w:r>
      <w:r w:rsidR="00EF517D" w:rsidRPr="001F6AD0">
        <w:rPr>
          <w:rFonts w:ascii="Times New Roman" w:eastAsia="Times New Roman" w:hAnsi="Times New Roman"/>
          <w:color w:val="222222"/>
          <w:sz w:val="24"/>
          <w:szCs w:val="24"/>
          <w:lang w:eastAsia="es-ES"/>
        </w:rPr>
        <w:t>Pérez, González, Gonzálezy Martínez</w:t>
      </w:r>
      <w:r w:rsidRPr="00B47A95">
        <w:rPr>
          <w:rFonts w:ascii="Times New Roman" w:eastAsia="Times New Roman" w:hAnsi="Times New Roman"/>
          <w:color w:val="000000"/>
          <w:sz w:val="24"/>
          <w:szCs w:val="24"/>
          <w:lang w:eastAsia="es-ES"/>
        </w:rPr>
        <w:t xml:space="preserve"> (2020) y Tejada y Arias (2003) sostienen que las tutorías académicas son importantes en el contexto universitario, ya que a través de dicho servicio se puede ofrecer un acompañamiento al alumno en su transición al mercado laboral y fomentar la reflexión sobre el proyecto profesional</w:t>
      </w:r>
      <w:r w:rsidR="0014614D">
        <w:rPr>
          <w:rFonts w:ascii="Times New Roman" w:eastAsia="Times New Roman" w:hAnsi="Times New Roman"/>
          <w:color w:val="000000"/>
          <w:sz w:val="24"/>
          <w:szCs w:val="24"/>
          <w:lang w:eastAsia="es-ES"/>
        </w:rPr>
        <w:t>.</w:t>
      </w:r>
      <w:r w:rsidR="00A67483">
        <w:rPr>
          <w:rFonts w:ascii="Times New Roman" w:eastAsia="Times New Roman" w:hAnsi="Times New Roman"/>
          <w:color w:val="000000"/>
          <w:sz w:val="24"/>
          <w:szCs w:val="24"/>
          <w:lang w:eastAsia="es-ES"/>
        </w:rPr>
        <w:t xml:space="preserve"> </w:t>
      </w:r>
      <w:r w:rsidR="0014614D">
        <w:rPr>
          <w:rFonts w:ascii="Times New Roman" w:eastAsia="Times New Roman" w:hAnsi="Times New Roman"/>
          <w:color w:val="000000"/>
          <w:sz w:val="24"/>
          <w:szCs w:val="24"/>
          <w:lang w:eastAsia="es-ES"/>
        </w:rPr>
        <w:t>D</w:t>
      </w:r>
      <w:r w:rsidR="0014614D" w:rsidRPr="00B47A95">
        <w:rPr>
          <w:rFonts w:ascii="Times New Roman" w:eastAsia="Times New Roman" w:hAnsi="Times New Roman"/>
          <w:color w:val="000000"/>
          <w:sz w:val="24"/>
          <w:szCs w:val="24"/>
          <w:lang w:eastAsia="es-ES"/>
        </w:rPr>
        <w:t xml:space="preserve">e </w:t>
      </w:r>
      <w:r w:rsidRPr="00B47A95">
        <w:rPr>
          <w:rFonts w:ascii="Times New Roman" w:eastAsia="Times New Roman" w:hAnsi="Times New Roman"/>
          <w:color w:val="000000"/>
          <w:sz w:val="24"/>
          <w:szCs w:val="24"/>
          <w:lang w:eastAsia="es-ES"/>
        </w:rPr>
        <w:t xml:space="preserve">igual forma, se puede procurar que los estudiantes alcancen el éxito escolar, elemento crucial para el logro de la calidad educativa en el contexto universitario (Martínez </w:t>
      </w:r>
      <w:r w:rsidRPr="001F6AD0">
        <w:rPr>
          <w:rFonts w:ascii="Times New Roman" w:eastAsia="Times New Roman" w:hAnsi="Times New Roman"/>
          <w:i/>
          <w:iCs/>
          <w:color w:val="000000"/>
          <w:sz w:val="24"/>
          <w:szCs w:val="24"/>
          <w:lang w:eastAsia="es-ES"/>
        </w:rPr>
        <w:t>et al</w:t>
      </w:r>
      <w:r w:rsidRPr="00B47A95">
        <w:rPr>
          <w:rFonts w:ascii="Times New Roman" w:eastAsia="Times New Roman" w:hAnsi="Times New Roman"/>
          <w:color w:val="000000"/>
          <w:sz w:val="24"/>
          <w:szCs w:val="24"/>
          <w:lang w:eastAsia="es-ES"/>
        </w:rPr>
        <w:t xml:space="preserve">., 2020), así como </w:t>
      </w:r>
      <w:r w:rsidR="00E259FF">
        <w:rPr>
          <w:rFonts w:ascii="Times New Roman" w:eastAsia="Times New Roman" w:hAnsi="Times New Roman"/>
          <w:color w:val="000000"/>
          <w:sz w:val="24"/>
          <w:szCs w:val="24"/>
          <w:lang w:eastAsia="es-ES"/>
        </w:rPr>
        <w:t>puede ser un puente para</w:t>
      </w:r>
      <w:r w:rsidRPr="00B47A95">
        <w:rPr>
          <w:rFonts w:ascii="Times New Roman" w:eastAsia="Times New Roman" w:hAnsi="Times New Roman"/>
          <w:color w:val="000000"/>
          <w:sz w:val="24"/>
          <w:szCs w:val="24"/>
          <w:lang w:eastAsia="es-ES"/>
        </w:rPr>
        <w:t xml:space="preserve"> lograr la pertinencia y equidad del proceso educativo (Narro y Arredondo, 2013). </w:t>
      </w:r>
    </w:p>
    <w:p w14:paraId="458F47B7" w14:textId="77777777" w:rsidR="00F052A4" w:rsidRPr="00B47A95" w:rsidRDefault="00F052A4" w:rsidP="00D01861">
      <w:pPr>
        <w:spacing w:after="0" w:line="360" w:lineRule="auto"/>
        <w:ind w:firstLine="720"/>
        <w:jc w:val="both"/>
        <w:rPr>
          <w:rFonts w:ascii="Times New Roman" w:eastAsia="Times New Roman" w:hAnsi="Times New Roman"/>
          <w:color w:val="000000"/>
          <w:sz w:val="24"/>
          <w:szCs w:val="24"/>
          <w:lang w:eastAsia="es-ES"/>
        </w:rPr>
      </w:pPr>
    </w:p>
    <w:p w14:paraId="30B0A400" w14:textId="77777777" w:rsidR="00B47A95" w:rsidRPr="00B47A95" w:rsidRDefault="00B47A95" w:rsidP="00D01861">
      <w:pPr>
        <w:spacing w:after="0" w:line="360" w:lineRule="auto"/>
        <w:ind w:firstLine="720"/>
        <w:jc w:val="both"/>
        <w:rPr>
          <w:rFonts w:ascii="Times New Roman" w:eastAsia="Times New Roman" w:hAnsi="Times New Roman"/>
          <w:color w:val="000000"/>
          <w:sz w:val="24"/>
          <w:szCs w:val="24"/>
          <w:lang w:eastAsia="es-ES"/>
        </w:rPr>
      </w:pPr>
      <w:r w:rsidRPr="00B47A95">
        <w:rPr>
          <w:rFonts w:ascii="Times New Roman" w:eastAsia="Times New Roman" w:hAnsi="Times New Roman"/>
          <w:color w:val="000000"/>
          <w:sz w:val="24"/>
          <w:szCs w:val="24"/>
          <w:lang w:eastAsia="es-ES"/>
        </w:rPr>
        <w:lastRenderedPageBreak/>
        <w:t xml:space="preserve">Lo anterior, </w:t>
      </w:r>
      <w:r w:rsidR="00DF2EA6">
        <w:rPr>
          <w:rFonts w:ascii="Times New Roman" w:eastAsia="Times New Roman" w:hAnsi="Times New Roman"/>
          <w:color w:val="000000"/>
          <w:sz w:val="24"/>
          <w:szCs w:val="24"/>
          <w:lang w:eastAsia="es-ES"/>
        </w:rPr>
        <w:t>según</w:t>
      </w:r>
      <w:r w:rsidR="004866F6">
        <w:rPr>
          <w:rFonts w:ascii="Times New Roman" w:eastAsia="Times New Roman" w:hAnsi="Times New Roman"/>
          <w:color w:val="000000"/>
          <w:sz w:val="24"/>
          <w:szCs w:val="24"/>
          <w:lang w:eastAsia="es-ES"/>
        </w:rPr>
        <w:t xml:space="preserve"> </w:t>
      </w:r>
      <w:r w:rsidR="00DF2EA6">
        <w:rPr>
          <w:rFonts w:ascii="Times New Roman" w:eastAsia="Times New Roman" w:hAnsi="Times New Roman"/>
          <w:color w:val="000000"/>
          <w:sz w:val="24"/>
          <w:szCs w:val="24"/>
          <w:lang w:eastAsia="es-ES"/>
        </w:rPr>
        <w:t>d</w:t>
      </w:r>
      <w:r w:rsidR="00DF2EA6" w:rsidRPr="00B47A95">
        <w:rPr>
          <w:rFonts w:ascii="Times New Roman" w:eastAsia="Times New Roman" w:hAnsi="Times New Roman"/>
          <w:color w:val="000000"/>
          <w:sz w:val="24"/>
          <w:szCs w:val="24"/>
          <w:lang w:eastAsia="es-ES"/>
        </w:rPr>
        <w:t xml:space="preserve">e </w:t>
      </w:r>
      <w:r w:rsidRPr="00B47A95">
        <w:rPr>
          <w:rFonts w:ascii="Times New Roman" w:eastAsia="Times New Roman" w:hAnsi="Times New Roman"/>
          <w:color w:val="000000"/>
          <w:sz w:val="24"/>
          <w:szCs w:val="24"/>
          <w:lang w:eastAsia="es-ES"/>
        </w:rPr>
        <w:t>la Cruz</w:t>
      </w:r>
      <w:r w:rsidR="00DF2EA6">
        <w:rPr>
          <w:rFonts w:ascii="Times New Roman" w:eastAsia="Times New Roman" w:hAnsi="Times New Roman"/>
          <w:color w:val="000000"/>
          <w:sz w:val="24"/>
          <w:szCs w:val="24"/>
          <w:lang w:eastAsia="es-ES"/>
        </w:rPr>
        <w:t xml:space="preserve">, </w:t>
      </w:r>
      <w:proofErr w:type="spellStart"/>
      <w:r w:rsidR="00DF2EA6" w:rsidRPr="00B47A95">
        <w:rPr>
          <w:rFonts w:ascii="Times New Roman" w:eastAsia="Times New Roman" w:hAnsi="Times New Roman"/>
          <w:color w:val="000000"/>
          <w:sz w:val="24"/>
          <w:szCs w:val="24"/>
          <w:lang w:eastAsia="es-ES"/>
        </w:rPr>
        <w:t>Chehaybary</w:t>
      </w:r>
      <w:proofErr w:type="spellEnd"/>
      <w:r w:rsidR="00DF2EA6" w:rsidRPr="00B47A95">
        <w:rPr>
          <w:rFonts w:ascii="Times New Roman" w:eastAsia="Times New Roman" w:hAnsi="Times New Roman"/>
          <w:color w:val="000000"/>
          <w:sz w:val="24"/>
          <w:szCs w:val="24"/>
          <w:lang w:eastAsia="es-ES"/>
        </w:rPr>
        <w:t xml:space="preserve"> Abreu</w:t>
      </w:r>
      <w:r w:rsidRPr="00B47A95">
        <w:rPr>
          <w:rFonts w:ascii="Times New Roman" w:eastAsia="Times New Roman" w:hAnsi="Times New Roman"/>
          <w:color w:val="000000"/>
          <w:sz w:val="24"/>
          <w:szCs w:val="24"/>
          <w:lang w:eastAsia="es-ES"/>
        </w:rPr>
        <w:t xml:space="preserve"> (2011), puede ser visto como acciones netamente remediales de índole escolar en la educación superior, ya que, </w:t>
      </w:r>
      <w:r w:rsidR="00DF2EA6">
        <w:rPr>
          <w:rFonts w:ascii="Times New Roman" w:eastAsia="Times New Roman" w:hAnsi="Times New Roman"/>
          <w:color w:val="000000"/>
          <w:sz w:val="24"/>
          <w:szCs w:val="24"/>
          <w:lang w:eastAsia="es-ES"/>
        </w:rPr>
        <w:t>siguiendo con estos autores</w:t>
      </w:r>
      <w:r w:rsidRPr="00B47A95">
        <w:rPr>
          <w:rFonts w:ascii="Times New Roman" w:eastAsia="Times New Roman" w:hAnsi="Times New Roman"/>
          <w:color w:val="000000"/>
          <w:sz w:val="24"/>
          <w:szCs w:val="24"/>
          <w:lang w:eastAsia="es-ES"/>
        </w:rPr>
        <w:t>, aún sigue pendiente en las labores de tutorías el potenciar el desarrollo profesional de los estudiantes ubicados en contextos reales</w:t>
      </w:r>
      <w:r w:rsidR="004C6B5A">
        <w:rPr>
          <w:rFonts w:ascii="Times New Roman" w:eastAsia="Times New Roman" w:hAnsi="Times New Roman"/>
          <w:color w:val="000000"/>
          <w:sz w:val="24"/>
          <w:szCs w:val="24"/>
          <w:lang w:eastAsia="es-ES"/>
        </w:rPr>
        <w:t xml:space="preserve">. </w:t>
      </w:r>
      <w:r w:rsidR="00DF2EA6">
        <w:rPr>
          <w:rFonts w:ascii="Times New Roman" w:eastAsia="Times New Roman" w:hAnsi="Times New Roman"/>
          <w:color w:val="000000"/>
          <w:sz w:val="24"/>
          <w:szCs w:val="24"/>
          <w:lang w:eastAsia="es-ES"/>
        </w:rPr>
        <w:t>S</w:t>
      </w:r>
      <w:r w:rsidR="00DF2EA6" w:rsidRPr="00B47A95">
        <w:rPr>
          <w:rFonts w:ascii="Times New Roman" w:eastAsia="Times New Roman" w:hAnsi="Times New Roman"/>
          <w:color w:val="000000"/>
          <w:sz w:val="24"/>
          <w:szCs w:val="24"/>
          <w:lang w:eastAsia="es-ES"/>
        </w:rPr>
        <w:t xml:space="preserve">in </w:t>
      </w:r>
      <w:r w:rsidRPr="00B47A95">
        <w:rPr>
          <w:rFonts w:ascii="Times New Roman" w:eastAsia="Times New Roman" w:hAnsi="Times New Roman"/>
          <w:color w:val="000000"/>
          <w:sz w:val="24"/>
          <w:szCs w:val="24"/>
          <w:lang w:eastAsia="es-ES"/>
        </w:rPr>
        <w:t xml:space="preserve">embargo, Narro y Arredondo (2013) </w:t>
      </w:r>
      <w:r w:rsidR="00DF2EA6">
        <w:rPr>
          <w:rFonts w:ascii="Times New Roman" w:eastAsia="Times New Roman" w:hAnsi="Times New Roman"/>
          <w:color w:val="000000"/>
          <w:sz w:val="24"/>
          <w:szCs w:val="24"/>
          <w:lang w:eastAsia="es-ES"/>
        </w:rPr>
        <w:t xml:space="preserve">hacen </w:t>
      </w:r>
      <w:r w:rsidRPr="00B47A95">
        <w:rPr>
          <w:rFonts w:ascii="Times New Roman" w:eastAsia="Times New Roman" w:hAnsi="Times New Roman"/>
          <w:color w:val="000000"/>
          <w:sz w:val="24"/>
          <w:szCs w:val="24"/>
          <w:lang w:eastAsia="es-ES"/>
        </w:rPr>
        <w:t xml:space="preserve">énfasis en que las tutorías no deben ser vistas como simples políticas institucionales o como </w:t>
      </w:r>
      <w:proofErr w:type="gramStart"/>
      <w:r w:rsidRPr="00B47A95">
        <w:rPr>
          <w:rFonts w:ascii="Times New Roman" w:eastAsia="Times New Roman" w:hAnsi="Times New Roman"/>
          <w:color w:val="000000"/>
          <w:sz w:val="24"/>
          <w:szCs w:val="24"/>
          <w:lang w:eastAsia="es-ES"/>
        </w:rPr>
        <w:t>un mecanismos</w:t>
      </w:r>
      <w:proofErr w:type="gramEnd"/>
      <w:r w:rsidRPr="00B47A95">
        <w:rPr>
          <w:rFonts w:ascii="Times New Roman" w:eastAsia="Times New Roman" w:hAnsi="Times New Roman"/>
          <w:color w:val="000000"/>
          <w:sz w:val="24"/>
          <w:szCs w:val="24"/>
          <w:lang w:eastAsia="es-ES"/>
        </w:rPr>
        <w:t xml:space="preserve"> de acompañamientoa los estudiantes en la adquisición de conocimientos disciplinarios y profesionales, sino que estas deben potenciar el desarrollo integral de las personas en diversos ámbitos de la vida.</w:t>
      </w:r>
    </w:p>
    <w:p w14:paraId="03906F0B" w14:textId="77777777" w:rsidR="00B47A95" w:rsidRPr="00B47A95" w:rsidRDefault="00E259FF" w:rsidP="00D01861">
      <w:pPr>
        <w:spacing w:after="0" w:line="360" w:lineRule="auto"/>
        <w:ind w:firstLine="720"/>
        <w:jc w:val="both"/>
        <w:rPr>
          <w:rFonts w:ascii="Times New Roman" w:eastAsia="Times New Roman" w:hAnsi="Times New Roman"/>
          <w:sz w:val="24"/>
          <w:szCs w:val="24"/>
          <w:lang w:eastAsia="es-ES"/>
        </w:rPr>
      </w:pPr>
      <w:r>
        <w:rPr>
          <w:rFonts w:ascii="Times New Roman" w:eastAsia="Times New Roman" w:hAnsi="Times New Roman"/>
          <w:color w:val="000000"/>
          <w:sz w:val="24"/>
          <w:szCs w:val="24"/>
          <w:lang w:eastAsia="es-ES"/>
        </w:rPr>
        <w:t>En cuanto</w:t>
      </w:r>
      <w:r w:rsidR="00B47A95" w:rsidRPr="00B47A95">
        <w:rPr>
          <w:rFonts w:ascii="Times New Roman" w:eastAsia="Times New Roman" w:hAnsi="Times New Roman"/>
          <w:color w:val="000000"/>
          <w:sz w:val="24"/>
          <w:szCs w:val="24"/>
          <w:lang w:eastAsia="es-ES"/>
        </w:rPr>
        <w:t xml:space="preserve">a la contingencia sanitaria por la </w:t>
      </w:r>
      <w:r>
        <w:rPr>
          <w:rFonts w:ascii="Times New Roman" w:eastAsia="Times New Roman" w:hAnsi="Times New Roman"/>
          <w:color w:val="000000"/>
          <w:sz w:val="24"/>
          <w:szCs w:val="24"/>
          <w:lang w:eastAsia="es-ES"/>
        </w:rPr>
        <w:t>c</w:t>
      </w:r>
      <w:r w:rsidRPr="00B47A95">
        <w:rPr>
          <w:rFonts w:ascii="Times New Roman" w:eastAsia="Times New Roman" w:hAnsi="Times New Roman"/>
          <w:color w:val="000000"/>
          <w:sz w:val="24"/>
          <w:szCs w:val="24"/>
          <w:lang w:eastAsia="es-ES"/>
        </w:rPr>
        <w:t>ovid</w:t>
      </w:r>
      <w:r w:rsidR="00B47A95" w:rsidRPr="00B47A95">
        <w:rPr>
          <w:rFonts w:ascii="Times New Roman" w:eastAsia="Times New Roman" w:hAnsi="Times New Roman"/>
          <w:color w:val="000000"/>
          <w:sz w:val="24"/>
          <w:szCs w:val="24"/>
          <w:lang w:eastAsia="es-ES"/>
        </w:rPr>
        <w:t>-19, Angulo y Urbina (2021) comentan que las tutorías en los espacios universitarios han recobrado su importancia al ser un medio que posibilita atender las consecuencias de la emergencia sanitaria en cuestión educativa con la población estudiantil, tales como situaciones socioemocionales, problemas económicos y tecnológicos, entre otros</w:t>
      </w:r>
      <w:r w:rsidR="00E65A23">
        <w:rPr>
          <w:rFonts w:ascii="Times New Roman" w:eastAsia="Times New Roman" w:hAnsi="Times New Roman"/>
          <w:color w:val="000000"/>
          <w:sz w:val="24"/>
          <w:szCs w:val="24"/>
          <w:lang w:eastAsia="es-ES"/>
        </w:rPr>
        <w:t xml:space="preserve">. </w:t>
      </w:r>
      <w:r w:rsidR="00372151">
        <w:rPr>
          <w:rFonts w:ascii="Times New Roman" w:eastAsia="Times New Roman" w:hAnsi="Times New Roman"/>
          <w:color w:val="000000"/>
          <w:sz w:val="24"/>
          <w:szCs w:val="24"/>
          <w:lang w:eastAsia="es-ES"/>
        </w:rPr>
        <w:t>Evidentemente</w:t>
      </w:r>
      <w:r w:rsidR="00E65A23">
        <w:rPr>
          <w:rFonts w:ascii="Times New Roman" w:eastAsia="Times New Roman" w:hAnsi="Times New Roman"/>
          <w:color w:val="000000"/>
          <w:sz w:val="24"/>
          <w:szCs w:val="24"/>
          <w:lang w:eastAsia="es-ES"/>
        </w:rPr>
        <w:t>,</w:t>
      </w:r>
      <w:r w:rsidR="00B47A95" w:rsidRPr="00B47A95">
        <w:rPr>
          <w:rFonts w:ascii="Times New Roman" w:eastAsia="Times New Roman" w:hAnsi="Times New Roman"/>
          <w:color w:val="000000"/>
          <w:sz w:val="24"/>
          <w:szCs w:val="24"/>
          <w:lang w:eastAsia="es-ES"/>
        </w:rPr>
        <w:t xml:space="preserve"> el propio funcionamiento de las tutorías se ha visto alterado a raíz del contexto de emergencia sanitaria que vivimos en la actualidad</w:t>
      </w:r>
      <w:r w:rsidR="004C6B5A">
        <w:rPr>
          <w:rFonts w:ascii="Times New Roman" w:eastAsia="Times New Roman" w:hAnsi="Times New Roman"/>
          <w:color w:val="000000"/>
          <w:sz w:val="24"/>
          <w:szCs w:val="24"/>
          <w:lang w:eastAsia="es-ES"/>
        </w:rPr>
        <w:t xml:space="preserve">. </w:t>
      </w:r>
      <w:r w:rsidR="008064F7">
        <w:rPr>
          <w:rFonts w:ascii="Times New Roman" w:eastAsia="Times New Roman" w:hAnsi="Times New Roman"/>
          <w:color w:val="000000"/>
          <w:sz w:val="24"/>
          <w:szCs w:val="24"/>
          <w:lang w:eastAsia="es-ES"/>
        </w:rPr>
        <w:t>L</w:t>
      </w:r>
      <w:r w:rsidR="008064F7" w:rsidRPr="00B47A95">
        <w:rPr>
          <w:rFonts w:ascii="Times New Roman" w:eastAsia="Times New Roman" w:hAnsi="Times New Roman"/>
          <w:color w:val="000000"/>
          <w:sz w:val="24"/>
          <w:szCs w:val="24"/>
          <w:lang w:eastAsia="es-ES"/>
        </w:rPr>
        <w:t xml:space="preserve">as </w:t>
      </w:r>
      <w:r w:rsidR="00B47A95" w:rsidRPr="00B47A95">
        <w:rPr>
          <w:rFonts w:ascii="Times New Roman" w:eastAsia="Times New Roman" w:hAnsi="Times New Roman"/>
          <w:color w:val="000000"/>
          <w:sz w:val="24"/>
          <w:szCs w:val="24"/>
          <w:lang w:eastAsia="es-ES"/>
        </w:rPr>
        <w:t xml:space="preserve">instituciones educativas del nivel superior, con la intención de seguir brindando acciones tutoriales, han recurrido a la utilización de diversas herramientas tecnológicas como </w:t>
      </w:r>
      <w:proofErr w:type="gramStart"/>
      <w:r w:rsidR="00B47A95" w:rsidRPr="00B47A95">
        <w:rPr>
          <w:rFonts w:ascii="Times New Roman" w:eastAsia="Times New Roman" w:hAnsi="Times New Roman"/>
          <w:color w:val="000000"/>
          <w:sz w:val="24"/>
          <w:szCs w:val="24"/>
          <w:lang w:eastAsia="es-ES"/>
        </w:rPr>
        <w:t>Zoom</w:t>
      </w:r>
      <w:proofErr w:type="gramEnd"/>
      <w:r w:rsidR="00B47A95" w:rsidRPr="00B47A95">
        <w:rPr>
          <w:rFonts w:ascii="Times New Roman" w:eastAsia="Times New Roman" w:hAnsi="Times New Roman"/>
          <w:color w:val="000000"/>
          <w:sz w:val="24"/>
          <w:szCs w:val="24"/>
          <w:lang w:eastAsia="es-ES"/>
        </w:rPr>
        <w:t xml:space="preserve">, Microsoft </w:t>
      </w:r>
      <w:proofErr w:type="spellStart"/>
      <w:r w:rsidR="00B47A95" w:rsidRPr="00B47A95">
        <w:rPr>
          <w:rFonts w:ascii="Times New Roman" w:eastAsia="Times New Roman" w:hAnsi="Times New Roman"/>
          <w:color w:val="000000"/>
          <w:sz w:val="24"/>
          <w:szCs w:val="24"/>
          <w:lang w:eastAsia="es-ES"/>
        </w:rPr>
        <w:t>Teams</w:t>
      </w:r>
      <w:proofErr w:type="spellEnd"/>
      <w:r w:rsidR="00B47A95" w:rsidRPr="00B47A95">
        <w:rPr>
          <w:rFonts w:ascii="Times New Roman" w:eastAsia="Times New Roman" w:hAnsi="Times New Roman"/>
          <w:color w:val="000000"/>
          <w:sz w:val="24"/>
          <w:szCs w:val="24"/>
          <w:lang w:eastAsia="es-ES"/>
        </w:rPr>
        <w:t xml:space="preserve">, Google </w:t>
      </w:r>
      <w:proofErr w:type="spellStart"/>
      <w:r w:rsidR="00B47A95" w:rsidRPr="00B47A95">
        <w:rPr>
          <w:rFonts w:ascii="Times New Roman" w:eastAsia="Times New Roman" w:hAnsi="Times New Roman"/>
          <w:color w:val="000000"/>
          <w:sz w:val="24"/>
          <w:szCs w:val="24"/>
          <w:lang w:eastAsia="es-ES"/>
        </w:rPr>
        <w:t>Meet</w:t>
      </w:r>
      <w:proofErr w:type="spellEnd"/>
      <w:r w:rsidR="00B47A95" w:rsidRPr="00B47A95">
        <w:rPr>
          <w:rFonts w:ascii="Times New Roman" w:eastAsia="Times New Roman" w:hAnsi="Times New Roman"/>
          <w:color w:val="000000"/>
          <w:sz w:val="24"/>
          <w:szCs w:val="24"/>
          <w:lang w:eastAsia="es-ES"/>
        </w:rPr>
        <w:t xml:space="preserve">, al igual que </w:t>
      </w:r>
      <w:r w:rsidR="008064F7">
        <w:rPr>
          <w:rFonts w:ascii="Times New Roman" w:eastAsia="Times New Roman" w:hAnsi="Times New Roman"/>
          <w:color w:val="000000"/>
          <w:sz w:val="24"/>
          <w:szCs w:val="24"/>
          <w:lang w:eastAsia="es-ES"/>
        </w:rPr>
        <w:t>de</w:t>
      </w:r>
      <w:r w:rsidR="00B47A95" w:rsidRPr="00B47A95">
        <w:rPr>
          <w:rFonts w:ascii="Times New Roman" w:eastAsia="Times New Roman" w:hAnsi="Times New Roman"/>
          <w:color w:val="000000"/>
          <w:sz w:val="24"/>
          <w:szCs w:val="24"/>
          <w:lang w:eastAsia="es-ES"/>
        </w:rPr>
        <w:t xml:space="preserve">redes sociales como Facebook o </w:t>
      </w:r>
      <w:r w:rsidR="00ED332D" w:rsidRPr="00B47A95">
        <w:rPr>
          <w:rFonts w:ascii="Times New Roman" w:eastAsia="Times New Roman" w:hAnsi="Times New Roman"/>
          <w:color w:val="000000"/>
          <w:sz w:val="24"/>
          <w:szCs w:val="24"/>
          <w:lang w:eastAsia="es-ES"/>
        </w:rPr>
        <w:t>WhatsApp</w:t>
      </w:r>
      <w:r w:rsidR="00B47A95" w:rsidRPr="00B47A95">
        <w:rPr>
          <w:rFonts w:ascii="Times New Roman" w:eastAsia="Times New Roman" w:hAnsi="Times New Roman"/>
          <w:color w:val="000000"/>
          <w:sz w:val="24"/>
          <w:szCs w:val="24"/>
          <w:lang w:eastAsia="es-ES"/>
        </w:rPr>
        <w:t xml:space="preserve"> (Díaz, 2021; </w:t>
      </w:r>
      <w:proofErr w:type="spellStart"/>
      <w:r w:rsidR="00B47A95" w:rsidRPr="00B47A95">
        <w:rPr>
          <w:rFonts w:ascii="Times New Roman" w:eastAsia="Times New Roman" w:hAnsi="Times New Roman"/>
          <w:color w:val="000000"/>
          <w:sz w:val="24"/>
          <w:szCs w:val="24"/>
          <w:lang w:eastAsia="es-ES"/>
        </w:rPr>
        <w:t>Yucra</w:t>
      </w:r>
      <w:proofErr w:type="spellEnd"/>
      <w:r w:rsidR="00B47A95" w:rsidRPr="00B47A95">
        <w:rPr>
          <w:rFonts w:ascii="Times New Roman" w:eastAsia="Times New Roman" w:hAnsi="Times New Roman"/>
          <w:color w:val="000000"/>
          <w:sz w:val="24"/>
          <w:szCs w:val="24"/>
          <w:lang w:eastAsia="es-ES"/>
        </w:rPr>
        <w:t>, 2022). </w:t>
      </w:r>
    </w:p>
    <w:p w14:paraId="5700A0B5" w14:textId="77777777" w:rsidR="00B47A95" w:rsidRPr="00B47A95" w:rsidRDefault="00621C73" w:rsidP="00D01861">
      <w:pPr>
        <w:spacing w:after="0" w:line="360" w:lineRule="auto"/>
        <w:ind w:firstLine="720"/>
        <w:jc w:val="both"/>
        <w:rPr>
          <w:rFonts w:ascii="Times New Roman" w:eastAsia="Times New Roman" w:hAnsi="Times New Roman"/>
          <w:sz w:val="24"/>
          <w:szCs w:val="24"/>
          <w:lang w:eastAsia="es-ES"/>
        </w:rPr>
      </w:pPr>
      <w:r>
        <w:rPr>
          <w:rFonts w:ascii="Times New Roman" w:eastAsia="Times New Roman" w:hAnsi="Times New Roman"/>
          <w:color w:val="000000"/>
          <w:sz w:val="24"/>
          <w:szCs w:val="24"/>
          <w:lang w:eastAsia="es-ES"/>
        </w:rPr>
        <w:t>C</w:t>
      </w:r>
      <w:r w:rsidR="00B47A95" w:rsidRPr="00B47A95">
        <w:rPr>
          <w:rFonts w:ascii="Times New Roman" w:eastAsia="Times New Roman" w:hAnsi="Times New Roman"/>
          <w:color w:val="000000"/>
          <w:sz w:val="24"/>
          <w:szCs w:val="24"/>
          <w:lang w:eastAsia="es-ES"/>
        </w:rPr>
        <w:t xml:space="preserve">abe señalar que, en estudios empíricos efectuados con estudiantes y profesores universitarios, se ha coincidido en la importancia de que en tiempos de pandemia se refuercen aquellos mecanismos que posibiliten mejorar la comunicación entre tutor y turados con la intención de brindar apoyo, guía y orientación estudiantil en tiempos de incertidumbre académica (Angulo y Urbina, 2021; Calderón </w:t>
      </w:r>
      <w:r w:rsidR="00B47A95" w:rsidRPr="001F6AD0">
        <w:rPr>
          <w:rFonts w:ascii="Times New Roman" w:eastAsia="Times New Roman" w:hAnsi="Times New Roman"/>
          <w:i/>
          <w:iCs/>
          <w:color w:val="000000"/>
          <w:sz w:val="24"/>
          <w:szCs w:val="24"/>
          <w:lang w:eastAsia="es-ES"/>
        </w:rPr>
        <w:t>et al</w:t>
      </w:r>
      <w:r w:rsidR="00B47A95" w:rsidRPr="00B47A95">
        <w:rPr>
          <w:rFonts w:ascii="Times New Roman" w:eastAsia="Times New Roman" w:hAnsi="Times New Roman"/>
          <w:color w:val="000000"/>
          <w:sz w:val="24"/>
          <w:szCs w:val="24"/>
          <w:lang w:eastAsia="es-ES"/>
        </w:rPr>
        <w:t xml:space="preserve">., 2021; </w:t>
      </w:r>
      <w:proofErr w:type="spellStart"/>
      <w:r w:rsidR="00B47A95" w:rsidRPr="00B47A95">
        <w:rPr>
          <w:rFonts w:ascii="Times New Roman" w:eastAsia="Times New Roman" w:hAnsi="Times New Roman"/>
          <w:color w:val="000000"/>
          <w:sz w:val="24"/>
          <w:szCs w:val="24"/>
          <w:lang w:eastAsia="es-ES"/>
        </w:rPr>
        <w:t>Yucra</w:t>
      </w:r>
      <w:proofErr w:type="spellEnd"/>
      <w:r w:rsidR="00B47A95" w:rsidRPr="00B47A95">
        <w:rPr>
          <w:rFonts w:ascii="Times New Roman" w:eastAsia="Times New Roman" w:hAnsi="Times New Roman"/>
          <w:color w:val="000000"/>
          <w:sz w:val="24"/>
          <w:szCs w:val="24"/>
          <w:lang w:eastAsia="es-ES"/>
        </w:rPr>
        <w:t>, 2022).</w:t>
      </w:r>
    </w:p>
    <w:p w14:paraId="4E2223EF" w14:textId="77777777" w:rsidR="00B47A95" w:rsidRPr="00B47A95" w:rsidRDefault="00B47A95" w:rsidP="0010727A">
      <w:pPr>
        <w:spacing w:after="0" w:line="360" w:lineRule="auto"/>
        <w:ind w:firstLine="720"/>
        <w:jc w:val="both"/>
        <w:rPr>
          <w:rFonts w:ascii="Times New Roman" w:eastAsia="Times New Roman" w:hAnsi="Times New Roman"/>
          <w:sz w:val="24"/>
          <w:szCs w:val="24"/>
          <w:lang w:eastAsia="es-ES"/>
        </w:rPr>
      </w:pPr>
      <w:r w:rsidRPr="00B47A95">
        <w:rPr>
          <w:rFonts w:ascii="Times New Roman" w:eastAsia="Times New Roman" w:hAnsi="Times New Roman"/>
          <w:color w:val="000000"/>
          <w:sz w:val="24"/>
          <w:szCs w:val="24"/>
          <w:lang w:eastAsia="es-ES"/>
        </w:rPr>
        <w:t>Tal como sucedió con las clases presenciales, durante la pandemia el servicio de las tutorías tuvo que migrar a la modalidad a distancia</w:t>
      </w:r>
      <w:r w:rsidR="0010727A">
        <w:rPr>
          <w:rFonts w:ascii="Times New Roman" w:eastAsia="Times New Roman" w:hAnsi="Times New Roman"/>
          <w:color w:val="000000"/>
          <w:sz w:val="24"/>
          <w:szCs w:val="24"/>
          <w:lang w:eastAsia="es-ES"/>
        </w:rPr>
        <w:t xml:space="preserve">. </w:t>
      </w:r>
      <w:r w:rsidR="00300C0F">
        <w:rPr>
          <w:rFonts w:ascii="Times New Roman" w:eastAsia="Times New Roman" w:hAnsi="Times New Roman"/>
          <w:color w:val="000000"/>
          <w:sz w:val="24"/>
          <w:szCs w:val="24"/>
          <w:lang w:eastAsia="es-ES"/>
        </w:rPr>
        <w:t>Esto no es nuevo, puesto que, a</w:t>
      </w:r>
      <w:r w:rsidR="0010727A">
        <w:rPr>
          <w:rFonts w:ascii="Times New Roman" w:eastAsia="Times New Roman" w:hAnsi="Times New Roman"/>
          <w:color w:val="000000"/>
          <w:sz w:val="24"/>
          <w:szCs w:val="24"/>
          <w:lang w:eastAsia="es-ES"/>
        </w:rPr>
        <w:t xml:space="preserve">nteriormente, </w:t>
      </w:r>
      <w:r w:rsidR="0010727A" w:rsidRPr="00B47A95">
        <w:rPr>
          <w:rFonts w:ascii="Times New Roman" w:eastAsia="Times New Roman" w:hAnsi="Times New Roman"/>
          <w:color w:val="000000"/>
          <w:sz w:val="24"/>
          <w:szCs w:val="24"/>
          <w:lang w:eastAsia="es-ES"/>
        </w:rPr>
        <w:t>con el objetivo de dar acompañamiento a los estudiantes a lo largo de su trayecto universitario</w:t>
      </w:r>
      <w:r w:rsidR="0010727A">
        <w:rPr>
          <w:rFonts w:ascii="Times New Roman" w:eastAsia="Times New Roman" w:hAnsi="Times New Roman"/>
          <w:color w:val="000000"/>
          <w:sz w:val="24"/>
          <w:szCs w:val="24"/>
          <w:lang w:eastAsia="es-ES"/>
        </w:rPr>
        <w:t xml:space="preserve">, </w:t>
      </w:r>
      <w:r w:rsidRPr="00B47A95">
        <w:rPr>
          <w:rFonts w:ascii="Times New Roman" w:eastAsia="Times New Roman" w:hAnsi="Times New Roman"/>
          <w:color w:val="000000"/>
          <w:sz w:val="24"/>
          <w:szCs w:val="24"/>
          <w:lang w:eastAsia="es-ES"/>
        </w:rPr>
        <w:t xml:space="preserve">ya se </w:t>
      </w:r>
      <w:r w:rsidR="0010727A">
        <w:rPr>
          <w:rFonts w:ascii="Times New Roman" w:eastAsia="Times New Roman" w:hAnsi="Times New Roman"/>
          <w:color w:val="000000"/>
          <w:sz w:val="24"/>
          <w:szCs w:val="24"/>
          <w:lang w:eastAsia="es-ES"/>
        </w:rPr>
        <w:t>habían</w:t>
      </w:r>
      <w:r w:rsidR="004C6B5A">
        <w:rPr>
          <w:rFonts w:ascii="Times New Roman" w:eastAsia="Times New Roman" w:hAnsi="Times New Roman"/>
          <w:color w:val="000000"/>
          <w:sz w:val="24"/>
          <w:szCs w:val="24"/>
          <w:lang w:eastAsia="es-ES"/>
        </w:rPr>
        <w:t xml:space="preserve"> </w:t>
      </w:r>
      <w:r w:rsidR="00300C0F">
        <w:rPr>
          <w:rFonts w:ascii="Times New Roman" w:eastAsia="Times New Roman" w:hAnsi="Times New Roman"/>
          <w:color w:val="000000"/>
          <w:sz w:val="24"/>
          <w:szCs w:val="24"/>
          <w:lang w:eastAsia="es-ES"/>
        </w:rPr>
        <w:t>presentado</w:t>
      </w:r>
      <w:r w:rsidRPr="00B47A95">
        <w:rPr>
          <w:rFonts w:ascii="Times New Roman" w:eastAsia="Times New Roman" w:hAnsi="Times New Roman"/>
          <w:color w:val="000000"/>
          <w:sz w:val="24"/>
          <w:szCs w:val="24"/>
          <w:lang w:eastAsia="es-ES"/>
        </w:rPr>
        <w:t xml:space="preserve"> esfuerzos institucionales por trasladar el servicio de las tutorías al ámbito virtual, ya sea como un mecanismo para dar atención a aquellos que cursan su proceso formativo en una modalidad a distancia o como un espacio de comunicación asincrónica entre tutor y tutorado (García,</w:t>
      </w:r>
      <w:r w:rsidR="00250C92">
        <w:rPr>
          <w:rFonts w:ascii="Times New Roman" w:eastAsia="Times New Roman" w:hAnsi="Times New Roman"/>
          <w:color w:val="000000"/>
          <w:sz w:val="24"/>
          <w:szCs w:val="24"/>
          <w:lang w:eastAsia="es-ES"/>
        </w:rPr>
        <w:t xml:space="preserve"> </w:t>
      </w:r>
      <w:r w:rsidR="00300C0F" w:rsidRPr="00B47A95">
        <w:rPr>
          <w:rFonts w:ascii="Times New Roman" w:eastAsia="Times New Roman" w:hAnsi="Times New Roman"/>
          <w:color w:val="000000"/>
          <w:sz w:val="24"/>
          <w:szCs w:val="24"/>
          <w:lang w:eastAsia="es-ES"/>
        </w:rPr>
        <w:t>Cuevas, Vales</w:t>
      </w:r>
      <w:r w:rsidR="00250C92">
        <w:rPr>
          <w:rFonts w:ascii="Times New Roman" w:eastAsia="Times New Roman" w:hAnsi="Times New Roman"/>
          <w:color w:val="000000"/>
          <w:sz w:val="24"/>
          <w:szCs w:val="24"/>
          <w:lang w:eastAsia="es-ES"/>
        </w:rPr>
        <w:t xml:space="preserve"> </w:t>
      </w:r>
      <w:r w:rsidR="00300C0F" w:rsidRPr="00B47A95">
        <w:rPr>
          <w:rFonts w:ascii="Times New Roman" w:eastAsia="Times New Roman" w:hAnsi="Times New Roman"/>
          <w:color w:val="000000"/>
          <w:sz w:val="24"/>
          <w:szCs w:val="24"/>
          <w:lang w:eastAsia="es-ES"/>
        </w:rPr>
        <w:t>y Cruz</w:t>
      </w:r>
      <w:r w:rsidR="00300C0F">
        <w:rPr>
          <w:rFonts w:ascii="Times New Roman" w:eastAsia="Times New Roman" w:hAnsi="Times New Roman"/>
          <w:color w:val="000000"/>
          <w:sz w:val="24"/>
          <w:szCs w:val="24"/>
          <w:lang w:eastAsia="es-ES"/>
        </w:rPr>
        <w:t>,</w:t>
      </w:r>
      <w:r w:rsidRPr="00B47A95">
        <w:rPr>
          <w:rFonts w:ascii="Times New Roman" w:eastAsia="Times New Roman" w:hAnsi="Times New Roman"/>
          <w:color w:val="000000"/>
          <w:sz w:val="24"/>
          <w:szCs w:val="24"/>
          <w:lang w:eastAsia="es-ES"/>
        </w:rPr>
        <w:t xml:space="preserve"> 2012; Romero y González, 2013</w:t>
      </w:r>
      <w:r w:rsidR="0010727A" w:rsidRPr="00B47A95">
        <w:rPr>
          <w:rFonts w:ascii="Times New Roman" w:eastAsia="Times New Roman" w:hAnsi="Times New Roman"/>
          <w:color w:val="000000"/>
          <w:sz w:val="24"/>
          <w:szCs w:val="24"/>
          <w:lang w:eastAsia="es-ES"/>
        </w:rPr>
        <w:t>)</w:t>
      </w:r>
      <w:r w:rsidR="0010727A">
        <w:rPr>
          <w:rFonts w:ascii="Times New Roman" w:eastAsia="Times New Roman" w:hAnsi="Times New Roman"/>
          <w:color w:val="000000"/>
          <w:sz w:val="24"/>
          <w:szCs w:val="24"/>
          <w:lang w:eastAsia="es-ES"/>
        </w:rPr>
        <w:t>.</w:t>
      </w:r>
    </w:p>
    <w:p w14:paraId="0EC95C0C" w14:textId="77777777" w:rsidR="00B47A95" w:rsidRPr="00B47A95" w:rsidRDefault="00B47A95" w:rsidP="00D01861">
      <w:pPr>
        <w:spacing w:after="0" w:line="360" w:lineRule="auto"/>
        <w:ind w:firstLine="720"/>
        <w:jc w:val="both"/>
        <w:rPr>
          <w:rFonts w:ascii="Times New Roman" w:eastAsia="Times New Roman" w:hAnsi="Times New Roman"/>
          <w:sz w:val="24"/>
          <w:szCs w:val="24"/>
          <w:lang w:eastAsia="es-ES"/>
        </w:rPr>
      </w:pPr>
      <w:r w:rsidRPr="00B47A95">
        <w:rPr>
          <w:rFonts w:ascii="Times New Roman" w:eastAsia="Times New Roman" w:hAnsi="Times New Roman"/>
          <w:color w:val="000000"/>
          <w:sz w:val="24"/>
          <w:szCs w:val="24"/>
          <w:lang w:eastAsia="es-ES"/>
        </w:rPr>
        <w:lastRenderedPageBreak/>
        <w:t xml:space="preserve">Es </w:t>
      </w:r>
      <w:r w:rsidR="00300C0F">
        <w:rPr>
          <w:rFonts w:ascii="Times New Roman" w:eastAsia="Times New Roman" w:hAnsi="Times New Roman"/>
          <w:color w:val="000000"/>
          <w:sz w:val="24"/>
          <w:szCs w:val="24"/>
          <w:lang w:eastAsia="es-ES"/>
        </w:rPr>
        <w:t xml:space="preserve">también </w:t>
      </w:r>
      <w:r w:rsidRPr="00B47A95">
        <w:rPr>
          <w:rFonts w:ascii="Times New Roman" w:eastAsia="Times New Roman" w:hAnsi="Times New Roman"/>
          <w:color w:val="000000"/>
          <w:sz w:val="24"/>
          <w:szCs w:val="24"/>
          <w:lang w:eastAsia="es-ES"/>
        </w:rPr>
        <w:t xml:space="preserve">importante señalar que, sin importar si las tutorías son presenciales o a distancia, el propósito de estas sigue siendo el mismo, </w:t>
      </w:r>
      <w:r w:rsidR="009E5427">
        <w:rPr>
          <w:rFonts w:ascii="Times New Roman" w:eastAsia="Times New Roman" w:hAnsi="Times New Roman"/>
          <w:color w:val="000000"/>
          <w:sz w:val="24"/>
          <w:szCs w:val="24"/>
          <w:lang w:eastAsia="es-ES"/>
        </w:rPr>
        <w:t>a saber</w:t>
      </w:r>
      <w:r w:rsidRPr="00B47A95">
        <w:rPr>
          <w:rFonts w:ascii="Times New Roman" w:eastAsia="Times New Roman" w:hAnsi="Times New Roman"/>
          <w:color w:val="000000"/>
          <w:sz w:val="24"/>
          <w:szCs w:val="24"/>
          <w:lang w:eastAsia="es-ES"/>
        </w:rPr>
        <w:t>, que tanto estudiantes como profesores planteen sus problemas y busquen soluciones que garanticen el éxito del proceso educativo (</w:t>
      </w:r>
      <w:proofErr w:type="spellStart"/>
      <w:r w:rsidRPr="00B47A95">
        <w:rPr>
          <w:rFonts w:ascii="Times New Roman" w:eastAsia="Times New Roman" w:hAnsi="Times New Roman"/>
          <w:color w:val="000000"/>
          <w:sz w:val="24"/>
          <w:szCs w:val="24"/>
          <w:lang w:eastAsia="es-ES"/>
        </w:rPr>
        <w:t>Duggleby</w:t>
      </w:r>
      <w:proofErr w:type="spellEnd"/>
      <w:r w:rsidRPr="00B47A95">
        <w:rPr>
          <w:rFonts w:ascii="Times New Roman" w:eastAsia="Times New Roman" w:hAnsi="Times New Roman"/>
          <w:color w:val="000000"/>
          <w:sz w:val="24"/>
          <w:szCs w:val="24"/>
          <w:lang w:eastAsia="es-ES"/>
        </w:rPr>
        <w:t>, 2001</w:t>
      </w:r>
      <w:r w:rsidR="00152ED5" w:rsidRPr="00B47A95">
        <w:rPr>
          <w:rFonts w:ascii="Times New Roman" w:eastAsia="Times New Roman" w:hAnsi="Times New Roman"/>
          <w:color w:val="000000"/>
          <w:sz w:val="24"/>
          <w:szCs w:val="24"/>
          <w:lang w:eastAsia="es-ES"/>
        </w:rPr>
        <w:t>)</w:t>
      </w:r>
      <w:r w:rsidR="00152ED5">
        <w:rPr>
          <w:rFonts w:ascii="Times New Roman" w:eastAsia="Times New Roman" w:hAnsi="Times New Roman"/>
          <w:color w:val="000000"/>
          <w:sz w:val="24"/>
          <w:szCs w:val="24"/>
          <w:lang w:eastAsia="es-ES"/>
        </w:rPr>
        <w:t>.</w:t>
      </w:r>
      <w:r w:rsidR="00A67483">
        <w:rPr>
          <w:rFonts w:ascii="Times New Roman" w:eastAsia="Times New Roman" w:hAnsi="Times New Roman"/>
          <w:color w:val="000000"/>
          <w:sz w:val="24"/>
          <w:szCs w:val="24"/>
          <w:lang w:eastAsia="es-ES"/>
        </w:rPr>
        <w:t xml:space="preserve"> </w:t>
      </w:r>
      <w:r w:rsidR="00152ED5">
        <w:rPr>
          <w:rFonts w:ascii="Times New Roman" w:eastAsia="Times New Roman" w:hAnsi="Times New Roman"/>
          <w:color w:val="000000"/>
          <w:sz w:val="24"/>
          <w:szCs w:val="24"/>
          <w:lang w:eastAsia="es-ES"/>
        </w:rPr>
        <w:t>No obstante</w:t>
      </w:r>
      <w:r w:rsidRPr="00B47A95">
        <w:rPr>
          <w:rFonts w:ascii="Times New Roman" w:eastAsia="Times New Roman" w:hAnsi="Times New Roman"/>
          <w:color w:val="000000"/>
          <w:sz w:val="24"/>
          <w:szCs w:val="24"/>
          <w:lang w:eastAsia="es-ES"/>
        </w:rPr>
        <w:t>, de acuerdo con</w:t>
      </w:r>
      <w:r w:rsidR="004C6B5A">
        <w:rPr>
          <w:rFonts w:ascii="Times New Roman" w:eastAsia="Times New Roman" w:hAnsi="Times New Roman"/>
          <w:color w:val="000000"/>
          <w:sz w:val="24"/>
          <w:szCs w:val="24"/>
          <w:lang w:eastAsia="es-ES"/>
        </w:rPr>
        <w:t xml:space="preserve"> </w:t>
      </w:r>
      <w:r w:rsidRPr="00B47A95">
        <w:rPr>
          <w:rFonts w:ascii="Times New Roman" w:eastAsia="Times New Roman" w:hAnsi="Times New Roman"/>
          <w:color w:val="000000"/>
          <w:sz w:val="24"/>
          <w:szCs w:val="24"/>
          <w:lang w:eastAsia="es-ES"/>
        </w:rPr>
        <w:t xml:space="preserve">lo que expresan García </w:t>
      </w:r>
      <w:r w:rsidRPr="001F6AD0">
        <w:rPr>
          <w:rFonts w:ascii="Times New Roman" w:eastAsia="Times New Roman" w:hAnsi="Times New Roman"/>
          <w:i/>
          <w:iCs/>
          <w:color w:val="000000"/>
          <w:sz w:val="24"/>
          <w:szCs w:val="24"/>
          <w:lang w:eastAsia="es-ES"/>
        </w:rPr>
        <w:t>et al</w:t>
      </w:r>
      <w:r w:rsidRPr="00B47A95">
        <w:rPr>
          <w:rFonts w:ascii="Times New Roman" w:eastAsia="Times New Roman" w:hAnsi="Times New Roman"/>
          <w:color w:val="000000"/>
          <w:sz w:val="24"/>
          <w:szCs w:val="24"/>
          <w:lang w:eastAsia="es-ES"/>
        </w:rPr>
        <w:t xml:space="preserve">. (2012), las tutorías ejercidas de manera virtual llegan a representar cierta ventaja en comparación con las llevadas a cabo de manera presencial, ya que a distancia se puede interactuar desde distintos lugares, </w:t>
      </w:r>
      <w:r w:rsidR="00152ED5">
        <w:rPr>
          <w:rFonts w:ascii="Times New Roman" w:eastAsia="Times New Roman" w:hAnsi="Times New Roman"/>
          <w:color w:val="000000"/>
          <w:sz w:val="24"/>
          <w:szCs w:val="24"/>
          <w:lang w:eastAsia="es-ES"/>
        </w:rPr>
        <w:t>lo que permite</w:t>
      </w:r>
      <w:r w:rsidRPr="00B47A95">
        <w:rPr>
          <w:rFonts w:ascii="Times New Roman" w:eastAsia="Times New Roman" w:hAnsi="Times New Roman"/>
          <w:color w:val="000000"/>
          <w:sz w:val="24"/>
          <w:szCs w:val="24"/>
          <w:lang w:eastAsia="es-ES"/>
        </w:rPr>
        <w:t xml:space="preserve">a los estudiantes organizar </w:t>
      </w:r>
      <w:r w:rsidR="007D1488">
        <w:rPr>
          <w:rFonts w:ascii="Times New Roman" w:eastAsia="Times New Roman" w:hAnsi="Times New Roman"/>
          <w:color w:val="000000"/>
          <w:sz w:val="24"/>
          <w:szCs w:val="24"/>
          <w:lang w:eastAsia="es-ES"/>
        </w:rPr>
        <w:t xml:space="preserve">el </w:t>
      </w:r>
      <w:r w:rsidRPr="00B47A95">
        <w:rPr>
          <w:rFonts w:ascii="Times New Roman" w:eastAsia="Times New Roman" w:hAnsi="Times New Roman"/>
          <w:color w:val="000000"/>
          <w:sz w:val="24"/>
          <w:szCs w:val="24"/>
          <w:lang w:eastAsia="es-ES"/>
        </w:rPr>
        <w:t xml:space="preserve">tiempo </w:t>
      </w:r>
      <w:r w:rsidR="007D1488">
        <w:rPr>
          <w:rFonts w:ascii="Times New Roman" w:eastAsia="Times New Roman" w:hAnsi="Times New Roman"/>
          <w:color w:val="000000"/>
          <w:sz w:val="24"/>
          <w:szCs w:val="24"/>
          <w:lang w:eastAsia="es-ES"/>
        </w:rPr>
        <w:t>destinado a esta actividad</w:t>
      </w:r>
      <w:r w:rsidRPr="00B47A95">
        <w:rPr>
          <w:rFonts w:ascii="Times New Roman" w:eastAsia="Times New Roman" w:hAnsi="Times New Roman"/>
          <w:color w:val="000000"/>
          <w:sz w:val="24"/>
          <w:szCs w:val="24"/>
          <w:lang w:eastAsia="es-ES"/>
        </w:rPr>
        <w:t>.</w:t>
      </w:r>
    </w:p>
    <w:p w14:paraId="5DDCF221" w14:textId="77777777" w:rsidR="00B47A95" w:rsidRDefault="00B20785" w:rsidP="00D01861">
      <w:pPr>
        <w:spacing w:after="0" w:line="360" w:lineRule="auto"/>
        <w:ind w:firstLine="720"/>
        <w:jc w:val="both"/>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eastAsia="es-ES"/>
        </w:rPr>
        <w:t xml:space="preserve">Las </w:t>
      </w:r>
      <w:r w:rsidR="00B47A95" w:rsidRPr="00B47A95">
        <w:rPr>
          <w:rFonts w:ascii="Times New Roman" w:eastAsia="Times New Roman" w:hAnsi="Times New Roman"/>
          <w:color w:val="000000"/>
          <w:sz w:val="24"/>
          <w:szCs w:val="24"/>
          <w:lang w:eastAsia="es-ES"/>
        </w:rPr>
        <w:t xml:space="preserve">funciones </w:t>
      </w:r>
      <w:r>
        <w:rPr>
          <w:rFonts w:ascii="Times New Roman" w:eastAsia="Times New Roman" w:hAnsi="Times New Roman"/>
          <w:color w:val="000000"/>
          <w:sz w:val="24"/>
          <w:szCs w:val="24"/>
          <w:lang w:eastAsia="es-ES"/>
        </w:rPr>
        <w:t xml:space="preserve">del tutor </w:t>
      </w:r>
      <w:r w:rsidR="00B47A95" w:rsidRPr="00B47A95">
        <w:rPr>
          <w:rFonts w:ascii="Times New Roman" w:eastAsia="Times New Roman" w:hAnsi="Times New Roman"/>
          <w:color w:val="000000"/>
          <w:sz w:val="24"/>
          <w:szCs w:val="24"/>
          <w:lang w:eastAsia="es-ES"/>
        </w:rPr>
        <w:t>van desde lo académico hasta lo motivacional</w:t>
      </w:r>
      <w:r w:rsidR="006B4A4D">
        <w:rPr>
          <w:rFonts w:ascii="Times New Roman" w:eastAsia="Times New Roman" w:hAnsi="Times New Roman"/>
          <w:color w:val="000000"/>
          <w:sz w:val="24"/>
          <w:szCs w:val="24"/>
          <w:lang w:eastAsia="es-ES"/>
        </w:rPr>
        <w:t xml:space="preserve">. Por lo mismo, </w:t>
      </w:r>
      <w:r w:rsidR="00B47A95" w:rsidRPr="00B47A95">
        <w:rPr>
          <w:rFonts w:ascii="Times New Roman" w:eastAsia="Times New Roman" w:hAnsi="Times New Roman"/>
          <w:color w:val="000000"/>
          <w:sz w:val="24"/>
          <w:szCs w:val="24"/>
          <w:lang w:eastAsia="es-ES"/>
        </w:rPr>
        <w:t xml:space="preserve">debe generar un ambiente de confianza y empatía con el propósito de que </w:t>
      </w:r>
      <w:r w:rsidR="00284A38">
        <w:rPr>
          <w:rFonts w:ascii="Times New Roman" w:eastAsia="Times New Roman" w:hAnsi="Times New Roman"/>
          <w:color w:val="000000"/>
          <w:sz w:val="24"/>
          <w:szCs w:val="24"/>
          <w:lang w:eastAsia="es-ES"/>
        </w:rPr>
        <w:t>los</w:t>
      </w:r>
      <w:r w:rsidR="00A67483">
        <w:rPr>
          <w:rFonts w:ascii="Times New Roman" w:eastAsia="Times New Roman" w:hAnsi="Times New Roman"/>
          <w:color w:val="000000"/>
          <w:sz w:val="24"/>
          <w:szCs w:val="24"/>
          <w:lang w:eastAsia="es-ES"/>
        </w:rPr>
        <w:t xml:space="preserve"> </w:t>
      </w:r>
      <w:r w:rsidR="00284A38">
        <w:rPr>
          <w:rFonts w:ascii="Times New Roman" w:eastAsia="Times New Roman" w:hAnsi="Times New Roman"/>
          <w:color w:val="000000"/>
          <w:sz w:val="24"/>
          <w:szCs w:val="24"/>
          <w:lang w:eastAsia="es-ES"/>
        </w:rPr>
        <w:t xml:space="preserve">alumnos </w:t>
      </w:r>
      <w:r w:rsidR="00B47A95" w:rsidRPr="00B47A95">
        <w:rPr>
          <w:rFonts w:ascii="Times New Roman" w:eastAsia="Times New Roman" w:hAnsi="Times New Roman"/>
          <w:color w:val="000000"/>
          <w:sz w:val="24"/>
          <w:szCs w:val="24"/>
          <w:lang w:eastAsia="es-ES"/>
        </w:rPr>
        <w:t>sienta</w:t>
      </w:r>
      <w:r w:rsidR="00284A38">
        <w:rPr>
          <w:rFonts w:ascii="Times New Roman" w:eastAsia="Times New Roman" w:hAnsi="Times New Roman"/>
          <w:color w:val="000000"/>
          <w:sz w:val="24"/>
          <w:szCs w:val="24"/>
          <w:lang w:eastAsia="es-ES"/>
        </w:rPr>
        <w:t>n</w:t>
      </w:r>
      <w:r w:rsidR="00B47A95" w:rsidRPr="00B47A95">
        <w:rPr>
          <w:rFonts w:ascii="Times New Roman" w:eastAsia="Times New Roman" w:hAnsi="Times New Roman"/>
          <w:color w:val="000000"/>
          <w:sz w:val="24"/>
          <w:szCs w:val="24"/>
          <w:lang w:eastAsia="es-ES"/>
        </w:rPr>
        <w:t xml:space="preserve"> un acompañamiento real</w:t>
      </w:r>
      <w:r w:rsidR="00272B12">
        <w:rPr>
          <w:rFonts w:ascii="Times New Roman" w:eastAsia="Times New Roman" w:hAnsi="Times New Roman"/>
          <w:color w:val="000000"/>
          <w:sz w:val="24"/>
          <w:szCs w:val="24"/>
          <w:lang w:eastAsia="es-ES"/>
        </w:rPr>
        <w:t>,</w:t>
      </w:r>
      <w:r w:rsidR="00272B12" w:rsidRPr="00B47A95">
        <w:rPr>
          <w:rFonts w:ascii="Times New Roman" w:eastAsia="Times New Roman" w:hAnsi="Times New Roman"/>
          <w:color w:val="000000"/>
          <w:sz w:val="24"/>
          <w:szCs w:val="24"/>
          <w:lang w:eastAsia="es-ES"/>
        </w:rPr>
        <w:t xml:space="preserve"> a través de interacciones sincrónicas y asincrónicas</w:t>
      </w:r>
      <w:r w:rsidR="00272B12">
        <w:rPr>
          <w:rFonts w:ascii="Times New Roman" w:eastAsia="Times New Roman" w:hAnsi="Times New Roman"/>
          <w:color w:val="000000"/>
          <w:sz w:val="24"/>
          <w:szCs w:val="24"/>
          <w:lang w:eastAsia="es-ES"/>
        </w:rPr>
        <w:t>,</w:t>
      </w:r>
      <w:r w:rsidR="00A67483">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tanto</w:t>
      </w:r>
      <w:r w:rsidR="00A6425D">
        <w:rPr>
          <w:rFonts w:ascii="Times New Roman" w:eastAsia="Times New Roman" w:hAnsi="Times New Roman"/>
          <w:color w:val="000000"/>
          <w:sz w:val="24"/>
          <w:szCs w:val="24"/>
          <w:lang w:eastAsia="es-ES"/>
        </w:rPr>
        <w:t xml:space="preserve"> para reafirmar los conocimientos que </w:t>
      </w:r>
      <w:r w:rsidR="0055701A">
        <w:rPr>
          <w:rFonts w:ascii="Times New Roman" w:eastAsia="Times New Roman" w:hAnsi="Times New Roman"/>
          <w:color w:val="000000"/>
          <w:sz w:val="24"/>
          <w:szCs w:val="24"/>
          <w:lang w:eastAsia="es-ES"/>
        </w:rPr>
        <w:t>ya</w:t>
      </w:r>
      <w:r w:rsidR="00A67483">
        <w:rPr>
          <w:rFonts w:ascii="Times New Roman" w:eastAsia="Times New Roman" w:hAnsi="Times New Roman"/>
          <w:color w:val="000000"/>
          <w:sz w:val="24"/>
          <w:szCs w:val="24"/>
          <w:lang w:eastAsia="es-ES"/>
        </w:rPr>
        <w:t xml:space="preserve"> </w:t>
      </w:r>
      <w:r w:rsidR="002C718E">
        <w:rPr>
          <w:rFonts w:ascii="Times New Roman" w:eastAsia="Times New Roman" w:hAnsi="Times New Roman"/>
          <w:color w:val="000000"/>
          <w:sz w:val="24"/>
          <w:szCs w:val="24"/>
          <w:lang w:eastAsia="es-ES"/>
        </w:rPr>
        <w:t>han adquirido</w:t>
      </w:r>
      <w:r>
        <w:rPr>
          <w:rFonts w:ascii="Times New Roman" w:eastAsia="Times New Roman" w:hAnsi="Times New Roman"/>
          <w:color w:val="000000"/>
          <w:sz w:val="24"/>
          <w:szCs w:val="24"/>
          <w:lang w:eastAsia="es-ES"/>
        </w:rPr>
        <w:t xml:space="preserve"> como </w:t>
      </w:r>
      <w:r w:rsidR="00A6425D">
        <w:rPr>
          <w:rFonts w:ascii="Times New Roman" w:eastAsia="Times New Roman" w:hAnsi="Times New Roman"/>
          <w:color w:val="000000"/>
          <w:sz w:val="24"/>
          <w:szCs w:val="24"/>
          <w:lang w:eastAsia="es-ES"/>
        </w:rPr>
        <w:t>para resolver las</w:t>
      </w:r>
      <w:r w:rsidR="00B47A95" w:rsidRPr="00B47A95">
        <w:rPr>
          <w:rFonts w:ascii="Times New Roman" w:eastAsia="Times New Roman" w:hAnsi="Times New Roman"/>
          <w:color w:val="000000"/>
          <w:sz w:val="24"/>
          <w:szCs w:val="24"/>
          <w:lang w:eastAsia="es-ES"/>
        </w:rPr>
        <w:t xml:space="preserve"> dudas que se le presenten a lo largo de su </w:t>
      </w:r>
      <w:r w:rsidR="00DF44D5" w:rsidRPr="00B47A95">
        <w:rPr>
          <w:rFonts w:ascii="Times New Roman" w:eastAsia="Times New Roman" w:hAnsi="Times New Roman"/>
          <w:color w:val="000000"/>
          <w:sz w:val="24"/>
          <w:szCs w:val="24"/>
          <w:lang w:eastAsia="es-ES"/>
        </w:rPr>
        <w:t>trayectoria</w:t>
      </w:r>
      <w:r w:rsidR="00B47A95" w:rsidRPr="00B47A95">
        <w:rPr>
          <w:rFonts w:ascii="Times New Roman" w:eastAsia="Times New Roman" w:hAnsi="Times New Roman"/>
          <w:color w:val="000000"/>
          <w:sz w:val="24"/>
          <w:szCs w:val="24"/>
          <w:lang w:eastAsia="es-ES"/>
        </w:rPr>
        <w:t xml:space="preserve"> académica (Angulo y Urbina, 2021; García </w:t>
      </w:r>
      <w:r w:rsidR="00B47A95" w:rsidRPr="001F6AD0">
        <w:rPr>
          <w:rFonts w:ascii="Times New Roman" w:eastAsia="Times New Roman" w:hAnsi="Times New Roman"/>
          <w:i/>
          <w:iCs/>
          <w:color w:val="000000"/>
          <w:sz w:val="24"/>
          <w:szCs w:val="24"/>
          <w:lang w:eastAsia="es-ES"/>
        </w:rPr>
        <w:t>et al</w:t>
      </w:r>
      <w:r w:rsidR="00B47A95" w:rsidRPr="00B47A95">
        <w:rPr>
          <w:rFonts w:ascii="Times New Roman" w:eastAsia="Times New Roman" w:hAnsi="Times New Roman"/>
          <w:color w:val="000000"/>
          <w:sz w:val="24"/>
          <w:szCs w:val="24"/>
          <w:lang w:eastAsia="es-ES"/>
        </w:rPr>
        <w:t xml:space="preserve">., 2012; </w:t>
      </w:r>
      <w:proofErr w:type="spellStart"/>
      <w:r w:rsidR="00B47A95" w:rsidRPr="00B47A95">
        <w:rPr>
          <w:rFonts w:ascii="Times New Roman" w:eastAsia="Times New Roman" w:hAnsi="Times New Roman"/>
          <w:color w:val="000000"/>
          <w:sz w:val="24"/>
          <w:szCs w:val="24"/>
          <w:lang w:eastAsia="es-ES"/>
        </w:rPr>
        <w:t>Yucra</w:t>
      </w:r>
      <w:proofErr w:type="spellEnd"/>
      <w:r w:rsidR="00B47A95" w:rsidRPr="00B47A95">
        <w:rPr>
          <w:rFonts w:ascii="Times New Roman" w:eastAsia="Times New Roman" w:hAnsi="Times New Roman"/>
          <w:color w:val="000000"/>
          <w:sz w:val="24"/>
          <w:szCs w:val="24"/>
          <w:lang w:eastAsia="es-ES"/>
        </w:rPr>
        <w:t>, 2022</w:t>
      </w:r>
      <w:r w:rsidRPr="00B47A95">
        <w:rPr>
          <w:rFonts w:ascii="Times New Roman" w:eastAsia="Times New Roman" w:hAnsi="Times New Roman"/>
          <w:color w:val="000000"/>
          <w:sz w:val="24"/>
          <w:szCs w:val="24"/>
          <w:lang w:eastAsia="es-ES"/>
        </w:rPr>
        <w:t>)</w:t>
      </w:r>
      <w:r w:rsidR="00A67483">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Y</w:t>
      </w:r>
      <w:r w:rsidR="00A67483">
        <w:rPr>
          <w:rFonts w:ascii="Times New Roman" w:eastAsia="Times New Roman" w:hAnsi="Times New Roman"/>
          <w:color w:val="000000"/>
          <w:sz w:val="24"/>
          <w:szCs w:val="24"/>
          <w:lang w:eastAsia="es-ES"/>
        </w:rPr>
        <w:t xml:space="preserve"> </w:t>
      </w:r>
      <w:r w:rsidR="00B47A95" w:rsidRPr="00B47A95">
        <w:rPr>
          <w:rFonts w:ascii="Times New Roman" w:eastAsia="Times New Roman" w:hAnsi="Times New Roman"/>
          <w:color w:val="000000"/>
          <w:sz w:val="24"/>
          <w:szCs w:val="24"/>
          <w:lang w:eastAsia="es-ES"/>
        </w:rPr>
        <w:t>más aún dentro de</w:t>
      </w:r>
      <w:r>
        <w:rPr>
          <w:rFonts w:ascii="Times New Roman" w:eastAsia="Times New Roman" w:hAnsi="Times New Roman"/>
          <w:color w:val="000000"/>
          <w:sz w:val="24"/>
          <w:szCs w:val="24"/>
          <w:lang w:eastAsia="es-ES"/>
        </w:rPr>
        <w:t xml:space="preserve"> un</w:t>
      </w:r>
      <w:r w:rsidR="00B47A95" w:rsidRPr="00B47A95">
        <w:rPr>
          <w:rFonts w:ascii="Times New Roman" w:eastAsia="Times New Roman" w:hAnsi="Times New Roman"/>
          <w:color w:val="000000"/>
          <w:sz w:val="24"/>
          <w:szCs w:val="24"/>
          <w:lang w:eastAsia="es-ES"/>
        </w:rPr>
        <w:t xml:space="preserve"> confinamiento sanitario </w:t>
      </w:r>
      <w:r w:rsidR="001E5C24">
        <w:rPr>
          <w:rFonts w:ascii="Times New Roman" w:eastAsia="Times New Roman" w:hAnsi="Times New Roman"/>
          <w:color w:val="000000"/>
          <w:sz w:val="24"/>
          <w:szCs w:val="24"/>
          <w:lang w:eastAsia="es-ES"/>
        </w:rPr>
        <w:t xml:space="preserve">como el acaecido por </w:t>
      </w:r>
      <w:r w:rsidR="00B47A95" w:rsidRPr="00B47A95">
        <w:rPr>
          <w:rFonts w:ascii="Times New Roman" w:eastAsia="Times New Roman" w:hAnsi="Times New Roman"/>
          <w:color w:val="000000"/>
          <w:sz w:val="24"/>
          <w:szCs w:val="24"/>
          <w:lang w:eastAsia="es-ES"/>
        </w:rPr>
        <w:t xml:space="preserve">la </w:t>
      </w:r>
      <w:r w:rsidR="001E5C24">
        <w:rPr>
          <w:rFonts w:ascii="Times New Roman" w:eastAsia="Times New Roman" w:hAnsi="Times New Roman"/>
          <w:color w:val="000000"/>
          <w:sz w:val="24"/>
          <w:szCs w:val="24"/>
          <w:lang w:eastAsia="es-ES"/>
        </w:rPr>
        <w:t>c</w:t>
      </w:r>
      <w:r w:rsidR="001E5C24" w:rsidRPr="00B47A95">
        <w:rPr>
          <w:rFonts w:ascii="Times New Roman" w:eastAsia="Times New Roman" w:hAnsi="Times New Roman"/>
          <w:color w:val="000000"/>
          <w:sz w:val="24"/>
          <w:szCs w:val="24"/>
          <w:lang w:eastAsia="es-ES"/>
        </w:rPr>
        <w:t>ovid</w:t>
      </w:r>
      <w:r w:rsidR="00B47A95" w:rsidRPr="00B47A95">
        <w:rPr>
          <w:rFonts w:ascii="Times New Roman" w:eastAsia="Times New Roman" w:hAnsi="Times New Roman"/>
          <w:color w:val="000000"/>
          <w:sz w:val="24"/>
          <w:szCs w:val="24"/>
          <w:lang w:eastAsia="es-ES"/>
        </w:rPr>
        <w:t xml:space="preserve">-19, en donde se </w:t>
      </w:r>
      <w:r w:rsidR="001E5C24">
        <w:rPr>
          <w:rFonts w:ascii="Times New Roman" w:eastAsia="Times New Roman" w:hAnsi="Times New Roman"/>
          <w:color w:val="000000"/>
          <w:sz w:val="24"/>
          <w:szCs w:val="24"/>
          <w:lang w:eastAsia="es-ES"/>
        </w:rPr>
        <w:t xml:space="preserve">presentan </w:t>
      </w:r>
      <w:r w:rsidR="00B47A95" w:rsidRPr="00B47A95">
        <w:rPr>
          <w:rFonts w:ascii="Times New Roman" w:eastAsia="Times New Roman" w:hAnsi="Times New Roman"/>
          <w:color w:val="000000"/>
          <w:sz w:val="24"/>
          <w:szCs w:val="24"/>
          <w:lang w:eastAsia="es-ES"/>
        </w:rPr>
        <w:t>situaciones de índole socioemocional</w:t>
      </w:r>
      <w:r w:rsidR="001E5C24">
        <w:rPr>
          <w:rFonts w:ascii="Times New Roman" w:eastAsia="Times New Roman" w:hAnsi="Times New Roman"/>
          <w:color w:val="000000"/>
          <w:sz w:val="24"/>
          <w:szCs w:val="24"/>
          <w:lang w:eastAsia="es-ES"/>
        </w:rPr>
        <w:t xml:space="preserve"> que </w:t>
      </w:r>
      <w:r w:rsidR="00B47A95" w:rsidRPr="00B47A95">
        <w:rPr>
          <w:rFonts w:ascii="Times New Roman" w:eastAsia="Times New Roman" w:hAnsi="Times New Roman"/>
          <w:color w:val="000000"/>
          <w:sz w:val="24"/>
          <w:szCs w:val="24"/>
          <w:lang w:eastAsia="es-ES"/>
        </w:rPr>
        <w:t>exigen un mayor grado de acompañamiento académico (Angulo y Urbina, 2021).</w:t>
      </w:r>
    </w:p>
    <w:p w14:paraId="0041B78E" w14:textId="77777777" w:rsidR="009C3AC6" w:rsidRDefault="009C3AC6" w:rsidP="00D01861">
      <w:pPr>
        <w:spacing w:after="0" w:line="360" w:lineRule="auto"/>
        <w:ind w:firstLine="720"/>
        <w:jc w:val="both"/>
        <w:rPr>
          <w:rFonts w:ascii="Times New Roman" w:hAnsi="Times New Roman"/>
          <w:bCs/>
          <w:color w:val="000000"/>
          <w:sz w:val="24"/>
          <w:szCs w:val="24"/>
          <w:lang w:val="es-ES"/>
        </w:rPr>
      </w:pPr>
      <w:r>
        <w:rPr>
          <w:rFonts w:ascii="Times New Roman" w:hAnsi="Times New Roman"/>
          <w:bCs/>
          <w:color w:val="000000"/>
          <w:sz w:val="24"/>
          <w:szCs w:val="24"/>
          <w:lang w:val="es-ES"/>
        </w:rPr>
        <w:t>El presente</w:t>
      </w:r>
      <w:r w:rsidRPr="00D87F91">
        <w:rPr>
          <w:rFonts w:ascii="Times New Roman" w:hAnsi="Times New Roman"/>
          <w:bCs/>
          <w:color w:val="000000"/>
          <w:sz w:val="24"/>
          <w:szCs w:val="24"/>
          <w:lang w:val="es-ES"/>
        </w:rPr>
        <w:t xml:space="preserve"> artículo </w:t>
      </w:r>
      <w:r>
        <w:rPr>
          <w:rFonts w:ascii="Times New Roman" w:hAnsi="Times New Roman"/>
          <w:bCs/>
          <w:color w:val="000000"/>
          <w:sz w:val="24"/>
          <w:szCs w:val="24"/>
          <w:lang w:val="es-ES"/>
        </w:rPr>
        <w:t xml:space="preserve">documenta </w:t>
      </w:r>
      <w:r w:rsidRPr="00D87F91">
        <w:rPr>
          <w:rFonts w:ascii="Times New Roman" w:hAnsi="Times New Roman"/>
          <w:bCs/>
          <w:color w:val="000000"/>
          <w:sz w:val="24"/>
          <w:szCs w:val="24"/>
          <w:lang w:val="es-ES"/>
        </w:rPr>
        <w:t>los resultados de un ejercicio investigativo que tuvo como objetivo caracterizar</w:t>
      </w:r>
      <w:r w:rsidR="002D76EE">
        <w:rPr>
          <w:rFonts w:ascii="Times New Roman" w:hAnsi="Times New Roman"/>
          <w:bCs/>
          <w:color w:val="000000"/>
          <w:sz w:val="24"/>
          <w:szCs w:val="24"/>
          <w:lang w:val="es-ES"/>
        </w:rPr>
        <w:t>,</w:t>
      </w:r>
      <w:r w:rsidRPr="00D87F91">
        <w:rPr>
          <w:rFonts w:ascii="Times New Roman" w:hAnsi="Times New Roman"/>
          <w:bCs/>
          <w:color w:val="000000"/>
          <w:sz w:val="24"/>
          <w:szCs w:val="24"/>
          <w:lang w:val="es-ES"/>
        </w:rPr>
        <w:t xml:space="preserve"> desde la óptica de tutorados universitarios de una universidad pública </w:t>
      </w:r>
      <w:r>
        <w:rPr>
          <w:rFonts w:ascii="Times New Roman" w:hAnsi="Times New Roman"/>
          <w:bCs/>
          <w:color w:val="000000"/>
          <w:sz w:val="24"/>
          <w:szCs w:val="24"/>
          <w:lang w:val="es-ES"/>
        </w:rPr>
        <w:t>de</w:t>
      </w:r>
      <w:r w:rsidRPr="00D87F91">
        <w:rPr>
          <w:rFonts w:ascii="Times New Roman" w:hAnsi="Times New Roman"/>
          <w:bCs/>
          <w:color w:val="000000"/>
          <w:sz w:val="24"/>
          <w:szCs w:val="24"/>
          <w:lang w:val="es-ES"/>
        </w:rPr>
        <w:t xml:space="preserve"> México, la forma en que podría desarrollarse la tutoría ante posibles nuevas contingencias</w:t>
      </w:r>
      <w:r>
        <w:rPr>
          <w:rFonts w:ascii="Times New Roman" w:hAnsi="Times New Roman"/>
          <w:bCs/>
          <w:color w:val="000000"/>
          <w:sz w:val="24"/>
          <w:szCs w:val="24"/>
          <w:lang w:val="es-ES"/>
        </w:rPr>
        <w:t xml:space="preserve"> académicas. </w:t>
      </w:r>
      <w:r w:rsidR="002D76EE">
        <w:rPr>
          <w:rFonts w:ascii="Times New Roman" w:hAnsi="Times New Roman"/>
          <w:bCs/>
          <w:color w:val="000000"/>
          <w:sz w:val="24"/>
          <w:szCs w:val="24"/>
          <w:lang w:val="es-ES"/>
        </w:rPr>
        <w:t>P</w:t>
      </w:r>
      <w:r>
        <w:rPr>
          <w:rFonts w:ascii="Times New Roman" w:hAnsi="Times New Roman"/>
          <w:bCs/>
          <w:color w:val="000000"/>
          <w:sz w:val="24"/>
          <w:szCs w:val="24"/>
          <w:lang w:val="es-ES"/>
        </w:rPr>
        <w:t>rincipalmente</w:t>
      </w:r>
      <w:r w:rsidR="002D76EE">
        <w:rPr>
          <w:rFonts w:ascii="Times New Roman" w:hAnsi="Times New Roman"/>
          <w:bCs/>
          <w:color w:val="000000"/>
          <w:sz w:val="24"/>
          <w:szCs w:val="24"/>
          <w:lang w:val="es-ES"/>
        </w:rPr>
        <w:t>, se integra</w:t>
      </w:r>
      <w:r>
        <w:rPr>
          <w:rFonts w:ascii="Times New Roman" w:hAnsi="Times New Roman"/>
          <w:bCs/>
          <w:color w:val="000000"/>
          <w:sz w:val="24"/>
          <w:szCs w:val="24"/>
          <w:lang w:val="es-ES"/>
        </w:rPr>
        <w:t xml:space="preserve"> por la descripción detallada </w:t>
      </w:r>
      <w:r w:rsidR="00ED332D">
        <w:rPr>
          <w:rFonts w:ascii="Times New Roman" w:hAnsi="Times New Roman"/>
          <w:bCs/>
          <w:color w:val="000000"/>
          <w:sz w:val="24"/>
          <w:szCs w:val="24"/>
          <w:lang w:val="es-ES"/>
        </w:rPr>
        <w:t>del método y los resultados, así</w:t>
      </w:r>
      <w:r>
        <w:rPr>
          <w:rFonts w:ascii="Times New Roman" w:hAnsi="Times New Roman"/>
          <w:bCs/>
          <w:color w:val="000000"/>
          <w:sz w:val="24"/>
          <w:szCs w:val="24"/>
          <w:lang w:val="es-ES"/>
        </w:rPr>
        <w:t xml:space="preserve"> como una amplia y sólida discusión</w:t>
      </w:r>
      <w:r w:rsidR="002D76EE">
        <w:rPr>
          <w:rFonts w:ascii="Times New Roman" w:hAnsi="Times New Roman"/>
          <w:bCs/>
          <w:color w:val="000000"/>
          <w:sz w:val="24"/>
          <w:szCs w:val="24"/>
          <w:lang w:val="es-ES"/>
        </w:rPr>
        <w:t>,</w:t>
      </w:r>
      <w:r>
        <w:rPr>
          <w:rFonts w:ascii="Times New Roman" w:hAnsi="Times New Roman"/>
          <w:bCs/>
          <w:color w:val="000000"/>
          <w:sz w:val="24"/>
          <w:szCs w:val="24"/>
          <w:lang w:val="es-ES"/>
        </w:rPr>
        <w:t xml:space="preserve"> para finalmente presentar las conclusiones.</w:t>
      </w:r>
    </w:p>
    <w:p w14:paraId="742B74B6" w14:textId="77777777" w:rsidR="00D01861" w:rsidRPr="00B47A95" w:rsidRDefault="00D01861" w:rsidP="00D01861">
      <w:pPr>
        <w:spacing w:after="0" w:line="360" w:lineRule="auto"/>
        <w:ind w:firstLine="720"/>
        <w:jc w:val="both"/>
        <w:rPr>
          <w:rFonts w:ascii="Times New Roman" w:eastAsia="Times New Roman" w:hAnsi="Times New Roman"/>
          <w:color w:val="000000"/>
          <w:sz w:val="24"/>
          <w:szCs w:val="24"/>
          <w:lang w:eastAsia="es-ES"/>
        </w:rPr>
      </w:pPr>
    </w:p>
    <w:p w14:paraId="422957D0" w14:textId="77777777" w:rsidR="00BD7C30" w:rsidRPr="00215BE8" w:rsidRDefault="00BD7C30" w:rsidP="001F6AD0">
      <w:pPr>
        <w:tabs>
          <w:tab w:val="left" w:pos="720"/>
        </w:tabs>
        <w:autoSpaceDE w:val="0"/>
        <w:autoSpaceDN w:val="0"/>
        <w:adjustRightInd w:val="0"/>
        <w:spacing w:after="0" w:line="360" w:lineRule="auto"/>
        <w:jc w:val="center"/>
        <w:rPr>
          <w:rFonts w:ascii="Times New Roman" w:hAnsi="Times New Roman"/>
          <w:b/>
          <w:color w:val="000000"/>
          <w:sz w:val="32"/>
          <w:szCs w:val="32"/>
          <w:lang w:val="es-ES"/>
        </w:rPr>
      </w:pPr>
      <w:r w:rsidRPr="00215BE8">
        <w:rPr>
          <w:rFonts w:ascii="Times New Roman" w:hAnsi="Times New Roman"/>
          <w:b/>
          <w:color w:val="000000"/>
          <w:sz w:val="32"/>
          <w:szCs w:val="32"/>
          <w:lang w:val="es-ES"/>
        </w:rPr>
        <w:t>Método</w:t>
      </w:r>
    </w:p>
    <w:p w14:paraId="471AABCA" w14:textId="77777777" w:rsidR="00ED33A1" w:rsidRDefault="00BD7C30" w:rsidP="00D01861">
      <w:pPr>
        <w:tabs>
          <w:tab w:val="left" w:pos="720"/>
        </w:tabs>
        <w:autoSpaceDE w:val="0"/>
        <w:autoSpaceDN w:val="0"/>
        <w:adjustRightInd w:val="0"/>
        <w:spacing w:after="0" w:line="360" w:lineRule="auto"/>
        <w:jc w:val="both"/>
        <w:rPr>
          <w:rFonts w:ascii="Times New Roman" w:hAnsi="Times New Roman"/>
          <w:color w:val="000000"/>
          <w:sz w:val="24"/>
          <w:szCs w:val="24"/>
          <w:lang w:val="es-ES"/>
        </w:rPr>
      </w:pPr>
      <w:r w:rsidRPr="00D87F91">
        <w:rPr>
          <w:rFonts w:ascii="Times New Roman" w:hAnsi="Times New Roman"/>
          <w:color w:val="000000"/>
          <w:sz w:val="24"/>
          <w:szCs w:val="24"/>
          <w:lang w:val="es-ES"/>
        </w:rPr>
        <w:tab/>
      </w:r>
      <w:r w:rsidR="00D87F91">
        <w:rPr>
          <w:rFonts w:ascii="Times New Roman" w:hAnsi="Times New Roman"/>
          <w:color w:val="000000"/>
          <w:sz w:val="24"/>
          <w:szCs w:val="24"/>
          <w:lang w:val="es-ES"/>
        </w:rPr>
        <w:t>S</w:t>
      </w:r>
      <w:r w:rsidRPr="00D87F91">
        <w:rPr>
          <w:rFonts w:ascii="Times New Roman" w:hAnsi="Times New Roman"/>
          <w:color w:val="000000"/>
          <w:sz w:val="24"/>
          <w:szCs w:val="24"/>
          <w:lang w:val="es-ES"/>
        </w:rPr>
        <w:t xml:space="preserve">e planteó un </w:t>
      </w:r>
      <w:r w:rsidR="009E4E05">
        <w:rPr>
          <w:rFonts w:ascii="Times New Roman" w:hAnsi="Times New Roman"/>
          <w:color w:val="000000"/>
          <w:sz w:val="24"/>
          <w:szCs w:val="24"/>
          <w:lang w:val="es-ES"/>
        </w:rPr>
        <w:t xml:space="preserve">abordaje </w:t>
      </w:r>
      <w:r w:rsidRPr="00D87F91">
        <w:rPr>
          <w:rFonts w:ascii="Times New Roman" w:hAnsi="Times New Roman"/>
          <w:color w:val="000000"/>
          <w:sz w:val="24"/>
          <w:szCs w:val="24"/>
          <w:lang w:val="es-ES"/>
        </w:rPr>
        <w:t>exploratorio (</w:t>
      </w:r>
      <w:proofErr w:type="spellStart"/>
      <w:r w:rsidRPr="00D87F91">
        <w:rPr>
          <w:rFonts w:ascii="Times New Roman" w:hAnsi="Times New Roman"/>
          <w:color w:val="000000"/>
          <w:sz w:val="24"/>
          <w:szCs w:val="24"/>
          <w:lang w:val="es-ES"/>
        </w:rPr>
        <w:t>Merriam</w:t>
      </w:r>
      <w:proofErr w:type="spellEnd"/>
      <w:r w:rsidRPr="00D87F91">
        <w:rPr>
          <w:rFonts w:ascii="Times New Roman" w:hAnsi="Times New Roman"/>
          <w:color w:val="000000"/>
          <w:sz w:val="24"/>
          <w:szCs w:val="24"/>
          <w:lang w:val="es-ES"/>
        </w:rPr>
        <w:t xml:space="preserve"> y </w:t>
      </w:r>
      <w:proofErr w:type="spellStart"/>
      <w:r w:rsidRPr="00D87F91">
        <w:rPr>
          <w:rFonts w:ascii="Times New Roman" w:hAnsi="Times New Roman"/>
          <w:color w:val="000000"/>
          <w:sz w:val="24"/>
          <w:szCs w:val="24"/>
          <w:lang w:val="es-ES"/>
        </w:rPr>
        <w:t>Tisdell</w:t>
      </w:r>
      <w:proofErr w:type="spellEnd"/>
      <w:r w:rsidRPr="00D87F91">
        <w:rPr>
          <w:rFonts w:ascii="Times New Roman" w:hAnsi="Times New Roman"/>
          <w:color w:val="000000"/>
          <w:sz w:val="24"/>
          <w:szCs w:val="24"/>
          <w:lang w:val="es-ES"/>
        </w:rPr>
        <w:t>, 2015)</w:t>
      </w:r>
      <w:r w:rsidR="002D76EE">
        <w:rPr>
          <w:rFonts w:ascii="Times New Roman" w:hAnsi="Times New Roman"/>
          <w:color w:val="000000"/>
          <w:sz w:val="24"/>
          <w:szCs w:val="24"/>
          <w:lang w:val="es-ES"/>
        </w:rPr>
        <w:t xml:space="preserve">. Y se apoyó </w:t>
      </w:r>
      <w:r w:rsidR="00D87F91">
        <w:rPr>
          <w:rFonts w:ascii="Times New Roman" w:hAnsi="Times New Roman"/>
          <w:color w:val="000000"/>
          <w:sz w:val="24"/>
          <w:szCs w:val="24"/>
          <w:lang w:val="es-ES"/>
        </w:rPr>
        <w:t xml:space="preserve">en el análisis de contenido a partir de </w:t>
      </w:r>
      <w:r w:rsidR="00ED33A1">
        <w:rPr>
          <w:rFonts w:ascii="Times New Roman" w:hAnsi="Times New Roman"/>
          <w:color w:val="000000"/>
          <w:sz w:val="24"/>
          <w:szCs w:val="24"/>
          <w:lang w:val="es-ES"/>
        </w:rPr>
        <w:t>comentarios libres de los estudiantes (</w:t>
      </w:r>
      <w:proofErr w:type="spellStart"/>
      <w:r w:rsidR="00ED33A1">
        <w:rPr>
          <w:rFonts w:ascii="Times New Roman" w:hAnsi="Times New Roman"/>
          <w:color w:val="000000"/>
          <w:sz w:val="24"/>
          <w:szCs w:val="24"/>
          <w:lang w:val="es-ES"/>
        </w:rPr>
        <w:t>Charmaz</w:t>
      </w:r>
      <w:proofErr w:type="spellEnd"/>
      <w:r w:rsidR="00ED33A1">
        <w:rPr>
          <w:rFonts w:ascii="Times New Roman" w:hAnsi="Times New Roman"/>
          <w:color w:val="000000"/>
          <w:sz w:val="24"/>
          <w:szCs w:val="24"/>
          <w:lang w:val="es-ES"/>
        </w:rPr>
        <w:t>, 2006</w:t>
      </w:r>
      <w:r w:rsidR="002D76EE">
        <w:rPr>
          <w:rFonts w:ascii="Times New Roman" w:hAnsi="Times New Roman"/>
          <w:color w:val="000000"/>
          <w:sz w:val="24"/>
          <w:szCs w:val="24"/>
          <w:lang w:val="es-ES"/>
        </w:rPr>
        <w:t xml:space="preserve">). Esto </w:t>
      </w:r>
      <w:r w:rsidR="00D87F91">
        <w:rPr>
          <w:rFonts w:ascii="Times New Roman" w:hAnsi="Times New Roman"/>
          <w:color w:val="000000"/>
          <w:sz w:val="24"/>
          <w:szCs w:val="24"/>
          <w:lang w:val="es-ES"/>
        </w:rPr>
        <w:t xml:space="preserve">debido a que la contingencia sanitaria por la </w:t>
      </w:r>
      <w:r w:rsidR="00654C35">
        <w:rPr>
          <w:rFonts w:ascii="Times New Roman" w:hAnsi="Times New Roman"/>
          <w:color w:val="000000"/>
          <w:sz w:val="24"/>
          <w:szCs w:val="24"/>
          <w:lang w:val="es-ES"/>
        </w:rPr>
        <w:t>covid</w:t>
      </w:r>
      <w:r w:rsidR="00D87F91">
        <w:rPr>
          <w:rFonts w:ascii="Times New Roman" w:hAnsi="Times New Roman"/>
          <w:color w:val="000000"/>
          <w:sz w:val="24"/>
          <w:szCs w:val="24"/>
          <w:lang w:val="es-ES"/>
        </w:rPr>
        <w:t xml:space="preserve">-19 </w:t>
      </w:r>
      <w:r w:rsidR="00ED33A1">
        <w:rPr>
          <w:rFonts w:ascii="Times New Roman" w:hAnsi="Times New Roman"/>
          <w:color w:val="000000"/>
          <w:sz w:val="24"/>
          <w:szCs w:val="24"/>
          <w:lang w:val="es-ES"/>
        </w:rPr>
        <w:t>represent</w:t>
      </w:r>
      <w:r w:rsidR="00654C35">
        <w:rPr>
          <w:rFonts w:ascii="Times New Roman" w:hAnsi="Times New Roman"/>
          <w:color w:val="000000"/>
          <w:sz w:val="24"/>
          <w:szCs w:val="24"/>
          <w:lang w:val="es-ES"/>
        </w:rPr>
        <w:t>ó</w:t>
      </w:r>
      <w:r w:rsidR="00D87F91">
        <w:rPr>
          <w:rFonts w:ascii="Times New Roman" w:hAnsi="Times New Roman"/>
          <w:color w:val="000000"/>
          <w:sz w:val="24"/>
          <w:szCs w:val="24"/>
          <w:lang w:val="es-ES"/>
        </w:rPr>
        <w:t xml:space="preserve"> un </w:t>
      </w:r>
      <w:r w:rsidR="00ED33A1">
        <w:rPr>
          <w:rFonts w:ascii="Times New Roman" w:hAnsi="Times New Roman"/>
          <w:color w:val="000000"/>
          <w:sz w:val="24"/>
          <w:szCs w:val="24"/>
          <w:lang w:val="es-ES"/>
        </w:rPr>
        <w:t>escenario</w:t>
      </w:r>
      <w:r w:rsidR="004866F6">
        <w:rPr>
          <w:rFonts w:ascii="Times New Roman" w:hAnsi="Times New Roman"/>
          <w:color w:val="000000"/>
          <w:sz w:val="24"/>
          <w:szCs w:val="24"/>
          <w:lang w:val="es-ES"/>
        </w:rPr>
        <w:t xml:space="preserve"> </w:t>
      </w:r>
      <w:r w:rsidR="00ED33A1">
        <w:rPr>
          <w:rFonts w:ascii="Times New Roman" w:hAnsi="Times New Roman"/>
          <w:color w:val="000000"/>
          <w:sz w:val="24"/>
          <w:szCs w:val="24"/>
          <w:lang w:val="es-ES"/>
        </w:rPr>
        <w:t xml:space="preserve">inédito y los abordajes abiertos podrían abonar de mejor forma a exploraciones iniciales. </w:t>
      </w:r>
    </w:p>
    <w:p w14:paraId="653D4D6E" w14:textId="77777777" w:rsidR="00BD7C30" w:rsidRDefault="00372650" w:rsidP="00D01861">
      <w:pPr>
        <w:tabs>
          <w:tab w:val="left" w:pos="720"/>
        </w:tabs>
        <w:autoSpaceDE w:val="0"/>
        <w:autoSpaceDN w:val="0"/>
        <w:adjustRightInd w:val="0"/>
        <w:spacing w:after="0" w:line="360" w:lineRule="auto"/>
        <w:jc w:val="both"/>
        <w:rPr>
          <w:rFonts w:ascii="Times New Roman" w:hAnsi="Times New Roman"/>
          <w:bCs/>
          <w:color w:val="000000"/>
          <w:sz w:val="24"/>
          <w:szCs w:val="24"/>
          <w:lang w:val="es-ES"/>
        </w:rPr>
      </w:pPr>
      <w:r>
        <w:rPr>
          <w:rFonts w:ascii="Times New Roman" w:hAnsi="Times New Roman"/>
          <w:color w:val="000000"/>
          <w:sz w:val="24"/>
          <w:szCs w:val="24"/>
          <w:lang w:val="es-ES"/>
        </w:rPr>
        <w:tab/>
        <w:t>El objetiv</w:t>
      </w:r>
      <w:r w:rsidR="00ED33A1">
        <w:rPr>
          <w:rFonts w:ascii="Times New Roman" w:hAnsi="Times New Roman"/>
          <w:color w:val="000000"/>
          <w:sz w:val="24"/>
          <w:szCs w:val="24"/>
          <w:lang w:val="es-ES"/>
        </w:rPr>
        <w:t xml:space="preserve">o </w:t>
      </w:r>
      <w:r w:rsidR="00BD7C30" w:rsidRPr="00D87F91">
        <w:rPr>
          <w:rFonts w:ascii="Times New Roman" w:hAnsi="Times New Roman"/>
          <w:color w:val="000000"/>
          <w:sz w:val="24"/>
          <w:szCs w:val="24"/>
          <w:lang w:val="es-ES"/>
        </w:rPr>
        <w:t xml:space="preserve">principal </w:t>
      </w:r>
      <w:r w:rsidR="00ED33A1">
        <w:rPr>
          <w:rFonts w:ascii="Times New Roman" w:hAnsi="Times New Roman"/>
          <w:color w:val="000000"/>
          <w:sz w:val="24"/>
          <w:szCs w:val="24"/>
          <w:lang w:val="es-ES"/>
        </w:rPr>
        <w:t xml:space="preserve">fue </w:t>
      </w:r>
      <w:r w:rsidR="00ED33A1" w:rsidRPr="00D87F91">
        <w:rPr>
          <w:rFonts w:ascii="Times New Roman" w:hAnsi="Times New Roman"/>
          <w:bCs/>
          <w:color w:val="000000"/>
          <w:sz w:val="24"/>
          <w:szCs w:val="24"/>
          <w:lang w:val="es-ES"/>
        </w:rPr>
        <w:t xml:space="preserve">caracterizar desde la óptica de tutorados universitarios de una universidad pública de México la forma en que podría desarrollarse la tutoría ante posibles nuevas contingenciasque impliquen la suspensión presencial de </w:t>
      </w:r>
      <w:r>
        <w:rPr>
          <w:rFonts w:ascii="Times New Roman" w:hAnsi="Times New Roman"/>
          <w:bCs/>
          <w:color w:val="000000"/>
          <w:sz w:val="24"/>
          <w:szCs w:val="24"/>
          <w:lang w:val="es-ES"/>
        </w:rPr>
        <w:t xml:space="preserve">servicios </w:t>
      </w:r>
      <w:r>
        <w:rPr>
          <w:rFonts w:ascii="Times New Roman" w:hAnsi="Times New Roman"/>
          <w:bCs/>
          <w:color w:val="000000"/>
          <w:sz w:val="24"/>
          <w:szCs w:val="24"/>
          <w:lang w:val="es-ES"/>
        </w:rPr>
        <w:lastRenderedPageBreak/>
        <w:t xml:space="preserve">educativos, </w:t>
      </w:r>
      <w:r w:rsidR="00ED33A1">
        <w:rPr>
          <w:rFonts w:ascii="Times New Roman" w:hAnsi="Times New Roman"/>
          <w:bCs/>
          <w:color w:val="000000"/>
          <w:sz w:val="24"/>
          <w:szCs w:val="24"/>
          <w:lang w:val="es-ES"/>
        </w:rPr>
        <w:t xml:space="preserve">esto desde la experiencia de participar en tutorías académicas durante la contingencia por la </w:t>
      </w:r>
      <w:r w:rsidR="00654C35">
        <w:rPr>
          <w:rFonts w:ascii="Times New Roman" w:hAnsi="Times New Roman"/>
          <w:bCs/>
          <w:color w:val="000000"/>
          <w:sz w:val="24"/>
          <w:szCs w:val="24"/>
          <w:lang w:val="es-ES"/>
        </w:rPr>
        <w:t>covid</w:t>
      </w:r>
      <w:r w:rsidR="00ED33A1">
        <w:rPr>
          <w:rFonts w:ascii="Times New Roman" w:hAnsi="Times New Roman"/>
          <w:bCs/>
          <w:color w:val="000000"/>
          <w:sz w:val="24"/>
          <w:szCs w:val="24"/>
          <w:lang w:val="es-ES"/>
        </w:rPr>
        <w:t>-19.</w:t>
      </w:r>
    </w:p>
    <w:p w14:paraId="7BD0681F" w14:textId="77777777" w:rsidR="00D01861" w:rsidRPr="00D87F91" w:rsidRDefault="00D01861" w:rsidP="00D01861">
      <w:pPr>
        <w:tabs>
          <w:tab w:val="left" w:pos="720"/>
        </w:tabs>
        <w:autoSpaceDE w:val="0"/>
        <w:autoSpaceDN w:val="0"/>
        <w:adjustRightInd w:val="0"/>
        <w:spacing w:after="0" w:line="360" w:lineRule="auto"/>
        <w:jc w:val="both"/>
        <w:rPr>
          <w:rFonts w:ascii="Times New Roman" w:hAnsi="Times New Roman"/>
          <w:color w:val="000000"/>
          <w:sz w:val="24"/>
          <w:szCs w:val="24"/>
          <w:lang w:val="es-ES"/>
        </w:rPr>
      </w:pPr>
    </w:p>
    <w:p w14:paraId="05377470" w14:textId="77777777" w:rsidR="00BD7C30" w:rsidRPr="00215BE8" w:rsidRDefault="00BD7C30" w:rsidP="001F6AD0">
      <w:pPr>
        <w:tabs>
          <w:tab w:val="left" w:pos="720"/>
        </w:tabs>
        <w:autoSpaceDE w:val="0"/>
        <w:autoSpaceDN w:val="0"/>
        <w:adjustRightInd w:val="0"/>
        <w:spacing w:after="0" w:line="360" w:lineRule="auto"/>
        <w:jc w:val="center"/>
        <w:rPr>
          <w:rFonts w:ascii="Times New Roman" w:hAnsi="Times New Roman"/>
          <w:b/>
          <w:color w:val="000000"/>
          <w:sz w:val="28"/>
          <w:szCs w:val="28"/>
          <w:lang w:val="es-ES"/>
        </w:rPr>
      </w:pPr>
      <w:r w:rsidRPr="00215BE8">
        <w:rPr>
          <w:rFonts w:ascii="Times New Roman" w:hAnsi="Times New Roman"/>
          <w:b/>
          <w:color w:val="000000"/>
          <w:sz w:val="28"/>
          <w:szCs w:val="28"/>
          <w:lang w:val="es-ES"/>
        </w:rPr>
        <w:t>Participantes</w:t>
      </w:r>
    </w:p>
    <w:p w14:paraId="3B7A93E0" w14:textId="77777777" w:rsidR="00BD7C30" w:rsidRPr="00D87F91" w:rsidRDefault="00D01861" w:rsidP="00D01861">
      <w:pPr>
        <w:tabs>
          <w:tab w:val="left" w:pos="720"/>
        </w:tabs>
        <w:autoSpaceDE w:val="0"/>
        <w:autoSpaceDN w:val="0"/>
        <w:adjustRightInd w:val="0"/>
        <w:spacing w:after="0" w:line="360" w:lineRule="auto"/>
        <w:jc w:val="both"/>
        <w:rPr>
          <w:rFonts w:ascii="Times New Roman" w:hAnsi="Times New Roman"/>
          <w:color w:val="FF0000"/>
          <w:sz w:val="24"/>
          <w:szCs w:val="24"/>
          <w:lang w:val="es-ES"/>
        </w:rPr>
      </w:pPr>
      <w:r>
        <w:rPr>
          <w:rFonts w:ascii="Times New Roman" w:hAnsi="Times New Roman"/>
          <w:color w:val="000000"/>
          <w:sz w:val="24"/>
          <w:szCs w:val="24"/>
          <w:lang w:val="es-ES"/>
        </w:rPr>
        <w:tab/>
      </w:r>
      <w:r w:rsidR="00BD7C30" w:rsidRPr="00D87F91">
        <w:rPr>
          <w:rFonts w:ascii="Times New Roman" w:hAnsi="Times New Roman"/>
          <w:color w:val="000000"/>
          <w:sz w:val="24"/>
          <w:szCs w:val="24"/>
          <w:lang w:val="es-ES"/>
        </w:rPr>
        <w:t>Participaron 5300 estudiantes de licenciatura de una universidad pública de México que tuvieron asignado un tutor académico durante el ciclo escolar 2020-1 (de febrero a junio de 2020). De estos, 3180 son</w:t>
      </w:r>
      <w:r w:rsidR="00403F62">
        <w:rPr>
          <w:rFonts w:ascii="Times New Roman" w:hAnsi="Times New Roman"/>
          <w:color w:val="000000"/>
          <w:sz w:val="24"/>
          <w:szCs w:val="24"/>
          <w:lang w:val="es-ES"/>
        </w:rPr>
        <w:t xml:space="preserve"> muje</w:t>
      </w:r>
      <w:r w:rsidR="006755A0">
        <w:rPr>
          <w:rFonts w:ascii="Times New Roman" w:hAnsi="Times New Roman"/>
          <w:color w:val="000000"/>
          <w:sz w:val="24"/>
          <w:szCs w:val="24"/>
          <w:lang w:val="es-ES"/>
        </w:rPr>
        <w:t>res y 2100</w:t>
      </w:r>
      <w:r w:rsidR="00403F62">
        <w:rPr>
          <w:rFonts w:ascii="Times New Roman" w:hAnsi="Times New Roman"/>
          <w:color w:val="000000"/>
          <w:sz w:val="24"/>
          <w:szCs w:val="24"/>
          <w:lang w:val="es-ES"/>
        </w:rPr>
        <w:t xml:space="preserve"> hombres; 40</w:t>
      </w:r>
      <w:r w:rsidR="00BD7C30" w:rsidRPr="00D87F91">
        <w:rPr>
          <w:rFonts w:ascii="Times New Roman" w:hAnsi="Times New Roman"/>
          <w:color w:val="000000"/>
          <w:sz w:val="24"/>
          <w:szCs w:val="24"/>
          <w:lang w:val="es-ES"/>
        </w:rPr>
        <w:t xml:space="preserve"> prefirieron no identificarse con ningún género. La selección de los participantes fue por conveniencia, es decir, todos aquellos que </w:t>
      </w:r>
      <w:r w:rsidR="00BD7C30" w:rsidRPr="00451F76">
        <w:rPr>
          <w:rFonts w:ascii="Times New Roman" w:hAnsi="Times New Roman"/>
          <w:color w:val="000000"/>
          <w:sz w:val="24"/>
          <w:szCs w:val="24"/>
          <w:lang w:val="es-ES"/>
        </w:rPr>
        <w:t xml:space="preserve">contestaron </w:t>
      </w:r>
      <w:r w:rsidR="00451F76" w:rsidRPr="00451F76">
        <w:rPr>
          <w:rFonts w:ascii="Times New Roman" w:hAnsi="Times New Roman"/>
          <w:color w:val="000000"/>
          <w:sz w:val="24"/>
          <w:szCs w:val="24"/>
          <w:lang w:val="es-ES"/>
        </w:rPr>
        <w:t xml:space="preserve">el cuestionario </w:t>
      </w:r>
      <w:r w:rsidR="00BD7C30" w:rsidRPr="00451F76">
        <w:rPr>
          <w:rFonts w:ascii="Times New Roman" w:hAnsi="Times New Roman"/>
          <w:color w:val="000000"/>
          <w:sz w:val="24"/>
          <w:szCs w:val="24"/>
          <w:lang w:val="es-ES"/>
        </w:rPr>
        <w:t xml:space="preserve">de forma </w:t>
      </w:r>
      <w:r w:rsidR="00451F76" w:rsidRPr="00451F76">
        <w:rPr>
          <w:rFonts w:ascii="Times New Roman" w:hAnsi="Times New Roman"/>
          <w:color w:val="000000"/>
          <w:sz w:val="24"/>
          <w:szCs w:val="24"/>
          <w:lang w:val="es-ES"/>
        </w:rPr>
        <w:t>completa.</w:t>
      </w:r>
    </w:p>
    <w:p w14:paraId="6887D223" w14:textId="77777777" w:rsidR="00BD7C30" w:rsidRDefault="00BD7C30" w:rsidP="00D01861">
      <w:pPr>
        <w:tabs>
          <w:tab w:val="left" w:pos="720"/>
        </w:tabs>
        <w:autoSpaceDE w:val="0"/>
        <w:autoSpaceDN w:val="0"/>
        <w:adjustRightInd w:val="0"/>
        <w:spacing w:after="0" w:line="360" w:lineRule="auto"/>
        <w:jc w:val="both"/>
        <w:rPr>
          <w:rFonts w:ascii="Times New Roman" w:hAnsi="Times New Roman"/>
          <w:color w:val="000000"/>
          <w:sz w:val="24"/>
          <w:szCs w:val="24"/>
          <w:lang w:val="es-ES"/>
        </w:rPr>
      </w:pPr>
      <w:r w:rsidRPr="00D87F91">
        <w:rPr>
          <w:rFonts w:ascii="Times New Roman" w:hAnsi="Times New Roman"/>
          <w:color w:val="000000"/>
          <w:sz w:val="24"/>
          <w:szCs w:val="24"/>
          <w:lang w:val="es-ES"/>
        </w:rPr>
        <w:tab/>
        <w:t>En la tabla 1 se muestra la distribución de los participantes por área de conocimiento, tomando en cuenta las siete áreas en las que están organizados los planes de estudio de la institución donde se</w:t>
      </w:r>
      <w:r w:rsidR="006755A0">
        <w:rPr>
          <w:rFonts w:ascii="Times New Roman" w:hAnsi="Times New Roman"/>
          <w:color w:val="000000"/>
          <w:sz w:val="24"/>
          <w:szCs w:val="24"/>
          <w:lang w:val="es-ES"/>
        </w:rPr>
        <w:t xml:space="preserve"> desarrolló el estudio</w:t>
      </w:r>
      <w:r w:rsidRPr="00D87F91">
        <w:rPr>
          <w:rFonts w:ascii="Times New Roman" w:hAnsi="Times New Roman"/>
          <w:color w:val="000000"/>
          <w:sz w:val="24"/>
          <w:szCs w:val="24"/>
          <w:lang w:val="es-ES"/>
        </w:rPr>
        <w:t xml:space="preserve">. </w:t>
      </w:r>
      <w:r w:rsidR="002B6BD4">
        <w:rPr>
          <w:rFonts w:ascii="Times New Roman" w:hAnsi="Times New Roman"/>
          <w:color w:val="000000"/>
          <w:sz w:val="24"/>
          <w:szCs w:val="24"/>
          <w:lang w:val="es-ES"/>
        </w:rPr>
        <w:t>Además</w:t>
      </w:r>
      <w:r w:rsidRPr="00D87F91">
        <w:rPr>
          <w:rFonts w:ascii="Times New Roman" w:hAnsi="Times New Roman"/>
          <w:color w:val="000000"/>
          <w:sz w:val="24"/>
          <w:szCs w:val="24"/>
          <w:lang w:val="es-ES"/>
        </w:rPr>
        <w:t xml:space="preserve">, en la tabla 2 se muestra la distribución por semestre de los </w:t>
      </w:r>
      <w:r w:rsidR="00E11BBF">
        <w:rPr>
          <w:rFonts w:ascii="Times New Roman" w:hAnsi="Times New Roman"/>
          <w:color w:val="000000"/>
          <w:sz w:val="24"/>
          <w:szCs w:val="24"/>
          <w:lang w:val="es-ES"/>
        </w:rPr>
        <w:t>estudiantes.</w:t>
      </w:r>
    </w:p>
    <w:p w14:paraId="3D9579C8" w14:textId="77777777" w:rsidR="001F6AD0" w:rsidRPr="00FF0C6D" w:rsidRDefault="001F6AD0" w:rsidP="00D01861">
      <w:pPr>
        <w:tabs>
          <w:tab w:val="left" w:pos="720"/>
        </w:tabs>
        <w:autoSpaceDE w:val="0"/>
        <w:autoSpaceDN w:val="0"/>
        <w:adjustRightInd w:val="0"/>
        <w:spacing w:after="0" w:line="360" w:lineRule="auto"/>
        <w:jc w:val="both"/>
        <w:rPr>
          <w:rFonts w:ascii="Times New Roman" w:hAnsi="Times New Roman"/>
          <w:b/>
          <w:color w:val="000000"/>
          <w:sz w:val="24"/>
          <w:szCs w:val="24"/>
          <w:lang w:val="es-ES"/>
        </w:rPr>
      </w:pPr>
    </w:p>
    <w:p w14:paraId="2A6DCB2B" w14:textId="77777777" w:rsidR="00BD7C30" w:rsidRPr="00D01861" w:rsidRDefault="00BD7C30" w:rsidP="00D01861">
      <w:pPr>
        <w:spacing w:after="0" w:line="360" w:lineRule="auto"/>
        <w:jc w:val="center"/>
        <w:rPr>
          <w:rFonts w:ascii="Times New Roman" w:hAnsi="Times New Roman"/>
          <w:b/>
          <w:sz w:val="24"/>
          <w:szCs w:val="24"/>
          <w:lang w:val="es-ES"/>
        </w:rPr>
      </w:pPr>
      <w:r w:rsidRPr="00D87F91">
        <w:rPr>
          <w:rFonts w:ascii="Times New Roman" w:hAnsi="Times New Roman"/>
          <w:b/>
          <w:sz w:val="24"/>
          <w:szCs w:val="24"/>
          <w:lang w:val="es-ES"/>
        </w:rPr>
        <w:t>Tabla 1</w:t>
      </w:r>
      <w:r w:rsidR="00D01861">
        <w:rPr>
          <w:rFonts w:ascii="Times New Roman" w:hAnsi="Times New Roman"/>
          <w:b/>
          <w:sz w:val="24"/>
          <w:szCs w:val="24"/>
          <w:lang w:val="es-ES"/>
        </w:rPr>
        <w:t xml:space="preserve">. </w:t>
      </w:r>
      <w:r w:rsidRPr="00D87F91">
        <w:rPr>
          <w:rFonts w:ascii="Times New Roman" w:hAnsi="Times New Roman"/>
          <w:sz w:val="24"/>
          <w:szCs w:val="24"/>
          <w:lang w:val="es-ES_tradnl"/>
        </w:rPr>
        <w:t>Distribución de participantes por área de conocimiento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4"/>
        <w:gridCol w:w="3197"/>
        <w:gridCol w:w="2157"/>
      </w:tblGrid>
      <w:tr w:rsidR="00BD7C30" w:rsidRPr="001F6AD0" w14:paraId="4B617F76" w14:textId="77777777" w:rsidTr="00B6157F">
        <w:trPr>
          <w:trHeight w:val="493"/>
        </w:trPr>
        <w:tc>
          <w:tcPr>
            <w:tcW w:w="3478" w:type="dxa"/>
          </w:tcPr>
          <w:p w14:paraId="5117FE79" w14:textId="77777777" w:rsidR="00BD7C30" w:rsidRPr="00B6157F" w:rsidRDefault="00BD7C30" w:rsidP="00B6157F">
            <w:pPr>
              <w:spacing w:after="0" w:line="360" w:lineRule="auto"/>
              <w:jc w:val="center"/>
              <w:rPr>
                <w:rFonts w:ascii="Times New Roman" w:eastAsia="Cambria" w:hAnsi="Times New Roman"/>
                <w:bCs/>
                <w:sz w:val="24"/>
                <w:szCs w:val="24"/>
                <w:lang w:val="es-ES_tradnl"/>
              </w:rPr>
            </w:pPr>
            <w:r w:rsidRPr="00B6157F">
              <w:rPr>
                <w:rFonts w:ascii="Times New Roman" w:eastAsia="Cambria" w:hAnsi="Times New Roman"/>
                <w:bCs/>
                <w:sz w:val="24"/>
                <w:szCs w:val="24"/>
                <w:lang w:val="es-ES_tradnl"/>
              </w:rPr>
              <w:t>Área de conocimiento</w:t>
            </w:r>
          </w:p>
        </w:tc>
        <w:tc>
          <w:tcPr>
            <w:tcW w:w="3201" w:type="dxa"/>
          </w:tcPr>
          <w:p w14:paraId="208A373C" w14:textId="77777777" w:rsidR="00BD7C30" w:rsidRPr="00B6157F" w:rsidRDefault="00E11BBF" w:rsidP="00B6157F">
            <w:pPr>
              <w:spacing w:after="0" w:line="360" w:lineRule="auto"/>
              <w:jc w:val="center"/>
              <w:rPr>
                <w:rFonts w:ascii="Times New Roman" w:eastAsia="Cambria" w:hAnsi="Times New Roman"/>
                <w:bCs/>
                <w:sz w:val="24"/>
                <w:szCs w:val="24"/>
                <w:lang w:val="es-ES_tradnl"/>
              </w:rPr>
            </w:pPr>
            <w:r w:rsidRPr="00B6157F">
              <w:rPr>
                <w:rFonts w:ascii="Times New Roman" w:eastAsia="Cambria" w:hAnsi="Times New Roman"/>
                <w:bCs/>
                <w:sz w:val="24"/>
                <w:szCs w:val="24"/>
                <w:lang w:val="es-ES_tradnl"/>
              </w:rPr>
              <w:t>Estudiantes</w:t>
            </w:r>
            <w:r w:rsidR="00BD7C30" w:rsidRPr="00B6157F">
              <w:rPr>
                <w:rFonts w:ascii="Times New Roman" w:eastAsia="Cambria" w:hAnsi="Times New Roman"/>
                <w:bCs/>
                <w:sz w:val="24"/>
                <w:szCs w:val="24"/>
                <w:lang w:val="es-ES_tradnl"/>
              </w:rPr>
              <w:t xml:space="preserve"> participantes</w:t>
            </w:r>
          </w:p>
        </w:tc>
        <w:tc>
          <w:tcPr>
            <w:tcW w:w="2159" w:type="dxa"/>
          </w:tcPr>
          <w:p w14:paraId="7175B303" w14:textId="77777777" w:rsidR="00BD7C30" w:rsidRPr="00B6157F" w:rsidRDefault="00BD7C30" w:rsidP="00B6157F">
            <w:pPr>
              <w:spacing w:after="0" w:line="360" w:lineRule="auto"/>
              <w:jc w:val="center"/>
              <w:rPr>
                <w:rFonts w:ascii="Times New Roman" w:eastAsia="Cambria" w:hAnsi="Times New Roman"/>
                <w:bCs/>
                <w:sz w:val="24"/>
                <w:szCs w:val="24"/>
                <w:lang w:val="es-ES_tradnl"/>
              </w:rPr>
            </w:pPr>
            <w:r w:rsidRPr="00B6157F">
              <w:rPr>
                <w:rFonts w:ascii="Times New Roman" w:eastAsia="Cambria" w:hAnsi="Times New Roman"/>
                <w:bCs/>
                <w:sz w:val="24"/>
                <w:szCs w:val="24"/>
                <w:lang w:val="es-ES_tradnl"/>
              </w:rPr>
              <w:t>Porcentaje</w:t>
            </w:r>
          </w:p>
        </w:tc>
      </w:tr>
      <w:tr w:rsidR="00BD7C30" w:rsidRPr="001F6AD0" w14:paraId="235D1F22" w14:textId="77777777" w:rsidTr="00B6157F">
        <w:tc>
          <w:tcPr>
            <w:tcW w:w="3478" w:type="dxa"/>
          </w:tcPr>
          <w:p w14:paraId="7663B7FE" w14:textId="77777777" w:rsidR="00BD7C30" w:rsidRPr="00B6157F" w:rsidRDefault="00BD7C30" w:rsidP="00B6157F">
            <w:pPr>
              <w:spacing w:after="0" w:line="360" w:lineRule="auto"/>
              <w:jc w:val="both"/>
              <w:rPr>
                <w:rFonts w:ascii="Times New Roman" w:hAnsi="Times New Roman"/>
                <w:bCs/>
                <w:sz w:val="24"/>
                <w:szCs w:val="24"/>
              </w:rPr>
            </w:pPr>
            <w:r w:rsidRPr="00B6157F">
              <w:rPr>
                <w:rFonts w:ascii="Times New Roman" w:hAnsi="Times New Roman"/>
                <w:bCs/>
                <w:sz w:val="24"/>
                <w:szCs w:val="24"/>
              </w:rPr>
              <w:t>Ciencias Administrativas</w:t>
            </w:r>
          </w:p>
        </w:tc>
        <w:tc>
          <w:tcPr>
            <w:tcW w:w="3201" w:type="dxa"/>
          </w:tcPr>
          <w:p w14:paraId="6A967B37"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1219</w:t>
            </w:r>
          </w:p>
        </w:tc>
        <w:tc>
          <w:tcPr>
            <w:tcW w:w="2159" w:type="dxa"/>
          </w:tcPr>
          <w:p w14:paraId="2A01D535"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23</w:t>
            </w:r>
            <w:r w:rsidR="002B6BD4" w:rsidRPr="00B6157F">
              <w:rPr>
                <w:rFonts w:ascii="Times New Roman" w:hAnsi="Times New Roman"/>
                <w:bCs/>
                <w:color w:val="000000"/>
                <w:sz w:val="24"/>
                <w:szCs w:val="24"/>
              </w:rPr>
              <w:t> </w:t>
            </w:r>
            <w:r w:rsidR="00D87F91" w:rsidRPr="00B6157F">
              <w:rPr>
                <w:rFonts w:ascii="Times New Roman" w:hAnsi="Times New Roman"/>
                <w:bCs/>
                <w:color w:val="000000"/>
                <w:sz w:val="24"/>
                <w:szCs w:val="24"/>
              </w:rPr>
              <w:t>%</w:t>
            </w:r>
          </w:p>
        </w:tc>
      </w:tr>
      <w:tr w:rsidR="00D87F91" w:rsidRPr="001F6AD0" w14:paraId="50716B74" w14:textId="77777777" w:rsidTr="00B6157F">
        <w:tc>
          <w:tcPr>
            <w:tcW w:w="3478" w:type="dxa"/>
          </w:tcPr>
          <w:p w14:paraId="46801CC4" w14:textId="77777777" w:rsidR="00BD7C30" w:rsidRPr="00B6157F" w:rsidRDefault="00BD7C30" w:rsidP="00B6157F">
            <w:pPr>
              <w:spacing w:after="0" w:line="360" w:lineRule="auto"/>
              <w:jc w:val="both"/>
              <w:rPr>
                <w:rFonts w:ascii="Times New Roman" w:hAnsi="Times New Roman"/>
                <w:bCs/>
                <w:sz w:val="24"/>
                <w:szCs w:val="24"/>
              </w:rPr>
            </w:pPr>
            <w:r w:rsidRPr="00B6157F">
              <w:rPr>
                <w:rFonts w:ascii="Times New Roman" w:hAnsi="Times New Roman"/>
                <w:bCs/>
                <w:sz w:val="24"/>
                <w:szCs w:val="24"/>
              </w:rPr>
              <w:t>Ciencias Agropecuarias</w:t>
            </w:r>
          </w:p>
        </w:tc>
        <w:tc>
          <w:tcPr>
            <w:tcW w:w="3201" w:type="dxa"/>
          </w:tcPr>
          <w:p w14:paraId="3BDC54A2"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106</w:t>
            </w:r>
          </w:p>
        </w:tc>
        <w:tc>
          <w:tcPr>
            <w:tcW w:w="2159" w:type="dxa"/>
          </w:tcPr>
          <w:p w14:paraId="0EA7A4FE"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2</w:t>
            </w:r>
            <w:r w:rsidR="002B6BD4" w:rsidRPr="00B6157F">
              <w:rPr>
                <w:rFonts w:ascii="Times New Roman" w:hAnsi="Times New Roman"/>
                <w:bCs/>
                <w:color w:val="000000"/>
                <w:sz w:val="24"/>
                <w:szCs w:val="24"/>
              </w:rPr>
              <w:t> </w:t>
            </w:r>
            <w:r w:rsidR="00D87F91" w:rsidRPr="00B6157F">
              <w:rPr>
                <w:rFonts w:ascii="Times New Roman" w:hAnsi="Times New Roman"/>
                <w:bCs/>
                <w:color w:val="000000"/>
                <w:sz w:val="24"/>
                <w:szCs w:val="24"/>
              </w:rPr>
              <w:t>%</w:t>
            </w:r>
          </w:p>
        </w:tc>
      </w:tr>
      <w:tr w:rsidR="00D87F91" w:rsidRPr="001F6AD0" w14:paraId="0E68747F" w14:textId="77777777" w:rsidTr="00B6157F">
        <w:tc>
          <w:tcPr>
            <w:tcW w:w="3478" w:type="dxa"/>
          </w:tcPr>
          <w:p w14:paraId="2A343069" w14:textId="77777777" w:rsidR="00BD7C30" w:rsidRPr="00B6157F" w:rsidRDefault="00BD7C30" w:rsidP="00B6157F">
            <w:pPr>
              <w:spacing w:after="0" w:line="360" w:lineRule="auto"/>
              <w:jc w:val="both"/>
              <w:rPr>
                <w:rFonts w:ascii="Times New Roman" w:hAnsi="Times New Roman"/>
                <w:bCs/>
                <w:sz w:val="24"/>
                <w:szCs w:val="24"/>
              </w:rPr>
            </w:pPr>
            <w:r w:rsidRPr="00B6157F">
              <w:rPr>
                <w:rFonts w:ascii="Times New Roman" w:hAnsi="Times New Roman"/>
                <w:bCs/>
                <w:sz w:val="24"/>
                <w:szCs w:val="24"/>
              </w:rPr>
              <w:t>Ciencias de la Salud</w:t>
            </w:r>
          </w:p>
        </w:tc>
        <w:tc>
          <w:tcPr>
            <w:tcW w:w="3201" w:type="dxa"/>
          </w:tcPr>
          <w:p w14:paraId="2F31FBDF"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795</w:t>
            </w:r>
          </w:p>
        </w:tc>
        <w:tc>
          <w:tcPr>
            <w:tcW w:w="2159" w:type="dxa"/>
          </w:tcPr>
          <w:p w14:paraId="2B9857AE"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15</w:t>
            </w:r>
            <w:r w:rsidR="002B6BD4" w:rsidRPr="00B6157F">
              <w:rPr>
                <w:rFonts w:ascii="Times New Roman" w:hAnsi="Times New Roman"/>
                <w:bCs/>
                <w:color w:val="000000"/>
                <w:sz w:val="24"/>
                <w:szCs w:val="24"/>
              </w:rPr>
              <w:t> </w:t>
            </w:r>
            <w:r w:rsidR="00D87F91" w:rsidRPr="00B6157F">
              <w:rPr>
                <w:rFonts w:ascii="Times New Roman" w:hAnsi="Times New Roman"/>
                <w:bCs/>
                <w:color w:val="000000"/>
                <w:sz w:val="24"/>
                <w:szCs w:val="24"/>
              </w:rPr>
              <w:t>%</w:t>
            </w:r>
          </w:p>
        </w:tc>
      </w:tr>
      <w:tr w:rsidR="00D87F91" w:rsidRPr="001F6AD0" w14:paraId="708D0900" w14:textId="77777777" w:rsidTr="00B6157F">
        <w:tc>
          <w:tcPr>
            <w:tcW w:w="3478" w:type="dxa"/>
          </w:tcPr>
          <w:p w14:paraId="5849EE26" w14:textId="77777777" w:rsidR="00BD7C30" w:rsidRPr="00B6157F" w:rsidRDefault="00BD7C30" w:rsidP="00B6157F">
            <w:pPr>
              <w:spacing w:after="0" w:line="360" w:lineRule="auto"/>
              <w:jc w:val="both"/>
              <w:rPr>
                <w:rFonts w:ascii="Times New Roman" w:hAnsi="Times New Roman"/>
                <w:bCs/>
                <w:sz w:val="24"/>
                <w:szCs w:val="24"/>
              </w:rPr>
            </w:pPr>
            <w:r w:rsidRPr="00B6157F">
              <w:rPr>
                <w:rFonts w:ascii="Times New Roman" w:hAnsi="Times New Roman"/>
                <w:bCs/>
                <w:sz w:val="24"/>
                <w:szCs w:val="24"/>
              </w:rPr>
              <w:t>Ciencias Naturales y Exactas</w:t>
            </w:r>
          </w:p>
        </w:tc>
        <w:tc>
          <w:tcPr>
            <w:tcW w:w="3201" w:type="dxa"/>
          </w:tcPr>
          <w:p w14:paraId="2742029F"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159</w:t>
            </w:r>
          </w:p>
        </w:tc>
        <w:tc>
          <w:tcPr>
            <w:tcW w:w="2159" w:type="dxa"/>
          </w:tcPr>
          <w:p w14:paraId="2A6B46EF"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3</w:t>
            </w:r>
            <w:r w:rsidR="002B6BD4" w:rsidRPr="00B6157F">
              <w:rPr>
                <w:rFonts w:ascii="Times New Roman" w:hAnsi="Times New Roman"/>
                <w:bCs/>
                <w:color w:val="000000"/>
                <w:sz w:val="24"/>
                <w:szCs w:val="24"/>
              </w:rPr>
              <w:t> </w:t>
            </w:r>
            <w:r w:rsidR="00D87F91" w:rsidRPr="00B6157F">
              <w:rPr>
                <w:rFonts w:ascii="Times New Roman" w:hAnsi="Times New Roman"/>
                <w:bCs/>
                <w:color w:val="000000"/>
                <w:sz w:val="24"/>
                <w:szCs w:val="24"/>
              </w:rPr>
              <w:t>%</w:t>
            </w:r>
          </w:p>
        </w:tc>
      </w:tr>
      <w:tr w:rsidR="00D87F91" w:rsidRPr="001F6AD0" w14:paraId="27AB4D21" w14:textId="77777777" w:rsidTr="00B6157F">
        <w:tc>
          <w:tcPr>
            <w:tcW w:w="3478" w:type="dxa"/>
          </w:tcPr>
          <w:p w14:paraId="6D9F3E75" w14:textId="77777777" w:rsidR="00BD7C30" w:rsidRPr="00B6157F" w:rsidRDefault="00BD7C30" w:rsidP="00B6157F">
            <w:pPr>
              <w:spacing w:after="0" w:line="360" w:lineRule="auto"/>
              <w:jc w:val="both"/>
              <w:rPr>
                <w:rFonts w:ascii="Times New Roman" w:hAnsi="Times New Roman"/>
                <w:bCs/>
                <w:sz w:val="24"/>
                <w:szCs w:val="24"/>
              </w:rPr>
            </w:pPr>
            <w:r w:rsidRPr="00B6157F">
              <w:rPr>
                <w:rFonts w:ascii="Times New Roman" w:hAnsi="Times New Roman"/>
                <w:bCs/>
                <w:sz w:val="24"/>
                <w:szCs w:val="24"/>
              </w:rPr>
              <w:t>Ciencias Sociales</w:t>
            </w:r>
          </w:p>
        </w:tc>
        <w:tc>
          <w:tcPr>
            <w:tcW w:w="3201" w:type="dxa"/>
          </w:tcPr>
          <w:p w14:paraId="112BF948"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1325</w:t>
            </w:r>
          </w:p>
        </w:tc>
        <w:tc>
          <w:tcPr>
            <w:tcW w:w="2159" w:type="dxa"/>
          </w:tcPr>
          <w:p w14:paraId="5F06EC7C"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25</w:t>
            </w:r>
            <w:r w:rsidR="002B6BD4" w:rsidRPr="00B6157F">
              <w:rPr>
                <w:rFonts w:ascii="Times New Roman" w:hAnsi="Times New Roman"/>
                <w:bCs/>
                <w:color w:val="000000"/>
                <w:sz w:val="24"/>
                <w:szCs w:val="24"/>
              </w:rPr>
              <w:t> </w:t>
            </w:r>
            <w:r w:rsidR="00D87F91" w:rsidRPr="00B6157F">
              <w:rPr>
                <w:rFonts w:ascii="Times New Roman" w:hAnsi="Times New Roman"/>
                <w:bCs/>
                <w:color w:val="000000"/>
                <w:sz w:val="24"/>
                <w:szCs w:val="24"/>
              </w:rPr>
              <w:t>%</w:t>
            </w:r>
          </w:p>
        </w:tc>
      </w:tr>
      <w:tr w:rsidR="00D87F91" w:rsidRPr="001F6AD0" w14:paraId="4C59DE65" w14:textId="77777777" w:rsidTr="00B6157F">
        <w:tc>
          <w:tcPr>
            <w:tcW w:w="3478" w:type="dxa"/>
          </w:tcPr>
          <w:p w14:paraId="71BABD08" w14:textId="77777777" w:rsidR="00BD7C30" w:rsidRPr="00B6157F" w:rsidRDefault="00BD7C30" w:rsidP="00B6157F">
            <w:pPr>
              <w:spacing w:after="0" w:line="360" w:lineRule="auto"/>
              <w:jc w:val="both"/>
              <w:rPr>
                <w:rFonts w:ascii="Times New Roman" w:hAnsi="Times New Roman"/>
                <w:bCs/>
                <w:sz w:val="24"/>
                <w:szCs w:val="24"/>
              </w:rPr>
            </w:pPr>
            <w:r w:rsidRPr="00B6157F">
              <w:rPr>
                <w:rFonts w:ascii="Times New Roman" w:hAnsi="Times New Roman"/>
                <w:bCs/>
                <w:sz w:val="24"/>
                <w:szCs w:val="24"/>
              </w:rPr>
              <w:t>Educación y Humanidades</w:t>
            </w:r>
          </w:p>
        </w:tc>
        <w:tc>
          <w:tcPr>
            <w:tcW w:w="3201" w:type="dxa"/>
          </w:tcPr>
          <w:p w14:paraId="23F2D824"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583</w:t>
            </w:r>
          </w:p>
        </w:tc>
        <w:tc>
          <w:tcPr>
            <w:tcW w:w="2159" w:type="dxa"/>
          </w:tcPr>
          <w:p w14:paraId="365A96D9"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11</w:t>
            </w:r>
            <w:r w:rsidR="002B6BD4" w:rsidRPr="00B6157F">
              <w:rPr>
                <w:rFonts w:ascii="Times New Roman" w:hAnsi="Times New Roman"/>
                <w:bCs/>
                <w:color w:val="000000"/>
                <w:sz w:val="24"/>
                <w:szCs w:val="24"/>
              </w:rPr>
              <w:t> </w:t>
            </w:r>
            <w:r w:rsidR="00D87F91" w:rsidRPr="00B6157F">
              <w:rPr>
                <w:rFonts w:ascii="Times New Roman" w:hAnsi="Times New Roman"/>
                <w:bCs/>
                <w:color w:val="000000"/>
                <w:sz w:val="24"/>
                <w:szCs w:val="24"/>
              </w:rPr>
              <w:t>%</w:t>
            </w:r>
          </w:p>
        </w:tc>
      </w:tr>
      <w:tr w:rsidR="00D87F91" w:rsidRPr="001F6AD0" w14:paraId="416E049B" w14:textId="77777777" w:rsidTr="00B6157F">
        <w:tc>
          <w:tcPr>
            <w:tcW w:w="3478" w:type="dxa"/>
          </w:tcPr>
          <w:p w14:paraId="2EB5A12F" w14:textId="77777777" w:rsidR="00BD7C30" w:rsidRPr="00B6157F" w:rsidRDefault="00BD7C30" w:rsidP="00B6157F">
            <w:pPr>
              <w:spacing w:after="0" w:line="360" w:lineRule="auto"/>
              <w:jc w:val="both"/>
              <w:rPr>
                <w:rFonts w:ascii="Times New Roman" w:hAnsi="Times New Roman"/>
                <w:bCs/>
                <w:sz w:val="24"/>
                <w:szCs w:val="24"/>
              </w:rPr>
            </w:pPr>
            <w:r w:rsidRPr="00B6157F">
              <w:rPr>
                <w:rFonts w:ascii="Times New Roman" w:hAnsi="Times New Roman"/>
                <w:bCs/>
                <w:sz w:val="24"/>
                <w:szCs w:val="24"/>
              </w:rPr>
              <w:t>Ingeniería y Tecnología</w:t>
            </w:r>
          </w:p>
        </w:tc>
        <w:tc>
          <w:tcPr>
            <w:tcW w:w="3201" w:type="dxa"/>
          </w:tcPr>
          <w:p w14:paraId="08F54F69"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1113</w:t>
            </w:r>
          </w:p>
        </w:tc>
        <w:tc>
          <w:tcPr>
            <w:tcW w:w="2159" w:type="dxa"/>
          </w:tcPr>
          <w:p w14:paraId="45F41FA0"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21</w:t>
            </w:r>
            <w:r w:rsidR="00D87F91" w:rsidRPr="00B6157F">
              <w:rPr>
                <w:rFonts w:ascii="Times New Roman" w:hAnsi="Times New Roman"/>
                <w:bCs/>
                <w:color w:val="000000"/>
                <w:sz w:val="24"/>
                <w:szCs w:val="24"/>
              </w:rPr>
              <w:t>%</w:t>
            </w:r>
          </w:p>
        </w:tc>
      </w:tr>
      <w:tr w:rsidR="00BD7C30" w:rsidRPr="001F6AD0" w14:paraId="00E451F3" w14:textId="77777777" w:rsidTr="00B6157F">
        <w:tc>
          <w:tcPr>
            <w:tcW w:w="3478" w:type="dxa"/>
          </w:tcPr>
          <w:p w14:paraId="34B39317" w14:textId="77777777" w:rsidR="00BD7C30" w:rsidRPr="00B6157F" w:rsidRDefault="00BD7C30" w:rsidP="00B6157F">
            <w:pPr>
              <w:spacing w:after="0" w:line="360" w:lineRule="auto"/>
              <w:jc w:val="both"/>
              <w:rPr>
                <w:rFonts w:ascii="Times New Roman" w:hAnsi="Times New Roman"/>
                <w:bCs/>
                <w:sz w:val="24"/>
                <w:szCs w:val="24"/>
              </w:rPr>
            </w:pPr>
            <w:r w:rsidRPr="00B6157F">
              <w:rPr>
                <w:rFonts w:ascii="Times New Roman" w:hAnsi="Times New Roman"/>
                <w:bCs/>
                <w:sz w:val="24"/>
                <w:szCs w:val="24"/>
              </w:rPr>
              <w:t>Total</w:t>
            </w:r>
          </w:p>
        </w:tc>
        <w:tc>
          <w:tcPr>
            <w:tcW w:w="3201" w:type="dxa"/>
          </w:tcPr>
          <w:p w14:paraId="681E9898" w14:textId="77777777" w:rsidR="00BD7C30" w:rsidRPr="00B6157F" w:rsidRDefault="00BD7C30" w:rsidP="00B6157F">
            <w:pPr>
              <w:spacing w:after="0" w:line="360" w:lineRule="auto"/>
              <w:jc w:val="center"/>
              <w:rPr>
                <w:rFonts w:ascii="Times New Roman" w:hAnsi="Times New Roman"/>
                <w:bCs/>
                <w:sz w:val="24"/>
                <w:szCs w:val="24"/>
              </w:rPr>
            </w:pPr>
            <w:r w:rsidRPr="00B6157F">
              <w:rPr>
                <w:rFonts w:ascii="Times New Roman" w:hAnsi="Times New Roman"/>
                <w:bCs/>
                <w:sz w:val="24"/>
                <w:szCs w:val="24"/>
              </w:rPr>
              <w:t>5300</w:t>
            </w:r>
          </w:p>
        </w:tc>
        <w:tc>
          <w:tcPr>
            <w:tcW w:w="2159" w:type="dxa"/>
          </w:tcPr>
          <w:p w14:paraId="78D0E4BE" w14:textId="77777777" w:rsidR="00BD7C30" w:rsidRPr="00B6157F" w:rsidRDefault="00BD7C30" w:rsidP="00B6157F">
            <w:pPr>
              <w:spacing w:after="0" w:line="360" w:lineRule="auto"/>
              <w:jc w:val="center"/>
              <w:rPr>
                <w:rFonts w:ascii="Times New Roman" w:hAnsi="Times New Roman"/>
                <w:bCs/>
                <w:sz w:val="24"/>
                <w:szCs w:val="24"/>
              </w:rPr>
            </w:pPr>
            <w:r w:rsidRPr="00B6157F">
              <w:rPr>
                <w:rFonts w:ascii="Times New Roman" w:hAnsi="Times New Roman"/>
                <w:bCs/>
                <w:sz w:val="24"/>
                <w:szCs w:val="24"/>
              </w:rPr>
              <w:t>100</w:t>
            </w:r>
            <w:r w:rsidR="002B6BD4" w:rsidRPr="00B6157F">
              <w:rPr>
                <w:rFonts w:ascii="Times New Roman" w:hAnsi="Times New Roman"/>
                <w:bCs/>
                <w:sz w:val="24"/>
                <w:szCs w:val="24"/>
              </w:rPr>
              <w:t> </w:t>
            </w:r>
            <w:r w:rsidRPr="00B6157F">
              <w:rPr>
                <w:rFonts w:ascii="Times New Roman" w:hAnsi="Times New Roman"/>
                <w:bCs/>
                <w:sz w:val="24"/>
                <w:szCs w:val="24"/>
              </w:rPr>
              <w:t>%</w:t>
            </w:r>
          </w:p>
        </w:tc>
      </w:tr>
    </w:tbl>
    <w:p w14:paraId="522893BE" w14:textId="77777777" w:rsidR="00BD7C30" w:rsidRDefault="00BD7C30" w:rsidP="00D01861">
      <w:pPr>
        <w:spacing w:after="0" w:line="360" w:lineRule="auto"/>
        <w:jc w:val="center"/>
        <w:rPr>
          <w:rFonts w:ascii="Times New Roman" w:hAnsi="Times New Roman"/>
          <w:sz w:val="24"/>
          <w:szCs w:val="24"/>
          <w:lang w:val="es-ES_tradnl"/>
        </w:rPr>
      </w:pPr>
      <w:proofErr w:type="gramStart"/>
      <w:r w:rsidRPr="00D01861">
        <w:rPr>
          <w:rFonts w:ascii="Times New Roman" w:hAnsi="Times New Roman"/>
          <w:iCs/>
          <w:sz w:val="24"/>
          <w:szCs w:val="24"/>
          <w:lang w:val="es-ES_tradnl"/>
        </w:rPr>
        <w:t>Fuente:</w:t>
      </w:r>
      <w:r w:rsidR="00D01861">
        <w:rPr>
          <w:rFonts w:ascii="Times New Roman" w:hAnsi="Times New Roman"/>
          <w:sz w:val="24"/>
          <w:szCs w:val="24"/>
          <w:lang w:val="es-ES_tradnl"/>
        </w:rPr>
        <w:t>E</w:t>
      </w:r>
      <w:r w:rsidR="00403F62">
        <w:rPr>
          <w:rFonts w:ascii="Times New Roman" w:hAnsi="Times New Roman"/>
          <w:sz w:val="24"/>
          <w:szCs w:val="24"/>
          <w:lang w:val="es-ES_tradnl"/>
        </w:rPr>
        <w:t>laboración</w:t>
      </w:r>
      <w:proofErr w:type="gramEnd"/>
      <w:r w:rsidR="00403F62">
        <w:rPr>
          <w:rFonts w:ascii="Times New Roman" w:hAnsi="Times New Roman"/>
          <w:sz w:val="24"/>
          <w:szCs w:val="24"/>
          <w:lang w:val="es-ES_tradnl"/>
        </w:rPr>
        <w:t xml:space="preserve"> propia</w:t>
      </w:r>
    </w:p>
    <w:p w14:paraId="79B8D044" w14:textId="24BF0076" w:rsidR="00D01861" w:rsidRDefault="00D01861" w:rsidP="00D01861">
      <w:pPr>
        <w:spacing w:after="0" w:line="360" w:lineRule="auto"/>
        <w:jc w:val="center"/>
        <w:rPr>
          <w:rFonts w:ascii="Times New Roman" w:hAnsi="Times New Roman"/>
          <w:sz w:val="24"/>
          <w:szCs w:val="24"/>
          <w:lang w:val="es-ES_tradnl"/>
        </w:rPr>
      </w:pPr>
    </w:p>
    <w:p w14:paraId="4E81858F" w14:textId="59ED9EDB" w:rsidR="00F052A4" w:rsidRDefault="00F052A4" w:rsidP="00D01861">
      <w:pPr>
        <w:spacing w:after="0" w:line="360" w:lineRule="auto"/>
        <w:jc w:val="center"/>
        <w:rPr>
          <w:rFonts w:ascii="Times New Roman" w:hAnsi="Times New Roman"/>
          <w:sz w:val="24"/>
          <w:szCs w:val="24"/>
          <w:lang w:val="es-ES_tradnl"/>
        </w:rPr>
      </w:pPr>
    </w:p>
    <w:p w14:paraId="0BF42495" w14:textId="302C269F" w:rsidR="00F052A4" w:rsidRDefault="00F052A4" w:rsidP="00D01861">
      <w:pPr>
        <w:spacing w:after="0" w:line="360" w:lineRule="auto"/>
        <w:jc w:val="center"/>
        <w:rPr>
          <w:rFonts w:ascii="Times New Roman" w:hAnsi="Times New Roman"/>
          <w:sz w:val="24"/>
          <w:szCs w:val="24"/>
          <w:lang w:val="es-ES_tradnl"/>
        </w:rPr>
      </w:pPr>
    </w:p>
    <w:p w14:paraId="28D267F9" w14:textId="2AEB7681" w:rsidR="00F052A4" w:rsidRDefault="00F052A4" w:rsidP="00D01861">
      <w:pPr>
        <w:spacing w:after="0" w:line="360" w:lineRule="auto"/>
        <w:jc w:val="center"/>
        <w:rPr>
          <w:rFonts w:ascii="Times New Roman" w:hAnsi="Times New Roman"/>
          <w:sz w:val="24"/>
          <w:szCs w:val="24"/>
          <w:lang w:val="es-ES_tradnl"/>
        </w:rPr>
      </w:pPr>
    </w:p>
    <w:p w14:paraId="262DEB70" w14:textId="4AADE07C" w:rsidR="00F052A4" w:rsidRDefault="00F052A4" w:rsidP="00D01861">
      <w:pPr>
        <w:spacing w:after="0" w:line="360" w:lineRule="auto"/>
        <w:jc w:val="center"/>
        <w:rPr>
          <w:rFonts w:ascii="Times New Roman" w:hAnsi="Times New Roman"/>
          <w:sz w:val="24"/>
          <w:szCs w:val="24"/>
          <w:lang w:val="es-ES_tradnl"/>
        </w:rPr>
      </w:pPr>
    </w:p>
    <w:p w14:paraId="0B89C2C0" w14:textId="3F010116" w:rsidR="00F052A4" w:rsidRDefault="00F052A4" w:rsidP="00D01861">
      <w:pPr>
        <w:spacing w:after="0" w:line="360" w:lineRule="auto"/>
        <w:jc w:val="center"/>
        <w:rPr>
          <w:rFonts w:ascii="Times New Roman" w:hAnsi="Times New Roman"/>
          <w:sz w:val="24"/>
          <w:szCs w:val="24"/>
          <w:lang w:val="es-ES_tradnl"/>
        </w:rPr>
      </w:pPr>
    </w:p>
    <w:p w14:paraId="249391D2" w14:textId="77777777" w:rsidR="00F052A4" w:rsidRPr="00403F62" w:rsidRDefault="00F052A4" w:rsidP="00D01861">
      <w:pPr>
        <w:spacing w:after="0" w:line="360" w:lineRule="auto"/>
        <w:jc w:val="center"/>
        <w:rPr>
          <w:rFonts w:ascii="Times New Roman" w:hAnsi="Times New Roman"/>
          <w:sz w:val="24"/>
          <w:szCs w:val="24"/>
          <w:lang w:val="es-ES_tradnl"/>
        </w:rPr>
      </w:pPr>
    </w:p>
    <w:p w14:paraId="421AA9C1" w14:textId="77777777" w:rsidR="00BD7C30" w:rsidRPr="00D01861" w:rsidRDefault="00BD7C30" w:rsidP="00D01861">
      <w:pPr>
        <w:spacing w:after="0" w:line="360" w:lineRule="auto"/>
        <w:jc w:val="center"/>
        <w:rPr>
          <w:rFonts w:ascii="Times New Roman" w:hAnsi="Times New Roman"/>
          <w:b/>
          <w:sz w:val="24"/>
          <w:szCs w:val="24"/>
          <w:lang w:val="es-ES"/>
        </w:rPr>
      </w:pPr>
      <w:r w:rsidRPr="00D87F91">
        <w:rPr>
          <w:rFonts w:ascii="Times New Roman" w:hAnsi="Times New Roman"/>
          <w:b/>
          <w:sz w:val="24"/>
          <w:szCs w:val="24"/>
          <w:lang w:val="es-ES"/>
        </w:rPr>
        <w:lastRenderedPageBreak/>
        <w:t>Tabla 2</w:t>
      </w:r>
      <w:r w:rsidR="00D01861">
        <w:rPr>
          <w:rFonts w:ascii="Times New Roman" w:hAnsi="Times New Roman"/>
          <w:b/>
          <w:sz w:val="24"/>
          <w:szCs w:val="24"/>
          <w:lang w:val="es-ES"/>
        </w:rPr>
        <w:t xml:space="preserve">. </w:t>
      </w:r>
      <w:r w:rsidRPr="00D87F91">
        <w:rPr>
          <w:rFonts w:ascii="Times New Roman" w:hAnsi="Times New Roman"/>
          <w:sz w:val="24"/>
          <w:szCs w:val="24"/>
          <w:lang w:val="es-ES_tradnl"/>
        </w:rPr>
        <w:t>Distribución de participantes por semestre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2"/>
        <w:gridCol w:w="3088"/>
        <w:gridCol w:w="2168"/>
      </w:tblGrid>
      <w:tr w:rsidR="00BD7C30" w:rsidRPr="001F6AD0" w14:paraId="333DCF7E" w14:textId="77777777" w:rsidTr="00B6157F">
        <w:trPr>
          <w:trHeight w:val="493"/>
        </w:trPr>
        <w:tc>
          <w:tcPr>
            <w:tcW w:w="3577" w:type="dxa"/>
          </w:tcPr>
          <w:p w14:paraId="13EF1E11" w14:textId="77777777" w:rsidR="00BD7C30" w:rsidRPr="00B6157F" w:rsidRDefault="00BD7C30" w:rsidP="00B6157F">
            <w:pPr>
              <w:spacing w:after="0" w:line="360" w:lineRule="auto"/>
              <w:jc w:val="center"/>
              <w:rPr>
                <w:rFonts w:ascii="Times New Roman" w:eastAsia="Cambria" w:hAnsi="Times New Roman"/>
                <w:bCs/>
                <w:sz w:val="24"/>
                <w:szCs w:val="24"/>
                <w:lang w:val="es-ES_tradnl"/>
              </w:rPr>
            </w:pPr>
            <w:r w:rsidRPr="00B6157F">
              <w:rPr>
                <w:rFonts w:ascii="Times New Roman" w:eastAsia="Cambria" w:hAnsi="Times New Roman"/>
                <w:bCs/>
                <w:sz w:val="24"/>
                <w:szCs w:val="24"/>
                <w:lang w:val="es-ES_tradnl"/>
              </w:rPr>
              <w:t>Semestre</w:t>
            </w:r>
          </w:p>
        </w:tc>
        <w:tc>
          <w:tcPr>
            <w:tcW w:w="3091" w:type="dxa"/>
          </w:tcPr>
          <w:p w14:paraId="57613A8E" w14:textId="77777777" w:rsidR="00BD7C30" w:rsidRPr="00B6157F" w:rsidRDefault="00E11BBF" w:rsidP="00B6157F">
            <w:pPr>
              <w:spacing w:after="0" w:line="360" w:lineRule="auto"/>
              <w:jc w:val="center"/>
              <w:rPr>
                <w:rFonts w:ascii="Times New Roman" w:eastAsia="Cambria" w:hAnsi="Times New Roman"/>
                <w:bCs/>
                <w:sz w:val="24"/>
                <w:szCs w:val="24"/>
                <w:lang w:val="es-ES_tradnl"/>
              </w:rPr>
            </w:pPr>
            <w:r w:rsidRPr="00B6157F">
              <w:rPr>
                <w:rFonts w:ascii="Times New Roman" w:eastAsia="Cambria" w:hAnsi="Times New Roman"/>
                <w:bCs/>
                <w:sz w:val="24"/>
                <w:szCs w:val="24"/>
                <w:lang w:val="es-ES_tradnl"/>
              </w:rPr>
              <w:t>Estudiantes</w:t>
            </w:r>
            <w:r w:rsidR="00BD7C30" w:rsidRPr="00B6157F">
              <w:rPr>
                <w:rFonts w:ascii="Times New Roman" w:eastAsia="Cambria" w:hAnsi="Times New Roman"/>
                <w:bCs/>
                <w:sz w:val="24"/>
                <w:szCs w:val="24"/>
                <w:lang w:val="es-ES_tradnl"/>
              </w:rPr>
              <w:t xml:space="preserve"> participantes</w:t>
            </w:r>
          </w:p>
        </w:tc>
        <w:tc>
          <w:tcPr>
            <w:tcW w:w="2170" w:type="dxa"/>
          </w:tcPr>
          <w:p w14:paraId="48104542" w14:textId="77777777" w:rsidR="00BD7C30" w:rsidRPr="00B6157F" w:rsidRDefault="00BD7C30" w:rsidP="00B6157F">
            <w:pPr>
              <w:spacing w:after="0" w:line="360" w:lineRule="auto"/>
              <w:jc w:val="center"/>
              <w:rPr>
                <w:rFonts w:ascii="Times New Roman" w:eastAsia="Cambria" w:hAnsi="Times New Roman"/>
                <w:bCs/>
                <w:sz w:val="24"/>
                <w:szCs w:val="24"/>
                <w:lang w:val="es-ES_tradnl"/>
              </w:rPr>
            </w:pPr>
            <w:r w:rsidRPr="00B6157F">
              <w:rPr>
                <w:rFonts w:ascii="Times New Roman" w:eastAsia="Cambria" w:hAnsi="Times New Roman"/>
                <w:bCs/>
                <w:sz w:val="24"/>
                <w:szCs w:val="24"/>
                <w:lang w:val="es-ES_tradnl"/>
              </w:rPr>
              <w:t>Porcentaje</w:t>
            </w:r>
          </w:p>
        </w:tc>
      </w:tr>
      <w:tr w:rsidR="00BD7C30" w:rsidRPr="001F6AD0" w14:paraId="6A47D0B8" w14:textId="77777777" w:rsidTr="00B6157F">
        <w:tc>
          <w:tcPr>
            <w:tcW w:w="3577" w:type="dxa"/>
          </w:tcPr>
          <w:p w14:paraId="654DD86F" w14:textId="77777777" w:rsidR="00BD7C30" w:rsidRPr="00B6157F" w:rsidRDefault="00BD7C30" w:rsidP="00B6157F">
            <w:pPr>
              <w:spacing w:after="0" w:line="360" w:lineRule="auto"/>
              <w:jc w:val="both"/>
              <w:rPr>
                <w:rFonts w:ascii="Times New Roman" w:hAnsi="Times New Roman"/>
                <w:bCs/>
                <w:sz w:val="24"/>
                <w:szCs w:val="24"/>
              </w:rPr>
            </w:pPr>
            <w:r w:rsidRPr="00B6157F">
              <w:rPr>
                <w:rFonts w:ascii="Times New Roman" w:hAnsi="Times New Roman"/>
                <w:bCs/>
                <w:sz w:val="24"/>
                <w:szCs w:val="24"/>
              </w:rPr>
              <w:t>Primero</w:t>
            </w:r>
          </w:p>
        </w:tc>
        <w:tc>
          <w:tcPr>
            <w:tcW w:w="3091" w:type="dxa"/>
          </w:tcPr>
          <w:p w14:paraId="7674F4FC"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1007</w:t>
            </w:r>
          </w:p>
        </w:tc>
        <w:tc>
          <w:tcPr>
            <w:tcW w:w="2170" w:type="dxa"/>
          </w:tcPr>
          <w:p w14:paraId="7FE75F81"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19</w:t>
            </w:r>
            <w:r w:rsidR="002B6BD4" w:rsidRPr="00B6157F">
              <w:rPr>
                <w:rFonts w:ascii="Times New Roman" w:hAnsi="Times New Roman"/>
                <w:bCs/>
                <w:color w:val="000000"/>
                <w:sz w:val="24"/>
                <w:szCs w:val="24"/>
              </w:rPr>
              <w:t> </w:t>
            </w:r>
            <w:r w:rsidR="00D87F91" w:rsidRPr="00B6157F">
              <w:rPr>
                <w:rFonts w:ascii="Times New Roman" w:hAnsi="Times New Roman"/>
                <w:bCs/>
                <w:color w:val="000000"/>
                <w:sz w:val="24"/>
                <w:szCs w:val="24"/>
              </w:rPr>
              <w:t>%</w:t>
            </w:r>
          </w:p>
        </w:tc>
      </w:tr>
      <w:tr w:rsidR="00BD7C30" w:rsidRPr="001F6AD0" w14:paraId="6944699E" w14:textId="77777777" w:rsidTr="00B6157F">
        <w:tc>
          <w:tcPr>
            <w:tcW w:w="3577" w:type="dxa"/>
          </w:tcPr>
          <w:p w14:paraId="601F2298" w14:textId="77777777" w:rsidR="00BD7C30" w:rsidRPr="00B6157F" w:rsidRDefault="00BD7C30" w:rsidP="00B6157F">
            <w:pPr>
              <w:spacing w:after="0" w:line="360" w:lineRule="auto"/>
              <w:jc w:val="both"/>
              <w:rPr>
                <w:rFonts w:ascii="Times New Roman" w:hAnsi="Times New Roman"/>
                <w:bCs/>
                <w:sz w:val="24"/>
                <w:szCs w:val="24"/>
              </w:rPr>
            </w:pPr>
            <w:r w:rsidRPr="00B6157F">
              <w:rPr>
                <w:rFonts w:ascii="Times New Roman" w:hAnsi="Times New Roman"/>
                <w:bCs/>
                <w:sz w:val="24"/>
                <w:szCs w:val="24"/>
              </w:rPr>
              <w:t>Segundo</w:t>
            </w:r>
          </w:p>
        </w:tc>
        <w:tc>
          <w:tcPr>
            <w:tcW w:w="3091" w:type="dxa"/>
          </w:tcPr>
          <w:p w14:paraId="257F15CF"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1060</w:t>
            </w:r>
          </w:p>
        </w:tc>
        <w:tc>
          <w:tcPr>
            <w:tcW w:w="2170" w:type="dxa"/>
          </w:tcPr>
          <w:p w14:paraId="177471F4"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20</w:t>
            </w:r>
            <w:r w:rsidR="002B6BD4" w:rsidRPr="00B6157F">
              <w:rPr>
                <w:rFonts w:ascii="Times New Roman" w:hAnsi="Times New Roman"/>
                <w:bCs/>
                <w:color w:val="000000"/>
                <w:sz w:val="24"/>
                <w:szCs w:val="24"/>
              </w:rPr>
              <w:t> </w:t>
            </w:r>
            <w:r w:rsidR="00D87F91" w:rsidRPr="00B6157F">
              <w:rPr>
                <w:rFonts w:ascii="Times New Roman" w:hAnsi="Times New Roman"/>
                <w:bCs/>
                <w:color w:val="000000"/>
                <w:sz w:val="24"/>
                <w:szCs w:val="24"/>
              </w:rPr>
              <w:t>%</w:t>
            </w:r>
          </w:p>
        </w:tc>
      </w:tr>
      <w:tr w:rsidR="00BD7C30" w:rsidRPr="001F6AD0" w14:paraId="07F0BF52" w14:textId="77777777" w:rsidTr="00B6157F">
        <w:tc>
          <w:tcPr>
            <w:tcW w:w="3577" w:type="dxa"/>
          </w:tcPr>
          <w:p w14:paraId="0094B349" w14:textId="77777777" w:rsidR="00BD7C30" w:rsidRPr="00B6157F" w:rsidRDefault="00BD7C30" w:rsidP="00B6157F">
            <w:pPr>
              <w:spacing w:after="0" w:line="360" w:lineRule="auto"/>
              <w:jc w:val="both"/>
              <w:rPr>
                <w:rFonts w:ascii="Times New Roman" w:hAnsi="Times New Roman"/>
                <w:bCs/>
                <w:sz w:val="24"/>
                <w:szCs w:val="24"/>
              </w:rPr>
            </w:pPr>
            <w:r w:rsidRPr="00B6157F">
              <w:rPr>
                <w:rFonts w:ascii="Times New Roman" w:hAnsi="Times New Roman"/>
                <w:bCs/>
                <w:sz w:val="24"/>
                <w:szCs w:val="24"/>
              </w:rPr>
              <w:t>Tercero</w:t>
            </w:r>
          </w:p>
        </w:tc>
        <w:tc>
          <w:tcPr>
            <w:tcW w:w="3091" w:type="dxa"/>
          </w:tcPr>
          <w:p w14:paraId="63AEA5AC"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636</w:t>
            </w:r>
          </w:p>
        </w:tc>
        <w:tc>
          <w:tcPr>
            <w:tcW w:w="2170" w:type="dxa"/>
          </w:tcPr>
          <w:p w14:paraId="3E16B37E"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12</w:t>
            </w:r>
            <w:r w:rsidR="002B6BD4" w:rsidRPr="00B6157F">
              <w:rPr>
                <w:rFonts w:ascii="Times New Roman" w:hAnsi="Times New Roman"/>
                <w:bCs/>
                <w:color w:val="000000"/>
                <w:sz w:val="24"/>
                <w:szCs w:val="24"/>
              </w:rPr>
              <w:t> </w:t>
            </w:r>
            <w:r w:rsidR="00D87F91" w:rsidRPr="00B6157F">
              <w:rPr>
                <w:rFonts w:ascii="Times New Roman" w:hAnsi="Times New Roman"/>
                <w:bCs/>
                <w:color w:val="000000"/>
                <w:sz w:val="24"/>
                <w:szCs w:val="24"/>
              </w:rPr>
              <w:t>%</w:t>
            </w:r>
          </w:p>
        </w:tc>
      </w:tr>
      <w:tr w:rsidR="00BD7C30" w:rsidRPr="001F6AD0" w14:paraId="30AB57A4" w14:textId="77777777" w:rsidTr="00B6157F">
        <w:tc>
          <w:tcPr>
            <w:tcW w:w="3577" w:type="dxa"/>
          </w:tcPr>
          <w:p w14:paraId="39E85866" w14:textId="77777777" w:rsidR="00BD7C30" w:rsidRPr="00B6157F" w:rsidRDefault="00BD7C30" w:rsidP="00B6157F">
            <w:pPr>
              <w:spacing w:after="0" w:line="360" w:lineRule="auto"/>
              <w:jc w:val="both"/>
              <w:rPr>
                <w:rFonts w:ascii="Times New Roman" w:hAnsi="Times New Roman"/>
                <w:bCs/>
                <w:sz w:val="24"/>
                <w:szCs w:val="24"/>
              </w:rPr>
            </w:pPr>
            <w:r w:rsidRPr="00B6157F">
              <w:rPr>
                <w:rFonts w:ascii="Times New Roman" w:hAnsi="Times New Roman"/>
                <w:bCs/>
                <w:sz w:val="24"/>
                <w:szCs w:val="24"/>
              </w:rPr>
              <w:t>Cuarto</w:t>
            </w:r>
          </w:p>
        </w:tc>
        <w:tc>
          <w:tcPr>
            <w:tcW w:w="3091" w:type="dxa"/>
          </w:tcPr>
          <w:p w14:paraId="21940FF5"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583</w:t>
            </w:r>
          </w:p>
        </w:tc>
        <w:tc>
          <w:tcPr>
            <w:tcW w:w="2170" w:type="dxa"/>
          </w:tcPr>
          <w:p w14:paraId="4834E7BF"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11</w:t>
            </w:r>
            <w:r w:rsidR="002B6BD4" w:rsidRPr="00B6157F">
              <w:rPr>
                <w:rFonts w:ascii="Times New Roman" w:hAnsi="Times New Roman"/>
                <w:bCs/>
                <w:color w:val="000000"/>
                <w:sz w:val="24"/>
                <w:szCs w:val="24"/>
              </w:rPr>
              <w:t> </w:t>
            </w:r>
            <w:r w:rsidR="00D87F91" w:rsidRPr="00B6157F">
              <w:rPr>
                <w:rFonts w:ascii="Times New Roman" w:hAnsi="Times New Roman"/>
                <w:bCs/>
                <w:color w:val="000000"/>
                <w:sz w:val="24"/>
                <w:szCs w:val="24"/>
              </w:rPr>
              <w:t>%</w:t>
            </w:r>
          </w:p>
        </w:tc>
      </w:tr>
      <w:tr w:rsidR="00BD7C30" w:rsidRPr="001F6AD0" w14:paraId="0C472210" w14:textId="77777777" w:rsidTr="00B6157F">
        <w:tc>
          <w:tcPr>
            <w:tcW w:w="3577" w:type="dxa"/>
          </w:tcPr>
          <w:p w14:paraId="384DEC78" w14:textId="77777777" w:rsidR="00BD7C30" w:rsidRPr="00B6157F" w:rsidRDefault="00BD7C30" w:rsidP="00B6157F">
            <w:pPr>
              <w:spacing w:after="0" w:line="360" w:lineRule="auto"/>
              <w:jc w:val="both"/>
              <w:rPr>
                <w:rFonts w:ascii="Times New Roman" w:hAnsi="Times New Roman"/>
                <w:bCs/>
                <w:sz w:val="24"/>
                <w:szCs w:val="24"/>
              </w:rPr>
            </w:pPr>
            <w:r w:rsidRPr="00B6157F">
              <w:rPr>
                <w:rFonts w:ascii="Times New Roman" w:hAnsi="Times New Roman"/>
                <w:bCs/>
                <w:sz w:val="24"/>
                <w:szCs w:val="24"/>
              </w:rPr>
              <w:t>Quinto</w:t>
            </w:r>
          </w:p>
        </w:tc>
        <w:tc>
          <w:tcPr>
            <w:tcW w:w="3091" w:type="dxa"/>
          </w:tcPr>
          <w:p w14:paraId="207592C9"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424</w:t>
            </w:r>
          </w:p>
        </w:tc>
        <w:tc>
          <w:tcPr>
            <w:tcW w:w="2170" w:type="dxa"/>
          </w:tcPr>
          <w:p w14:paraId="598CDEAB"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8</w:t>
            </w:r>
            <w:r w:rsidR="002B6BD4" w:rsidRPr="00B6157F">
              <w:rPr>
                <w:rFonts w:ascii="Times New Roman" w:hAnsi="Times New Roman"/>
                <w:bCs/>
                <w:color w:val="000000"/>
                <w:sz w:val="24"/>
                <w:szCs w:val="24"/>
              </w:rPr>
              <w:t> </w:t>
            </w:r>
            <w:r w:rsidR="00D87F91" w:rsidRPr="00B6157F">
              <w:rPr>
                <w:rFonts w:ascii="Times New Roman" w:hAnsi="Times New Roman"/>
                <w:bCs/>
                <w:color w:val="000000"/>
                <w:sz w:val="24"/>
                <w:szCs w:val="24"/>
              </w:rPr>
              <w:t>%</w:t>
            </w:r>
          </w:p>
        </w:tc>
      </w:tr>
      <w:tr w:rsidR="00BD7C30" w:rsidRPr="001F6AD0" w14:paraId="0798EEDF" w14:textId="77777777" w:rsidTr="00B6157F">
        <w:tc>
          <w:tcPr>
            <w:tcW w:w="3577" w:type="dxa"/>
          </w:tcPr>
          <w:p w14:paraId="1FF26E6C" w14:textId="77777777" w:rsidR="00BD7C30" w:rsidRPr="00B6157F" w:rsidRDefault="00BD7C30" w:rsidP="00B6157F">
            <w:pPr>
              <w:spacing w:after="0" w:line="360" w:lineRule="auto"/>
              <w:jc w:val="both"/>
              <w:rPr>
                <w:rFonts w:ascii="Times New Roman" w:hAnsi="Times New Roman"/>
                <w:bCs/>
                <w:sz w:val="24"/>
                <w:szCs w:val="24"/>
              </w:rPr>
            </w:pPr>
            <w:r w:rsidRPr="00B6157F">
              <w:rPr>
                <w:rFonts w:ascii="Times New Roman" w:hAnsi="Times New Roman"/>
                <w:bCs/>
                <w:sz w:val="24"/>
                <w:szCs w:val="24"/>
              </w:rPr>
              <w:t>Sexto</w:t>
            </w:r>
          </w:p>
        </w:tc>
        <w:tc>
          <w:tcPr>
            <w:tcW w:w="3091" w:type="dxa"/>
          </w:tcPr>
          <w:p w14:paraId="3282D7F6"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477</w:t>
            </w:r>
          </w:p>
        </w:tc>
        <w:tc>
          <w:tcPr>
            <w:tcW w:w="2170" w:type="dxa"/>
          </w:tcPr>
          <w:p w14:paraId="60A3D115"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9</w:t>
            </w:r>
            <w:r w:rsidR="002B6BD4" w:rsidRPr="00B6157F">
              <w:rPr>
                <w:rFonts w:ascii="Times New Roman" w:hAnsi="Times New Roman"/>
                <w:bCs/>
                <w:color w:val="000000"/>
                <w:sz w:val="24"/>
                <w:szCs w:val="24"/>
              </w:rPr>
              <w:t> </w:t>
            </w:r>
            <w:r w:rsidR="00D87F91" w:rsidRPr="00B6157F">
              <w:rPr>
                <w:rFonts w:ascii="Times New Roman" w:hAnsi="Times New Roman"/>
                <w:bCs/>
                <w:color w:val="000000"/>
                <w:sz w:val="24"/>
                <w:szCs w:val="24"/>
              </w:rPr>
              <w:t>%</w:t>
            </w:r>
          </w:p>
        </w:tc>
      </w:tr>
      <w:tr w:rsidR="00BD7C30" w:rsidRPr="001F6AD0" w14:paraId="3A6C907A" w14:textId="77777777" w:rsidTr="00B6157F">
        <w:tc>
          <w:tcPr>
            <w:tcW w:w="3577" w:type="dxa"/>
          </w:tcPr>
          <w:p w14:paraId="11108521" w14:textId="77777777" w:rsidR="00BD7C30" w:rsidRPr="00B6157F" w:rsidRDefault="00BD7C30" w:rsidP="00B6157F">
            <w:pPr>
              <w:spacing w:after="0" w:line="360" w:lineRule="auto"/>
              <w:jc w:val="both"/>
              <w:rPr>
                <w:rFonts w:ascii="Times New Roman" w:hAnsi="Times New Roman"/>
                <w:bCs/>
                <w:sz w:val="24"/>
                <w:szCs w:val="24"/>
              </w:rPr>
            </w:pPr>
            <w:r w:rsidRPr="00B6157F">
              <w:rPr>
                <w:rFonts w:ascii="Times New Roman" w:hAnsi="Times New Roman"/>
                <w:bCs/>
                <w:sz w:val="24"/>
                <w:szCs w:val="24"/>
              </w:rPr>
              <w:t>Séptimo</w:t>
            </w:r>
          </w:p>
        </w:tc>
        <w:tc>
          <w:tcPr>
            <w:tcW w:w="3091" w:type="dxa"/>
          </w:tcPr>
          <w:p w14:paraId="41D00B98"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424</w:t>
            </w:r>
          </w:p>
        </w:tc>
        <w:tc>
          <w:tcPr>
            <w:tcW w:w="2170" w:type="dxa"/>
          </w:tcPr>
          <w:p w14:paraId="6559A06E"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8</w:t>
            </w:r>
            <w:r w:rsidR="002B6BD4" w:rsidRPr="00B6157F">
              <w:rPr>
                <w:rFonts w:ascii="Times New Roman" w:hAnsi="Times New Roman"/>
                <w:bCs/>
                <w:color w:val="000000"/>
                <w:sz w:val="24"/>
                <w:szCs w:val="24"/>
              </w:rPr>
              <w:t> </w:t>
            </w:r>
            <w:r w:rsidR="00D87F91" w:rsidRPr="00B6157F">
              <w:rPr>
                <w:rFonts w:ascii="Times New Roman" w:hAnsi="Times New Roman"/>
                <w:bCs/>
                <w:color w:val="000000"/>
                <w:sz w:val="24"/>
                <w:szCs w:val="24"/>
              </w:rPr>
              <w:t>%</w:t>
            </w:r>
          </w:p>
        </w:tc>
      </w:tr>
      <w:tr w:rsidR="00BD7C30" w:rsidRPr="001F6AD0" w14:paraId="0614554C" w14:textId="77777777" w:rsidTr="00B6157F">
        <w:tc>
          <w:tcPr>
            <w:tcW w:w="3577" w:type="dxa"/>
          </w:tcPr>
          <w:p w14:paraId="71EF5D1A" w14:textId="77777777" w:rsidR="00BD7C30" w:rsidRPr="00B6157F" w:rsidRDefault="00BD7C30" w:rsidP="00B6157F">
            <w:pPr>
              <w:spacing w:after="0" w:line="360" w:lineRule="auto"/>
              <w:jc w:val="both"/>
              <w:rPr>
                <w:rFonts w:ascii="Times New Roman" w:hAnsi="Times New Roman"/>
                <w:bCs/>
                <w:sz w:val="24"/>
                <w:szCs w:val="24"/>
              </w:rPr>
            </w:pPr>
            <w:r w:rsidRPr="00B6157F">
              <w:rPr>
                <w:rFonts w:ascii="Times New Roman" w:hAnsi="Times New Roman"/>
                <w:bCs/>
                <w:sz w:val="24"/>
                <w:szCs w:val="24"/>
              </w:rPr>
              <w:t>Octavo</w:t>
            </w:r>
          </w:p>
        </w:tc>
        <w:tc>
          <w:tcPr>
            <w:tcW w:w="3091" w:type="dxa"/>
          </w:tcPr>
          <w:p w14:paraId="06D3A4E9"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477</w:t>
            </w:r>
          </w:p>
        </w:tc>
        <w:tc>
          <w:tcPr>
            <w:tcW w:w="2170" w:type="dxa"/>
          </w:tcPr>
          <w:p w14:paraId="006A38DE"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9</w:t>
            </w:r>
            <w:r w:rsidR="002B6BD4" w:rsidRPr="00B6157F">
              <w:rPr>
                <w:rFonts w:ascii="Times New Roman" w:hAnsi="Times New Roman"/>
                <w:bCs/>
                <w:color w:val="000000"/>
                <w:sz w:val="24"/>
                <w:szCs w:val="24"/>
              </w:rPr>
              <w:t> </w:t>
            </w:r>
            <w:r w:rsidR="00D87F91" w:rsidRPr="00B6157F">
              <w:rPr>
                <w:rFonts w:ascii="Times New Roman" w:hAnsi="Times New Roman"/>
                <w:bCs/>
                <w:color w:val="000000"/>
                <w:sz w:val="24"/>
                <w:szCs w:val="24"/>
              </w:rPr>
              <w:t>%</w:t>
            </w:r>
          </w:p>
        </w:tc>
      </w:tr>
      <w:tr w:rsidR="00BD7C30" w:rsidRPr="001F6AD0" w14:paraId="38D5A2D8" w14:textId="77777777" w:rsidTr="00B6157F">
        <w:tc>
          <w:tcPr>
            <w:tcW w:w="3577" w:type="dxa"/>
          </w:tcPr>
          <w:p w14:paraId="55190460" w14:textId="77777777" w:rsidR="00BD7C30" w:rsidRPr="00B6157F" w:rsidRDefault="00BD7C30" w:rsidP="00B6157F">
            <w:pPr>
              <w:spacing w:after="0" w:line="360" w:lineRule="auto"/>
              <w:jc w:val="both"/>
              <w:rPr>
                <w:rFonts w:ascii="Times New Roman" w:hAnsi="Times New Roman"/>
                <w:bCs/>
                <w:sz w:val="24"/>
                <w:szCs w:val="24"/>
              </w:rPr>
            </w:pPr>
            <w:r w:rsidRPr="00B6157F">
              <w:rPr>
                <w:rFonts w:ascii="Times New Roman" w:hAnsi="Times New Roman"/>
                <w:bCs/>
                <w:sz w:val="24"/>
                <w:szCs w:val="24"/>
              </w:rPr>
              <w:t>Noveno</w:t>
            </w:r>
          </w:p>
        </w:tc>
        <w:tc>
          <w:tcPr>
            <w:tcW w:w="3091" w:type="dxa"/>
          </w:tcPr>
          <w:p w14:paraId="3BC9ABF4"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159</w:t>
            </w:r>
          </w:p>
        </w:tc>
        <w:tc>
          <w:tcPr>
            <w:tcW w:w="2170" w:type="dxa"/>
          </w:tcPr>
          <w:p w14:paraId="42D67865"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3</w:t>
            </w:r>
            <w:r w:rsidR="002B6BD4" w:rsidRPr="00B6157F">
              <w:rPr>
                <w:rFonts w:ascii="Times New Roman" w:hAnsi="Times New Roman"/>
                <w:bCs/>
                <w:color w:val="000000"/>
                <w:sz w:val="24"/>
                <w:szCs w:val="24"/>
              </w:rPr>
              <w:t> </w:t>
            </w:r>
            <w:r w:rsidR="00D87F91" w:rsidRPr="00B6157F">
              <w:rPr>
                <w:rFonts w:ascii="Times New Roman" w:hAnsi="Times New Roman"/>
                <w:bCs/>
                <w:color w:val="000000"/>
                <w:sz w:val="24"/>
                <w:szCs w:val="24"/>
              </w:rPr>
              <w:t>%</w:t>
            </w:r>
          </w:p>
        </w:tc>
      </w:tr>
      <w:tr w:rsidR="00BD7C30" w:rsidRPr="001F6AD0" w14:paraId="7C75F934" w14:textId="77777777" w:rsidTr="00B6157F">
        <w:tc>
          <w:tcPr>
            <w:tcW w:w="3577" w:type="dxa"/>
          </w:tcPr>
          <w:p w14:paraId="76D4FE60" w14:textId="77777777" w:rsidR="00BD7C30" w:rsidRPr="00B6157F" w:rsidRDefault="00BD7C30" w:rsidP="00B6157F">
            <w:pPr>
              <w:spacing w:after="0" w:line="360" w:lineRule="auto"/>
              <w:jc w:val="both"/>
              <w:rPr>
                <w:rFonts w:ascii="Times New Roman" w:hAnsi="Times New Roman"/>
                <w:bCs/>
                <w:sz w:val="24"/>
                <w:szCs w:val="24"/>
              </w:rPr>
            </w:pPr>
            <w:r w:rsidRPr="00B6157F">
              <w:rPr>
                <w:rFonts w:ascii="Times New Roman" w:hAnsi="Times New Roman"/>
                <w:bCs/>
                <w:sz w:val="24"/>
                <w:szCs w:val="24"/>
              </w:rPr>
              <w:t>Décimo</w:t>
            </w:r>
          </w:p>
        </w:tc>
        <w:tc>
          <w:tcPr>
            <w:tcW w:w="3091" w:type="dxa"/>
          </w:tcPr>
          <w:p w14:paraId="642F94C5"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53</w:t>
            </w:r>
          </w:p>
        </w:tc>
        <w:tc>
          <w:tcPr>
            <w:tcW w:w="2170" w:type="dxa"/>
          </w:tcPr>
          <w:p w14:paraId="106B38FD"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1</w:t>
            </w:r>
            <w:r w:rsidR="002B6BD4" w:rsidRPr="00B6157F">
              <w:rPr>
                <w:rFonts w:ascii="Times New Roman" w:hAnsi="Times New Roman"/>
                <w:bCs/>
                <w:color w:val="000000"/>
                <w:sz w:val="24"/>
                <w:szCs w:val="24"/>
              </w:rPr>
              <w:t> </w:t>
            </w:r>
            <w:r w:rsidR="00D87F91" w:rsidRPr="00B6157F">
              <w:rPr>
                <w:rFonts w:ascii="Times New Roman" w:hAnsi="Times New Roman"/>
                <w:bCs/>
                <w:color w:val="000000"/>
                <w:sz w:val="24"/>
                <w:szCs w:val="24"/>
              </w:rPr>
              <w:t>%</w:t>
            </w:r>
          </w:p>
        </w:tc>
      </w:tr>
      <w:tr w:rsidR="00BD7C30" w:rsidRPr="001F6AD0" w14:paraId="188DCB3C" w14:textId="77777777" w:rsidTr="00B6157F">
        <w:tc>
          <w:tcPr>
            <w:tcW w:w="3577" w:type="dxa"/>
          </w:tcPr>
          <w:p w14:paraId="54E6420A" w14:textId="77777777" w:rsidR="00BD7C30" w:rsidRPr="00B6157F" w:rsidRDefault="00BD7C30" w:rsidP="00B6157F">
            <w:pPr>
              <w:spacing w:after="0" w:line="360" w:lineRule="auto"/>
              <w:jc w:val="both"/>
              <w:rPr>
                <w:rFonts w:ascii="Times New Roman" w:hAnsi="Times New Roman"/>
                <w:bCs/>
                <w:sz w:val="24"/>
                <w:szCs w:val="24"/>
              </w:rPr>
            </w:pPr>
            <w:r w:rsidRPr="00B6157F">
              <w:rPr>
                <w:rFonts w:ascii="Times New Roman" w:hAnsi="Times New Roman"/>
                <w:bCs/>
                <w:sz w:val="24"/>
                <w:szCs w:val="24"/>
              </w:rPr>
              <w:t>Total</w:t>
            </w:r>
          </w:p>
        </w:tc>
        <w:tc>
          <w:tcPr>
            <w:tcW w:w="3091" w:type="dxa"/>
          </w:tcPr>
          <w:p w14:paraId="2080671B"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5300</w:t>
            </w:r>
          </w:p>
        </w:tc>
        <w:tc>
          <w:tcPr>
            <w:tcW w:w="2170" w:type="dxa"/>
          </w:tcPr>
          <w:p w14:paraId="790038BE" w14:textId="77777777" w:rsidR="00BD7C30" w:rsidRPr="00B6157F" w:rsidRDefault="00BD7C30" w:rsidP="00B6157F">
            <w:pPr>
              <w:spacing w:after="0" w:line="360" w:lineRule="auto"/>
              <w:jc w:val="center"/>
              <w:rPr>
                <w:rFonts w:ascii="Times New Roman" w:hAnsi="Times New Roman"/>
                <w:bCs/>
                <w:color w:val="000000"/>
                <w:sz w:val="24"/>
                <w:szCs w:val="24"/>
              </w:rPr>
            </w:pPr>
            <w:r w:rsidRPr="00B6157F">
              <w:rPr>
                <w:rFonts w:ascii="Times New Roman" w:hAnsi="Times New Roman"/>
                <w:bCs/>
                <w:color w:val="000000"/>
                <w:sz w:val="24"/>
                <w:szCs w:val="24"/>
              </w:rPr>
              <w:t>100</w:t>
            </w:r>
            <w:r w:rsidR="002B6BD4" w:rsidRPr="00B6157F">
              <w:rPr>
                <w:rFonts w:ascii="Times New Roman" w:hAnsi="Times New Roman"/>
                <w:bCs/>
                <w:color w:val="000000"/>
                <w:sz w:val="24"/>
                <w:szCs w:val="24"/>
              </w:rPr>
              <w:t> </w:t>
            </w:r>
            <w:r w:rsidR="00D87F91" w:rsidRPr="00B6157F">
              <w:rPr>
                <w:rFonts w:ascii="Times New Roman" w:hAnsi="Times New Roman"/>
                <w:bCs/>
                <w:color w:val="000000"/>
                <w:sz w:val="24"/>
                <w:szCs w:val="24"/>
              </w:rPr>
              <w:t>%</w:t>
            </w:r>
          </w:p>
        </w:tc>
      </w:tr>
    </w:tbl>
    <w:p w14:paraId="12BA7A2B" w14:textId="77777777" w:rsidR="00BD7C30" w:rsidRDefault="00BD7C30" w:rsidP="00D01861">
      <w:pPr>
        <w:spacing w:after="0" w:line="360" w:lineRule="auto"/>
        <w:jc w:val="center"/>
        <w:rPr>
          <w:rFonts w:ascii="Times New Roman" w:hAnsi="Times New Roman"/>
          <w:sz w:val="24"/>
          <w:szCs w:val="24"/>
          <w:lang w:val="es-ES_tradnl"/>
        </w:rPr>
      </w:pPr>
      <w:proofErr w:type="gramStart"/>
      <w:r w:rsidRPr="00D01861">
        <w:rPr>
          <w:rFonts w:ascii="Times New Roman" w:hAnsi="Times New Roman"/>
          <w:iCs/>
          <w:sz w:val="24"/>
          <w:szCs w:val="24"/>
          <w:lang w:val="es-ES_tradnl"/>
        </w:rPr>
        <w:t>Fuente:</w:t>
      </w:r>
      <w:r w:rsidR="00D01861">
        <w:rPr>
          <w:rFonts w:ascii="Times New Roman" w:hAnsi="Times New Roman"/>
          <w:sz w:val="24"/>
          <w:szCs w:val="24"/>
          <w:lang w:val="es-ES_tradnl"/>
        </w:rPr>
        <w:t>E</w:t>
      </w:r>
      <w:r w:rsidRPr="00D87F91">
        <w:rPr>
          <w:rFonts w:ascii="Times New Roman" w:hAnsi="Times New Roman"/>
          <w:sz w:val="24"/>
          <w:szCs w:val="24"/>
          <w:lang w:val="es-ES_tradnl"/>
        </w:rPr>
        <w:t>laboración</w:t>
      </w:r>
      <w:proofErr w:type="gramEnd"/>
      <w:r w:rsidRPr="00D87F91">
        <w:rPr>
          <w:rFonts w:ascii="Times New Roman" w:hAnsi="Times New Roman"/>
          <w:sz w:val="24"/>
          <w:szCs w:val="24"/>
          <w:lang w:val="es-ES_tradnl"/>
        </w:rPr>
        <w:t xml:space="preserve"> propia</w:t>
      </w:r>
    </w:p>
    <w:p w14:paraId="2DA2FB67" w14:textId="77777777" w:rsidR="00A67483" w:rsidRPr="004B73C7" w:rsidRDefault="00A67483" w:rsidP="00D01861">
      <w:pPr>
        <w:spacing w:after="0" w:line="360" w:lineRule="auto"/>
        <w:jc w:val="center"/>
        <w:rPr>
          <w:rFonts w:ascii="Times New Roman" w:hAnsi="Times New Roman"/>
          <w:sz w:val="24"/>
          <w:szCs w:val="24"/>
          <w:lang w:val="es-ES_tradnl"/>
        </w:rPr>
      </w:pPr>
    </w:p>
    <w:p w14:paraId="609377BB" w14:textId="77777777" w:rsidR="00BD7C30" w:rsidRPr="00215BE8" w:rsidRDefault="00BD7C30" w:rsidP="001F6AD0">
      <w:pPr>
        <w:tabs>
          <w:tab w:val="left" w:pos="720"/>
        </w:tabs>
        <w:autoSpaceDE w:val="0"/>
        <w:autoSpaceDN w:val="0"/>
        <w:adjustRightInd w:val="0"/>
        <w:spacing w:after="0" w:line="360" w:lineRule="auto"/>
        <w:jc w:val="center"/>
        <w:rPr>
          <w:rFonts w:ascii="Times New Roman" w:hAnsi="Times New Roman"/>
          <w:b/>
          <w:color w:val="000000"/>
          <w:sz w:val="28"/>
          <w:szCs w:val="28"/>
          <w:lang w:val="es-ES"/>
        </w:rPr>
      </w:pPr>
      <w:r w:rsidRPr="00215BE8">
        <w:rPr>
          <w:rFonts w:ascii="Times New Roman" w:hAnsi="Times New Roman"/>
          <w:b/>
          <w:color w:val="000000"/>
          <w:sz w:val="28"/>
          <w:szCs w:val="28"/>
          <w:lang w:val="es-ES"/>
        </w:rPr>
        <w:t>Instrumento</w:t>
      </w:r>
    </w:p>
    <w:p w14:paraId="14652E8F" w14:textId="77777777" w:rsidR="00BD7C30" w:rsidRDefault="00D01861" w:rsidP="00D01861">
      <w:pPr>
        <w:tabs>
          <w:tab w:val="left" w:pos="720"/>
        </w:tabs>
        <w:autoSpaceDE w:val="0"/>
        <w:autoSpaceDN w:val="0"/>
        <w:adjustRightInd w:val="0"/>
        <w:spacing w:after="0" w:line="360" w:lineRule="auto"/>
        <w:jc w:val="both"/>
        <w:rPr>
          <w:rFonts w:ascii="Times New Roman" w:hAnsi="Times New Roman"/>
          <w:color w:val="000000"/>
          <w:sz w:val="24"/>
          <w:szCs w:val="24"/>
          <w:lang w:val="es-ES"/>
        </w:rPr>
      </w:pPr>
      <w:r>
        <w:rPr>
          <w:rFonts w:ascii="Times New Roman" w:hAnsi="Times New Roman"/>
          <w:color w:val="000000"/>
          <w:sz w:val="24"/>
          <w:szCs w:val="24"/>
          <w:lang w:val="es-ES"/>
        </w:rPr>
        <w:tab/>
      </w:r>
      <w:r w:rsidR="009E4E05">
        <w:rPr>
          <w:rFonts w:ascii="Times New Roman" w:hAnsi="Times New Roman"/>
          <w:color w:val="000000"/>
          <w:sz w:val="24"/>
          <w:szCs w:val="24"/>
          <w:lang w:val="es-ES"/>
        </w:rPr>
        <w:t>El cuestionario electrónico</w:t>
      </w:r>
      <w:r w:rsidR="00BD7C30" w:rsidRPr="00D87F91">
        <w:rPr>
          <w:rFonts w:ascii="Times New Roman" w:hAnsi="Times New Roman"/>
          <w:color w:val="000000"/>
          <w:sz w:val="24"/>
          <w:szCs w:val="24"/>
          <w:lang w:val="es-ES"/>
        </w:rPr>
        <w:t xml:space="preserve"> p</w:t>
      </w:r>
      <w:r w:rsidR="009E4E05">
        <w:rPr>
          <w:rFonts w:ascii="Times New Roman" w:hAnsi="Times New Roman"/>
          <w:color w:val="000000"/>
          <w:sz w:val="24"/>
          <w:szCs w:val="24"/>
          <w:lang w:val="es-ES"/>
        </w:rPr>
        <w:t>ara recoger los datos</w:t>
      </w:r>
      <w:r w:rsidR="002B6BD4">
        <w:rPr>
          <w:rFonts w:ascii="Times New Roman" w:hAnsi="Times New Roman"/>
          <w:color w:val="000000"/>
          <w:sz w:val="24"/>
          <w:szCs w:val="24"/>
          <w:lang w:val="es-ES"/>
        </w:rPr>
        <w:t>,</w:t>
      </w:r>
      <w:r w:rsidR="009E4E05">
        <w:rPr>
          <w:rFonts w:ascii="Times New Roman" w:hAnsi="Times New Roman"/>
          <w:color w:val="000000"/>
          <w:sz w:val="24"/>
          <w:szCs w:val="24"/>
          <w:lang w:val="es-ES"/>
        </w:rPr>
        <w:t xml:space="preserve"> denominado</w:t>
      </w:r>
      <w:r w:rsidR="004866F6">
        <w:rPr>
          <w:rFonts w:ascii="Times New Roman" w:hAnsi="Times New Roman"/>
          <w:color w:val="000000"/>
          <w:sz w:val="24"/>
          <w:szCs w:val="24"/>
          <w:lang w:val="es-ES"/>
        </w:rPr>
        <w:t xml:space="preserve"> </w:t>
      </w:r>
      <w:r w:rsidR="00BD7C30" w:rsidRPr="001F6AD0">
        <w:rPr>
          <w:rFonts w:ascii="Times New Roman" w:hAnsi="Times New Roman"/>
          <w:i/>
          <w:iCs/>
          <w:color w:val="000000"/>
          <w:sz w:val="24"/>
          <w:szCs w:val="24"/>
          <w:lang w:val="es-ES"/>
        </w:rPr>
        <w:t xml:space="preserve">Encuesta sobre tutorías académicas durante </w:t>
      </w:r>
      <w:r w:rsidR="009C3AC6" w:rsidRPr="001F6AD0">
        <w:rPr>
          <w:rFonts w:ascii="Times New Roman" w:hAnsi="Times New Roman"/>
          <w:i/>
          <w:iCs/>
          <w:color w:val="000000"/>
          <w:sz w:val="24"/>
          <w:szCs w:val="24"/>
          <w:lang w:val="es-ES"/>
        </w:rPr>
        <w:t>la contingencia</w:t>
      </w:r>
      <w:r w:rsidR="00944B08">
        <w:rPr>
          <w:rFonts w:ascii="Times New Roman" w:hAnsi="Times New Roman"/>
          <w:color w:val="000000"/>
          <w:sz w:val="24"/>
          <w:szCs w:val="24"/>
          <w:lang w:val="es-ES"/>
        </w:rPr>
        <w:t>,</w:t>
      </w:r>
      <w:r w:rsidR="009C3AC6">
        <w:rPr>
          <w:rFonts w:ascii="Times New Roman" w:hAnsi="Times New Roman"/>
          <w:color w:val="000000"/>
          <w:sz w:val="24"/>
          <w:szCs w:val="24"/>
          <w:lang w:val="es-ES"/>
        </w:rPr>
        <w:t xml:space="preserve"> fue construido</w:t>
      </w:r>
      <w:r w:rsidR="004866F6">
        <w:rPr>
          <w:rFonts w:ascii="Times New Roman" w:hAnsi="Times New Roman"/>
          <w:color w:val="000000"/>
          <w:sz w:val="24"/>
          <w:szCs w:val="24"/>
          <w:lang w:val="es-ES"/>
        </w:rPr>
        <w:t xml:space="preserve"> </w:t>
      </w:r>
      <w:r w:rsidR="00BD7C30" w:rsidRPr="001F6AD0">
        <w:rPr>
          <w:rFonts w:ascii="Times New Roman" w:hAnsi="Times New Roman"/>
          <w:i/>
          <w:iCs/>
          <w:color w:val="000000"/>
          <w:sz w:val="24"/>
          <w:szCs w:val="24"/>
          <w:lang w:val="es-ES"/>
        </w:rPr>
        <w:t>ad hoc</w:t>
      </w:r>
      <w:r w:rsidR="00BD7C30" w:rsidRPr="00D87F91">
        <w:rPr>
          <w:rFonts w:ascii="Times New Roman" w:hAnsi="Times New Roman"/>
          <w:color w:val="000000"/>
          <w:sz w:val="24"/>
          <w:szCs w:val="24"/>
          <w:lang w:val="es-ES"/>
        </w:rPr>
        <w:t>, a partir</w:t>
      </w:r>
      <w:r w:rsidR="00680281">
        <w:rPr>
          <w:rFonts w:ascii="Times New Roman" w:hAnsi="Times New Roman"/>
          <w:color w:val="000000"/>
          <w:sz w:val="24"/>
          <w:szCs w:val="24"/>
          <w:lang w:val="es-ES"/>
        </w:rPr>
        <w:t xml:space="preserve"> de</w:t>
      </w:r>
      <w:r w:rsidR="00BD7C30" w:rsidRPr="00D87F91">
        <w:rPr>
          <w:rFonts w:ascii="Times New Roman" w:hAnsi="Times New Roman"/>
          <w:color w:val="000000"/>
          <w:sz w:val="24"/>
          <w:szCs w:val="24"/>
          <w:lang w:val="es-ES"/>
        </w:rPr>
        <w:t xml:space="preserve"> los objetivos del estudio</w:t>
      </w:r>
      <w:r w:rsidR="002B6BD4">
        <w:rPr>
          <w:rFonts w:ascii="Times New Roman" w:hAnsi="Times New Roman"/>
          <w:color w:val="000000"/>
          <w:sz w:val="24"/>
          <w:szCs w:val="24"/>
          <w:lang w:val="es-ES"/>
        </w:rPr>
        <w:t>.</w:t>
      </w:r>
      <w:r w:rsidR="004866F6">
        <w:rPr>
          <w:rFonts w:ascii="Times New Roman" w:hAnsi="Times New Roman"/>
          <w:color w:val="000000"/>
          <w:sz w:val="24"/>
          <w:szCs w:val="24"/>
          <w:lang w:val="es-ES"/>
        </w:rPr>
        <w:t xml:space="preserve"> </w:t>
      </w:r>
      <w:r w:rsidR="002B6BD4">
        <w:rPr>
          <w:rFonts w:ascii="Times New Roman" w:hAnsi="Times New Roman"/>
          <w:color w:val="000000"/>
          <w:sz w:val="24"/>
          <w:szCs w:val="24"/>
          <w:lang w:val="es-ES"/>
        </w:rPr>
        <w:t xml:space="preserve">Se </w:t>
      </w:r>
      <w:r w:rsidR="009C3AC6">
        <w:rPr>
          <w:rFonts w:ascii="Times New Roman" w:hAnsi="Times New Roman"/>
          <w:color w:val="000000"/>
          <w:sz w:val="24"/>
          <w:szCs w:val="24"/>
          <w:lang w:val="es-ES"/>
        </w:rPr>
        <w:t xml:space="preserve">sometió a la </w:t>
      </w:r>
      <w:r w:rsidR="00BD7C30" w:rsidRPr="00D87F91">
        <w:rPr>
          <w:rFonts w:ascii="Times New Roman" w:hAnsi="Times New Roman"/>
          <w:color w:val="000000"/>
          <w:sz w:val="24"/>
          <w:szCs w:val="24"/>
          <w:lang w:val="es-ES"/>
        </w:rPr>
        <w:t xml:space="preserve">revisión y discusión </w:t>
      </w:r>
      <w:r w:rsidR="00944B08">
        <w:rPr>
          <w:rFonts w:ascii="Times New Roman" w:hAnsi="Times New Roman"/>
          <w:color w:val="000000"/>
          <w:sz w:val="24"/>
          <w:szCs w:val="24"/>
          <w:lang w:val="es-ES"/>
        </w:rPr>
        <w:t>de</w:t>
      </w:r>
      <w:r w:rsidR="00BD7C30" w:rsidRPr="00D87F91">
        <w:rPr>
          <w:rFonts w:ascii="Times New Roman" w:hAnsi="Times New Roman"/>
          <w:color w:val="000000"/>
          <w:sz w:val="24"/>
          <w:szCs w:val="24"/>
          <w:lang w:val="es-ES"/>
        </w:rPr>
        <w:t>tres especialistas en tutorías académicas</w:t>
      </w:r>
      <w:r w:rsidR="00944B08">
        <w:rPr>
          <w:rFonts w:ascii="Times New Roman" w:hAnsi="Times New Roman"/>
          <w:color w:val="000000"/>
          <w:sz w:val="24"/>
          <w:szCs w:val="24"/>
          <w:lang w:val="es-ES"/>
        </w:rPr>
        <w:t>.</w:t>
      </w:r>
      <w:r w:rsidR="004866F6">
        <w:rPr>
          <w:rFonts w:ascii="Times New Roman" w:hAnsi="Times New Roman"/>
          <w:color w:val="000000"/>
          <w:sz w:val="24"/>
          <w:szCs w:val="24"/>
          <w:lang w:val="es-ES"/>
        </w:rPr>
        <w:t xml:space="preserve"> </w:t>
      </w:r>
      <w:r w:rsidR="00944B08">
        <w:rPr>
          <w:rFonts w:ascii="Times New Roman" w:hAnsi="Times New Roman"/>
          <w:color w:val="000000"/>
          <w:sz w:val="24"/>
          <w:szCs w:val="24"/>
          <w:lang w:val="es-ES"/>
        </w:rPr>
        <w:t>E</w:t>
      </w:r>
      <w:r w:rsidR="00944B08" w:rsidRPr="00D87F91">
        <w:rPr>
          <w:rFonts w:ascii="Times New Roman" w:hAnsi="Times New Roman"/>
          <w:color w:val="000000"/>
          <w:sz w:val="24"/>
          <w:szCs w:val="24"/>
          <w:lang w:val="es-ES"/>
        </w:rPr>
        <w:t xml:space="preserve">l </w:t>
      </w:r>
      <w:r w:rsidR="00BD7C30" w:rsidRPr="00D87F91">
        <w:rPr>
          <w:rFonts w:ascii="Times New Roman" w:hAnsi="Times New Roman"/>
          <w:color w:val="000000"/>
          <w:sz w:val="24"/>
          <w:szCs w:val="24"/>
          <w:lang w:val="es-ES"/>
        </w:rPr>
        <w:t xml:space="preserve">consenso derivado se inclinó por </w:t>
      </w:r>
      <w:r w:rsidR="00372650">
        <w:rPr>
          <w:rFonts w:ascii="Times New Roman" w:hAnsi="Times New Roman"/>
          <w:color w:val="000000"/>
          <w:sz w:val="24"/>
          <w:szCs w:val="24"/>
          <w:lang w:val="es-ES"/>
        </w:rPr>
        <w:t xml:space="preserve">una </w:t>
      </w:r>
      <w:r w:rsidR="007309E5">
        <w:rPr>
          <w:rFonts w:ascii="Times New Roman" w:hAnsi="Times New Roman"/>
          <w:color w:val="000000"/>
          <w:sz w:val="24"/>
          <w:szCs w:val="24"/>
          <w:lang w:val="es-ES"/>
        </w:rPr>
        <w:t>estructura</w:t>
      </w:r>
      <w:r w:rsidR="002925EB">
        <w:rPr>
          <w:rFonts w:ascii="Times New Roman" w:hAnsi="Times New Roman"/>
          <w:color w:val="000000"/>
          <w:sz w:val="24"/>
          <w:szCs w:val="24"/>
          <w:lang w:val="es-ES"/>
        </w:rPr>
        <w:t xml:space="preserve"> de</w:t>
      </w:r>
      <w:r w:rsidR="009E4E05">
        <w:rPr>
          <w:rFonts w:ascii="Times New Roman" w:hAnsi="Times New Roman"/>
          <w:color w:val="000000"/>
          <w:sz w:val="24"/>
          <w:szCs w:val="24"/>
          <w:lang w:val="es-ES"/>
        </w:rPr>
        <w:t xml:space="preserve"> preguntas abiertas</w:t>
      </w:r>
      <w:r w:rsidR="00944B08">
        <w:rPr>
          <w:rFonts w:ascii="Times New Roman" w:hAnsi="Times New Roman"/>
          <w:color w:val="000000"/>
          <w:sz w:val="24"/>
          <w:szCs w:val="24"/>
          <w:lang w:val="es-ES"/>
        </w:rPr>
        <w:t>,</w:t>
      </w:r>
      <w:r w:rsidR="002925EB">
        <w:rPr>
          <w:rFonts w:ascii="Times New Roman" w:hAnsi="Times New Roman"/>
          <w:color w:val="000000"/>
          <w:sz w:val="24"/>
          <w:szCs w:val="24"/>
          <w:lang w:val="es-ES"/>
        </w:rPr>
        <w:t xml:space="preserve"> </w:t>
      </w:r>
      <w:r w:rsidR="00BD7C30" w:rsidRPr="00D87F91">
        <w:rPr>
          <w:rFonts w:ascii="Times New Roman" w:hAnsi="Times New Roman"/>
          <w:color w:val="000000"/>
          <w:sz w:val="24"/>
          <w:szCs w:val="24"/>
          <w:lang w:val="es-ES"/>
        </w:rPr>
        <w:t xml:space="preserve">dada la importancia de recoger todas las expresiones ante un escenario sin precedentes como la contingencia </w:t>
      </w:r>
      <w:r w:rsidR="00A55393">
        <w:rPr>
          <w:rFonts w:ascii="Times New Roman" w:hAnsi="Times New Roman"/>
          <w:color w:val="000000"/>
          <w:sz w:val="24"/>
          <w:szCs w:val="24"/>
          <w:lang w:val="es-ES"/>
        </w:rPr>
        <w:t>sanitaria covid-19</w:t>
      </w:r>
      <w:r w:rsidR="00BD7C30" w:rsidRPr="00D87F91">
        <w:rPr>
          <w:rFonts w:ascii="Times New Roman" w:hAnsi="Times New Roman"/>
          <w:color w:val="000000"/>
          <w:sz w:val="24"/>
          <w:szCs w:val="24"/>
          <w:lang w:val="es-ES"/>
        </w:rPr>
        <w:t>. La estructura del instrumento incorporó datos de identificación</w:t>
      </w:r>
      <w:r w:rsidR="00944B08">
        <w:rPr>
          <w:rFonts w:ascii="Times New Roman" w:hAnsi="Times New Roman"/>
          <w:color w:val="000000"/>
          <w:sz w:val="24"/>
          <w:szCs w:val="24"/>
          <w:lang w:val="es-ES"/>
        </w:rPr>
        <w:t xml:space="preserve"> (</w:t>
      </w:r>
      <w:r w:rsidR="00BD7C30" w:rsidRPr="00D87F91">
        <w:rPr>
          <w:rFonts w:ascii="Times New Roman" w:hAnsi="Times New Roman"/>
          <w:color w:val="000000"/>
          <w:sz w:val="24"/>
          <w:szCs w:val="24"/>
          <w:lang w:val="es-ES"/>
        </w:rPr>
        <w:t>sexo, semestre y carrera de estudio</w:t>
      </w:r>
      <w:r w:rsidR="00944B08">
        <w:rPr>
          <w:rFonts w:ascii="Times New Roman" w:hAnsi="Times New Roman"/>
          <w:color w:val="000000"/>
          <w:sz w:val="24"/>
          <w:szCs w:val="24"/>
          <w:lang w:val="es-ES"/>
        </w:rPr>
        <w:t>)</w:t>
      </w:r>
      <w:r w:rsidR="009E4E05">
        <w:rPr>
          <w:rFonts w:ascii="Times New Roman" w:hAnsi="Times New Roman"/>
          <w:color w:val="000000"/>
          <w:sz w:val="24"/>
          <w:szCs w:val="24"/>
          <w:lang w:val="es-ES"/>
        </w:rPr>
        <w:t xml:space="preserve"> y dos </w:t>
      </w:r>
      <w:r w:rsidR="00BD7C30" w:rsidRPr="00D87F91">
        <w:rPr>
          <w:rFonts w:ascii="Times New Roman" w:hAnsi="Times New Roman"/>
          <w:color w:val="000000"/>
          <w:sz w:val="24"/>
          <w:szCs w:val="24"/>
          <w:lang w:val="es-ES"/>
        </w:rPr>
        <w:t>pregunta</w:t>
      </w:r>
      <w:r w:rsidR="009E4E05">
        <w:rPr>
          <w:rFonts w:ascii="Times New Roman" w:hAnsi="Times New Roman"/>
          <w:color w:val="000000"/>
          <w:sz w:val="24"/>
          <w:szCs w:val="24"/>
          <w:lang w:val="es-ES"/>
        </w:rPr>
        <w:t>s</w:t>
      </w:r>
      <w:r w:rsidR="00BD7C30" w:rsidRPr="00D87F91">
        <w:rPr>
          <w:rFonts w:ascii="Times New Roman" w:hAnsi="Times New Roman"/>
          <w:color w:val="000000"/>
          <w:sz w:val="24"/>
          <w:szCs w:val="24"/>
          <w:lang w:val="es-ES"/>
        </w:rPr>
        <w:t xml:space="preserve"> central</w:t>
      </w:r>
      <w:r w:rsidR="009E4E05">
        <w:rPr>
          <w:rFonts w:ascii="Times New Roman" w:hAnsi="Times New Roman"/>
          <w:color w:val="000000"/>
          <w:sz w:val="24"/>
          <w:szCs w:val="24"/>
          <w:lang w:val="es-ES"/>
        </w:rPr>
        <w:t xml:space="preserve">es abiertas: </w:t>
      </w:r>
      <w:r w:rsidR="009E4E05" w:rsidRPr="001F6AD0">
        <w:rPr>
          <w:rFonts w:ascii="Times New Roman" w:hAnsi="Times New Roman"/>
          <w:i/>
          <w:iCs/>
          <w:color w:val="000000"/>
          <w:sz w:val="24"/>
          <w:szCs w:val="24"/>
          <w:lang w:val="es-ES"/>
        </w:rPr>
        <w:t>1</w:t>
      </w:r>
      <w:r w:rsidR="00944B08" w:rsidRPr="001F6AD0">
        <w:rPr>
          <w:rFonts w:ascii="Times New Roman" w:hAnsi="Times New Roman"/>
          <w:i/>
          <w:iCs/>
          <w:color w:val="000000"/>
          <w:sz w:val="24"/>
          <w:szCs w:val="24"/>
          <w:lang w:val="es-ES"/>
        </w:rPr>
        <w:t>)</w:t>
      </w:r>
      <w:r w:rsidR="00944B08">
        <w:rPr>
          <w:rFonts w:ascii="Times New Roman" w:hAnsi="Times New Roman"/>
          <w:color w:val="000000"/>
          <w:sz w:val="24"/>
          <w:szCs w:val="24"/>
          <w:lang w:val="es-ES"/>
        </w:rPr>
        <w:t xml:space="preserve"> “¿C</w:t>
      </w:r>
      <w:r w:rsidR="00BD7C30" w:rsidRPr="00D87F91">
        <w:rPr>
          <w:rFonts w:ascii="Times New Roman" w:hAnsi="Times New Roman"/>
          <w:color w:val="000000"/>
          <w:sz w:val="24"/>
          <w:szCs w:val="24"/>
          <w:lang w:val="es-ES"/>
        </w:rPr>
        <w:t>ómo fue la experiencia de acompañamiento de tu tutor dur</w:t>
      </w:r>
      <w:r w:rsidR="009E4E05">
        <w:rPr>
          <w:rFonts w:ascii="Times New Roman" w:hAnsi="Times New Roman"/>
          <w:color w:val="000000"/>
          <w:sz w:val="24"/>
          <w:szCs w:val="24"/>
          <w:lang w:val="es-ES"/>
        </w:rPr>
        <w:t>ante la contingencia académica?</w:t>
      </w:r>
      <w:r w:rsidR="00944B08">
        <w:rPr>
          <w:rFonts w:ascii="Times New Roman" w:hAnsi="Times New Roman"/>
          <w:color w:val="000000"/>
          <w:sz w:val="24"/>
          <w:szCs w:val="24"/>
          <w:lang w:val="es-ES"/>
        </w:rPr>
        <w:t>”</w:t>
      </w:r>
      <w:r w:rsidR="009E4E05">
        <w:rPr>
          <w:rFonts w:ascii="Times New Roman" w:hAnsi="Times New Roman"/>
          <w:color w:val="000000"/>
          <w:sz w:val="24"/>
          <w:szCs w:val="24"/>
          <w:lang w:val="es-ES"/>
        </w:rPr>
        <w:t xml:space="preserve"> y </w:t>
      </w:r>
      <w:r w:rsidR="009E4E05" w:rsidRPr="001F6AD0">
        <w:rPr>
          <w:rFonts w:ascii="Times New Roman" w:hAnsi="Times New Roman"/>
          <w:i/>
          <w:iCs/>
          <w:color w:val="000000"/>
          <w:sz w:val="24"/>
          <w:szCs w:val="24"/>
          <w:lang w:val="es-ES"/>
        </w:rPr>
        <w:t>2</w:t>
      </w:r>
      <w:r w:rsidR="00944B08" w:rsidRPr="001F6AD0">
        <w:rPr>
          <w:rFonts w:ascii="Times New Roman" w:hAnsi="Times New Roman"/>
          <w:i/>
          <w:iCs/>
          <w:color w:val="000000"/>
          <w:sz w:val="24"/>
          <w:szCs w:val="24"/>
          <w:lang w:val="es-ES"/>
        </w:rPr>
        <w:t>)</w:t>
      </w:r>
      <w:r w:rsidR="00944B08">
        <w:rPr>
          <w:rFonts w:ascii="Times New Roman" w:hAnsi="Times New Roman"/>
          <w:color w:val="000000"/>
          <w:sz w:val="24"/>
          <w:szCs w:val="24"/>
          <w:lang w:val="es-ES"/>
        </w:rPr>
        <w:t xml:space="preserve"> “</w:t>
      </w:r>
      <w:r w:rsidR="009E4E05" w:rsidRPr="009E4E05">
        <w:rPr>
          <w:rFonts w:ascii="Times New Roman" w:hAnsi="Times New Roman"/>
          <w:color w:val="000000"/>
          <w:sz w:val="24"/>
          <w:szCs w:val="24"/>
          <w:lang w:val="es-ES"/>
        </w:rPr>
        <w:t>¿Qué recomendarías para que la tutoría en periodos de contingencia como el que se está viviendo funcione de forma adecuada?</w:t>
      </w:r>
      <w:r w:rsidR="00944B08">
        <w:rPr>
          <w:rFonts w:ascii="Times New Roman" w:hAnsi="Times New Roman"/>
          <w:color w:val="000000"/>
          <w:sz w:val="24"/>
          <w:szCs w:val="24"/>
          <w:lang w:val="es-ES"/>
        </w:rPr>
        <w:t>”.</w:t>
      </w:r>
      <w:r w:rsidR="009E4E05">
        <w:rPr>
          <w:rFonts w:ascii="Times New Roman" w:hAnsi="Times New Roman"/>
          <w:color w:val="000000"/>
          <w:sz w:val="24"/>
          <w:szCs w:val="24"/>
          <w:lang w:val="es-ES"/>
        </w:rPr>
        <w:t xml:space="preserve"> Est</w:t>
      </w:r>
      <w:r w:rsidR="007C2BA9">
        <w:rPr>
          <w:rFonts w:ascii="Times New Roman" w:hAnsi="Times New Roman"/>
          <w:color w:val="000000"/>
          <w:sz w:val="24"/>
          <w:szCs w:val="24"/>
          <w:lang w:val="es-ES"/>
        </w:rPr>
        <w:t>a</w:t>
      </w:r>
      <w:r w:rsidR="009E4E05">
        <w:rPr>
          <w:rFonts w:ascii="Times New Roman" w:hAnsi="Times New Roman"/>
          <w:color w:val="000000"/>
          <w:sz w:val="24"/>
          <w:szCs w:val="24"/>
          <w:lang w:val="es-ES"/>
        </w:rPr>
        <w:t xml:space="preserve"> segunda pregunta </w:t>
      </w:r>
      <w:r w:rsidR="007C2BA9">
        <w:rPr>
          <w:rFonts w:ascii="Times New Roman" w:hAnsi="Times New Roman"/>
          <w:color w:val="000000"/>
          <w:sz w:val="24"/>
          <w:szCs w:val="24"/>
          <w:lang w:val="es-ES"/>
        </w:rPr>
        <w:t>es la fuente principal del estudio aquí presentado.</w:t>
      </w:r>
    </w:p>
    <w:p w14:paraId="08B7CD77" w14:textId="4C4DDD2F" w:rsidR="00D01861" w:rsidRDefault="00D01861" w:rsidP="00D01861">
      <w:pPr>
        <w:tabs>
          <w:tab w:val="left" w:pos="720"/>
        </w:tabs>
        <w:autoSpaceDE w:val="0"/>
        <w:autoSpaceDN w:val="0"/>
        <w:adjustRightInd w:val="0"/>
        <w:spacing w:after="0" w:line="360" w:lineRule="auto"/>
        <w:jc w:val="both"/>
        <w:rPr>
          <w:rFonts w:ascii="Times New Roman" w:hAnsi="Times New Roman"/>
          <w:color w:val="000000"/>
          <w:sz w:val="24"/>
          <w:szCs w:val="24"/>
          <w:lang w:val="es-ES"/>
        </w:rPr>
      </w:pPr>
    </w:p>
    <w:p w14:paraId="622B413E" w14:textId="3072DA51" w:rsidR="00F052A4" w:rsidRDefault="00F052A4" w:rsidP="00D01861">
      <w:pPr>
        <w:tabs>
          <w:tab w:val="left" w:pos="720"/>
        </w:tabs>
        <w:autoSpaceDE w:val="0"/>
        <w:autoSpaceDN w:val="0"/>
        <w:adjustRightInd w:val="0"/>
        <w:spacing w:after="0" w:line="360" w:lineRule="auto"/>
        <w:jc w:val="both"/>
        <w:rPr>
          <w:rFonts w:ascii="Times New Roman" w:hAnsi="Times New Roman"/>
          <w:color w:val="000000"/>
          <w:sz w:val="24"/>
          <w:szCs w:val="24"/>
          <w:lang w:val="es-ES"/>
        </w:rPr>
      </w:pPr>
    </w:p>
    <w:p w14:paraId="412E1364" w14:textId="1FAAC57D" w:rsidR="00F052A4" w:rsidRDefault="00F052A4" w:rsidP="00D01861">
      <w:pPr>
        <w:tabs>
          <w:tab w:val="left" w:pos="720"/>
        </w:tabs>
        <w:autoSpaceDE w:val="0"/>
        <w:autoSpaceDN w:val="0"/>
        <w:adjustRightInd w:val="0"/>
        <w:spacing w:after="0" w:line="360" w:lineRule="auto"/>
        <w:jc w:val="both"/>
        <w:rPr>
          <w:rFonts w:ascii="Times New Roman" w:hAnsi="Times New Roman"/>
          <w:color w:val="000000"/>
          <w:sz w:val="24"/>
          <w:szCs w:val="24"/>
          <w:lang w:val="es-ES"/>
        </w:rPr>
      </w:pPr>
    </w:p>
    <w:p w14:paraId="7566FDEF" w14:textId="77777777" w:rsidR="00F052A4" w:rsidRPr="00D87F91" w:rsidRDefault="00F052A4" w:rsidP="00D01861">
      <w:pPr>
        <w:tabs>
          <w:tab w:val="left" w:pos="720"/>
        </w:tabs>
        <w:autoSpaceDE w:val="0"/>
        <w:autoSpaceDN w:val="0"/>
        <w:adjustRightInd w:val="0"/>
        <w:spacing w:after="0" w:line="360" w:lineRule="auto"/>
        <w:jc w:val="both"/>
        <w:rPr>
          <w:rFonts w:ascii="Times New Roman" w:hAnsi="Times New Roman"/>
          <w:color w:val="000000"/>
          <w:sz w:val="24"/>
          <w:szCs w:val="24"/>
          <w:lang w:val="es-ES"/>
        </w:rPr>
      </w:pPr>
    </w:p>
    <w:p w14:paraId="0E51F379" w14:textId="77777777" w:rsidR="00BD7C30" w:rsidRPr="00215BE8" w:rsidRDefault="00BD7C30" w:rsidP="001F6AD0">
      <w:pPr>
        <w:tabs>
          <w:tab w:val="left" w:pos="720"/>
        </w:tabs>
        <w:autoSpaceDE w:val="0"/>
        <w:autoSpaceDN w:val="0"/>
        <w:adjustRightInd w:val="0"/>
        <w:spacing w:after="0" w:line="360" w:lineRule="auto"/>
        <w:jc w:val="center"/>
        <w:rPr>
          <w:rFonts w:ascii="Times New Roman" w:hAnsi="Times New Roman"/>
          <w:b/>
          <w:color w:val="000000"/>
          <w:sz w:val="28"/>
          <w:szCs w:val="28"/>
          <w:lang w:val="es-ES"/>
        </w:rPr>
      </w:pPr>
      <w:r w:rsidRPr="00215BE8">
        <w:rPr>
          <w:rFonts w:ascii="Times New Roman" w:hAnsi="Times New Roman"/>
          <w:b/>
          <w:color w:val="000000"/>
          <w:sz w:val="28"/>
          <w:szCs w:val="28"/>
          <w:lang w:val="es-ES"/>
        </w:rPr>
        <w:lastRenderedPageBreak/>
        <w:t xml:space="preserve">Proceso </w:t>
      </w:r>
      <w:r w:rsidR="00040DA8" w:rsidRPr="00215BE8">
        <w:rPr>
          <w:rFonts w:ascii="Times New Roman" w:hAnsi="Times New Roman"/>
          <w:b/>
          <w:color w:val="000000"/>
          <w:sz w:val="28"/>
          <w:szCs w:val="28"/>
          <w:lang w:val="es-ES"/>
        </w:rPr>
        <w:t>y análisis</w:t>
      </w:r>
    </w:p>
    <w:p w14:paraId="78F626FF" w14:textId="77777777" w:rsidR="00BD7C30" w:rsidRPr="00D87F91" w:rsidRDefault="00944B08" w:rsidP="00D01861">
      <w:pPr>
        <w:tabs>
          <w:tab w:val="left" w:pos="720"/>
        </w:tabs>
        <w:autoSpaceDE w:val="0"/>
        <w:autoSpaceDN w:val="0"/>
        <w:adjustRightInd w:val="0"/>
        <w:spacing w:after="0" w:line="360" w:lineRule="auto"/>
        <w:jc w:val="both"/>
        <w:rPr>
          <w:rFonts w:ascii="Times New Roman" w:hAnsi="Times New Roman"/>
          <w:color w:val="000000"/>
          <w:sz w:val="24"/>
          <w:szCs w:val="24"/>
          <w:lang w:val="es-ES"/>
        </w:rPr>
      </w:pPr>
      <w:r>
        <w:rPr>
          <w:rFonts w:ascii="Times New Roman" w:hAnsi="Times New Roman"/>
          <w:color w:val="000000"/>
          <w:sz w:val="24"/>
          <w:szCs w:val="24"/>
          <w:lang w:val="es-ES"/>
        </w:rPr>
        <w:tab/>
      </w:r>
      <w:r w:rsidR="00BD7C30" w:rsidRPr="00D87F91">
        <w:rPr>
          <w:rFonts w:ascii="Times New Roman" w:hAnsi="Times New Roman"/>
          <w:color w:val="000000"/>
          <w:sz w:val="24"/>
          <w:szCs w:val="24"/>
          <w:lang w:val="es-ES"/>
        </w:rPr>
        <w:t xml:space="preserve">La encuesta se envió a </w:t>
      </w:r>
      <w:r w:rsidR="007C2BA9">
        <w:rPr>
          <w:rFonts w:ascii="Times New Roman" w:hAnsi="Times New Roman"/>
          <w:color w:val="000000"/>
          <w:sz w:val="24"/>
          <w:szCs w:val="24"/>
          <w:lang w:val="es-ES"/>
        </w:rPr>
        <w:t xml:space="preserve">los </w:t>
      </w:r>
      <w:r w:rsidR="00BD7C30" w:rsidRPr="00D87F91">
        <w:rPr>
          <w:rFonts w:ascii="Times New Roman" w:hAnsi="Times New Roman"/>
          <w:color w:val="000000"/>
          <w:sz w:val="24"/>
          <w:szCs w:val="24"/>
          <w:lang w:val="es-ES"/>
        </w:rPr>
        <w:t>55</w:t>
      </w:r>
      <w:r>
        <w:rPr>
          <w:rFonts w:ascii="Times New Roman" w:hAnsi="Times New Roman"/>
          <w:color w:val="000000"/>
          <w:sz w:val="24"/>
          <w:szCs w:val="24"/>
          <w:lang w:val="es-ES"/>
        </w:rPr>
        <w:t> </w:t>
      </w:r>
      <w:r w:rsidR="00BD7C30" w:rsidRPr="00D87F91">
        <w:rPr>
          <w:rFonts w:ascii="Times New Roman" w:hAnsi="Times New Roman"/>
          <w:color w:val="000000"/>
          <w:sz w:val="24"/>
          <w:szCs w:val="24"/>
          <w:lang w:val="es-ES"/>
        </w:rPr>
        <w:t>000 estudiantes de licenciatu</w:t>
      </w:r>
      <w:r w:rsidR="007C2BA9">
        <w:rPr>
          <w:rFonts w:ascii="Times New Roman" w:hAnsi="Times New Roman"/>
          <w:color w:val="000000"/>
          <w:sz w:val="24"/>
          <w:szCs w:val="24"/>
          <w:lang w:val="es-ES"/>
        </w:rPr>
        <w:t xml:space="preserve">ra de la institución de estudio. </w:t>
      </w:r>
      <w:r w:rsidR="00BD7C30" w:rsidRPr="00D87F91">
        <w:rPr>
          <w:rFonts w:ascii="Times New Roman" w:hAnsi="Times New Roman"/>
          <w:color w:val="000000"/>
          <w:sz w:val="24"/>
          <w:szCs w:val="24"/>
          <w:lang w:val="es-ES"/>
        </w:rPr>
        <w:t>Se aplicó durante todo el mes de junio de 2020 y se obtuvo respuesta de 10</w:t>
      </w:r>
      <w:r>
        <w:rPr>
          <w:rFonts w:ascii="Times New Roman" w:hAnsi="Times New Roman"/>
          <w:color w:val="000000"/>
          <w:sz w:val="24"/>
          <w:szCs w:val="24"/>
          <w:lang w:val="es-ES"/>
        </w:rPr>
        <w:t> </w:t>
      </w:r>
      <w:r w:rsidR="00BD7C30" w:rsidRPr="00D87F91">
        <w:rPr>
          <w:rFonts w:ascii="Times New Roman" w:hAnsi="Times New Roman"/>
          <w:color w:val="000000"/>
          <w:sz w:val="24"/>
          <w:szCs w:val="24"/>
          <w:lang w:val="es-ES"/>
        </w:rPr>
        <w:t>140 estudiantes. Dichas respuestas fueron revisadas de manera preliminar con el objetivo de identificar que estuvieran completas</w:t>
      </w:r>
      <w:r>
        <w:rPr>
          <w:rFonts w:ascii="Times New Roman" w:hAnsi="Times New Roman"/>
          <w:color w:val="000000"/>
          <w:sz w:val="24"/>
          <w:szCs w:val="24"/>
          <w:lang w:val="es-ES"/>
        </w:rPr>
        <w:t>. F</w:t>
      </w:r>
      <w:r w:rsidRPr="00D87F91">
        <w:rPr>
          <w:rFonts w:ascii="Times New Roman" w:hAnsi="Times New Roman"/>
          <w:color w:val="000000"/>
          <w:sz w:val="24"/>
          <w:szCs w:val="24"/>
          <w:lang w:val="es-ES"/>
        </w:rPr>
        <w:t>inalmente</w:t>
      </w:r>
      <w:r>
        <w:rPr>
          <w:rFonts w:ascii="Times New Roman" w:hAnsi="Times New Roman"/>
          <w:color w:val="000000"/>
          <w:sz w:val="24"/>
          <w:szCs w:val="24"/>
          <w:lang w:val="es-ES"/>
        </w:rPr>
        <w:t>,</w:t>
      </w:r>
      <w:r w:rsidR="004866F6">
        <w:rPr>
          <w:rFonts w:ascii="Times New Roman" w:hAnsi="Times New Roman"/>
          <w:color w:val="000000"/>
          <w:sz w:val="24"/>
          <w:szCs w:val="24"/>
          <w:lang w:val="es-ES"/>
        </w:rPr>
        <w:t xml:space="preserve"> </w:t>
      </w:r>
      <w:r w:rsidR="00BD7C30" w:rsidRPr="00D87F91">
        <w:rPr>
          <w:rFonts w:ascii="Times New Roman" w:hAnsi="Times New Roman"/>
          <w:color w:val="000000"/>
          <w:sz w:val="24"/>
          <w:szCs w:val="24"/>
          <w:lang w:val="es-ES"/>
        </w:rPr>
        <w:t xml:space="preserve">9497 respuestas </w:t>
      </w:r>
      <w:r>
        <w:rPr>
          <w:rFonts w:ascii="Times New Roman" w:hAnsi="Times New Roman"/>
          <w:color w:val="000000"/>
          <w:sz w:val="24"/>
          <w:szCs w:val="24"/>
          <w:lang w:val="es-ES"/>
        </w:rPr>
        <w:t xml:space="preserve">resultaron </w:t>
      </w:r>
      <w:r w:rsidR="00BD7C30" w:rsidRPr="00D87F91">
        <w:rPr>
          <w:rFonts w:ascii="Times New Roman" w:hAnsi="Times New Roman"/>
          <w:color w:val="000000"/>
          <w:sz w:val="24"/>
          <w:szCs w:val="24"/>
          <w:lang w:val="es-ES"/>
        </w:rPr>
        <w:t xml:space="preserve">válidas para ser procesadas. </w:t>
      </w:r>
    </w:p>
    <w:p w14:paraId="1642EDC4" w14:textId="77777777" w:rsidR="00BD7C30" w:rsidRPr="00D87F91" w:rsidRDefault="00BD7C30" w:rsidP="00D01861">
      <w:pPr>
        <w:tabs>
          <w:tab w:val="left" w:pos="720"/>
        </w:tabs>
        <w:autoSpaceDE w:val="0"/>
        <w:autoSpaceDN w:val="0"/>
        <w:adjustRightInd w:val="0"/>
        <w:spacing w:after="0" w:line="360" w:lineRule="auto"/>
        <w:jc w:val="both"/>
        <w:rPr>
          <w:rFonts w:ascii="Times New Roman" w:hAnsi="Times New Roman"/>
          <w:color w:val="000000"/>
          <w:sz w:val="24"/>
          <w:szCs w:val="24"/>
          <w:lang w:val="es-ES"/>
        </w:rPr>
      </w:pPr>
      <w:r w:rsidRPr="00D87F91">
        <w:rPr>
          <w:rFonts w:ascii="Times New Roman" w:hAnsi="Times New Roman"/>
          <w:color w:val="000000"/>
          <w:sz w:val="24"/>
          <w:szCs w:val="24"/>
          <w:lang w:val="es-ES"/>
        </w:rPr>
        <w:tab/>
        <w:t xml:space="preserve">En primer lugar, se obtuvieron los indicadores referentes a </w:t>
      </w:r>
      <w:r w:rsidR="00944B08">
        <w:rPr>
          <w:rFonts w:ascii="Times New Roman" w:hAnsi="Times New Roman"/>
          <w:color w:val="000000"/>
          <w:sz w:val="24"/>
          <w:szCs w:val="24"/>
          <w:lang w:val="es-ES"/>
        </w:rPr>
        <w:t xml:space="preserve">la </w:t>
      </w:r>
      <w:r w:rsidRPr="00D87F91">
        <w:rPr>
          <w:rFonts w:ascii="Times New Roman" w:hAnsi="Times New Roman"/>
          <w:color w:val="000000"/>
          <w:sz w:val="24"/>
          <w:szCs w:val="24"/>
          <w:lang w:val="es-ES"/>
        </w:rPr>
        <w:t xml:space="preserve">carrera de estudio, sexo y semestre, </w:t>
      </w:r>
      <w:r w:rsidR="00944B08">
        <w:rPr>
          <w:rFonts w:ascii="Times New Roman" w:hAnsi="Times New Roman"/>
          <w:color w:val="000000"/>
          <w:sz w:val="24"/>
          <w:szCs w:val="24"/>
          <w:lang w:val="es-ES"/>
        </w:rPr>
        <w:t xml:space="preserve">lo que posibilitó </w:t>
      </w:r>
      <w:r w:rsidRPr="00D87F91">
        <w:rPr>
          <w:rFonts w:ascii="Times New Roman" w:hAnsi="Times New Roman"/>
          <w:color w:val="000000"/>
          <w:sz w:val="24"/>
          <w:szCs w:val="24"/>
          <w:lang w:val="es-ES"/>
        </w:rPr>
        <w:t xml:space="preserve">la generación de datos estadísticos. </w:t>
      </w:r>
    </w:p>
    <w:p w14:paraId="20A825B0" w14:textId="77777777" w:rsidR="004B73C7" w:rsidRDefault="00BD7C30" w:rsidP="00D01861">
      <w:pPr>
        <w:tabs>
          <w:tab w:val="left" w:pos="720"/>
        </w:tabs>
        <w:autoSpaceDE w:val="0"/>
        <w:autoSpaceDN w:val="0"/>
        <w:adjustRightInd w:val="0"/>
        <w:spacing w:after="0" w:line="360" w:lineRule="auto"/>
        <w:jc w:val="both"/>
        <w:rPr>
          <w:rFonts w:ascii="Times New Roman" w:hAnsi="Times New Roman"/>
          <w:color w:val="000000"/>
          <w:sz w:val="24"/>
          <w:szCs w:val="24"/>
          <w:lang w:val="es-ES"/>
        </w:rPr>
      </w:pPr>
      <w:r w:rsidRPr="00D87F91">
        <w:rPr>
          <w:rFonts w:ascii="Times New Roman" w:hAnsi="Times New Roman"/>
          <w:color w:val="000000"/>
          <w:sz w:val="24"/>
          <w:szCs w:val="24"/>
          <w:lang w:val="es-ES"/>
        </w:rPr>
        <w:tab/>
      </w:r>
      <w:r w:rsidR="00224665">
        <w:rPr>
          <w:rFonts w:ascii="Times New Roman" w:hAnsi="Times New Roman"/>
          <w:color w:val="000000"/>
          <w:sz w:val="24"/>
          <w:szCs w:val="24"/>
          <w:lang w:val="es-ES"/>
        </w:rPr>
        <w:t>Ahora bien, para</w:t>
      </w:r>
      <w:r w:rsidRPr="00D87F91">
        <w:rPr>
          <w:rFonts w:ascii="Times New Roman" w:hAnsi="Times New Roman"/>
          <w:color w:val="000000"/>
          <w:sz w:val="24"/>
          <w:szCs w:val="24"/>
          <w:lang w:val="es-ES"/>
        </w:rPr>
        <w:t xml:space="preserve"> la</w:t>
      </w:r>
      <w:r w:rsidR="007C2BA9">
        <w:rPr>
          <w:rFonts w:ascii="Times New Roman" w:hAnsi="Times New Roman"/>
          <w:color w:val="000000"/>
          <w:sz w:val="24"/>
          <w:szCs w:val="24"/>
          <w:lang w:val="es-ES"/>
        </w:rPr>
        <w:t xml:space="preserve">s recomendaciones </w:t>
      </w:r>
      <w:r w:rsidR="00224665">
        <w:rPr>
          <w:rFonts w:ascii="Times New Roman" w:hAnsi="Times New Roman"/>
          <w:color w:val="000000"/>
          <w:sz w:val="24"/>
          <w:szCs w:val="24"/>
          <w:lang w:val="es-ES"/>
        </w:rPr>
        <w:t xml:space="preserve">respecto al </w:t>
      </w:r>
      <w:r w:rsidR="007C2BA9">
        <w:rPr>
          <w:rFonts w:ascii="Times New Roman" w:hAnsi="Times New Roman"/>
          <w:color w:val="000000"/>
          <w:sz w:val="24"/>
          <w:szCs w:val="24"/>
          <w:lang w:val="es-ES"/>
        </w:rPr>
        <w:t xml:space="preserve">desarrollo de </w:t>
      </w:r>
      <w:r w:rsidR="004B73C7">
        <w:rPr>
          <w:rFonts w:ascii="Times New Roman" w:hAnsi="Times New Roman"/>
          <w:color w:val="000000"/>
          <w:sz w:val="24"/>
          <w:szCs w:val="24"/>
          <w:lang w:val="es-ES"/>
        </w:rPr>
        <w:t>la tutoría</w:t>
      </w:r>
      <w:r w:rsidR="00224665">
        <w:rPr>
          <w:rFonts w:ascii="Times New Roman" w:hAnsi="Times New Roman"/>
          <w:color w:val="000000"/>
          <w:sz w:val="24"/>
          <w:szCs w:val="24"/>
          <w:lang w:val="es-ES"/>
        </w:rPr>
        <w:t xml:space="preserve">en </w:t>
      </w:r>
      <w:r w:rsidR="007C2BA9">
        <w:rPr>
          <w:rFonts w:ascii="Times New Roman" w:hAnsi="Times New Roman"/>
          <w:color w:val="000000"/>
          <w:sz w:val="24"/>
          <w:szCs w:val="24"/>
          <w:lang w:val="es-ES"/>
        </w:rPr>
        <w:t>futuras emergencias académicas</w:t>
      </w:r>
      <w:r w:rsidRPr="00D87F91">
        <w:rPr>
          <w:rFonts w:ascii="Times New Roman" w:hAnsi="Times New Roman"/>
          <w:color w:val="000000"/>
          <w:sz w:val="24"/>
          <w:szCs w:val="24"/>
          <w:lang w:val="es-ES"/>
        </w:rPr>
        <w:t xml:space="preserve">, </w:t>
      </w:r>
      <w:r w:rsidR="00224665">
        <w:rPr>
          <w:rFonts w:ascii="Times New Roman" w:hAnsi="Times New Roman"/>
          <w:color w:val="000000"/>
          <w:sz w:val="24"/>
          <w:szCs w:val="24"/>
          <w:lang w:val="es-ES"/>
        </w:rPr>
        <w:t xml:space="preserve">inicialmente </w:t>
      </w:r>
      <w:r w:rsidRPr="00D87F91">
        <w:rPr>
          <w:rFonts w:ascii="Times New Roman" w:hAnsi="Times New Roman"/>
          <w:color w:val="000000"/>
          <w:sz w:val="24"/>
          <w:szCs w:val="24"/>
          <w:lang w:val="es-ES"/>
        </w:rPr>
        <w:t xml:space="preserve">se </w:t>
      </w:r>
      <w:r w:rsidR="00224665">
        <w:rPr>
          <w:rFonts w:ascii="Times New Roman" w:hAnsi="Times New Roman"/>
          <w:color w:val="000000"/>
          <w:sz w:val="24"/>
          <w:szCs w:val="24"/>
          <w:lang w:val="es-ES"/>
        </w:rPr>
        <w:t xml:space="preserve">consideraron estas </w:t>
      </w:r>
      <w:r w:rsidRPr="00D87F91">
        <w:rPr>
          <w:rFonts w:ascii="Times New Roman" w:hAnsi="Times New Roman"/>
          <w:color w:val="000000"/>
          <w:sz w:val="24"/>
          <w:szCs w:val="24"/>
          <w:lang w:val="es-ES"/>
        </w:rPr>
        <w:t xml:space="preserve">9497, </w:t>
      </w:r>
      <w:r w:rsidR="00224665">
        <w:rPr>
          <w:rFonts w:ascii="Times New Roman" w:hAnsi="Times New Roman"/>
          <w:color w:val="000000"/>
          <w:sz w:val="24"/>
          <w:szCs w:val="24"/>
          <w:lang w:val="es-ES"/>
        </w:rPr>
        <w:t xml:space="preserve">sin embargo, </w:t>
      </w:r>
      <w:r w:rsidRPr="00D87F91">
        <w:rPr>
          <w:rFonts w:ascii="Times New Roman" w:hAnsi="Times New Roman"/>
          <w:color w:val="000000"/>
          <w:sz w:val="24"/>
          <w:szCs w:val="24"/>
          <w:lang w:val="es-ES"/>
        </w:rPr>
        <w:t>después de una depuración</w:t>
      </w:r>
      <w:r w:rsidR="00224665">
        <w:rPr>
          <w:rFonts w:ascii="Times New Roman" w:hAnsi="Times New Roman"/>
          <w:color w:val="000000"/>
          <w:sz w:val="24"/>
          <w:szCs w:val="24"/>
          <w:lang w:val="es-ES"/>
        </w:rPr>
        <w:t xml:space="preserve"> de</w:t>
      </w:r>
      <w:r w:rsidRPr="00D87F91">
        <w:rPr>
          <w:rFonts w:ascii="Times New Roman" w:hAnsi="Times New Roman"/>
          <w:color w:val="000000"/>
          <w:sz w:val="24"/>
          <w:szCs w:val="24"/>
          <w:lang w:val="es-ES"/>
        </w:rPr>
        <w:t xml:space="preserve"> expresiones no relacionadas con el objetivo de la investigación, finalmente se obtuvo un total de </w:t>
      </w:r>
      <w:r w:rsidR="007C2BA9">
        <w:rPr>
          <w:rFonts w:ascii="Times New Roman" w:hAnsi="Times New Roman"/>
          <w:color w:val="000000"/>
          <w:sz w:val="24"/>
          <w:szCs w:val="24"/>
          <w:lang w:val="es-ES"/>
        </w:rPr>
        <w:t>5300</w:t>
      </w:r>
      <w:r w:rsidRPr="00D87F91">
        <w:rPr>
          <w:rFonts w:ascii="Times New Roman" w:hAnsi="Times New Roman"/>
          <w:color w:val="000000"/>
          <w:sz w:val="24"/>
          <w:szCs w:val="24"/>
          <w:lang w:val="es-ES"/>
        </w:rPr>
        <w:t xml:space="preserve"> para </w:t>
      </w:r>
      <w:r w:rsidR="00224665">
        <w:rPr>
          <w:rFonts w:ascii="Times New Roman" w:hAnsi="Times New Roman"/>
          <w:color w:val="000000"/>
          <w:sz w:val="24"/>
          <w:szCs w:val="24"/>
          <w:lang w:val="es-ES"/>
        </w:rPr>
        <w:t>ser analizadas</w:t>
      </w:r>
      <w:r w:rsidR="004B73C7">
        <w:rPr>
          <w:rFonts w:ascii="Times New Roman" w:hAnsi="Times New Roman"/>
          <w:color w:val="000000"/>
          <w:sz w:val="24"/>
          <w:szCs w:val="24"/>
          <w:lang w:val="es-ES"/>
        </w:rPr>
        <w:t>.</w:t>
      </w:r>
    </w:p>
    <w:p w14:paraId="6DBA8E3A" w14:textId="77777777" w:rsidR="00BD7C30" w:rsidRPr="00D87F91" w:rsidRDefault="004B73C7" w:rsidP="00D01861">
      <w:pPr>
        <w:tabs>
          <w:tab w:val="left" w:pos="720"/>
        </w:tabs>
        <w:autoSpaceDE w:val="0"/>
        <w:autoSpaceDN w:val="0"/>
        <w:adjustRightInd w:val="0"/>
        <w:spacing w:after="0" w:line="360" w:lineRule="auto"/>
        <w:jc w:val="both"/>
        <w:rPr>
          <w:rFonts w:ascii="Times New Roman" w:hAnsi="Times New Roman"/>
          <w:color w:val="000000"/>
          <w:sz w:val="24"/>
          <w:szCs w:val="24"/>
          <w:lang w:val="es-ES"/>
        </w:rPr>
      </w:pPr>
      <w:r>
        <w:rPr>
          <w:rFonts w:ascii="Times New Roman" w:hAnsi="Times New Roman"/>
          <w:color w:val="000000"/>
          <w:sz w:val="24"/>
          <w:szCs w:val="24"/>
          <w:lang w:val="es-ES"/>
        </w:rPr>
        <w:tab/>
      </w:r>
      <w:r w:rsidR="00BD7C30" w:rsidRPr="00D87F91">
        <w:rPr>
          <w:rFonts w:ascii="Times New Roman" w:hAnsi="Times New Roman"/>
          <w:color w:val="000000"/>
          <w:sz w:val="24"/>
          <w:szCs w:val="24"/>
          <w:lang w:val="es-ES"/>
        </w:rPr>
        <w:t>Con base en dichas respuestas</w:t>
      </w:r>
      <w:r w:rsidR="00224665">
        <w:rPr>
          <w:rFonts w:ascii="Times New Roman" w:hAnsi="Times New Roman"/>
          <w:color w:val="000000"/>
          <w:sz w:val="24"/>
          <w:szCs w:val="24"/>
          <w:lang w:val="es-ES"/>
        </w:rPr>
        <w:t>,</w:t>
      </w:r>
      <w:r w:rsidR="00BD7C30" w:rsidRPr="00D87F91">
        <w:rPr>
          <w:rFonts w:ascii="Times New Roman" w:hAnsi="Times New Roman"/>
          <w:color w:val="000000"/>
          <w:sz w:val="24"/>
          <w:szCs w:val="24"/>
          <w:lang w:val="es-ES"/>
        </w:rPr>
        <w:t xml:space="preserve"> se procedió a realizar una primera lectura de clasificación </w:t>
      </w:r>
      <w:r>
        <w:rPr>
          <w:rFonts w:ascii="Times New Roman" w:hAnsi="Times New Roman"/>
          <w:color w:val="000000"/>
          <w:sz w:val="24"/>
          <w:szCs w:val="24"/>
          <w:lang w:val="es-ES"/>
        </w:rPr>
        <w:t xml:space="preserve">para </w:t>
      </w:r>
      <w:r w:rsidR="00451F76">
        <w:rPr>
          <w:rFonts w:ascii="Times New Roman" w:hAnsi="Times New Roman"/>
          <w:color w:val="000000"/>
          <w:sz w:val="24"/>
          <w:szCs w:val="24"/>
          <w:lang w:val="es-ES"/>
        </w:rPr>
        <w:t>ubicarlas en los elementos de la</w:t>
      </w:r>
      <w:r w:rsidR="007C2BA9">
        <w:rPr>
          <w:rFonts w:ascii="Times New Roman" w:hAnsi="Times New Roman"/>
          <w:color w:val="000000"/>
          <w:sz w:val="24"/>
          <w:szCs w:val="24"/>
          <w:lang w:val="es-ES"/>
        </w:rPr>
        <w:t xml:space="preserve"> estructura clásica de un proceso formativo o acto didáctico (docente, método, contenido y recursos</w:t>
      </w:r>
      <w:r w:rsidR="00224665">
        <w:rPr>
          <w:rFonts w:ascii="Times New Roman" w:hAnsi="Times New Roman"/>
          <w:color w:val="000000"/>
          <w:sz w:val="24"/>
          <w:szCs w:val="24"/>
          <w:lang w:val="es-ES"/>
        </w:rPr>
        <w:t xml:space="preserve">). </w:t>
      </w:r>
      <w:r w:rsidR="0034039C">
        <w:rPr>
          <w:rFonts w:ascii="Times New Roman" w:hAnsi="Times New Roman"/>
          <w:color w:val="000000"/>
          <w:sz w:val="24"/>
          <w:szCs w:val="24"/>
          <w:lang w:val="es-ES"/>
        </w:rPr>
        <w:t>H</w:t>
      </w:r>
      <w:r w:rsidR="00224665">
        <w:rPr>
          <w:rFonts w:ascii="Times New Roman" w:hAnsi="Times New Roman"/>
          <w:color w:val="000000"/>
          <w:sz w:val="24"/>
          <w:szCs w:val="24"/>
          <w:lang w:val="es-ES"/>
        </w:rPr>
        <w:t xml:space="preserve">echo esto, quedaron </w:t>
      </w:r>
      <w:r>
        <w:rPr>
          <w:rFonts w:ascii="Times New Roman" w:hAnsi="Times New Roman"/>
          <w:color w:val="000000"/>
          <w:sz w:val="24"/>
          <w:szCs w:val="24"/>
          <w:lang w:val="es-ES"/>
        </w:rPr>
        <w:t xml:space="preserve">adaptados para el proceso de la tutoría de la </w:t>
      </w:r>
      <w:r w:rsidR="00451F76">
        <w:rPr>
          <w:rFonts w:ascii="Times New Roman" w:hAnsi="Times New Roman"/>
          <w:color w:val="000000"/>
          <w:sz w:val="24"/>
          <w:szCs w:val="24"/>
          <w:lang w:val="es-ES"/>
        </w:rPr>
        <w:t>siguiente forma</w:t>
      </w:r>
      <w:r>
        <w:rPr>
          <w:rFonts w:ascii="Times New Roman" w:hAnsi="Times New Roman"/>
          <w:color w:val="000000"/>
          <w:sz w:val="24"/>
          <w:szCs w:val="24"/>
          <w:lang w:val="es-ES"/>
        </w:rPr>
        <w:t xml:space="preserve">: </w:t>
      </w:r>
      <w:r w:rsidR="00451F76" w:rsidRPr="001F6AD0">
        <w:rPr>
          <w:rFonts w:ascii="Times New Roman" w:hAnsi="Times New Roman"/>
          <w:i/>
          <w:iCs/>
          <w:color w:val="000000"/>
          <w:sz w:val="24"/>
          <w:szCs w:val="24"/>
          <w:lang w:val="es-ES"/>
        </w:rPr>
        <w:t>a)</w:t>
      </w:r>
      <w:r w:rsidR="00451F76" w:rsidRPr="007C2BA9">
        <w:rPr>
          <w:rFonts w:ascii="Times New Roman" w:hAnsi="Times New Roman"/>
          <w:color w:val="000000"/>
          <w:sz w:val="24"/>
          <w:szCs w:val="24"/>
          <w:lang w:val="es-ES"/>
        </w:rPr>
        <w:t xml:space="preserve"> Perfil</w:t>
      </w:r>
      <w:r w:rsidR="007C2BA9" w:rsidRPr="007C2BA9">
        <w:rPr>
          <w:rFonts w:ascii="Times New Roman" w:hAnsi="Times New Roman"/>
          <w:color w:val="000000"/>
          <w:sz w:val="24"/>
          <w:szCs w:val="24"/>
          <w:lang w:val="es-ES"/>
        </w:rPr>
        <w:t xml:space="preserve"> del tutor</w:t>
      </w:r>
      <w:r w:rsidR="007C2BA9">
        <w:rPr>
          <w:rFonts w:ascii="Times New Roman" w:hAnsi="Times New Roman"/>
          <w:color w:val="000000"/>
          <w:sz w:val="24"/>
          <w:szCs w:val="24"/>
          <w:lang w:val="es-ES"/>
        </w:rPr>
        <w:t xml:space="preserve">, </w:t>
      </w:r>
      <w:r w:rsidR="00215BE8" w:rsidRPr="001F6AD0">
        <w:rPr>
          <w:rFonts w:ascii="Times New Roman" w:hAnsi="Times New Roman"/>
          <w:i/>
          <w:iCs/>
          <w:color w:val="000000"/>
          <w:sz w:val="24"/>
          <w:szCs w:val="24"/>
          <w:lang w:val="es-ES"/>
        </w:rPr>
        <w:t>b)</w:t>
      </w:r>
      <w:r w:rsidR="00215BE8">
        <w:rPr>
          <w:rFonts w:ascii="Times New Roman" w:hAnsi="Times New Roman"/>
          <w:color w:val="000000"/>
          <w:sz w:val="24"/>
          <w:szCs w:val="24"/>
          <w:lang w:val="es-ES"/>
        </w:rPr>
        <w:t xml:space="preserve"> Método</w:t>
      </w:r>
      <w:r w:rsidR="007C2BA9">
        <w:rPr>
          <w:rFonts w:ascii="Times New Roman" w:hAnsi="Times New Roman"/>
          <w:color w:val="000000"/>
          <w:sz w:val="24"/>
          <w:szCs w:val="24"/>
          <w:lang w:val="es-ES"/>
        </w:rPr>
        <w:t xml:space="preserve"> o desarrollo de la tutoría, </w:t>
      </w:r>
      <w:r w:rsidR="007C2BA9" w:rsidRPr="001F6AD0">
        <w:rPr>
          <w:rFonts w:ascii="Times New Roman" w:hAnsi="Times New Roman"/>
          <w:i/>
          <w:iCs/>
          <w:color w:val="000000"/>
          <w:sz w:val="24"/>
          <w:szCs w:val="24"/>
          <w:lang w:val="es-ES"/>
        </w:rPr>
        <w:t>c)</w:t>
      </w:r>
      <w:r w:rsidR="007C2BA9">
        <w:rPr>
          <w:rFonts w:ascii="Times New Roman" w:hAnsi="Times New Roman"/>
          <w:color w:val="000000"/>
          <w:sz w:val="24"/>
          <w:szCs w:val="24"/>
          <w:lang w:val="es-ES"/>
        </w:rPr>
        <w:t xml:space="preserve"> Contenido de la tutoría y </w:t>
      </w:r>
      <w:r w:rsidR="00ED332D" w:rsidRPr="001F6AD0">
        <w:rPr>
          <w:rFonts w:ascii="Times New Roman" w:hAnsi="Times New Roman"/>
          <w:i/>
          <w:iCs/>
          <w:color w:val="000000"/>
          <w:sz w:val="24"/>
          <w:szCs w:val="24"/>
          <w:lang w:val="es-ES"/>
        </w:rPr>
        <w:t>d)</w:t>
      </w:r>
      <w:r w:rsidR="00ED332D">
        <w:rPr>
          <w:rFonts w:ascii="Times New Roman" w:hAnsi="Times New Roman"/>
          <w:color w:val="000000"/>
          <w:sz w:val="24"/>
          <w:szCs w:val="24"/>
          <w:lang w:val="es-ES"/>
        </w:rPr>
        <w:t xml:space="preserve"> R</w:t>
      </w:r>
      <w:r w:rsidR="00451F76">
        <w:rPr>
          <w:rFonts w:ascii="Times New Roman" w:hAnsi="Times New Roman"/>
          <w:color w:val="000000"/>
          <w:sz w:val="24"/>
          <w:szCs w:val="24"/>
          <w:lang w:val="es-ES"/>
        </w:rPr>
        <w:t>ecursos</w:t>
      </w:r>
      <w:r w:rsidR="007C2BA9">
        <w:rPr>
          <w:rFonts w:ascii="Times New Roman" w:hAnsi="Times New Roman"/>
          <w:color w:val="000000"/>
          <w:sz w:val="24"/>
          <w:szCs w:val="24"/>
          <w:lang w:val="es-ES"/>
        </w:rPr>
        <w:t xml:space="preserve"> para el desarrollo de la </w:t>
      </w:r>
      <w:r>
        <w:rPr>
          <w:rFonts w:ascii="Times New Roman" w:hAnsi="Times New Roman"/>
          <w:color w:val="000000"/>
          <w:sz w:val="24"/>
          <w:szCs w:val="24"/>
          <w:lang w:val="es-ES"/>
        </w:rPr>
        <w:t>tutoría</w:t>
      </w:r>
      <w:r w:rsidR="007C2BA9">
        <w:rPr>
          <w:rFonts w:ascii="Times New Roman" w:hAnsi="Times New Roman"/>
          <w:color w:val="000000"/>
          <w:sz w:val="24"/>
          <w:szCs w:val="24"/>
          <w:lang w:val="es-ES"/>
        </w:rPr>
        <w:t>.</w:t>
      </w:r>
      <w:r w:rsidR="00E11BBF">
        <w:rPr>
          <w:rFonts w:ascii="Times New Roman" w:hAnsi="Times New Roman"/>
          <w:color w:val="000000"/>
          <w:sz w:val="24"/>
          <w:szCs w:val="24"/>
          <w:lang w:val="es-ES"/>
        </w:rPr>
        <w:t xml:space="preserve"> Esta estructura se estableció con la intención de organizar mejor los resultados, siempre cuidando no alterar el sentido de las respuestas de los estudiantes.</w:t>
      </w:r>
    </w:p>
    <w:p w14:paraId="28EF373D" w14:textId="77777777" w:rsidR="00455949" w:rsidRDefault="00BD7C30" w:rsidP="00D01861">
      <w:pPr>
        <w:autoSpaceDE w:val="0"/>
        <w:autoSpaceDN w:val="0"/>
        <w:adjustRightInd w:val="0"/>
        <w:spacing w:after="0" w:line="360" w:lineRule="auto"/>
        <w:ind w:firstLine="720"/>
        <w:jc w:val="both"/>
        <w:rPr>
          <w:rFonts w:ascii="Times New Roman" w:hAnsi="Times New Roman"/>
          <w:iCs/>
          <w:sz w:val="24"/>
          <w:szCs w:val="24"/>
          <w:lang w:val="es-ES"/>
        </w:rPr>
      </w:pPr>
      <w:r w:rsidRPr="00D87F91">
        <w:rPr>
          <w:rFonts w:ascii="Times New Roman" w:hAnsi="Times New Roman"/>
          <w:iCs/>
          <w:sz w:val="24"/>
          <w:szCs w:val="24"/>
          <w:lang w:val="es-ES"/>
        </w:rPr>
        <w:t xml:space="preserve">Una vez </w:t>
      </w:r>
      <w:r w:rsidR="004B73C7">
        <w:rPr>
          <w:rFonts w:ascii="Times New Roman" w:hAnsi="Times New Roman"/>
          <w:iCs/>
          <w:sz w:val="24"/>
          <w:szCs w:val="24"/>
          <w:lang w:val="es-ES"/>
        </w:rPr>
        <w:t>ubicados los comentarios en alguno de los elementos anteriores</w:t>
      </w:r>
      <w:r w:rsidR="007D668B">
        <w:rPr>
          <w:rFonts w:ascii="Times New Roman" w:hAnsi="Times New Roman"/>
          <w:iCs/>
          <w:sz w:val="24"/>
          <w:szCs w:val="24"/>
          <w:lang w:val="es-ES"/>
        </w:rPr>
        <w:t>,</w:t>
      </w:r>
      <w:r w:rsidR="004B73C7">
        <w:rPr>
          <w:rFonts w:ascii="Times New Roman" w:hAnsi="Times New Roman"/>
          <w:iCs/>
          <w:sz w:val="24"/>
          <w:szCs w:val="24"/>
          <w:lang w:val="es-ES"/>
        </w:rPr>
        <w:t xml:space="preserve"> se procedió con </w:t>
      </w:r>
      <w:r w:rsidR="009C3AC6">
        <w:rPr>
          <w:rFonts w:ascii="Times New Roman" w:hAnsi="Times New Roman"/>
          <w:iCs/>
          <w:sz w:val="24"/>
          <w:szCs w:val="24"/>
          <w:lang w:val="es-ES"/>
        </w:rPr>
        <w:t>la codificación. Esta</w:t>
      </w:r>
      <w:r w:rsidRPr="00D87F91">
        <w:rPr>
          <w:rFonts w:ascii="Times New Roman" w:hAnsi="Times New Roman"/>
          <w:iCs/>
          <w:sz w:val="24"/>
          <w:szCs w:val="24"/>
          <w:lang w:val="es-ES"/>
        </w:rPr>
        <w:t xml:space="preserve"> se llevó a cabo de manera manual, con el apoyo de tablas de contingencia en formato electrónico. Al tratarse de un</w:t>
      </w:r>
      <w:r w:rsidR="004B73C7">
        <w:rPr>
          <w:rFonts w:ascii="Times New Roman" w:hAnsi="Times New Roman"/>
          <w:iCs/>
          <w:sz w:val="24"/>
          <w:szCs w:val="24"/>
          <w:lang w:val="es-ES"/>
        </w:rPr>
        <w:t>a investigación exploratoria</w:t>
      </w:r>
      <w:r w:rsidR="00F45944">
        <w:rPr>
          <w:rFonts w:ascii="Times New Roman" w:hAnsi="Times New Roman"/>
          <w:iCs/>
          <w:sz w:val="24"/>
          <w:szCs w:val="24"/>
          <w:lang w:val="es-ES"/>
        </w:rPr>
        <w:t xml:space="preserve"> y con reducidos</w:t>
      </w:r>
      <w:r w:rsidR="009C3AC6">
        <w:rPr>
          <w:rFonts w:ascii="Times New Roman" w:hAnsi="Times New Roman"/>
          <w:iCs/>
          <w:sz w:val="24"/>
          <w:szCs w:val="24"/>
          <w:lang w:val="es-ES"/>
        </w:rPr>
        <w:t xml:space="preserve"> estudios previos</w:t>
      </w:r>
      <w:r w:rsidR="00E11BBF">
        <w:rPr>
          <w:rFonts w:ascii="Times New Roman" w:hAnsi="Times New Roman"/>
          <w:iCs/>
          <w:sz w:val="24"/>
          <w:szCs w:val="24"/>
          <w:lang w:val="es-ES"/>
        </w:rPr>
        <w:t xml:space="preserve"> sobre el fenómeno de estudio</w:t>
      </w:r>
      <w:r w:rsidR="004B73C7">
        <w:rPr>
          <w:rFonts w:ascii="Times New Roman" w:hAnsi="Times New Roman"/>
          <w:iCs/>
          <w:sz w:val="24"/>
          <w:szCs w:val="24"/>
          <w:lang w:val="es-ES"/>
        </w:rPr>
        <w:t>,</w:t>
      </w:r>
      <w:r w:rsidRPr="00D87F91">
        <w:rPr>
          <w:rFonts w:ascii="Times New Roman" w:hAnsi="Times New Roman"/>
          <w:iCs/>
          <w:sz w:val="24"/>
          <w:szCs w:val="24"/>
          <w:lang w:val="es-ES"/>
        </w:rPr>
        <w:t xml:space="preserve"> se </w:t>
      </w:r>
      <w:r w:rsidR="00B47A95">
        <w:rPr>
          <w:rFonts w:ascii="Times New Roman" w:hAnsi="Times New Roman"/>
          <w:iCs/>
          <w:sz w:val="24"/>
          <w:szCs w:val="24"/>
          <w:lang w:val="es-ES"/>
        </w:rPr>
        <w:t xml:space="preserve">optó por un ejercicio inductivo </w:t>
      </w:r>
      <w:r w:rsidRPr="00D87F91">
        <w:rPr>
          <w:rFonts w:ascii="Times New Roman" w:hAnsi="Times New Roman"/>
          <w:iCs/>
          <w:sz w:val="24"/>
          <w:szCs w:val="24"/>
          <w:lang w:val="es-ES"/>
        </w:rPr>
        <w:t>(Saldaña, 2015)</w:t>
      </w:r>
      <w:r w:rsidR="006C4977">
        <w:rPr>
          <w:rFonts w:ascii="Times New Roman" w:hAnsi="Times New Roman"/>
          <w:iCs/>
          <w:sz w:val="24"/>
          <w:szCs w:val="24"/>
          <w:lang w:val="es-ES"/>
        </w:rPr>
        <w:t>.</w:t>
      </w:r>
      <w:r w:rsidR="0069098D">
        <w:rPr>
          <w:rFonts w:ascii="Times New Roman" w:hAnsi="Times New Roman"/>
          <w:iCs/>
          <w:sz w:val="24"/>
          <w:szCs w:val="24"/>
          <w:lang w:val="es-ES"/>
        </w:rPr>
        <w:t xml:space="preserve"> </w:t>
      </w:r>
      <w:r w:rsidR="006C4977">
        <w:rPr>
          <w:rFonts w:ascii="Times New Roman" w:hAnsi="Times New Roman"/>
          <w:iCs/>
          <w:sz w:val="24"/>
          <w:szCs w:val="24"/>
          <w:lang w:val="es-ES"/>
        </w:rPr>
        <w:t>Este</w:t>
      </w:r>
      <w:r w:rsidR="0069098D">
        <w:rPr>
          <w:rFonts w:ascii="Times New Roman" w:hAnsi="Times New Roman"/>
          <w:iCs/>
          <w:sz w:val="24"/>
          <w:szCs w:val="24"/>
          <w:lang w:val="es-ES"/>
        </w:rPr>
        <w:t xml:space="preserve"> </w:t>
      </w:r>
      <w:r w:rsidRPr="00D87F91">
        <w:rPr>
          <w:rFonts w:ascii="Times New Roman" w:hAnsi="Times New Roman"/>
          <w:iCs/>
          <w:sz w:val="24"/>
          <w:szCs w:val="24"/>
          <w:lang w:val="es-ES"/>
        </w:rPr>
        <w:t xml:space="preserve">permitió la codificación y categorización de cada uno de los comentarios, </w:t>
      </w:r>
      <w:r w:rsidR="006C4977">
        <w:rPr>
          <w:rFonts w:ascii="Times New Roman" w:hAnsi="Times New Roman"/>
          <w:iCs/>
          <w:sz w:val="24"/>
          <w:szCs w:val="24"/>
          <w:lang w:val="es-ES"/>
        </w:rPr>
        <w:t xml:space="preserve">y dio </w:t>
      </w:r>
      <w:r w:rsidRPr="00D87F91">
        <w:rPr>
          <w:rFonts w:ascii="Times New Roman" w:hAnsi="Times New Roman"/>
          <w:iCs/>
          <w:sz w:val="24"/>
          <w:szCs w:val="24"/>
          <w:lang w:val="es-ES"/>
        </w:rPr>
        <w:t>como resultado una p</w:t>
      </w:r>
      <w:r w:rsidR="00FC5E71">
        <w:rPr>
          <w:rFonts w:ascii="Times New Roman" w:hAnsi="Times New Roman"/>
          <w:iCs/>
          <w:sz w:val="24"/>
          <w:szCs w:val="24"/>
          <w:lang w:val="es-ES"/>
        </w:rPr>
        <w:t>rimera versión del</w:t>
      </w:r>
      <w:r w:rsidRPr="00D87F91">
        <w:rPr>
          <w:rFonts w:ascii="Times New Roman" w:hAnsi="Times New Roman"/>
          <w:iCs/>
          <w:sz w:val="24"/>
          <w:szCs w:val="24"/>
          <w:lang w:val="es-ES"/>
        </w:rPr>
        <w:t xml:space="preserve"> libr</w:t>
      </w:r>
      <w:r w:rsidR="00FC5E71">
        <w:rPr>
          <w:rFonts w:ascii="Times New Roman" w:hAnsi="Times New Roman"/>
          <w:iCs/>
          <w:sz w:val="24"/>
          <w:szCs w:val="24"/>
          <w:lang w:val="es-ES"/>
        </w:rPr>
        <w:t>o</w:t>
      </w:r>
      <w:r w:rsidR="00A51658">
        <w:rPr>
          <w:rFonts w:ascii="Times New Roman" w:hAnsi="Times New Roman"/>
          <w:iCs/>
          <w:sz w:val="24"/>
          <w:szCs w:val="24"/>
          <w:lang w:val="es-ES"/>
        </w:rPr>
        <w:t xml:space="preserve"> de códigos</w:t>
      </w:r>
      <w:r w:rsidR="006C4977">
        <w:rPr>
          <w:rFonts w:ascii="Times New Roman" w:hAnsi="Times New Roman"/>
          <w:iCs/>
          <w:sz w:val="24"/>
          <w:szCs w:val="24"/>
          <w:lang w:val="es-ES"/>
        </w:rPr>
        <w:t xml:space="preserve">. Después, </w:t>
      </w:r>
      <w:r w:rsidR="00A51658">
        <w:rPr>
          <w:rFonts w:ascii="Times New Roman" w:hAnsi="Times New Roman"/>
          <w:iCs/>
          <w:sz w:val="24"/>
          <w:szCs w:val="24"/>
          <w:lang w:val="es-ES"/>
        </w:rPr>
        <w:t>se procedió a una segunda revisión que</w:t>
      </w:r>
      <w:r w:rsidR="006C4977">
        <w:rPr>
          <w:rFonts w:ascii="Times New Roman" w:hAnsi="Times New Roman"/>
          <w:iCs/>
          <w:sz w:val="24"/>
          <w:szCs w:val="24"/>
          <w:lang w:val="es-ES"/>
        </w:rPr>
        <w:t>,</w:t>
      </w:r>
      <w:r w:rsidR="00A51658">
        <w:rPr>
          <w:rFonts w:ascii="Times New Roman" w:hAnsi="Times New Roman"/>
          <w:iCs/>
          <w:sz w:val="24"/>
          <w:szCs w:val="24"/>
          <w:lang w:val="es-ES"/>
        </w:rPr>
        <w:t xml:space="preserve"> a partir de ajustes mínimos</w:t>
      </w:r>
      <w:r w:rsidR="006C4977">
        <w:rPr>
          <w:rFonts w:ascii="Times New Roman" w:hAnsi="Times New Roman"/>
          <w:iCs/>
          <w:sz w:val="24"/>
          <w:szCs w:val="24"/>
          <w:lang w:val="es-ES"/>
        </w:rPr>
        <w:t>,</w:t>
      </w:r>
      <w:r w:rsidR="00A51658">
        <w:rPr>
          <w:rFonts w:ascii="Times New Roman" w:hAnsi="Times New Roman"/>
          <w:iCs/>
          <w:sz w:val="24"/>
          <w:szCs w:val="24"/>
          <w:lang w:val="es-ES"/>
        </w:rPr>
        <w:t xml:space="preserve"> permitió la versión </w:t>
      </w:r>
      <w:r w:rsidR="00FC5E71">
        <w:rPr>
          <w:rFonts w:ascii="Times New Roman" w:hAnsi="Times New Roman"/>
          <w:iCs/>
          <w:sz w:val="24"/>
          <w:szCs w:val="24"/>
          <w:lang w:val="es-ES"/>
        </w:rPr>
        <w:t>final del libro</w:t>
      </w:r>
      <w:r w:rsidR="006C4977">
        <w:rPr>
          <w:rFonts w:ascii="Times New Roman" w:hAnsi="Times New Roman"/>
          <w:iCs/>
          <w:sz w:val="24"/>
          <w:szCs w:val="24"/>
          <w:lang w:val="es-ES"/>
        </w:rPr>
        <w:t xml:space="preserve">. La </w:t>
      </w:r>
      <w:r w:rsidR="00FC5E71">
        <w:rPr>
          <w:rFonts w:ascii="Times New Roman" w:hAnsi="Times New Roman"/>
          <w:iCs/>
          <w:sz w:val="24"/>
          <w:szCs w:val="24"/>
          <w:lang w:val="es-ES"/>
        </w:rPr>
        <w:t xml:space="preserve">tabla </w:t>
      </w:r>
      <w:r w:rsidR="006C4977">
        <w:rPr>
          <w:rFonts w:ascii="Times New Roman" w:hAnsi="Times New Roman"/>
          <w:iCs/>
          <w:sz w:val="24"/>
          <w:szCs w:val="24"/>
          <w:lang w:val="es-ES"/>
        </w:rPr>
        <w:t xml:space="preserve">3 </w:t>
      </w:r>
      <w:r w:rsidR="00FC5E71">
        <w:rPr>
          <w:rFonts w:ascii="Times New Roman" w:hAnsi="Times New Roman"/>
          <w:iCs/>
          <w:sz w:val="24"/>
          <w:szCs w:val="24"/>
          <w:lang w:val="es-ES"/>
        </w:rPr>
        <w:t>muestra los contenidos principales de dicho libro.</w:t>
      </w:r>
    </w:p>
    <w:p w14:paraId="7C26F5D9" w14:textId="0B28BC81" w:rsidR="00D01861" w:rsidRDefault="00D01861" w:rsidP="00D01861">
      <w:pPr>
        <w:autoSpaceDE w:val="0"/>
        <w:autoSpaceDN w:val="0"/>
        <w:adjustRightInd w:val="0"/>
        <w:spacing w:after="0" w:line="360" w:lineRule="auto"/>
        <w:ind w:firstLine="720"/>
        <w:jc w:val="both"/>
        <w:rPr>
          <w:rFonts w:ascii="Times New Roman" w:hAnsi="Times New Roman"/>
          <w:iCs/>
          <w:sz w:val="24"/>
          <w:szCs w:val="24"/>
          <w:lang w:val="es-ES"/>
        </w:rPr>
      </w:pPr>
    </w:p>
    <w:p w14:paraId="34D44BF3" w14:textId="4F726DC3" w:rsidR="00F052A4" w:rsidRDefault="00F052A4" w:rsidP="00D01861">
      <w:pPr>
        <w:autoSpaceDE w:val="0"/>
        <w:autoSpaceDN w:val="0"/>
        <w:adjustRightInd w:val="0"/>
        <w:spacing w:after="0" w:line="360" w:lineRule="auto"/>
        <w:ind w:firstLine="720"/>
        <w:jc w:val="both"/>
        <w:rPr>
          <w:rFonts w:ascii="Times New Roman" w:hAnsi="Times New Roman"/>
          <w:iCs/>
          <w:sz w:val="24"/>
          <w:szCs w:val="24"/>
          <w:lang w:val="es-ES"/>
        </w:rPr>
      </w:pPr>
    </w:p>
    <w:p w14:paraId="73E9AC6D" w14:textId="6688C296" w:rsidR="00F052A4" w:rsidRDefault="00F052A4" w:rsidP="00D01861">
      <w:pPr>
        <w:autoSpaceDE w:val="0"/>
        <w:autoSpaceDN w:val="0"/>
        <w:adjustRightInd w:val="0"/>
        <w:spacing w:after="0" w:line="360" w:lineRule="auto"/>
        <w:ind w:firstLine="720"/>
        <w:jc w:val="both"/>
        <w:rPr>
          <w:rFonts w:ascii="Times New Roman" w:hAnsi="Times New Roman"/>
          <w:iCs/>
          <w:sz w:val="24"/>
          <w:szCs w:val="24"/>
          <w:lang w:val="es-ES"/>
        </w:rPr>
      </w:pPr>
    </w:p>
    <w:p w14:paraId="279DF166" w14:textId="7142A806" w:rsidR="00F052A4" w:rsidRDefault="00F052A4" w:rsidP="00D01861">
      <w:pPr>
        <w:autoSpaceDE w:val="0"/>
        <w:autoSpaceDN w:val="0"/>
        <w:adjustRightInd w:val="0"/>
        <w:spacing w:after="0" w:line="360" w:lineRule="auto"/>
        <w:ind w:firstLine="720"/>
        <w:jc w:val="both"/>
        <w:rPr>
          <w:rFonts w:ascii="Times New Roman" w:hAnsi="Times New Roman"/>
          <w:iCs/>
          <w:sz w:val="24"/>
          <w:szCs w:val="24"/>
          <w:lang w:val="es-ES"/>
        </w:rPr>
      </w:pPr>
    </w:p>
    <w:p w14:paraId="2534E372" w14:textId="77777777" w:rsidR="00F052A4" w:rsidRDefault="00F052A4" w:rsidP="00D01861">
      <w:pPr>
        <w:autoSpaceDE w:val="0"/>
        <w:autoSpaceDN w:val="0"/>
        <w:adjustRightInd w:val="0"/>
        <w:spacing w:after="0" w:line="360" w:lineRule="auto"/>
        <w:ind w:firstLine="720"/>
        <w:jc w:val="both"/>
        <w:rPr>
          <w:rFonts w:ascii="Times New Roman" w:hAnsi="Times New Roman"/>
          <w:iCs/>
          <w:sz w:val="24"/>
          <w:szCs w:val="24"/>
          <w:lang w:val="es-ES"/>
        </w:rPr>
      </w:pPr>
    </w:p>
    <w:p w14:paraId="7DB28C1A" w14:textId="79064A3A" w:rsidR="00A51658" w:rsidRPr="00D01861" w:rsidRDefault="00A51658" w:rsidP="00D01861">
      <w:pPr>
        <w:spacing w:after="0" w:line="360" w:lineRule="auto"/>
        <w:jc w:val="center"/>
        <w:rPr>
          <w:rFonts w:ascii="Times New Roman" w:hAnsi="Times New Roman"/>
          <w:b/>
          <w:sz w:val="24"/>
          <w:szCs w:val="24"/>
        </w:rPr>
      </w:pPr>
      <w:r w:rsidRPr="00A51658">
        <w:rPr>
          <w:rFonts w:ascii="Times New Roman" w:hAnsi="Times New Roman"/>
          <w:b/>
          <w:sz w:val="24"/>
          <w:szCs w:val="24"/>
        </w:rPr>
        <w:lastRenderedPageBreak/>
        <w:t>Tabla 3</w:t>
      </w:r>
      <w:r w:rsidR="00D01861">
        <w:rPr>
          <w:rFonts w:ascii="Times New Roman" w:hAnsi="Times New Roman"/>
          <w:b/>
          <w:sz w:val="24"/>
          <w:szCs w:val="24"/>
        </w:rPr>
        <w:t>.</w:t>
      </w:r>
      <w:r w:rsidR="00F052A4">
        <w:rPr>
          <w:rFonts w:ascii="Times New Roman" w:hAnsi="Times New Roman"/>
          <w:b/>
          <w:sz w:val="24"/>
          <w:szCs w:val="24"/>
        </w:rPr>
        <w:t xml:space="preserve"> </w:t>
      </w:r>
      <w:r w:rsidR="00FC5E71">
        <w:rPr>
          <w:rFonts w:ascii="Times New Roman" w:hAnsi="Times New Roman"/>
          <w:sz w:val="24"/>
          <w:szCs w:val="24"/>
        </w:rPr>
        <w:t>Contenidos del l</w:t>
      </w:r>
      <w:r w:rsidRPr="00A51658">
        <w:rPr>
          <w:rFonts w:ascii="Times New Roman" w:hAnsi="Times New Roman"/>
          <w:sz w:val="24"/>
          <w:szCs w:val="24"/>
        </w:rPr>
        <w:t>ibro de códigos sobre recomendaciones para la tutoría en contingencias académicas</w:t>
      </w:r>
    </w:p>
    <w:tbl>
      <w:tblPr>
        <w:tblpPr w:leftFromText="141" w:rightFromText="141" w:vertAnchor="text" w:tblpXSpec="center" w:tblpY="1"/>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670"/>
        <w:gridCol w:w="4582"/>
      </w:tblGrid>
      <w:tr w:rsidR="00C51162" w:rsidRPr="001F6AD0" w14:paraId="37CBE9D3" w14:textId="77777777" w:rsidTr="00B6157F">
        <w:tc>
          <w:tcPr>
            <w:tcW w:w="1980" w:type="dxa"/>
          </w:tcPr>
          <w:p w14:paraId="45B5AE77"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r w:rsidRPr="00B6157F">
              <w:rPr>
                <w:rFonts w:ascii="Times New Roman" w:hAnsi="Times New Roman"/>
                <w:bCs/>
                <w:iCs/>
                <w:sz w:val="24"/>
                <w:szCs w:val="24"/>
              </w:rPr>
              <w:t>Componentes</w:t>
            </w:r>
          </w:p>
        </w:tc>
        <w:tc>
          <w:tcPr>
            <w:tcW w:w="1560" w:type="dxa"/>
          </w:tcPr>
          <w:p w14:paraId="65F2F028"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r w:rsidRPr="00B6157F">
              <w:rPr>
                <w:rFonts w:ascii="Times New Roman" w:hAnsi="Times New Roman"/>
                <w:bCs/>
                <w:iCs/>
                <w:sz w:val="24"/>
                <w:szCs w:val="24"/>
              </w:rPr>
              <w:t>Criterios</w:t>
            </w:r>
          </w:p>
        </w:tc>
        <w:tc>
          <w:tcPr>
            <w:tcW w:w="4677" w:type="dxa"/>
          </w:tcPr>
          <w:p w14:paraId="33F42212"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r w:rsidRPr="00B6157F">
              <w:rPr>
                <w:rFonts w:ascii="Times New Roman" w:hAnsi="Times New Roman"/>
                <w:bCs/>
                <w:iCs/>
                <w:sz w:val="24"/>
                <w:szCs w:val="24"/>
              </w:rPr>
              <w:t>Códigos</w:t>
            </w:r>
          </w:p>
        </w:tc>
      </w:tr>
      <w:tr w:rsidR="00A51658" w:rsidRPr="001F6AD0" w14:paraId="7B9D7E80" w14:textId="77777777" w:rsidTr="00B6157F">
        <w:tc>
          <w:tcPr>
            <w:tcW w:w="1980" w:type="dxa"/>
            <w:vMerge w:val="restart"/>
          </w:tcPr>
          <w:p w14:paraId="24D622F7"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r w:rsidRPr="00B6157F">
              <w:rPr>
                <w:rFonts w:ascii="Times New Roman" w:hAnsi="Times New Roman"/>
                <w:bCs/>
                <w:color w:val="000000"/>
                <w:sz w:val="24"/>
                <w:szCs w:val="24"/>
                <w:lang w:val="es-ES"/>
              </w:rPr>
              <w:t>Perfil del tutor</w:t>
            </w:r>
          </w:p>
        </w:tc>
        <w:tc>
          <w:tcPr>
            <w:tcW w:w="1560" w:type="dxa"/>
            <w:vMerge w:val="restart"/>
          </w:tcPr>
          <w:p w14:paraId="46081301"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lang w:val="es-ES"/>
              </w:rPr>
            </w:pPr>
            <w:r w:rsidRPr="00B6157F">
              <w:rPr>
                <w:rFonts w:ascii="Times New Roman" w:hAnsi="Times New Roman"/>
                <w:bCs/>
                <w:iCs/>
                <w:sz w:val="24"/>
                <w:szCs w:val="24"/>
                <w:lang w:val="es-ES"/>
              </w:rPr>
              <w:t>Cualidades-actitudes</w:t>
            </w:r>
          </w:p>
          <w:p w14:paraId="3ECDECD3"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p>
        </w:tc>
        <w:tc>
          <w:tcPr>
            <w:tcW w:w="4677" w:type="dxa"/>
          </w:tcPr>
          <w:p w14:paraId="7D031DDC" w14:textId="77777777" w:rsidR="00A51658" w:rsidRPr="00B6157F" w:rsidRDefault="00A51658" w:rsidP="00B6157F">
            <w:pPr>
              <w:autoSpaceDE w:val="0"/>
              <w:autoSpaceDN w:val="0"/>
              <w:adjustRightInd w:val="0"/>
              <w:spacing w:after="0" w:line="360" w:lineRule="auto"/>
              <w:rPr>
                <w:rFonts w:ascii="Times New Roman" w:hAnsi="Times New Roman"/>
                <w:bCs/>
                <w:iCs/>
                <w:sz w:val="24"/>
                <w:szCs w:val="24"/>
              </w:rPr>
            </w:pPr>
            <w:r w:rsidRPr="00B6157F">
              <w:rPr>
                <w:rFonts w:ascii="Times New Roman" w:hAnsi="Times New Roman"/>
                <w:bCs/>
                <w:iCs/>
                <w:sz w:val="24"/>
                <w:szCs w:val="24"/>
                <w:lang w:val="es-ES"/>
              </w:rPr>
              <w:t xml:space="preserve">Paciente </w:t>
            </w:r>
          </w:p>
        </w:tc>
      </w:tr>
      <w:tr w:rsidR="00A51658" w:rsidRPr="001F6AD0" w14:paraId="252791CD" w14:textId="77777777" w:rsidTr="00B6157F">
        <w:tc>
          <w:tcPr>
            <w:tcW w:w="1980" w:type="dxa"/>
            <w:vMerge/>
          </w:tcPr>
          <w:p w14:paraId="640ADED2"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p>
        </w:tc>
        <w:tc>
          <w:tcPr>
            <w:tcW w:w="1560" w:type="dxa"/>
            <w:vMerge/>
          </w:tcPr>
          <w:p w14:paraId="101314E7"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p>
        </w:tc>
        <w:tc>
          <w:tcPr>
            <w:tcW w:w="4677" w:type="dxa"/>
          </w:tcPr>
          <w:p w14:paraId="4715AA00" w14:textId="77777777" w:rsidR="00A51658" w:rsidRPr="00B6157F" w:rsidRDefault="00A51658" w:rsidP="00B6157F">
            <w:pPr>
              <w:autoSpaceDE w:val="0"/>
              <w:autoSpaceDN w:val="0"/>
              <w:adjustRightInd w:val="0"/>
              <w:spacing w:after="0" w:line="360" w:lineRule="auto"/>
              <w:rPr>
                <w:rFonts w:ascii="Times New Roman" w:hAnsi="Times New Roman"/>
                <w:bCs/>
                <w:iCs/>
                <w:sz w:val="24"/>
                <w:szCs w:val="24"/>
              </w:rPr>
            </w:pPr>
            <w:r w:rsidRPr="00B6157F">
              <w:rPr>
                <w:rFonts w:ascii="Times New Roman" w:hAnsi="Times New Roman"/>
                <w:bCs/>
                <w:iCs/>
                <w:sz w:val="24"/>
                <w:szCs w:val="24"/>
                <w:lang w:val="es-ES"/>
              </w:rPr>
              <w:t xml:space="preserve">Comprometido </w:t>
            </w:r>
          </w:p>
        </w:tc>
      </w:tr>
      <w:tr w:rsidR="00A51658" w:rsidRPr="001F6AD0" w14:paraId="7B902EB9" w14:textId="77777777" w:rsidTr="00B6157F">
        <w:tc>
          <w:tcPr>
            <w:tcW w:w="1980" w:type="dxa"/>
            <w:vMerge/>
          </w:tcPr>
          <w:p w14:paraId="7A112A1B"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p>
        </w:tc>
        <w:tc>
          <w:tcPr>
            <w:tcW w:w="1560" w:type="dxa"/>
            <w:vMerge/>
          </w:tcPr>
          <w:p w14:paraId="7F893654"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p>
        </w:tc>
        <w:tc>
          <w:tcPr>
            <w:tcW w:w="4677" w:type="dxa"/>
          </w:tcPr>
          <w:p w14:paraId="4DF643B4" w14:textId="77777777" w:rsidR="00A51658" w:rsidRPr="00B6157F" w:rsidRDefault="00A51658" w:rsidP="00B6157F">
            <w:pPr>
              <w:autoSpaceDE w:val="0"/>
              <w:autoSpaceDN w:val="0"/>
              <w:adjustRightInd w:val="0"/>
              <w:spacing w:after="0" w:line="360" w:lineRule="auto"/>
              <w:rPr>
                <w:rFonts w:ascii="Times New Roman" w:hAnsi="Times New Roman"/>
                <w:bCs/>
                <w:iCs/>
                <w:sz w:val="24"/>
                <w:szCs w:val="24"/>
              </w:rPr>
            </w:pPr>
            <w:r w:rsidRPr="00B6157F">
              <w:rPr>
                <w:rFonts w:ascii="Times New Roman" w:hAnsi="Times New Roman"/>
                <w:bCs/>
                <w:iCs/>
                <w:sz w:val="24"/>
                <w:szCs w:val="24"/>
                <w:lang w:val="es-ES"/>
              </w:rPr>
              <w:t>Respetuoso</w:t>
            </w:r>
          </w:p>
        </w:tc>
      </w:tr>
      <w:tr w:rsidR="00A51658" w:rsidRPr="001F6AD0" w14:paraId="5923D3C9" w14:textId="77777777" w:rsidTr="00B6157F">
        <w:tc>
          <w:tcPr>
            <w:tcW w:w="1980" w:type="dxa"/>
            <w:vMerge/>
          </w:tcPr>
          <w:p w14:paraId="655D6358"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p>
        </w:tc>
        <w:tc>
          <w:tcPr>
            <w:tcW w:w="1560" w:type="dxa"/>
            <w:vMerge/>
          </w:tcPr>
          <w:p w14:paraId="4AB915CA"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p>
        </w:tc>
        <w:tc>
          <w:tcPr>
            <w:tcW w:w="4677" w:type="dxa"/>
          </w:tcPr>
          <w:p w14:paraId="3985B2A9" w14:textId="77777777" w:rsidR="00A51658" w:rsidRPr="00B6157F" w:rsidRDefault="00A51658" w:rsidP="00B6157F">
            <w:pPr>
              <w:autoSpaceDE w:val="0"/>
              <w:autoSpaceDN w:val="0"/>
              <w:adjustRightInd w:val="0"/>
              <w:spacing w:after="0" w:line="360" w:lineRule="auto"/>
              <w:rPr>
                <w:rFonts w:ascii="Times New Roman" w:hAnsi="Times New Roman"/>
                <w:bCs/>
                <w:iCs/>
                <w:sz w:val="24"/>
                <w:szCs w:val="24"/>
              </w:rPr>
            </w:pPr>
            <w:r w:rsidRPr="00B6157F">
              <w:rPr>
                <w:rFonts w:ascii="Times New Roman" w:hAnsi="Times New Roman"/>
                <w:bCs/>
                <w:iCs/>
                <w:sz w:val="24"/>
                <w:szCs w:val="24"/>
                <w:lang w:val="es-ES"/>
              </w:rPr>
              <w:t xml:space="preserve">Empático </w:t>
            </w:r>
          </w:p>
        </w:tc>
      </w:tr>
      <w:tr w:rsidR="00C51162" w:rsidRPr="001F6AD0" w14:paraId="46C977B5" w14:textId="77777777" w:rsidTr="00B6157F">
        <w:tc>
          <w:tcPr>
            <w:tcW w:w="1980" w:type="dxa"/>
            <w:vMerge/>
          </w:tcPr>
          <w:p w14:paraId="4E80B06B"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p>
        </w:tc>
        <w:tc>
          <w:tcPr>
            <w:tcW w:w="1560" w:type="dxa"/>
            <w:vMerge/>
          </w:tcPr>
          <w:p w14:paraId="39FCD003"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p>
        </w:tc>
        <w:tc>
          <w:tcPr>
            <w:tcW w:w="4677" w:type="dxa"/>
          </w:tcPr>
          <w:p w14:paraId="32C4E672" w14:textId="77777777" w:rsidR="00A51658" w:rsidRPr="00B6157F" w:rsidRDefault="00A51658" w:rsidP="00B6157F">
            <w:pPr>
              <w:autoSpaceDE w:val="0"/>
              <w:autoSpaceDN w:val="0"/>
              <w:adjustRightInd w:val="0"/>
              <w:spacing w:after="0" w:line="360" w:lineRule="auto"/>
              <w:rPr>
                <w:rFonts w:ascii="Times New Roman" w:hAnsi="Times New Roman"/>
                <w:bCs/>
                <w:iCs/>
                <w:sz w:val="24"/>
                <w:szCs w:val="24"/>
              </w:rPr>
            </w:pPr>
            <w:r w:rsidRPr="00B6157F">
              <w:rPr>
                <w:rFonts w:ascii="Times New Roman" w:hAnsi="Times New Roman"/>
                <w:bCs/>
                <w:iCs/>
                <w:sz w:val="24"/>
                <w:szCs w:val="24"/>
                <w:lang w:val="es-ES"/>
              </w:rPr>
              <w:t xml:space="preserve">Motivador </w:t>
            </w:r>
          </w:p>
        </w:tc>
      </w:tr>
      <w:tr w:rsidR="00C51162" w:rsidRPr="001F6AD0" w14:paraId="725A7675" w14:textId="77777777" w:rsidTr="00B6157F">
        <w:tc>
          <w:tcPr>
            <w:tcW w:w="1980" w:type="dxa"/>
            <w:vMerge/>
          </w:tcPr>
          <w:p w14:paraId="3A0241DB"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p>
        </w:tc>
        <w:tc>
          <w:tcPr>
            <w:tcW w:w="1560" w:type="dxa"/>
          </w:tcPr>
          <w:p w14:paraId="03A54601"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r w:rsidRPr="00B6157F">
              <w:rPr>
                <w:rFonts w:ascii="Times New Roman" w:hAnsi="Times New Roman"/>
                <w:bCs/>
                <w:iCs/>
                <w:sz w:val="24"/>
                <w:szCs w:val="24"/>
              </w:rPr>
              <w:t>Conocimientos</w:t>
            </w:r>
          </w:p>
        </w:tc>
        <w:tc>
          <w:tcPr>
            <w:tcW w:w="4677" w:type="dxa"/>
          </w:tcPr>
          <w:p w14:paraId="767B46DD" w14:textId="77777777" w:rsidR="00A51658" w:rsidRPr="00B6157F" w:rsidRDefault="00A51658" w:rsidP="00B6157F">
            <w:pPr>
              <w:autoSpaceDE w:val="0"/>
              <w:autoSpaceDN w:val="0"/>
              <w:adjustRightInd w:val="0"/>
              <w:spacing w:after="0" w:line="360" w:lineRule="auto"/>
              <w:rPr>
                <w:rFonts w:ascii="Times New Roman" w:hAnsi="Times New Roman"/>
                <w:bCs/>
                <w:iCs/>
                <w:sz w:val="24"/>
                <w:szCs w:val="24"/>
              </w:rPr>
            </w:pPr>
            <w:r w:rsidRPr="00B6157F">
              <w:rPr>
                <w:rFonts w:ascii="Times New Roman" w:hAnsi="Times New Roman"/>
                <w:bCs/>
                <w:iCs/>
                <w:sz w:val="24"/>
                <w:szCs w:val="24"/>
              </w:rPr>
              <w:t>Procesos institucionales relacionados con la emergencia académica</w:t>
            </w:r>
          </w:p>
        </w:tc>
      </w:tr>
      <w:tr w:rsidR="00C51162" w:rsidRPr="001F6AD0" w14:paraId="58CE21CE" w14:textId="77777777" w:rsidTr="00B6157F">
        <w:tc>
          <w:tcPr>
            <w:tcW w:w="1980" w:type="dxa"/>
            <w:vMerge w:val="restart"/>
          </w:tcPr>
          <w:p w14:paraId="137F4F2F"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r w:rsidRPr="00B6157F">
              <w:rPr>
                <w:rFonts w:ascii="Times New Roman" w:hAnsi="Times New Roman"/>
                <w:bCs/>
                <w:color w:val="000000"/>
                <w:sz w:val="24"/>
                <w:szCs w:val="24"/>
                <w:lang w:val="es-ES"/>
              </w:rPr>
              <w:t>Desarrollo de la tutoría</w:t>
            </w:r>
          </w:p>
        </w:tc>
        <w:tc>
          <w:tcPr>
            <w:tcW w:w="1560" w:type="dxa"/>
            <w:vMerge w:val="restart"/>
          </w:tcPr>
          <w:p w14:paraId="160D681D"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lang w:val="es-ES"/>
              </w:rPr>
            </w:pPr>
            <w:r w:rsidRPr="00B6157F">
              <w:rPr>
                <w:rFonts w:ascii="Times New Roman" w:hAnsi="Times New Roman"/>
                <w:bCs/>
                <w:iCs/>
                <w:sz w:val="24"/>
                <w:szCs w:val="24"/>
                <w:lang w:val="es-ES"/>
              </w:rPr>
              <w:t>Formato</w:t>
            </w:r>
          </w:p>
          <w:p w14:paraId="1B5FD031"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lang w:val="es-ES"/>
              </w:rPr>
            </w:pPr>
          </w:p>
        </w:tc>
        <w:tc>
          <w:tcPr>
            <w:tcW w:w="4677" w:type="dxa"/>
          </w:tcPr>
          <w:p w14:paraId="45C2AF5B" w14:textId="77777777" w:rsidR="00A51658" w:rsidRPr="00B6157F" w:rsidRDefault="00A51658" w:rsidP="00B6157F">
            <w:pPr>
              <w:autoSpaceDE w:val="0"/>
              <w:autoSpaceDN w:val="0"/>
              <w:adjustRightInd w:val="0"/>
              <w:spacing w:after="0" w:line="360" w:lineRule="auto"/>
              <w:rPr>
                <w:rFonts w:ascii="Times New Roman" w:hAnsi="Times New Roman"/>
                <w:bCs/>
                <w:iCs/>
                <w:sz w:val="24"/>
                <w:szCs w:val="24"/>
                <w:lang w:val="es-ES"/>
              </w:rPr>
            </w:pPr>
            <w:r w:rsidRPr="00B6157F">
              <w:rPr>
                <w:rFonts w:ascii="Times New Roman" w:hAnsi="Times New Roman"/>
                <w:bCs/>
                <w:iCs/>
                <w:sz w:val="24"/>
                <w:szCs w:val="24"/>
                <w:lang w:val="es-ES"/>
              </w:rPr>
              <w:t>Calendarizada</w:t>
            </w:r>
          </w:p>
        </w:tc>
      </w:tr>
      <w:tr w:rsidR="00C51162" w:rsidRPr="001F6AD0" w14:paraId="38DDE4BD" w14:textId="77777777" w:rsidTr="00B6157F">
        <w:tc>
          <w:tcPr>
            <w:tcW w:w="1980" w:type="dxa"/>
            <w:vMerge/>
          </w:tcPr>
          <w:p w14:paraId="76F3BD51"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p>
        </w:tc>
        <w:tc>
          <w:tcPr>
            <w:tcW w:w="1560" w:type="dxa"/>
            <w:vMerge/>
          </w:tcPr>
          <w:p w14:paraId="7FB2B253"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lang w:val="es-ES"/>
              </w:rPr>
            </w:pPr>
          </w:p>
        </w:tc>
        <w:tc>
          <w:tcPr>
            <w:tcW w:w="4677" w:type="dxa"/>
          </w:tcPr>
          <w:p w14:paraId="05701B8F" w14:textId="77777777" w:rsidR="00A51658" w:rsidRPr="00B6157F" w:rsidRDefault="00A51658" w:rsidP="00B6157F">
            <w:pPr>
              <w:autoSpaceDE w:val="0"/>
              <w:autoSpaceDN w:val="0"/>
              <w:adjustRightInd w:val="0"/>
              <w:spacing w:after="0" w:line="360" w:lineRule="auto"/>
              <w:rPr>
                <w:rFonts w:ascii="Times New Roman" w:hAnsi="Times New Roman"/>
                <w:bCs/>
                <w:iCs/>
                <w:sz w:val="24"/>
                <w:szCs w:val="24"/>
                <w:lang w:val="es-ES"/>
              </w:rPr>
            </w:pPr>
            <w:r w:rsidRPr="00B6157F">
              <w:rPr>
                <w:rFonts w:ascii="Times New Roman" w:hAnsi="Times New Roman"/>
                <w:bCs/>
                <w:iCs/>
                <w:sz w:val="24"/>
                <w:szCs w:val="24"/>
                <w:lang w:val="es-ES"/>
              </w:rPr>
              <w:t>Clase formal</w:t>
            </w:r>
          </w:p>
        </w:tc>
      </w:tr>
      <w:tr w:rsidR="00C51162" w:rsidRPr="001F6AD0" w14:paraId="4B5E351F" w14:textId="77777777" w:rsidTr="00B6157F">
        <w:trPr>
          <w:trHeight w:val="102"/>
        </w:trPr>
        <w:tc>
          <w:tcPr>
            <w:tcW w:w="1980" w:type="dxa"/>
            <w:vMerge/>
          </w:tcPr>
          <w:p w14:paraId="339CEB72"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p>
        </w:tc>
        <w:tc>
          <w:tcPr>
            <w:tcW w:w="1560" w:type="dxa"/>
            <w:vMerge/>
          </w:tcPr>
          <w:p w14:paraId="26014484"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p>
        </w:tc>
        <w:tc>
          <w:tcPr>
            <w:tcW w:w="4677" w:type="dxa"/>
          </w:tcPr>
          <w:p w14:paraId="19AE361A" w14:textId="77777777" w:rsidR="00A51658" w:rsidRPr="00B6157F" w:rsidRDefault="007A65E6" w:rsidP="00B6157F">
            <w:pPr>
              <w:autoSpaceDE w:val="0"/>
              <w:autoSpaceDN w:val="0"/>
              <w:adjustRightInd w:val="0"/>
              <w:spacing w:after="0" w:line="360" w:lineRule="auto"/>
              <w:rPr>
                <w:rFonts w:ascii="Times New Roman" w:hAnsi="Times New Roman"/>
                <w:bCs/>
                <w:iCs/>
                <w:sz w:val="24"/>
                <w:szCs w:val="24"/>
                <w:lang w:val="es-ES"/>
              </w:rPr>
            </w:pPr>
            <w:r w:rsidRPr="00B6157F">
              <w:rPr>
                <w:rFonts w:ascii="Times New Roman" w:hAnsi="Times New Roman"/>
                <w:bCs/>
                <w:iCs/>
                <w:sz w:val="24"/>
                <w:szCs w:val="24"/>
                <w:lang w:val="es-ES"/>
              </w:rPr>
              <w:t>Citas específicas</w:t>
            </w:r>
          </w:p>
        </w:tc>
      </w:tr>
      <w:tr w:rsidR="00C51162" w:rsidRPr="001F6AD0" w14:paraId="64C6C862" w14:textId="77777777" w:rsidTr="00B6157F">
        <w:tc>
          <w:tcPr>
            <w:tcW w:w="1980" w:type="dxa"/>
            <w:vMerge/>
          </w:tcPr>
          <w:p w14:paraId="7828D082"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p>
        </w:tc>
        <w:tc>
          <w:tcPr>
            <w:tcW w:w="1560" w:type="dxa"/>
            <w:vMerge/>
          </w:tcPr>
          <w:p w14:paraId="50D3FACB"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p>
        </w:tc>
        <w:tc>
          <w:tcPr>
            <w:tcW w:w="4677" w:type="dxa"/>
          </w:tcPr>
          <w:p w14:paraId="6F49296A" w14:textId="77777777" w:rsidR="00A51658" w:rsidRPr="00B6157F" w:rsidRDefault="00A51658" w:rsidP="00B6157F">
            <w:pPr>
              <w:autoSpaceDE w:val="0"/>
              <w:autoSpaceDN w:val="0"/>
              <w:adjustRightInd w:val="0"/>
              <w:spacing w:after="0" w:line="360" w:lineRule="auto"/>
              <w:rPr>
                <w:rFonts w:ascii="Times New Roman" w:hAnsi="Times New Roman"/>
                <w:bCs/>
                <w:iCs/>
                <w:sz w:val="24"/>
                <w:szCs w:val="24"/>
              </w:rPr>
            </w:pPr>
            <w:r w:rsidRPr="00B6157F">
              <w:rPr>
                <w:rFonts w:ascii="Times New Roman" w:hAnsi="Times New Roman"/>
                <w:bCs/>
                <w:iCs/>
                <w:sz w:val="24"/>
                <w:szCs w:val="24"/>
              </w:rPr>
              <w:t xml:space="preserve">Presencial </w:t>
            </w:r>
            <w:r w:rsidR="00EE5C7E" w:rsidRPr="00B6157F">
              <w:rPr>
                <w:rFonts w:ascii="Times New Roman" w:hAnsi="Times New Roman"/>
                <w:bCs/>
                <w:iCs/>
                <w:sz w:val="24"/>
                <w:szCs w:val="24"/>
              </w:rPr>
              <w:t xml:space="preserve">(de acuerdo </w:t>
            </w:r>
            <w:r w:rsidR="00E86B31" w:rsidRPr="00B6157F">
              <w:rPr>
                <w:rFonts w:ascii="Times New Roman" w:hAnsi="Times New Roman"/>
                <w:bCs/>
                <w:iCs/>
                <w:sz w:val="24"/>
                <w:szCs w:val="24"/>
              </w:rPr>
              <w:t xml:space="preserve">con </w:t>
            </w:r>
            <w:r w:rsidR="00EE5C7E" w:rsidRPr="00B6157F">
              <w:rPr>
                <w:rFonts w:ascii="Times New Roman" w:hAnsi="Times New Roman"/>
                <w:bCs/>
                <w:iCs/>
                <w:sz w:val="24"/>
                <w:szCs w:val="24"/>
              </w:rPr>
              <w:t>las posibilidades de la contingencia)</w:t>
            </w:r>
          </w:p>
        </w:tc>
      </w:tr>
      <w:tr w:rsidR="00C51162" w:rsidRPr="001F6AD0" w14:paraId="2358DAA8" w14:textId="77777777" w:rsidTr="00B6157F">
        <w:trPr>
          <w:trHeight w:val="236"/>
        </w:trPr>
        <w:tc>
          <w:tcPr>
            <w:tcW w:w="1980" w:type="dxa"/>
            <w:vMerge/>
          </w:tcPr>
          <w:p w14:paraId="390241A0"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p>
        </w:tc>
        <w:tc>
          <w:tcPr>
            <w:tcW w:w="1560" w:type="dxa"/>
            <w:vMerge w:val="restart"/>
          </w:tcPr>
          <w:p w14:paraId="269C71CA"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lang w:val="es-ES"/>
              </w:rPr>
            </w:pPr>
            <w:r w:rsidRPr="00B6157F">
              <w:rPr>
                <w:rFonts w:ascii="Times New Roman" w:hAnsi="Times New Roman"/>
                <w:bCs/>
                <w:iCs/>
                <w:sz w:val="24"/>
                <w:szCs w:val="24"/>
                <w:lang w:val="es-ES"/>
              </w:rPr>
              <w:t>Tipo de sesiones</w:t>
            </w:r>
          </w:p>
          <w:p w14:paraId="5AC623FA"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lang w:val="es-ES"/>
              </w:rPr>
            </w:pPr>
          </w:p>
        </w:tc>
        <w:tc>
          <w:tcPr>
            <w:tcW w:w="4677" w:type="dxa"/>
          </w:tcPr>
          <w:p w14:paraId="7E5F269A" w14:textId="77777777" w:rsidR="00A51658" w:rsidRPr="00B6157F" w:rsidRDefault="00A51658" w:rsidP="00B6157F">
            <w:pPr>
              <w:autoSpaceDE w:val="0"/>
              <w:autoSpaceDN w:val="0"/>
              <w:adjustRightInd w:val="0"/>
              <w:spacing w:after="0" w:line="360" w:lineRule="auto"/>
              <w:rPr>
                <w:rFonts w:ascii="Times New Roman" w:hAnsi="Times New Roman"/>
                <w:bCs/>
                <w:iCs/>
                <w:sz w:val="24"/>
                <w:szCs w:val="24"/>
                <w:lang w:val="es-ES"/>
              </w:rPr>
            </w:pPr>
            <w:r w:rsidRPr="00B6157F">
              <w:rPr>
                <w:rFonts w:ascii="Times New Roman" w:hAnsi="Times New Roman"/>
                <w:bCs/>
                <w:iCs/>
                <w:sz w:val="24"/>
                <w:szCs w:val="24"/>
                <w:lang w:val="es-ES"/>
              </w:rPr>
              <w:t>Individual</w:t>
            </w:r>
          </w:p>
        </w:tc>
      </w:tr>
      <w:tr w:rsidR="00C51162" w:rsidRPr="001F6AD0" w14:paraId="131A6907" w14:textId="77777777" w:rsidTr="00B6157F">
        <w:tc>
          <w:tcPr>
            <w:tcW w:w="1980" w:type="dxa"/>
            <w:vMerge/>
          </w:tcPr>
          <w:p w14:paraId="22C92A7C"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p>
        </w:tc>
        <w:tc>
          <w:tcPr>
            <w:tcW w:w="1560" w:type="dxa"/>
            <w:vMerge/>
          </w:tcPr>
          <w:p w14:paraId="1A6FAD84"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lang w:val="es-ES"/>
              </w:rPr>
            </w:pPr>
          </w:p>
        </w:tc>
        <w:tc>
          <w:tcPr>
            <w:tcW w:w="4677" w:type="dxa"/>
          </w:tcPr>
          <w:p w14:paraId="49606BF5" w14:textId="77777777" w:rsidR="00A51658" w:rsidRPr="00B6157F" w:rsidRDefault="00A51658" w:rsidP="00B6157F">
            <w:pPr>
              <w:autoSpaceDE w:val="0"/>
              <w:autoSpaceDN w:val="0"/>
              <w:adjustRightInd w:val="0"/>
              <w:spacing w:after="0" w:line="360" w:lineRule="auto"/>
              <w:rPr>
                <w:rFonts w:ascii="Times New Roman" w:hAnsi="Times New Roman"/>
                <w:bCs/>
                <w:iCs/>
                <w:sz w:val="24"/>
                <w:szCs w:val="24"/>
                <w:lang w:val="es-ES"/>
              </w:rPr>
            </w:pPr>
            <w:r w:rsidRPr="00B6157F">
              <w:rPr>
                <w:rFonts w:ascii="Times New Roman" w:hAnsi="Times New Roman"/>
                <w:bCs/>
                <w:iCs/>
                <w:sz w:val="24"/>
                <w:szCs w:val="24"/>
                <w:lang w:val="es-ES"/>
              </w:rPr>
              <w:t>Grupal</w:t>
            </w:r>
          </w:p>
        </w:tc>
      </w:tr>
      <w:tr w:rsidR="00C51162" w:rsidRPr="001F6AD0" w14:paraId="27C2B735" w14:textId="77777777" w:rsidTr="00B6157F">
        <w:tc>
          <w:tcPr>
            <w:tcW w:w="1980" w:type="dxa"/>
            <w:vMerge/>
          </w:tcPr>
          <w:p w14:paraId="773BEEE8" w14:textId="77777777" w:rsidR="00A51658" w:rsidRPr="00B6157F" w:rsidRDefault="00A51658" w:rsidP="00B6157F">
            <w:pPr>
              <w:autoSpaceDE w:val="0"/>
              <w:autoSpaceDN w:val="0"/>
              <w:adjustRightInd w:val="0"/>
              <w:spacing w:after="0" w:line="360" w:lineRule="auto"/>
              <w:jc w:val="center"/>
              <w:rPr>
                <w:rFonts w:ascii="Times New Roman" w:hAnsi="Times New Roman"/>
                <w:bCs/>
                <w:color w:val="000000"/>
                <w:sz w:val="24"/>
                <w:szCs w:val="24"/>
                <w:lang w:val="es-ES"/>
              </w:rPr>
            </w:pPr>
          </w:p>
        </w:tc>
        <w:tc>
          <w:tcPr>
            <w:tcW w:w="1560" w:type="dxa"/>
            <w:vMerge w:val="restart"/>
          </w:tcPr>
          <w:p w14:paraId="5149316B" w14:textId="77777777" w:rsidR="00A51658" w:rsidRPr="00B6157F" w:rsidRDefault="00A51658" w:rsidP="00B6157F">
            <w:pPr>
              <w:spacing w:after="0" w:line="360" w:lineRule="auto"/>
              <w:jc w:val="center"/>
              <w:rPr>
                <w:rFonts w:ascii="Times New Roman" w:hAnsi="Times New Roman"/>
                <w:bCs/>
                <w:sz w:val="24"/>
                <w:szCs w:val="24"/>
              </w:rPr>
            </w:pPr>
            <w:r w:rsidRPr="00B6157F">
              <w:rPr>
                <w:rFonts w:ascii="Times New Roman" w:hAnsi="Times New Roman"/>
                <w:bCs/>
                <w:sz w:val="24"/>
                <w:szCs w:val="24"/>
              </w:rPr>
              <w:t>Comunicación</w:t>
            </w:r>
          </w:p>
        </w:tc>
        <w:tc>
          <w:tcPr>
            <w:tcW w:w="4677" w:type="dxa"/>
          </w:tcPr>
          <w:p w14:paraId="7FF9A883" w14:textId="77777777" w:rsidR="00A51658" w:rsidRPr="00B6157F" w:rsidRDefault="00A51658" w:rsidP="00B6157F">
            <w:pPr>
              <w:autoSpaceDE w:val="0"/>
              <w:autoSpaceDN w:val="0"/>
              <w:adjustRightInd w:val="0"/>
              <w:spacing w:after="0" w:line="360" w:lineRule="auto"/>
              <w:rPr>
                <w:rFonts w:ascii="Times New Roman" w:hAnsi="Times New Roman"/>
                <w:bCs/>
                <w:iCs/>
                <w:sz w:val="24"/>
                <w:szCs w:val="24"/>
              </w:rPr>
            </w:pPr>
            <w:r w:rsidRPr="00B6157F">
              <w:rPr>
                <w:rFonts w:ascii="Times New Roman" w:hAnsi="Times New Roman"/>
                <w:bCs/>
                <w:iCs/>
                <w:sz w:val="24"/>
                <w:szCs w:val="24"/>
              </w:rPr>
              <w:t xml:space="preserve">Continuidad de la tutoría </w:t>
            </w:r>
          </w:p>
        </w:tc>
      </w:tr>
      <w:tr w:rsidR="00A51658" w:rsidRPr="001F6AD0" w14:paraId="388691A0" w14:textId="77777777" w:rsidTr="00B6157F">
        <w:tc>
          <w:tcPr>
            <w:tcW w:w="1980" w:type="dxa"/>
            <w:vMerge/>
          </w:tcPr>
          <w:p w14:paraId="73FB2B6A" w14:textId="77777777" w:rsidR="00A51658" w:rsidRPr="00B6157F" w:rsidRDefault="00A51658" w:rsidP="00B6157F">
            <w:pPr>
              <w:autoSpaceDE w:val="0"/>
              <w:autoSpaceDN w:val="0"/>
              <w:adjustRightInd w:val="0"/>
              <w:spacing w:after="0" w:line="360" w:lineRule="auto"/>
              <w:jc w:val="center"/>
              <w:rPr>
                <w:rFonts w:ascii="Times New Roman" w:hAnsi="Times New Roman"/>
                <w:bCs/>
                <w:color w:val="000000"/>
                <w:sz w:val="24"/>
                <w:szCs w:val="24"/>
              </w:rPr>
            </w:pPr>
          </w:p>
        </w:tc>
        <w:tc>
          <w:tcPr>
            <w:tcW w:w="1560" w:type="dxa"/>
            <w:vMerge/>
          </w:tcPr>
          <w:p w14:paraId="05BD866F" w14:textId="77777777" w:rsidR="00A51658" w:rsidRPr="00B6157F" w:rsidRDefault="00A51658" w:rsidP="00B6157F">
            <w:pPr>
              <w:spacing w:after="0" w:line="360" w:lineRule="auto"/>
              <w:jc w:val="center"/>
              <w:rPr>
                <w:rFonts w:ascii="Times New Roman" w:hAnsi="Times New Roman"/>
                <w:bCs/>
                <w:sz w:val="24"/>
                <w:szCs w:val="24"/>
              </w:rPr>
            </w:pPr>
          </w:p>
        </w:tc>
        <w:tc>
          <w:tcPr>
            <w:tcW w:w="4677" w:type="dxa"/>
          </w:tcPr>
          <w:p w14:paraId="52DB0CCA" w14:textId="77777777" w:rsidR="00A51658" w:rsidRPr="00B6157F" w:rsidRDefault="00A51658" w:rsidP="00B6157F">
            <w:pPr>
              <w:autoSpaceDE w:val="0"/>
              <w:autoSpaceDN w:val="0"/>
              <w:adjustRightInd w:val="0"/>
              <w:spacing w:after="0" w:line="360" w:lineRule="auto"/>
              <w:rPr>
                <w:rFonts w:ascii="Times New Roman" w:hAnsi="Times New Roman"/>
                <w:bCs/>
                <w:iCs/>
                <w:sz w:val="24"/>
                <w:szCs w:val="24"/>
                <w:lang w:val="es-ES"/>
              </w:rPr>
            </w:pPr>
            <w:r w:rsidRPr="00B6157F">
              <w:rPr>
                <w:rFonts w:ascii="Times New Roman" w:hAnsi="Times New Roman"/>
                <w:bCs/>
                <w:iCs/>
                <w:sz w:val="24"/>
                <w:szCs w:val="24"/>
                <w:lang w:val="es-ES"/>
              </w:rPr>
              <w:t xml:space="preserve">Disponibilidad del tutor </w:t>
            </w:r>
          </w:p>
        </w:tc>
      </w:tr>
      <w:tr w:rsidR="00A51658" w:rsidRPr="001F6AD0" w14:paraId="7B2E628F" w14:textId="77777777" w:rsidTr="00B6157F">
        <w:tc>
          <w:tcPr>
            <w:tcW w:w="1980" w:type="dxa"/>
            <w:vMerge/>
          </w:tcPr>
          <w:p w14:paraId="1D8D84B6" w14:textId="77777777" w:rsidR="00A51658" w:rsidRPr="00B6157F" w:rsidRDefault="00A51658" w:rsidP="00B6157F">
            <w:pPr>
              <w:autoSpaceDE w:val="0"/>
              <w:autoSpaceDN w:val="0"/>
              <w:adjustRightInd w:val="0"/>
              <w:spacing w:after="0" w:line="360" w:lineRule="auto"/>
              <w:jc w:val="center"/>
              <w:rPr>
                <w:rFonts w:ascii="Times New Roman" w:hAnsi="Times New Roman"/>
                <w:bCs/>
                <w:color w:val="000000"/>
                <w:sz w:val="24"/>
                <w:szCs w:val="24"/>
              </w:rPr>
            </w:pPr>
          </w:p>
        </w:tc>
        <w:tc>
          <w:tcPr>
            <w:tcW w:w="1560" w:type="dxa"/>
            <w:vMerge/>
          </w:tcPr>
          <w:p w14:paraId="59290EEF" w14:textId="77777777" w:rsidR="00A51658" w:rsidRPr="00B6157F" w:rsidRDefault="00A51658" w:rsidP="00B6157F">
            <w:pPr>
              <w:spacing w:after="0" w:line="360" w:lineRule="auto"/>
              <w:jc w:val="center"/>
              <w:rPr>
                <w:rFonts w:ascii="Times New Roman" w:hAnsi="Times New Roman"/>
                <w:bCs/>
                <w:sz w:val="24"/>
                <w:szCs w:val="24"/>
              </w:rPr>
            </w:pPr>
          </w:p>
        </w:tc>
        <w:tc>
          <w:tcPr>
            <w:tcW w:w="4677" w:type="dxa"/>
          </w:tcPr>
          <w:p w14:paraId="172ED858" w14:textId="77777777" w:rsidR="00A51658" w:rsidRPr="00B6157F" w:rsidRDefault="00A51658" w:rsidP="00B6157F">
            <w:pPr>
              <w:autoSpaceDE w:val="0"/>
              <w:autoSpaceDN w:val="0"/>
              <w:adjustRightInd w:val="0"/>
              <w:spacing w:after="0" w:line="360" w:lineRule="auto"/>
              <w:rPr>
                <w:rFonts w:ascii="Times New Roman" w:hAnsi="Times New Roman"/>
                <w:bCs/>
                <w:iCs/>
                <w:sz w:val="24"/>
                <w:szCs w:val="24"/>
              </w:rPr>
            </w:pPr>
            <w:r w:rsidRPr="00B6157F">
              <w:rPr>
                <w:rFonts w:ascii="Times New Roman" w:hAnsi="Times New Roman"/>
                <w:bCs/>
                <w:iCs/>
                <w:sz w:val="24"/>
                <w:szCs w:val="24"/>
              </w:rPr>
              <w:t xml:space="preserve">Respuesta oportuna por parte del tutor </w:t>
            </w:r>
          </w:p>
        </w:tc>
      </w:tr>
      <w:tr w:rsidR="00A51658" w:rsidRPr="001F6AD0" w14:paraId="6B34BC6B" w14:textId="77777777" w:rsidTr="00B6157F">
        <w:tc>
          <w:tcPr>
            <w:tcW w:w="1980" w:type="dxa"/>
            <w:vMerge/>
          </w:tcPr>
          <w:p w14:paraId="3D8809CD"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lang w:val="es-ES"/>
              </w:rPr>
            </w:pPr>
          </w:p>
        </w:tc>
        <w:tc>
          <w:tcPr>
            <w:tcW w:w="1560" w:type="dxa"/>
            <w:vMerge w:val="restart"/>
          </w:tcPr>
          <w:p w14:paraId="26ECCF12" w14:textId="77777777" w:rsidR="00A51658" w:rsidRPr="00B6157F" w:rsidRDefault="00A51658" w:rsidP="00B6157F">
            <w:pPr>
              <w:spacing w:after="0" w:line="360" w:lineRule="auto"/>
              <w:jc w:val="center"/>
              <w:rPr>
                <w:rFonts w:ascii="Times New Roman" w:hAnsi="Times New Roman"/>
                <w:bCs/>
                <w:sz w:val="24"/>
                <w:szCs w:val="24"/>
              </w:rPr>
            </w:pPr>
            <w:r w:rsidRPr="00B6157F">
              <w:rPr>
                <w:rFonts w:ascii="Times New Roman" w:hAnsi="Times New Roman"/>
                <w:bCs/>
                <w:sz w:val="24"/>
                <w:szCs w:val="24"/>
              </w:rPr>
              <w:t>Seguimiento</w:t>
            </w:r>
          </w:p>
          <w:p w14:paraId="65D0B7F5" w14:textId="77777777" w:rsidR="00A51658" w:rsidRPr="00B6157F" w:rsidRDefault="00A51658" w:rsidP="00B6157F">
            <w:pPr>
              <w:spacing w:after="0" w:line="360" w:lineRule="auto"/>
              <w:jc w:val="center"/>
              <w:rPr>
                <w:rFonts w:ascii="Times New Roman" w:hAnsi="Times New Roman"/>
                <w:bCs/>
                <w:sz w:val="24"/>
                <w:szCs w:val="24"/>
              </w:rPr>
            </w:pPr>
          </w:p>
          <w:p w14:paraId="132E2AB7" w14:textId="77777777" w:rsidR="00A51658" w:rsidRPr="00B6157F" w:rsidRDefault="00A51658" w:rsidP="00B6157F">
            <w:pPr>
              <w:spacing w:after="0" w:line="360" w:lineRule="auto"/>
              <w:jc w:val="center"/>
              <w:rPr>
                <w:rFonts w:ascii="Times New Roman" w:hAnsi="Times New Roman"/>
                <w:bCs/>
                <w:sz w:val="24"/>
                <w:szCs w:val="24"/>
              </w:rPr>
            </w:pPr>
          </w:p>
        </w:tc>
        <w:tc>
          <w:tcPr>
            <w:tcW w:w="4677" w:type="dxa"/>
          </w:tcPr>
          <w:p w14:paraId="6D2979DB" w14:textId="77777777" w:rsidR="00A51658" w:rsidRPr="00B6157F" w:rsidRDefault="00A51658" w:rsidP="00B6157F">
            <w:pPr>
              <w:autoSpaceDE w:val="0"/>
              <w:autoSpaceDN w:val="0"/>
              <w:adjustRightInd w:val="0"/>
              <w:spacing w:after="0" w:line="360" w:lineRule="auto"/>
              <w:rPr>
                <w:rFonts w:ascii="Times New Roman" w:hAnsi="Times New Roman"/>
                <w:bCs/>
                <w:iCs/>
                <w:sz w:val="24"/>
                <w:szCs w:val="24"/>
                <w:lang w:val="es-ES"/>
              </w:rPr>
            </w:pPr>
            <w:r w:rsidRPr="00B6157F">
              <w:rPr>
                <w:rFonts w:ascii="Times New Roman" w:hAnsi="Times New Roman"/>
                <w:bCs/>
                <w:iCs/>
                <w:sz w:val="24"/>
                <w:szCs w:val="24"/>
                <w:lang w:val="es-ES"/>
              </w:rPr>
              <w:t xml:space="preserve">A dudas de alumnos </w:t>
            </w:r>
          </w:p>
        </w:tc>
      </w:tr>
      <w:tr w:rsidR="00A51658" w:rsidRPr="001F6AD0" w14:paraId="4321AA12" w14:textId="77777777" w:rsidTr="00B6157F">
        <w:tc>
          <w:tcPr>
            <w:tcW w:w="1980" w:type="dxa"/>
            <w:vMerge/>
          </w:tcPr>
          <w:p w14:paraId="612D4A6F"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lang w:val="es-ES"/>
              </w:rPr>
            </w:pPr>
          </w:p>
        </w:tc>
        <w:tc>
          <w:tcPr>
            <w:tcW w:w="1560" w:type="dxa"/>
            <w:vMerge/>
          </w:tcPr>
          <w:p w14:paraId="218D5E04"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lang w:val="es-ES"/>
              </w:rPr>
            </w:pPr>
          </w:p>
        </w:tc>
        <w:tc>
          <w:tcPr>
            <w:tcW w:w="4677" w:type="dxa"/>
          </w:tcPr>
          <w:p w14:paraId="475C8330" w14:textId="77777777" w:rsidR="00A51658" w:rsidRPr="00B6157F" w:rsidRDefault="00A51658" w:rsidP="00B6157F">
            <w:pPr>
              <w:autoSpaceDE w:val="0"/>
              <w:autoSpaceDN w:val="0"/>
              <w:adjustRightInd w:val="0"/>
              <w:spacing w:after="0" w:line="360" w:lineRule="auto"/>
              <w:rPr>
                <w:rFonts w:ascii="Times New Roman" w:hAnsi="Times New Roman"/>
                <w:bCs/>
                <w:iCs/>
                <w:sz w:val="24"/>
                <w:szCs w:val="24"/>
                <w:lang w:val="es-ES"/>
              </w:rPr>
            </w:pPr>
            <w:r w:rsidRPr="00B6157F">
              <w:rPr>
                <w:rFonts w:ascii="Times New Roman" w:hAnsi="Times New Roman"/>
                <w:bCs/>
                <w:iCs/>
                <w:sz w:val="24"/>
                <w:szCs w:val="24"/>
                <w:lang w:val="es-ES"/>
              </w:rPr>
              <w:t xml:space="preserve">A procesos académicos </w:t>
            </w:r>
          </w:p>
        </w:tc>
      </w:tr>
      <w:tr w:rsidR="00A51658" w:rsidRPr="001F6AD0" w14:paraId="3CCEB9E9" w14:textId="77777777" w:rsidTr="00B6157F">
        <w:trPr>
          <w:trHeight w:val="258"/>
        </w:trPr>
        <w:tc>
          <w:tcPr>
            <w:tcW w:w="1980" w:type="dxa"/>
            <w:vMerge/>
          </w:tcPr>
          <w:p w14:paraId="7D864203"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p>
        </w:tc>
        <w:tc>
          <w:tcPr>
            <w:tcW w:w="1560" w:type="dxa"/>
            <w:vMerge/>
          </w:tcPr>
          <w:p w14:paraId="229F6640" w14:textId="77777777" w:rsidR="00A51658" w:rsidRPr="00B6157F" w:rsidRDefault="00A51658" w:rsidP="00B6157F">
            <w:pPr>
              <w:autoSpaceDE w:val="0"/>
              <w:autoSpaceDN w:val="0"/>
              <w:adjustRightInd w:val="0"/>
              <w:spacing w:after="0" w:line="360" w:lineRule="auto"/>
              <w:jc w:val="center"/>
              <w:rPr>
                <w:rFonts w:ascii="Times New Roman" w:hAnsi="Times New Roman"/>
                <w:bCs/>
                <w:sz w:val="24"/>
                <w:szCs w:val="24"/>
              </w:rPr>
            </w:pPr>
          </w:p>
        </w:tc>
        <w:tc>
          <w:tcPr>
            <w:tcW w:w="4677" w:type="dxa"/>
          </w:tcPr>
          <w:p w14:paraId="58227426" w14:textId="77777777" w:rsidR="00A51658" w:rsidRPr="00B6157F" w:rsidRDefault="00A51658" w:rsidP="00B6157F">
            <w:pPr>
              <w:autoSpaceDE w:val="0"/>
              <w:autoSpaceDN w:val="0"/>
              <w:adjustRightInd w:val="0"/>
              <w:spacing w:after="0" w:line="360" w:lineRule="auto"/>
              <w:rPr>
                <w:rFonts w:ascii="Times New Roman" w:hAnsi="Times New Roman"/>
                <w:bCs/>
                <w:iCs/>
                <w:sz w:val="24"/>
                <w:szCs w:val="24"/>
              </w:rPr>
            </w:pPr>
            <w:r w:rsidRPr="00B6157F">
              <w:rPr>
                <w:rFonts w:ascii="Times New Roman" w:hAnsi="Times New Roman"/>
                <w:bCs/>
                <w:iCs/>
                <w:sz w:val="24"/>
                <w:szCs w:val="24"/>
              </w:rPr>
              <w:t xml:space="preserve">A problemas de alumnos </w:t>
            </w:r>
          </w:p>
        </w:tc>
      </w:tr>
      <w:tr w:rsidR="00A51658" w:rsidRPr="001F6AD0" w14:paraId="77946ACF" w14:textId="77777777" w:rsidTr="00B6157F">
        <w:tc>
          <w:tcPr>
            <w:tcW w:w="1980" w:type="dxa"/>
            <w:vMerge w:val="restart"/>
          </w:tcPr>
          <w:p w14:paraId="61BEECE5"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lang w:val="es-ES"/>
              </w:rPr>
            </w:pPr>
            <w:r w:rsidRPr="00B6157F">
              <w:rPr>
                <w:rFonts w:ascii="Times New Roman" w:hAnsi="Times New Roman"/>
                <w:bCs/>
                <w:iCs/>
                <w:sz w:val="24"/>
                <w:szCs w:val="24"/>
                <w:lang w:val="es-ES"/>
              </w:rPr>
              <w:t>Contenido de la tutoría</w:t>
            </w:r>
          </w:p>
          <w:p w14:paraId="7492F171"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lang w:val="es-ES"/>
              </w:rPr>
            </w:pPr>
          </w:p>
        </w:tc>
        <w:tc>
          <w:tcPr>
            <w:tcW w:w="1560" w:type="dxa"/>
            <w:vMerge w:val="restart"/>
          </w:tcPr>
          <w:p w14:paraId="44457D9A" w14:textId="77777777" w:rsidR="00A51658" w:rsidRPr="00B6157F" w:rsidRDefault="00A51658" w:rsidP="00B6157F">
            <w:pPr>
              <w:spacing w:after="0" w:line="360" w:lineRule="auto"/>
              <w:jc w:val="center"/>
              <w:rPr>
                <w:rFonts w:ascii="Times New Roman" w:hAnsi="Times New Roman"/>
                <w:bCs/>
                <w:sz w:val="24"/>
                <w:szCs w:val="24"/>
              </w:rPr>
            </w:pPr>
            <w:r w:rsidRPr="00B6157F">
              <w:rPr>
                <w:rFonts w:ascii="Times New Roman" w:hAnsi="Times New Roman"/>
                <w:bCs/>
                <w:sz w:val="24"/>
                <w:szCs w:val="24"/>
              </w:rPr>
              <w:t>Diagnóstico</w:t>
            </w:r>
          </w:p>
        </w:tc>
        <w:tc>
          <w:tcPr>
            <w:tcW w:w="4677" w:type="dxa"/>
          </w:tcPr>
          <w:p w14:paraId="38F05908" w14:textId="77777777" w:rsidR="00A51658" w:rsidRPr="00B6157F" w:rsidRDefault="00A51658" w:rsidP="00B6157F">
            <w:pPr>
              <w:autoSpaceDE w:val="0"/>
              <w:autoSpaceDN w:val="0"/>
              <w:adjustRightInd w:val="0"/>
              <w:spacing w:after="0" w:line="360" w:lineRule="auto"/>
              <w:rPr>
                <w:rFonts w:ascii="Times New Roman" w:hAnsi="Times New Roman"/>
                <w:bCs/>
                <w:iCs/>
                <w:sz w:val="24"/>
                <w:szCs w:val="24"/>
                <w:lang w:val="es-ES"/>
              </w:rPr>
            </w:pPr>
            <w:r w:rsidRPr="00B6157F">
              <w:rPr>
                <w:rFonts w:ascii="Times New Roman" w:hAnsi="Times New Roman"/>
                <w:bCs/>
                <w:iCs/>
                <w:sz w:val="24"/>
                <w:szCs w:val="24"/>
              </w:rPr>
              <w:t>Condiciones de los alumnos por la contingencia</w:t>
            </w:r>
          </w:p>
        </w:tc>
      </w:tr>
      <w:tr w:rsidR="00A51658" w:rsidRPr="001F6AD0" w14:paraId="03782A2D" w14:textId="77777777" w:rsidTr="00B6157F">
        <w:trPr>
          <w:trHeight w:val="220"/>
        </w:trPr>
        <w:tc>
          <w:tcPr>
            <w:tcW w:w="1980" w:type="dxa"/>
            <w:vMerge/>
          </w:tcPr>
          <w:p w14:paraId="13D27E6A"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p>
        </w:tc>
        <w:tc>
          <w:tcPr>
            <w:tcW w:w="1560" w:type="dxa"/>
            <w:vMerge/>
          </w:tcPr>
          <w:p w14:paraId="0D485BB0" w14:textId="77777777" w:rsidR="00A51658" w:rsidRPr="00B6157F" w:rsidRDefault="00A51658" w:rsidP="00B6157F">
            <w:pPr>
              <w:spacing w:after="0" w:line="360" w:lineRule="auto"/>
              <w:jc w:val="center"/>
              <w:rPr>
                <w:rFonts w:ascii="Times New Roman" w:hAnsi="Times New Roman"/>
                <w:bCs/>
                <w:iCs/>
                <w:sz w:val="24"/>
                <w:szCs w:val="24"/>
              </w:rPr>
            </w:pPr>
          </w:p>
        </w:tc>
        <w:tc>
          <w:tcPr>
            <w:tcW w:w="4677" w:type="dxa"/>
          </w:tcPr>
          <w:p w14:paraId="2BF224BD" w14:textId="77777777" w:rsidR="00A51658" w:rsidRPr="00B6157F" w:rsidRDefault="00A51658" w:rsidP="00B6157F">
            <w:pPr>
              <w:autoSpaceDE w:val="0"/>
              <w:autoSpaceDN w:val="0"/>
              <w:adjustRightInd w:val="0"/>
              <w:spacing w:after="0" w:line="360" w:lineRule="auto"/>
              <w:rPr>
                <w:rFonts w:ascii="Times New Roman" w:hAnsi="Times New Roman"/>
                <w:bCs/>
                <w:iCs/>
                <w:sz w:val="24"/>
                <w:szCs w:val="24"/>
              </w:rPr>
            </w:pPr>
            <w:r w:rsidRPr="00B6157F">
              <w:rPr>
                <w:rFonts w:ascii="Times New Roman" w:hAnsi="Times New Roman"/>
                <w:bCs/>
                <w:iCs/>
                <w:sz w:val="24"/>
                <w:szCs w:val="24"/>
              </w:rPr>
              <w:t xml:space="preserve">Condiciones de los alumnos previas a la contingencia </w:t>
            </w:r>
          </w:p>
        </w:tc>
      </w:tr>
      <w:tr w:rsidR="00A51658" w:rsidRPr="001F6AD0" w14:paraId="7039C33C" w14:textId="77777777" w:rsidTr="00B6157F">
        <w:trPr>
          <w:trHeight w:val="263"/>
        </w:trPr>
        <w:tc>
          <w:tcPr>
            <w:tcW w:w="1980" w:type="dxa"/>
            <w:vMerge/>
          </w:tcPr>
          <w:p w14:paraId="33F6A6B6"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p>
        </w:tc>
        <w:tc>
          <w:tcPr>
            <w:tcW w:w="1560" w:type="dxa"/>
            <w:vMerge w:val="restart"/>
          </w:tcPr>
          <w:p w14:paraId="18666DF5"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lang w:val="es-ES"/>
              </w:rPr>
            </w:pPr>
            <w:r w:rsidRPr="00B6157F">
              <w:rPr>
                <w:rFonts w:ascii="Times New Roman" w:hAnsi="Times New Roman"/>
                <w:bCs/>
                <w:iCs/>
                <w:sz w:val="24"/>
                <w:szCs w:val="24"/>
                <w:lang w:val="es-ES"/>
              </w:rPr>
              <w:t xml:space="preserve">Continuidad de servicios </w:t>
            </w:r>
            <w:r w:rsidRPr="00B6157F">
              <w:rPr>
                <w:rFonts w:ascii="Times New Roman" w:hAnsi="Times New Roman"/>
                <w:bCs/>
                <w:iCs/>
                <w:sz w:val="24"/>
                <w:szCs w:val="24"/>
                <w:lang w:val="es-ES"/>
              </w:rPr>
              <w:lastRenderedPageBreak/>
              <w:t xml:space="preserve">académicos y </w:t>
            </w:r>
            <w:r w:rsidR="00372650" w:rsidRPr="00B6157F">
              <w:rPr>
                <w:rFonts w:ascii="Times New Roman" w:hAnsi="Times New Roman"/>
                <w:bCs/>
                <w:iCs/>
                <w:sz w:val="24"/>
                <w:szCs w:val="24"/>
                <w:lang w:val="es-ES"/>
              </w:rPr>
              <w:t>trámites</w:t>
            </w:r>
          </w:p>
        </w:tc>
        <w:tc>
          <w:tcPr>
            <w:tcW w:w="4677" w:type="dxa"/>
          </w:tcPr>
          <w:p w14:paraId="2C9521AD" w14:textId="77777777" w:rsidR="00A51658" w:rsidRPr="00B6157F" w:rsidRDefault="00A51658" w:rsidP="00B6157F">
            <w:pPr>
              <w:autoSpaceDE w:val="0"/>
              <w:autoSpaceDN w:val="0"/>
              <w:adjustRightInd w:val="0"/>
              <w:spacing w:after="0" w:line="360" w:lineRule="auto"/>
              <w:rPr>
                <w:rFonts w:ascii="Times New Roman" w:hAnsi="Times New Roman"/>
                <w:bCs/>
                <w:iCs/>
                <w:sz w:val="24"/>
                <w:szCs w:val="24"/>
                <w:lang w:val="es-ES"/>
              </w:rPr>
            </w:pPr>
            <w:r w:rsidRPr="00B6157F">
              <w:rPr>
                <w:rFonts w:ascii="Times New Roman" w:hAnsi="Times New Roman"/>
                <w:bCs/>
                <w:iCs/>
                <w:sz w:val="24"/>
                <w:szCs w:val="24"/>
                <w:lang w:val="es-ES"/>
              </w:rPr>
              <w:lastRenderedPageBreak/>
              <w:t xml:space="preserve">Información real, clara y continua </w:t>
            </w:r>
          </w:p>
        </w:tc>
      </w:tr>
      <w:tr w:rsidR="00A51658" w:rsidRPr="001F6AD0" w14:paraId="2376B51E" w14:textId="77777777" w:rsidTr="00B6157F">
        <w:trPr>
          <w:trHeight w:val="263"/>
        </w:trPr>
        <w:tc>
          <w:tcPr>
            <w:tcW w:w="1980" w:type="dxa"/>
            <w:vMerge/>
          </w:tcPr>
          <w:p w14:paraId="7303C962"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p>
        </w:tc>
        <w:tc>
          <w:tcPr>
            <w:tcW w:w="1560" w:type="dxa"/>
            <w:vMerge/>
          </w:tcPr>
          <w:p w14:paraId="7351A6B7"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p>
        </w:tc>
        <w:tc>
          <w:tcPr>
            <w:tcW w:w="4677" w:type="dxa"/>
          </w:tcPr>
          <w:p w14:paraId="1E75ACE6" w14:textId="77777777" w:rsidR="00A51658" w:rsidRPr="00B6157F" w:rsidRDefault="00A51658" w:rsidP="00B6157F">
            <w:pPr>
              <w:autoSpaceDE w:val="0"/>
              <w:autoSpaceDN w:val="0"/>
              <w:adjustRightInd w:val="0"/>
              <w:spacing w:after="0" w:line="360" w:lineRule="auto"/>
              <w:rPr>
                <w:rFonts w:ascii="Times New Roman" w:hAnsi="Times New Roman"/>
                <w:bCs/>
                <w:iCs/>
                <w:sz w:val="24"/>
                <w:szCs w:val="24"/>
              </w:rPr>
            </w:pPr>
            <w:r w:rsidRPr="00B6157F">
              <w:rPr>
                <w:rFonts w:ascii="Times New Roman" w:hAnsi="Times New Roman"/>
                <w:bCs/>
                <w:iCs/>
                <w:sz w:val="24"/>
                <w:szCs w:val="24"/>
              </w:rPr>
              <w:t>Proceso educativo</w:t>
            </w:r>
          </w:p>
        </w:tc>
      </w:tr>
      <w:tr w:rsidR="00A51658" w:rsidRPr="001F6AD0" w14:paraId="54850D99" w14:textId="77777777" w:rsidTr="00B6157F">
        <w:trPr>
          <w:trHeight w:val="294"/>
        </w:trPr>
        <w:tc>
          <w:tcPr>
            <w:tcW w:w="1980" w:type="dxa"/>
            <w:vMerge/>
          </w:tcPr>
          <w:p w14:paraId="1C0F1744"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p>
        </w:tc>
        <w:tc>
          <w:tcPr>
            <w:tcW w:w="1560" w:type="dxa"/>
            <w:vMerge/>
          </w:tcPr>
          <w:p w14:paraId="09FC5D9A"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p>
        </w:tc>
        <w:tc>
          <w:tcPr>
            <w:tcW w:w="4677" w:type="dxa"/>
          </w:tcPr>
          <w:p w14:paraId="319FA4E1" w14:textId="77777777" w:rsidR="00A51658" w:rsidRPr="00B6157F" w:rsidRDefault="00372650" w:rsidP="00B6157F">
            <w:pPr>
              <w:autoSpaceDE w:val="0"/>
              <w:autoSpaceDN w:val="0"/>
              <w:adjustRightInd w:val="0"/>
              <w:spacing w:after="0" w:line="360" w:lineRule="auto"/>
              <w:rPr>
                <w:rFonts w:ascii="Times New Roman" w:hAnsi="Times New Roman"/>
                <w:bCs/>
                <w:iCs/>
                <w:sz w:val="24"/>
                <w:szCs w:val="24"/>
                <w:lang w:val="es-ES"/>
              </w:rPr>
            </w:pPr>
            <w:r w:rsidRPr="00B6157F">
              <w:rPr>
                <w:rFonts w:ascii="Times New Roman" w:hAnsi="Times New Roman"/>
                <w:bCs/>
                <w:iCs/>
                <w:sz w:val="24"/>
                <w:szCs w:val="24"/>
                <w:lang w:val="es-ES"/>
              </w:rPr>
              <w:t>Trámites</w:t>
            </w:r>
            <w:r w:rsidR="00A51658" w:rsidRPr="00B6157F">
              <w:rPr>
                <w:rFonts w:ascii="Times New Roman" w:hAnsi="Times New Roman"/>
                <w:bCs/>
                <w:iCs/>
                <w:sz w:val="24"/>
                <w:szCs w:val="24"/>
                <w:lang w:val="es-ES"/>
              </w:rPr>
              <w:t xml:space="preserve"> escolares</w:t>
            </w:r>
          </w:p>
        </w:tc>
      </w:tr>
      <w:tr w:rsidR="00A51658" w:rsidRPr="001F6AD0" w14:paraId="46995272" w14:textId="77777777" w:rsidTr="00B6157F">
        <w:trPr>
          <w:trHeight w:val="325"/>
        </w:trPr>
        <w:tc>
          <w:tcPr>
            <w:tcW w:w="1980" w:type="dxa"/>
            <w:vMerge/>
          </w:tcPr>
          <w:p w14:paraId="0F6799D3"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p>
        </w:tc>
        <w:tc>
          <w:tcPr>
            <w:tcW w:w="1560" w:type="dxa"/>
            <w:vMerge/>
          </w:tcPr>
          <w:p w14:paraId="1484F511"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p>
        </w:tc>
        <w:tc>
          <w:tcPr>
            <w:tcW w:w="4677" w:type="dxa"/>
          </w:tcPr>
          <w:p w14:paraId="4BBA569B" w14:textId="77777777" w:rsidR="00A51658" w:rsidRPr="00B6157F" w:rsidRDefault="00A51658" w:rsidP="00B6157F">
            <w:pPr>
              <w:autoSpaceDE w:val="0"/>
              <w:autoSpaceDN w:val="0"/>
              <w:adjustRightInd w:val="0"/>
              <w:spacing w:after="0" w:line="360" w:lineRule="auto"/>
              <w:rPr>
                <w:rFonts w:ascii="Times New Roman" w:hAnsi="Times New Roman"/>
                <w:bCs/>
                <w:iCs/>
                <w:sz w:val="24"/>
                <w:szCs w:val="24"/>
                <w:lang w:val="es-ES"/>
              </w:rPr>
            </w:pPr>
            <w:r w:rsidRPr="00B6157F">
              <w:rPr>
                <w:rFonts w:ascii="Times New Roman" w:hAnsi="Times New Roman"/>
                <w:bCs/>
                <w:iCs/>
                <w:sz w:val="24"/>
                <w:szCs w:val="24"/>
                <w:lang w:val="es-ES"/>
              </w:rPr>
              <w:t>Actualización de información</w:t>
            </w:r>
          </w:p>
        </w:tc>
      </w:tr>
      <w:tr w:rsidR="00C51162" w:rsidRPr="001F6AD0" w14:paraId="75D11E32" w14:textId="77777777" w:rsidTr="00B6157F">
        <w:tc>
          <w:tcPr>
            <w:tcW w:w="1980" w:type="dxa"/>
            <w:vMerge/>
          </w:tcPr>
          <w:p w14:paraId="02FCCCF7"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p>
        </w:tc>
        <w:tc>
          <w:tcPr>
            <w:tcW w:w="1560" w:type="dxa"/>
            <w:vMerge w:val="restart"/>
          </w:tcPr>
          <w:p w14:paraId="374FC246" w14:textId="77777777" w:rsidR="00A51658" w:rsidRPr="00B6157F" w:rsidRDefault="00A51658" w:rsidP="00B6157F">
            <w:pPr>
              <w:spacing w:after="0" w:line="360" w:lineRule="auto"/>
              <w:jc w:val="center"/>
              <w:rPr>
                <w:rFonts w:ascii="Times New Roman" w:hAnsi="Times New Roman"/>
                <w:bCs/>
                <w:iCs/>
                <w:sz w:val="24"/>
                <w:szCs w:val="24"/>
              </w:rPr>
            </w:pPr>
            <w:r w:rsidRPr="00B6157F">
              <w:rPr>
                <w:rFonts w:ascii="Times New Roman" w:hAnsi="Times New Roman"/>
                <w:bCs/>
                <w:iCs/>
                <w:sz w:val="24"/>
                <w:szCs w:val="24"/>
              </w:rPr>
              <w:t>Salud</w:t>
            </w:r>
          </w:p>
        </w:tc>
        <w:tc>
          <w:tcPr>
            <w:tcW w:w="4677" w:type="dxa"/>
          </w:tcPr>
          <w:p w14:paraId="09DCC729" w14:textId="77777777" w:rsidR="00A51658" w:rsidRPr="00B6157F" w:rsidRDefault="00A51658" w:rsidP="00B6157F">
            <w:pPr>
              <w:autoSpaceDE w:val="0"/>
              <w:autoSpaceDN w:val="0"/>
              <w:adjustRightInd w:val="0"/>
              <w:spacing w:after="0" w:line="360" w:lineRule="auto"/>
              <w:rPr>
                <w:rFonts w:ascii="Times New Roman" w:hAnsi="Times New Roman"/>
                <w:bCs/>
                <w:iCs/>
                <w:sz w:val="24"/>
                <w:szCs w:val="24"/>
              </w:rPr>
            </w:pPr>
            <w:r w:rsidRPr="00B6157F">
              <w:rPr>
                <w:rFonts w:ascii="Times New Roman" w:hAnsi="Times New Roman"/>
                <w:bCs/>
                <w:iCs/>
                <w:sz w:val="24"/>
                <w:szCs w:val="24"/>
              </w:rPr>
              <w:t xml:space="preserve">Emocional </w:t>
            </w:r>
          </w:p>
        </w:tc>
      </w:tr>
      <w:tr w:rsidR="00A51658" w:rsidRPr="001F6AD0" w14:paraId="1D9CA58F" w14:textId="77777777" w:rsidTr="00B6157F">
        <w:tc>
          <w:tcPr>
            <w:tcW w:w="1980" w:type="dxa"/>
            <w:vMerge/>
          </w:tcPr>
          <w:p w14:paraId="72806E1B"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p>
        </w:tc>
        <w:tc>
          <w:tcPr>
            <w:tcW w:w="1560" w:type="dxa"/>
            <w:vMerge/>
          </w:tcPr>
          <w:p w14:paraId="440CEB15" w14:textId="77777777" w:rsidR="00A51658" w:rsidRPr="00B6157F" w:rsidRDefault="00A51658" w:rsidP="00B6157F">
            <w:pPr>
              <w:spacing w:after="0" w:line="360" w:lineRule="auto"/>
              <w:jc w:val="center"/>
              <w:rPr>
                <w:rFonts w:ascii="Times New Roman" w:hAnsi="Times New Roman"/>
                <w:bCs/>
                <w:iCs/>
                <w:sz w:val="24"/>
                <w:szCs w:val="24"/>
              </w:rPr>
            </w:pPr>
          </w:p>
        </w:tc>
        <w:tc>
          <w:tcPr>
            <w:tcW w:w="4677" w:type="dxa"/>
          </w:tcPr>
          <w:p w14:paraId="3EA36669" w14:textId="77777777" w:rsidR="00A51658" w:rsidRPr="00B6157F" w:rsidRDefault="00A51658" w:rsidP="00B6157F">
            <w:pPr>
              <w:autoSpaceDE w:val="0"/>
              <w:autoSpaceDN w:val="0"/>
              <w:adjustRightInd w:val="0"/>
              <w:spacing w:after="0" w:line="360" w:lineRule="auto"/>
              <w:rPr>
                <w:rFonts w:ascii="Times New Roman" w:hAnsi="Times New Roman"/>
                <w:bCs/>
                <w:iCs/>
                <w:sz w:val="24"/>
                <w:szCs w:val="24"/>
              </w:rPr>
            </w:pPr>
            <w:r w:rsidRPr="00B6157F">
              <w:rPr>
                <w:rFonts w:ascii="Times New Roman" w:hAnsi="Times New Roman"/>
                <w:bCs/>
                <w:iCs/>
                <w:sz w:val="24"/>
                <w:szCs w:val="24"/>
              </w:rPr>
              <w:t>Física</w:t>
            </w:r>
          </w:p>
        </w:tc>
      </w:tr>
      <w:tr w:rsidR="00A51658" w:rsidRPr="001F6AD0" w14:paraId="7BE23E2E" w14:textId="77777777" w:rsidTr="00B6157F">
        <w:trPr>
          <w:trHeight w:val="296"/>
        </w:trPr>
        <w:tc>
          <w:tcPr>
            <w:tcW w:w="1980" w:type="dxa"/>
            <w:vMerge/>
          </w:tcPr>
          <w:p w14:paraId="1D882981"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p>
        </w:tc>
        <w:tc>
          <w:tcPr>
            <w:tcW w:w="1560" w:type="dxa"/>
            <w:vMerge w:val="restart"/>
          </w:tcPr>
          <w:p w14:paraId="0BAD0971"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r w:rsidRPr="00B6157F">
              <w:rPr>
                <w:rFonts w:ascii="Times New Roman" w:hAnsi="Times New Roman"/>
                <w:bCs/>
                <w:iCs/>
                <w:sz w:val="24"/>
                <w:szCs w:val="24"/>
              </w:rPr>
              <w:t>Modalidad a distancia</w:t>
            </w:r>
          </w:p>
        </w:tc>
        <w:tc>
          <w:tcPr>
            <w:tcW w:w="4677" w:type="dxa"/>
          </w:tcPr>
          <w:p w14:paraId="084FE3C9" w14:textId="77777777" w:rsidR="00A51658" w:rsidRPr="00B6157F" w:rsidRDefault="00A51658" w:rsidP="00B6157F">
            <w:pPr>
              <w:autoSpaceDE w:val="0"/>
              <w:autoSpaceDN w:val="0"/>
              <w:adjustRightInd w:val="0"/>
              <w:spacing w:after="0" w:line="360" w:lineRule="auto"/>
              <w:rPr>
                <w:rFonts w:ascii="Times New Roman" w:hAnsi="Times New Roman"/>
                <w:bCs/>
                <w:iCs/>
                <w:sz w:val="24"/>
                <w:szCs w:val="24"/>
                <w:lang w:val="es-ES"/>
              </w:rPr>
            </w:pPr>
            <w:r w:rsidRPr="00B6157F">
              <w:rPr>
                <w:rFonts w:ascii="Times New Roman" w:hAnsi="Times New Roman"/>
                <w:bCs/>
                <w:iCs/>
                <w:sz w:val="24"/>
                <w:szCs w:val="24"/>
                <w:lang w:val="es-ES"/>
              </w:rPr>
              <w:t xml:space="preserve">Estudio a distancia </w:t>
            </w:r>
          </w:p>
        </w:tc>
      </w:tr>
      <w:tr w:rsidR="00A51658" w:rsidRPr="001F6AD0" w14:paraId="2C6BC9B5" w14:textId="77777777" w:rsidTr="00B6157F">
        <w:trPr>
          <w:trHeight w:val="174"/>
        </w:trPr>
        <w:tc>
          <w:tcPr>
            <w:tcW w:w="1980" w:type="dxa"/>
            <w:vMerge/>
          </w:tcPr>
          <w:p w14:paraId="31785257"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p>
        </w:tc>
        <w:tc>
          <w:tcPr>
            <w:tcW w:w="1560" w:type="dxa"/>
            <w:vMerge/>
          </w:tcPr>
          <w:p w14:paraId="6FFB8F2C"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p>
        </w:tc>
        <w:tc>
          <w:tcPr>
            <w:tcW w:w="4677" w:type="dxa"/>
          </w:tcPr>
          <w:p w14:paraId="20B07456" w14:textId="77777777" w:rsidR="00A51658" w:rsidRPr="00B6157F" w:rsidRDefault="00A51658" w:rsidP="00B6157F">
            <w:pPr>
              <w:autoSpaceDE w:val="0"/>
              <w:autoSpaceDN w:val="0"/>
              <w:adjustRightInd w:val="0"/>
              <w:spacing w:after="0" w:line="360" w:lineRule="auto"/>
              <w:rPr>
                <w:rFonts w:ascii="Times New Roman" w:hAnsi="Times New Roman"/>
                <w:bCs/>
                <w:iCs/>
                <w:sz w:val="24"/>
                <w:szCs w:val="24"/>
                <w:lang w:val="es-ES"/>
              </w:rPr>
            </w:pPr>
            <w:r w:rsidRPr="00B6157F">
              <w:rPr>
                <w:rFonts w:ascii="Times New Roman" w:hAnsi="Times New Roman"/>
                <w:bCs/>
                <w:iCs/>
                <w:sz w:val="24"/>
                <w:szCs w:val="24"/>
                <w:lang w:val="es-ES"/>
              </w:rPr>
              <w:t>Uso de la plataforma institucional</w:t>
            </w:r>
          </w:p>
        </w:tc>
      </w:tr>
      <w:tr w:rsidR="00C51162" w:rsidRPr="001F6AD0" w14:paraId="5D1008B7" w14:textId="77777777" w:rsidTr="00B6157F">
        <w:trPr>
          <w:trHeight w:val="184"/>
        </w:trPr>
        <w:tc>
          <w:tcPr>
            <w:tcW w:w="1980" w:type="dxa"/>
            <w:vMerge/>
          </w:tcPr>
          <w:p w14:paraId="3E25DCA7"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p>
        </w:tc>
        <w:tc>
          <w:tcPr>
            <w:tcW w:w="1560" w:type="dxa"/>
            <w:vMerge/>
          </w:tcPr>
          <w:p w14:paraId="4D8EB97A" w14:textId="77777777" w:rsidR="00A51658" w:rsidRPr="00B6157F" w:rsidRDefault="00A51658" w:rsidP="00B6157F">
            <w:pPr>
              <w:autoSpaceDE w:val="0"/>
              <w:autoSpaceDN w:val="0"/>
              <w:adjustRightInd w:val="0"/>
              <w:spacing w:after="0" w:line="360" w:lineRule="auto"/>
              <w:jc w:val="center"/>
              <w:rPr>
                <w:rFonts w:ascii="Times New Roman" w:hAnsi="Times New Roman"/>
                <w:bCs/>
                <w:iCs/>
                <w:sz w:val="24"/>
                <w:szCs w:val="24"/>
              </w:rPr>
            </w:pPr>
          </w:p>
        </w:tc>
        <w:tc>
          <w:tcPr>
            <w:tcW w:w="4677" w:type="dxa"/>
          </w:tcPr>
          <w:p w14:paraId="776E49BE" w14:textId="77777777" w:rsidR="00A51658" w:rsidRPr="00B6157F" w:rsidRDefault="00A51658" w:rsidP="00B6157F">
            <w:pPr>
              <w:autoSpaceDE w:val="0"/>
              <w:autoSpaceDN w:val="0"/>
              <w:adjustRightInd w:val="0"/>
              <w:spacing w:after="0" w:line="360" w:lineRule="auto"/>
              <w:rPr>
                <w:rFonts w:ascii="Times New Roman" w:hAnsi="Times New Roman"/>
                <w:bCs/>
                <w:iCs/>
                <w:sz w:val="24"/>
                <w:szCs w:val="24"/>
              </w:rPr>
            </w:pPr>
            <w:r w:rsidRPr="00B6157F">
              <w:rPr>
                <w:rFonts w:ascii="Times New Roman" w:hAnsi="Times New Roman"/>
                <w:bCs/>
                <w:iCs/>
                <w:sz w:val="24"/>
                <w:szCs w:val="24"/>
                <w:lang w:val="es-ES"/>
              </w:rPr>
              <w:t>Uso de herramientas tecnológicas</w:t>
            </w:r>
          </w:p>
        </w:tc>
      </w:tr>
      <w:tr w:rsidR="00C51162" w:rsidRPr="001F6AD0" w14:paraId="67D656F8" w14:textId="77777777" w:rsidTr="00B6157F">
        <w:trPr>
          <w:trHeight w:val="217"/>
        </w:trPr>
        <w:tc>
          <w:tcPr>
            <w:tcW w:w="1980" w:type="dxa"/>
            <w:vMerge w:val="restart"/>
          </w:tcPr>
          <w:p w14:paraId="4B2B36B6" w14:textId="77777777" w:rsidR="00403F62" w:rsidRPr="00B6157F" w:rsidRDefault="00403F62" w:rsidP="00B6157F">
            <w:pPr>
              <w:tabs>
                <w:tab w:val="left" w:pos="720"/>
              </w:tabs>
              <w:autoSpaceDE w:val="0"/>
              <w:autoSpaceDN w:val="0"/>
              <w:adjustRightInd w:val="0"/>
              <w:spacing w:after="0" w:line="360" w:lineRule="auto"/>
              <w:jc w:val="center"/>
              <w:rPr>
                <w:rFonts w:ascii="Times New Roman" w:hAnsi="Times New Roman"/>
                <w:bCs/>
                <w:color w:val="000000"/>
                <w:sz w:val="24"/>
                <w:szCs w:val="24"/>
                <w:lang w:val="es-ES"/>
              </w:rPr>
            </w:pPr>
            <w:r w:rsidRPr="00B6157F">
              <w:rPr>
                <w:rFonts w:ascii="Times New Roman" w:hAnsi="Times New Roman"/>
                <w:bCs/>
                <w:color w:val="000000"/>
                <w:sz w:val="24"/>
                <w:szCs w:val="24"/>
                <w:lang w:val="es-ES"/>
              </w:rPr>
              <w:t>Recursos para el desarrollo de la tutoría</w:t>
            </w:r>
          </w:p>
          <w:p w14:paraId="53DEC2FA" w14:textId="77777777" w:rsidR="00403F62" w:rsidRPr="00B6157F" w:rsidRDefault="00403F62" w:rsidP="00B6157F">
            <w:pPr>
              <w:autoSpaceDE w:val="0"/>
              <w:autoSpaceDN w:val="0"/>
              <w:adjustRightInd w:val="0"/>
              <w:spacing w:after="0" w:line="360" w:lineRule="auto"/>
              <w:jc w:val="center"/>
              <w:rPr>
                <w:rFonts w:ascii="Times New Roman" w:hAnsi="Times New Roman"/>
                <w:bCs/>
                <w:iCs/>
                <w:sz w:val="24"/>
                <w:szCs w:val="24"/>
                <w:lang w:val="es-ES"/>
              </w:rPr>
            </w:pPr>
          </w:p>
        </w:tc>
        <w:tc>
          <w:tcPr>
            <w:tcW w:w="1560" w:type="dxa"/>
            <w:vMerge w:val="restart"/>
          </w:tcPr>
          <w:p w14:paraId="23EAC903" w14:textId="77777777" w:rsidR="00403F62" w:rsidRPr="00B6157F" w:rsidRDefault="00403F62" w:rsidP="00B6157F">
            <w:pPr>
              <w:autoSpaceDE w:val="0"/>
              <w:autoSpaceDN w:val="0"/>
              <w:adjustRightInd w:val="0"/>
              <w:spacing w:after="0" w:line="360" w:lineRule="auto"/>
              <w:jc w:val="center"/>
              <w:rPr>
                <w:rFonts w:ascii="Times New Roman" w:hAnsi="Times New Roman"/>
                <w:bCs/>
                <w:iCs/>
                <w:sz w:val="24"/>
                <w:szCs w:val="24"/>
                <w:lang w:val="es-ES"/>
              </w:rPr>
            </w:pPr>
            <w:r w:rsidRPr="00B6157F">
              <w:rPr>
                <w:rFonts w:ascii="Times New Roman" w:hAnsi="Times New Roman"/>
                <w:bCs/>
                <w:iCs/>
                <w:sz w:val="24"/>
                <w:szCs w:val="24"/>
                <w:lang w:val="es-ES"/>
              </w:rPr>
              <w:t>Her</w:t>
            </w:r>
            <w:r w:rsidR="00D60DAE" w:rsidRPr="00B6157F">
              <w:rPr>
                <w:rFonts w:ascii="Times New Roman" w:hAnsi="Times New Roman"/>
                <w:bCs/>
                <w:iCs/>
                <w:sz w:val="24"/>
                <w:szCs w:val="24"/>
                <w:lang w:val="es-ES"/>
              </w:rPr>
              <w:t>ramientas tecnológicas sincrónicas</w:t>
            </w:r>
          </w:p>
        </w:tc>
        <w:tc>
          <w:tcPr>
            <w:tcW w:w="4677" w:type="dxa"/>
          </w:tcPr>
          <w:p w14:paraId="012E49EA" w14:textId="77777777" w:rsidR="00403F62" w:rsidRPr="00B6157F" w:rsidRDefault="00403F62" w:rsidP="00B6157F">
            <w:pPr>
              <w:autoSpaceDE w:val="0"/>
              <w:autoSpaceDN w:val="0"/>
              <w:adjustRightInd w:val="0"/>
              <w:spacing w:after="0" w:line="360" w:lineRule="auto"/>
              <w:rPr>
                <w:rFonts w:ascii="Times New Roman" w:hAnsi="Times New Roman"/>
                <w:bCs/>
                <w:iCs/>
                <w:sz w:val="24"/>
                <w:szCs w:val="24"/>
                <w:lang w:val="es-ES"/>
              </w:rPr>
            </w:pPr>
            <w:r w:rsidRPr="00B6157F">
              <w:rPr>
                <w:rFonts w:ascii="Times New Roman" w:hAnsi="Times New Roman"/>
                <w:bCs/>
                <w:iCs/>
                <w:sz w:val="24"/>
                <w:szCs w:val="24"/>
                <w:lang w:val="es-ES"/>
              </w:rPr>
              <w:t>Videoconferencia</w:t>
            </w:r>
          </w:p>
        </w:tc>
      </w:tr>
      <w:tr w:rsidR="00C51162" w:rsidRPr="001F6AD0" w14:paraId="3C83E8A0" w14:textId="77777777" w:rsidTr="00B6157F">
        <w:tc>
          <w:tcPr>
            <w:tcW w:w="1980" w:type="dxa"/>
            <w:vMerge/>
          </w:tcPr>
          <w:p w14:paraId="24D35471" w14:textId="77777777" w:rsidR="00403F62" w:rsidRPr="00B6157F" w:rsidRDefault="00403F62" w:rsidP="00B6157F">
            <w:pPr>
              <w:tabs>
                <w:tab w:val="left" w:pos="720"/>
              </w:tabs>
              <w:autoSpaceDE w:val="0"/>
              <w:autoSpaceDN w:val="0"/>
              <w:adjustRightInd w:val="0"/>
              <w:spacing w:after="0" w:line="360" w:lineRule="auto"/>
              <w:jc w:val="center"/>
              <w:rPr>
                <w:rFonts w:ascii="Times New Roman" w:hAnsi="Times New Roman"/>
                <w:bCs/>
                <w:color w:val="000000"/>
                <w:sz w:val="24"/>
                <w:szCs w:val="24"/>
                <w:lang w:val="es-ES"/>
              </w:rPr>
            </w:pPr>
          </w:p>
        </w:tc>
        <w:tc>
          <w:tcPr>
            <w:tcW w:w="1560" w:type="dxa"/>
            <w:vMerge/>
          </w:tcPr>
          <w:p w14:paraId="5A5B4B04" w14:textId="77777777" w:rsidR="00403F62" w:rsidRPr="00B6157F" w:rsidRDefault="00403F62" w:rsidP="00B6157F">
            <w:pPr>
              <w:autoSpaceDE w:val="0"/>
              <w:autoSpaceDN w:val="0"/>
              <w:adjustRightInd w:val="0"/>
              <w:spacing w:after="0" w:line="360" w:lineRule="auto"/>
              <w:jc w:val="center"/>
              <w:rPr>
                <w:rFonts w:ascii="Times New Roman" w:hAnsi="Times New Roman"/>
                <w:bCs/>
                <w:iCs/>
                <w:sz w:val="24"/>
                <w:szCs w:val="24"/>
                <w:lang w:val="es-ES"/>
              </w:rPr>
            </w:pPr>
          </w:p>
        </w:tc>
        <w:tc>
          <w:tcPr>
            <w:tcW w:w="4677" w:type="dxa"/>
          </w:tcPr>
          <w:p w14:paraId="7B59BBBB" w14:textId="77777777" w:rsidR="00403F62" w:rsidRPr="00B6157F" w:rsidRDefault="00403F62" w:rsidP="00B6157F">
            <w:pPr>
              <w:autoSpaceDE w:val="0"/>
              <w:autoSpaceDN w:val="0"/>
              <w:adjustRightInd w:val="0"/>
              <w:spacing w:after="0" w:line="360" w:lineRule="auto"/>
              <w:rPr>
                <w:rFonts w:ascii="Times New Roman" w:hAnsi="Times New Roman"/>
                <w:bCs/>
                <w:iCs/>
                <w:sz w:val="24"/>
                <w:szCs w:val="24"/>
                <w:lang w:val="es-ES"/>
              </w:rPr>
            </w:pPr>
            <w:r w:rsidRPr="00B6157F">
              <w:rPr>
                <w:rFonts w:ascii="Times New Roman" w:hAnsi="Times New Roman"/>
                <w:bCs/>
                <w:iCs/>
                <w:sz w:val="24"/>
                <w:szCs w:val="24"/>
                <w:lang w:val="es-ES"/>
              </w:rPr>
              <w:t xml:space="preserve">Llamada telefónica </w:t>
            </w:r>
          </w:p>
        </w:tc>
      </w:tr>
      <w:tr w:rsidR="00C51162" w:rsidRPr="001F6AD0" w14:paraId="4AA406A6" w14:textId="77777777" w:rsidTr="00B6157F">
        <w:tc>
          <w:tcPr>
            <w:tcW w:w="1980" w:type="dxa"/>
            <w:vMerge/>
          </w:tcPr>
          <w:p w14:paraId="2B8006FC" w14:textId="77777777" w:rsidR="00403F62" w:rsidRPr="00B6157F" w:rsidRDefault="00403F62" w:rsidP="00B6157F">
            <w:pPr>
              <w:tabs>
                <w:tab w:val="left" w:pos="720"/>
              </w:tabs>
              <w:autoSpaceDE w:val="0"/>
              <w:autoSpaceDN w:val="0"/>
              <w:adjustRightInd w:val="0"/>
              <w:spacing w:after="0" w:line="360" w:lineRule="auto"/>
              <w:jc w:val="center"/>
              <w:rPr>
                <w:rFonts w:ascii="Times New Roman" w:hAnsi="Times New Roman"/>
                <w:bCs/>
                <w:color w:val="000000"/>
                <w:sz w:val="24"/>
                <w:szCs w:val="24"/>
                <w:lang w:val="es-ES"/>
              </w:rPr>
            </w:pPr>
          </w:p>
        </w:tc>
        <w:tc>
          <w:tcPr>
            <w:tcW w:w="1560" w:type="dxa"/>
            <w:vMerge/>
          </w:tcPr>
          <w:p w14:paraId="6998C89D" w14:textId="77777777" w:rsidR="00403F62" w:rsidRPr="00B6157F" w:rsidRDefault="00403F62" w:rsidP="00B6157F">
            <w:pPr>
              <w:autoSpaceDE w:val="0"/>
              <w:autoSpaceDN w:val="0"/>
              <w:adjustRightInd w:val="0"/>
              <w:spacing w:after="0" w:line="360" w:lineRule="auto"/>
              <w:jc w:val="center"/>
              <w:rPr>
                <w:rFonts w:ascii="Times New Roman" w:hAnsi="Times New Roman"/>
                <w:bCs/>
                <w:iCs/>
                <w:sz w:val="24"/>
                <w:szCs w:val="24"/>
                <w:lang w:val="es-ES"/>
              </w:rPr>
            </w:pPr>
          </w:p>
        </w:tc>
        <w:tc>
          <w:tcPr>
            <w:tcW w:w="4677" w:type="dxa"/>
          </w:tcPr>
          <w:p w14:paraId="25550B6C" w14:textId="77777777" w:rsidR="00403F62" w:rsidRPr="00B6157F" w:rsidRDefault="00403F62" w:rsidP="00B6157F">
            <w:pPr>
              <w:autoSpaceDE w:val="0"/>
              <w:autoSpaceDN w:val="0"/>
              <w:adjustRightInd w:val="0"/>
              <w:spacing w:after="0" w:line="360" w:lineRule="auto"/>
              <w:rPr>
                <w:rFonts w:ascii="Times New Roman" w:hAnsi="Times New Roman"/>
                <w:bCs/>
                <w:iCs/>
                <w:sz w:val="24"/>
                <w:szCs w:val="24"/>
                <w:lang w:val="es-ES"/>
              </w:rPr>
            </w:pPr>
            <w:r w:rsidRPr="00B6157F">
              <w:rPr>
                <w:rFonts w:ascii="Times New Roman" w:hAnsi="Times New Roman"/>
                <w:bCs/>
                <w:iCs/>
                <w:sz w:val="24"/>
                <w:szCs w:val="24"/>
                <w:lang w:val="es-ES"/>
              </w:rPr>
              <w:t xml:space="preserve">Chat </w:t>
            </w:r>
          </w:p>
        </w:tc>
      </w:tr>
      <w:tr w:rsidR="00403F62" w:rsidRPr="001F6AD0" w14:paraId="5D786B5F" w14:textId="77777777" w:rsidTr="00B6157F">
        <w:trPr>
          <w:trHeight w:val="288"/>
        </w:trPr>
        <w:tc>
          <w:tcPr>
            <w:tcW w:w="1980" w:type="dxa"/>
            <w:vMerge/>
          </w:tcPr>
          <w:p w14:paraId="119FF509" w14:textId="77777777" w:rsidR="00403F62" w:rsidRPr="00B6157F" w:rsidRDefault="00403F62" w:rsidP="00B6157F">
            <w:pPr>
              <w:tabs>
                <w:tab w:val="left" w:pos="720"/>
              </w:tabs>
              <w:autoSpaceDE w:val="0"/>
              <w:autoSpaceDN w:val="0"/>
              <w:adjustRightInd w:val="0"/>
              <w:spacing w:after="0" w:line="360" w:lineRule="auto"/>
              <w:jc w:val="center"/>
              <w:rPr>
                <w:rFonts w:ascii="Times New Roman" w:hAnsi="Times New Roman"/>
                <w:bCs/>
                <w:color w:val="000000"/>
                <w:sz w:val="24"/>
                <w:szCs w:val="24"/>
                <w:lang w:val="es-ES"/>
              </w:rPr>
            </w:pPr>
          </w:p>
        </w:tc>
        <w:tc>
          <w:tcPr>
            <w:tcW w:w="1560" w:type="dxa"/>
            <w:vMerge w:val="restart"/>
          </w:tcPr>
          <w:p w14:paraId="40880EDF" w14:textId="77777777" w:rsidR="00403F62" w:rsidRPr="00B6157F" w:rsidRDefault="00403F62" w:rsidP="00B6157F">
            <w:pPr>
              <w:autoSpaceDE w:val="0"/>
              <w:autoSpaceDN w:val="0"/>
              <w:adjustRightInd w:val="0"/>
              <w:spacing w:after="0" w:line="360" w:lineRule="auto"/>
              <w:jc w:val="center"/>
              <w:rPr>
                <w:rFonts w:ascii="Times New Roman" w:hAnsi="Times New Roman"/>
                <w:bCs/>
                <w:iCs/>
                <w:sz w:val="24"/>
                <w:szCs w:val="24"/>
                <w:lang w:val="es-ES"/>
              </w:rPr>
            </w:pPr>
            <w:r w:rsidRPr="00B6157F">
              <w:rPr>
                <w:rFonts w:ascii="Times New Roman" w:hAnsi="Times New Roman"/>
                <w:bCs/>
                <w:iCs/>
                <w:sz w:val="24"/>
                <w:szCs w:val="24"/>
                <w:lang w:val="es-ES"/>
              </w:rPr>
              <w:t xml:space="preserve">Herramientas tecnológicas </w:t>
            </w:r>
            <w:r w:rsidR="00D60DAE" w:rsidRPr="00B6157F">
              <w:rPr>
                <w:rFonts w:ascii="Times New Roman" w:hAnsi="Times New Roman"/>
                <w:bCs/>
                <w:iCs/>
                <w:sz w:val="24"/>
                <w:szCs w:val="24"/>
                <w:lang w:val="es-ES"/>
              </w:rPr>
              <w:t>asincrónicas</w:t>
            </w:r>
          </w:p>
          <w:p w14:paraId="3EAF481E" w14:textId="77777777" w:rsidR="00403F62" w:rsidRPr="00B6157F" w:rsidRDefault="00403F62" w:rsidP="00B6157F">
            <w:pPr>
              <w:autoSpaceDE w:val="0"/>
              <w:autoSpaceDN w:val="0"/>
              <w:adjustRightInd w:val="0"/>
              <w:spacing w:after="0" w:line="360" w:lineRule="auto"/>
              <w:jc w:val="center"/>
              <w:rPr>
                <w:rFonts w:ascii="Times New Roman" w:hAnsi="Times New Roman"/>
                <w:bCs/>
                <w:iCs/>
                <w:sz w:val="24"/>
                <w:szCs w:val="24"/>
                <w:lang w:val="es-ES"/>
              </w:rPr>
            </w:pPr>
          </w:p>
        </w:tc>
        <w:tc>
          <w:tcPr>
            <w:tcW w:w="4677" w:type="dxa"/>
          </w:tcPr>
          <w:p w14:paraId="656E8F32" w14:textId="77777777" w:rsidR="00403F62" w:rsidRPr="00B6157F" w:rsidRDefault="00403F62" w:rsidP="00B6157F">
            <w:pPr>
              <w:autoSpaceDE w:val="0"/>
              <w:autoSpaceDN w:val="0"/>
              <w:adjustRightInd w:val="0"/>
              <w:spacing w:after="0" w:line="360" w:lineRule="auto"/>
              <w:rPr>
                <w:rFonts w:ascii="Times New Roman" w:hAnsi="Times New Roman"/>
                <w:bCs/>
                <w:iCs/>
                <w:sz w:val="24"/>
                <w:szCs w:val="24"/>
                <w:lang w:val="es-ES"/>
              </w:rPr>
            </w:pPr>
            <w:r w:rsidRPr="00B6157F">
              <w:rPr>
                <w:rFonts w:ascii="Times New Roman" w:hAnsi="Times New Roman"/>
                <w:bCs/>
                <w:iCs/>
                <w:sz w:val="24"/>
                <w:szCs w:val="24"/>
                <w:lang w:val="es-ES"/>
              </w:rPr>
              <w:t xml:space="preserve">Correo electrónico </w:t>
            </w:r>
          </w:p>
        </w:tc>
      </w:tr>
      <w:tr w:rsidR="00403F62" w:rsidRPr="001F6AD0" w14:paraId="7DC540CA" w14:textId="77777777" w:rsidTr="00B6157F">
        <w:trPr>
          <w:trHeight w:val="350"/>
        </w:trPr>
        <w:tc>
          <w:tcPr>
            <w:tcW w:w="1980" w:type="dxa"/>
            <w:vMerge/>
          </w:tcPr>
          <w:p w14:paraId="6FBBFF2A" w14:textId="77777777" w:rsidR="00403F62" w:rsidRPr="00B6157F" w:rsidRDefault="00403F62" w:rsidP="00B6157F">
            <w:pPr>
              <w:tabs>
                <w:tab w:val="left" w:pos="720"/>
              </w:tabs>
              <w:autoSpaceDE w:val="0"/>
              <w:autoSpaceDN w:val="0"/>
              <w:adjustRightInd w:val="0"/>
              <w:spacing w:after="0" w:line="360" w:lineRule="auto"/>
              <w:jc w:val="center"/>
              <w:rPr>
                <w:rFonts w:ascii="Times New Roman" w:hAnsi="Times New Roman"/>
                <w:bCs/>
                <w:color w:val="000000"/>
                <w:sz w:val="24"/>
                <w:szCs w:val="24"/>
                <w:lang w:val="es-ES"/>
              </w:rPr>
            </w:pPr>
          </w:p>
        </w:tc>
        <w:tc>
          <w:tcPr>
            <w:tcW w:w="1560" w:type="dxa"/>
            <w:vMerge/>
          </w:tcPr>
          <w:p w14:paraId="1A38DE6E" w14:textId="77777777" w:rsidR="00403F62" w:rsidRPr="00B6157F" w:rsidRDefault="00403F62" w:rsidP="00B6157F">
            <w:pPr>
              <w:autoSpaceDE w:val="0"/>
              <w:autoSpaceDN w:val="0"/>
              <w:adjustRightInd w:val="0"/>
              <w:spacing w:after="0" w:line="360" w:lineRule="auto"/>
              <w:jc w:val="center"/>
              <w:rPr>
                <w:rFonts w:ascii="Times New Roman" w:hAnsi="Times New Roman"/>
                <w:bCs/>
                <w:iCs/>
                <w:sz w:val="24"/>
                <w:szCs w:val="24"/>
                <w:lang w:val="es-ES"/>
              </w:rPr>
            </w:pPr>
          </w:p>
        </w:tc>
        <w:tc>
          <w:tcPr>
            <w:tcW w:w="4677" w:type="dxa"/>
          </w:tcPr>
          <w:p w14:paraId="12B9D24B" w14:textId="77777777" w:rsidR="00403F62" w:rsidRPr="00B6157F" w:rsidRDefault="00403F62" w:rsidP="00B6157F">
            <w:pPr>
              <w:autoSpaceDE w:val="0"/>
              <w:autoSpaceDN w:val="0"/>
              <w:adjustRightInd w:val="0"/>
              <w:spacing w:after="0" w:line="360" w:lineRule="auto"/>
              <w:rPr>
                <w:rFonts w:ascii="Times New Roman" w:hAnsi="Times New Roman"/>
                <w:bCs/>
                <w:iCs/>
                <w:sz w:val="24"/>
                <w:szCs w:val="24"/>
                <w:lang w:val="es-ES"/>
              </w:rPr>
            </w:pPr>
            <w:r w:rsidRPr="00B6157F">
              <w:rPr>
                <w:rFonts w:ascii="Times New Roman" w:hAnsi="Times New Roman"/>
                <w:bCs/>
                <w:iCs/>
                <w:sz w:val="24"/>
                <w:szCs w:val="24"/>
                <w:lang w:val="es-ES"/>
              </w:rPr>
              <w:t xml:space="preserve">Plataformas educativas </w:t>
            </w:r>
          </w:p>
        </w:tc>
      </w:tr>
      <w:tr w:rsidR="00403F62" w:rsidRPr="001F6AD0" w14:paraId="3BC43D83" w14:textId="77777777" w:rsidTr="00B6157F">
        <w:tc>
          <w:tcPr>
            <w:tcW w:w="1980" w:type="dxa"/>
            <w:vMerge/>
          </w:tcPr>
          <w:p w14:paraId="13537268" w14:textId="77777777" w:rsidR="00403F62" w:rsidRPr="00B6157F" w:rsidRDefault="00403F62" w:rsidP="00B6157F">
            <w:pPr>
              <w:tabs>
                <w:tab w:val="left" w:pos="720"/>
              </w:tabs>
              <w:autoSpaceDE w:val="0"/>
              <w:autoSpaceDN w:val="0"/>
              <w:adjustRightInd w:val="0"/>
              <w:spacing w:after="0" w:line="360" w:lineRule="auto"/>
              <w:jc w:val="center"/>
              <w:rPr>
                <w:rFonts w:ascii="Times New Roman" w:hAnsi="Times New Roman"/>
                <w:bCs/>
                <w:color w:val="000000"/>
                <w:sz w:val="24"/>
                <w:szCs w:val="24"/>
                <w:lang w:val="es-ES"/>
              </w:rPr>
            </w:pPr>
          </w:p>
        </w:tc>
        <w:tc>
          <w:tcPr>
            <w:tcW w:w="1560" w:type="dxa"/>
            <w:vMerge/>
          </w:tcPr>
          <w:p w14:paraId="0358BE5A" w14:textId="77777777" w:rsidR="00403F62" w:rsidRPr="00B6157F" w:rsidRDefault="00403F62" w:rsidP="00B6157F">
            <w:pPr>
              <w:autoSpaceDE w:val="0"/>
              <w:autoSpaceDN w:val="0"/>
              <w:adjustRightInd w:val="0"/>
              <w:spacing w:after="0" w:line="360" w:lineRule="auto"/>
              <w:jc w:val="center"/>
              <w:rPr>
                <w:rFonts w:ascii="Times New Roman" w:hAnsi="Times New Roman"/>
                <w:bCs/>
                <w:iCs/>
                <w:sz w:val="24"/>
                <w:szCs w:val="24"/>
                <w:lang w:val="es-ES"/>
              </w:rPr>
            </w:pPr>
          </w:p>
        </w:tc>
        <w:tc>
          <w:tcPr>
            <w:tcW w:w="4677" w:type="dxa"/>
          </w:tcPr>
          <w:p w14:paraId="7E8B2981" w14:textId="77777777" w:rsidR="00403F62" w:rsidRPr="00B6157F" w:rsidRDefault="00403F62" w:rsidP="00B6157F">
            <w:pPr>
              <w:autoSpaceDE w:val="0"/>
              <w:autoSpaceDN w:val="0"/>
              <w:adjustRightInd w:val="0"/>
              <w:spacing w:after="0" w:line="360" w:lineRule="auto"/>
              <w:rPr>
                <w:rFonts w:ascii="Times New Roman" w:hAnsi="Times New Roman"/>
                <w:bCs/>
                <w:iCs/>
                <w:sz w:val="24"/>
                <w:szCs w:val="24"/>
                <w:lang w:val="es-ES"/>
              </w:rPr>
            </w:pPr>
            <w:r w:rsidRPr="00B6157F">
              <w:rPr>
                <w:rFonts w:ascii="Times New Roman" w:hAnsi="Times New Roman"/>
                <w:bCs/>
                <w:iCs/>
                <w:sz w:val="24"/>
                <w:szCs w:val="24"/>
                <w:lang w:val="es-ES"/>
              </w:rPr>
              <w:t>Facebook</w:t>
            </w:r>
            <w:r w:rsidR="00E86B31" w:rsidRPr="00B6157F">
              <w:rPr>
                <w:rFonts w:ascii="Times New Roman" w:hAnsi="Times New Roman"/>
                <w:bCs/>
                <w:iCs/>
                <w:sz w:val="24"/>
                <w:szCs w:val="24"/>
                <w:lang w:val="es-ES"/>
              </w:rPr>
              <w:t xml:space="preserve"> e </w:t>
            </w:r>
            <w:r w:rsidRPr="00B6157F">
              <w:rPr>
                <w:rFonts w:ascii="Times New Roman" w:hAnsi="Times New Roman"/>
                <w:bCs/>
                <w:iCs/>
                <w:sz w:val="24"/>
                <w:szCs w:val="24"/>
                <w:lang w:val="es-ES"/>
              </w:rPr>
              <w:t xml:space="preserve">Instagram </w:t>
            </w:r>
          </w:p>
        </w:tc>
      </w:tr>
      <w:tr w:rsidR="00403F62" w:rsidRPr="001F6AD0" w14:paraId="75B790C0" w14:textId="77777777" w:rsidTr="00B6157F">
        <w:tc>
          <w:tcPr>
            <w:tcW w:w="1980" w:type="dxa"/>
            <w:vMerge/>
          </w:tcPr>
          <w:p w14:paraId="7278A9F9" w14:textId="77777777" w:rsidR="00403F62" w:rsidRPr="00B6157F" w:rsidRDefault="00403F62" w:rsidP="00B6157F">
            <w:pPr>
              <w:tabs>
                <w:tab w:val="left" w:pos="720"/>
              </w:tabs>
              <w:autoSpaceDE w:val="0"/>
              <w:autoSpaceDN w:val="0"/>
              <w:adjustRightInd w:val="0"/>
              <w:spacing w:after="0" w:line="360" w:lineRule="auto"/>
              <w:jc w:val="center"/>
              <w:rPr>
                <w:rFonts w:ascii="Times New Roman" w:hAnsi="Times New Roman"/>
                <w:bCs/>
                <w:color w:val="000000"/>
                <w:sz w:val="24"/>
                <w:szCs w:val="24"/>
                <w:lang w:val="es-ES"/>
              </w:rPr>
            </w:pPr>
          </w:p>
        </w:tc>
        <w:tc>
          <w:tcPr>
            <w:tcW w:w="1560" w:type="dxa"/>
            <w:vMerge/>
          </w:tcPr>
          <w:p w14:paraId="1A1D9811" w14:textId="77777777" w:rsidR="00403F62" w:rsidRPr="00B6157F" w:rsidRDefault="00403F62" w:rsidP="00B6157F">
            <w:pPr>
              <w:autoSpaceDE w:val="0"/>
              <w:autoSpaceDN w:val="0"/>
              <w:adjustRightInd w:val="0"/>
              <w:spacing w:after="0" w:line="360" w:lineRule="auto"/>
              <w:jc w:val="center"/>
              <w:rPr>
                <w:rFonts w:ascii="Times New Roman" w:hAnsi="Times New Roman"/>
                <w:bCs/>
                <w:iCs/>
                <w:sz w:val="24"/>
                <w:szCs w:val="24"/>
                <w:lang w:val="es-ES"/>
              </w:rPr>
            </w:pPr>
          </w:p>
        </w:tc>
        <w:tc>
          <w:tcPr>
            <w:tcW w:w="4677" w:type="dxa"/>
          </w:tcPr>
          <w:p w14:paraId="7C5F7926" w14:textId="77777777" w:rsidR="00403F62" w:rsidRPr="00B6157F" w:rsidRDefault="00403F62" w:rsidP="00B6157F">
            <w:pPr>
              <w:autoSpaceDE w:val="0"/>
              <w:autoSpaceDN w:val="0"/>
              <w:adjustRightInd w:val="0"/>
              <w:spacing w:after="0" w:line="360" w:lineRule="auto"/>
              <w:rPr>
                <w:rFonts w:ascii="Times New Roman" w:hAnsi="Times New Roman"/>
                <w:bCs/>
                <w:iCs/>
                <w:sz w:val="24"/>
                <w:szCs w:val="24"/>
                <w:lang w:val="es-ES"/>
              </w:rPr>
            </w:pPr>
            <w:r w:rsidRPr="00B6157F">
              <w:rPr>
                <w:rFonts w:ascii="Times New Roman" w:hAnsi="Times New Roman"/>
                <w:bCs/>
                <w:iCs/>
                <w:sz w:val="24"/>
                <w:szCs w:val="24"/>
                <w:lang w:val="es-ES"/>
              </w:rPr>
              <w:t xml:space="preserve">Foros virtuales </w:t>
            </w:r>
          </w:p>
        </w:tc>
      </w:tr>
    </w:tbl>
    <w:p w14:paraId="1E390FF6" w14:textId="77777777" w:rsidR="00455949" w:rsidRDefault="00A51658" w:rsidP="00D01861">
      <w:pPr>
        <w:autoSpaceDE w:val="0"/>
        <w:autoSpaceDN w:val="0"/>
        <w:adjustRightInd w:val="0"/>
        <w:spacing w:after="0" w:line="360" w:lineRule="auto"/>
        <w:jc w:val="center"/>
        <w:rPr>
          <w:rFonts w:ascii="Times New Roman" w:hAnsi="Times New Roman"/>
          <w:iCs/>
          <w:sz w:val="24"/>
          <w:szCs w:val="24"/>
          <w:lang w:val="es-ES"/>
        </w:rPr>
      </w:pPr>
      <w:r w:rsidRPr="00A51658">
        <w:rPr>
          <w:rFonts w:ascii="Times New Roman" w:hAnsi="Times New Roman"/>
          <w:iCs/>
          <w:sz w:val="24"/>
          <w:szCs w:val="24"/>
          <w:lang w:val="es-ES"/>
        </w:rPr>
        <w:t xml:space="preserve">Fuente: </w:t>
      </w:r>
      <w:r w:rsidR="00D01861">
        <w:rPr>
          <w:rFonts w:ascii="Times New Roman" w:hAnsi="Times New Roman"/>
          <w:iCs/>
          <w:sz w:val="24"/>
          <w:szCs w:val="24"/>
          <w:lang w:val="es-ES"/>
        </w:rPr>
        <w:t>E</w:t>
      </w:r>
      <w:r w:rsidRPr="00A51658">
        <w:rPr>
          <w:rFonts w:ascii="Times New Roman" w:hAnsi="Times New Roman"/>
          <w:iCs/>
          <w:sz w:val="24"/>
          <w:szCs w:val="24"/>
          <w:lang w:val="es-ES"/>
        </w:rPr>
        <w:t>laboración propia</w:t>
      </w:r>
    </w:p>
    <w:p w14:paraId="0E260DBD" w14:textId="77777777" w:rsidR="00BD7C30" w:rsidRDefault="00F45944" w:rsidP="00D01861">
      <w:pPr>
        <w:spacing w:after="0" w:line="360" w:lineRule="auto"/>
        <w:ind w:firstLine="708"/>
        <w:rPr>
          <w:rFonts w:ascii="Times New Roman" w:hAnsi="Times New Roman"/>
          <w:sz w:val="24"/>
          <w:szCs w:val="24"/>
        </w:rPr>
      </w:pPr>
      <w:r>
        <w:rPr>
          <w:rFonts w:ascii="Times New Roman" w:hAnsi="Times New Roman"/>
          <w:iCs/>
          <w:sz w:val="24"/>
          <w:szCs w:val="24"/>
          <w:lang w:val="es-ES"/>
        </w:rPr>
        <w:t>E</w:t>
      </w:r>
      <w:r w:rsidR="00FC5E71">
        <w:rPr>
          <w:rFonts w:ascii="Times New Roman" w:hAnsi="Times New Roman"/>
          <w:iCs/>
          <w:sz w:val="24"/>
          <w:szCs w:val="24"/>
          <w:lang w:val="es-ES"/>
        </w:rPr>
        <w:t>n la tabla 4</w:t>
      </w:r>
      <w:r w:rsidR="00BD7C30" w:rsidRPr="00D87F91">
        <w:rPr>
          <w:rFonts w:ascii="Times New Roman" w:hAnsi="Times New Roman"/>
          <w:iCs/>
          <w:sz w:val="24"/>
          <w:szCs w:val="24"/>
          <w:lang w:val="es-ES"/>
        </w:rPr>
        <w:t xml:space="preserve">, </w:t>
      </w:r>
      <w:r w:rsidR="00E86B31">
        <w:rPr>
          <w:rFonts w:ascii="Times New Roman" w:hAnsi="Times New Roman"/>
          <w:iCs/>
          <w:sz w:val="24"/>
          <w:szCs w:val="24"/>
          <w:lang w:val="es-ES"/>
        </w:rPr>
        <w:t xml:space="preserve">por su parte, </w:t>
      </w:r>
      <w:r w:rsidR="00BD7C30" w:rsidRPr="00D87F91">
        <w:rPr>
          <w:rFonts w:ascii="Times New Roman" w:hAnsi="Times New Roman"/>
          <w:iCs/>
          <w:sz w:val="24"/>
          <w:szCs w:val="24"/>
          <w:lang w:val="es-ES"/>
        </w:rPr>
        <w:t xml:space="preserve">se presenta el ejemplo de uno de los códigos que integran el libro de </w:t>
      </w:r>
      <w:r w:rsidR="00C75C8C" w:rsidRPr="00A51658">
        <w:rPr>
          <w:rFonts w:ascii="Times New Roman" w:hAnsi="Times New Roman"/>
          <w:sz w:val="24"/>
          <w:szCs w:val="24"/>
        </w:rPr>
        <w:t>recomendaciones para la tutoría en contingencias académicas.</w:t>
      </w:r>
    </w:p>
    <w:p w14:paraId="64E9B611" w14:textId="77777777" w:rsidR="00D01861" w:rsidRDefault="00D01861" w:rsidP="00D01861">
      <w:pPr>
        <w:spacing w:after="0" w:line="360" w:lineRule="auto"/>
        <w:ind w:firstLine="708"/>
        <w:rPr>
          <w:rFonts w:ascii="Times New Roman" w:hAnsi="Times New Roman"/>
          <w:sz w:val="24"/>
          <w:szCs w:val="24"/>
        </w:rPr>
      </w:pPr>
    </w:p>
    <w:p w14:paraId="74FAA308" w14:textId="77777777" w:rsidR="001F6AD0" w:rsidRDefault="001F6AD0" w:rsidP="00D01861">
      <w:pPr>
        <w:spacing w:after="0" w:line="360" w:lineRule="auto"/>
        <w:ind w:firstLine="708"/>
        <w:rPr>
          <w:rFonts w:ascii="Times New Roman" w:hAnsi="Times New Roman"/>
          <w:sz w:val="24"/>
          <w:szCs w:val="24"/>
        </w:rPr>
      </w:pPr>
    </w:p>
    <w:p w14:paraId="4E4D6995" w14:textId="77777777" w:rsidR="001F6AD0" w:rsidRDefault="001F6AD0" w:rsidP="00D01861">
      <w:pPr>
        <w:spacing w:after="0" w:line="360" w:lineRule="auto"/>
        <w:ind w:firstLine="708"/>
        <w:rPr>
          <w:rFonts w:ascii="Times New Roman" w:hAnsi="Times New Roman"/>
          <w:sz w:val="24"/>
          <w:szCs w:val="24"/>
        </w:rPr>
      </w:pPr>
    </w:p>
    <w:p w14:paraId="0AD866C1" w14:textId="77777777" w:rsidR="001F6AD0" w:rsidRDefault="001F6AD0" w:rsidP="00D01861">
      <w:pPr>
        <w:spacing w:after="0" w:line="360" w:lineRule="auto"/>
        <w:ind w:firstLine="708"/>
        <w:rPr>
          <w:rFonts w:ascii="Times New Roman" w:hAnsi="Times New Roman"/>
          <w:sz w:val="24"/>
          <w:szCs w:val="24"/>
        </w:rPr>
      </w:pPr>
    </w:p>
    <w:p w14:paraId="2AEAA3A0" w14:textId="77777777" w:rsidR="001F6AD0" w:rsidRDefault="001F6AD0" w:rsidP="00D01861">
      <w:pPr>
        <w:spacing w:after="0" w:line="360" w:lineRule="auto"/>
        <w:ind w:firstLine="708"/>
        <w:rPr>
          <w:rFonts w:ascii="Times New Roman" w:hAnsi="Times New Roman"/>
          <w:sz w:val="24"/>
          <w:szCs w:val="24"/>
        </w:rPr>
      </w:pPr>
    </w:p>
    <w:p w14:paraId="0693FCBB" w14:textId="77777777" w:rsidR="001F6AD0" w:rsidRDefault="001F6AD0" w:rsidP="00D01861">
      <w:pPr>
        <w:spacing w:after="0" w:line="360" w:lineRule="auto"/>
        <w:ind w:firstLine="708"/>
        <w:rPr>
          <w:rFonts w:ascii="Times New Roman" w:hAnsi="Times New Roman"/>
          <w:sz w:val="24"/>
          <w:szCs w:val="24"/>
        </w:rPr>
      </w:pPr>
    </w:p>
    <w:p w14:paraId="76534FF9" w14:textId="015A8DA8" w:rsidR="001F6AD0" w:rsidRDefault="001F6AD0" w:rsidP="00D01861">
      <w:pPr>
        <w:spacing w:after="0" w:line="360" w:lineRule="auto"/>
        <w:ind w:firstLine="708"/>
        <w:rPr>
          <w:rFonts w:ascii="Times New Roman" w:hAnsi="Times New Roman"/>
          <w:sz w:val="24"/>
          <w:szCs w:val="24"/>
        </w:rPr>
      </w:pPr>
    </w:p>
    <w:p w14:paraId="09F91FCE" w14:textId="3545D70A" w:rsidR="00F052A4" w:rsidRDefault="00F052A4" w:rsidP="00D01861">
      <w:pPr>
        <w:spacing w:after="0" w:line="360" w:lineRule="auto"/>
        <w:ind w:firstLine="708"/>
        <w:rPr>
          <w:rFonts w:ascii="Times New Roman" w:hAnsi="Times New Roman"/>
          <w:sz w:val="24"/>
          <w:szCs w:val="24"/>
        </w:rPr>
      </w:pPr>
    </w:p>
    <w:p w14:paraId="53575843" w14:textId="58E1D852" w:rsidR="00F052A4" w:rsidRDefault="00F052A4" w:rsidP="00D01861">
      <w:pPr>
        <w:spacing w:after="0" w:line="360" w:lineRule="auto"/>
        <w:ind w:firstLine="708"/>
        <w:rPr>
          <w:rFonts w:ascii="Times New Roman" w:hAnsi="Times New Roman"/>
          <w:sz w:val="24"/>
          <w:szCs w:val="24"/>
        </w:rPr>
      </w:pPr>
    </w:p>
    <w:p w14:paraId="6B349901" w14:textId="5BDEA5AF" w:rsidR="00F052A4" w:rsidRDefault="00F052A4" w:rsidP="00D01861">
      <w:pPr>
        <w:spacing w:after="0" w:line="360" w:lineRule="auto"/>
        <w:ind w:firstLine="708"/>
        <w:rPr>
          <w:rFonts w:ascii="Times New Roman" w:hAnsi="Times New Roman"/>
          <w:sz w:val="24"/>
          <w:szCs w:val="24"/>
        </w:rPr>
      </w:pPr>
    </w:p>
    <w:p w14:paraId="07872131" w14:textId="6610F684" w:rsidR="00F052A4" w:rsidRDefault="00F052A4" w:rsidP="00D01861">
      <w:pPr>
        <w:spacing w:after="0" w:line="360" w:lineRule="auto"/>
        <w:ind w:firstLine="708"/>
        <w:rPr>
          <w:rFonts w:ascii="Times New Roman" w:hAnsi="Times New Roman"/>
          <w:sz w:val="24"/>
          <w:szCs w:val="24"/>
        </w:rPr>
      </w:pPr>
    </w:p>
    <w:p w14:paraId="33CE1C1E" w14:textId="05196F89" w:rsidR="00F052A4" w:rsidRDefault="00F052A4" w:rsidP="00D01861">
      <w:pPr>
        <w:spacing w:after="0" w:line="360" w:lineRule="auto"/>
        <w:ind w:firstLine="708"/>
        <w:rPr>
          <w:rFonts w:ascii="Times New Roman" w:hAnsi="Times New Roman"/>
          <w:sz w:val="24"/>
          <w:szCs w:val="24"/>
        </w:rPr>
      </w:pPr>
    </w:p>
    <w:p w14:paraId="3BD89CEF" w14:textId="77777777" w:rsidR="00F052A4" w:rsidRDefault="00F052A4" w:rsidP="00D01861">
      <w:pPr>
        <w:spacing w:after="0" w:line="360" w:lineRule="auto"/>
        <w:ind w:firstLine="708"/>
        <w:rPr>
          <w:rFonts w:ascii="Times New Roman" w:hAnsi="Times New Roman"/>
          <w:sz w:val="24"/>
          <w:szCs w:val="24"/>
        </w:rPr>
      </w:pPr>
    </w:p>
    <w:p w14:paraId="752FEC94" w14:textId="77777777" w:rsidR="001F6AD0" w:rsidRDefault="001F6AD0" w:rsidP="00D01861">
      <w:pPr>
        <w:spacing w:after="0" w:line="360" w:lineRule="auto"/>
        <w:ind w:firstLine="708"/>
        <w:rPr>
          <w:rFonts w:ascii="Times New Roman" w:hAnsi="Times New Roman"/>
          <w:sz w:val="24"/>
          <w:szCs w:val="24"/>
        </w:rPr>
      </w:pPr>
    </w:p>
    <w:p w14:paraId="4A93E3F9" w14:textId="77777777" w:rsidR="001F6AD0" w:rsidRPr="00403F62" w:rsidRDefault="001F6AD0" w:rsidP="0069098D">
      <w:pPr>
        <w:spacing w:after="0" w:line="360" w:lineRule="auto"/>
        <w:rPr>
          <w:rFonts w:ascii="Times New Roman" w:hAnsi="Times New Roman"/>
          <w:sz w:val="24"/>
          <w:szCs w:val="24"/>
        </w:rPr>
      </w:pPr>
    </w:p>
    <w:p w14:paraId="269DAB30" w14:textId="77777777" w:rsidR="00BD7C30" w:rsidRPr="00D01861" w:rsidRDefault="00F45944" w:rsidP="00D01861">
      <w:pPr>
        <w:spacing w:after="0" w:line="360" w:lineRule="auto"/>
        <w:jc w:val="center"/>
        <w:rPr>
          <w:rFonts w:ascii="Times New Roman" w:hAnsi="Times New Roman"/>
          <w:b/>
          <w:sz w:val="24"/>
          <w:szCs w:val="24"/>
          <w:lang w:val="es-ES"/>
        </w:rPr>
      </w:pPr>
      <w:r>
        <w:rPr>
          <w:rFonts w:ascii="Times New Roman" w:hAnsi="Times New Roman"/>
          <w:b/>
          <w:sz w:val="24"/>
          <w:szCs w:val="24"/>
          <w:lang w:val="es-ES"/>
        </w:rPr>
        <w:lastRenderedPageBreak/>
        <w:t>Tabla 4</w:t>
      </w:r>
      <w:r w:rsidR="00D01861">
        <w:rPr>
          <w:rFonts w:ascii="Times New Roman" w:hAnsi="Times New Roman"/>
          <w:b/>
          <w:sz w:val="24"/>
          <w:szCs w:val="24"/>
          <w:lang w:val="es-ES"/>
        </w:rPr>
        <w:t>.</w:t>
      </w:r>
      <w:r w:rsidR="0069098D">
        <w:rPr>
          <w:rFonts w:ascii="Times New Roman" w:hAnsi="Times New Roman"/>
          <w:b/>
          <w:sz w:val="24"/>
          <w:szCs w:val="24"/>
          <w:lang w:val="es-ES"/>
        </w:rPr>
        <w:t xml:space="preserve"> </w:t>
      </w:r>
      <w:r w:rsidR="00451F76">
        <w:rPr>
          <w:rFonts w:ascii="Times New Roman" w:hAnsi="Times New Roman"/>
          <w:sz w:val="24"/>
          <w:szCs w:val="24"/>
          <w:lang w:val="es-ES_tradnl"/>
        </w:rPr>
        <w:t xml:space="preserve">Ejemplo de un código sobre la categoría </w:t>
      </w:r>
      <w:r w:rsidR="00C75C8C">
        <w:rPr>
          <w:rFonts w:ascii="Times New Roman" w:hAnsi="Times New Roman"/>
          <w:iCs/>
          <w:sz w:val="24"/>
          <w:szCs w:val="24"/>
          <w:lang w:val="es-ES"/>
        </w:rPr>
        <w:t>h</w:t>
      </w:r>
      <w:r w:rsidR="00C75C8C" w:rsidRPr="00FC5E71">
        <w:rPr>
          <w:rFonts w:ascii="Times New Roman" w:hAnsi="Times New Roman"/>
          <w:iCs/>
          <w:sz w:val="24"/>
          <w:szCs w:val="24"/>
          <w:lang w:val="es-ES"/>
        </w:rPr>
        <w:t>er</w:t>
      </w:r>
      <w:r w:rsidR="00E11BBF">
        <w:rPr>
          <w:rFonts w:ascii="Times New Roman" w:hAnsi="Times New Roman"/>
          <w:iCs/>
          <w:sz w:val="24"/>
          <w:szCs w:val="24"/>
          <w:lang w:val="es-ES"/>
        </w:rPr>
        <w:t>ramientas tecnológicas sincrónicas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5851"/>
      </w:tblGrid>
      <w:tr w:rsidR="00FC5E71" w:rsidRPr="001F6AD0" w14:paraId="72421CD9" w14:textId="77777777" w:rsidTr="00B6157F">
        <w:trPr>
          <w:trHeight w:val="170"/>
        </w:trPr>
        <w:tc>
          <w:tcPr>
            <w:tcW w:w="2977" w:type="dxa"/>
          </w:tcPr>
          <w:p w14:paraId="09BD2137" w14:textId="77777777" w:rsidR="00FC5E71" w:rsidRPr="00B6157F" w:rsidRDefault="00FC5E71" w:rsidP="00B6157F">
            <w:pPr>
              <w:spacing w:after="0" w:line="360" w:lineRule="auto"/>
              <w:rPr>
                <w:rFonts w:ascii="Times New Roman" w:eastAsia="Cambria" w:hAnsi="Times New Roman"/>
                <w:sz w:val="24"/>
                <w:szCs w:val="24"/>
              </w:rPr>
            </w:pPr>
            <w:r w:rsidRPr="00B6157F">
              <w:rPr>
                <w:rFonts w:ascii="Times New Roman" w:eastAsia="Cambria" w:hAnsi="Times New Roman"/>
                <w:sz w:val="24"/>
                <w:szCs w:val="24"/>
              </w:rPr>
              <w:t>Categoría</w:t>
            </w:r>
          </w:p>
        </w:tc>
        <w:tc>
          <w:tcPr>
            <w:tcW w:w="5851" w:type="dxa"/>
          </w:tcPr>
          <w:p w14:paraId="37AFE71D" w14:textId="77777777" w:rsidR="00FC5E71" w:rsidRPr="00B6157F" w:rsidRDefault="00FC5E71" w:rsidP="00B6157F">
            <w:pPr>
              <w:spacing w:after="0" w:line="360" w:lineRule="auto"/>
              <w:rPr>
                <w:rFonts w:ascii="Times New Roman" w:eastAsia="Cambria" w:hAnsi="Times New Roman"/>
                <w:sz w:val="24"/>
                <w:szCs w:val="24"/>
              </w:rPr>
            </w:pPr>
            <w:r w:rsidRPr="00B6157F">
              <w:rPr>
                <w:rFonts w:ascii="Times New Roman" w:hAnsi="Times New Roman"/>
                <w:iCs/>
                <w:sz w:val="24"/>
                <w:szCs w:val="24"/>
                <w:lang w:val="es-ES"/>
              </w:rPr>
              <w:t>Her</w:t>
            </w:r>
            <w:r w:rsidR="00D60DAE" w:rsidRPr="00B6157F">
              <w:rPr>
                <w:rFonts w:ascii="Times New Roman" w:hAnsi="Times New Roman"/>
                <w:iCs/>
                <w:sz w:val="24"/>
                <w:szCs w:val="24"/>
                <w:lang w:val="es-ES"/>
              </w:rPr>
              <w:t>ramientas tecnológicas sincrónicas</w:t>
            </w:r>
          </w:p>
        </w:tc>
      </w:tr>
      <w:tr w:rsidR="00FC5E71" w:rsidRPr="001F6AD0" w14:paraId="57777D00" w14:textId="77777777" w:rsidTr="00B6157F">
        <w:trPr>
          <w:trHeight w:val="170"/>
        </w:trPr>
        <w:tc>
          <w:tcPr>
            <w:tcW w:w="2977" w:type="dxa"/>
          </w:tcPr>
          <w:p w14:paraId="6D599E73" w14:textId="77777777" w:rsidR="00FC5E71" w:rsidRPr="00B6157F" w:rsidRDefault="00FC5E71" w:rsidP="00B6157F">
            <w:pPr>
              <w:spacing w:after="0" w:line="360" w:lineRule="auto"/>
              <w:jc w:val="both"/>
              <w:rPr>
                <w:rFonts w:ascii="Times New Roman" w:hAnsi="Times New Roman"/>
                <w:sz w:val="24"/>
                <w:szCs w:val="24"/>
              </w:rPr>
            </w:pPr>
            <w:r w:rsidRPr="00B6157F">
              <w:rPr>
                <w:rFonts w:ascii="Times New Roman" w:hAnsi="Times New Roman"/>
                <w:sz w:val="24"/>
                <w:szCs w:val="24"/>
              </w:rPr>
              <w:t>Definición de la categoría</w:t>
            </w:r>
          </w:p>
        </w:tc>
        <w:tc>
          <w:tcPr>
            <w:tcW w:w="5851" w:type="dxa"/>
          </w:tcPr>
          <w:p w14:paraId="22209817" w14:textId="77777777" w:rsidR="00FC5E71" w:rsidRPr="00B6157F" w:rsidRDefault="00FC5E71" w:rsidP="00B6157F">
            <w:pPr>
              <w:spacing w:after="0" w:line="360" w:lineRule="auto"/>
              <w:jc w:val="both"/>
              <w:rPr>
                <w:rFonts w:ascii="Times New Roman" w:hAnsi="Times New Roman"/>
                <w:sz w:val="24"/>
                <w:szCs w:val="24"/>
              </w:rPr>
            </w:pPr>
            <w:r w:rsidRPr="00B6157F">
              <w:rPr>
                <w:rFonts w:ascii="Times New Roman" w:hAnsi="Times New Roman"/>
                <w:sz w:val="24"/>
                <w:szCs w:val="24"/>
              </w:rPr>
              <w:t xml:space="preserve">Aborda lo relacionado </w:t>
            </w:r>
            <w:r w:rsidR="00E86B31" w:rsidRPr="00B6157F">
              <w:rPr>
                <w:rFonts w:ascii="Times New Roman" w:hAnsi="Times New Roman"/>
                <w:sz w:val="24"/>
                <w:szCs w:val="24"/>
              </w:rPr>
              <w:t xml:space="preserve">con </w:t>
            </w:r>
            <w:r w:rsidRPr="00B6157F">
              <w:rPr>
                <w:rFonts w:ascii="Times New Roman" w:hAnsi="Times New Roman"/>
                <w:sz w:val="24"/>
                <w:szCs w:val="24"/>
              </w:rPr>
              <w:t>las herramientas tecnológicas asíncronas que se pueden utilizar para el desarrollo de la tutoría a distancia, ejemplos: videoconferencia, videollamada, chat, mensajería instantánea, etc.</w:t>
            </w:r>
          </w:p>
        </w:tc>
      </w:tr>
      <w:tr w:rsidR="00FC5E71" w:rsidRPr="001F6AD0" w14:paraId="7B61CD1C" w14:textId="77777777" w:rsidTr="00B6157F">
        <w:trPr>
          <w:trHeight w:val="170"/>
        </w:trPr>
        <w:tc>
          <w:tcPr>
            <w:tcW w:w="2977" w:type="dxa"/>
          </w:tcPr>
          <w:p w14:paraId="1E035041" w14:textId="77777777" w:rsidR="00FC5E71" w:rsidRPr="00B6157F" w:rsidRDefault="00FC5E71" w:rsidP="00B6157F">
            <w:pPr>
              <w:spacing w:after="0" w:line="360" w:lineRule="auto"/>
              <w:jc w:val="both"/>
              <w:rPr>
                <w:rFonts w:ascii="Times New Roman" w:hAnsi="Times New Roman"/>
                <w:sz w:val="24"/>
                <w:szCs w:val="24"/>
              </w:rPr>
            </w:pPr>
            <w:r w:rsidRPr="00B6157F">
              <w:rPr>
                <w:rFonts w:ascii="Times New Roman" w:hAnsi="Times New Roman"/>
                <w:sz w:val="24"/>
                <w:szCs w:val="24"/>
              </w:rPr>
              <w:t>Código</w:t>
            </w:r>
          </w:p>
        </w:tc>
        <w:tc>
          <w:tcPr>
            <w:tcW w:w="5851" w:type="dxa"/>
          </w:tcPr>
          <w:p w14:paraId="002A8CA2" w14:textId="77777777" w:rsidR="00FC5E71" w:rsidRPr="00B6157F" w:rsidRDefault="00FC5E71" w:rsidP="00B6157F">
            <w:pPr>
              <w:spacing w:after="0" w:line="360" w:lineRule="auto"/>
              <w:jc w:val="both"/>
              <w:rPr>
                <w:rFonts w:ascii="Times New Roman" w:hAnsi="Times New Roman"/>
                <w:sz w:val="24"/>
                <w:szCs w:val="24"/>
              </w:rPr>
            </w:pPr>
            <w:r w:rsidRPr="00B6157F">
              <w:rPr>
                <w:rFonts w:ascii="Times New Roman" w:hAnsi="Times New Roman"/>
                <w:iCs/>
                <w:sz w:val="24"/>
                <w:szCs w:val="24"/>
              </w:rPr>
              <w:t xml:space="preserve">Videoconferencia </w:t>
            </w:r>
          </w:p>
        </w:tc>
      </w:tr>
      <w:tr w:rsidR="00FC5E71" w:rsidRPr="001F6AD0" w14:paraId="3244496B" w14:textId="77777777" w:rsidTr="00B6157F">
        <w:trPr>
          <w:trHeight w:val="170"/>
        </w:trPr>
        <w:tc>
          <w:tcPr>
            <w:tcW w:w="2977" w:type="dxa"/>
          </w:tcPr>
          <w:p w14:paraId="72069618" w14:textId="77777777" w:rsidR="00FC5E71" w:rsidRPr="00B6157F" w:rsidRDefault="00FC5E71" w:rsidP="00B6157F">
            <w:pPr>
              <w:spacing w:after="0" w:line="360" w:lineRule="auto"/>
              <w:jc w:val="both"/>
              <w:rPr>
                <w:rFonts w:ascii="Times New Roman" w:hAnsi="Times New Roman"/>
                <w:sz w:val="24"/>
                <w:szCs w:val="24"/>
              </w:rPr>
            </w:pPr>
            <w:r w:rsidRPr="00B6157F">
              <w:rPr>
                <w:rFonts w:ascii="Times New Roman" w:hAnsi="Times New Roman"/>
                <w:sz w:val="24"/>
                <w:szCs w:val="24"/>
              </w:rPr>
              <w:t>Definición del código</w:t>
            </w:r>
          </w:p>
        </w:tc>
        <w:tc>
          <w:tcPr>
            <w:tcW w:w="5851" w:type="dxa"/>
          </w:tcPr>
          <w:p w14:paraId="01B906BE" w14:textId="77777777" w:rsidR="00FC5E71" w:rsidRPr="00B6157F" w:rsidRDefault="00413ECD" w:rsidP="00B6157F">
            <w:pPr>
              <w:spacing w:after="0" w:line="360" w:lineRule="auto"/>
              <w:jc w:val="both"/>
              <w:rPr>
                <w:rFonts w:ascii="Times New Roman" w:hAnsi="Times New Roman"/>
                <w:sz w:val="24"/>
                <w:szCs w:val="24"/>
              </w:rPr>
            </w:pPr>
            <w:r w:rsidRPr="00B6157F">
              <w:rPr>
                <w:rFonts w:ascii="Times New Roman" w:hAnsi="Times New Roman"/>
                <w:sz w:val="24"/>
                <w:szCs w:val="24"/>
              </w:rPr>
              <w:t xml:space="preserve">Cuando se propone la videoconferencia como herramienta para desarrollar la tutoría a distancia. </w:t>
            </w:r>
          </w:p>
        </w:tc>
      </w:tr>
      <w:tr w:rsidR="00FC5E71" w:rsidRPr="001F6AD0" w14:paraId="63320A2A" w14:textId="77777777" w:rsidTr="00B6157F">
        <w:trPr>
          <w:trHeight w:val="170"/>
        </w:trPr>
        <w:tc>
          <w:tcPr>
            <w:tcW w:w="2977" w:type="dxa"/>
          </w:tcPr>
          <w:p w14:paraId="00C14FAA" w14:textId="77777777" w:rsidR="00FC5E71" w:rsidRPr="00B6157F" w:rsidRDefault="00FC5E71" w:rsidP="00B6157F">
            <w:pPr>
              <w:spacing w:after="0" w:line="360" w:lineRule="auto"/>
              <w:jc w:val="both"/>
              <w:rPr>
                <w:rFonts w:ascii="Times New Roman" w:hAnsi="Times New Roman"/>
                <w:sz w:val="24"/>
                <w:szCs w:val="24"/>
              </w:rPr>
            </w:pPr>
            <w:r w:rsidRPr="00B6157F">
              <w:rPr>
                <w:rFonts w:ascii="Times New Roman" w:hAnsi="Times New Roman"/>
                <w:sz w:val="24"/>
                <w:szCs w:val="24"/>
              </w:rPr>
              <w:t>Reglas de codificación</w:t>
            </w:r>
          </w:p>
        </w:tc>
        <w:tc>
          <w:tcPr>
            <w:tcW w:w="5851" w:type="dxa"/>
          </w:tcPr>
          <w:p w14:paraId="1319E34F" w14:textId="77777777" w:rsidR="00FC5E71" w:rsidRPr="00B6157F" w:rsidRDefault="00FC5E71" w:rsidP="00B6157F">
            <w:pPr>
              <w:spacing w:after="0" w:line="360" w:lineRule="auto"/>
              <w:jc w:val="both"/>
              <w:rPr>
                <w:rFonts w:ascii="Times New Roman" w:hAnsi="Times New Roman"/>
                <w:sz w:val="24"/>
                <w:szCs w:val="24"/>
              </w:rPr>
            </w:pPr>
            <w:r w:rsidRPr="00B6157F">
              <w:rPr>
                <w:rFonts w:ascii="Times New Roman" w:hAnsi="Times New Roman"/>
                <w:sz w:val="24"/>
                <w:szCs w:val="24"/>
              </w:rPr>
              <w:t>Codi</w:t>
            </w:r>
            <w:r w:rsidR="00413ECD" w:rsidRPr="00B6157F">
              <w:rPr>
                <w:rFonts w:ascii="Times New Roman" w:hAnsi="Times New Roman"/>
                <w:sz w:val="24"/>
                <w:szCs w:val="24"/>
              </w:rPr>
              <w:t>ficar las expresiones que señala</w:t>
            </w:r>
            <w:r w:rsidRPr="00B6157F">
              <w:rPr>
                <w:rFonts w:ascii="Times New Roman" w:hAnsi="Times New Roman"/>
                <w:sz w:val="24"/>
                <w:szCs w:val="24"/>
              </w:rPr>
              <w:t xml:space="preserve">n que la videoconferencia o herramientas afines sirven para desarrollar la tutoría </w:t>
            </w:r>
            <w:r w:rsidR="00413ECD" w:rsidRPr="00B6157F">
              <w:rPr>
                <w:rFonts w:ascii="Times New Roman" w:hAnsi="Times New Roman"/>
                <w:sz w:val="24"/>
                <w:szCs w:val="24"/>
              </w:rPr>
              <w:t>a distancia</w:t>
            </w:r>
            <w:r w:rsidR="00F22253" w:rsidRPr="00B6157F">
              <w:rPr>
                <w:rFonts w:ascii="Times New Roman" w:hAnsi="Times New Roman"/>
                <w:sz w:val="24"/>
                <w:szCs w:val="24"/>
              </w:rPr>
              <w:t xml:space="preserve">. Ejemplos </w:t>
            </w:r>
            <w:r w:rsidR="00413ECD" w:rsidRPr="00B6157F">
              <w:rPr>
                <w:rFonts w:ascii="Times New Roman" w:hAnsi="Times New Roman"/>
                <w:sz w:val="24"/>
                <w:szCs w:val="24"/>
              </w:rPr>
              <w:t>pueden ser videollamada, videoconferencia u otras que impliquen el mecanismo de imagen en vivo.</w:t>
            </w:r>
          </w:p>
        </w:tc>
      </w:tr>
      <w:tr w:rsidR="00FC5E71" w:rsidRPr="001F6AD0" w14:paraId="16261018" w14:textId="77777777" w:rsidTr="00B6157F">
        <w:trPr>
          <w:trHeight w:val="170"/>
        </w:trPr>
        <w:tc>
          <w:tcPr>
            <w:tcW w:w="2977" w:type="dxa"/>
          </w:tcPr>
          <w:p w14:paraId="11BCE901" w14:textId="77777777" w:rsidR="00FC5E71" w:rsidRPr="00B6157F" w:rsidRDefault="00FC5E71" w:rsidP="00B6157F">
            <w:pPr>
              <w:spacing w:after="0" w:line="360" w:lineRule="auto"/>
              <w:jc w:val="both"/>
              <w:rPr>
                <w:rFonts w:ascii="Times New Roman" w:hAnsi="Times New Roman"/>
                <w:sz w:val="24"/>
                <w:szCs w:val="24"/>
              </w:rPr>
            </w:pPr>
            <w:r w:rsidRPr="00B6157F">
              <w:rPr>
                <w:rFonts w:ascii="Times New Roman" w:hAnsi="Times New Roman"/>
                <w:sz w:val="24"/>
                <w:szCs w:val="24"/>
              </w:rPr>
              <w:t>Ejemplo de código</w:t>
            </w:r>
          </w:p>
        </w:tc>
        <w:tc>
          <w:tcPr>
            <w:tcW w:w="5851" w:type="dxa"/>
          </w:tcPr>
          <w:p w14:paraId="17439133" w14:textId="77777777" w:rsidR="00FC5E71" w:rsidRPr="00B6157F" w:rsidRDefault="00413ECD" w:rsidP="00B6157F">
            <w:pPr>
              <w:spacing w:after="0" w:line="360" w:lineRule="auto"/>
              <w:jc w:val="both"/>
              <w:rPr>
                <w:rFonts w:ascii="Times New Roman" w:hAnsi="Times New Roman"/>
                <w:sz w:val="24"/>
                <w:szCs w:val="24"/>
              </w:rPr>
            </w:pPr>
            <w:r w:rsidRPr="00B6157F">
              <w:rPr>
                <w:rFonts w:ascii="Times New Roman" w:eastAsia="Times New Roman" w:hAnsi="Times New Roman"/>
                <w:color w:val="000000"/>
                <w:sz w:val="24"/>
                <w:szCs w:val="24"/>
                <w:lang w:eastAsia="es-ES"/>
              </w:rPr>
              <w:t>“Tener videoconferencias, algún tipo de chat del grupo con el tutor, para estar más cerca del tutor”</w:t>
            </w:r>
            <w:r w:rsidRPr="00B6157F">
              <w:rPr>
                <w:rFonts w:ascii="Times New Roman" w:hAnsi="Times New Roman"/>
                <w:color w:val="000000"/>
                <w:sz w:val="24"/>
                <w:szCs w:val="24"/>
              </w:rPr>
              <w:t xml:space="preserve"> (</w:t>
            </w:r>
            <w:r w:rsidRPr="00B6157F">
              <w:rPr>
                <w:rFonts w:ascii="Times New Roman" w:hAnsi="Times New Roman"/>
                <w:iCs/>
                <w:color w:val="000000"/>
                <w:sz w:val="24"/>
                <w:szCs w:val="24"/>
              </w:rPr>
              <w:t>M</w:t>
            </w:r>
            <w:r w:rsidRPr="00B6157F">
              <w:rPr>
                <w:rFonts w:ascii="Times New Roman" w:eastAsia="Times New Roman" w:hAnsi="Times New Roman"/>
                <w:color w:val="000000"/>
                <w:sz w:val="24"/>
                <w:szCs w:val="24"/>
                <w:lang w:eastAsia="es-ES"/>
              </w:rPr>
              <w:t>-35-3-4RA1</w:t>
            </w:r>
            <w:r w:rsidRPr="00B6157F">
              <w:rPr>
                <w:rFonts w:ascii="Times New Roman" w:hAnsi="Times New Roman"/>
                <w:iCs/>
                <w:color w:val="000000"/>
                <w:sz w:val="24"/>
                <w:szCs w:val="24"/>
              </w:rPr>
              <w:t>).</w:t>
            </w:r>
          </w:p>
        </w:tc>
      </w:tr>
    </w:tbl>
    <w:p w14:paraId="4D4435E5" w14:textId="77777777" w:rsidR="00403F62" w:rsidRDefault="00BD7C30" w:rsidP="00D01861">
      <w:pPr>
        <w:spacing w:after="0" w:line="360" w:lineRule="auto"/>
        <w:jc w:val="center"/>
        <w:rPr>
          <w:rFonts w:ascii="Times New Roman" w:hAnsi="Times New Roman"/>
          <w:sz w:val="24"/>
          <w:szCs w:val="24"/>
          <w:lang w:val="es-ES_tradnl"/>
        </w:rPr>
      </w:pPr>
      <w:r w:rsidRPr="00D01861">
        <w:rPr>
          <w:rFonts w:ascii="Times New Roman" w:hAnsi="Times New Roman"/>
          <w:iCs/>
          <w:sz w:val="24"/>
          <w:szCs w:val="24"/>
          <w:lang w:val="es-ES_tradnl"/>
        </w:rPr>
        <w:t xml:space="preserve">Fuente: </w:t>
      </w:r>
      <w:r w:rsidR="00D01861">
        <w:rPr>
          <w:rFonts w:ascii="Times New Roman" w:hAnsi="Times New Roman"/>
          <w:sz w:val="24"/>
          <w:szCs w:val="24"/>
          <w:lang w:val="es-ES_tradnl"/>
        </w:rPr>
        <w:t>E</w:t>
      </w:r>
      <w:r w:rsidRPr="00D87F91">
        <w:rPr>
          <w:rFonts w:ascii="Times New Roman" w:hAnsi="Times New Roman"/>
          <w:sz w:val="24"/>
          <w:szCs w:val="24"/>
          <w:lang w:val="es-ES_tradnl"/>
        </w:rPr>
        <w:t>laboración propia</w:t>
      </w:r>
    </w:p>
    <w:p w14:paraId="4CD46F7A" w14:textId="77777777" w:rsidR="00FF0C6D" w:rsidRDefault="00C75C8C" w:rsidP="00D01861">
      <w:pPr>
        <w:spacing w:after="0" w:line="360" w:lineRule="auto"/>
        <w:jc w:val="both"/>
        <w:rPr>
          <w:rFonts w:ascii="Times New Roman" w:hAnsi="Times New Roman"/>
          <w:iCs/>
          <w:sz w:val="24"/>
          <w:szCs w:val="24"/>
          <w:lang w:val="es-ES"/>
        </w:rPr>
      </w:pPr>
      <w:r>
        <w:rPr>
          <w:rFonts w:ascii="Times New Roman" w:hAnsi="Times New Roman"/>
          <w:sz w:val="24"/>
          <w:szCs w:val="24"/>
          <w:lang w:val="es-ES"/>
        </w:rPr>
        <w:tab/>
        <w:t>Para proceder a la descripción final de l</w:t>
      </w:r>
      <w:r w:rsidR="00403F62">
        <w:rPr>
          <w:rFonts w:ascii="Times New Roman" w:hAnsi="Times New Roman"/>
          <w:sz w:val="24"/>
          <w:szCs w:val="24"/>
          <w:lang w:val="es-ES"/>
        </w:rPr>
        <w:t xml:space="preserve">os resultados, previamente se utilizó como estrategia de confirmación una lectura aleatoria de apartados de la base de datos, atendiendo </w:t>
      </w:r>
      <w:r w:rsidR="00403F62" w:rsidRPr="00C75C8C">
        <w:rPr>
          <w:rFonts w:ascii="Times New Roman" w:hAnsi="Times New Roman"/>
          <w:iCs/>
          <w:sz w:val="24"/>
          <w:szCs w:val="24"/>
          <w:lang w:val="es-ES"/>
        </w:rPr>
        <w:t xml:space="preserve">las reglas de codificación </w:t>
      </w:r>
      <w:r w:rsidR="00403F62">
        <w:rPr>
          <w:rFonts w:ascii="Times New Roman" w:hAnsi="Times New Roman"/>
          <w:iCs/>
          <w:sz w:val="24"/>
          <w:szCs w:val="24"/>
          <w:lang w:val="es-ES"/>
        </w:rPr>
        <w:t>esta</w:t>
      </w:r>
      <w:r w:rsidR="00064E42">
        <w:rPr>
          <w:rFonts w:ascii="Times New Roman" w:hAnsi="Times New Roman"/>
          <w:iCs/>
          <w:sz w:val="24"/>
          <w:szCs w:val="24"/>
          <w:lang w:val="es-ES"/>
        </w:rPr>
        <w:t xml:space="preserve">blecidas en el libro de </w:t>
      </w:r>
      <w:r w:rsidR="00215BE8">
        <w:rPr>
          <w:rFonts w:ascii="Times New Roman" w:hAnsi="Times New Roman"/>
          <w:iCs/>
          <w:sz w:val="24"/>
          <w:szCs w:val="24"/>
          <w:lang w:val="es-ES"/>
        </w:rPr>
        <w:t>códigos</w:t>
      </w:r>
      <w:r w:rsidR="00215BE8" w:rsidRPr="00C75C8C">
        <w:rPr>
          <w:rFonts w:ascii="Times New Roman" w:hAnsi="Times New Roman"/>
          <w:iCs/>
          <w:sz w:val="24"/>
          <w:szCs w:val="24"/>
          <w:lang w:val="es-ES"/>
        </w:rPr>
        <w:t xml:space="preserve"> (</w:t>
      </w:r>
      <w:r w:rsidR="00064E42" w:rsidRPr="00C75C8C">
        <w:rPr>
          <w:rFonts w:ascii="Times New Roman" w:hAnsi="Times New Roman"/>
          <w:iCs/>
          <w:sz w:val="24"/>
          <w:szCs w:val="24"/>
          <w:lang w:val="es-ES"/>
        </w:rPr>
        <w:t>Glaser y Strauss, 1967)</w:t>
      </w:r>
      <w:r w:rsidR="00064E42">
        <w:rPr>
          <w:rFonts w:ascii="Times New Roman" w:hAnsi="Times New Roman"/>
          <w:iCs/>
          <w:sz w:val="24"/>
          <w:szCs w:val="24"/>
          <w:lang w:val="es-ES"/>
        </w:rPr>
        <w:t>.</w:t>
      </w:r>
    </w:p>
    <w:p w14:paraId="0CC57AA2" w14:textId="77777777" w:rsidR="00D01861" w:rsidRPr="008B1C04" w:rsidRDefault="00D01861" w:rsidP="00D01861">
      <w:pPr>
        <w:spacing w:after="0" w:line="360" w:lineRule="auto"/>
        <w:jc w:val="both"/>
        <w:rPr>
          <w:rFonts w:ascii="Times New Roman" w:hAnsi="Times New Roman"/>
          <w:sz w:val="24"/>
          <w:szCs w:val="24"/>
          <w:lang w:val="es-ES"/>
        </w:rPr>
      </w:pPr>
    </w:p>
    <w:p w14:paraId="0EFE4E21" w14:textId="77777777" w:rsidR="00AB606D" w:rsidRPr="00215BE8" w:rsidRDefault="00AB606D" w:rsidP="001F6AD0">
      <w:pPr>
        <w:spacing w:after="0" w:line="360" w:lineRule="auto"/>
        <w:jc w:val="center"/>
        <w:rPr>
          <w:rFonts w:ascii="Times New Roman" w:hAnsi="Times New Roman"/>
          <w:b/>
          <w:color w:val="000000"/>
          <w:sz w:val="32"/>
          <w:szCs w:val="32"/>
        </w:rPr>
      </w:pPr>
      <w:r w:rsidRPr="00215BE8">
        <w:rPr>
          <w:rFonts w:ascii="Times New Roman" w:hAnsi="Times New Roman"/>
          <w:b/>
          <w:color w:val="000000"/>
          <w:sz w:val="32"/>
          <w:szCs w:val="32"/>
        </w:rPr>
        <w:t>Resultados</w:t>
      </w:r>
    </w:p>
    <w:p w14:paraId="4D080115" w14:textId="77777777" w:rsidR="00AB606D" w:rsidRDefault="00F22253" w:rsidP="001F6AD0">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En este apartado se </w:t>
      </w:r>
      <w:r w:rsidR="00AB606D">
        <w:rPr>
          <w:rFonts w:ascii="Times New Roman" w:hAnsi="Times New Roman"/>
          <w:color w:val="000000"/>
          <w:sz w:val="24"/>
          <w:szCs w:val="24"/>
        </w:rPr>
        <w:t xml:space="preserve">presentan </w:t>
      </w:r>
      <w:r w:rsidR="00AB606D" w:rsidRPr="006309CB">
        <w:rPr>
          <w:rFonts w:ascii="Times New Roman" w:hAnsi="Times New Roman"/>
          <w:color w:val="000000"/>
          <w:sz w:val="24"/>
          <w:szCs w:val="24"/>
        </w:rPr>
        <w:t>los cuatro componentes del proceso formativo descrito en la sección de método</w:t>
      </w:r>
      <w:r>
        <w:rPr>
          <w:rFonts w:ascii="Times New Roman" w:hAnsi="Times New Roman"/>
          <w:color w:val="000000"/>
          <w:sz w:val="24"/>
          <w:szCs w:val="24"/>
        </w:rPr>
        <w:t>. D</w:t>
      </w:r>
      <w:r w:rsidRPr="006309CB">
        <w:rPr>
          <w:rFonts w:ascii="Times New Roman" w:hAnsi="Times New Roman"/>
          <w:color w:val="000000"/>
          <w:sz w:val="24"/>
          <w:szCs w:val="24"/>
        </w:rPr>
        <w:t xml:space="preserve">entro </w:t>
      </w:r>
      <w:r w:rsidR="00AB606D" w:rsidRPr="006309CB">
        <w:rPr>
          <w:rFonts w:ascii="Times New Roman" w:hAnsi="Times New Roman"/>
          <w:color w:val="000000"/>
          <w:sz w:val="24"/>
          <w:szCs w:val="24"/>
        </w:rPr>
        <w:t>de cada uno de estos</w:t>
      </w:r>
      <w:r w:rsidR="00AB606D">
        <w:rPr>
          <w:rFonts w:ascii="Times New Roman" w:hAnsi="Times New Roman"/>
          <w:color w:val="000000"/>
          <w:sz w:val="24"/>
          <w:szCs w:val="24"/>
        </w:rPr>
        <w:t>,</w:t>
      </w:r>
      <w:r w:rsidR="00AB606D" w:rsidRPr="006309CB">
        <w:rPr>
          <w:rFonts w:ascii="Times New Roman" w:hAnsi="Times New Roman"/>
          <w:color w:val="000000"/>
          <w:sz w:val="24"/>
          <w:szCs w:val="24"/>
        </w:rPr>
        <w:t xml:space="preserve"> se </w:t>
      </w:r>
      <w:r w:rsidR="00F45944">
        <w:rPr>
          <w:rFonts w:ascii="Times New Roman" w:hAnsi="Times New Roman"/>
          <w:color w:val="000000"/>
          <w:sz w:val="24"/>
          <w:szCs w:val="24"/>
        </w:rPr>
        <w:t xml:space="preserve">describen </w:t>
      </w:r>
      <w:r w:rsidR="008B1C04">
        <w:rPr>
          <w:rFonts w:ascii="Times New Roman" w:hAnsi="Times New Roman"/>
          <w:color w:val="000000"/>
          <w:sz w:val="24"/>
          <w:szCs w:val="24"/>
        </w:rPr>
        <w:t xml:space="preserve">las categorías y códigos. </w:t>
      </w:r>
    </w:p>
    <w:p w14:paraId="471E6C34" w14:textId="77777777" w:rsidR="00D01861" w:rsidRPr="006309CB" w:rsidRDefault="00D01861" w:rsidP="00D01861">
      <w:pPr>
        <w:spacing w:after="0" w:line="360" w:lineRule="auto"/>
        <w:rPr>
          <w:rFonts w:ascii="Times New Roman" w:hAnsi="Times New Roman"/>
          <w:color w:val="000000"/>
          <w:sz w:val="24"/>
          <w:szCs w:val="24"/>
        </w:rPr>
      </w:pPr>
    </w:p>
    <w:p w14:paraId="7529DE1B" w14:textId="77777777" w:rsidR="00AB606D" w:rsidRPr="00215BE8" w:rsidRDefault="00AB606D" w:rsidP="001F6AD0">
      <w:pPr>
        <w:spacing w:after="0" w:line="360" w:lineRule="auto"/>
        <w:jc w:val="center"/>
        <w:rPr>
          <w:rFonts w:ascii="Times New Roman" w:hAnsi="Times New Roman"/>
          <w:b/>
          <w:color w:val="000000"/>
          <w:sz w:val="28"/>
          <w:szCs w:val="28"/>
        </w:rPr>
      </w:pPr>
      <w:r w:rsidRPr="00215BE8">
        <w:rPr>
          <w:rFonts w:ascii="Times New Roman" w:hAnsi="Times New Roman"/>
          <w:b/>
          <w:color w:val="000000"/>
          <w:sz w:val="28"/>
          <w:szCs w:val="28"/>
        </w:rPr>
        <w:t>Componente 1. Perfil del tutor</w:t>
      </w:r>
    </w:p>
    <w:p w14:paraId="623A9C21" w14:textId="77777777" w:rsidR="00AB606D" w:rsidRPr="006309CB" w:rsidRDefault="00AB606D" w:rsidP="001F6AD0">
      <w:pPr>
        <w:spacing w:after="0" w:line="360" w:lineRule="auto"/>
        <w:ind w:firstLine="708"/>
        <w:jc w:val="both"/>
        <w:rPr>
          <w:rFonts w:ascii="Times New Roman" w:hAnsi="Times New Roman"/>
          <w:color w:val="000000"/>
          <w:sz w:val="24"/>
          <w:szCs w:val="24"/>
        </w:rPr>
      </w:pPr>
      <w:r w:rsidRPr="006309CB">
        <w:rPr>
          <w:rFonts w:ascii="Times New Roman" w:hAnsi="Times New Roman"/>
          <w:color w:val="000000"/>
          <w:sz w:val="24"/>
          <w:szCs w:val="24"/>
        </w:rPr>
        <w:t>Este co</w:t>
      </w:r>
      <w:r>
        <w:rPr>
          <w:rFonts w:ascii="Times New Roman" w:hAnsi="Times New Roman"/>
          <w:color w:val="000000"/>
          <w:sz w:val="24"/>
          <w:szCs w:val="24"/>
        </w:rPr>
        <w:t>mponente incluye dos categorías</w:t>
      </w:r>
      <w:r w:rsidR="00BE7763">
        <w:rPr>
          <w:rFonts w:ascii="Times New Roman" w:hAnsi="Times New Roman"/>
          <w:color w:val="000000"/>
          <w:sz w:val="24"/>
          <w:szCs w:val="24"/>
        </w:rPr>
        <w:t xml:space="preserve">: </w:t>
      </w:r>
      <w:r w:rsidR="00C172D7">
        <w:rPr>
          <w:rFonts w:ascii="Times New Roman" w:hAnsi="Times New Roman"/>
          <w:color w:val="000000"/>
          <w:sz w:val="24"/>
          <w:szCs w:val="24"/>
        </w:rPr>
        <w:t>c</w:t>
      </w:r>
      <w:r w:rsidRPr="006309CB">
        <w:rPr>
          <w:rFonts w:ascii="Times New Roman" w:hAnsi="Times New Roman"/>
          <w:color w:val="000000"/>
          <w:sz w:val="24"/>
          <w:szCs w:val="24"/>
        </w:rPr>
        <w:t>ualidades y actitudes del tutor</w:t>
      </w:r>
      <w:r w:rsidR="00EE6243">
        <w:rPr>
          <w:rFonts w:ascii="Times New Roman" w:hAnsi="Times New Roman"/>
          <w:color w:val="000000"/>
          <w:sz w:val="24"/>
          <w:szCs w:val="24"/>
        </w:rPr>
        <w:t xml:space="preserve"> y </w:t>
      </w:r>
      <w:r w:rsidR="00C172D7">
        <w:rPr>
          <w:rFonts w:ascii="Times New Roman" w:hAnsi="Times New Roman"/>
          <w:color w:val="000000"/>
          <w:sz w:val="24"/>
          <w:szCs w:val="24"/>
        </w:rPr>
        <w:t>c</w:t>
      </w:r>
      <w:r w:rsidRPr="006309CB">
        <w:rPr>
          <w:rFonts w:ascii="Times New Roman" w:hAnsi="Times New Roman"/>
          <w:color w:val="000000"/>
          <w:sz w:val="24"/>
          <w:szCs w:val="24"/>
        </w:rPr>
        <w:t>onocimientos</w:t>
      </w:r>
      <w:r w:rsidR="00EE6243">
        <w:rPr>
          <w:rFonts w:ascii="Times New Roman" w:hAnsi="Times New Roman"/>
          <w:color w:val="000000"/>
          <w:sz w:val="24"/>
          <w:szCs w:val="24"/>
        </w:rPr>
        <w:t xml:space="preserve"> de</w:t>
      </w:r>
      <w:r w:rsidR="00C172D7">
        <w:rPr>
          <w:rFonts w:ascii="Times New Roman" w:hAnsi="Times New Roman"/>
          <w:color w:val="000000"/>
          <w:sz w:val="24"/>
          <w:szCs w:val="24"/>
        </w:rPr>
        <w:t xml:space="preserve"> este</w:t>
      </w:r>
      <w:r w:rsidRPr="006309CB">
        <w:rPr>
          <w:rFonts w:ascii="Times New Roman" w:hAnsi="Times New Roman"/>
          <w:color w:val="000000"/>
          <w:sz w:val="24"/>
          <w:szCs w:val="24"/>
        </w:rPr>
        <w:t>.</w:t>
      </w:r>
    </w:p>
    <w:p w14:paraId="7D849499" w14:textId="77777777" w:rsidR="00AB606D" w:rsidRPr="006309CB" w:rsidRDefault="00EE6243" w:rsidP="00D01861">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Así, con </w:t>
      </w:r>
      <w:r w:rsidR="00AB606D">
        <w:rPr>
          <w:rFonts w:ascii="Times New Roman" w:hAnsi="Times New Roman"/>
          <w:color w:val="000000"/>
          <w:sz w:val="24"/>
          <w:szCs w:val="24"/>
        </w:rPr>
        <w:t xml:space="preserve">base en </w:t>
      </w:r>
      <w:r w:rsidR="00AB606D" w:rsidRPr="006309CB">
        <w:rPr>
          <w:rFonts w:ascii="Times New Roman" w:hAnsi="Times New Roman"/>
          <w:color w:val="000000"/>
          <w:sz w:val="24"/>
          <w:szCs w:val="24"/>
        </w:rPr>
        <w:t>los comentarios de los alumnos, se identificó que</w:t>
      </w:r>
      <w:r w:rsidR="0069206B">
        <w:rPr>
          <w:rFonts w:ascii="Times New Roman" w:hAnsi="Times New Roman"/>
          <w:color w:val="000000"/>
          <w:sz w:val="24"/>
          <w:szCs w:val="24"/>
        </w:rPr>
        <w:t xml:space="preserve"> entre</w:t>
      </w:r>
      <w:r w:rsidR="0069098D">
        <w:rPr>
          <w:rFonts w:ascii="Times New Roman" w:hAnsi="Times New Roman"/>
          <w:color w:val="000000"/>
          <w:sz w:val="24"/>
          <w:szCs w:val="24"/>
        </w:rPr>
        <w:t xml:space="preserve"> </w:t>
      </w:r>
      <w:r>
        <w:rPr>
          <w:rFonts w:ascii="Times New Roman" w:hAnsi="Times New Roman"/>
          <w:color w:val="000000"/>
          <w:sz w:val="24"/>
          <w:szCs w:val="24"/>
        </w:rPr>
        <w:t xml:space="preserve">las </w:t>
      </w:r>
      <w:r w:rsidR="00AB606D" w:rsidRPr="006309CB">
        <w:rPr>
          <w:rFonts w:ascii="Times New Roman" w:hAnsi="Times New Roman"/>
          <w:color w:val="000000"/>
          <w:sz w:val="24"/>
          <w:szCs w:val="24"/>
        </w:rPr>
        <w:t>c</w:t>
      </w:r>
      <w:r w:rsidR="00AB606D">
        <w:rPr>
          <w:rFonts w:ascii="Times New Roman" w:hAnsi="Times New Roman"/>
          <w:color w:val="000000"/>
          <w:sz w:val="24"/>
          <w:szCs w:val="24"/>
        </w:rPr>
        <w:t>u</w:t>
      </w:r>
      <w:r w:rsidR="00AB606D" w:rsidRPr="006309CB">
        <w:rPr>
          <w:rFonts w:ascii="Times New Roman" w:hAnsi="Times New Roman"/>
          <w:color w:val="000000"/>
          <w:sz w:val="24"/>
          <w:szCs w:val="24"/>
        </w:rPr>
        <w:t xml:space="preserve">alidades y actitudes de </w:t>
      </w:r>
      <w:r w:rsidR="0069206B">
        <w:rPr>
          <w:rFonts w:ascii="Times New Roman" w:hAnsi="Times New Roman"/>
          <w:color w:val="000000"/>
          <w:sz w:val="24"/>
          <w:szCs w:val="24"/>
        </w:rPr>
        <w:t xml:space="preserve">que deben tener los </w:t>
      </w:r>
      <w:r w:rsidR="00AB606D" w:rsidRPr="006309CB">
        <w:rPr>
          <w:rFonts w:ascii="Times New Roman" w:hAnsi="Times New Roman"/>
          <w:color w:val="000000"/>
          <w:sz w:val="24"/>
          <w:szCs w:val="24"/>
        </w:rPr>
        <w:t xml:space="preserve">tutores </w:t>
      </w:r>
      <w:r>
        <w:rPr>
          <w:rFonts w:ascii="Times New Roman" w:hAnsi="Times New Roman"/>
          <w:color w:val="000000"/>
          <w:sz w:val="24"/>
          <w:szCs w:val="24"/>
        </w:rPr>
        <w:t xml:space="preserve">en </w:t>
      </w:r>
      <w:r w:rsidR="00AB606D" w:rsidRPr="006309CB">
        <w:rPr>
          <w:rFonts w:ascii="Times New Roman" w:hAnsi="Times New Roman"/>
          <w:color w:val="000000"/>
          <w:sz w:val="24"/>
          <w:szCs w:val="24"/>
        </w:rPr>
        <w:t xml:space="preserve">un proceso de </w:t>
      </w:r>
      <w:r w:rsidR="00AB606D">
        <w:rPr>
          <w:rFonts w:ascii="Times New Roman" w:hAnsi="Times New Roman"/>
          <w:color w:val="000000"/>
          <w:sz w:val="24"/>
          <w:szCs w:val="24"/>
        </w:rPr>
        <w:t xml:space="preserve">emergencia </w:t>
      </w:r>
      <w:r w:rsidR="00AB606D" w:rsidRPr="006309CB">
        <w:rPr>
          <w:rFonts w:ascii="Times New Roman" w:hAnsi="Times New Roman"/>
          <w:color w:val="000000"/>
          <w:sz w:val="24"/>
          <w:szCs w:val="24"/>
        </w:rPr>
        <w:t xml:space="preserve">deben </w:t>
      </w:r>
      <w:r w:rsidR="008D102E">
        <w:rPr>
          <w:rFonts w:ascii="Times New Roman" w:hAnsi="Times New Roman"/>
          <w:color w:val="000000"/>
          <w:sz w:val="24"/>
          <w:szCs w:val="24"/>
        </w:rPr>
        <w:t>estar</w:t>
      </w:r>
      <w:r w:rsidR="00AB606D" w:rsidRPr="006309CB">
        <w:rPr>
          <w:rFonts w:ascii="Times New Roman" w:hAnsi="Times New Roman"/>
          <w:color w:val="000000"/>
          <w:sz w:val="24"/>
          <w:szCs w:val="24"/>
        </w:rPr>
        <w:t xml:space="preserve">la paciencia, el compromiso, el respeto, la empatía y la </w:t>
      </w:r>
      <w:r w:rsidR="004260E1">
        <w:rPr>
          <w:rFonts w:ascii="Times New Roman" w:hAnsi="Times New Roman"/>
          <w:color w:val="000000"/>
          <w:sz w:val="24"/>
          <w:szCs w:val="24"/>
        </w:rPr>
        <w:t xml:space="preserve">capacidad de motivar a </w:t>
      </w:r>
      <w:r w:rsidR="00AB606D">
        <w:rPr>
          <w:rFonts w:ascii="Times New Roman" w:hAnsi="Times New Roman"/>
          <w:color w:val="000000"/>
          <w:sz w:val="24"/>
          <w:szCs w:val="24"/>
        </w:rPr>
        <w:t>los estudiantes</w:t>
      </w:r>
      <w:r w:rsidR="00AB606D" w:rsidRPr="006309CB">
        <w:rPr>
          <w:rFonts w:ascii="Times New Roman" w:hAnsi="Times New Roman"/>
          <w:color w:val="000000"/>
          <w:sz w:val="24"/>
          <w:szCs w:val="24"/>
        </w:rPr>
        <w:t>: “</w:t>
      </w:r>
      <w:r w:rsidR="00AB606D" w:rsidRPr="006309CB">
        <w:rPr>
          <w:rFonts w:ascii="Times New Roman" w:eastAsia="Times New Roman" w:hAnsi="Times New Roman"/>
          <w:bCs/>
          <w:color w:val="000000"/>
          <w:sz w:val="24"/>
          <w:szCs w:val="24"/>
          <w:lang w:eastAsia="es-ES"/>
        </w:rPr>
        <w:t>Recomendaría que los tutores</w:t>
      </w:r>
      <w:r w:rsidR="0069098D">
        <w:rPr>
          <w:rFonts w:ascii="Times New Roman" w:eastAsia="Times New Roman" w:hAnsi="Times New Roman"/>
          <w:bCs/>
          <w:color w:val="000000"/>
          <w:sz w:val="24"/>
          <w:szCs w:val="24"/>
          <w:lang w:eastAsia="es-ES"/>
        </w:rPr>
        <w:t xml:space="preserve"> </w:t>
      </w:r>
      <w:r w:rsidR="00AB606D" w:rsidRPr="006309CB">
        <w:rPr>
          <w:rFonts w:ascii="Times New Roman" w:eastAsia="Times New Roman" w:hAnsi="Times New Roman"/>
          <w:bCs/>
          <w:color w:val="000000"/>
          <w:sz w:val="24"/>
          <w:szCs w:val="24"/>
          <w:lang w:eastAsia="es-ES"/>
        </w:rPr>
        <w:t xml:space="preserve">sean pacientes, ya que estar lejos implica mucha </w:t>
      </w:r>
      <w:r w:rsidR="00AB606D" w:rsidRPr="006309CB">
        <w:rPr>
          <w:rFonts w:ascii="Times New Roman" w:eastAsia="Times New Roman" w:hAnsi="Times New Roman"/>
          <w:bCs/>
          <w:color w:val="000000"/>
          <w:sz w:val="24"/>
          <w:szCs w:val="24"/>
          <w:lang w:eastAsia="es-ES"/>
        </w:rPr>
        <w:lastRenderedPageBreak/>
        <w:t>desinformación para todos</w:t>
      </w:r>
      <w:r w:rsidR="00AB606D">
        <w:rPr>
          <w:rFonts w:ascii="Times New Roman" w:eastAsia="Times New Roman" w:hAnsi="Times New Roman"/>
          <w:bCs/>
          <w:color w:val="000000"/>
          <w:sz w:val="24"/>
          <w:szCs w:val="24"/>
          <w:lang w:eastAsia="es-ES"/>
        </w:rPr>
        <w:t>” (M-25-7-1P1</w:t>
      </w:r>
      <w:r w:rsidR="00AB606D" w:rsidRPr="006309CB">
        <w:rPr>
          <w:rFonts w:ascii="Times New Roman" w:eastAsia="Times New Roman" w:hAnsi="Times New Roman"/>
          <w:bCs/>
          <w:color w:val="000000"/>
          <w:sz w:val="24"/>
          <w:szCs w:val="24"/>
          <w:lang w:eastAsia="es-ES"/>
        </w:rPr>
        <w:t>). “</w:t>
      </w:r>
      <w:r w:rsidR="00AB606D">
        <w:rPr>
          <w:rFonts w:ascii="Times New Roman" w:eastAsia="Times New Roman" w:hAnsi="Times New Roman"/>
          <w:color w:val="000000"/>
          <w:sz w:val="24"/>
          <w:szCs w:val="24"/>
          <w:lang w:eastAsia="es-ES"/>
        </w:rPr>
        <w:t>Asignar</w:t>
      </w:r>
      <w:r w:rsidR="0069098D">
        <w:rPr>
          <w:rFonts w:ascii="Times New Roman" w:eastAsia="Times New Roman" w:hAnsi="Times New Roman"/>
          <w:color w:val="000000"/>
          <w:sz w:val="24"/>
          <w:szCs w:val="24"/>
          <w:lang w:eastAsia="es-ES"/>
        </w:rPr>
        <w:t xml:space="preserve"> </w:t>
      </w:r>
      <w:r w:rsidR="00AB606D">
        <w:rPr>
          <w:rFonts w:ascii="Times New Roman" w:eastAsia="Times New Roman" w:hAnsi="Times New Roman"/>
          <w:color w:val="000000"/>
          <w:sz w:val="24"/>
          <w:szCs w:val="24"/>
          <w:lang w:eastAsia="es-ES"/>
        </w:rPr>
        <w:t>tutores competentes y que tengan</w:t>
      </w:r>
      <w:r w:rsidR="00AB606D" w:rsidRPr="006309CB">
        <w:rPr>
          <w:rFonts w:ascii="Times New Roman" w:eastAsia="Times New Roman" w:hAnsi="Times New Roman"/>
          <w:color w:val="000000"/>
          <w:sz w:val="24"/>
          <w:szCs w:val="24"/>
          <w:lang w:eastAsia="es-ES"/>
        </w:rPr>
        <w:t xml:space="preserve"> un compromiso real con su trabajo.” </w:t>
      </w:r>
      <w:r w:rsidR="00AB606D">
        <w:rPr>
          <w:rFonts w:ascii="Times New Roman" w:eastAsia="Times New Roman" w:hAnsi="Times New Roman"/>
          <w:color w:val="000000"/>
          <w:sz w:val="24"/>
          <w:szCs w:val="24"/>
          <w:lang w:eastAsia="es-ES"/>
        </w:rPr>
        <w:t>(</w:t>
      </w:r>
      <w:r w:rsidR="00AB606D">
        <w:rPr>
          <w:rFonts w:ascii="Times New Roman" w:eastAsia="Times New Roman" w:hAnsi="Times New Roman"/>
          <w:bCs/>
          <w:color w:val="000000"/>
          <w:sz w:val="24"/>
          <w:szCs w:val="24"/>
          <w:lang w:eastAsia="es-ES"/>
        </w:rPr>
        <w:t>M-2-2-1P1</w:t>
      </w:r>
      <w:r w:rsidR="00AB606D" w:rsidRPr="006309CB">
        <w:rPr>
          <w:rFonts w:ascii="Times New Roman" w:eastAsia="Times New Roman" w:hAnsi="Times New Roman"/>
          <w:color w:val="000000"/>
          <w:sz w:val="24"/>
          <w:szCs w:val="24"/>
          <w:lang w:eastAsia="es-ES"/>
        </w:rPr>
        <w:t>)</w:t>
      </w:r>
      <w:r w:rsidR="00AB606D">
        <w:rPr>
          <w:rFonts w:ascii="Times New Roman" w:eastAsia="Times New Roman" w:hAnsi="Times New Roman"/>
          <w:color w:val="000000"/>
          <w:sz w:val="24"/>
          <w:szCs w:val="24"/>
          <w:lang w:eastAsia="es-ES"/>
        </w:rPr>
        <w:t>. “</w:t>
      </w:r>
      <w:r w:rsidR="008D102E">
        <w:rPr>
          <w:rFonts w:ascii="Times New Roman" w:eastAsia="Times New Roman" w:hAnsi="Times New Roman"/>
          <w:color w:val="000000"/>
          <w:sz w:val="24"/>
          <w:szCs w:val="24"/>
          <w:lang w:eastAsia="es-ES"/>
        </w:rPr>
        <w:t>R</w:t>
      </w:r>
      <w:r w:rsidR="00AB606D">
        <w:rPr>
          <w:rFonts w:ascii="Times New Roman" w:eastAsia="Times New Roman" w:hAnsi="Times New Roman"/>
          <w:color w:val="000000"/>
          <w:sz w:val="24"/>
          <w:szCs w:val="24"/>
          <w:lang w:eastAsia="es-ES"/>
        </w:rPr>
        <w:t>espeto de los tutores con los estudiantes. P</w:t>
      </w:r>
      <w:r w:rsidR="00AB606D" w:rsidRPr="006309CB">
        <w:rPr>
          <w:rFonts w:ascii="Times New Roman" w:eastAsia="Times New Roman" w:hAnsi="Times New Roman"/>
          <w:color w:val="000000"/>
          <w:sz w:val="24"/>
          <w:szCs w:val="24"/>
          <w:lang w:eastAsia="es-ES"/>
        </w:rPr>
        <w:t>or ejemplo</w:t>
      </w:r>
      <w:r w:rsidR="00AB606D">
        <w:rPr>
          <w:rFonts w:ascii="Times New Roman" w:eastAsia="Times New Roman" w:hAnsi="Times New Roman"/>
          <w:color w:val="000000"/>
          <w:sz w:val="24"/>
          <w:szCs w:val="24"/>
          <w:lang w:eastAsia="es-ES"/>
        </w:rPr>
        <w:t>,</w:t>
      </w:r>
      <w:r w:rsidR="00AB606D" w:rsidRPr="006309CB">
        <w:rPr>
          <w:rFonts w:ascii="Times New Roman" w:eastAsia="Times New Roman" w:hAnsi="Times New Roman"/>
          <w:color w:val="000000"/>
          <w:sz w:val="24"/>
          <w:szCs w:val="24"/>
          <w:lang w:eastAsia="es-ES"/>
        </w:rPr>
        <w:t xml:space="preserve"> sobre los horarios acordados</w:t>
      </w:r>
      <w:r w:rsidR="00AB606D">
        <w:rPr>
          <w:rFonts w:ascii="Times New Roman" w:eastAsia="Times New Roman" w:hAnsi="Times New Roman"/>
          <w:color w:val="000000"/>
          <w:sz w:val="24"/>
          <w:szCs w:val="24"/>
          <w:lang w:eastAsia="es-ES"/>
        </w:rPr>
        <w:t>” (H-54-5-1P1</w:t>
      </w:r>
      <w:r w:rsidR="00AB606D" w:rsidRPr="006309CB">
        <w:rPr>
          <w:rFonts w:ascii="Times New Roman" w:eastAsia="Times New Roman" w:hAnsi="Times New Roman"/>
          <w:color w:val="000000"/>
          <w:sz w:val="24"/>
          <w:szCs w:val="24"/>
          <w:lang w:eastAsia="es-ES"/>
        </w:rPr>
        <w:t xml:space="preserve">). </w:t>
      </w:r>
      <w:r w:rsidR="00AB606D" w:rsidRPr="006309CB">
        <w:rPr>
          <w:rFonts w:ascii="Times New Roman" w:hAnsi="Times New Roman"/>
          <w:color w:val="000000"/>
          <w:sz w:val="24"/>
          <w:szCs w:val="24"/>
        </w:rPr>
        <w:t>“En caso de mi tutora</w:t>
      </w:r>
      <w:r w:rsidR="00AB606D">
        <w:rPr>
          <w:rFonts w:ascii="Times New Roman" w:hAnsi="Times New Roman"/>
          <w:color w:val="000000"/>
          <w:sz w:val="24"/>
          <w:szCs w:val="24"/>
        </w:rPr>
        <w:t>,</w:t>
      </w:r>
      <w:r w:rsidR="00AB606D" w:rsidRPr="006309CB">
        <w:rPr>
          <w:rFonts w:ascii="Times New Roman" w:hAnsi="Times New Roman"/>
          <w:color w:val="000000"/>
          <w:sz w:val="24"/>
          <w:szCs w:val="24"/>
        </w:rPr>
        <w:t xml:space="preserve"> nada. En caso de otros tutores que mis compañeros me han comentado, sería bueno ser</w:t>
      </w:r>
      <w:r w:rsidR="00AB606D">
        <w:rPr>
          <w:rFonts w:ascii="Times New Roman" w:hAnsi="Times New Roman"/>
          <w:color w:val="000000"/>
          <w:sz w:val="24"/>
          <w:szCs w:val="24"/>
        </w:rPr>
        <w:t xml:space="preserve"> más empáticos con los alumnos. Asimismo, </w:t>
      </w:r>
      <w:r w:rsidR="00AB606D" w:rsidRPr="006309CB">
        <w:rPr>
          <w:rFonts w:ascii="Times New Roman" w:hAnsi="Times New Roman"/>
          <w:color w:val="000000"/>
          <w:sz w:val="24"/>
          <w:szCs w:val="24"/>
        </w:rPr>
        <w:t>mostrar interés por ellos en esta pandemia</w:t>
      </w:r>
      <w:r w:rsidR="00AB606D">
        <w:rPr>
          <w:rFonts w:ascii="Times New Roman" w:hAnsi="Times New Roman"/>
          <w:color w:val="000000"/>
          <w:sz w:val="24"/>
          <w:szCs w:val="24"/>
        </w:rPr>
        <w:t>” (</w:t>
      </w:r>
      <w:r w:rsidR="00AB606D">
        <w:rPr>
          <w:rFonts w:ascii="Times New Roman" w:eastAsia="Times New Roman" w:hAnsi="Times New Roman"/>
          <w:bCs/>
          <w:color w:val="000000"/>
          <w:sz w:val="24"/>
          <w:szCs w:val="24"/>
          <w:lang w:eastAsia="es-ES"/>
        </w:rPr>
        <w:t>M-10-4-1P1</w:t>
      </w:r>
      <w:r w:rsidR="00AB606D">
        <w:rPr>
          <w:rFonts w:ascii="Times New Roman" w:hAnsi="Times New Roman"/>
          <w:color w:val="000000"/>
          <w:sz w:val="24"/>
          <w:szCs w:val="24"/>
        </w:rPr>
        <w:t xml:space="preserve">). </w:t>
      </w:r>
      <w:r w:rsidR="00AB606D" w:rsidRPr="006309CB">
        <w:rPr>
          <w:rFonts w:ascii="Times New Roman" w:hAnsi="Times New Roman"/>
          <w:color w:val="000000"/>
          <w:sz w:val="24"/>
          <w:szCs w:val="24"/>
        </w:rPr>
        <w:t>“Un poco de motivación para no sentirnos tensos por el problema actual que todos vivimos” (H</w:t>
      </w:r>
      <w:r w:rsidR="00AB606D">
        <w:rPr>
          <w:rFonts w:ascii="Times New Roman" w:hAnsi="Times New Roman"/>
          <w:color w:val="000000"/>
          <w:sz w:val="24"/>
          <w:szCs w:val="24"/>
        </w:rPr>
        <w:t>-1-7-1P1</w:t>
      </w:r>
      <w:r w:rsidR="00AB606D" w:rsidRPr="006309CB">
        <w:rPr>
          <w:rFonts w:ascii="Times New Roman" w:hAnsi="Times New Roman"/>
          <w:color w:val="000000"/>
          <w:sz w:val="24"/>
          <w:szCs w:val="24"/>
        </w:rPr>
        <w:t>).</w:t>
      </w:r>
    </w:p>
    <w:p w14:paraId="6245A006" w14:textId="77777777" w:rsidR="00AB606D" w:rsidRDefault="00AB606D" w:rsidP="00D01861">
      <w:pPr>
        <w:spacing w:after="0" w:line="360" w:lineRule="auto"/>
        <w:jc w:val="both"/>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eastAsia="es-ES"/>
        </w:rPr>
        <w:tab/>
        <w:t>Con respecto a los conocimientos del tutor, se manifestó la importancia de que conozcan todos los procesos institucionales relacionados con la contingencia</w:t>
      </w:r>
      <w:r w:rsidR="00F4017B">
        <w:rPr>
          <w:rFonts w:ascii="Times New Roman" w:eastAsia="Times New Roman" w:hAnsi="Times New Roman"/>
          <w:color w:val="000000"/>
          <w:sz w:val="24"/>
          <w:szCs w:val="24"/>
          <w:lang w:eastAsia="es-ES"/>
        </w:rPr>
        <w:t xml:space="preserve"> y sean capaces de</w:t>
      </w:r>
      <w:r>
        <w:rPr>
          <w:rFonts w:ascii="Times New Roman" w:eastAsia="Times New Roman" w:hAnsi="Times New Roman"/>
          <w:color w:val="000000"/>
          <w:sz w:val="24"/>
          <w:szCs w:val="24"/>
          <w:lang w:eastAsia="es-ES"/>
        </w:rPr>
        <w:t xml:space="preserve"> solucionar las dudas de los estudiantes sobre estos temas: “</w:t>
      </w:r>
      <w:r w:rsidR="00F4017B">
        <w:rPr>
          <w:rFonts w:ascii="Times New Roman" w:eastAsia="Times New Roman" w:hAnsi="Times New Roman"/>
          <w:color w:val="000000"/>
          <w:sz w:val="24"/>
          <w:szCs w:val="24"/>
          <w:lang w:eastAsia="es-ES"/>
        </w:rPr>
        <w:t>D</w:t>
      </w:r>
      <w:r>
        <w:rPr>
          <w:rFonts w:ascii="Times New Roman" w:eastAsia="Times New Roman" w:hAnsi="Times New Roman"/>
          <w:color w:val="000000"/>
          <w:sz w:val="24"/>
          <w:szCs w:val="24"/>
          <w:lang w:eastAsia="es-ES"/>
        </w:rPr>
        <w:t>ebe saber todo lo que la facultad hará por la pandemia para tener claridad de qué hacer” (H-45-5-1P2). “Mucha información es confusa: creo que los tutores deben darnos información clara y verídica sobre lo que se hace en la universidad para seguir con las clases” (M-89-6-1P2).</w:t>
      </w:r>
    </w:p>
    <w:p w14:paraId="2418FC7E" w14:textId="77777777" w:rsidR="00D01861" w:rsidRPr="001039F6" w:rsidRDefault="00D01861" w:rsidP="00D01861">
      <w:pPr>
        <w:spacing w:after="0" w:line="360" w:lineRule="auto"/>
        <w:jc w:val="both"/>
        <w:rPr>
          <w:rFonts w:ascii="Times New Roman" w:eastAsia="Times New Roman" w:hAnsi="Times New Roman"/>
          <w:color w:val="000000"/>
          <w:sz w:val="24"/>
          <w:szCs w:val="24"/>
          <w:lang w:eastAsia="es-ES"/>
        </w:rPr>
      </w:pPr>
    </w:p>
    <w:p w14:paraId="6D9B4058" w14:textId="77777777" w:rsidR="00AB606D" w:rsidRPr="00215BE8" w:rsidRDefault="00AB606D" w:rsidP="001F6AD0">
      <w:pPr>
        <w:spacing w:after="0" w:line="360" w:lineRule="auto"/>
        <w:jc w:val="center"/>
        <w:rPr>
          <w:rFonts w:ascii="Times New Roman" w:hAnsi="Times New Roman"/>
          <w:b/>
          <w:color w:val="000000"/>
          <w:sz w:val="28"/>
          <w:szCs w:val="28"/>
        </w:rPr>
      </w:pPr>
      <w:r w:rsidRPr="00215BE8">
        <w:rPr>
          <w:rFonts w:ascii="Times New Roman" w:hAnsi="Times New Roman"/>
          <w:b/>
          <w:color w:val="000000"/>
          <w:sz w:val="28"/>
          <w:szCs w:val="28"/>
        </w:rPr>
        <w:t>Componente 2. Desarrollo de la tutoría</w:t>
      </w:r>
    </w:p>
    <w:p w14:paraId="78005040" w14:textId="77777777" w:rsidR="00AB606D" w:rsidRPr="00C11927" w:rsidRDefault="00AB606D" w:rsidP="001F6AD0">
      <w:pPr>
        <w:spacing w:after="0" w:line="360" w:lineRule="auto"/>
        <w:ind w:firstLine="708"/>
        <w:jc w:val="both"/>
        <w:rPr>
          <w:rFonts w:ascii="Times New Roman" w:hAnsi="Times New Roman"/>
          <w:color w:val="000000"/>
          <w:sz w:val="24"/>
          <w:szCs w:val="24"/>
        </w:rPr>
      </w:pPr>
      <w:r w:rsidRPr="00C11927">
        <w:rPr>
          <w:rFonts w:ascii="Times New Roman" w:hAnsi="Times New Roman"/>
          <w:color w:val="000000"/>
          <w:sz w:val="24"/>
          <w:szCs w:val="24"/>
        </w:rPr>
        <w:t>Este compone</w:t>
      </w:r>
      <w:r>
        <w:rPr>
          <w:rFonts w:ascii="Times New Roman" w:hAnsi="Times New Roman"/>
          <w:color w:val="000000"/>
          <w:sz w:val="24"/>
          <w:szCs w:val="24"/>
        </w:rPr>
        <w:t>nte incluye cuatro categorías</w:t>
      </w:r>
      <w:r w:rsidRPr="00C11927">
        <w:rPr>
          <w:rFonts w:ascii="Times New Roman" w:hAnsi="Times New Roman"/>
          <w:color w:val="000000"/>
          <w:sz w:val="24"/>
          <w:szCs w:val="24"/>
        </w:rPr>
        <w:t xml:space="preserve"> que reflejan el desarrollo del proceso de la tutoría: </w:t>
      </w:r>
      <w:r w:rsidR="00C172D7">
        <w:rPr>
          <w:rFonts w:ascii="Times New Roman" w:hAnsi="Times New Roman"/>
          <w:color w:val="000000"/>
          <w:sz w:val="24"/>
          <w:szCs w:val="24"/>
        </w:rPr>
        <w:t>f</w:t>
      </w:r>
      <w:r w:rsidR="00BE7763" w:rsidRPr="00C11927">
        <w:rPr>
          <w:rFonts w:ascii="Times New Roman" w:hAnsi="Times New Roman"/>
          <w:color w:val="000000"/>
          <w:sz w:val="24"/>
          <w:szCs w:val="24"/>
        </w:rPr>
        <w:t>ormato</w:t>
      </w:r>
      <w:r w:rsidRPr="00C11927">
        <w:rPr>
          <w:rFonts w:ascii="Times New Roman" w:hAnsi="Times New Roman"/>
          <w:color w:val="000000"/>
          <w:sz w:val="24"/>
          <w:szCs w:val="24"/>
        </w:rPr>
        <w:t xml:space="preserve">, </w:t>
      </w:r>
      <w:r w:rsidR="00C172D7">
        <w:rPr>
          <w:rFonts w:ascii="Times New Roman" w:hAnsi="Times New Roman"/>
          <w:color w:val="000000"/>
          <w:sz w:val="24"/>
          <w:szCs w:val="24"/>
        </w:rPr>
        <w:t>t</w:t>
      </w:r>
      <w:r w:rsidR="00BE7763" w:rsidRPr="00C11927">
        <w:rPr>
          <w:rFonts w:ascii="Times New Roman" w:hAnsi="Times New Roman"/>
          <w:color w:val="000000"/>
          <w:sz w:val="24"/>
          <w:szCs w:val="24"/>
        </w:rPr>
        <w:t xml:space="preserve">ipo </w:t>
      </w:r>
      <w:r w:rsidRPr="00C11927">
        <w:rPr>
          <w:rFonts w:ascii="Times New Roman" w:hAnsi="Times New Roman"/>
          <w:color w:val="000000"/>
          <w:sz w:val="24"/>
          <w:szCs w:val="24"/>
        </w:rPr>
        <w:t xml:space="preserve">de sesiones, </w:t>
      </w:r>
      <w:r w:rsidR="00C172D7">
        <w:rPr>
          <w:rFonts w:ascii="Times New Roman" w:hAnsi="Times New Roman"/>
          <w:color w:val="000000"/>
          <w:sz w:val="24"/>
          <w:szCs w:val="24"/>
        </w:rPr>
        <w:t>c</w:t>
      </w:r>
      <w:r w:rsidR="00BE7763" w:rsidRPr="00C11927">
        <w:rPr>
          <w:rFonts w:ascii="Times New Roman" w:hAnsi="Times New Roman"/>
          <w:color w:val="000000"/>
          <w:sz w:val="24"/>
          <w:szCs w:val="24"/>
        </w:rPr>
        <w:t xml:space="preserve">omunicación </w:t>
      </w:r>
      <w:r w:rsidRPr="00C11927">
        <w:rPr>
          <w:rFonts w:ascii="Times New Roman" w:hAnsi="Times New Roman"/>
          <w:color w:val="000000"/>
          <w:sz w:val="24"/>
          <w:szCs w:val="24"/>
        </w:rPr>
        <w:t xml:space="preserve">y </w:t>
      </w:r>
      <w:r w:rsidR="00C172D7">
        <w:rPr>
          <w:rFonts w:ascii="Times New Roman" w:hAnsi="Times New Roman"/>
          <w:color w:val="000000"/>
          <w:sz w:val="24"/>
          <w:szCs w:val="24"/>
        </w:rPr>
        <w:t>s</w:t>
      </w:r>
      <w:r w:rsidR="00BE7763" w:rsidRPr="00C11927">
        <w:rPr>
          <w:rFonts w:ascii="Times New Roman" w:hAnsi="Times New Roman"/>
          <w:color w:val="000000"/>
          <w:sz w:val="24"/>
          <w:szCs w:val="24"/>
        </w:rPr>
        <w:t>eguimiento</w:t>
      </w:r>
      <w:r w:rsidRPr="00C11927">
        <w:rPr>
          <w:rFonts w:ascii="Times New Roman" w:hAnsi="Times New Roman"/>
          <w:color w:val="000000"/>
          <w:sz w:val="24"/>
          <w:szCs w:val="24"/>
        </w:rPr>
        <w:t>.</w:t>
      </w:r>
    </w:p>
    <w:p w14:paraId="3F1390D3" w14:textId="77777777" w:rsidR="00AB606D" w:rsidRPr="00530D45" w:rsidRDefault="00366CA5" w:rsidP="00D01861">
      <w:pPr>
        <w:spacing w:after="0" w:line="360" w:lineRule="auto"/>
        <w:ind w:firstLine="708"/>
        <w:jc w:val="both"/>
        <w:rPr>
          <w:rFonts w:ascii="Times New Roman" w:eastAsia="Times New Roman" w:hAnsi="Times New Roman"/>
          <w:bCs/>
          <w:color w:val="000000"/>
          <w:sz w:val="24"/>
          <w:szCs w:val="24"/>
          <w:lang w:eastAsia="es-ES"/>
        </w:rPr>
      </w:pPr>
      <w:r>
        <w:rPr>
          <w:rFonts w:ascii="Times New Roman" w:hAnsi="Times New Roman"/>
          <w:color w:val="000000"/>
          <w:sz w:val="24"/>
          <w:szCs w:val="24"/>
        </w:rPr>
        <w:t xml:space="preserve">En primer lugar, en cuanto al </w:t>
      </w:r>
      <w:r w:rsidR="00AB606D">
        <w:rPr>
          <w:rFonts w:ascii="Times New Roman" w:hAnsi="Times New Roman"/>
          <w:color w:val="000000"/>
          <w:sz w:val="24"/>
          <w:szCs w:val="24"/>
        </w:rPr>
        <w:t xml:space="preserve">formato, los alumnos sugirieron que la tutoría se dé en una clase formal; </w:t>
      </w:r>
      <w:r w:rsidR="00AB606D" w:rsidRPr="00530D45">
        <w:rPr>
          <w:rFonts w:ascii="Times New Roman" w:hAnsi="Times New Roman"/>
          <w:color w:val="000000"/>
          <w:sz w:val="24"/>
          <w:szCs w:val="24"/>
        </w:rPr>
        <w:t>es decir</w:t>
      </w:r>
      <w:r w:rsidR="00AB606D">
        <w:rPr>
          <w:rFonts w:ascii="Times New Roman" w:hAnsi="Times New Roman"/>
          <w:color w:val="000000"/>
          <w:sz w:val="24"/>
          <w:szCs w:val="24"/>
        </w:rPr>
        <w:t xml:space="preserve">, </w:t>
      </w:r>
      <w:r w:rsidR="00AB606D" w:rsidRPr="00530D45">
        <w:rPr>
          <w:rFonts w:ascii="Times New Roman" w:hAnsi="Times New Roman"/>
          <w:color w:val="000000"/>
          <w:sz w:val="24"/>
          <w:szCs w:val="24"/>
        </w:rPr>
        <w:t>no precisamente en una sesión particular</w:t>
      </w:r>
      <w:r w:rsidR="00AB606D">
        <w:rPr>
          <w:rFonts w:ascii="Times New Roman" w:hAnsi="Times New Roman"/>
          <w:color w:val="000000"/>
          <w:sz w:val="24"/>
          <w:szCs w:val="24"/>
        </w:rPr>
        <w:t xml:space="preserve">, </w:t>
      </w:r>
      <w:r w:rsidR="00AB606D" w:rsidRPr="00530D45">
        <w:rPr>
          <w:rFonts w:ascii="Times New Roman" w:hAnsi="Times New Roman"/>
          <w:color w:val="000000"/>
          <w:sz w:val="24"/>
          <w:szCs w:val="24"/>
        </w:rPr>
        <w:t>sino que fo</w:t>
      </w:r>
      <w:r w:rsidR="00AB606D">
        <w:rPr>
          <w:rFonts w:ascii="Times New Roman" w:hAnsi="Times New Roman"/>
          <w:color w:val="000000"/>
          <w:sz w:val="24"/>
          <w:szCs w:val="24"/>
        </w:rPr>
        <w:t>rme parte de su carga académica. D</w:t>
      </w:r>
      <w:r w:rsidR="00AB606D" w:rsidRPr="00530D45">
        <w:rPr>
          <w:rFonts w:ascii="Times New Roman" w:hAnsi="Times New Roman"/>
          <w:color w:val="000000"/>
          <w:sz w:val="24"/>
          <w:szCs w:val="24"/>
        </w:rPr>
        <w:t xml:space="preserve">e igual </w:t>
      </w:r>
      <w:r w:rsidR="00AB606D">
        <w:rPr>
          <w:rFonts w:ascii="Times New Roman" w:hAnsi="Times New Roman"/>
          <w:color w:val="000000"/>
          <w:sz w:val="24"/>
          <w:szCs w:val="24"/>
        </w:rPr>
        <w:t xml:space="preserve">manera, </w:t>
      </w:r>
      <w:r w:rsidR="00AB606D" w:rsidRPr="00530D45">
        <w:rPr>
          <w:rFonts w:ascii="Times New Roman" w:hAnsi="Times New Roman"/>
          <w:color w:val="000000"/>
          <w:sz w:val="24"/>
          <w:szCs w:val="24"/>
        </w:rPr>
        <w:t>indica</w:t>
      </w:r>
      <w:r w:rsidR="00AB606D">
        <w:rPr>
          <w:rFonts w:ascii="Times New Roman" w:hAnsi="Times New Roman"/>
          <w:color w:val="000000"/>
          <w:sz w:val="24"/>
          <w:szCs w:val="24"/>
        </w:rPr>
        <w:t>ro</w:t>
      </w:r>
      <w:r w:rsidR="00AB606D" w:rsidRPr="00530D45">
        <w:rPr>
          <w:rFonts w:ascii="Times New Roman" w:hAnsi="Times New Roman"/>
          <w:color w:val="000000"/>
          <w:sz w:val="24"/>
          <w:szCs w:val="24"/>
        </w:rPr>
        <w:t>n que las sesiones con el tutor deben estar defini</w:t>
      </w:r>
      <w:r w:rsidR="00AB606D">
        <w:rPr>
          <w:rFonts w:ascii="Times New Roman" w:hAnsi="Times New Roman"/>
          <w:color w:val="000000"/>
          <w:sz w:val="24"/>
          <w:szCs w:val="24"/>
        </w:rPr>
        <w:t xml:space="preserve">das previamente con fecha y </w:t>
      </w:r>
      <w:proofErr w:type="gramStart"/>
      <w:r w:rsidR="00AB606D">
        <w:rPr>
          <w:rFonts w:ascii="Times New Roman" w:hAnsi="Times New Roman"/>
          <w:color w:val="000000"/>
          <w:sz w:val="24"/>
          <w:szCs w:val="24"/>
        </w:rPr>
        <w:t>día</w:t>
      </w:r>
      <w:r>
        <w:rPr>
          <w:rFonts w:ascii="Times New Roman" w:hAnsi="Times New Roman"/>
          <w:color w:val="000000"/>
          <w:sz w:val="24"/>
          <w:szCs w:val="24"/>
        </w:rPr>
        <w:t>,esto</w:t>
      </w:r>
      <w:proofErr w:type="gramEnd"/>
      <w:r>
        <w:rPr>
          <w:rFonts w:ascii="Times New Roman" w:hAnsi="Times New Roman"/>
          <w:color w:val="000000"/>
          <w:sz w:val="24"/>
          <w:szCs w:val="24"/>
        </w:rPr>
        <w:t xml:space="preserve"> es</w:t>
      </w:r>
      <w:r w:rsidR="00AB606D">
        <w:rPr>
          <w:rFonts w:ascii="Times New Roman" w:hAnsi="Times New Roman"/>
          <w:color w:val="000000"/>
          <w:sz w:val="24"/>
          <w:szCs w:val="24"/>
        </w:rPr>
        <w:t>,</w:t>
      </w:r>
      <w:r w:rsidR="00AB606D" w:rsidRPr="00530D45">
        <w:rPr>
          <w:rFonts w:ascii="Times New Roman" w:hAnsi="Times New Roman"/>
          <w:color w:val="000000"/>
          <w:sz w:val="24"/>
          <w:szCs w:val="24"/>
        </w:rPr>
        <w:t xml:space="preserve"> calendarizada: “</w:t>
      </w:r>
      <w:r>
        <w:rPr>
          <w:rFonts w:ascii="Times New Roman" w:hAnsi="Times New Roman"/>
          <w:color w:val="000000"/>
          <w:sz w:val="24"/>
          <w:szCs w:val="24"/>
        </w:rPr>
        <w:t>D</w:t>
      </w:r>
      <w:r w:rsidR="00AB606D" w:rsidRPr="00530D45">
        <w:rPr>
          <w:rFonts w:ascii="Times New Roman" w:eastAsia="Times New Roman" w:hAnsi="Times New Roman"/>
          <w:bCs/>
          <w:color w:val="000000"/>
          <w:sz w:val="24"/>
          <w:szCs w:val="24"/>
          <w:lang w:eastAsia="es-ES"/>
        </w:rPr>
        <w:t>e la mis</w:t>
      </w:r>
      <w:r w:rsidR="00AB606D">
        <w:rPr>
          <w:rFonts w:ascii="Times New Roman" w:eastAsia="Times New Roman" w:hAnsi="Times New Roman"/>
          <w:bCs/>
          <w:color w:val="000000"/>
          <w:sz w:val="24"/>
          <w:szCs w:val="24"/>
          <w:lang w:eastAsia="es-ES"/>
        </w:rPr>
        <w:t>ma forma en que se da una clase: puede ser por video</w:t>
      </w:r>
      <w:r w:rsidR="00AB606D" w:rsidRPr="00530D45">
        <w:rPr>
          <w:rFonts w:ascii="Times New Roman" w:eastAsia="Times New Roman" w:hAnsi="Times New Roman"/>
          <w:bCs/>
          <w:color w:val="000000"/>
          <w:sz w:val="24"/>
          <w:szCs w:val="24"/>
          <w:lang w:eastAsia="es-ES"/>
        </w:rPr>
        <w:t xml:space="preserve">llamada o plataforma” (H-45-5-2DT1). “Establecer fechas y horarios y conectarse con los alumnos a tiempo” (H-40-6-2DT1). “Hacer un calendario con unas fechas específicas para la tutoría y podernos comunicar o ver” (M-98-7-2DT1). </w:t>
      </w:r>
    </w:p>
    <w:p w14:paraId="6CA7C5F1" w14:textId="77777777" w:rsidR="00AB606D" w:rsidRPr="00530D45" w:rsidRDefault="00AB606D" w:rsidP="00D01861">
      <w:pPr>
        <w:spacing w:after="0" w:line="360" w:lineRule="auto"/>
        <w:ind w:firstLine="708"/>
        <w:jc w:val="both"/>
        <w:rPr>
          <w:rFonts w:ascii="Times New Roman" w:eastAsia="Times New Roman" w:hAnsi="Times New Roman"/>
          <w:bCs/>
          <w:color w:val="000000"/>
          <w:sz w:val="24"/>
          <w:szCs w:val="24"/>
          <w:lang w:eastAsia="es-ES"/>
        </w:rPr>
      </w:pPr>
      <w:r>
        <w:rPr>
          <w:rFonts w:ascii="Times New Roman" w:hAnsi="Times New Roman"/>
          <w:color w:val="000000"/>
          <w:sz w:val="24"/>
          <w:szCs w:val="24"/>
        </w:rPr>
        <w:t>También mencionaro</w:t>
      </w:r>
      <w:r w:rsidRPr="00530D45">
        <w:rPr>
          <w:rFonts w:ascii="Times New Roman" w:hAnsi="Times New Roman"/>
          <w:color w:val="000000"/>
          <w:sz w:val="24"/>
          <w:szCs w:val="24"/>
        </w:rPr>
        <w:t>n que el formato de cita específica para tratar algún tema puede utilizarse, pero se inclinan más p</w:t>
      </w:r>
      <w:r>
        <w:rPr>
          <w:rFonts w:ascii="Times New Roman" w:hAnsi="Times New Roman"/>
          <w:color w:val="000000"/>
          <w:sz w:val="24"/>
          <w:szCs w:val="24"/>
        </w:rPr>
        <w:t xml:space="preserve">or una estructura formalizada. </w:t>
      </w:r>
      <w:r w:rsidRPr="00530D45">
        <w:rPr>
          <w:rFonts w:ascii="Times New Roman" w:hAnsi="Times New Roman"/>
          <w:color w:val="000000"/>
          <w:sz w:val="24"/>
          <w:szCs w:val="24"/>
        </w:rPr>
        <w:t>“</w:t>
      </w:r>
      <w:r w:rsidR="00366CA5">
        <w:rPr>
          <w:rFonts w:ascii="Times New Roman" w:hAnsi="Times New Roman"/>
          <w:color w:val="000000"/>
          <w:sz w:val="24"/>
          <w:szCs w:val="24"/>
        </w:rPr>
        <w:t>A</w:t>
      </w:r>
      <w:r w:rsidRPr="00530D45">
        <w:rPr>
          <w:rFonts w:ascii="Times New Roman" w:hAnsi="Times New Roman"/>
          <w:color w:val="000000"/>
          <w:sz w:val="24"/>
          <w:szCs w:val="24"/>
        </w:rPr>
        <w:t>yuda que sea por medio de citas</w:t>
      </w:r>
      <w:r>
        <w:rPr>
          <w:rFonts w:ascii="Times New Roman" w:hAnsi="Times New Roman"/>
          <w:color w:val="000000"/>
          <w:sz w:val="24"/>
          <w:szCs w:val="24"/>
        </w:rPr>
        <w:t>,</w:t>
      </w:r>
      <w:r w:rsidRPr="00530D45">
        <w:rPr>
          <w:rFonts w:ascii="Times New Roman" w:hAnsi="Times New Roman"/>
          <w:color w:val="000000"/>
          <w:sz w:val="24"/>
          <w:szCs w:val="24"/>
        </w:rPr>
        <w:t xml:space="preserve"> de acuerdo </w:t>
      </w:r>
      <w:r>
        <w:rPr>
          <w:rFonts w:ascii="Times New Roman" w:hAnsi="Times New Roman"/>
          <w:color w:val="000000"/>
          <w:sz w:val="24"/>
          <w:szCs w:val="24"/>
        </w:rPr>
        <w:t>con</w:t>
      </w:r>
      <w:r w:rsidRPr="00530D45">
        <w:rPr>
          <w:rFonts w:ascii="Times New Roman" w:hAnsi="Times New Roman"/>
          <w:color w:val="000000"/>
          <w:sz w:val="24"/>
          <w:szCs w:val="24"/>
        </w:rPr>
        <w:t xml:space="preserve"> lo que los alumnos necesiten o lo que el tutor nos quiera decir” (</w:t>
      </w:r>
      <w:r w:rsidRPr="00530D45">
        <w:rPr>
          <w:rFonts w:ascii="Times New Roman" w:eastAsia="Times New Roman" w:hAnsi="Times New Roman"/>
          <w:bCs/>
          <w:color w:val="000000"/>
          <w:sz w:val="24"/>
          <w:szCs w:val="24"/>
          <w:lang w:eastAsia="es-ES"/>
        </w:rPr>
        <w:t>H-45-5-2DT1</w:t>
      </w:r>
      <w:r w:rsidRPr="00530D45">
        <w:rPr>
          <w:rFonts w:ascii="Times New Roman" w:hAnsi="Times New Roman"/>
          <w:color w:val="000000"/>
          <w:sz w:val="24"/>
          <w:szCs w:val="24"/>
        </w:rPr>
        <w:t>).</w:t>
      </w:r>
    </w:p>
    <w:p w14:paraId="7B619FD7" w14:textId="77777777" w:rsidR="00AB606D" w:rsidRPr="00530D45" w:rsidRDefault="00AB606D" w:rsidP="00D01861">
      <w:pPr>
        <w:spacing w:after="0" w:line="360" w:lineRule="auto"/>
        <w:ind w:firstLine="708"/>
        <w:jc w:val="both"/>
        <w:rPr>
          <w:rFonts w:ascii="Times New Roman" w:hAnsi="Times New Roman"/>
          <w:color w:val="000000"/>
          <w:sz w:val="24"/>
          <w:szCs w:val="24"/>
        </w:rPr>
      </w:pPr>
      <w:r w:rsidRPr="00530D45">
        <w:rPr>
          <w:rFonts w:ascii="Times New Roman" w:hAnsi="Times New Roman"/>
          <w:color w:val="000000"/>
          <w:sz w:val="24"/>
          <w:szCs w:val="24"/>
        </w:rPr>
        <w:t>Algunos estudiantes indicaron</w:t>
      </w:r>
      <w:r>
        <w:rPr>
          <w:rFonts w:ascii="Times New Roman" w:hAnsi="Times New Roman"/>
          <w:color w:val="000000"/>
          <w:sz w:val="24"/>
          <w:szCs w:val="24"/>
        </w:rPr>
        <w:t xml:space="preserve"> que la tutoría debería </w:t>
      </w:r>
      <w:r w:rsidRPr="00530D45">
        <w:rPr>
          <w:rFonts w:ascii="Times New Roman" w:hAnsi="Times New Roman"/>
          <w:color w:val="000000"/>
          <w:sz w:val="24"/>
          <w:szCs w:val="24"/>
        </w:rPr>
        <w:t>com</w:t>
      </w:r>
      <w:r w:rsidR="007A65E6">
        <w:rPr>
          <w:rFonts w:ascii="Times New Roman" w:hAnsi="Times New Roman"/>
          <w:color w:val="000000"/>
          <w:sz w:val="24"/>
          <w:szCs w:val="24"/>
        </w:rPr>
        <w:t>binar las sesiones virtuales y</w:t>
      </w:r>
      <w:r w:rsidRPr="00530D45">
        <w:rPr>
          <w:rFonts w:ascii="Times New Roman" w:hAnsi="Times New Roman"/>
          <w:color w:val="000000"/>
          <w:sz w:val="24"/>
          <w:szCs w:val="24"/>
        </w:rPr>
        <w:t xml:space="preserve"> </w:t>
      </w:r>
      <w:proofErr w:type="gramStart"/>
      <w:r w:rsidRPr="00530D45">
        <w:rPr>
          <w:rFonts w:ascii="Times New Roman" w:hAnsi="Times New Roman"/>
          <w:color w:val="000000"/>
          <w:sz w:val="24"/>
          <w:szCs w:val="24"/>
        </w:rPr>
        <w:t>presenciales</w:t>
      </w:r>
      <w:r>
        <w:rPr>
          <w:rFonts w:ascii="Times New Roman" w:hAnsi="Times New Roman"/>
          <w:color w:val="000000"/>
          <w:sz w:val="24"/>
          <w:szCs w:val="24"/>
        </w:rPr>
        <w:t>,</w:t>
      </w:r>
      <w:r w:rsidR="000F092B">
        <w:rPr>
          <w:rFonts w:ascii="Times New Roman" w:hAnsi="Times New Roman"/>
          <w:color w:val="000000"/>
          <w:sz w:val="24"/>
          <w:szCs w:val="24"/>
        </w:rPr>
        <w:t>no</w:t>
      </w:r>
      <w:proofErr w:type="gramEnd"/>
      <w:r w:rsidR="000F092B">
        <w:rPr>
          <w:rFonts w:ascii="Times New Roman" w:hAnsi="Times New Roman"/>
          <w:color w:val="000000"/>
          <w:sz w:val="24"/>
          <w:szCs w:val="24"/>
        </w:rPr>
        <w:t xml:space="preserve"> sin tomar medidas para evitar los</w:t>
      </w:r>
      <w:r>
        <w:rPr>
          <w:rFonts w:ascii="Times New Roman" w:hAnsi="Times New Roman"/>
          <w:color w:val="000000"/>
          <w:sz w:val="24"/>
          <w:szCs w:val="24"/>
        </w:rPr>
        <w:t xml:space="preserve"> riesgos que se presenten a causa de</w:t>
      </w:r>
      <w:r w:rsidRPr="00530D45">
        <w:rPr>
          <w:rFonts w:ascii="Times New Roman" w:hAnsi="Times New Roman"/>
          <w:color w:val="000000"/>
          <w:sz w:val="24"/>
          <w:szCs w:val="24"/>
        </w:rPr>
        <w:t xml:space="preserve"> la </w:t>
      </w:r>
      <w:r w:rsidR="008B6585" w:rsidRPr="008B6585">
        <w:rPr>
          <w:rFonts w:ascii="Times New Roman" w:hAnsi="Times New Roman"/>
          <w:color w:val="000000"/>
          <w:sz w:val="24"/>
          <w:szCs w:val="24"/>
        </w:rPr>
        <w:t>contingencia</w:t>
      </w:r>
      <w:r w:rsidRPr="008B6585">
        <w:rPr>
          <w:rFonts w:ascii="Times New Roman" w:hAnsi="Times New Roman"/>
          <w:color w:val="000000"/>
          <w:sz w:val="24"/>
          <w:szCs w:val="24"/>
        </w:rPr>
        <w:t>:</w:t>
      </w:r>
      <w:r w:rsidRPr="00530D45">
        <w:rPr>
          <w:rFonts w:ascii="Times New Roman" w:hAnsi="Times New Roman"/>
          <w:color w:val="000000"/>
          <w:sz w:val="24"/>
          <w:szCs w:val="24"/>
        </w:rPr>
        <w:t xml:space="preserve"> “</w:t>
      </w:r>
      <w:r w:rsidR="005E4BE6">
        <w:rPr>
          <w:rFonts w:ascii="Times New Roman" w:hAnsi="Times New Roman"/>
          <w:color w:val="000000"/>
          <w:sz w:val="24"/>
          <w:szCs w:val="24"/>
        </w:rPr>
        <w:t>H</w:t>
      </w:r>
      <w:r w:rsidRPr="00530D45">
        <w:rPr>
          <w:rFonts w:ascii="Times New Roman" w:hAnsi="Times New Roman"/>
          <w:color w:val="000000"/>
          <w:sz w:val="24"/>
          <w:szCs w:val="24"/>
        </w:rPr>
        <w:t>acer las tutorías de manera presencial, por cita y con un número de personas muy reducida</w:t>
      </w:r>
      <w:r>
        <w:rPr>
          <w:rFonts w:ascii="Times New Roman" w:hAnsi="Times New Roman"/>
          <w:color w:val="000000"/>
          <w:sz w:val="24"/>
          <w:szCs w:val="24"/>
        </w:rPr>
        <w:t>,</w:t>
      </w:r>
      <w:r w:rsidRPr="00530D45">
        <w:rPr>
          <w:rFonts w:ascii="Times New Roman" w:hAnsi="Times New Roman"/>
          <w:color w:val="000000"/>
          <w:sz w:val="24"/>
          <w:szCs w:val="24"/>
        </w:rPr>
        <w:t xml:space="preserve"> pero muchos días” (</w:t>
      </w:r>
      <w:r w:rsidRPr="00530D45">
        <w:rPr>
          <w:rFonts w:ascii="Times New Roman" w:eastAsia="Times New Roman" w:hAnsi="Times New Roman"/>
          <w:bCs/>
          <w:color w:val="000000"/>
          <w:sz w:val="24"/>
          <w:szCs w:val="24"/>
          <w:lang w:eastAsia="es-ES"/>
        </w:rPr>
        <w:t>M-88-1-2DT1</w:t>
      </w:r>
      <w:r w:rsidRPr="00530D45">
        <w:rPr>
          <w:rFonts w:ascii="Times New Roman" w:hAnsi="Times New Roman"/>
          <w:color w:val="000000"/>
          <w:sz w:val="24"/>
          <w:szCs w:val="24"/>
        </w:rPr>
        <w:t>).</w:t>
      </w:r>
    </w:p>
    <w:p w14:paraId="6B3DED85" w14:textId="77777777" w:rsidR="00AB606D" w:rsidRPr="00530D45" w:rsidRDefault="00AB606D" w:rsidP="00D01861">
      <w:pPr>
        <w:spacing w:after="0" w:line="360" w:lineRule="auto"/>
        <w:ind w:firstLine="708"/>
        <w:jc w:val="both"/>
        <w:rPr>
          <w:rFonts w:ascii="Times New Roman" w:hAnsi="Times New Roman"/>
          <w:color w:val="000000"/>
          <w:sz w:val="24"/>
          <w:szCs w:val="24"/>
        </w:rPr>
      </w:pPr>
      <w:r w:rsidRPr="00530D45">
        <w:rPr>
          <w:rFonts w:ascii="Times New Roman" w:hAnsi="Times New Roman"/>
          <w:color w:val="000000"/>
          <w:sz w:val="24"/>
          <w:szCs w:val="24"/>
        </w:rPr>
        <w:lastRenderedPageBreak/>
        <w:t>Respecto a</w:t>
      </w:r>
      <w:r w:rsidR="00C172D7">
        <w:rPr>
          <w:rFonts w:ascii="Times New Roman" w:hAnsi="Times New Roman"/>
          <w:color w:val="000000"/>
          <w:sz w:val="24"/>
          <w:szCs w:val="24"/>
        </w:rPr>
        <w:t>lt</w:t>
      </w:r>
      <w:r w:rsidRPr="00530D45">
        <w:rPr>
          <w:rFonts w:ascii="Times New Roman" w:hAnsi="Times New Roman"/>
          <w:color w:val="000000"/>
          <w:sz w:val="24"/>
          <w:szCs w:val="24"/>
        </w:rPr>
        <w:t xml:space="preserve">ipo de sesiones, </w:t>
      </w:r>
      <w:r>
        <w:rPr>
          <w:rFonts w:ascii="Times New Roman" w:hAnsi="Times New Roman"/>
          <w:color w:val="000000"/>
          <w:sz w:val="24"/>
          <w:szCs w:val="24"/>
        </w:rPr>
        <w:t xml:space="preserve">la </w:t>
      </w:r>
      <w:r w:rsidRPr="00530D45">
        <w:rPr>
          <w:rFonts w:ascii="Times New Roman" w:hAnsi="Times New Roman"/>
          <w:color w:val="000000"/>
          <w:sz w:val="24"/>
          <w:szCs w:val="24"/>
        </w:rPr>
        <w:t>segunda categoría de</w:t>
      </w:r>
      <w:r>
        <w:rPr>
          <w:rFonts w:ascii="Times New Roman" w:hAnsi="Times New Roman"/>
          <w:color w:val="000000"/>
          <w:sz w:val="24"/>
          <w:szCs w:val="24"/>
        </w:rPr>
        <w:t>l</w:t>
      </w:r>
      <w:r w:rsidRPr="00530D45">
        <w:rPr>
          <w:rFonts w:ascii="Times New Roman" w:hAnsi="Times New Roman"/>
          <w:color w:val="000000"/>
          <w:sz w:val="24"/>
          <w:szCs w:val="24"/>
        </w:rPr>
        <w:t xml:space="preserve"> componente, la mayoría d</w:t>
      </w:r>
      <w:r>
        <w:rPr>
          <w:rFonts w:ascii="Times New Roman" w:hAnsi="Times New Roman"/>
          <w:color w:val="000000"/>
          <w:sz w:val="24"/>
          <w:szCs w:val="24"/>
        </w:rPr>
        <w:t xml:space="preserve">e los comentarios se orientó hacia la preferencia por sesiones individuales; </w:t>
      </w:r>
      <w:r w:rsidRPr="00530D45">
        <w:rPr>
          <w:rFonts w:ascii="Times New Roman" w:hAnsi="Times New Roman"/>
          <w:color w:val="000000"/>
          <w:sz w:val="24"/>
          <w:szCs w:val="24"/>
        </w:rPr>
        <w:t>otros menos</w:t>
      </w:r>
      <w:r>
        <w:rPr>
          <w:rFonts w:ascii="Times New Roman" w:hAnsi="Times New Roman"/>
          <w:color w:val="000000"/>
          <w:sz w:val="24"/>
          <w:szCs w:val="24"/>
        </w:rPr>
        <w:t xml:space="preserve">, por la opción </w:t>
      </w:r>
      <w:proofErr w:type="gramStart"/>
      <w:r>
        <w:rPr>
          <w:rFonts w:ascii="Times New Roman" w:hAnsi="Times New Roman"/>
          <w:color w:val="000000"/>
          <w:sz w:val="24"/>
          <w:szCs w:val="24"/>
        </w:rPr>
        <w:t>grupal</w:t>
      </w:r>
      <w:r w:rsidR="000F092B">
        <w:rPr>
          <w:rFonts w:ascii="Times New Roman" w:hAnsi="Times New Roman"/>
          <w:color w:val="000000"/>
          <w:sz w:val="24"/>
          <w:szCs w:val="24"/>
        </w:rPr>
        <w:t>.</w:t>
      </w:r>
      <w:r w:rsidRPr="00530D45">
        <w:rPr>
          <w:rFonts w:ascii="Times New Roman" w:hAnsi="Times New Roman"/>
          <w:color w:val="000000"/>
          <w:sz w:val="24"/>
          <w:szCs w:val="24"/>
        </w:rPr>
        <w:t>“</w:t>
      </w:r>
      <w:proofErr w:type="gramEnd"/>
      <w:r w:rsidR="000F092B">
        <w:rPr>
          <w:rFonts w:ascii="Times New Roman" w:hAnsi="Times New Roman"/>
          <w:color w:val="000000"/>
          <w:sz w:val="24"/>
          <w:szCs w:val="24"/>
        </w:rPr>
        <w:t>L</w:t>
      </w:r>
      <w:r>
        <w:rPr>
          <w:rFonts w:ascii="Times New Roman" w:hAnsi="Times New Roman"/>
          <w:color w:val="000000"/>
          <w:sz w:val="24"/>
          <w:szCs w:val="24"/>
        </w:rPr>
        <w:t xml:space="preserve">as </w:t>
      </w:r>
      <w:r w:rsidRPr="00530D45">
        <w:rPr>
          <w:rFonts w:ascii="Times New Roman" w:hAnsi="Times New Roman"/>
          <w:color w:val="000000"/>
          <w:sz w:val="24"/>
          <w:szCs w:val="24"/>
        </w:rPr>
        <w:t xml:space="preserve">reuniones o citas con el tutor deben ser individuales y grupales, pero más individuales por los temas que uno quiere </w:t>
      </w:r>
      <w:r w:rsidR="00215BE8" w:rsidRPr="00530D45">
        <w:rPr>
          <w:rFonts w:ascii="Times New Roman" w:hAnsi="Times New Roman"/>
          <w:color w:val="000000"/>
          <w:sz w:val="24"/>
          <w:szCs w:val="24"/>
        </w:rPr>
        <w:t>exponer</w:t>
      </w:r>
      <w:r w:rsidR="00215BE8">
        <w:rPr>
          <w:rFonts w:ascii="Times New Roman" w:hAnsi="Times New Roman"/>
          <w:color w:val="000000"/>
          <w:sz w:val="24"/>
          <w:szCs w:val="24"/>
        </w:rPr>
        <w:t>”</w:t>
      </w:r>
      <w:r w:rsidR="00215BE8" w:rsidRPr="00530D45">
        <w:rPr>
          <w:rFonts w:ascii="Times New Roman" w:eastAsia="Times New Roman" w:hAnsi="Times New Roman"/>
          <w:bCs/>
          <w:color w:val="000000"/>
          <w:sz w:val="24"/>
          <w:szCs w:val="24"/>
          <w:lang w:eastAsia="es-ES"/>
        </w:rPr>
        <w:t xml:space="preserve"> (</w:t>
      </w:r>
      <w:r w:rsidRPr="00530D45">
        <w:rPr>
          <w:rFonts w:ascii="Times New Roman" w:eastAsia="Times New Roman" w:hAnsi="Times New Roman"/>
          <w:bCs/>
          <w:color w:val="000000"/>
          <w:sz w:val="24"/>
          <w:szCs w:val="24"/>
          <w:lang w:eastAsia="es-ES"/>
        </w:rPr>
        <w:t>H-97-5-2DT2</w:t>
      </w:r>
      <w:r w:rsidRPr="00530D45">
        <w:rPr>
          <w:rFonts w:ascii="Times New Roman" w:hAnsi="Times New Roman"/>
          <w:color w:val="000000"/>
          <w:sz w:val="24"/>
          <w:szCs w:val="24"/>
        </w:rPr>
        <w:t>). “Las reuniones con el tutor de forma grupal ayudan a que tod</w:t>
      </w:r>
      <w:r>
        <w:rPr>
          <w:rFonts w:ascii="Times New Roman" w:hAnsi="Times New Roman"/>
          <w:color w:val="000000"/>
          <w:sz w:val="24"/>
          <w:szCs w:val="24"/>
        </w:rPr>
        <w:t xml:space="preserve">os estemos en la misma </w:t>
      </w:r>
      <w:r w:rsidR="00215BE8">
        <w:rPr>
          <w:rFonts w:ascii="Times New Roman" w:hAnsi="Times New Roman"/>
          <w:color w:val="000000"/>
          <w:sz w:val="24"/>
          <w:szCs w:val="24"/>
        </w:rPr>
        <w:t>sintonía. Creo</w:t>
      </w:r>
      <w:r>
        <w:rPr>
          <w:rFonts w:ascii="Times New Roman" w:hAnsi="Times New Roman"/>
          <w:color w:val="000000"/>
          <w:sz w:val="24"/>
          <w:szCs w:val="24"/>
        </w:rPr>
        <w:t>que son</w:t>
      </w:r>
      <w:r w:rsidRPr="00530D45">
        <w:rPr>
          <w:rFonts w:ascii="Times New Roman" w:hAnsi="Times New Roman"/>
          <w:color w:val="000000"/>
          <w:sz w:val="24"/>
          <w:szCs w:val="24"/>
        </w:rPr>
        <w:t xml:space="preserve"> una buena opción” </w:t>
      </w:r>
      <w:r w:rsidRPr="00530D45">
        <w:rPr>
          <w:rFonts w:ascii="Times New Roman" w:eastAsia="Times New Roman" w:hAnsi="Times New Roman"/>
          <w:bCs/>
          <w:color w:val="000000"/>
          <w:sz w:val="24"/>
          <w:szCs w:val="24"/>
          <w:lang w:eastAsia="es-ES"/>
        </w:rPr>
        <w:t>(H-45-5-2DT2).</w:t>
      </w:r>
    </w:p>
    <w:p w14:paraId="41CDEF3E" w14:textId="77777777" w:rsidR="00AB606D" w:rsidRPr="00530D45" w:rsidRDefault="00AB606D" w:rsidP="00D01861">
      <w:pPr>
        <w:autoSpaceDE w:val="0"/>
        <w:autoSpaceDN w:val="0"/>
        <w:adjustRightInd w:val="0"/>
        <w:spacing w:after="0" w:line="360" w:lineRule="auto"/>
        <w:jc w:val="both"/>
        <w:rPr>
          <w:rFonts w:ascii="Times New Roman" w:hAnsi="Times New Roman"/>
          <w:iCs/>
          <w:color w:val="000000"/>
          <w:sz w:val="24"/>
          <w:szCs w:val="24"/>
        </w:rPr>
      </w:pPr>
      <w:r w:rsidRPr="00530D45">
        <w:rPr>
          <w:rFonts w:ascii="Times New Roman" w:hAnsi="Times New Roman"/>
          <w:color w:val="000000"/>
          <w:sz w:val="24"/>
          <w:szCs w:val="24"/>
        </w:rPr>
        <w:tab/>
        <w:t>La tercera categoría del segundo c</w:t>
      </w:r>
      <w:r>
        <w:rPr>
          <w:rFonts w:ascii="Times New Roman" w:hAnsi="Times New Roman"/>
          <w:color w:val="000000"/>
          <w:sz w:val="24"/>
          <w:szCs w:val="24"/>
        </w:rPr>
        <w:t xml:space="preserve">omponente es </w:t>
      </w:r>
      <w:r w:rsidR="00C172D7">
        <w:rPr>
          <w:rFonts w:ascii="Times New Roman" w:hAnsi="Times New Roman"/>
          <w:color w:val="000000"/>
          <w:sz w:val="24"/>
          <w:szCs w:val="24"/>
        </w:rPr>
        <w:t>la c</w:t>
      </w:r>
      <w:r>
        <w:rPr>
          <w:rFonts w:ascii="Times New Roman" w:hAnsi="Times New Roman"/>
          <w:color w:val="000000"/>
          <w:sz w:val="24"/>
          <w:szCs w:val="24"/>
        </w:rPr>
        <w:t>omunicación. E</w:t>
      </w:r>
      <w:r w:rsidRPr="00530D45">
        <w:rPr>
          <w:rFonts w:ascii="Times New Roman" w:hAnsi="Times New Roman"/>
          <w:color w:val="000000"/>
          <w:sz w:val="24"/>
          <w:szCs w:val="24"/>
        </w:rPr>
        <w:t>sta tuvo la más alta coincidencia de comentarios</w:t>
      </w:r>
      <w:r>
        <w:rPr>
          <w:rFonts w:ascii="Times New Roman" w:hAnsi="Times New Roman"/>
          <w:color w:val="000000"/>
          <w:sz w:val="24"/>
          <w:szCs w:val="24"/>
        </w:rPr>
        <w:t xml:space="preserve">. </w:t>
      </w:r>
      <w:r w:rsidR="007A65E6">
        <w:rPr>
          <w:rFonts w:ascii="Times New Roman" w:hAnsi="Times New Roman"/>
          <w:color w:val="000000"/>
          <w:sz w:val="24"/>
          <w:szCs w:val="24"/>
        </w:rPr>
        <w:t xml:space="preserve">Estos </w:t>
      </w:r>
      <w:r w:rsidRPr="00530D45">
        <w:rPr>
          <w:rFonts w:ascii="Times New Roman" w:hAnsi="Times New Roman"/>
          <w:color w:val="000000"/>
          <w:sz w:val="24"/>
          <w:szCs w:val="24"/>
        </w:rPr>
        <w:t>expresaron que</w:t>
      </w:r>
      <w:r>
        <w:rPr>
          <w:rFonts w:ascii="Times New Roman" w:hAnsi="Times New Roman"/>
          <w:color w:val="000000"/>
          <w:sz w:val="24"/>
          <w:szCs w:val="24"/>
        </w:rPr>
        <w:t>,</w:t>
      </w:r>
      <w:r w:rsidRPr="00530D45">
        <w:rPr>
          <w:rFonts w:ascii="Times New Roman" w:hAnsi="Times New Roman"/>
          <w:color w:val="000000"/>
          <w:sz w:val="24"/>
          <w:szCs w:val="24"/>
        </w:rPr>
        <w:t xml:space="preserve"> ante un proceso de contingencia</w:t>
      </w:r>
      <w:r>
        <w:rPr>
          <w:rFonts w:ascii="Times New Roman" w:hAnsi="Times New Roman"/>
          <w:color w:val="000000"/>
          <w:sz w:val="24"/>
          <w:szCs w:val="24"/>
        </w:rPr>
        <w:t>,</w:t>
      </w:r>
      <w:r w:rsidRPr="00530D45">
        <w:rPr>
          <w:rFonts w:ascii="Times New Roman" w:hAnsi="Times New Roman"/>
          <w:color w:val="000000"/>
          <w:sz w:val="24"/>
          <w:szCs w:val="24"/>
        </w:rPr>
        <w:t xml:space="preserve"> se debe comunicar la continuidad de </w:t>
      </w:r>
      <w:r>
        <w:rPr>
          <w:rFonts w:ascii="Times New Roman" w:hAnsi="Times New Roman"/>
          <w:color w:val="000000"/>
          <w:sz w:val="24"/>
          <w:szCs w:val="24"/>
        </w:rPr>
        <w:t xml:space="preserve">los servicios, como lo es el de la tutoría; </w:t>
      </w:r>
      <w:r w:rsidRPr="00530D45">
        <w:rPr>
          <w:rFonts w:ascii="Times New Roman" w:hAnsi="Times New Roman"/>
          <w:color w:val="000000"/>
          <w:sz w:val="24"/>
          <w:szCs w:val="24"/>
        </w:rPr>
        <w:t>es decir</w:t>
      </w:r>
      <w:r>
        <w:rPr>
          <w:rFonts w:ascii="Times New Roman" w:hAnsi="Times New Roman"/>
          <w:color w:val="000000"/>
          <w:sz w:val="24"/>
          <w:szCs w:val="24"/>
        </w:rPr>
        <w:t xml:space="preserve">, </w:t>
      </w:r>
      <w:r w:rsidR="00B54CE8">
        <w:rPr>
          <w:rFonts w:ascii="Times New Roman" w:hAnsi="Times New Roman"/>
          <w:color w:val="000000"/>
          <w:sz w:val="24"/>
          <w:szCs w:val="24"/>
        </w:rPr>
        <w:t xml:space="preserve">comunicar </w:t>
      </w:r>
      <w:r>
        <w:rPr>
          <w:rFonts w:ascii="Times New Roman" w:hAnsi="Times New Roman"/>
          <w:color w:val="000000"/>
          <w:sz w:val="24"/>
          <w:szCs w:val="24"/>
        </w:rPr>
        <w:t>si</w:t>
      </w:r>
      <w:r w:rsidRPr="00530D45">
        <w:rPr>
          <w:rFonts w:ascii="Times New Roman" w:hAnsi="Times New Roman"/>
          <w:color w:val="000000"/>
          <w:sz w:val="24"/>
          <w:szCs w:val="24"/>
        </w:rPr>
        <w:t xml:space="preserve"> la tutoría se seguirá </w:t>
      </w:r>
      <w:proofErr w:type="gramStart"/>
      <w:r w:rsidRPr="00530D45">
        <w:rPr>
          <w:rFonts w:ascii="Times New Roman" w:hAnsi="Times New Roman"/>
          <w:color w:val="000000"/>
          <w:sz w:val="24"/>
          <w:szCs w:val="24"/>
        </w:rPr>
        <w:t>impartiendo</w:t>
      </w:r>
      <w:r w:rsidR="000F092B">
        <w:rPr>
          <w:rFonts w:ascii="Times New Roman" w:hAnsi="Times New Roman"/>
          <w:color w:val="000000"/>
          <w:sz w:val="24"/>
          <w:szCs w:val="24"/>
        </w:rPr>
        <w:t>.</w:t>
      </w:r>
      <w:r w:rsidRPr="00530D45">
        <w:rPr>
          <w:rFonts w:ascii="Times New Roman" w:hAnsi="Times New Roman"/>
          <w:color w:val="000000"/>
          <w:sz w:val="24"/>
          <w:szCs w:val="24"/>
        </w:rPr>
        <w:t>“</w:t>
      </w:r>
      <w:proofErr w:type="gramEnd"/>
      <w:r w:rsidRPr="00530D45">
        <w:rPr>
          <w:rFonts w:ascii="Times New Roman" w:hAnsi="Times New Roman"/>
          <w:iCs/>
          <w:color w:val="000000"/>
          <w:sz w:val="24"/>
          <w:szCs w:val="24"/>
        </w:rPr>
        <w:t>Que avisen que la tutoría se seguirá dando” (M</w:t>
      </w:r>
      <w:r w:rsidRPr="00530D45">
        <w:rPr>
          <w:rFonts w:ascii="Times New Roman" w:eastAsia="Times New Roman" w:hAnsi="Times New Roman"/>
          <w:bCs/>
          <w:color w:val="000000"/>
          <w:sz w:val="24"/>
          <w:szCs w:val="24"/>
          <w:lang w:eastAsia="es-ES"/>
        </w:rPr>
        <w:t>-18-6-2DT3</w:t>
      </w:r>
      <w:r w:rsidRPr="00530D45">
        <w:rPr>
          <w:rFonts w:ascii="Times New Roman" w:hAnsi="Times New Roman"/>
          <w:iCs/>
          <w:color w:val="000000"/>
          <w:sz w:val="24"/>
          <w:szCs w:val="24"/>
        </w:rPr>
        <w:t>) “</w:t>
      </w:r>
      <w:r w:rsidR="000F092B">
        <w:rPr>
          <w:rFonts w:ascii="Times New Roman" w:hAnsi="Times New Roman"/>
          <w:iCs/>
          <w:color w:val="000000"/>
          <w:sz w:val="24"/>
          <w:szCs w:val="24"/>
        </w:rPr>
        <w:t>Q</w:t>
      </w:r>
      <w:r w:rsidRPr="00530D45">
        <w:rPr>
          <w:rFonts w:ascii="Times New Roman" w:hAnsi="Times New Roman"/>
          <w:iCs/>
          <w:color w:val="000000"/>
          <w:sz w:val="24"/>
          <w:szCs w:val="24"/>
        </w:rPr>
        <w:t>ue la tutora se</w:t>
      </w:r>
      <w:r>
        <w:rPr>
          <w:rFonts w:ascii="Times New Roman" w:hAnsi="Times New Roman"/>
          <w:iCs/>
          <w:color w:val="000000"/>
          <w:sz w:val="24"/>
          <w:szCs w:val="24"/>
        </w:rPr>
        <w:t xml:space="preserve"> identifique para saber que está</w:t>
      </w:r>
      <w:r w:rsidRPr="00530D45">
        <w:rPr>
          <w:rFonts w:ascii="Times New Roman" w:hAnsi="Times New Roman"/>
          <w:iCs/>
          <w:color w:val="000000"/>
          <w:sz w:val="24"/>
          <w:szCs w:val="24"/>
        </w:rPr>
        <w:t>, que se hagan presentes</w:t>
      </w:r>
      <w:r>
        <w:rPr>
          <w:rFonts w:ascii="Times New Roman" w:hAnsi="Times New Roman"/>
          <w:iCs/>
          <w:color w:val="000000"/>
          <w:sz w:val="24"/>
          <w:szCs w:val="24"/>
        </w:rPr>
        <w:t>. N</w:t>
      </w:r>
      <w:r w:rsidRPr="00530D45">
        <w:rPr>
          <w:rFonts w:ascii="Times New Roman" w:hAnsi="Times New Roman"/>
          <w:iCs/>
          <w:color w:val="000000"/>
          <w:sz w:val="24"/>
          <w:szCs w:val="24"/>
        </w:rPr>
        <w:t xml:space="preserve">o sabíamos nada de ella por </w:t>
      </w:r>
      <w:r>
        <w:rPr>
          <w:rFonts w:ascii="Times New Roman" w:hAnsi="Times New Roman"/>
          <w:iCs/>
          <w:color w:val="000000"/>
          <w:sz w:val="24"/>
          <w:szCs w:val="24"/>
        </w:rPr>
        <w:t>mucho</w:t>
      </w:r>
      <w:r w:rsidRPr="00530D45">
        <w:rPr>
          <w:rFonts w:ascii="Times New Roman" w:hAnsi="Times New Roman"/>
          <w:iCs/>
          <w:color w:val="000000"/>
          <w:sz w:val="24"/>
          <w:szCs w:val="24"/>
        </w:rPr>
        <w:t xml:space="preserve"> tiempo y la tuvimos que buscar” (H</w:t>
      </w:r>
      <w:r w:rsidRPr="00530D45">
        <w:rPr>
          <w:rFonts w:ascii="Times New Roman" w:eastAsia="Times New Roman" w:hAnsi="Times New Roman"/>
          <w:bCs/>
          <w:color w:val="000000"/>
          <w:sz w:val="24"/>
          <w:szCs w:val="24"/>
          <w:lang w:eastAsia="es-ES"/>
        </w:rPr>
        <w:t>-101-7-2DT3</w:t>
      </w:r>
      <w:r w:rsidRPr="00530D45">
        <w:rPr>
          <w:rFonts w:ascii="Times New Roman" w:hAnsi="Times New Roman"/>
          <w:iCs/>
          <w:color w:val="000000"/>
          <w:sz w:val="24"/>
          <w:szCs w:val="24"/>
        </w:rPr>
        <w:t>).</w:t>
      </w:r>
    </w:p>
    <w:p w14:paraId="145FF4F8" w14:textId="77777777" w:rsidR="00AB606D" w:rsidRPr="006F1D2F" w:rsidRDefault="00AB606D" w:rsidP="00D01861">
      <w:pPr>
        <w:spacing w:after="0" w:line="360" w:lineRule="auto"/>
        <w:ind w:firstLine="708"/>
        <w:jc w:val="both"/>
        <w:rPr>
          <w:rFonts w:ascii="Arial" w:hAnsi="Arial" w:cs="Arial"/>
          <w:bCs/>
          <w:color w:val="000000"/>
          <w:sz w:val="10"/>
          <w:szCs w:val="10"/>
        </w:rPr>
      </w:pPr>
      <w:r>
        <w:rPr>
          <w:rFonts w:ascii="Times New Roman" w:hAnsi="Times New Roman"/>
          <w:color w:val="000000"/>
          <w:sz w:val="24"/>
          <w:szCs w:val="24"/>
        </w:rPr>
        <w:t>Dentro de la misma categoría</w:t>
      </w:r>
      <w:r w:rsidRPr="006F1D2F">
        <w:rPr>
          <w:rFonts w:ascii="Times New Roman" w:hAnsi="Times New Roman"/>
          <w:color w:val="000000"/>
          <w:sz w:val="24"/>
          <w:szCs w:val="24"/>
        </w:rPr>
        <w:t xml:space="preserve">, se identificó </w:t>
      </w:r>
      <w:r>
        <w:rPr>
          <w:rFonts w:ascii="Times New Roman" w:hAnsi="Times New Roman"/>
          <w:color w:val="000000"/>
          <w:sz w:val="24"/>
          <w:szCs w:val="24"/>
        </w:rPr>
        <w:t xml:space="preserve">que, </w:t>
      </w:r>
      <w:r w:rsidRPr="006F1D2F">
        <w:rPr>
          <w:rFonts w:ascii="Times New Roman" w:hAnsi="Times New Roman"/>
          <w:color w:val="000000"/>
          <w:sz w:val="24"/>
          <w:szCs w:val="24"/>
        </w:rPr>
        <w:t>durante el proceso de la tutoría</w:t>
      </w:r>
      <w:r>
        <w:rPr>
          <w:rFonts w:ascii="Times New Roman" w:hAnsi="Times New Roman"/>
          <w:color w:val="000000"/>
          <w:sz w:val="24"/>
          <w:szCs w:val="24"/>
        </w:rPr>
        <w:t>, es importante que el tutor muestre disponibilidad, lo que implica que esté</w:t>
      </w:r>
      <w:r w:rsidRPr="006F1D2F">
        <w:rPr>
          <w:rFonts w:ascii="Times New Roman" w:hAnsi="Times New Roman"/>
          <w:color w:val="000000"/>
          <w:sz w:val="24"/>
          <w:szCs w:val="24"/>
        </w:rPr>
        <w:t xml:space="preserve"> en contacto con los estudiantes,</w:t>
      </w:r>
      <w:r>
        <w:rPr>
          <w:rFonts w:ascii="Times New Roman" w:hAnsi="Times New Roman"/>
          <w:color w:val="000000"/>
          <w:sz w:val="24"/>
          <w:szCs w:val="24"/>
        </w:rPr>
        <w:t xml:space="preserve"> esté atento a las necesidades que presenten yse comunique</w:t>
      </w:r>
      <w:r w:rsidRPr="006F1D2F">
        <w:rPr>
          <w:rFonts w:ascii="Times New Roman" w:hAnsi="Times New Roman"/>
          <w:color w:val="000000"/>
          <w:sz w:val="24"/>
          <w:szCs w:val="24"/>
        </w:rPr>
        <w:t xml:space="preserve"> de forma </w:t>
      </w:r>
      <w:proofErr w:type="gramStart"/>
      <w:r w:rsidRPr="006F1D2F">
        <w:rPr>
          <w:rFonts w:ascii="Times New Roman" w:hAnsi="Times New Roman"/>
          <w:color w:val="000000"/>
          <w:sz w:val="24"/>
          <w:szCs w:val="24"/>
        </w:rPr>
        <w:t>continua</w:t>
      </w:r>
      <w:r w:rsidR="00B54CE8">
        <w:rPr>
          <w:rFonts w:ascii="Times New Roman" w:hAnsi="Times New Roman"/>
          <w:color w:val="000000"/>
          <w:sz w:val="24"/>
          <w:szCs w:val="24"/>
        </w:rPr>
        <w:t>.</w:t>
      </w:r>
      <w:r w:rsidRPr="006F1D2F">
        <w:rPr>
          <w:rFonts w:ascii="Times New Roman" w:hAnsi="Times New Roman"/>
          <w:color w:val="000000"/>
          <w:sz w:val="24"/>
          <w:szCs w:val="24"/>
        </w:rPr>
        <w:t>“</w:t>
      </w:r>
      <w:proofErr w:type="gramEnd"/>
      <w:r w:rsidRPr="006F1D2F">
        <w:rPr>
          <w:rFonts w:ascii="Times New Roman" w:hAnsi="Times New Roman"/>
          <w:bCs/>
          <w:color w:val="000000"/>
          <w:sz w:val="24"/>
          <w:szCs w:val="24"/>
        </w:rPr>
        <w:t>Mantener continuo co</w:t>
      </w:r>
      <w:r>
        <w:rPr>
          <w:rFonts w:ascii="Times New Roman" w:hAnsi="Times New Roman"/>
          <w:bCs/>
          <w:color w:val="000000"/>
          <w:sz w:val="24"/>
          <w:szCs w:val="24"/>
        </w:rPr>
        <w:t xml:space="preserve">ntacto entre alumnos y tutores: </w:t>
      </w:r>
      <w:r w:rsidRPr="006F1D2F">
        <w:rPr>
          <w:rFonts w:ascii="Times New Roman" w:hAnsi="Times New Roman"/>
          <w:bCs/>
          <w:color w:val="000000"/>
          <w:sz w:val="24"/>
          <w:szCs w:val="24"/>
        </w:rPr>
        <w:t xml:space="preserve">no </w:t>
      </w:r>
      <w:r w:rsidRPr="00530D45">
        <w:rPr>
          <w:rFonts w:ascii="Times New Roman" w:hAnsi="Times New Roman"/>
          <w:bCs/>
          <w:color w:val="000000"/>
          <w:sz w:val="24"/>
          <w:szCs w:val="24"/>
        </w:rPr>
        <w:t xml:space="preserve">que a veces sí y luego ya nada” </w:t>
      </w:r>
      <w:r w:rsidRPr="00530D45">
        <w:rPr>
          <w:rFonts w:ascii="Times New Roman" w:hAnsi="Times New Roman"/>
          <w:iCs/>
          <w:color w:val="000000"/>
          <w:sz w:val="24"/>
          <w:szCs w:val="24"/>
        </w:rPr>
        <w:t>(M</w:t>
      </w:r>
      <w:r w:rsidRPr="00530D45">
        <w:rPr>
          <w:rFonts w:ascii="Times New Roman" w:eastAsia="Times New Roman" w:hAnsi="Times New Roman"/>
          <w:bCs/>
          <w:color w:val="000000"/>
          <w:sz w:val="24"/>
          <w:szCs w:val="24"/>
          <w:lang w:eastAsia="es-ES"/>
        </w:rPr>
        <w:t>-41-7-2DT3</w:t>
      </w:r>
      <w:r w:rsidRPr="00530D45">
        <w:rPr>
          <w:rFonts w:ascii="Times New Roman" w:hAnsi="Times New Roman"/>
          <w:iCs/>
          <w:color w:val="000000"/>
          <w:sz w:val="24"/>
          <w:szCs w:val="24"/>
        </w:rPr>
        <w:t>).</w:t>
      </w:r>
      <w:r w:rsidRPr="00530D45">
        <w:rPr>
          <w:rFonts w:ascii="Times New Roman" w:hAnsi="Times New Roman"/>
          <w:bCs/>
          <w:color w:val="000000"/>
          <w:sz w:val="24"/>
          <w:szCs w:val="24"/>
        </w:rPr>
        <w:t xml:space="preserve"> “</w:t>
      </w:r>
      <w:r w:rsidR="00B54CE8">
        <w:rPr>
          <w:rFonts w:ascii="Times New Roman" w:hAnsi="Times New Roman"/>
          <w:bCs/>
          <w:color w:val="000000"/>
          <w:sz w:val="24"/>
          <w:szCs w:val="24"/>
        </w:rPr>
        <w:t>A</w:t>
      </w:r>
      <w:r w:rsidRPr="00530D45">
        <w:rPr>
          <w:rFonts w:ascii="Times New Roman" w:hAnsi="Times New Roman"/>
          <w:bCs/>
          <w:color w:val="000000"/>
          <w:sz w:val="24"/>
          <w:szCs w:val="24"/>
        </w:rPr>
        <w:t>l menos para saber cómo se encue</w:t>
      </w:r>
      <w:r>
        <w:rPr>
          <w:rFonts w:ascii="Times New Roman" w:hAnsi="Times New Roman"/>
          <w:bCs/>
          <w:color w:val="000000"/>
          <w:sz w:val="24"/>
          <w:szCs w:val="24"/>
        </w:rPr>
        <w:t xml:space="preserve">ntran, porque no nos dicen </w:t>
      </w:r>
      <w:r w:rsidRPr="00530D45">
        <w:rPr>
          <w:rFonts w:ascii="Times New Roman" w:hAnsi="Times New Roman"/>
          <w:bCs/>
          <w:color w:val="000000"/>
          <w:sz w:val="24"/>
          <w:szCs w:val="24"/>
        </w:rPr>
        <w:t xml:space="preserve">ni avisan </w:t>
      </w:r>
      <w:r w:rsidRPr="008B6585">
        <w:rPr>
          <w:rFonts w:ascii="Times New Roman" w:hAnsi="Times New Roman"/>
          <w:bCs/>
          <w:color w:val="000000"/>
          <w:sz w:val="24"/>
          <w:szCs w:val="24"/>
        </w:rPr>
        <w:t xml:space="preserve">nada” </w:t>
      </w:r>
      <w:r w:rsidR="008B6585">
        <w:rPr>
          <w:rFonts w:ascii="Times New Roman" w:hAnsi="Times New Roman"/>
          <w:iCs/>
          <w:color w:val="000000"/>
          <w:sz w:val="24"/>
          <w:szCs w:val="24"/>
        </w:rPr>
        <w:t>(H</w:t>
      </w:r>
      <w:r w:rsidR="008B6585">
        <w:rPr>
          <w:rFonts w:ascii="Times New Roman" w:eastAsia="Times New Roman" w:hAnsi="Times New Roman"/>
          <w:bCs/>
          <w:color w:val="000000"/>
          <w:sz w:val="24"/>
          <w:szCs w:val="24"/>
          <w:lang w:eastAsia="es-ES"/>
        </w:rPr>
        <w:t>-63-1</w:t>
      </w:r>
      <w:r w:rsidR="008B6585" w:rsidRPr="00530D45">
        <w:rPr>
          <w:rFonts w:ascii="Times New Roman" w:eastAsia="Times New Roman" w:hAnsi="Times New Roman"/>
          <w:bCs/>
          <w:color w:val="000000"/>
          <w:sz w:val="24"/>
          <w:szCs w:val="24"/>
          <w:lang w:eastAsia="es-ES"/>
        </w:rPr>
        <w:t>-2DT3</w:t>
      </w:r>
      <w:r w:rsidR="00215BE8" w:rsidRPr="00530D45">
        <w:rPr>
          <w:rFonts w:ascii="Times New Roman" w:hAnsi="Times New Roman"/>
          <w:iCs/>
          <w:color w:val="000000"/>
          <w:sz w:val="24"/>
          <w:szCs w:val="24"/>
        </w:rPr>
        <w:t>).</w:t>
      </w:r>
      <w:r w:rsidR="00215BE8" w:rsidRPr="00530D45">
        <w:rPr>
          <w:rFonts w:ascii="Times New Roman" w:hAnsi="Times New Roman"/>
          <w:bCs/>
          <w:color w:val="000000"/>
          <w:sz w:val="24"/>
          <w:szCs w:val="24"/>
        </w:rPr>
        <w:t xml:space="preserve"> “</w:t>
      </w:r>
      <w:r w:rsidR="00654B3F">
        <w:rPr>
          <w:rFonts w:ascii="Times New Roman" w:hAnsi="Times New Roman"/>
          <w:bCs/>
          <w:color w:val="000000"/>
          <w:sz w:val="24"/>
          <w:szCs w:val="24"/>
        </w:rPr>
        <w:t>E</w:t>
      </w:r>
      <w:r w:rsidRPr="00530D45">
        <w:rPr>
          <w:rFonts w:ascii="Times New Roman" w:hAnsi="Times New Roman"/>
          <w:bCs/>
          <w:color w:val="000000"/>
          <w:sz w:val="24"/>
          <w:szCs w:val="24"/>
        </w:rPr>
        <w:t xml:space="preserve">n algunos casos, que sea más atento </w:t>
      </w:r>
      <w:r w:rsidRPr="006F1D2F">
        <w:rPr>
          <w:rFonts w:ascii="Times New Roman" w:hAnsi="Times New Roman"/>
          <w:bCs/>
          <w:color w:val="000000"/>
          <w:sz w:val="24"/>
          <w:szCs w:val="24"/>
        </w:rPr>
        <w:t xml:space="preserve">a las solicitudes y requerimientos de los </w:t>
      </w:r>
      <w:r w:rsidR="00215BE8" w:rsidRPr="006F1D2F">
        <w:rPr>
          <w:rFonts w:ascii="Times New Roman" w:hAnsi="Times New Roman"/>
          <w:bCs/>
          <w:color w:val="000000"/>
          <w:sz w:val="24"/>
          <w:szCs w:val="24"/>
        </w:rPr>
        <w:t>alumnos”</w:t>
      </w:r>
      <w:r w:rsidR="00215BE8">
        <w:rPr>
          <w:rFonts w:ascii="Times New Roman" w:hAnsi="Times New Roman"/>
          <w:iCs/>
          <w:sz w:val="24"/>
          <w:szCs w:val="24"/>
        </w:rPr>
        <w:t xml:space="preserve"> (</w:t>
      </w:r>
      <w:r>
        <w:rPr>
          <w:rFonts w:ascii="Times New Roman" w:hAnsi="Times New Roman"/>
          <w:iCs/>
          <w:sz w:val="24"/>
          <w:szCs w:val="24"/>
        </w:rPr>
        <w:t>M</w:t>
      </w:r>
      <w:r>
        <w:rPr>
          <w:rFonts w:ascii="Times New Roman" w:eastAsia="Times New Roman" w:hAnsi="Times New Roman"/>
          <w:bCs/>
          <w:color w:val="000000"/>
          <w:sz w:val="24"/>
          <w:szCs w:val="24"/>
          <w:lang w:eastAsia="es-ES"/>
        </w:rPr>
        <w:t>-14-6-2DT3</w:t>
      </w:r>
      <w:r>
        <w:rPr>
          <w:rFonts w:ascii="Times New Roman" w:hAnsi="Times New Roman"/>
          <w:iCs/>
          <w:sz w:val="24"/>
          <w:szCs w:val="24"/>
        </w:rPr>
        <w:t>).</w:t>
      </w:r>
      <w:r w:rsidRPr="006F1D2F">
        <w:rPr>
          <w:rFonts w:ascii="Times New Roman" w:hAnsi="Times New Roman"/>
          <w:bCs/>
          <w:color w:val="000000"/>
          <w:sz w:val="24"/>
          <w:szCs w:val="24"/>
        </w:rPr>
        <w:t xml:space="preserve"> “Que estén</w:t>
      </w:r>
      <w:r>
        <w:rPr>
          <w:rFonts w:ascii="Times New Roman" w:hAnsi="Times New Roman"/>
          <w:bCs/>
          <w:color w:val="000000"/>
          <w:sz w:val="24"/>
          <w:szCs w:val="24"/>
        </w:rPr>
        <w:t xml:space="preserve"> al</w:t>
      </w:r>
      <w:r w:rsidRPr="006F1D2F">
        <w:rPr>
          <w:rFonts w:ascii="Times New Roman" w:hAnsi="Times New Roman"/>
          <w:bCs/>
          <w:color w:val="000000"/>
          <w:sz w:val="24"/>
          <w:szCs w:val="24"/>
        </w:rPr>
        <w:t xml:space="preserve"> pendiente de sus alumnos</w:t>
      </w:r>
      <w:r>
        <w:rPr>
          <w:rFonts w:ascii="Times New Roman" w:hAnsi="Times New Roman"/>
          <w:bCs/>
          <w:color w:val="000000"/>
          <w:sz w:val="24"/>
          <w:szCs w:val="24"/>
        </w:rPr>
        <w:t>,</w:t>
      </w:r>
      <w:r w:rsidRPr="006F1D2F">
        <w:rPr>
          <w:rFonts w:ascii="Times New Roman" w:hAnsi="Times New Roman"/>
          <w:bCs/>
          <w:color w:val="000000"/>
          <w:sz w:val="24"/>
          <w:szCs w:val="24"/>
        </w:rPr>
        <w:t xml:space="preserve"> para identificarlos y proporcionarles apoyo en caso de </w:t>
      </w:r>
      <w:r w:rsidR="00215BE8" w:rsidRPr="006F1D2F">
        <w:rPr>
          <w:rFonts w:ascii="Times New Roman" w:hAnsi="Times New Roman"/>
          <w:bCs/>
          <w:color w:val="000000"/>
          <w:sz w:val="24"/>
          <w:szCs w:val="24"/>
        </w:rPr>
        <w:t>requerir</w:t>
      </w:r>
      <w:r w:rsidR="00215BE8">
        <w:rPr>
          <w:rFonts w:ascii="Times New Roman" w:hAnsi="Times New Roman"/>
          <w:bCs/>
          <w:color w:val="000000"/>
          <w:sz w:val="24"/>
          <w:szCs w:val="24"/>
        </w:rPr>
        <w:t>lo</w:t>
      </w:r>
      <w:r w:rsidR="00215BE8" w:rsidRPr="006F1D2F">
        <w:rPr>
          <w:rFonts w:ascii="Times New Roman" w:hAnsi="Times New Roman"/>
          <w:bCs/>
          <w:color w:val="000000"/>
          <w:sz w:val="24"/>
          <w:szCs w:val="24"/>
        </w:rPr>
        <w:t>”</w:t>
      </w:r>
      <w:r w:rsidR="00215BE8">
        <w:rPr>
          <w:rFonts w:ascii="Times New Roman" w:hAnsi="Times New Roman"/>
          <w:iCs/>
          <w:sz w:val="24"/>
          <w:szCs w:val="24"/>
        </w:rPr>
        <w:t xml:space="preserve"> (</w:t>
      </w:r>
      <w:r>
        <w:rPr>
          <w:rFonts w:ascii="Times New Roman" w:hAnsi="Times New Roman"/>
          <w:iCs/>
          <w:sz w:val="24"/>
          <w:szCs w:val="24"/>
        </w:rPr>
        <w:t>H</w:t>
      </w:r>
      <w:r>
        <w:rPr>
          <w:rFonts w:ascii="Times New Roman" w:eastAsia="Times New Roman" w:hAnsi="Times New Roman"/>
          <w:bCs/>
          <w:color w:val="000000"/>
          <w:sz w:val="24"/>
          <w:szCs w:val="24"/>
          <w:lang w:eastAsia="es-ES"/>
        </w:rPr>
        <w:t>-8-2-2DT3</w:t>
      </w:r>
      <w:r>
        <w:rPr>
          <w:rFonts w:ascii="Times New Roman" w:hAnsi="Times New Roman"/>
          <w:iCs/>
          <w:sz w:val="24"/>
          <w:szCs w:val="24"/>
        </w:rPr>
        <w:t>).</w:t>
      </w:r>
    </w:p>
    <w:p w14:paraId="40458099" w14:textId="00093F37" w:rsidR="00AB606D" w:rsidRDefault="00AB606D" w:rsidP="00D01861">
      <w:pPr>
        <w:spacing w:after="0" w:line="360" w:lineRule="auto"/>
        <w:ind w:firstLine="708"/>
        <w:jc w:val="both"/>
        <w:rPr>
          <w:rFonts w:ascii="Times New Roman" w:hAnsi="Times New Roman"/>
          <w:iCs/>
          <w:color w:val="000000"/>
          <w:sz w:val="24"/>
          <w:szCs w:val="24"/>
        </w:rPr>
      </w:pPr>
      <w:r w:rsidRPr="006F1D2F">
        <w:rPr>
          <w:rFonts w:ascii="Times New Roman" w:hAnsi="Times New Roman"/>
          <w:bCs/>
          <w:color w:val="000000"/>
          <w:sz w:val="24"/>
          <w:szCs w:val="24"/>
        </w:rPr>
        <w:t>De igual forma</w:t>
      </w:r>
      <w:r>
        <w:rPr>
          <w:rFonts w:ascii="Times New Roman" w:hAnsi="Times New Roman"/>
          <w:bCs/>
          <w:color w:val="000000"/>
          <w:sz w:val="24"/>
          <w:szCs w:val="24"/>
        </w:rPr>
        <w:t>,</w:t>
      </w:r>
      <w:r w:rsidRPr="006F1D2F">
        <w:rPr>
          <w:rFonts w:ascii="Times New Roman" w:hAnsi="Times New Roman"/>
          <w:bCs/>
          <w:color w:val="000000"/>
          <w:sz w:val="24"/>
          <w:szCs w:val="24"/>
        </w:rPr>
        <w:t xml:space="preserve"> en </w:t>
      </w:r>
      <w:r>
        <w:rPr>
          <w:rFonts w:ascii="Times New Roman" w:hAnsi="Times New Roman"/>
          <w:bCs/>
          <w:color w:val="000000"/>
          <w:sz w:val="24"/>
          <w:szCs w:val="24"/>
        </w:rPr>
        <w:t xml:space="preserve">la </w:t>
      </w:r>
      <w:r w:rsidRPr="006F1D2F">
        <w:rPr>
          <w:rFonts w:ascii="Times New Roman" w:hAnsi="Times New Roman"/>
          <w:bCs/>
          <w:color w:val="000000"/>
          <w:sz w:val="24"/>
          <w:szCs w:val="24"/>
        </w:rPr>
        <w:t xml:space="preserve">categoría de </w:t>
      </w:r>
      <w:r w:rsidR="00C172D7">
        <w:rPr>
          <w:rFonts w:ascii="Times New Roman" w:hAnsi="Times New Roman"/>
          <w:bCs/>
          <w:color w:val="000000"/>
          <w:sz w:val="24"/>
          <w:szCs w:val="24"/>
        </w:rPr>
        <w:t>c</w:t>
      </w:r>
      <w:r w:rsidR="00654B3F" w:rsidRPr="006F1D2F">
        <w:rPr>
          <w:rFonts w:ascii="Times New Roman" w:hAnsi="Times New Roman"/>
          <w:bCs/>
          <w:color w:val="000000"/>
          <w:sz w:val="24"/>
          <w:szCs w:val="24"/>
        </w:rPr>
        <w:t>omunicación</w:t>
      </w:r>
      <w:r>
        <w:rPr>
          <w:rFonts w:ascii="Times New Roman" w:hAnsi="Times New Roman"/>
          <w:bCs/>
          <w:color w:val="000000"/>
          <w:sz w:val="24"/>
          <w:szCs w:val="24"/>
        </w:rPr>
        <w:t xml:space="preserve">los alumnos manifestaron la importancia de una respuesta oportuna por parte de los tutores, sobre todo durante un </w:t>
      </w:r>
      <w:r w:rsidRPr="008B6585">
        <w:rPr>
          <w:rFonts w:ascii="Times New Roman" w:hAnsi="Times New Roman"/>
          <w:bCs/>
          <w:color w:val="000000"/>
          <w:sz w:val="24"/>
          <w:szCs w:val="24"/>
        </w:rPr>
        <w:t>periodo</w:t>
      </w:r>
      <w:r>
        <w:rPr>
          <w:rFonts w:ascii="Times New Roman" w:hAnsi="Times New Roman"/>
          <w:bCs/>
          <w:color w:val="000000"/>
          <w:sz w:val="24"/>
          <w:szCs w:val="24"/>
        </w:rPr>
        <w:t xml:space="preserve"> de contingencia en donde todo es incierto. </w:t>
      </w:r>
      <w:r w:rsidR="00654B3F">
        <w:rPr>
          <w:rFonts w:ascii="Times New Roman" w:hAnsi="Times New Roman"/>
          <w:bCs/>
          <w:color w:val="000000"/>
          <w:sz w:val="24"/>
          <w:szCs w:val="24"/>
        </w:rPr>
        <w:t>Esto incluye</w:t>
      </w:r>
      <w:r>
        <w:rPr>
          <w:rFonts w:ascii="Times New Roman" w:hAnsi="Times New Roman"/>
          <w:bCs/>
          <w:color w:val="000000"/>
          <w:sz w:val="24"/>
          <w:szCs w:val="24"/>
        </w:rPr>
        <w:t xml:space="preserve"> la resolución de dudas a tiempo y la respuesta a las solicitudes realizadas por los estudiantes, </w:t>
      </w:r>
      <w:r w:rsidRPr="00BB6967">
        <w:rPr>
          <w:rFonts w:ascii="Times New Roman" w:hAnsi="Times New Roman"/>
          <w:bCs/>
          <w:color w:val="000000"/>
          <w:sz w:val="24"/>
          <w:szCs w:val="24"/>
        </w:rPr>
        <w:t>ya sea pa</w:t>
      </w:r>
      <w:r>
        <w:rPr>
          <w:rFonts w:ascii="Times New Roman" w:hAnsi="Times New Roman"/>
          <w:bCs/>
          <w:color w:val="000000"/>
          <w:sz w:val="24"/>
          <w:szCs w:val="24"/>
        </w:rPr>
        <w:t xml:space="preserve">ra tratar algún tema, realizar algún trámite </w:t>
      </w:r>
      <w:r w:rsidRPr="00BB6967">
        <w:rPr>
          <w:rFonts w:ascii="Times New Roman" w:hAnsi="Times New Roman"/>
          <w:bCs/>
          <w:color w:val="000000"/>
          <w:sz w:val="24"/>
          <w:szCs w:val="24"/>
        </w:rPr>
        <w:t xml:space="preserve">o programar reuniones </w:t>
      </w:r>
      <w:r>
        <w:rPr>
          <w:rFonts w:ascii="Times New Roman" w:hAnsi="Times New Roman"/>
          <w:bCs/>
          <w:color w:val="000000"/>
          <w:sz w:val="24"/>
          <w:szCs w:val="24"/>
        </w:rPr>
        <w:t xml:space="preserve">forman parte de lo anterior: </w:t>
      </w:r>
      <w:r w:rsidRPr="00BB6967">
        <w:rPr>
          <w:rFonts w:ascii="Times New Roman" w:hAnsi="Times New Roman"/>
          <w:bCs/>
          <w:color w:val="000000"/>
          <w:sz w:val="24"/>
          <w:szCs w:val="24"/>
        </w:rPr>
        <w:t>“</w:t>
      </w:r>
      <w:r w:rsidR="00654B3F">
        <w:rPr>
          <w:rFonts w:ascii="Times New Roman" w:hAnsi="Times New Roman"/>
          <w:bCs/>
          <w:color w:val="000000"/>
          <w:sz w:val="24"/>
          <w:szCs w:val="24"/>
        </w:rPr>
        <w:t>Q</w:t>
      </w:r>
      <w:r w:rsidR="007A65E6">
        <w:rPr>
          <w:rFonts w:ascii="Times New Roman" w:hAnsi="Times New Roman"/>
          <w:bCs/>
          <w:color w:val="000000"/>
          <w:sz w:val="24"/>
          <w:szCs w:val="24"/>
        </w:rPr>
        <w:t>ue se trate</w:t>
      </w:r>
      <w:r w:rsidRPr="00BB6967">
        <w:rPr>
          <w:rFonts w:ascii="Times New Roman" w:hAnsi="Times New Roman"/>
          <w:bCs/>
          <w:color w:val="000000"/>
          <w:sz w:val="24"/>
          <w:szCs w:val="24"/>
        </w:rPr>
        <w:t xml:space="preserve"> de responder en tiempo las dudas que tenemos</w:t>
      </w:r>
      <w:r>
        <w:rPr>
          <w:rFonts w:ascii="Times New Roman" w:hAnsi="Times New Roman"/>
          <w:bCs/>
          <w:color w:val="000000"/>
          <w:sz w:val="24"/>
          <w:szCs w:val="24"/>
        </w:rPr>
        <w:t>,</w:t>
      </w:r>
      <w:r w:rsidRPr="00BB6967">
        <w:rPr>
          <w:rFonts w:ascii="Times New Roman" w:hAnsi="Times New Roman"/>
          <w:bCs/>
          <w:color w:val="000000"/>
          <w:sz w:val="24"/>
          <w:szCs w:val="24"/>
        </w:rPr>
        <w:t xml:space="preserve"> por el medio que se </w:t>
      </w:r>
      <w:r w:rsidR="00215BE8" w:rsidRPr="00BB6967">
        <w:rPr>
          <w:rFonts w:ascii="Times New Roman" w:hAnsi="Times New Roman"/>
          <w:bCs/>
          <w:color w:val="000000"/>
          <w:sz w:val="24"/>
          <w:szCs w:val="24"/>
        </w:rPr>
        <w:t>defina</w:t>
      </w:r>
      <w:r w:rsidR="00215BE8">
        <w:rPr>
          <w:rFonts w:ascii="Times New Roman" w:hAnsi="Times New Roman"/>
          <w:bCs/>
          <w:color w:val="000000"/>
          <w:sz w:val="24"/>
          <w:szCs w:val="24"/>
        </w:rPr>
        <w:t>”</w:t>
      </w:r>
      <w:r w:rsidR="00215BE8" w:rsidRPr="00BB6967">
        <w:rPr>
          <w:rFonts w:ascii="Times New Roman" w:hAnsi="Times New Roman"/>
          <w:iCs/>
          <w:color w:val="000000"/>
          <w:sz w:val="24"/>
          <w:szCs w:val="24"/>
        </w:rPr>
        <w:t xml:space="preserve"> (</w:t>
      </w:r>
      <w:r w:rsidRPr="00BB6967">
        <w:rPr>
          <w:rFonts w:ascii="Times New Roman" w:hAnsi="Times New Roman"/>
          <w:iCs/>
          <w:color w:val="000000"/>
          <w:sz w:val="24"/>
          <w:szCs w:val="24"/>
        </w:rPr>
        <w:t>M</w:t>
      </w:r>
      <w:r w:rsidRPr="00BB6967">
        <w:rPr>
          <w:rFonts w:ascii="Times New Roman" w:eastAsia="Times New Roman" w:hAnsi="Times New Roman"/>
          <w:bCs/>
          <w:color w:val="000000"/>
          <w:sz w:val="24"/>
          <w:szCs w:val="24"/>
          <w:lang w:eastAsia="es-ES"/>
        </w:rPr>
        <w:t>-9-3-2DT3</w:t>
      </w:r>
      <w:r w:rsidR="00215BE8" w:rsidRPr="00BB6967">
        <w:rPr>
          <w:rFonts w:ascii="Times New Roman" w:hAnsi="Times New Roman"/>
          <w:iCs/>
          <w:color w:val="000000"/>
          <w:sz w:val="24"/>
          <w:szCs w:val="24"/>
        </w:rPr>
        <w:t>).</w:t>
      </w:r>
      <w:r w:rsidR="00215BE8" w:rsidRPr="00BB6967">
        <w:rPr>
          <w:rFonts w:ascii="Times New Roman" w:hAnsi="Times New Roman"/>
          <w:bCs/>
          <w:color w:val="000000"/>
          <w:sz w:val="24"/>
          <w:szCs w:val="24"/>
        </w:rPr>
        <w:t xml:space="preserve"> “</w:t>
      </w:r>
      <w:r w:rsidRPr="00BB6967">
        <w:rPr>
          <w:rFonts w:ascii="Times New Roman" w:hAnsi="Times New Roman"/>
          <w:bCs/>
          <w:color w:val="000000"/>
          <w:sz w:val="24"/>
          <w:szCs w:val="24"/>
        </w:rPr>
        <w:t>Más comunicación y rapidez al responder</w:t>
      </w:r>
      <w:r>
        <w:rPr>
          <w:rFonts w:ascii="Times New Roman" w:hAnsi="Times New Roman"/>
          <w:bCs/>
          <w:color w:val="000000"/>
          <w:sz w:val="24"/>
          <w:szCs w:val="24"/>
        </w:rPr>
        <w:t>,</w:t>
      </w:r>
      <w:r w:rsidRPr="00BB6967">
        <w:rPr>
          <w:rFonts w:ascii="Times New Roman" w:hAnsi="Times New Roman"/>
          <w:bCs/>
          <w:color w:val="000000"/>
          <w:sz w:val="24"/>
          <w:szCs w:val="24"/>
        </w:rPr>
        <w:t xml:space="preserve"> porque quizá sea alguna emergencia sobre la escuela</w:t>
      </w:r>
      <w:r>
        <w:rPr>
          <w:rFonts w:ascii="Times New Roman" w:hAnsi="Times New Roman"/>
          <w:bCs/>
          <w:color w:val="000000"/>
          <w:sz w:val="24"/>
          <w:szCs w:val="24"/>
        </w:rPr>
        <w:t>, una reunión, trá</w:t>
      </w:r>
      <w:r w:rsidRPr="00852C4D">
        <w:rPr>
          <w:rFonts w:ascii="Times New Roman" w:hAnsi="Times New Roman"/>
          <w:bCs/>
          <w:color w:val="000000"/>
          <w:sz w:val="24"/>
          <w:szCs w:val="24"/>
        </w:rPr>
        <w:t xml:space="preserve">mite o cosas así” </w:t>
      </w:r>
      <w:r w:rsidRPr="00852C4D">
        <w:rPr>
          <w:rFonts w:ascii="Times New Roman" w:hAnsi="Times New Roman"/>
          <w:iCs/>
          <w:color w:val="000000"/>
          <w:sz w:val="24"/>
          <w:szCs w:val="24"/>
        </w:rPr>
        <w:t>(M</w:t>
      </w:r>
      <w:r w:rsidRPr="00852C4D">
        <w:rPr>
          <w:rFonts w:ascii="Times New Roman" w:eastAsia="Times New Roman" w:hAnsi="Times New Roman"/>
          <w:bCs/>
          <w:color w:val="000000"/>
          <w:sz w:val="24"/>
          <w:szCs w:val="24"/>
          <w:lang w:eastAsia="es-ES"/>
        </w:rPr>
        <w:t>-55-5-2DT3</w:t>
      </w:r>
      <w:r w:rsidRPr="00852C4D">
        <w:rPr>
          <w:rFonts w:ascii="Times New Roman" w:hAnsi="Times New Roman"/>
          <w:iCs/>
          <w:color w:val="000000"/>
          <w:sz w:val="24"/>
          <w:szCs w:val="24"/>
        </w:rPr>
        <w:t>)</w:t>
      </w:r>
      <w:r w:rsidRPr="00852C4D">
        <w:rPr>
          <w:rFonts w:ascii="Times New Roman" w:hAnsi="Times New Roman"/>
          <w:bCs/>
          <w:color w:val="000000"/>
          <w:sz w:val="24"/>
          <w:szCs w:val="24"/>
        </w:rPr>
        <w:t>. “</w:t>
      </w:r>
      <w:r w:rsidR="004D5283">
        <w:rPr>
          <w:rFonts w:ascii="Times New Roman" w:hAnsi="Times New Roman"/>
          <w:bCs/>
          <w:color w:val="000000"/>
          <w:sz w:val="24"/>
          <w:szCs w:val="24"/>
        </w:rPr>
        <w:t>Q</w:t>
      </w:r>
      <w:r w:rsidRPr="00852C4D">
        <w:rPr>
          <w:rFonts w:ascii="Times New Roman" w:hAnsi="Times New Roman"/>
          <w:bCs/>
          <w:color w:val="000000"/>
          <w:sz w:val="24"/>
          <w:szCs w:val="24"/>
        </w:rPr>
        <w:t>ue estén atentos a las solicitudes que hacemos los alumnos</w:t>
      </w:r>
      <w:r>
        <w:rPr>
          <w:rFonts w:ascii="Times New Roman" w:hAnsi="Times New Roman"/>
          <w:bCs/>
          <w:color w:val="000000"/>
          <w:sz w:val="24"/>
          <w:szCs w:val="24"/>
        </w:rPr>
        <w:t>,</w:t>
      </w:r>
      <w:r w:rsidRPr="00852C4D">
        <w:rPr>
          <w:rFonts w:ascii="Times New Roman" w:hAnsi="Times New Roman"/>
          <w:bCs/>
          <w:color w:val="000000"/>
          <w:sz w:val="24"/>
          <w:szCs w:val="24"/>
        </w:rPr>
        <w:t xml:space="preserve"> ya que pudiera ser </w:t>
      </w:r>
      <w:r>
        <w:rPr>
          <w:rFonts w:ascii="Times New Roman" w:hAnsi="Times New Roman"/>
          <w:bCs/>
          <w:color w:val="000000"/>
          <w:sz w:val="24"/>
          <w:szCs w:val="24"/>
        </w:rPr>
        <w:t xml:space="preserve">algo </w:t>
      </w:r>
      <w:r w:rsidRPr="00852C4D">
        <w:rPr>
          <w:rFonts w:ascii="Times New Roman" w:hAnsi="Times New Roman"/>
          <w:bCs/>
          <w:color w:val="000000"/>
          <w:sz w:val="24"/>
          <w:szCs w:val="24"/>
        </w:rPr>
        <w:t xml:space="preserve">grave </w:t>
      </w:r>
      <w:r>
        <w:rPr>
          <w:rFonts w:ascii="Times New Roman" w:hAnsi="Times New Roman"/>
          <w:bCs/>
          <w:color w:val="000000"/>
          <w:sz w:val="24"/>
          <w:szCs w:val="24"/>
        </w:rPr>
        <w:t xml:space="preserve">de </w:t>
      </w:r>
      <w:r w:rsidRPr="00852C4D">
        <w:rPr>
          <w:rFonts w:ascii="Times New Roman" w:hAnsi="Times New Roman"/>
          <w:bCs/>
          <w:color w:val="000000"/>
          <w:sz w:val="24"/>
          <w:szCs w:val="24"/>
        </w:rPr>
        <w:t xml:space="preserve">emergencia y no nos contestan” </w:t>
      </w:r>
      <w:r w:rsidRPr="00852C4D">
        <w:rPr>
          <w:rFonts w:ascii="Times New Roman" w:hAnsi="Times New Roman"/>
          <w:iCs/>
          <w:color w:val="000000"/>
          <w:sz w:val="24"/>
          <w:szCs w:val="24"/>
        </w:rPr>
        <w:t>(H</w:t>
      </w:r>
      <w:r w:rsidRPr="00852C4D">
        <w:rPr>
          <w:rFonts w:ascii="Times New Roman" w:eastAsia="Times New Roman" w:hAnsi="Times New Roman"/>
          <w:bCs/>
          <w:color w:val="000000"/>
          <w:sz w:val="24"/>
          <w:szCs w:val="24"/>
          <w:lang w:eastAsia="es-ES"/>
        </w:rPr>
        <w:t>-98-1-2DT3</w:t>
      </w:r>
      <w:r w:rsidRPr="00852C4D">
        <w:rPr>
          <w:rFonts w:ascii="Times New Roman" w:hAnsi="Times New Roman"/>
          <w:iCs/>
          <w:color w:val="000000"/>
          <w:sz w:val="24"/>
          <w:szCs w:val="24"/>
        </w:rPr>
        <w:t>).</w:t>
      </w:r>
    </w:p>
    <w:p w14:paraId="7DCAD1E8" w14:textId="77777777" w:rsidR="00F052A4" w:rsidRPr="0097511E" w:rsidRDefault="00F052A4" w:rsidP="00D01861">
      <w:pPr>
        <w:spacing w:after="0" w:line="360" w:lineRule="auto"/>
        <w:ind w:firstLine="708"/>
        <w:jc w:val="both"/>
        <w:rPr>
          <w:rFonts w:ascii="Times New Roman" w:hAnsi="Times New Roman"/>
          <w:bCs/>
          <w:color w:val="000000"/>
          <w:sz w:val="24"/>
          <w:szCs w:val="24"/>
        </w:rPr>
      </w:pPr>
    </w:p>
    <w:p w14:paraId="45633164" w14:textId="77777777" w:rsidR="004D5283" w:rsidRDefault="00AB606D" w:rsidP="00D01861">
      <w:pPr>
        <w:spacing w:after="0" w:line="360" w:lineRule="auto"/>
        <w:ind w:firstLine="708"/>
        <w:jc w:val="both"/>
        <w:rPr>
          <w:rFonts w:ascii="Times New Roman" w:hAnsi="Times New Roman"/>
          <w:bCs/>
          <w:color w:val="000000"/>
          <w:sz w:val="24"/>
          <w:szCs w:val="24"/>
        </w:rPr>
      </w:pPr>
      <w:r>
        <w:rPr>
          <w:rFonts w:ascii="Times New Roman" w:hAnsi="Times New Roman"/>
          <w:iCs/>
          <w:color w:val="000000"/>
          <w:sz w:val="24"/>
          <w:szCs w:val="24"/>
        </w:rPr>
        <w:lastRenderedPageBreak/>
        <w:t xml:space="preserve">Por otra parte, </w:t>
      </w:r>
      <w:r w:rsidRPr="00852C4D">
        <w:rPr>
          <w:rFonts w:ascii="Times New Roman" w:hAnsi="Times New Roman"/>
          <w:bCs/>
          <w:color w:val="000000"/>
          <w:sz w:val="24"/>
          <w:szCs w:val="24"/>
        </w:rPr>
        <w:t>la cuarta categoría del componente</w:t>
      </w:r>
      <w:r w:rsidR="004D5283">
        <w:rPr>
          <w:rFonts w:ascii="Times New Roman" w:hAnsi="Times New Roman"/>
          <w:bCs/>
          <w:color w:val="000000"/>
          <w:sz w:val="24"/>
          <w:szCs w:val="24"/>
        </w:rPr>
        <w:t>alude a la continuidad d</w:t>
      </w:r>
      <w:r>
        <w:rPr>
          <w:rFonts w:ascii="Times New Roman" w:hAnsi="Times New Roman"/>
          <w:bCs/>
          <w:color w:val="000000"/>
          <w:sz w:val="24"/>
          <w:szCs w:val="24"/>
        </w:rPr>
        <w:t>el desarrollo de la tutoría. E</w:t>
      </w:r>
      <w:r w:rsidRPr="00852C4D">
        <w:rPr>
          <w:rFonts w:ascii="Times New Roman" w:hAnsi="Times New Roman"/>
          <w:bCs/>
          <w:color w:val="000000"/>
          <w:sz w:val="24"/>
          <w:szCs w:val="24"/>
        </w:rPr>
        <w:t>n esta</w:t>
      </w:r>
      <w:r>
        <w:rPr>
          <w:rFonts w:ascii="Times New Roman" w:hAnsi="Times New Roman"/>
          <w:bCs/>
          <w:color w:val="000000"/>
          <w:sz w:val="24"/>
          <w:szCs w:val="24"/>
        </w:rPr>
        <w:t>,</w:t>
      </w:r>
      <w:r w:rsidRPr="00852C4D">
        <w:rPr>
          <w:rFonts w:ascii="Times New Roman" w:hAnsi="Times New Roman"/>
          <w:bCs/>
          <w:color w:val="000000"/>
          <w:sz w:val="24"/>
          <w:szCs w:val="24"/>
        </w:rPr>
        <w:t xml:space="preserve"> los estudiantes manifestaron la importancia de que durante el semestre se les dé </w:t>
      </w:r>
      <w:proofErr w:type="gramStart"/>
      <w:r w:rsidRPr="00852C4D">
        <w:rPr>
          <w:rFonts w:ascii="Times New Roman" w:hAnsi="Times New Roman"/>
          <w:bCs/>
          <w:color w:val="000000"/>
          <w:sz w:val="24"/>
          <w:szCs w:val="24"/>
        </w:rPr>
        <w:t>seguimiento</w:t>
      </w:r>
      <w:r>
        <w:rPr>
          <w:rFonts w:ascii="Times New Roman" w:hAnsi="Times New Roman"/>
          <w:bCs/>
          <w:color w:val="000000"/>
          <w:sz w:val="24"/>
          <w:szCs w:val="24"/>
        </w:rPr>
        <w:t>,principalmente</w:t>
      </w:r>
      <w:proofErr w:type="gramEnd"/>
      <w:r>
        <w:rPr>
          <w:rFonts w:ascii="Times New Roman" w:hAnsi="Times New Roman"/>
          <w:bCs/>
          <w:color w:val="000000"/>
          <w:sz w:val="24"/>
          <w:szCs w:val="24"/>
        </w:rPr>
        <w:t xml:space="preserve"> en los siguientes tres procesos: </w:t>
      </w:r>
      <w:r w:rsidRPr="001F6AD0">
        <w:rPr>
          <w:rFonts w:ascii="Times New Roman" w:hAnsi="Times New Roman"/>
          <w:bCs/>
          <w:i/>
          <w:iCs/>
          <w:color w:val="000000"/>
          <w:sz w:val="24"/>
          <w:szCs w:val="24"/>
        </w:rPr>
        <w:t>1)</w:t>
      </w:r>
      <w:r w:rsidRPr="00852C4D">
        <w:rPr>
          <w:rFonts w:ascii="Times New Roman" w:hAnsi="Times New Roman"/>
          <w:bCs/>
          <w:color w:val="000000"/>
          <w:sz w:val="24"/>
          <w:szCs w:val="24"/>
        </w:rPr>
        <w:t xml:space="preserve"> cómo van en sus clases, particularmente porque la contingencia implicó m</w:t>
      </w:r>
      <w:r>
        <w:rPr>
          <w:rFonts w:ascii="Times New Roman" w:hAnsi="Times New Roman"/>
          <w:bCs/>
          <w:color w:val="000000"/>
          <w:sz w:val="24"/>
          <w:szCs w:val="24"/>
        </w:rPr>
        <w:t xml:space="preserve">overse a la modalidad en línea </w:t>
      </w:r>
      <w:r w:rsidRPr="001F6AD0">
        <w:rPr>
          <w:rFonts w:ascii="Times New Roman" w:hAnsi="Times New Roman"/>
          <w:bCs/>
          <w:i/>
          <w:iCs/>
          <w:color w:val="000000"/>
          <w:sz w:val="24"/>
          <w:szCs w:val="24"/>
        </w:rPr>
        <w:t>2)</w:t>
      </w:r>
      <w:r>
        <w:rPr>
          <w:rFonts w:ascii="Times New Roman" w:hAnsi="Times New Roman"/>
          <w:bCs/>
          <w:color w:val="000000"/>
          <w:sz w:val="24"/>
          <w:szCs w:val="24"/>
        </w:rPr>
        <w:t xml:space="preserve"> lo</w:t>
      </w:r>
      <w:r w:rsidRPr="00852C4D">
        <w:rPr>
          <w:rFonts w:ascii="Times New Roman" w:hAnsi="Times New Roman"/>
          <w:bCs/>
          <w:color w:val="000000"/>
          <w:sz w:val="24"/>
          <w:szCs w:val="24"/>
        </w:rPr>
        <w:t xml:space="preserve"> relacionado a los </w:t>
      </w:r>
      <w:r w:rsidR="007A65E6" w:rsidRPr="00852C4D">
        <w:rPr>
          <w:rFonts w:ascii="Times New Roman" w:hAnsi="Times New Roman"/>
          <w:bCs/>
          <w:color w:val="000000"/>
          <w:sz w:val="24"/>
          <w:szCs w:val="24"/>
        </w:rPr>
        <w:t>trá</w:t>
      </w:r>
      <w:r w:rsidR="007A65E6">
        <w:rPr>
          <w:rFonts w:ascii="Times New Roman" w:hAnsi="Times New Roman"/>
          <w:bCs/>
          <w:color w:val="000000"/>
          <w:sz w:val="24"/>
          <w:szCs w:val="24"/>
        </w:rPr>
        <w:t>m</w:t>
      </w:r>
      <w:r w:rsidR="007A65E6" w:rsidRPr="00852C4D">
        <w:rPr>
          <w:rFonts w:ascii="Times New Roman" w:hAnsi="Times New Roman"/>
          <w:bCs/>
          <w:color w:val="000000"/>
          <w:sz w:val="24"/>
          <w:szCs w:val="24"/>
        </w:rPr>
        <w:t>ite</w:t>
      </w:r>
      <w:r w:rsidR="007A65E6">
        <w:rPr>
          <w:rFonts w:ascii="Times New Roman" w:hAnsi="Times New Roman"/>
          <w:bCs/>
          <w:color w:val="000000"/>
          <w:sz w:val="24"/>
          <w:szCs w:val="24"/>
        </w:rPr>
        <w:t>s</w:t>
      </w:r>
      <w:r>
        <w:rPr>
          <w:rFonts w:ascii="Times New Roman" w:hAnsi="Times New Roman"/>
          <w:bCs/>
          <w:color w:val="000000"/>
          <w:sz w:val="24"/>
          <w:szCs w:val="24"/>
        </w:rPr>
        <w:t xml:space="preserve"> académicos</w:t>
      </w:r>
      <w:r w:rsidRPr="00852C4D">
        <w:rPr>
          <w:rFonts w:ascii="Times New Roman" w:hAnsi="Times New Roman"/>
          <w:bCs/>
          <w:color w:val="000000"/>
          <w:sz w:val="24"/>
          <w:szCs w:val="24"/>
        </w:rPr>
        <w:t xml:space="preserve">, </w:t>
      </w:r>
      <w:r>
        <w:rPr>
          <w:rFonts w:ascii="Times New Roman" w:hAnsi="Times New Roman"/>
          <w:bCs/>
          <w:color w:val="000000"/>
          <w:sz w:val="24"/>
          <w:szCs w:val="24"/>
        </w:rPr>
        <w:t xml:space="preserve">ya </w:t>
      </w:r>
      <w:r w:rsidRPr="00852C4D">
        <w:rPr>
          <w:rFonts w:ascii="Times New Roman" w:hAnsi="Times New Roman"/>
          <w:bCs/>
          <w:color w:val="000000"/>
          <w:sz w:val="24"/>
          <w:szCs w:val="24"/>
        </w:rPr>
        <w:t>que muchos de los servicios se suspendieron o migraron</w:t>
      </w:r>
      <w:r>
        <w:rPr>
          <w:rFonts w:ascii="Times New Roman" w:hAnsi="Times New Roman"/>
          <w:bCs/>
          <w:color w:val="000000"/>
          <w:sz w:val="24"/>
          <w:szCs w:val="24"/>
        </w:rPr>
        <w:t xml:space="preserve"> a un formato no presencialy </w:t>
      </w:r>
      <w:r w:rsidRPr="001F6AD0">
        <w:rPr>
          <w:rFonts w:ascii="Times New Roman" w:hAnsi="Times New Roman"/>
          <w:bCs/>
          <w:i/>
          <w:iCs/>
          <w:color w:val="000000"/>
          <w:sz w:val="24"/>
          <w:szCs w:val="24"/>
        </w:rPr>
        <w:t>3)</w:t>
      </w:r>
      <w:r>
        <w:rPr>
          <w:rFonts w:ascii="Times New Roman" w:hAnsi="Times New Roman"/>
          <w:bCs/>
          <w:color w:val="000000"/>
          <w:sz w:val="24"/>
          <w:szCs w:val="24"/>
        </w:rPr>
        <w:t xml:space="preserve"> las dudas de los estudiantes</w:t>
      </w:r>
      <w:r w:rsidR="004D5283">
        <w:rPr>
          <w:rFonts w:ascii="Times New Roman" w:hAnsi="Times New Roman"/>
          <w:bCs/>
          <w:color w:val="000000"/>
          <w:sz w:val="24"/>
          <w:szCs w:val="24"/>
        </w:rPr>
        <w:t>.</w:t>
      </w:r>
    </w:p>
    <w:p w14:paraId="096AB1EF" w14:textId="77777777" w:rsidR="004D5283" w:rsidRDefault="00AB606D" w:rsidP="001F6AD0">
      <w:pPr>
        <w:spacing w:after="0" w:line="360" w:lineRule="auto"/>
        <w:ind w:left="1418"/>
        <w:jc w:val="both"/>
        <w:rPr>
          <w:rFonts w:ascii="Times New Roman" w:hAnsi="Times New Roman"/>
          <w:iCs/>
          <w:color w:val="000000"/>
          <w:sz w:val="24"/>
          <w:szCs w:val="24"/>
        </w:rPr>
      </w:pPr>
      <w:r w:rsidRPr="00852C4D">
        <w:rPr>
          <w:rFonts w:ascii="Times New Roman" w:hAnsi="Times New Roman"/>
          <w:bCs/>
          <w:color w:val="000000"/>
          <w:sz w:val="24"/>
          <w:szCs w:val="24"/>
        </w:rPr>
        <w:t>Que se asigne un tutor por grupo en lugar de individual</w:t>
      </w:r>
      <w:r>
        <w:rPr>
          <w:rFonts w:ascii="Times New Roman" w:hAnsi="Times New Roman"/>
          <w:bCs/>
          <w:color w:val="000000"/>
          <w:sz w:val="24"/>
          <w:szCs w:val="24"/>
        </w:rPr>
        <w:t>,</w:t>
      </w:r>
      <w:r w:rsidRPr="00852C4D">
        <w:rPr>
          <w:rFonts w:ascii="Times New Roman" w:hAnsi="Times New Roman"/>
          <w:bCs/>
          <w:color w:val="000000"/>
          <w:sz w:val="24"/>
          <w:szCs w:val="24"/>
        </w:rPr>
        <w:t xml:space="preserve"> para facilitar el seguimiento del desarrollo de las clases en línea y se solucionen problema</w:t>
      </w:r>
      <w:r>
        <w:rPr>
          <w:rFonts w:ascii="Times New Roman" w:hAnsi="Times New Roman"/>
          <w:bCs/>
          <w:color w:val="000000"/>
          <w:sz w:val="24"/>
          <w:szCs w:val="24"/>
        </w:rPr>
        <w:t xml:space="preserve">s de forma efectiva y a tiempo; </w:t>
      </w:r>
      <w:r w:rsidRPr="00852C4D">
        <w:rPr>
          <w:rFonts w:ascii="Times New Roman" w:hAnsi="Times New Roman"/>
          <w:bCs/>
          <w:color w:val="000000"/>
          <w:sz w:val="24"/>
          <w:szCs w:val="24"/>
        </w:rPr>
        <w:t>con sesiones grupales sem</w:t>
      </w:r>
      <w:r>
        <w:rPr>
          <w:rFonts w:ascii="Times New Roman" w:hAnsi="Times New Roman"/>
          <w:bCs/>
          <w:color w:val="000000"/>
          <w:sz w:val="24"/>
          <w:szCs w:val="24"/>
        </w:rPr>
        <w:t>anales o en un periodo designado,</w:t>
      </w:r>
      <w:r w:rsidRPr="00852C4D">
        <w:rPr>
          <w:rFonts w:ascii="Times New Roman" w:hAnsi="Times New Roman"/>
          <w:bCs/>
          <w:color w:val="000000"/>
          <w:sz w:val="24"/>
          <w:szCs w:val="24"/>
        </w:rPr>
        <w:t xml:space="preserve"> para ver </w:t>
      </w:r>
      <w:r>
        <w:rPr>
          <w:rFonts w:ascii="Times New Roman" w:hAnsi="Times New Roman"/>
          <w:bCs/>
          <w:color w:val="000000"/>
          <w:sz w:val="24"/>
          <w:szCs w:val="24"/>
        </w:rPr>
        <w:t xml:space="preserve">de forma grupal e individual </w:t>
      </w:r>
      <w:r w:rsidRPr="00852C4D">
        <w:rPr>
          <w:rFonts w:ascii="Times New Roman" w:hAnsi="Times New Roman"/>
          <w:bCs/>
          <w:color w:val="000000"/>
          <w:sz w:val="24"/>
          <w:szCs w:val="24"/>
        </w:rPr>
        <w:t xml:space="preserve">cómo se están llevando clases y demás </w:t>
      </w:r>
      <w:r w:rsidR="007A65E6" w:rsidRPr="00852C4D">
        <w:rPr>
          <w:rFonts w:ascii="Times New Roman" w:hAnsi="Times New Roman"/>
          <w:bCs/>
          <w:color w:val="000000"/>
          <w:sz w:val="24"/>
          <w:szCs w:val="24"/>
        </w:rPr>
        <w:t>trá</w:t>
      </w:r>
      <w:r w:rsidR="007A65E6">
        <w:rPr>
          <w:rFonts w:ascii="Times New Roman" w:hAnsi="Times New Roman"/>
          <w:bCs/>
          <w:color w:val="000000"/>
          <w:sz w:val="24"/>
          <w:szCs w:val="24"/>
        </w:rPr>
        <w:t>m</w:t>
      </w:r>
      <w:r w:rsidR="007A65E6" w:rsidRPr="00852C4D">
        <w:rPr>
          <w:rFonts w:ascii="Times New Roman" w:hAnsi="Times New Roman"/>
          <w:bCs/>
          <w:color w:val="000000"/>
          <w:sz w:val="24"/>
          <w:szCs w:val="24"/>
        </w:rPr>
        <w:t>ites</w:t>
      </w:r>
      <w:r w:rsidRPr="00852C4D">
        <w:rPr>
          <w:rFonts w:ascii="Times New Roman" w:hAnsi="Times New Roman"/>
          <w:iCs/>
          <w:color w:val="000000"/>
          <w:sz w:val="24"/>
          <w:szCs w:val="24"/>
        </w:rPr>
        <w:t>(M</w:t>
      </w:r>
      <w:r w:rsidRPr="00852C4D">
        <w:rPr>
          <w:rFonts w:ascii="Times New Roman" w:eastAsia="Times New Roman" w:hAnsi="Times New Roman"/>
          <w:bCs/>
          <w:color w:val="000000"/>
          <w:sz w:val="24"/>
          <w:szCs w:val="24"/>
          <w:lang w:eastAsia="es-ES"/>
        </w:rPr>
        <w:t>-99-5-2DT4</w:t>
      </w:r>
      <w:r w:rsidRPr="00852C4D">
        <w:rPr>
          <w:rFonts w:ascii="Times New Roman" w:hAnsi="Times New Roman"/>
          <w:iCs/>
          <w:color w:val="000000"/>
          <w:sz w:val="24"/>
          <w:szCs w:val="24"/>
        </w:rPr>
        <w:t>).</w:t>
      </w:r>
    </w:p>
    <w:p w14:paraId="5D38C0D0" w14:textId="77777777" w:rsidR="00403F62" w:rsidRDefault="00AB606D" w:rsidP="004D5283">
      <w:pPr>
        <w:spacing w:after="0" w:line="360" w:lineRule="auto"/>
        <w:ind w:firstLine="708"/>
        <w:jc w:val="both"/>
        <w:rPr>
          <w:rFonts w:ascii="Times New Roman" w:hAnsi="Times New Roman"/>
          <w:iCs/>
          <w:color w:val="000000"/>
          <w:sz w:val="24"/>
          <w:szCs w:val="24"/>
        </w:rPr>
      </w:pPr>
      <w:r w:rsidRPr="00852C4D">
        <w:rPr>
          <w:rFonts w:ascii="Times New Roman" w:hAnsi="Times New Roman"/>
          <w:bCs/>
          <w:color w:val="000000"/>
          <w:sz w:val="24"/>
          <w:szCs w:val="24"/>
        </w:rPr>
        <w:t>“</w:t>
      </w:r>
      <w:r w:rsidR="004D5283">
        <w:rPr>
          <w:rFonts w:ascii="Times New Roman" w:hAnsi="Times New Roman"/>
          <w:bCs/>
          <w:color w:val="000000"/>
          <w:sz w:val="24"/>
          <w:szCs w:val="24"/>
        </w:rPr>
        <w:t>P</w:t>
      </w:r>
      <w:r w:rsidRPr="00852C4D">
        <w:rPr>
          <w:rFonts w:ascii="Times New Roman" w:hAnsi="Times New Roman"/>
          <w:bCs/>
          <w:color w:val="000000"/>
          <w:sz w:val="24"/>
          <w:szCs w:val="24"/>
        </w:rPr>
        <w:t xml:space="preserve">rogramar citas virtuales de acompañamiento </w:t>
      </w:r>
      <w:r>
        <w:rPr>
          <w:rFonts w:ascii="Times New Roman" w:hAnsi="Times New Roman"/>
          <w:bCs/>
          <w:color w:val="000000"/>
          <w:sz w:val="24"/>
          <w:szCs w:val="24"/>
        </w:rPr>
        <w:t xml:space="preserve">con cada tutorado </w:t>
      </w:r>
      <w:r w:rsidRPr="00852C4D">
        <w:rPr>
          <w:rFonts w:ascii="Times New Roman" w:hAnsi="Times New Roman"/>
          <w:bCs/>
          <w:color w:val="000000"/>
          <w:sz w:val="24"/>
          <w:szCs w:val="24"/>
        </w:rPr>
        <w:t xml:space="preserve">para los </w:t>
      </w:r>
      <w:r w:rsidR="007A65E6" w:rsidRPr="00852C4D">
        <w:rPr>
          <w:rFonts w:ascii="Times New Roman" w:hAnsi="Times New Roman"/>
          <w:bCs/>
          <w:color w:val="000000"/>
          <w:sz w:val="24"/>
          <w:szCs w:val="24"/>
        </w:rPr>
        <w:t>trá</w:t>
      </w:r>
      <w:r w:rsidR="007A65E6">
        <w:rPr>
          <w:rFonts w:ascii="Times New Roman" w:hAnsi="Times New Roman"/>
          <w:bCs/>
          <w:color w:val="000000"/>
          <w:sz w:val="24"/>
          <w:szCs w:val="24"/>
        </w:rPr>
        <w:t>m</w:t>
      </w:r>
      <w:r w:rsidR="007A65E6" w:rsidRPr="00852C4D">
        <w:rPr>
          <w:rFonts w:ascii="Times New Roman" w:hAnsi="Times New Roman"/>
          <w:bCs/>
          <w:color w:val="000000"/>
          <w:sz w:val="24"/>
          <w:szCs w:val="24"/>
        </w:rPr>
        <w:t>ites</w:t>
      </w:r>
      <w:r w:rsidRPr="00852C4D">
        <w:rPr>
          <w:rFonts w:ascii="Times New Roman" w:hAnsi="Times New Roman"/>
          <w:bCs/>
          <w:color w:val="000000"/>
          <w:sz w:val="24"/>
          <w:szCs w:val="24"/>
        </w:rPr>
        <w:t xml:space="preserve"> que se deben cumplir por los alumnos o los que no se pueden hacer y saber cómo por el </w:t>
      </w:r>
      <w:proofErr w:type="spellStart"/>
      <w:r w:rsidRPr="00852C4D">
        <w:rPr>
          <w:rFonts w:ascii="Times New Roman" w:hAnsi="Times New Roman"/>
          <w:bCs/>
          <w:color w:val="000000"/>
          <w:sz w:val="24"/>
          <w:szCs w:val="24"/>
        </w:rPr>
        <w:t>covid</w:t>
      </w:r>
      <w:proofErr w:type="spellEnd"/>
      <w:r w:rsidRPr="00852C4D">
        <w:rPr>
          <w:rFonts w:ascii="Times New Roman" w:hAnsi="Times New Roman"/>
          <w:bCs/>
          <w:color w:val="000000"/>
          <w:sz w:val="24"/>
          <w:szCs w:val="24"/>
        </w:rPr>
        <w:t xml:space="preserve">” </w:t>
      </w:r>
      <w:r w:rsidRPr="00852C4D">
        <w:rPr>
          <w:rFonts w:ascii="Times New Roman" w:hAnsi="Times New Roman"/>
          <w:iCs/>
          <w:color w:val="000000"/>
          <w:sz w:val="24"/>
          <w:szCs w:val="24"/>
        </w:rPr>
        <w:t>(H</w:t>
      </w:r>
      <w:r w:rsidRPr="00852C4D">
        <w:rPr>
          <w:rFonts w:ascii="Times New Roman" w:eastAsia="Times New Roman" w:hAnsi="Times New Roman"/>
          <w:bCs/>
          <w:color w:val="000000"/>
          <w:sz w:val="24"/>
          <w:szCs w:val="24"/>
          <w:lang w:eastAsia="es-ES"/>
        </w:rPr>
        <w:t>-3-4-2DT4</w:t>
      </w:r>
      <w:r w:rsidRPr="00852C4D">
        <w:rPr>
          <w:rFonts w:ascii="Times New Roman" w:hAnsi="Times New Roman"/>
          <w:iCs/>
          <w:color w:val="000000"/>
          <w:sz w:val="24"/>
          <w:szCs w:val="24"/>
        </w:rPr>
        <w:t>).</w:t>
      </w:r>
      <w:r>
        <w:rPr>
          <w:rFonts w:ascii="Times New Roman" w:hAnsi="Times New Roman"/>
          <w:iCs/>
          <w:color w:val="000000"/>
          <w:sz w:val="24"/>
          <w:szCs w:val="24"/>
        </w:rPr>
        <w:t xml:space="preserve"> “</w:t>
      </w:r>
      <w:r w:rsidR="004D5283">
        <w:rPr>
          <w:rFonts w:ascii="Times New Roman" w:hAnsi="Times New Roman"/>
          <w:iCs/>
          <w:color w:val="000000"/>
          <w:sz w:val="24"/>
          <w:szCs w:val="24"/>
        </w:rPr>
        <w:t>D</w:t>
      </w:r>
      <w:r>
        <w:rPr>
          <w:rFonts w:ascii="Times New Roman" w:hAnsi="Times New Roman"/>
          <w:iCs/>
          <w:color w:val="000000"/>
          <w:sz w:val="24"/>
          <w:szCs w:val="24"/>
        </w:rPr>
        <w:t>eben asegurarse de que las dudas están resu</w:t>
      </w:r>
      <w:r w:rsidR="007A65E6">
        <w:rPr>
          <w:rFonts w:ascii="Times New Roman" w:hAnsi="Times New Roman"/>
          <w:iCs/>
          <w:color w:val="000000"/>
          <w:sz w:val="24"/>
          <w:szCs w:val="24"/>
        </w:rPr>
        <w:t>e</w:t>
      </w:r>
      <w:r>
        <w:rPr>
          <w:rFonts w:ascii="Times New Roman" w:hAnsi="Times New Roman"/>
          <w:iCs/>
          <w:color w:val="000000"/>
          <w:sz w:val="24"/>
          <w:szCs w:val="24"/>
        </w:rPr>
        <w:t>ltas y que el alumno no se queda con más, porque el tutor no pregunta de nuevo” (</w:t>
      </w:r>
      <w:r w:rsidRPr="00852C4D">
        <w:rPr>
          <w:rFonts w:ascii="Times New Roman" w:hAnsi="Times New Roman"/>
          <w:iCs/>
          <w:color w:val="000000"/>
          <w:sz w:val="24"/>
          <w:szCs w:val="24"/>
        </w:rPr>
        <w:t>H</w:t>
      </w:r>
      <w:r>
        <w:rPr>
          <w:rFonts w:ascii="Times New Roman" w:eastAsia="Times New Roman" w:hAnsi="Times New Roman"/>
          <w:bCs/>
          <w:color w:val="000000"/>
          <w:sz w:val="24"/>
          <w:szCs w:val="24"/>
          <w:lang w:eastAsia="es-ES"/>
        </w:rPr>
        <w:t>-13-5</w:t>
      </w:r>
      <w:r w:rsidRPr="00852C4D">
        <w:rPr>
          <w:rFonts w:ascii="Times New Roman" w:eastAsia="Times New Roman" w:hAnsi="Times New Roman"/>
          <w:bCs/>
          <w:color w:val="000000"/>
          <w:sz w:val="24"/>
          <w:szCs w:val="24"/>
          <w:lang w:eastAsia="es-ES"/>
        </w:rPr>
        <w:t>-2DT</w:t>
      </w:r>
      <w:r>
        <w:rPr>
          <w:rFonts w:ascii="Times New Roman" w:eastAsia="Times New Roman" w:hAnsi="Times New Roman"/>
          <w:bCs/>
          <w:color w:val="000000"/>
          <w:sz w:val="24"/>
          <w:szCs w:val="24"/>
          <w:lang w:eastAsia="es-ES"/>
        </w:rPr>
        <w:t>4</w:t>
      </w:r>
      <w:r w:rsidRPr="00852C4D">
        <w:rPr>
          <w:rFonts w:ascii="Times New Roman" w:hAnsi="Times New Roman"/>
          <w:iCs/>
          <w:color w:val="000000"/>
          <w:sz w:val="24"/>
          <w:szCs w:val="24"/>
        </w:rPr>
        <w:t>).</w:t>
      </w:r>
      <w:r>
        <w:rPr>
          <w:rFonts w:ascii="Times New Roman" w:hAnsi="Times New Roman"/>
          <w:iCs/>
          <w:color w:val="000000"/>
          <w:sz w:val="24"/>
          <w:szCs w:val="24"/>
        </w:rPr>
        <w:t xml:space="preserve"> “Una estrategia que puede funcionar es que la tutora nos dé respuesta a las dudas y luego</w:t>
      </w:r>
      <w:r w:rsidR="001B0939">
        <w:rPr>
          <w:rFonts w:ascii="Times New Roman" w:hAnsi="Times New Roman"/>
          <w:iCs/>
          <w:color w:val="000000"/>
          <w:sz w:val="24"/>
          <w:szCs w:val="24"/>
        </w:rPr>
        <w:t>,</w:t>
      </w:r>
      <w:r>
        <w:rPr>
          <w:rFonts w:ascii="Times New Roman" w:hAnsi="Times New Roman"/>
          <w:iCs/>
          <w:color w:val="000000"/>
          <w:sz w:val="24"/>
          <w:szCs w:val="24"/>
        </w:rPr>
        <w:t xml:space="preserve"> al tiempo</w:t>
      </w:r>
      <w:r w:rsidR="001B0939">
        <w:rPr>
          <w:rFonts w:ascii="Times New Roman" w:hAnsi="Times New Roman"/>
          <w:iCs/>
          <w:color w:val="000000"/>
          <w:sz w:val="24"/>
          <w:szCs w:val="24"/>
        </w:rPr>
        <w:t>,</w:t>
      </w:r>
      <w:r>
        <w:rPr>
          <w:rFonts w:ascii="Times New Roman" w:hAnsi="Times New Roman"/>
          <w:iCs/>
          <w:color w:val="000000"/>
          <w:sz w:val="24"/>
          <w:szCs w:val="24"/>
        </w:rPr>
        <w:t xml:space="preserve"> las repase; también puede hacer un foro donde se resuelvan dudas comunes todos los que las </w:t>
      </w:r>
      <w:r w:rsidR="00215BE8">
        <w:rPr>
          <w:rFonts w:ascii="Times New Roman" w:hAnsi="Times New Roman"/>
          <w:iCs/>
          <w:color w:val="000000"/>
          <w:sz w:val="24"/>
          <w:szCs w:val="24"/>
        </w:rPr>
        <w:t>tengamos” (</w:t>
      </w:r>
      <w:r>
        <w:rPr>
          <w:rFonts w:ascii="Times New Roman" w:hAnsi="Times New Roman"/>
          <w:iCs/>
          <w:color w:val="000000"/>
          <w:sz w:val="24"/>
          <w:szCs w:val="24"/>
        </w:rPr>
        <w:t>M</w:t>
      </w:r>
      <w:r>
        <w:rPr>
          <w:rFonts w:ascii="Times New Roman" w:eastAsia="Times New Roman" w:hAnsi="Times New Roman"/>
          <w:bCs/>
          <w:color w:val="000000"/>
          <w:sz w:val="24"/>
          <w:szCs w:val="24"/>
          <w:lang w:eastAsia="es-ES"/>
        </w:rPr>
        <w:t>-6</w:t>
      </w:r>
      <w:r w:rsidRPr="00852C4D">
        <w:rPr>
          <w:rFonts w:ascii="Times New Roman" w:eastAsia="Times New Roman" w:hAnsi="Times New Roman"/>
          <w:bCs/>
          <w:color w:val="000000"/>
          <w:sz w:val="24"/>
          <w:szCs w:val="24"/>
          <w:lang w:eastAsia="es-ES"/>
        </w:rPr>
        <w:t>-1-2DT</w:t>
      </w:r>
      <w:r>
        <w:rPr>
          <w:rFonts w:ascii="Times New Roman" w:eastAsia="Times New Roman" w:hAnsi="Times New Roman"/>
          <w:bCs/>
          <w:color w:val="000000"/>
          <w:sz w:val="24"/>
          <w:szCs w:val="24"/>
          <w:lang w:eastAsia="es-ES"/>
        </w:rPr>
        <w:t>4</w:t>
      </w:r>
      <w:r w:rsidRPr="00852C4D">
        <w:rPr>
          <w:rFonts w:ascii="Times New Roman" w:hAnsi="Times New Roman"/>
          <w:iCs/>
          <w:color w:val="000000"/>
          <w:sz w:val="24"/>
          <w:szCs w:val="24"/>
        </w:rPr>
        <w:t>).</w:t>
      </w:r>
    </w:p>
    <w:p w14:paraId="6549E518" w14:textId="77777777" w:rsidR="00D01861" w:rsidRPr="008B1C04" w:rsidRDefault="00D01861" w:rsidP="00D01861">
      <w:pPr>
        <w:spacing w:after="0" w:line="360" w:lineRule="auto"/>
        <w:ind w:firstLine="708"/>
        <w:jc w:val="both"/>
        <w:rPr>
          <w:rFonts w:ascii="Times New Roman" w:hAnsi="Times New Roman"/>
          <w:iCs/>
          <w:color w:val="000000"/>
          <w:sz w:val="24"/>
          <w:szCs w:val="24"/>
        </w:rPr>
      </w:pPr>
    </w:p>
    <w:p w14:paraId="5EE6BB62" w14:textId="77777777" w:rsidR="00AB606D" w:rsidRPr="00215BE8" w:rsidRDefault="00AB606D" w:rsidP="001F6AD0">
      <w:pPr>
        <w:spacing w:after="0" w:line="360" w:lineRule="auto"/>
        <w:jc w:val="center"/>
        <w:rPr>
          <w:rFonts w:ascii="Times New Roman" w:hAnsi="Times New Roman"/>
          <w:b/>
          <w:color w:val="000000"/>
          <w:sz w:val="28"/>
          <w:szCs w:val="28"/>
        </w:rPr>
      </w:pPr>
      <w:r w:rsidRPr="00215BE8">
        <w:rPr>
          <w:rFonts w:ascii="Times New Roman" w:hAnsi="Times New Roman"/>
          <w:b/>
          <w:color w:val="000000"/>
          <w:sz w:val="28"/>
          <w:szCs w:val="28"/>
        </w:rPr>
        <w:t>Componente 3. Contenido de la tutoría</w:t>
      </w:r>
    </w:p>
    <w:p w14:paraId="54AF8D7F" w14:textId="77777777" w:rsidR="00AB606D" w:rsidRPr="00243567" w:rsidRDefault="00AB606D" w:rsidP="00D01861">
      <w:pPr>
        <w:spacing w:after="0" w:line="360" w:lineRule="auto"/>
        <w:ind w:firstLine="708"/>
        <w:jc w:val="both"/>
        <w:rPr>
          <w:rFonts w:ascii="Times New Roman" w:hAnsi="Times New Roman"/>
          <w:bCs/>
          <w:color w:val="000000"/>
          <w:sz w:val="24"/>
          <w:szCs w:val="24"/>
        </w:rPr>
      </w:pPr>
      <w:r w:rsidRPr="00243567">
        <w:rPr>
          <w:rFonts w:ascii="Times New Roman" w:hAnsi="Times New Roman"/>
          <w:bCs/>
          <w:color w:val="000000"/>
          <w:sz w:val="24"/>
          <w:szCs w:val="24"/>
        </w:rPr>
        <w:t>Este</w:t>
      </w:r>
      <w:r>
        <w:rPr>
          <w:rFonts w:ascii="Times New Roman" w:hAnsi="Times New Roman"/>
          <w:bCs/>
          <w:color w:val="000000"/>
          <w:sz w:val="24"/>
          <w:szCs w:val="24"/>
        </w:rPr>
        <w:t xml:space="preserve"> tercer componente se integra por</w:t>
      </w:r>
      <w:r w:rsidRPr="00243567">
        <w:rPr>
          <w:rFonts w:ascii="Times New Roman" w:hAnsi="Times New Roman"/>
          <w:bCs/>
          <w:color w:val="000000"/>
          <w:sz w:val="24"/>
          <w:szCs w:val="24"/>
        </w:rPr>
        <w:t xml:space="preserve"> cuatro categorías asociadas a los contenidos o información que el tutor debe proporcionar o desarrollar </w:t>
      </w:r>
      <w:r>
        <w:rPr>
          <w:rFonts w:ascii="Times New Roman" w:hAnsi="Times New Roman"/>
          <w:bCs/>
          <w:color w:val="000000"/>
          <w:sz w:val="24"/>
          <w:szCs w:val="24"/>
        </w:rPr>
        <w:t xml:space="preserve">en latutoría durante </w:t>
      </w:r>
      <w:r w:rsidR="00A55393">
        <w:rPr>
          <w:rFonts w:ascii="Times New Roman" w:hAnsi="Times New Roman"/>
          <w:bCs/>
          <w:color w:val="000000"/>
          <w:sz w:val="24"/>
          <w:szCs w:val="24"/>
        </w:rPr>
        <w:t xml:space="preserve">una </w:t>
      </w:r>
      <w:r w:rsidRPr="008B6585">
        <w:rPr>
          <w:rFonts w:ascii="Times New Roman" w:hAnsi="Times New Roman"/>
          <w:bCs/>
          <w:color w:val="000000"/>
          <w:sz w:val="24"/>
          <w:szCs w:val="24"/>
        </w:rPr>
        <w:t>contingencia</w:t>
      </w:r>
      <w:r w:rsidR="00A55393">
        <w:rPr>
          <w:rFonts w:ascii="Times New Roman" w:hAnsi="Times New Roman"/>
          <w:bCs/>
          <w:color w:val="000000"/>
          <w:sz w:val="24"/>
          <w:szCs w:val="24"/>
        </w:rPr>
        <w:t xml:space="preserve"> como la pandemia por covid-19</w:t>
      </w:r>
      <w:r w:rsidRPr="008B6585">
        <w:rPr>
          <w:rFonts w:ascii="Times New Roman" w:hAnsi="Times New Roman"/>
          <w:bCs/>
          <w:color w:val="000000"/>
          <w:sz w:val="24"/>
          <w:szCs w:val="24"/>
        </w:rPr>
        <w:t>: la importancia de elaborar un diagnóstico de la situación de los estudiantes, lo concerniente a la continuidad de los servicios académicos y trámites que se desarrollan</w:t>
      </w:r>
      <w:r>
        <w:rPr>
          <w:rFonts w:ascii="Times New Roman" w:hAnsi="Times New Roman"/>
          <w:bCs/>
          <w:color w:val="000000"/>
          <w:sz w:val="24"/>
          <w:szCs w:val="24"/>
        </w:rPr>
        <w:t xml:space="preserve"> la institución, </w:t>
      </w:r>
      <w:r w:rsidRPr="00243567">
        <w:rPr>
          <w:rFonts w:ascii="Times New Roman" w:hAnsi="Times New Roman"/>
          <w:bCs/>
          <w:color w:val="000000"/>
          <w:sz w:val="24"/>
          <w:szCs w:val="24"/>
        </w:rPr>
        <w:t>la salud de los estudiantes y</w:t>
      </w:r>
      <w:r>
        <w:rPr>
          <w:rFonts w:ascii="Times New Roman" w:hAnsi="Times New Roman"/>
          <w:bCs/>
          <w:color w:val="000000"/>
          <w:sz w:val="24"/>
          <w:szCs w:val="24"/>
        </w:rPr>
        <w:t>,</w:t>
      </w:r>
      <w:r w:rsidRPr="00243567">
        <w:rPr>
          <w:rFonts w:ascii="Times New Roman" w:hAnsi="Times New Roman"/>
          <w:bCs/>
          <w:color w:val="000000"/>
          <w:sz w:val="24"/>
          <w:szCs w:val="24"/>
        </w:rPr>
        <w:t xml:space="preserve"> por último</w:t>
      </w:r>
      <w:r>
        <w:rPr>
          <w:rFonts w:ascii="Times New Roman" w:hAnsi="Times New Roman"/>
          <w:bCs/>
          <w:color w:val="000000"/>
          <w:sz w:val="24"/>
          <w:szCs w:val="24"/>
        </w:rPr>
        <w:t>,</w:t>
      </w:r>
      <w:r w:rsidRPr="00243567">
        <w:rPr>
          <w:rFonts w:ascii="Times New Roman" w:hAnsi="Times New Roman"/>
          <w:bCs/>
          <w:color w:val="000000"/>
          <w:sz w:val="24"/>
          <w:szCs w:val="24"/>
        </w:rPr>
        <w:t xml:space="preserve"> la modalidad a distancia.</w:t>
      </w:r>
    </w:p>
    <w:p w14:paraId="6DD41461" w14:textId="77777777" w:rsidR="00AB606D" w:rsidRPr="00243567" w:rsidRDefault="00AB606D" w:rsidP="00D01861">
      <w:pPr>
        <w:spacing w:after="0" w:line="360" w:lineRule="auto"/>
        <w:jc w:val="both"/>
        <w:rPr>
          <w:rFonts w:ascii="Times New Roman" w:hAnsi="Times New Roman"/>
          <w:color w:val="000000"/>
          <w:sz w:val="24"/>
          <w:szCs w:val="24"/>
        </w:rPr>
      </w:pPr>
      <w:r w:rsidRPr="00243567">
        <w:rPr>
          <w:rFonts w:ascii="Times New Roman" w:hAnsi="Times New Roman"/>
          <w:bCs/>
          <w:color w:val="000000"/>
          <w:sz w:val="24"/>
          <w:szCs w:val="24"/>
        </w:rPr>
        <w:tab/>
      </w:r>
      <w:r w:rsidR="00BD5FDC">
        <w:rPr>
          <w:rFonts w:ascii="Times New Roman" w:hAnsi="Times New Roman"/>
          <w:bCs/>
          <w:color w:val="000000"/>
          <w:sz w:val="24"/>
          <w:szCs w:val="24"/>
        </w:rPr>
        <w:t>En</w:t>
      </w:r>
      <w:r w:rsidR="00A67483">
        <w:rPr>
          <w:rFonts w:ascii="Times New Roman" w:hAnsi="Times New Roman"/>
          <w:bCs/>
          <w:color w:val="000000"/>
          <w:sz w:val="24"/>
          <w:szCs w:val="24"/>
        </w:rPr>
        <w:t xml:space="preserve"> </w:t>
      </w:r>
      <w:r w:rsidRPr="00243567">
        <w:rPr>
          <w:rFonts w:ascii="Times New Roman" w:hAnsi="Times New Roman"/>
          <w:bCs/>
          <w:color w:val="000000"/>
          <w:sz w:val="24"/>
          <w:szCs w:val="24"/>
        </w:rPr>
        <w:t xml:space="preserve">relación </w:t>
      </w:r>
      <w:r w:rsidR="00BD5FDC">
        <w:rPr>
          <w:rFonts w:ascii="Times New Roman" w:hAnsi="Times New Roman"/>
          <w:bCs/>
          <w:color w:val="000000"/>
          <w:sz w:val="24"/>
          <w:szCs w:val="24"/>
        </w:rPr>
        <w:t>con</w:t>
      </w:r>
      <w:r w:rsidR="00A67483">
        <w:rPr>
          <w:rFonts w:ascii="Times New Roman" w:hAnsi="Times New Roman"/>
          <w:bCs/>
          <w:color w:val="000000"/>
          <w:sz w:val="24"/>
          <w:szCs w:val="24"/>
        </w:rPr>
        <w:t xml:space="preserve"> </w:t>
      </w:r>
      <w:r w:rsidR="00BD5FDC">
        <w:rPr>
          <w:rFonts w:ascii="Times New Roman" w:hAnsi="Times New Roman"/>
          <w:bCs/>
          <w:color w:val="000000"/>
          <w:sz w:val="24"/>
          <w:szCs w:val="24"/>
        </w:rPr>
        <w:t xml:space="preserve">el </w:t>
      </w:r>
      <w:r w:rsidRPr="00B167D9">
        <w:rPr>
          <w:rFonts w:ascii="Times New Roman" w:hAnsi="Times New Roman"/>
          <w:bCs/>
          <w:color w:val="000000"/>
          <w:sz w:val="24"/>
          <w:szCs w:val="24"/>
        </w:rPr>
        <w:t xml:space="preserve">diagnóstico, los estudiantes </w:t>
      </w:r>
      <w:r w:rsidR="00BD5FDC">
        <w:rPr>
          <w:rFonts w:ascii="Times New Roman" w:hAnsi="Times New Roman"/>
          <w:bCs/>
          <w:color w:val="000000"/>
          <w:sz w:val="24"/>
          <w:szCs w:val="24"/>
        </w:rPr>
        <w:t>subrayaron</w:t>
      </w:r>
      <w:r w:rsidRPr="00B167D9">
        <w:rPr>
          <w:rFonts w:ascii="Times New Roman" w:hAnsi="Times New Roman"/>
          <w:bCs/>
          <w:color w:val="000000"/>
          <w:sz w:val="24"/>
          <w:szCs w:val="24"/>
        </w:rPr>
        <w:t xml:space="preserve"> la importancia de que se identifiquen </w:t>
      </w:r>
      <w:r>
        <w:rPr>
          <w:rFonts w:ascii="Times New Roman" w:hAnsi="Times New Roman"/>
          <w:bCs/>
          <w:color w:val="000000"/>
          <w:sz w:val="24"/>
          <w:szCs w:val="24"/>
        </w:rPr>
        <w:t xml:space="preserve">las </w:t>
      </w:r>
      <w:r w:rsidRPr="00B167D9">
        <w:rPr>
          <w:rFonts w:ascii="Times New Roman" w:hAnsi="Times New Roman"/>
          <w:bCs/>
          <w:color w:val="000000"/>
          <w:sz w:val="24"/>
          <w:szCs w:val="24"/>
        </w:rPr>
        <w:t xml:space="preserve">necesidades </w:t>
      </w:r>
      <w:r>
        <w:rPr>
          <w:rFonts w:ascii="Times New Roman" w:hAnsi="Times New Roman"/>
          <w:bCs/>
          <w:color w:val="000000"/>
          <w:sz w:val="24"/>
          <w:szCs w:val="24"/>
        </w:rPr>
        <w:t xml:space="preserve">de </w:t>
      </w:r>
      <w:r w:rsidRPr="00B167D9">
        <w:rPr>
          <w:rFonts w:ascii="Times New Roman" w:hAnsi="Times New Roman"/>
          <w:bCs/>
          <w:color w:val="000000"/>
          <w:sz w:val="24"/>
          <w:szCs w:val="24"/>
        </w:rPr>
        <w:t xml:space="preserve">los estudiantes a causa de la </w:t>
      </w:r>
      <w:r w:rsidRPr="008B6585">
        <w:rPr>
          <w:rFonts w:ascii="Times New Roman" w:hAnsi="Times New Roman"/>
          <w:bCs/>
          <w:color w:val="000000"/>
          <w:sz w:val="24"/>
          <w:szCs w:val="24"/>
        </w:rPr>
        <w:t xml:space="preserve">contingencia </w:t>
      </w:r>
      <w:r w:rsidR="00A55393">
        <w:rPr>
          <w:rFonts w:ascii="Times New Roman" w:hAnsi="Times New Roman"/>
          <w:bCs/>
          <w:color w:val="000000"/>
          <w:sz w:val="24"/>
          <w:szCs w:val="24"/>
        </w:rPr>
        <w:t>sanitaria</w:t>
      </w:r>
      <w:r w:rsidRPr="008B6585">
        <w:rPr>
          <w:rFonts w:ascii="Times New Roman" w:hAnsi="Times New Roman"/>
          <w:bCs/>
          <w:color w:val="000000"/>
          <w:sz w:val="24"/>
          <w:szCs w:val="24"/>
        </w:rPr>
        <w:t>; es</w:t>
      </w:r>
      <w:r w:rsidRPr="00B167D9">
        <w:rPr>
          <w:rFonts w:ascii="Times New Roman" w:hAnsi="Times New Roman"/>
          <w:bCs/>
          <w:color w:val="000000"/>
          <w:sz w:val="24"/>
          <w:szCs w:val="24"/>
        </w:rPr>
        <w:t xml:space="preserve"> decir</w:t>
      </w:r>
      <w:r>
        <w:rPr>
          <w:rFonts w:ascii="Times New Roman" w:hAnsi="Times New Roman"/>
          <w:bCs/>
          <w:color w:val="000000"/>
          <w:sz w:val="24"/>
          <w:szCs w:val="24"/>
        </w:rPr>
        <w:t>,</w:t>
      </w:r>
      <w:r w:rsidRPr="00B167D9">
        <w:rPr>
          <w:rFonts w:ascii="Times New Roman" w:hAnsi="Times New Roman"/>
          <w:bCs/>
          <w:color w:val="000000"/>
          <w:sz w:val="24"/>
          <w:szCs w:val="24"/>
        </w:rPr>
        <w:t xml:space="preserve"> lo que posiblemente necesiten</w:t>
      </w:r>
      <w:r>
        <w:rPr>
          <w:rFonts w:ascii="Times New Roman" w:hAnsi="Times New Roman"/>
          <w:bCs/>
          <w:color w:val="000000"/>
          <w:sz w:val="24"/>
          <w:szCs w:val="24"/>
        </w:rPr>
        <w:t xml:space="preserve"> o los problemas que enfrentan. </w:t>
      </w:r>
      <w:r w:rsidR="00BD5FDC">
        <w:rPr>
          <w:rFonts w:ascii="Times New Roman" w:hAnsi="Times New Roman"/>
          <w:bCs/>
          <w:color w:val="000000"/>
          <w:sz w:val="24"/>
          <w:szCs w:val="24"/>
        </w:rPr>
        <w:t>Asimismo</w:t>
      </w:r>
      <w:r>
        <w:rPr>
          <w:rFonts w:ascii="Times New Roman" w:hAnsi="Times New Roman"/>
          <w:bCs/>
          <w:color w:val="000000"/>
          <w:sz w:val="24"/>
          <w:szCs w:val="24"/>
        </w:rPr>
        <w:t>,</w:t>
      </w:r>
      <w:r w:rsidRPr="00B167D9">
        <w:rPr>
          <w:rFonts w:ascii="Times New Roman" w:hAnsi="Times New Roman"/>
          <w:bCs/>
          <w:color w:val="000000"/>
          <w:sz w:val="24"/>
          <w:szCs w:val="24"/>
        </w:rPr>
        <w:t xml:space="preserve"> indica</w:t>
      </w:r>
      <w:r>
        <w:rPr>
          <w:rFonts w:ascii="Times New Roman" w:hAnsi="Times New Roman"/>
          <w:bCs/>
          <w:color w:val="000000"/>
          <w:sz w:val="24"/>
          <w:szCs w:val="24"/>
        </w:rPr>
        <w:t>ron</w:t>
      </w:r>
      <w:r w:rsidRPr="00B167D9">
        <w:rPr>
          <w:rFonts w:ascii="Times New Roman" w:hAnsi="Times New Roman"/>
          <w:bCs/>
          <w:color w:val="000000"/>
          <w:sz w:val="24"/>
          <w:szCs w:val="24"/>
        </w:rPr>
        <w:t xml:space="preserve"> que</w:t>
      </w:r>
      <w:r>
        <w:rPr>
          <w:rFonts w:ascii="Times New Roman" w:hAnsi="Times New Roman"/>
          <w:bCs/>
          <w:color w:val="000000"/>
          <w:sz w:val="24"/>
          <w:szCs w:val="24"/>
        </w:rPr>
        <w:t>,</w:t>
      </w:r>
      <w:r w:rsidRPr="00B167D9">
        <w:rPr>
          <w:rFonts w:ascii="Times New Roman" w:hAnsi="Times New Roman"/>
          <w:bCs/>
          <w:color w:val="000000"/>
          <w:sz w:val="24"/>
          <w:szCs w:val="24"/>
        </w:rPr>
        <w:t xml:space="preserve"> independientemente de la </w:t>
      </w:r>
      <w:r>
        <w:rPr>
          <w:rFonts w:ascii="Times New Roman" w:hAnsi="Times New Roman"/>
          <w:bCs/>
          <w:color w:val="000000"/>
          <w:sz w:val="24"/>
          <w:szCs w:val="24"/>
        </w:rPr>
        <w:t xml:space="preserve">contingencia, </w:t>
      </w:r>
      <w:r w:rsidRPr="00B167D9">
        <w:rPr>
          <w:rFonts w:ascii="Times New Roman" w:hAnsi="Times New Roman"/>
          <w:bCs/>
          <w:color w:val="000000"/>
          <w:sz w:val="24"/>
          <w:szCs w:val="24"/>
        </w:rPr>
        <w:t>hay es</w:t>
      </w:r>
      <w:r>
        <w:rPr>
          <w:rFonts w:ascii="Times New Roman" w:hAnsi="Times New Roman"/>
          <w:bCs/>
          <w:color w:val="000000"/>
          <w:sz w:val="24"/>
          <w:szCs w:val="24"/>
        </w:rPr>
        <w:t xml:space="preserve">tudiantes que ya tenían alguna </w:t>
      </w:r>
      <w:r w:rsidRPr="00B167D9">
        <w:rPr>
          <w:rFonts w:ascii="Times New Roman" w:hAnsi="Times New Roman"/>
          <w:bCs/>
          <w:color w:val="000000"/>
          <w:sz w:val="24"/>
          <w:szCs w:val="24"/>
        </w:rPr>
        <w:t>dificultad (inclusive registrada)</w:t>
      </w:r>
      <w:r>
        <w:rPr>
          <w:rFonts w:ascii="Times New Roman" w:hAnsi="Times New Roman"/>
          <w:bCs/>
          <w:color w:val="000000"/>
          <w:sz w:val="24"/>
          <w:szCs w:val="24"/>
        </w:rPr>
        <w:t>,</w:t>
      </w:r>
      <w:r w:rsidRPr="00B167D9">
        <w:rPr>
          <w:rFonts w:ascii="Times New Roman" w:hAnsi="Times New Roman"/>
          <w:bCs/>
          <w:color w:val="000000"/>
          <w:sz w:val="24"/>
          <w:szCs w:val="24"/>
        </w:rPr>
        <w:t xml:space="preserve"> por lo que también es importante </w:t>
      </w:r>
      <w:r>
        <w:rPr>
          <w:rFonts w:ascii="Times New Roman" w:hAnsi="Times New Roman"/>
          <w:bCs/>
          <w:color w:val="000000"/>
          <w:sz w:val="24"/>
          <w:szCs w:val="24"/>
        </w:rPr>
        <w:t>identificarlos para apoyarlos a</w:t>
      </w:r>
      <w:r w:rsidRPr="00B167D9">
        <w:rPr>
          <w:rFonts w:ascii="Times New Roman" w:hAnsi="Times New Roman"/>
          <w:bCs/>
          <w:color w:val="000000"/>
          <w:sz w:val="24"/>
          <w:szCs w:val="24"/>
        </w:rPr>
        <w:t xml:space="preserve"> </w:t>
      </w:r>
      <w:proofErr w:type="gramStart"/>
      <w:r w:rsidRPr="00B167D9">
        <w:rPr>
          <w:rFonts w:ascii="Times New Roman" w:hAnsi="Times New Roman"/>
          <w:bCs/>
          <w:color w:val="000000"/>
          <w:sz w:val="24"/>
          <w:szCs w:val="24"/>
        </w:rPr>
        <w:t>tiempo</w:t>
      </w:r>
      <w:r w:rsidR="00BD5FDC">
        <w:rPr>
          <w:rFonts w:ascii="Times New Roman" w:hAnsi="Times New Roman"/>
          <w:bCs/>
          <w:color w:val="000000"/>
          <w:sz w:val="24"/>
          <w:szCs w:val="24"/>
        </w:rPr>
        <w:t>.</w:t>
      </w:r>
      <w:r w:rsidRPr="00B167D9">
        <w:rPr>
          <w:rFonts w:ascii="Times New Roman" w:hAnsi="Times New Roman"/>
          <w:bCs/>
          <w:color w:val="000000"/>
          <w:sz w:val="24"/>
          <w:szCs w:val="24"/>
        </w:rPr>
        <w:t>“</w:t>
      </w:r>
      <w:proofErr w:type="gramEnd"/>
      <w:r w:rsidR="00BD5FDC">
        <w:rPr>
          <w:rFonts w:ascii="Times New Roman" w:hAnsi="Times New Roman"/>
          <w:bCs/>
          <w:color w:val="000000"/>
          <w:sz w:val="24"/>
          <w:szCs w:val="24"/>
        </w:rPr>
        <w:t>A</w:t>
      </w:r>
      <w:r>
        <w:rPr>
          <w:rFonts w:ascii="Times New Roman" w:hAnsi="Times New Roman"/>
          <w:color w:val="000000"/>
          <w:sz w:val="24"/>
          <w:szCs w:val="24"/>
        </w:rPr>
        <w:t xml:space="preserve">segurarse de saber si </w:t>
      </w:r>
      <w:r w:rsidRPr="00B167D9">
        <w:rPr>
          <w:rFonts w:ascii="Times New Roman" w:hAnsi="Times New Roman"/>
          <w:color w:val="000000"/>
          <w:sz w:val="24"/>
          <w:szCs w:val="24"/>
        </w:rPr>
        <w:t xml:space="preserve">todos contemos con </w:t>
      </w:r>
      <w:r>
        <w:rPr>
          <w:rFonts w:ascii="Times New Roman" w:hAnsi="Times New Roman"/>
          <w:color w:val="000000"/>
          <w:sz w:val="24"/>
          <w:szCs w:val="24"/>
        </w:rPr>
        <w:t xml:space="preserve">los </w:t>
      </w:r>
      <w:r w:rsidRPr="00B167D9">
        <w:rPr>
          <w:rFonts w:ascii="Times New Roman" w:hAnsi="Times New Roman"/>
          <w:color w:val="000000"/>
          <w:sz w:val="24"/>
          <w:szCs w:val="24"/>
        </w:rPr>
        <w:t xml:space="preserve">servicios necesarios para este tipo de </w:t>
      </w:r>
      <w:r w:rsidRPr="00B167D9">
        <w:rPr>
          <w:rFonts w:ascii="Times New Roman" w:hAnsi="Times New Roman"/>
          <w:color w:val="000000"/>
          <w:sz w:val="24"/>
          <w:szCs w:val="24"/>
        </w:rPr>
        <w:lastRenderedPageBreak/>
        <w:t xml:space="preserve">cosas (computadoras, wifi, etc.)” </w:t>
      </w:r>
      <w:r>
        <w:rPr>
          <w:rFonts w:ascii="Times New Roman" w:hAnsi="Times New Roman"/>
          <w:iCs/>
          <w:color w:val="000000"/>
          <w:sz w:val="24"/>
          <w:szCs w:val="24"/>
        </w:rPr>
        <w:t>(M</w:t>
      </w:r>
      <w:r>
        <w:rPr>
          <w:rFonts w:ascii="Times New Roman" w:eastAsia="Times New Roman" w:hAnsi="Times New Roman"/>
          <w:bCs/>
          <w:color w:val="000000"/>
          <w:sz w:val="24"/>
          <w:szCs w:val="24"/>
          <w:lang w:eastAsia="es-ES"/>
        </w:rPr>
        <w:t>-75-3-3C</w:t>
      </w:r>
      <w:r w:rsidRPr="00852C4D">
        <w:rPr>
          <w:rFonts w:ascii="Times New Roman" w:eastAsia="Times New Roman" w:hAnsi="Times New Roman"/>
          <w:bCs/>
          <w:color w:val="000000"/>
          <w:sz w:val="24"/>
          <w:szCs w:val="24"/>
          <w:lang w:eastAsia="es-ES"/>
        </w:rPr>
        <w:t>T</w:t>
      </w:r>
      <w:r>
        <w:rPr>
          <w:rFonts w:ascii="Times New Roman" w:eastAsia="Times New Roman" w:hAnsi="Times New Roman"/>
          <w:bCs/>
          <w:color w:val="000000"/>
          <w:sz w:val="24"/>
          <w:szCs w:val="24"/>
          <w:lang w:eastAsia="es-ES"/>
        </w:rPr>
        <w:t>1</w:t>
      </w:r>
      <w:r w:rsidR="008B1C04" w:rsidRPr="00852C4D">
        <w:rPr>
          <w:rFonts w:ascii="Times New Roman" w:hAnsi="Times New Roman"/>
          <w:iCs/>
          <w:color w:val="000000"/>
          <w:sz w:val="24"/>
          <w:szCs w:val="24"/>
        </w:rPr>
        <w:t>).</w:t>
      </w:r>
      <w:r w:rsidR="008B1C04">
        <w:rPr>
          <w:rFonts w:ascii="Times New Roman" w:hAnsi="Times New Roman"/>
          <w:color w:val="000000"/>
          <w:sz w:val="24"/>
          <w:szCs w:val="24"/>
        </w:rPr>
        <w:t xml:space="preserve"> “</w:t>
      </w:r>
      <w:r w:rsidRPr="00B167D9">
        <w:rPr>
          <w:rFonts w:ascii="Times New Roman" w:hAnsi="Times New Roman"/>
          <w:iCs/>
          <w:sz w:val="24"/>
          <w:szCs w:val="24"/>
        </w:rPr>
        <w:t>Quizá ver historiales de los estudiantes que tenían una situación especi</w:t>
      </w:r>
      <w:r>
        <w:rPr>
          <w:rFonts w:ascii="Times New Roman" w:hAnsi="Times New Roman"/>
          <w:iCs/>
          <w:sz w:val="24"/>
          <w:szCs w:val="24"/>
        </w:rPr>
        <w:t>al, como problemas emocionales o económicos, y</w:t>
      </w:r>
      <w:r w:rsidRPr="00B167D9">
        <w:rPr>
          <w:rFonts w:ascii="Times New Roman" w:hAnsi="Times New Roman"/>
          <w:iCs/>
          <w:sz w:val="24"/>
          <w:szCs w:val="24"/>
        </w:rPr>
        <w:t>a que, aunque yo no los tuve</w:t>
      </w:r>
      <w:r>
        <w:rPr>
          <w:rFonts w:ascii="Times New Roman" w:hAnsi="Times New Roman"/>
          <w:iCs/>
          <w:sz w:val="24"/>
          <w:szCs w:val="24"/>
        </w:rPr>
        <w:t>,</w:t>
      </w:r>
      <w:r w:rsidRPr="00B167D9">
        <w:rPr>
          <w:rFonts w:ascii="Times New Roman" w:hAnsi="Times New Roman"/>
          <w:iCs/>
          <w:sz w:val="24"/>
          <w:szCs w:val="24"/>
        </w:rPr>
        <w:t xml:space="preserve"> quizás algunos compañeros sí y deben de recibir ayuda</w:t>
      </w:r>
      <w:r>
        <w:rPr>
          <w:rFonts w:ascii="Times New Roman" w:hAnsi="Times New Roman"/>
          <w:iCs/>
          <w:sz w:val="24"/>
          <w:szCs w:val="24"/>
        </w:rPr>
        <w:t xml:space="preserve"> a tiempo” </w:t>
      </w:r>
      <w:r>
        <w:rPr>
          <w:rFonts w:ascii="Times New Roman" w:hAnsi="Times New Roman"/>
          <w:iCs/>
          <w:color w:val="000000"/>
          <w:sz w:val="24"/>
          <w:szCs w:val="24"/>
        </w:rPr>
        <w:t>(H</w:t>
      </w:r>
      <w:r>
        <w:rPr>
          <w:rFonts w:ascii="Times New Roman" w:eastAsia="Times New Roman" w:hAnsi="Times New Roman"/>
          <w:bCs/>
          <w:color w:val="000000"/>
          <w:sz w:val="24"/>
          <w:szCs w:val="24"/>
          <w:lang w:eastAsia="es-ES"/>
        </w:rPr>
        <w:t>-63-4-3C</w:t>
      </w:r>
      <w:r w:rsidRPr="00852C4D">
        <w:rPr>
          <w:rFonts w:ascii="Times New Roman" w:eastAsia="Times New Roman" w:hAnsi="Times New Roman"/>
          <w:bCs/>
          <w:color w:val="000000"/>
          <w:sz w:val="24"/>
          <w:szCs w:val="24"/>
          <w:lang w:eastAsia="es-ES"/>
        </w:rPr>
        <w:t>T</w:t>
      </w:r>
      <w:r>
        <w:rPr>
          <w:rFonts w:ascii="Times New Roman" w:eastAsia="Times New Roman" w:hAnsi="Times New Roman"/>
          <w:bCs/>
          <w:color w:val="000000"/>
          <w:sz w:val="24"/>
          <w:szCs w:val="24"/>
          <w:lang w:eastAsia="es-ES"/>
        </w:rPr>
        <w:t>1</w:t>
      </w:r>
      <w:r w:rsidRPr="00852C4D">
        <w:rPr>
          <w:rFonts w:ascii="Times New Roman" w:hAnsi="Times New Roman"/>
          <w:iCs/>
          <w:color w:val="000000"/>
          <w:sz w:val="24"/>
          <w:szCs w:val="24"/>
        </w:rPr>
        <w:t>).</w:t>
      </w:r>
      <w:r>
        <w:rPr>
          <w:rFonts w:ascii="Times New Roman" w:hAnsi="Times New Roman"/>
          <w:iCs/>
          <w:sz w:val="24"/>
          <w:szCs w:val="24"/>
        </w:rPr>
        <w:t xml:space="preserve"> “</w:t>
      </w:r>
      <w:r w:rsidR="00DB476E">
        <w:rPr>
          <w:rFonts w:ascii="Times New Roman" w:hAnsi="Times New Roman"/>
          <w:iCs/>
          <w:sz w:val="24"/>
          <w:szCs w:val="24"/>
        </w:rPr>
        <w:t>U</w:t>
      </w:r>
      <w:r w:rsidRPr="00B167D9">
        <w:rPr>
          <w:rFonts w:ascii="Times New Roman" w:hAnsi="Times New Roman"/>
          <w:iCs/>
          <w:sz w:val="24"/>
          <w:szCs w:val="24"/>
        </w:rPr>
        <w:t xml:space="preserve">bicar a los compañeros que ya se sabe que están </w:t>
      </w:r>
      <w:r>
        <w:rPr>
          <w:rFonts w:ascii="Times New Roman" w:hAnsi="Times New Roman"/>
          <w:iCs/>
          <w:sz w:val="24"/>
          <w:szCs w:val="24"/>
        </w:rPr>
        <w:t>mal y ayudarlos a</w:t>
      </w:r>
      <w:r w:rsidRPr="00B167D9">
        <w:rPr>
          <w:rFonts w:ascii="Times New Roman" w:hAnsi="Times New Roman"/>
          <w:iCs/>
          <w:sz w:val="24"/>
          <w:szCs w:val="24"/>
        </w:rPr>
        <w:t xml:space="preserve"> tiempo, porque ellos ya están</w:t>
      </w:r>
      <w:r>
        <w:rPr>
          <w:rFonts w:ascii="Times New Roman" w:hAnsi="Times New Roman"/>
          <w:iCs/>
          <w:sz w:val="24"/>
          <w:szCs w:val="24"/>
        </w:rPr>
        <w:t xml:space="preserve"> con los problemas, más </w:t>
      </w:r>
      <w:r w:rsidRPr="00B167D9">
        <w:rPr>
          <w:rFonts w:ascii="Times New Roman" w:hAnsi="Times New Roman"/>
          <w:iCs/>
          <w:sz w:val="24"/>
          <w:szCs w:val="24"/>
        </w:rPr>
        <w:t>que los q</w:t>
      </w:r>
      <w:r>
        <w:rPr>
          <w:rFonts w:ascii="Times New Roman" w:hAnsi="Times New Roman"/>
          <w:iCs/>
          <w:sz w:val="24"/>
          <w:szCs w:val="24"/>
        </w:rPr>
        <w:t xml:space="preserve">ue apenas iniciamos con clases en la </w:t>
      </w:r>
      <w:r w:rsidR="00215BE8">
        <w:rPr>
          <w:rFonts w:ascii="Times New Roman" w:hAnsi="Times New Roman"/>
          <w:iCs/>
          <w:sz w:val="24"/>
          <w:szCs w:val="24"/>
        </w:rPr>
        <w:t>plataforma”</w:t>
      </w:r>
      <w:r w:rsidR="00215BE8">
        <w:rPr>
          <w:rFonts w:ascii="Times New Roman" w:hAnsi="Times New Roman"/>
          <w:iCs/>
          <w:color w:val="000000"/>
          <w:sz w:val="24"/>
          <w:szCs w:val="24"/>
        </w:rPr>
        <w:t xml:space="preserve"> (</w:t>
      </w:r>
      <w:r>
        <w:rPr>
          <w:rFonts w:ascii="Times New Roman" w:hAnsi="Times New Roman"/>
          <w:iCs/>
          <w:color w:val="000000"/>
          <w:sz w:val="24"/>
          <w:szCs w:val="24"/>
        </w:rPr>
        <w:t>M</w:t>
      </w:r>
      <w:r>
        <w:rPr>
          <w:rFonts w:ascii="Times New Roman" w:eastAsia="Times New Roman" w:hAnsi="Times New Roman"/>
          <w:bCs/>
          <w:color w:val="000000"/>
          <w:sz w:val="24"/>
          <w:szCs w:val="24"/>
          <w:lang w:eastAsia="es-ES"/>
        </w:rPr>
        <w:t>-36-4-3C</w:t>
      </w:r>
      <w:r w:rsidRPr="00852C4D">
        <w:rPr>
          <w:rFonts w:ascii="Times New Roman" w:eastAsia="Times New Roman" w:hAnsi="Times New Roman"/>
          <w:bCs/>
          <w:color w:val="000000"/>
          <w:sz w:val="24"/>
          <w:szCs w:val="24"/>
          <w:lang w:eastAsia="es-ES"/>
        </w:rPr>
        <w:t>T</w:t>
      </w:r>
      <w:r>
        <w:rPr>
          <w:rFonts w:ascii="Times New Roman" w:eastAsia="Times New Roman" w:hAnsi="Times New Roman"/>
          <w:bCs/>
          <w:color w:val="000000"/>
          <w:sz w:val="24"/>
          <w:szCs w:val="24"/>
          <w:lang w:eastAsia="es-ES"/>
        </w:rPr>
        <w:t>1</w:t>
      </w:r>
      <w:r w:rsidRPr="00852C4D">
        <w:rPr>
          <w:rFonts w:ascii="Times New Roman" w:hAnsi="Times New Roman"/>
          <w:iCs/>
          <w:color w:val="000000"/>
          <w:sz w:val="24"/>
          <w:szCs w:val="24"/>
        </w:rPr>
        <w:t>).</w:t>
      </w:r>
    </w:p>
    <w:p w14:paraId="7C1EC5DF" w14:textId="77777777" w:rsidR="00AB606D" w:rsidRPr="0097441C" w:rsidRDefault="00AB606D" w:rsidP="00D01861">
      <w:pPr>
        <w:spacing w:after="0" w:line="360" w:lineRule="auto"/>
        <w:jc w:val="both"/>
        <w:rPr>
          <w:rFonts w:ascii="Arial" w:eastAsia="Times New Roman" w:hAnsi="Arial" w:cs="Arial"/>
          <w:color w:val="000000"/>
          <w:sz w:val="20"/>
          <w:szCs w:val="20"/>
          <w:lang w:eastAsia="es-ES"/>
        </w:rPr>
      </w:pPr>
      <w:r>
        <w:rPr>
          <w:rFonts w:ascii="Times New Roman" w:hAnsi="Times New Roman"/>
          <w:bCs/>
          <w:color w:val="000000"/>
          <w:sz w:val="24"/>
          <w:szCs w:val="24"/>
        </w:rPr>
        <w:tab/>
        <w:t>En la</w:t>
      </w:r>
      <w:r w:rsidRPr="006A4A96">
        <w:rPr>
          <w:rFonts w:ascii="Times New Roman" w:hAnsi="Times New Roman"/>
          <w:bCs/>
          <w:color w:val="000000"/>
          <w:sz w:val="24"/>
          <w:szCs w:val="24"/>
        </w:rPr>
        <w:t xml:space="preserve"> categoría de </w:t>
      </w:r>
      <w:r>
        <w:rPr>
          <w:rFonts w:ascii="Times New Roman" w:hAnsi="Times New Roman"/>
          <w:iCs/>
          <w:sz w:val="24"/>
          <w:szCs w:val="24"/>
        </w:rPr>
        <w:t>c</w:t>
      </w:r>
      <w:r w:rsidRPr="006A4A96">
        <w:rPr>
          <w:rFonts w:ascii="Times New Roman" w:hAnsi="Times New Roman"/>
          <w:iCs/>
          <w:sz w:val="24"/>
          <w:szCs w:val="24"/>
        </w:rPr>
        <w:t>ontinuid</w:t>
      </w:r>
      <w:r>
        <w:rPr>
          <w:rFonts w:ascii="Times New Roman" w:hAnsi="Times New Roman"/>
          <w:iCs/>
          <w:sz w:val="24"/>
          <w:szCs w:val="24"/>
        </w:rPr>
        <w:t>ad de servicios académicos y trá</w:t>
      </w:r>
      <w:r w:rsidRPr="006A4A96">
        <w:rPr>
          <w:rFonts w:ascii="Times New Roman" w:hAnsi="Times New Roman"/>
          <w:iCs/>
          <w:sz w:val="24"/>
          <w:szCs w:val="24"/>
        </w:rPr>
        <w:t>mites</w:t>
      </w:r>
      <w:r>
        <w:rPr>
          <w:rFonts w:ascii="Times New Roman" w:hAnsi="Times New Roman"/>
          <w:iCs/>
          <w:sz w:val="24"/>
          <w:szCs w:val="24"/>
        </w:rPr>
        <w:t>, los alumnos mencionaron que toda la información proporcionada por el tutor debe ser clara y veraz</w:t>
      </w:r>
      <w:r w:rsidR="00DB476E">
        <w:rPr>
          <w:rFonts w:ascii="Times New Roman" w:hAnsi="Times New Roman"/>
          <w:iCs/>
          <w:sz w:val="24"/>
          <w:szCs w:val="24"/>
        </w:rPr>
        <w:t>, no prestarse a</w:t>
      </w:r>
      <w:r>
        <w:rPr>
          <w:rFonts w:ascii="Times New Roman" w:hAnsi="Times New Roman"/>
          <w:iCs/>
          <w:sz w:val="24"/>
          <w:szCs w:val="24"/>
        </w:rPr>
        <w:t xml:space="preserve"> confusiones. Lo anterior debido a que, en el </w:t>
      </w:r>
      <w:r w:rsidR="00B51284">
        <w:rPr>
          <w:rFonts w:ascii="Times New Roman" w:hAnsi="Times New Roman"/>
          <w:iCs/>
          <w:sz w:val="24"/>
          <w:szCs w:val="24"/>
        </w:rPr>
        <w:t>escenario</w:t>
      </w:r>
      <w:r>
        <w:rPr>
          <w:rFonts w:ascii="Times New Roman" w:hAnsi="Times New Roman"/>
          <w:iCs/>
          <w:sz w:val="24"/>
          <w:szCs w:val="24"/>
        </w:rPr>
        <w:t>de</w:t>
      </w:r>
      <w:r w:rsidR="00B51284">
        <w:rPr>
          <w:rFonts w:ascii="Times New Roman" w:hAnsi="Times New Roman"/>
          <w:iCs/>
          <w:sz w:val="24"/>
          <w:szCs w:val="24"/>
        </w:rPr>
        <w:t xml:space="preserve"> una</w:t>
      </w:r>
      <w:r>
        <w:rPr>
          <w:rFonts w:ascii="Times New Roman" w:hAnsi="Times New Roman"/>
          <w:iCs/>
          <w:sz w:val="24"/>
          <w:szCs w:val="24"/>
        </w:rPr>
        <w:t xml:space="preserve"> contingencia, la certeza y claridad son sumamente importantes para dar </w:t>
      </w:r>
      <w:r>
        <w:rPr>
          <w:rFonts w:ascii="Times New Roman" w:hAnsi="Times New Roman"/>
          <w:iCs/>
          <w:color w:val="000000"/>
          <w:sz w:val="24"/>
          <w:szCs w:val="24"/>
        </w:rPr>
        <w:t>certidumbre. También</w:t>
      </w:r>
      <w:r w:rsidRPr="00D15FB2">
        <w:rPr>
          <w:rFonts w:ascii="Times New Roman" w:hAnsi="Times New Roman"/>
          <w:iCs/>
          <w:color w:val="000000"/>
          <w:sz w:val="24"/>
          <w:szCs w:val="24"/>
        </w:rPr>
        <w:t xml:space="preserve"> indica</w:t>
      </w:r>
      <w:r>
        <w:rPr>
          <w:rFonts w:ascii="Times New Roman" w:hAnsi="Times New Roman"/>
          <w:iCs/>
          <w:color w:val="000000"/>
          <w:sz w:val="24"/>
          <w:szCs w:val="24"/>
        </w:rPr>
        <w:t>ro</w:t>
      </w:r>
      <w:r w:rsidRPr="00D15FB2">
        <w:rPr>
          <w:rFonts w:ascii="Times New Roman" w:hAnsi="Times New Roman"/>
          <w:iCs/>
          <w:color w:val="000000"/>
          <w:sz w:val="24"/>
          <w:szCs w:val="24"/>
        </w:rPr>
        <w:t xml:space="preserve">n </w:t>
      </w:r>
      <w:r>
        <w:rPr>
          <w:rFonts w:ascii="Times New Roman" w:hAnsi="Times New Roman"/>
          <w:iCs/>
          <w:color w:val="000000"/>
          <w:sz w:val="24"/>
          <w:szCs w:val="24"/>
        </w:rPr>
        <w:t xml:space="preserve">la necesidad de que el tutor </w:t>
      </w:r>
      <w:r w:rsidRPr="00D15FB2">
        <w:rPr>
          <w:rFonts w:ascii="Times New Roman" w:hAnsi="Times New Roman"/>
          <w:iCs/>
          <w:color w:val="000000"/>
          <w:sz w:val="24"/>
          <w:szCs w:val="24"/>
        </w:rPr>
        <w:t>comunique de forma</w:t>
      </w:r>
      <w:r>
        <w:rPr>
          <w:rFonts w:ascii="Times New Roman" w:hAnsi="Times New Roman"/>
          <w:iCs/>
          <w:color w:val="000000"/>
          <w:sz w:val="24"/>
          <w:szCs w:val="24"/>
        </w:rPr>
        <w:t xml:space="preserve"> continua los cambios que se </w:t>
      </w:r>
      <w:r w:rsidRPr="00D15FB2">
        <w:rPr>
          <w:rFonts w:ascii="Times New Roman" w:hAnsi="Times New Roman"/>
          <w:iCs/>
          <w:color w:val="000000"/>
          <w:sz w:val="24"/>
          <w:szCs w:val="24"/>
        </w:rPr>
        <w:t xml:space="preserve">presentan durante la </w:t>
      </w:r>
      <w:proofErr w:type="gramStart"/>
      <w:r w:rsidR="008B6585" w:rsidRPr="008B6585">
        <w:rPr>
          <w:rFonts w:ascii="Times New Roman" w:hAnsi="Times New Roman"/>
          <w:iCs/>
          <w:color w:val="000000"/>
          <w:sz w:val="24"/>
          <w:szCs w:val="24"/>
        </w:rPr>
        <w:t>contingencia</w:t>
      </w:r>
      <w:r w:rsidR="00B51284">
        <w:rPr>
          <w:rFonts w:ascii="Times New Roman" w:hAnsi="Times New Roman"/>
          <w:iCs/>
          <w:color w:val="000000"/>
          <w:sz w:val="24"/>
          <w:szCs w:val="24"/>
        </w:rPr>
        <w:t>.</w:t>
      </w:r>
      <w:r w:rsidR="00215BE8" w:rsidRPr="00D15FB2">
        <w:rPr>
          <w:rFonts w:ascii="Times New Roman" w:hAnsi="Times New Roman"/>
          <w:bCs/>
          <w:color w:val="000000"/>
          <w:sz w:val="24"/>
          <w:szCs w:val="24"/>
        </w:rPr>
        <w:t>“</w:t>
      </w:r>
      <w:proofErr w:type="gramEnd"/>
      <w:r w:rsidRPr="00D15FB2">
        <w:rPr>
          <w:rFonts w:ascii="Times New Roman" w:hAnsi="Times New Roman"/>
          <w:bCs/>
          <w:color w:val="000000"/>
          <w:sz w:val="24"/>
          <w:szCs w:val="24"/>
        </w:rPr>
        <w:t>Simplemente comunicación clara y que sea real para evitar confusiones de cómo serán las clases, las prácticas, el servicio”</w:t>
      </w:r>
      <w:r w:rsidRPr="00D15FB2">
        <w:rPr>
          <w:rFonts w:ascii="Times New Roman" w:hAnsi="Times New Roman"/>
          <w:iCs/>
          <w:color w:val="000000"/>
          <w:sz w:val="24"/>
          <w:szCs w:val="24"/>
        </w:rPr>
        <w:t xml:space="preserve"> (H</w:t>
      </w:r>
      <w:r w:rsidRPr="00D15FB2">
        <w:rPr>
          <w:rFonts w:ascii="Times New Roman" w:eastAsia="Times New Roman" w:hAnsi="Times New Roman"/>
          <w:bCs/>
          <w:color w:val="000000"/>
          <w:sz w:val="24"/>
          <w:szCs w:val="24"/>
          <w:lang w:eastAsia="es-ES"/>
        </w:rPr>
        <w:t>-7-4-3CT2</w:t>
      </w:r>
      <w:r w:rsidRPr="00D15FB2">
        <w:rPr>
          <w:rFonts w:ascii="Times New Roman" w:hAnsi="Times New Roman"/>
          <w:iCs/>
          <w:color w:val="000000"/>
          <w:sz w:val="24"/>
          <w:szCs w:val="24"/>
        </w:rPr>
        <w:t>).</w:t>
      </w:r>
      <w:r w:rsidRPr="00D15FB2">
        <w:rPr>
          <w:rFonts w:ascii="Times New Roman" w:hAnsi="Times New Roman"/>
          <w:bCs/>
          <w:color w:val="000000"/>
          <w:sz w:val="24"/>
          <w:szCs w:val="24"/>
        </w:rPr>
        <w:t>“</w:t>
      </w:r>
      <w:r w:rsidR="00B51284">
        <w:rPr>
          <w:rFonts w:ascii="Times New Roman" w:hAnsi="Times New Roman"/>
          <w:bCs/>
          <w:color w:val="000000"/>
          <w:sz w:val="24"/>
          <w:szCs w:val="24"/>
        </w:rPr>
        <w:t>D</w:t>
      </w:r>
      <w:r w:rsidRPr="00D15FB2">
        <w:rPr>
          <w:rFonts w:ascii="Times New Roman" w:hAnsi="Times New Roman"/>
          <w:bCs/>
          <w:color w:val="000000"/>
          <w:sz w:val="24"/>
          <w:szCs w:val="24"/>
        </w:rPr>
        <w:t>icen una cosa y luego otra</w:t>
      </w:r>
      <w:r>
        <w:rPr>
          <w:rFonts w:ascii="Times New Roman" w:hAnsi="Times New Roman"/>
          <w:bCs/>
          <w:color w:val="000000"/>
          <w:sz w:val="24"/>
          <w:szCs w:val="24"/>
        </w:rPr>
        <w:t xml:space="preserve">. Los tutores deben </w:t>
      </w:r>
      <w:proofErr w:type="gramStart"/>
      <w:r>
        <w:rPr>
          <w:rFonts w:ascii="Times New Roman" w:hAnsi="Times New Roman"/>
          <w:bCs/>
          <w:color w:val="000000"/>
          <w:sz w:val="24"/>
          <w:szCs w:val="24"/>
        </w:rPr>
        <w:t>informar</w:t>
      </w:r>
      <w:r w:rsidR="00B51284">
        <w:rPr>
          <w:rFonts w:ascii="Times New Roman" w:hAnsi="Times New Roman"/>
          <w:bCs/>
          <w:color w:val="000000"/>
          <w:sz w:val="24"/>
          <w:szCs w:val="24"/>
        </w:rPr>
        <w:t>.A</w:t>
      </w:r>
      <w:r w:rsidRPr="00D15FB2">
        <w:rPr>
          <w:rFonts w:ascii="Times New Roman" w:hAnsi="Times New Roman"/>
          <w:bCs/>
          <w:color w:val="000000"/>
          <w:sz w:val="24"/>
          <w:szCs w:val="24"/>
        </w:rPr>
        <w:t>veces</w:t>
      </w:r>
      <w:proofErr w:type="gramEnd"/>
      <w:r>
        <w:rPr>
          <w:rFonts w:ascii="Times New Roman" w:hAnsi="Times New Roman"/>
          <w:bCs/>
          <w:color w:val="000000"/>
          <w:sz w:val="24"/>
          <w:szCs w:val="24"/>
        </w:rPr>
        <w:t>,</w:t>
      </w:r>
      <w:r w:rsidRPr="00D15FB2">
        <w:rPr>
          <w:rFonts w:ascii="Times New Roman" w:hAnsi="Times New Roman"/>
          <w:bCs/>
          <w:color w:val="000000"/>
          <w:sz w:val="24"/>
          <w:szCs w:val="24"/>
        </w:rPr>
        <w:t xml:space="preserve"> no sabían cosas que ya sabíamos o que nos decían otros compañeros de otras carreras” </w:t>
      </w:r>
      <w:r w:rsidRPr="00D15FB2">
        <w:rPr>
          <w:rFonts w:ascii="Times New Roman" w:hAnsi="Times New Roman"/>
          <w:iCs/>
          <w:color w:val="000000"/>
          <w:sz w:val="24"/>
          <w:szCs w:val="24"/>
        </w:rPr>
        <w:t>(H</w:t>
      </w:r>
      <w:r w:rsidRPr="00D15FB2">
        <w:rPr>
          <w:rFonts w:ascii="Times New Roman" w:eastAsia="Times New Roman" w:hAnsi="Times New Roman"/>
          <w:bCs/>
          <w:color w:val="000000"/>
          <w:sz w:val="24"/>
          <w:szCs w:val="24"/>
          <w:lang w:eastAsia="es-ES"/>
        </w:rPr>
        <w:t>-70-3-3CT2</w:t>
      </w:r>
      <w:r w:rsidRPr="00D15FB2">
        <w:rPr>
          <w:rFonts w:ascii="Times New Roman" w:hAnsi="Times New Roman"/>
          <w:iCs/>
          <w:color w:val="000000"/>
          <w:sz w:val="24"/>
          <w:szCs w:val="24"/>
        </w:rPr>
        <w:t>).</w:t>
      </w:r>
      <w:r w:rsidRPr="00D15FB2">
        <w:rPr>
          <w:rFonts w:ascii="Times New Roman" w:hAnsi="Times New Roman"/>
          <w:bCs/>
          <w:color w:val="000000"/>
          <w:sz w:val="24"/>
          <w:szCs w:val="24"/>
        </w:rPr>
        <w:t xml:space="preserve"> “Creo que la tutora debe mandar información de forma continua sobre los posibles cambios o lo que está pasando en</w:t>
      </w:r>
      <w:r>
        <w:rPr>
          <w:rFonts w:ascii="Times New Roman" w:hAnsi="Times New Roman"/>
          <w:bCs/>
          <w:color w:val="000000"/>
          <w:sz w:val="24"/>
          <w:szCs w:val="24"/>
        </w:rPr>
        <w:t xml:space="preserve"> la universidad por la pandemia:</w:t>
      </w:r>
      <w:r w:rsidRPr="00D15FB2">
        <w:rPr>
          <w:rFonts w:ascii="Times New Roman" w:hAnsi="Times New Roman"/>
          <w:bCs/>
          <w:color w:val="000000"/>
          <w:sz w:val="24"/>
          <w:szCs w:val="24"/>
        </w:rPr>
        <w:t xml:space="preserve"> eso nos da más alivio</w:t>
      </w:r>
      <w:r>
        <w:rPr>
          <w:rFonts w:ascii="Times New Roman" w:hAnsi="Times New Roman"/>
          <w:bCs/>
          <w:color w:val="000000"/>
          <w:sz w:val="24"/>
          <w:szCs w:val="24"/>
        </w:rPr>
        <w:t>,</w:t>
      </w:r>
      <w:r w:rsidRPr="00D15FB2">
        <w:rPr>
          <w:rFonts w:ascii="Times New Roman" w:hAnsi="Times New Roman"/>
          <w:bCs/>
          <w:color w:val="000000"/>
          <w:sz w:val="24"/>
          <w:szCs w:val="24"/>
        </w:rPr>
        <w:t xml:space="preserve"> porque a veces nos confundimos y da hasta miedo” </w:t>
      </w:r>
      <w:r w:rsidRPr="00D15FB2">
        <w:rPr>
          <w:rFonts w:ascii="Times New Roman" w:hAnsi="Times New Roman"/>
          <w:iCs/>
          <w:color w:val="000000"/>
          <w:sz w:val="24"/>
          <w:szCs w:val="24"/>
        </w:rPr>
        <w:t>(M</w:t>
      </w:r>
      <w:r w:rsidRPr="00D15FB2">
        <w:rPr>
          <w:rFonts w:ascii="Times New Roman" w:eastAsia="Times New Roman" w:hAnsi="Times New Roman"/>
          <w:bCs/>
          <w:color w:val="000000"/>
          <w:sz w:val="24"/>
          <w:szCs w:val="24"/>
          <w:lang w:eastAsia="es-ES"/>
        </w:rPr>
        <w:t>-91-5-3CT2</w:t>
      </w:r>
      <w:r w:rsidRPr="00D15FB2">
        <w:rPr>
          <w:rFonts w:ascii="Times New Roman" w:hAnsi="Times New Roman"/>
          <w:iCs/>
          <w:color w:val="000000"/>
          <w:sz w:val="24"/>
          <w:szCs w:val="24"/>
        </w:rPr>
        <w:t>).</w:t>
      </w:r>
    </w:p>
    <w:p w14:paraId="4399E6EF" w14:textId="68E3A292" w:rsidR="00AB606D" w:rsidRDefault="00AB606D" w:rsidP="00D01861">
      <w:pPr>
        <w:spacing w:after="0" w:line="360" w:lineRule="auto"/>
        <w:ind w:firstLine="708"/>
        <w:jc w:val="both"/>
        <w:rPr>
          <w:rFonts w:ascii="Times New Roman" w:hAnsi="Times New Roman"/>
          <w:iCs/>
          <w:color w:val="000000"/>
          <w:sz w:val="24"/>
          <w:szCs w:val="24"/>
        </w:rPr>
      </w:pPr>
      <w:r>
        <w:rPr>
          <w:rFonts w:ascii="Times New Roman" w:hAnsi="Times New Roman"/>
          <w:iCs/>
          <w:sz w:val="24"/>
          <w:szCs w:val="24"/>
        </w:rPr>
        <w:t xml:space="preserve">En esta misma categoría, se identificó que es importante informar sobre cómo se desarrollará el proceso educativo a partir del trabajo a distancia, así como los servicios de acompañamiento a los estudiantes, tales como asesoría, tutorías, becas y orientación educativa. Además, se mencionó la importancia de recibir información sobre los </w:t>
      </w:r>
      <w:r w:rsidR="007A65E6">
        <w:rPr>
          <w:rFonts w:ascii="Times New Roman" w:hAnsi="Times New Roman"/>
          <w:iCs/>
          <w:sz w:val="24"/>
          <w:szCs w:val="24"/>
        </w:rPr>
        <w:t>trámites</w:t>
      </w:r>
      <w:r>
        <w:rPr>
          <w:rFonts w:ascii="Times New Roman" w:hAnsi="Times New Roman"/>
          <w:iCs/>
          <w:sz w:val="24"/>
          <w:szCs w:val="24"/>
        </w:rPr>
        <w:t xml:space="preserve"> académico-</w:t>
      </w:r>
      <w:r w:rsidRPr="00724D3B">
        <w:rPr>
          <w:rFonts w:ascii="Times New Roman" w:hAnsi="Times New Roman"/>
          <w:iCs/>
          <w:sz w:val="24"/>
          <w:szCs w:val="24"/>
        </w:rPr>
        <w:t>administrativos</w:t>
      </w:r>
      <w:r>
        <w:rPr>
          <w:rFonts w:ascii="Times New Roman" w:hAnsi="Times New Roman"/>
          <w:iCs/>
          <w:sz w:val="24"/>
          <w:szCs w:val="24"/>
        </w:rPr>
        <w:t>,</w:t>
      </w:r>
      <w:r w:rsidRPr="00724D3B">
        <w:rPr>
          <w:rFonts w:ascii="Times New Roman" w:hAnsi="Times New Roman"/>
          <w:iCs/>
          <w:sz w:val="24"/>
          <w:szCs w:val="24"/>
        </w:rPr>
        <w:t xml:space="preserve"> como reinscripción, pagos, servicio social, prácticas profesionales, entre </w:t>
      </w:r>
      <w:proofErr w:type="gramStart"/>
      <w:r w:rsidRPr="00724D3B">
        <w:rPr>
          <w:rFonts w:ascii="Times New Roman" w:hAnsi="Times New Roman"/>
          <w:iCs/>
          <w:sz w:val="24"/>
          <w:szCs w:val="24"/>
        </w:rPr>
        <w:t>otros</w:t>
      </w:r>
      <w:r w:rsidR="00B51284">
        <w:rPr>
          <w:rFonts w:ascii="Times New Roman" w:hAnsi="Times New Roman"/>
          <w:iCs/>
          <w:sz w:val="24"/>
          <w:szCs w:val="24"/>
        </w:rPr>
        <w:t>.</w:t>
      </w:r>
      <w:r w:rsidRPr="00724D3B">
        <w:rPr>
          <w:rFonts w:ascii="Times New Roman" w:hAnsi="Times New Roman"/>
          <w:bCs/>
          <w:color w:val="000000"/>
          <w:sz w:val="24"/>
          <w:szCs w:val="24"/>
        </w:rPr>
        <w:t>“</w:t>
      </w:r>
      <w:proofErr w:type="gramEnd"/>
      <w:r w:rsidRPr="00724D3B">
        <w:rPr>
          <w:rFonts w:ascii="Times New Roman" w:hAnsi="Times New Roman"/>
          <w:bCs/>
          <w:color w:val="000000"/>
          <w:sz w:val="24"/>
          <w:szCs w:val="24"/>
        </w:rPr>
        <w:t xml:space="preserve">Cuando hay </w:t>
      </w:r>
      <w:r w:rsidRPr="0097441C">
        <w:rPr>
          <w:rFonts w:ascii="Times New Roman" w:hAnsi="Times New Roman"/>
          <w:bCs/>
          <w:color w:val="000000"/>
          <w:sz w:val="24"/>
          <w:szCs w:val="24"/>
        </w:rPr>
        <w:t>problemas con las clases a distancia</w:t>
      </w:r>
      <w:r>
        <w:rPr>
          <w:rFonts w:ascii="Times New Roman" w:hAnsi="Times New Roman"/>
          <w:bCs/>
          <w:color w:val="000000"/>
          <w:sz w:val="24"/>
          <w:szCs w:val="24"/>
        </w:rPr>
        <w:t>,</w:t>
      </w:r>
      <w:r w:rsidRPr="0097441C">
        <w:rPr>
          <w:rFonts w:ascii="Times New Roman" w:hAnsi="Times New Roman"/>
          <w:bCs/>
          <w:color w:val="000000"/>
          <w:sz w:val="24"/>
          <w:szCs w:val="24"/>
        </w:rPr>
        <w:t xml:space="preserve"> el tutor debe saber a dónde dirigirnos para cuestiones de plataformas, profesores o materiales que no nos dan” </w:t>
      </w:r>
      <w:r w:rsidRPr="0097441C">
        <w:rPr>
          <w:rFonts w:ascii="Times New Roman" w:hAnsi="Times New Roman"/>
          <w:iCs/>
          <w:color w:val="000000"/>
          <w:sz w:val="24"/>
          <w:szCs w:val="24"/>
        </w:rPr>
        <w:t>(H</w:t>
      </w:r>
      <w:r w:rsidRPr="0097441C">
        <w:rPr>
          <w:rFonts w:ascii="Times New Roman" w:eastAsia="Times New Roman" w:hAnsi="Times New Roman"/>
          <w:bCs/>
          <w:color w:val="000000"/>
          <w:sz w:val="24"/>
          <w:szCs w:val="24"/>
          <w:lang w:eastAsia="es-ES"/>
        </w:rPr>
        <w:t>-26-4-3CT2</w:t>
      </w:r>
      <w:r w:rsidRPr="0097441C">
        <w:rPr>
          <w:rFonts w:ascii="Times New Roman" w:hAnsi="Times New Roman"/>
          <w:iCs/>
          <w:color w:val="000000"/>
          <w:sz w:val="24"/>
          <w:szCs w:val="24"/>
        </w:rPr>
        <w:t>).</w:t>
      </w:r>
      <w:r w:rsidRPr="0097441C">
        <w:rPr>
          <w:rFonts w:ascii="Times New Roman" w:hAnsi="Times New Roman"/>
          <w:bCs/>
          <w:color w:val="000000"/>
          <w:sz w:val="24"/>
          <w:szCs w:val="24"/>
        </w:rPr>
        <w:t xml:space="preserve"> “Se puede informar claramente sobre las tutorías y asesorías que nos dan a alg</w:t>
      </w:r>
      <w:r>
        <w:rPr>
          <w:rFonts w:ascii="Times New Roman" w:hAnsi="Times New Roman"/>
          <w:bCs/>
          <w:color w:val="000000"/>
          <w:sz w:val="24"/>
          <w:szCs w:val="24"/>
        </w:rPr>
        <w:t>unos alumnos, porque no sabemos. S</w:t>
      </w:r>
      <w:r w:rsidRPr="0097441C">
        <w:rPr>
          <w:rFonts w:ascii="Times New Roman" w:hAnsi="Times New Roman"/>
          <w:bCs/>
          <w:color w:val="000000"/>
          <w:sz w:val="24"/>
          <w:szCs w:val="24"/>
        </w:rPr>
        <w:t>olo tenemos contacto con los profes de las materias y a veces ni sabemos cuándo será la clase” (</w:t>
      </w:r>
      <w:r w:rsidRPr="0097441C">
        <w:rPr>
          <w:rFonts w:ascii="Times New Roman" w:hAnsi="Times New Roman"/>
          <w:iCs/>
          <w:color w:val="000000"/>
          <w:sz w:val="24"/>
          <w:szCs w:val="24"/>
        </w:rPr>
        <w:t>M</w:t>
      </w:r>
      <w:r w:rsidRPr="0097441C">
        <w:rPr>
          <w:rFonts w:ascii="Times New Roman" w:eastAsia="Times New Roman" w:hAnsi="Times New Roman"/>
          <w:bCs/>
          <w:color w:val="000000"/>
          <w:sz w:val="24"/>
          <w:szCs w:val="24"/>
          <w:lang w:eastAsia="es-ES"/>
        </w:rPr>
        <w:t>-25-7-3CT2</w:t>
      </w:r>
      <w:r w:rsidRPr="0097441C">
        <w:rPr>
          <w:rFonts w:ascii="Times New Roman" w:hAnsi="Times New Roman"/>
          <w:iCs/>
          <w:color w:val="000000"/>
          <w:sz w:val="24"/>
          <w:szCs w:val="24"/>
        </w:rPr>
        <w:t>).</w:t>
      </w:r>
      <w:r w:rsidRPr="0097441C">
        <w:rPr>
          <w:rFonts w:ascii="Times New Roman" w:hAnsi="Times New Roman"/>
          <w:color w:val="000000"/>
          <w:sz w:val="24"/>
          <w:szCs w:val="24"/>
        </w:rPr>
        <w:t xml:space="preserve"> “</w:t>
      </w:r>
      <w:r w:rsidR="00997306">
        <w:rPr>
          <w:rFonts w:ascii="Times New Roman" w:hAnsi="Times New Roman"/>
          <w:color w:val="000000"/>
          <w:sz w:val="24"/>
          <w:szCs w:val="24"/>
        </w:rPr>
        <w:t>Q</w:t>
      </w:r>
      <w:r w:rsidRPr="0097441C">
        <w:rPr>
          <w:rFonts w:ascii="Times New Roman" w:hAnsi="Times New Roman"/>
          <w:color w:val="000000"/>
          <w:sz w:val="24"/>
          <w:szCs w:val="24"/>
        </w:rPr>
        <w:t xml:space="preserve">ue informen de manera muy clara y que </w:t>
      </w:r>
      <w:r w:rsidR="00997306">
        <w:rPr>
          <w:rFonts w:ascii="Times New Roman" w:hAnsi="Times New Roman"/>
          <w:color w:val="000000"/>
          <w:sz w:val="24"/>
          <w:szCs w:val="24"/>
        </w:rPr>
        <w:t xml:space="preserve">digan </w:t>
      </w:r>
      <w:r w:rsidRPr="0097441C">
        <w:rPr>
          <w:rFonts w:ascii="Times New Roman" w:hAnsi="Times New Roman"/>
          <w:color w:val="000000"/>
          <w:sz w:val="24"/>
          <w:szCs w:val="24"/>
        </w:rPr>
        <w:t>si van a dar becas o cómo será el proceso de reinscripción”</w:t>
      </w:r>
      <w:r w:rsidRPr="0097441C">
        <w:rPr>
          <w:rFonts w:ascii="Times New Roman" w:hAnsi="Times New Roman"/>
          <w:iCs/>
          <w:color w:val="000000"/>
          <w:sz w:val="24"/>
          <w:szCs w:val="24"/>
        </w:rPr>
        <w:t xml:space="preserve"> (H</w:t>
      </w:r>
      <w:r w:rsidRPr="0097441C">
        <w:rPr>
          <w:rFonts w:ascii="Times New Roman" w:eastAsia="Times New Roman" w:hAnsi="Times New Roman"/>
          <w:bCs/>
          <w:color w:val="000000"/>
          <w:sz w:val="24"/>
          <w:szCs w:val="24"/>
          <w:lang w:eastAsia="es-ES"/>
        </w:rPr>
        <w:t>-79-3-3CT2</w:t>
      </w:r>
      <w:r w:rsidRPr="0097441C">
        <w:rPr>
          <w:rFonts w:ascii="Times New Roman" w:hAnsi="Times New Roman"/>
          <w:iCs/>
          <w:color w:val="000000"/>
          <w:sz w:val="24"/>
          <w:szCs w:val="24"/>
        </w:rPr>
        <w:t>).</w:t>
      </w:r>
    </w:p>
    <w:p w14:paraId="7FE0BB3D" w14:textId="77777777" w:rsidR="00F052A4" w:rsidRPr="0097441C" w:rsidRDefault="00F052A4" w:rsidP="00D01861">
      <w:pPr>
        <w:spacing w:after="0" w:line="360" w:lineRule="auto"/>
        <w:ind w:firstLine="708"/>
        <w:jc w:val="both"/>
        <w:rPr>
          <w:rFonts w:ascii="Times New Roman" w:hAnsi="Times New Roman"/>
          <w:iCs/>
          <w:color w:val="000000"/>
          <w:sz w:val="24"/>
          <w:szCs w:val="24"/>
        </w:rPr>
      </w:pPr>
    </w:p>
    <w:p w14:paraId="023D4076" w14:textId="77777777" w:rsidR="00AB606D" w:rsidRDefault="00997306" w:rsidP="00D01861">
      <w:pPr>
        <w:spacing w:after="0" w:line="360" w:lineRule="auto"/>
        <w:ind w:firstLine="708"/>
        <w:jc w:val="both"/>
        <w:rPr>
          <w:rFonts w:ascii="Times New Roman" w:hAnsi="Times New Roman"/>
          <w:iCs/>
          <w:color w:val="000000"/>
          <w:sz w:val="24"/>
          <w:szCs w:val="24"/>
        </w:rPr>
      </w:pPr>
      <w:r>
        <w:rPr>
          <w:rFonts w:ascii="Times New Roman" w:hAnsi="Times New Roman"/>
          <w:iCs/>
          <w:color w:val="000000"/>
          <w:sz w:val="24"/>
          <w:szCs w:val="24"/>
        </w:rPr>
        <w:lastRenderedPageBreak/>
        <w:t>Aunado a lo anterior</w:t>
      </w:r>
      <w:r w:rsidR="00AB606D">
        <w:rPr>
          <w:rFonts w:ascii="Times New Roman" w:hAnsi="Times New Roman"/>
          <w:iCs/>
          <w:color w:val="000000"/>
          <w:sz w:val="24"/>
          <w:szCs w:val="24"/>
        </w:rPr>
        <w:t>,</w:t>
      </w:r>
      <w:r w:rsidR="00AB606D" w:rsidRPr="0097441C">
        <w:rPr>
          <w:rFonts w:ascii="Times New Roman" w:hAnsi="Times New Roman"/>
          <w:iCs/>
          <w:color w:val="000000"/>
          <w:sz w:val="24"/>
          <w:szCs w:val="24"/>
        </w:rPr>
        <w:t xml:space="preserve"> para los alumnos es importan</w:t>
      </w:r>
      <w:r w:rsidR="00AB606D">
        <w:rPr>
          <w:rFonts w:ascii="Times New Roman" w:hAnsi="Times New Roman"/>
          <w:iCs/>
          <w:color w:val="000000"/>
          <w:sz w:val="24"/>
          <w:szCs w:val="24"/>
        </w:rPr>
        <w:t>te</w:t>
      </w:r>
      <w:r w:rsidR="00AB606D" w:rsidRPr="0097441C">
        <w:rPr>
          <w:rFonts w:ascii="Times New Roman" w:hAnsi="Times New Roman"/>
          <w:iCs/>
          <w:color w:val="000000"/>
          <w:sz w:val="24"/>
          <w:szCs w:val="24"/>
        </w:rPr>
        <w:t xml:space="preserve"> que la información se actuali</w:t>
      </w:r>
      <w:r w:rsidR="00AB606D">
        <w:rPr>
          <w:rFonts w:ascii="Times New Roman" w:hAnsi="Times New Roman"/>
          <w:iCs/>
          <w:color w:val="000000"/>
          <w:sz w:val="24"/>
          <w:szCs w:val="24"/>
        </w:rPr>
        <w:t>ce</w:t>
      </w:r>
      <w:r w:rsidR="00AB606D" w:rsidRPr="0097441C">
        <w:rPr>
          <w:rFonts w:ascii="Times New Roman" w:hAnsi="Times New Roman"/>
          <w:iCs/>
          <w:color w:val="000000"/>
          <w:sz w:val="24"/>
          <w:szCs w:val="24"/>
        </w:rPr>
        <w:t xml:space="preserve"> constantemente y </w:t>
      </w:r>
      <w:r w:rsidR="00AB606D">
        <w:rPr>
          <w:rFonts w:ascii="Times New Roman" w:hAnsi="Times New Roman"/>
          <w:iCs/>
          <w:color w:val="000000"/>
          <w:sz w:val="24"/>
          <w:szCs w:val="24"/>
        </w:rPr>
        <w:t>se avisen</w:t>
      </w:r>
      <w:r w:rsidR="00AB606D" w:rsidRPr="0097441C">
        <w:rPr>
          <w:rFonts w:ascii="Times New Roman" w:hAnsi="Times New Roman"/>
          <w:iCs/>
          <w:color w:val="000000"/>
          <w:sz w:val="24"/>
          <w:szCs w:val="24"/>
        </w:rPr>
        <w:t xml:space="preserve"> los cambios, ya que </w:t>
      </w:r>
      <w:r w:rsidR="00AB606D">
        <w:rPr>
          <w:rFonts w:ascii="Times New Roman" w:hAnsi="Times New Roman"/>
          <w:iCs/>
          <w:color w:val="000000"/>
          <w:sz w:val="24"/>
          <w:szCs w:val="24"/>
        </w:rPr>
        <w:t xml:space="preserve">los escenarios de </w:t>
      </w:r>
      <w:r w:rsidR="00AB606D" w:rsidRPr="0097441C">
        <w:rPr>
          <w:rFonts w:ascii="Times New Roman" w:hAnsi="Times New Roman"/>
          <w:iCs/>
          <w:color w:val="000000"/>
          <w:sz w:val="24"/>
          <w:szCs w:val="24"/>
        </w:rPr>
        <w:t>contingencia son</w:t>
      </w:r>
      <w:r w:rsidR="00AB606D">
        <w:rPr>
          <w:rFonts w:ascii="Times New Roman" w:hAnsi="Times New Roman"/>
          <w:iCs/>
          <w:color w:val="000000"/>
          <w:sz w:val="24"/>
          <w:szCs w:val="24"/>
        </w:rPr>
        <w:t xml:space="preserve"> inciertos</w:t>
      </w:r>
      <w:r w:rsidR="00AB606D" w:rsidRPr="0097441C">
        <w:rPr>
          <w:rFonts w:ascii="Times New Roman" w:hAnsi="Times New Roman"/>
          <w:iCs/>
          <w:color w:val="000000"/>
          <w:sz w:val="24"/>
          <w:szCs w:val="24"/>
        </w:rPr>
        <w:t xml:space="preserve"> y los cambios </w:t>
      </w:r>
      <w:r w:rsidR="00AB606D">
        <w:rPr>
          <w:rFonts w:ascii="Times New Roman" w:hAnsi="Times New Roman"/>
          <w:iCs/>
          <w:color w:val="000000"/>
          <w:sz w:val="24"/>
          <w:szCs w:val="24"/>
        </w:rPr>
        <w:t>pueden darse</w:t>
      </w:r>
      <w:r w:rsidR="00AB606D" w:rsidRPr="0097441C">
        <w:rPr>
          <w:rFonts w:ascii="Times New Roman" w:hAnsi="Times New Roman"/>
          <w:iCs/>
          <w:color w:val="000000"/>
          <w:sz w:val="24"/>
          <w:szCs w:val="24"/>
        </w:rPr>
        <w:t xml:space="preserve"> de forma </w:t>
      </w:r>
      <w:proofErr w:type="gramStart"/>
      <w:r w:rsidR="00AB606D" w:rsidRPr="0097441C">
        <w:rPr>
          <w:rFonts w:ascii="Times New Roman" w:hAnsi="Times New Roman"/>
          <w:iCs/>
          <w:color w:val="000000"/>
          <w:sz w:val="24"/>
          <w:szCs w:val="24"/>
        </w:rPr>
        <w:t>repentina</w:t>
      </w:r>
      <w:r>
        <w:rPr>
          <w:rFonts w:ascii="Times New Roman" w:hAnsi="Times New Roman"/>
          <w:iCs/>
          <w:color w:val="000000"/>
          <w:sz w:val="24"/>
          <w:szCs w:val="24"/>
        </w:rPr>
        <w:t>.</w:t>
      </w:r>
      <w:r w:rsidR="00AB606D">
        <w:rPr>
          <w:rFonts w:ascii="Times New Roman" w:hAnsi="Times New Roman"/>
          <w:iCs/>
          <w:color w:val="000000"/>
          <w:sz w:val="24"/>
          <w:szCs w:val="24"/>
        </w:rPr>
        <w:t>“</w:t>
      </w:r>
      <w:proofErr w:type="gramEnd"/>
      <w:r w:rsidR="00AB606D" w:rsidRPr="0097441C">
        <w:rPr>
          <w:rFonts w:ascii="Times New Roman" w:eastAsia="Times New Roman" w:hAnsi="Times New Roman"/>
          <w:color w:val="000000"/>
          <w:sz w:val="24"/>
          <w:szCs w:val="24"/>
          <w:lang w:eastAsia="es-ES"/>
        </w:rPr>
        <w:t xml:space="preserve">Dar una declaración o anuncio cada que se den cambios o actualización de la información de acuerdo </w:t>
      </w:r>
      <w:r>
        <w:rPr>
          <w:rFonts w:ascii="Times New Roman" w:eastAsia="Times New Roman" w:hAnsi="Times New Roman"/>
          <w:color w:val="000000"/>
          <w:sz w:val="24"/>
          <w:szCs w:val="24"/>
          <w:lang w:eastAsia="es-ES"/>
        </w:rPr>
        <w:t>con e</w:t>
      </w:r>
      <w:r w:rsidRPr="0097441C">
        <w:rPr>
          <w:rFonts w:ascii="Times New Roman" w:eastAsia="Times New Roman" w:hAnsi="Times New Roman"/>
          <w:color w:val="000000"/>
          <w:sz w:val="24"/>
          <w:szCs w:val="24"/>
          <w:lang w:eastAsia="es-ES"/>
        </w:rPr>
        <w:t xml:space="preserve">l </w:t>
      </w:r>
      <w:r w:rsidR="00AB606D" w:rsidRPr="0097441C">
        <w:rPr>
          <w:rFonts w:ascii="Times New Roman" w:eastAsia="Times New Roman" w:hAnsi="Times New Roman"/>
          <w:color w:val="000000"/>
          <w:sz w:val="24"/>
          <w:szCs w:val="24"/>
          <w:lang w:eastAsia="es-ES"/>
        </w:rPr>
        <w:t>avance del</w:t>
      </w:r>
      <w:r>
        <w:rPr>
          <w:rFonts w:ascii="Times New Roman" w:eastAsia="Times New Roman" w:hAnsi="Times New Roman"/>
          <w:color w:val="000000"/>
          <w:sz w:val="24"/>
          <w:szCs w:val="24"/>
          <w:lang w:eastAsia="es-ES"/>
        </w:rPr>
        <w:t>a</w:t>
      </w:r>
      <w:r w:rsidR="00AB606D" w:rsidRPr="0097441C">
        <w:rPr>
          <w:rFonts w:ascii="Times New Roman" w:eastAsia="Times New Roman" w:hAnsi="Times New Roman"/>
          <w:color w:val="000000"/>
          <w:sz w:val="24"/>
          <w:szCs w:val="24"/>
          <w:lang w:eastAsia="es-ES"/>
        </w:rPr>
        <w:t xml:space="preserve"> covid-19</w:t>
      </w:r>
      <w:r w:rsidR="00AB606D">
        <w:rPr>
          <w:rFonts w:ascii="Times New Roman" w:eastAsia="Times New Roman" w:hAnsi="Times New Roman"/>
          <w:color w:val="000000"/>
          <w:sz w:val="24"/>
          <w:szCs w:val="24"/>
          <w:lang w:eastAsia="es-ES"/>
        </w:rPr>
        <w:t xml:space="preserve"> en la </w:t>
      </w:r>
      <w:r w:rsidR="00215BE8">
        <w:rPr>
          <w:rFonts w:ascii="Times New Roman" w:eastAsia="Times New Roman" w:hAnsi="Times New Roman"/>
          <w:color w:val="000000"/>
          <w:sz w:val="24"/>
          <w:szCs w:val="24"/>
          <w:lang w:eastAsia="es-ES"/>
        </w:rPr>
        <w:t>facultad”</w:t>
      </w:r>
      <w:r w:rsidR="00215BE8" w:rsidRPr="0097441C">
        <w:rPr>
          <w:rFonts w:ascii="Times New Roman" w:hAnsi="Times New Roman"/>
          <w:iCs/>
          <w:color w:val="000000"/>
          <w:sz w:val="24"/>
          <w:szCs w:val="24"/>
        </w:rPr>
        <w:t xml:space="preserve"> (</w:t>
      </w:r>
      <w:r w:rsidR="00AB606D" w:rsidRPr="0097441C">
        <w:rPr>
          <w:rFonts w:ascii="Times New Roman" w:hAnsi="Times New Roman"/>
          <w:iCs/>
          <w:color w:val="000000"/>
          <w:sz w:val="24"/>
          <w:szCs w:val="24"/>
        </w:rPr>
        <w:t>M</w:t>
      </w:r>
      <w:r w:rsidR="00AB606D" w:rsidRPr="0097441C">
        <w:rPr>
          <w:rFonts w:ascii="Times New Roman" w:eastAsia="Times New Roman" w:hAnsi="Times New Roman"/>
          <w:bCs/>
          <w:color w:val="000000"/>
          <w:sz w:val="24"/>
          <w:szCs w:val="24"/>
          <w:lang w:eastAsia="es-ES"/>
        </w:rPr>
        <w:t>-83-4-3CT2</w:t>
      </w:r>
      <w:r w:rsidR="00AB606D" w:rsidRPr="0097441C">
        <w:rPr>
          <w:rFonts w:ascii="Times New Roman" w:hAnsi="Times New Roman"/>
          <w:iCs/>
          <w:color w:val="000000"/>
          <w:sz w:val="24"/>
          <w:szCs w:val="24"/>
        </w:rPr>
        <w:t>).</w:t>
      </w:r>
    </w:p>
    <w:p w14:paraId="02DE95FC" w14:textId="77777777" w:rsidR="00AB606D" w:rsidRDefault="00AB606D" w:rsidP="00D01861">
      <w:pPr>
        <w:spacing w:after="0" w:line="360" w:lineRule="auto"/>
        <w:ind w:firstLine="708"/>
        <w:jc w:val="both"/>
        <w:rPr>
          <w:rFonts w:ascii="Times New Roman" w:hAnsi="Times New Roman"/>
          <w:bCs/>
          <w:color w:val="000000"/>
          <w:sz w:val="24"/>
          <w:szCs w:val="24"/>
        </w:rPr>
      </w:pPr>
      <w:r>
        <w:rPr>
          <w:rFonts w:ascii="Times New Roman" w:hAnsi="Times New Roman"/>
          <w:bCs/>
          <w:color w:val="000000"/>
          <w:sz w:val="24"/>
          <w:szCs w:val="24"/>
        </w:rPr>
        <w:t xml:space="preserve">Con </w:t>
      </w:r>
      <w:r w:rsidRPr="006823A0">
        <w:rPr>
          <w:rFonts w:ascii="Times New Roman" w:hAnsi="Times New Roman"/>
          <w:bCs/>
          <w:color w:val="000000"/>
          <w:sz w:val="24"/>
          <w:szCs w:val="24"/>
        </w:rPr>
        <w:t>referencia a la categoría de salud, esta se v</w:t>
      </w:r>
      <w:r>
        <w:rPr>
          <w:rFonts w:ascii="Times New Roman" w:hAnsi="Times New Roman"/>
          <w:bCs/>
          <w:color w:val="000000"/>
          <w:sz w:val="24"/>
          <w:szCs w:val="24"/>
        </w:rPr>
        <w:t xml:space="preserve">alora como </w:t>
      </w:r>
      <w:r w:rsidR="001A4E0D">
        <w:rPr>
          <w:rFonts w:ascii="Times New Roman" w:hAnsi="Times New Roman"/>
          <w:bCs/>
          <w:color w:val="000000"/>
          <w:sz w:val="24"/>
          <w:szCs w:val="24"/>
        </w:rPr>
        <w:t>trascendental</w:t>
      </w:r>
      <w:r>
        <w:rPr>
          <w:rFonts w:ascii="Times New Roman" w:hAnsi="Times New Roman"/>
          <w:bCs/>
          <w:color w:val="000000"/>
          <w:sz w:val="24"/>
          <w:szCs w:val="24"/>
        </w:rPr>
        <w:t xml:space="preserve">, especialmente por </w:t>
      </w:r>
      <w:r w:rsidRPr="006823A0">
        <w:rPr>
          <w:rFonts w:ascii="Times New Roman" w:hAnsi="Times New Roman"/>
          <w:bCs/>
          <w:color w:val="000000"/>
          <w:sz w:val="24"/>
          <w:szCs w:val="24"/>
        </w:rPr>
        <w:t xml:space="preserve">las situaciones </w:t>
      </w:r>
      <w:r>
        <w:rPr>
          <w:rFonts w:ascii="Times New Roman" w:hAnsi="Times New Roman"/>
          <w:bCs/>
          <w:color w:val="000000"/>
          <w:sz w:val="24"/>
          <w:szCs w:val="24"/>
        </w:rPr>
        <w:t>que puede provocar tanto en los hogares como en la escuela</w:t>
      </w:r>
      <w:r w:rsidR="001A4E0D">
        <w:rPr>
          <w:rFonts w:ascii="Times New Roman" w:hAnsi="Times New Roman"/>
          <w:bCs/>
          <w:color w:val="000000"/>
          <w:sz w:val="24"/>
          <w:szCs w:val="24"/>
        </w:rPr>
        <w:t xml:space="preserve"> una pand</w:t>
      </w:r>
      <w:r w:rsidR="009E708C">
        <w:rPr>
          <w:rFonts w:ascii="Times New Roman" w:hAnsi="Times New Roman"/>
          <w:bCs/>
          <w:color w:val="000000"/>
          <w:sz w:val="24"/>
          <w:szCs w:val="24"/>
        </w:rPr>
        <w:t>e</w:t>
      </w:r>
      <w:r w:rsidR="001A4E0D">
        <w:rPr>
          <w:rFonts w:ascii="Times New Roman" w:hAnsi="Times New Roman"/>
          <w:bCs/>
          <w:color w:val="000000"/>
          <w:sz w:val="24"/>
          <w:szCs w:val="24"/>
        </w:rPr>
        <w:t>mia</w:t>
      </w:r>
      <w:r>
        <w:rPr>
          <w:rFonts w:ascii="Times New Roman" w:hAnsi="Times New Roman"/>
          <w:bCs/>
          <w:color w:val="000000"/>
          <w:sz w:val="24"/>
          <w:szCs w:val="24"/>
        </w:rPr>
        <w:t xml:space="preserve">. </w:t>
      </w:r>
      <w:r w:rsidR="001A4E0D">
        <w:rPr>
          <w:rFonts w:ascii="Times New Roman" w:hAnsi="Times New Roman"/>
          <w:bCs/>
          <w:color w:val="000000"/>
          <w:sz w:val="24"/>
          <w:szCs w:val="24"/>
        </w:rPr>
        <w:t>El</w:t>
      </w:r>
      <w:r>
        <w:rPr>
          <w:rFonts w:ascii="Times New Roman" w:hAnsi="Times New Roman"/>
          <w:bCs/>
          <w:color w:val="000000"/>
          <w:sz w:val="24"/>
          <w:szCs w:val="24"/>
        </w:rPr>
        <w:t xml:space="preserve"> tema de salud se considera </w:t>
      </w:r>
      <w:r w:rsidRPr="006823A0">
        <w:rPr>
          <w:rFonts w:ascii="Times New Roman" w:hAnsi="Times New Roman"/>
          <w:bCs/>
          <w:color w:val="000000"/>
          <w:sz w:val="24"/>
          <w:szCs w:val="24"/>
        </w:rPr>
        <w:t xml:space="preserve">en lo físico y en lo emocional. Los alumnos propusieron </w:t>
      </w:r>
      <w:r w:rsidR="001A4E0D">
        <w:rPr>
          <w:rFonts w:ascii="Times New Roman" w:hAnsi="Times New Roman"/>
          <w:bCs/>
          <w:color w:val="000000"/>
          <w:sz w:val="24"/>
          <w:szCs w:val="24"/>
        </w:rPr>
        <w:t>orientación</w:t>
      </w:r>
      <w:r w:rsidRPr="006823A0">
        <w:rPr>
          <w:rFonts w:ascii="Times New Roman" w:hAnsi="Times New Roman"/>
          <w:bCs/>
          <w:color w:val="000000"/>
          <w:sz w:val="24"/>
          <w:szCs w:val="24"/>
        </w:rPr>
        <w:t xml:space="preserve"> para recibir información o atención sobre </w:t>
      </w:r>
      <w:r>
        <w:rPr>
          <w:rFonts w:ascii="Times New Roman" w:hAnsi="Times New Roman"/>
          <w:bCs/>
          <w:color w:val="000000"/>
          <w:sz w:val="24"/>
          <w:szCs w:val="24"/>
        </w:rPr>
        <w:t xml:space="preserve">cómo evitar contagios y sobre </w:t>
      </w:r>
      <w:r w:rsidRPr="006823A0">
        <w:rPr>
          <w:rFonts w:ascii="Times New Roman" w:hAnsi="Times New Roman"/>
          <w:bCs/>
          <w:color w:val="000000"/>
          <w:sz w:val="24"/>
          <w:szCs w:val="24"/>
        </w:rPr>
        <w:t xml:space="preserve">problemas emocionales </w:t>
      </w:r>
      <w:r>
        <w:rPr>
          <w:rFonts w:ascii="Times New Roman" w:hAnsi="Times New Roman"/>
          <w:bCs/>
          <w:color w:val="000000"/>
          <w:sz w:val="24"/>
          <w:szCs w:val="24"/>
        </w:rPr>
        <w:t>como la ansiedad y la depresión, los cuales pueden ser originado</w:t>
      </w:r>
      <w:r w:rsidRPr="006823A0">
        <w:rPr>
          <w:rFonts w:ascii="Times New Roman" w:hAnsi="Times New Roman"/>
          <w:bCs/>
          <w:color w:val="000000"/>
          <w:sz w:val="24"/>
          <w:szCs w:val="24"/>
        </w:rPr>
        <w:t>s por el aisla</w:t>
      </w:r>
      <w:r>
        <w:rPr>
          <w:rFonts w:ascii="Times New Roman" w:hAnsi="Times New Roman"/>
          <w:bCs/>
          <w:color w:val="000000"/>
          <w:sz w:val="24"/>
          <w:szCs w:val="24"/>
        </w:rPr>
        <w:t xml:space="preserve">miento y el trabajo a distancia, </w:t>
      </w:r>
      <w:r w:rsidR="001A4E0D">
        <w:rPr>
          <w:rFonts w:ascii="Times New Roman" w:hAnsi="Times New Roman"/>
          <w:bCs/>
          <w:color w:val="000000"/>
          <w:sz w:val="24"/>
          <w:szCs w:val="24"/>
        </w:rPr>
        <w:t>y dar especial atención a</w:t>
      </w:r>
      <w:r w:rsidRPr="006823A0">
        <w:rPr>
          <w:rFonts w:ascii="Times New Roman" w:hAnsi="Times New Roman"/>
          <w:bCs/>
          <w:color w:val="000000"/>
          <w:sz w:val="24"/>
          <w:szCs w:val="24"/>
        </w:rPr>
        <w:t xml:space="preserve">alumnos que </w:t>
      </w:r>
      <w:r w:rsidR="00D438E5">
        <w:rPr>
          <w:rFonts w:ascii="Times New Roman" w:hAnsi="Times New Roman"/>
          <w:bCs/>
          <w:color w:val="000000"/>
          <w:sz w:val="24"/>
          <w:szCs w:val="24"/>
        </w:rPr>
        <w:t xml:space="preserve">hayan manifestado </w:t>
      </w:r>
      <w:r w:rsidRPr="006823A0">
        <w:rPr>
          <w:rFonts w:ascii="Times New Roman" w:hAnsi="Times New Roman"/>
          <w:bCs/>
          <w:color w:val="000000"/>
          <w:sz w:val="24"/>
          <w:szCs w:val="24"/>
        </w:rPr>
        <w:t>este tipo de problemáticas</w:t>
      </w:r>
      <w:r w:rsidR="001A4E0D">
        <w:rPr>
          <w:rFonts w:ascii="Times New Roman" w:hAnsi="Times New Roman"/>
          <w:bCs/>
          <w:color w:val="000000"/>
          <w:sz w:val="24"/>
          <w:szCs w:val="24"/>
        </w:rPr>
        <w:t>.</w:t>
      </w:r>
      <w:r w:rsidRPr="006823A0">
        <w:rPr>
          <w:rFonts w:ascii="Times New Roman" w:hAnsi="Times New Roman"/>
          <w:color w:val="000000"/>
          <w:sz w:val="24"/>
          <w:szCs w:val="24"/>
        </w:rPr>
        <w:t>“</w:t>
      </w:r>
      <w:r w:rsidR="001A4E0D">
        <w:rPr>
          <w:rFonts w:ascii="Times New Roman" w:hAnsi="Times New Roman"/>
          <w:color w:val="000000"/>
          <w:sz w:val="24"/>
          <w:szCs w:val="24"/>
        </w:rPr>
        <w:t>D</w:t>
      </w:r>
      <w:r w:rsidRPr="006823A0">
        <w:rPr>
          <w:rFonts w:ascii="Times New Roman" w:hAnsi="Times New Roman"/>
          <w:color w:val="000000"/>
          <w:sz w:val="24"/>
          <w:szCs w:val="24"/>
        </w:rPr>
        <w:t>ar</w:t>
      </w:r>
      <w:r>
        <w:rPr>
          <w:rFonts w:ascii="Times New Roman" w:hAnsi="Times New Roman"/>
          <w:color w:val="000000"/>
          <w:sz w:val="24"/>
          <w:szCs w:val="24"/>
        </w:rPr>
        <w:t xml:space="preserve"> mucha información o decirnos dó</w:t>
      </w:r>
      <w:r w:rsidRPr="006823A0">
        <w:rPr>
          <w:rFonts w:ascii="Times New Roman" w:hAnsi="Times New Roman"/>
          <w:color w:val="000000"/>
          <w:sz w:val="24"/>
          <w:szCs w:val="24"/>
        </w:rPr>
        <w:t xml:space="preserve">nde nos ayudan en temas de cómo evitar contagios” </w:t>
      </w:r>
      <w:r w:rsidRPr="006823A0">
        <w:rPr>
          <w:rFonts w:ascii="Times New Roman" w:hAnsi="Times New Roman"/>
          <w:bCs/>
          <w:color w:val="000000"/>
          <w:sz w:val="24"/>
          <w:szCs w:val="24"/>
        </w:rPr>
        <w:t>(</w:t>
      </w:r>
      <w:r w:rsidRPr="006823A0">
        <w:rPr>
          <w:rFonts w:ascii="Times New Roman" w:hAnsi="Times New Roman"/>
          <w:iCs/>
          <w:color w:val="000000"/>
          <w:sz w:val="24"/>
          <w:szCs w:val="24"/>
        </w:rPr>
        <w:t>M</w:t>
      </w:r>
      <w:r w:rsidRPr="006823A0">
        <w:rPr>
          <w:rFonts w:ascii="Times New Roman" w:eastAsia="Times New Roman" w:hAnsi="Times New Roman"/>
          <w:bCs/>
          <w:color w:val="000000"/>
          <w:sz w:val="24"/>
          <w:szCs w:val="24"/>
          <w:lang w:eastAsia="es-ES"/>
        </w:rPr>
        <w:t>-18-1-3CT3</w:t>
      </w:r>
      <w:r w:rsidRPr="006823A0">
        <w:rPr>
          <w:rFonts w:ascii="Times New Roman" w:hAnsi="Times New Roman"/>
          <w:iCs/>
          <w:color w:val="000000"/>
          <w:sz w:val="24"/>
          <w:szCs w:val="24"/>
        </w:rPr>
        <w:t>).</w:t>
      </w:r>
      <w:r w:rsidRPr="006823A0">
        <w:rPr>
          <w:rFonts w:ascii="Times New Roman" w:hAnsi="Times New Roman"/>
          <w:color w:val="000000"/>
          <w:sz w:val="24"/>
          <w:szCs w:val="24"/>
        </w:rPr>
        <w:t>“Creo que es muy importante</w:t>
      </w:r>
      <w:r>
        <w:rPr>
          <w:rFonts w:ascii="Times New Roman" w:hAnsi="Times New Roman"/>
          <w:color w:val="000000"/>
          <w:sz w:val="24"/>
          <w:szCs w:val="24"/>
        </w:rPr>
        <w:t>,</w:t>
      </w:r>
      <w:r w:rsidRPr="006823A0">
        <w:rPr>
          <w:rFonts w:ascii="Times New Roman" w:hAnsi="Times New Roman"/>
          <w:color w:val="000000"/>
          <w:sz w:val="24"/>
          <w:szCs w:val="24"/>
        </w:rPr>
        <w:t xml:space="preserve"> durante periodos como este</w:t>
      </w:r>
      <w:r>
        <w:rPr>
          <w:rFonts w:ascii="Times New Roman" w:hAnsi="Times New Roman"/>
          <w:color w:val="000000"/>
          <w:sz w:val="24"/>
          <w:szCs w:val="24"/>
        </w:rPr>
        <w:t>,</w:t>
      </w:r>
      <w:r w:rsidRPr="006823A0">
        <w:rPr>
          <w:rFonts w:ascii="Times New Roman" w:hAnsi="Times New Roman"/>
          <w:color w:val="000000"/>
          <w:sz w:val="24"/>
          <w:szCs w:val="24"/>
        </w:rPr>
        <w:t xml:space="preserve"> mantener una vigilancia sobre la salud mental de los tutorados, ya que para algunas personas el aislamiento puede resu</w:t>
      </w:r>
      <w:r>
        <w:rPr>
          <w:rFonts w:ascii="Times New Roman" w:hAnsi="Times New Roman"/>
          <w:color w:val="000000"/>
          <w:sz w:val="24"/>
          <w:szCs w:val="24"/>
        </w:rPr>
        <w:t xml:space="preserve">ltar una experiencia poco grata” </w:t>
      </w:r>
      <w:r w:rsidRPr="006823A0">
        <w:rPr>
          <w:rFonts w:ascii="Times New Roman" w:hAnsi="Times New Roman"/>
          <w:bCs/>
          <w:color w:val="000000"/>
          <w:sz w:val="24"/>
          <w:szCs w:val="24"/>
        </w:rPr>
        <w:t>(</w:t>
      </w:r>
      <w:r w:rsidRPr="006823A0">
        <w:rPr>
          <w:rFonts w:ascii="Times New Roman" w:hAnsi="Times New Roman"/>
          <w:iCs/>
          <w:color w:val="000000"/>
          <w:sz w:val="24"/>
          <w:szCs w:val="24"/>
        </w:rPr>
        <w:t>M</w:t>
      </w:r>
      <w:r w:rsidRPr="006823A0">
        <w:rPr>
          <w:rFonts w:ascii="Times New Roman" w:eastAsia="Times New Roman" w:hAnsi="Times New Roman"/>
          <w:bCs/>
          <w:color w:val="000000"/>
          <w:sz w:val="24"/>
          <w:szCs w:val="24"/>
          <w:lang w:eastAsia="es-ES"/>
        </w:rPr>
        <w:t>-20-3-3CT3</w:t>
      </w:r>
      <w:r w:rsidRPr="006823A0">
        <w:rPr>
          <w:rFonts w:ascii="Times New Roman" w:hAnsi="Times New Roman"/>
          <w:iCs/>
          <w:color w:val="000000"/>
          <w:sz w:val="24"/>
          <w:szCs w:val="24"/>
        </w:rPr>
        <w:t>).</w:t>
      </w:r>
      <w:r w:rsidRPr="006823A0">
        <w:rPr>
          <w:rFonts w:ascii="Times New Roman" w:hAnsi="Times New Roman"/>
          <w:color w:val="000000"/>
          <w:sz w:val="24"/>
          <w:szCs w:val="24"/>
        </w:rPr>
        <w:t xml:space="preserve"> “Ayuda emocional a personas con problem</w:t>
      </w:r>
      <w:r>
        <w:rPr>
          <w:rFonts w:ascii="Times New Roman" w:hAnsi="Times New Roman"/>
          <w:color w:val="000000"/>
          <w:sz w:val="24"/>
          <w:szCs w:val="24"/>
        </w:rPr>
        <w:t>as de ansiedad, depresión, etcétera, tanto para</w:t>
      </w:r>
      <w:r w:rsidRPr="006823A0">
        <w:rPr>
          <w:rFonts w:ascii="Times New Roman" w:hAnsi="Times New Roman"/>
          <w:color w:val="000000"/>
          <w:sz w:val="24"/>
          <w:szCs w:val="24"/>
        </w:rPr>
        <w:t xml:space="preserve"> los que ya tienen o los que se da</w:t>
      </w:r>
      <w:r>
        <w:rPr>
          <w:rFonts w:ascii="Times New Roman" w:hAnsi="Times New Roman"/>
          <w:color w:val="000000"/>
          <w:sz w:val="24"/>
          <w:szCs w:val="24"/>
        </w:rPr>
        <w:t>n</w:t>
      </w:r>
      <w:r w:rsidRPr="006823A0">
        <w:rPr>
          <w:rFonts w:ascii="Times New Roman" w:hAnsi="Times New Roman"/>
          <w:color w:val="000000"/>
          <w:sz w:val="24"/>
          <w:szCs w:val="24"/>
        </w:rPr>
        <w:t xml:space="preserve"> por las clases en </w:t>
      </w:r>
      <w:proofErr w:type="gramStart"/>
      <w:r w:rsidRPr="006823A0">
        <w:rPr>
          <w:rFonts w:ascii="Times New Roman" w:hAnsi="Times New Roman"/>
          <w:color w:val="000000"/>
          <w:sz w:val="24"/>
          <w:szCs w:val="24"/>
        </w:rPr>
        <w:t>línea”</w:t>
      </w:r>
      <w:r w:rsidR="00D438E5">
        <w:rPr>
          <w:rFonts w:ascii="Times New Roman" w:hAnsi="Times New Roman"/>
          <w:bCs/>
          <w:color w:val="000000"/>
          <w:sz w:val="24"/>
          <w:szCs w:val="24"/>
        </w:rPr>
        <w:t>(</w:t>
      </w:r>
      <w:proofErr w:type="gramEnd"/>
      <w:r w:rsidRPr="006823A0">
        <w:rPr>
          <w:rFonts w:ascii="Times New Roman" w:hAnsi="Times New Roman"/>
          <w:bCs/>
          <w:color w:val="000000"/>
          <w:sz w:val="24"/>
          <w:szCs w:val="24"/>
        </w:rPr>
        <w:t>H</w:t>
      </w:r>
      <w:r w:rsidRPr="006823A0">
        <w:rPr>
          <w:rFonts w:ascii="Times New Roman" w:eastAsia="Times New Roman" w:hAnsi="Times New Roman"/>
          <w:bCs/>
          <w:color w:val="000000"/>
          <w:sz w:val="24"/>
          <w:szCs w:val="24"/>
          <w:lang w:eastAsia="es-ES"/>
        </w:rPr>
        <w:t>-52-2-3CT3</w:t>
      </w:r>
      <w:r w:rsidRPr="006823A0">
        <w:rPr>
          <w:rFonts w:ascii="Times New Roman" w:hAnsi="Times New Roman"/>
          <w:iCs/>
          <w:color w:val="000000"/>
          <w:sz w:val="24"/>
          <w:szCs w:val="24"/>
        </w:rPr>
        <w:t>).</w:t>
      </w:r>
      <w:r w:rsidRPr="006823A0">
        <w:rPr>
          <w:rFonts w:ascii="Times New Roman" w:hAnsi="Times New Roman"/>
          <w:color w:val="000000"/>
          <w:sz w:val="24"/>
          <w:szCs w:val="24"/>
        </w:rPr>
        <w:t>“Habilitar sesiones o recomendaciones sobre la situación de contingencia para cuidarnos nosotros en casa</w:t>
      </w:r>
      <w:r>
        <w:rPr>
          <w:rFonts w:ascii="Times New Roman" w:hAnsi="Times New Roman"/>
          <w:color w:val="000000"/>
          <w:sz w:val="24"/>
          <w:szCs w:val="24"/>
        </w:rPr>
        <w:t>,</w:t>
      </w:r>
      <w:r w:rsidRPr="006823A0">
        <w:rPr>
          <w:rFonts w:ascii="Times New Roman" w:hAnsi="Times New Roman"/>
          <w:color w:val="000000"/>
          <w:sz w:val="24"/>
          <w:szCs w:val="24"/>
        </w:rPr>
        <w:t xml:space="preserve"> en la escuela y en nuestras familias”</w:t>
      </w:r>
      <w:r w:rsidRPr="006823A0">
        <w:rPr>
          <w:rFonts w:ascii="Times New Roman" w:hAnsi="Times New Roman"/>
          <w:bCs/>
          <w:color w:val="000000"/>
          <w:sz w:val="24"/>
          <w:szCs w:val="24"/>
        </w:rPr>
        <w:t xml:space="preserve"> (</w:t>
      </w:r>
      <w:r w:rsidRPr="006823A0">
        <w:rPr>
          <w:rFonts w:ascii="Times New Roman" w:hAnsi="Times New Roman"/>
          <w:iCs/>
          <w:color w:val="000000"/>
          <w:sz w:val="24"/>
          <w:szCs w:val="24"/>
        </w:rPr>
        <w:t>M</w:t>
      </w:r>
      <w:r w:rsidRPr="006823A0">
        <w:rPr>
          <w:rFonts w:ascii="Times New Roman" w:eastAsia="Times New Roman" w:hAnsi="Times New Roman"/>
          <w:bCs/>
          <w:color w:val="000000"/>
          <w:sz w:val="24"/>
          <w:szCs w:val="24"/>
          <w:lang w:eastAsia="es-ES"/>
        </w:rPr>
        <w:t>-19-3-3CT3</w:t>
      </w:r>
      <w:r w:rsidRPr="006823A0">
        <w:rPr>
          <w:rFonts w:ascii="Times New Roman" w:hAnsi="Times New Roman"/>
          <w:iCs/>
          <w:color w:val="000000"/>
          <w:sz w:val="24"/>
          <w:szCs w:val="24"/>
        </w:rPr>
        <w:t>).</w:t>
      </w:r>
    </w:p>
    <w:p w14:paraId="302C90FC" w14:textId="77777777" w:rsidR="00AB606D" w:rsidRDefault="00AB606D" w:rsidP="00D01861">
      <w:pPr>
        <w:spacing w:after="0" w:line="360" w:lineRule="auto"/>
        <w:ind w:firstLine="708"/>
        <w:jc w:val="both"/>
        <w:rPr>
          <w:rFonts w:ascii="Times New Roman" w:hAnsi="Times New Roman"/>
          <w:iCs/>
          <w:color w:val="000000"/>
          <w:sz w:val="24"/>
          <w:szCs w:val="24"/>
        </w:rPr>
      </w:pPr>
      <w:r>
        <w:rPr>
          <w:rFonts w:ascii="Times New Roman" w:hAnsi="Times New Roman"/>
          <w:bCs/>
          <w:color w:val="000000"/>
          <w:sz w:val="24"/>
          <w:szCs w:val="24"/>
        </w:rPr>
        <w:t xml:space="preserve"> Como cuarta y última categoría del tercer componente, se</w:t>
      </w:r>
      <w:r>
        <w:rPr>
          <w:rFonts w:ascii="Times New Roman" w:hAnsi="Times New Roman"/>
          <w:iCs/>
          <w:sz w:val="24"/>
          <w:szCs w:val="24"/>
        </w:rPr>
        <w:t xml:space="preserve"> ubica la modalidad a distancia, la cual </w:t>
      </w:r>
      <w:r w:rsidR="00D438E5">
        <w:rPr>
          <w:rFonts w:ascii="Times New Roman" w:hAnsi="Times New Roman"/>
          <w:iCs/>
          <w:sz w:val="24"/>
          <w:szCs w:val="24"/>
        </w:rPr>
        <w:t xml:space="preserve">apunta a </w:t>
      </w:r>
      <w:r>
        <w:rPr>
          <w:rFonts w:ascii="Times New Roman" w:hAnsi="Times New Roman"/>
          <w:iCs/>
          <w:sz w:val="24"/>
          <w:szCs w:val="24"/>
        </w:rPr>
        <w:t>la información que el tutor puede proporcionar sobre las implicaciones de este tipo de escenarios. En particular, los alumnos indicaron que es importante que se les brinde información sobre cómo trabajar o mejorar sus capacidades para el trabajo a distancia, cómo usar la plataforma educativa institucional y las herramientas tecnológicas. “</w:t>
      </w:r>
      <w:r w:rsidR="00D438E5">
        <w:rPr>
          <w:rFonts w:ascii="Times New Roman" w:hAnsi="Times New Roman"/>
          <w:iCs/>
          <w:sz w:val="24"/>
          <w:szCs w:val="24"/>
        </w:rPr>
        <w:t>N</w:t>
      </w:r>
      <w:r>
        <w:rPr>
          <w:rFonts w:ascii="Times New Roman" w:hAnsi="Times New Roman"/>
          <w:iCs/>
          <w:sz w:val="24"/>
          <w:szCs w:val="24"/>
        </w:rPr>
        <w:t>o todos sabíamos estudiar solos en casa y aprender, eso es importante que se les enseñe a los alumnos, porque no es fácil estar sin profesor” (</w:t>
      </w:r>
      <w:r w:rsidRPr="006823A0">
        <w:rPr>
          <w:rFonts w:ascii="Times New Roman" w:hAnsi="Times New Roman"/>
          <w:iCs/>
          <w:color w:val="000000"/>
          <w:sz w:val="24"/>
          <w:szCs w:val="24"/>
        </w:rPr>
        <w:t>M</w:t>
      </w:r>
      <w:r>
        <w:rPr>
          <w:rFonts w:ascii="Times New Roman" w:eastAsia="Times New Roman" w:hAnsi="Times New Roman"/>
          <w:bCs/>
          <w:color w:val="000000"/>
          <w:sz w:val="24"/>
          <w:szCs w:val="24"/>
          <w:lang w:eastAsia="es-ES"/>
        </w:rPr>
        <w:t>-10-7-3CT4</w:t>
      </w:r>
      <w:r w:rsidRPr="006823A0">
        <w:rPr>
          <w:rFonts w:ascii="Times New Roman" w:hAnsi="Times New Roman"/>
          <w:iCs/>
          <w:color w:val="000000"/>
          <w:sz w:val="24"/>
          <w:szCs w:val="24"/>
        </w:rPr>
        <w:t>).</w:t>
      </w:r>
      <w:r>
        <w:rPr>
          <w:rFonts w:ascii="Times New Roman" w:hAnsi="Times New Roman"/>
          <w:iCs/>
          <w:sz w:val="24"/>
          <w:szCs w:val="24"/>
        </w:rPr>
        <w:t xml:space="preserve"> “Que se brinde información clara sobre dónde aprender o cómo usar la plataforma de clases: no todo</w:t>
      </w:r>
      <w:r w:rsidR="007A65E6">
        <w:rPr>
          <w:rFonts w:ascii="Times New Roman" w:hAnsi="Times New Roman"/>
          <w:iCs/>
          <w:sz w:val="24"/>
          <w:szCs w:val="24"/>
        </w:rPr>
        <w:t>s saben porque no habían tomado</w:t>
      </w:r>
      <w:r>
        <w:rPr>
          <w:rFonts w:ascii="Times New Roman" w:hAnsi="Times New Roman"/>
          <w:iCs/>
          <w:sz w:val="24"/>
          <w:szCs w:val="24"/>
        </w:rPr>
        <w:t xml:space="preserve"> cursos en línea antes” </w:t>
      </w:r>
      <w:r w:rsidRPr="006823A0">
        <w:rPr>
          <w:rFonts w:ascii="Times New Roman" w:hAnsi="Times New Roman"/>
          <w:bCs/>
          <w:color w:val="000000"/>
          <w:sz w:val="24"/>
          <w:szCs w:val="24"/>
        </w:rPr>
        <w:t>(</w:t>
      </w:r>
      <w:r>
        <w:rPr>
          <w:rFonts w:ascii="Times New Roman" w:hAnsi="Times New Roman"/>
          <w:iCs/>
          <w:color w:val="000000"/>
          <w:sz w:val="24"/>
          <w:szCs w:val="24"/>
        </w:rPr>
        <w:t>H</w:t>
      </w:r>
      <w:r>
        <w:rPr>
          <w:rFonts w:ascii="Times New Roman" w:eastAsia="Times New Roman" w:hAnsi="Times New Roman"/>
          <w:bCs/>
          <w:color w:val="000000"/>
          <w:sz w:val="24"/>
          <w:szCs w:val="24"/>
          <w:lang w:eastAsia="es-ES"/>
        </w:rPr>
        <w:t>-9-5-3CT4</w:t>
      </w:r>
      <w:r w:rsidRPr="006823A0">
        <w:rPr>
          <w:rFonts w:ascii="Times New Roman" w:hAnsi="Times New Roman"/>
          <w:iCs/>
          <w:color w:val="000000"/>
          <w:sz w:val="24"/>
          <w:szCs w:val="24"/>
        </w:rPr>
        <w:t>).</w:t>
      </w:r>
      <w:r>
        <w:rPr>
          <w:rFonts w:ascii="Times New Roman" w:hAnsi="Times New Roman"/>
          <w:iCs/>
          <w:sz w:val="24"/>
          <w:szCs w:val="24"/>
        </w:rPr>
        <w:t xml:space="preserve"> “Debido a que trabajar con plataformas y a distancia implica más cosas, no solo las plataformas, por ejemplo, </w:t>
      </w:r>
      <w:proofErr w:type="spellStart"/>
      <w:r w:rsidR="00D32E1E">
        <w:rPr>
          <w:rFonts w:ascii="Times New Roman" w:hAnsi="Times New Roman"/>
          <w:iCs/>
          <w:sz w:val="24"/>
          <w:szCs w:val="24"/>
        </w:rPr>
        <w:t>Meet</w:t>
      </w:r>
      <w:proofErr w:type="spellEnd"/>
      <w:r>
        <w:rPr>
          <w:rFonts w:ascii="Times New Roman" w:hAnsi="Times New Roman"/>
          <w:iCs/>
          <w:sz w:val="24"/>
          <w:szCs w:val="24"/>
        </w:rPr>
        <w:t xml:space="preserve">, </w:t>
      </w:r>
      <w:proofErr w:type="gramStart"/>
      <w:r w:rsidR="00D32E1E">
        <w:rPr>
          <w:rFonts w:ascii="Times New Roman" w:hAnsi="Times New Roman"/>
          <w:iCs/>
          <w:sz w:val="24"/>
          <w:szCs w:val="24"/>
        </w:rPr>
        <w:t>Zoom</w:t>
      </w:r>
      <w:proofErr w:type="gramEnd"/>
      <w:r>
        <w:rPr>
          <w:rFonts w:ascii="Times New Roman" w:hAnsi="Times New Roman"/>
          <w:iCs/>
          <w:sz w:val="24"/>
          <w:szCs w:val="24"/>
        </w:rPr>
        <w:t xml:space="preserve">, archivos </w:t>
      </w:r>
      <w:r w:rsidR="00D32E1E">
        <w:rPr>
          <w:rFonts w:ascii="Times New Roman" w:hAnsi="Times New Roman"/>
          <w:iCs/>
          <w:sz w:val="24"/>
          <w:szCs w:val="24"/>
        </w:rPr>
        <w:t xml:space="preserve">Drive </w:t>
      </w:r>
      <w:r>
        <w:rPr>
          <w:rFonts w:ascii="Times New Roman" w:hAnsi="Times New Roman"/>
          <w:iCs/>
          <w:sz w:val="24"/>
          <w:szCs w:val="24"/>
        </w:rPr>
        <w:t xml:space="preserve">compartidos, hacer videos, es importante que se nos oriente cómo aprender, a veces ni los profes saben” </w:t>
      </w:r>
      <w:r w:rsidRPr="006823A0">
        <w:rPr>
          <w:rFonts w:ascii="Times New Roman" w:hAnsi="Times New Roman"/>
          <w:bCs/>
          <w:color w:val="000000"/>
          <w:sz w:val="24"/>
          <w:szCs w:val="24"/>
        </w:rPr>
        <w:t>(</w:t>
      </w:r>
      <w:r w:rsidRPr="006823A0">
        <w:rPr>
          <w:rFonts w:ascii="Times New Roman" w:hAnsi="Times New Roman"/>
          <w:iCs/>
          <w:color w:val="000000"/>
          <w:sz w:val="24"/>
          <w:szCs w:val="24"/>
        </w:rPr>
        <w:t>M</w:t>
      </w:r>
      <w:r>
        <w:rPr>
          <w:rFonts w:ascii="Times New Roman" w:eastAsia="Times New Roman" w:hAnsi="Times New Roman"/>
          <w:bCs/>
          <w:color w:val="000000"/>
          <w:sz w:val="24"/>
          <w:szCs w:val="24"/>
          <w:lang w:eastAsia="es-ES"/>
        </w:rPr>
        <w:t>-73-4-3CT4</w:t>
      </w:r>
      <w:r w:rsidRPr="006823A0">
        <w:rPr>
          <w:rFonts w:ascii="Times New Roman" w:hAnsi="Times New Roman"/>
          <w:iCs/>
          <w:color w:val="000000"/>
          <w:sz w:val="24"/>
          <w:szCs w:val="24"/>
        </w:rPr>
        <w:t>).</w:t>
      </w:r>
    </w:p>
    <w:p w14:paraId="38C2D302" w14:textId="77777777" w:rsidR="00D01861" w:rsidRPr="008B1C04" w:rsidRDefault="00D01861" w:rsidP="00D01861">
      <w:pPr>
        <w:spacing w:after="0" w:line="360" w:lineRule="auto"/>
        <w:ind w:firstLine="708"/>
        <w:jc w:val="both"/>
        <w:rPr>
          <w:rFonts w:ascii="Times New Roman" w:hAnsi="Times New Roman"/>
          <w:iCs/>
          <w:color w:val="000000"/>
          <w:sz w:val="24"/>
          <w:szCs w:val="24"/>
        </w:rPr>
      </w:pPr>
    </w:p>
    <w:p w14:paraId="2525C028" w14:textId="77777777" w:rsidR="00AB606D" w:rsidRPr="00215BE8" w:rsidRDefault="00AB606D" w:rsidP="001F6AD0">
      <w:pPr>
        <w:spacing w:after="0" w:line="360" w:lineRule="auto"/>
        <w:jc w:val="center"/>
        <w:rPr>
          <w:rFonts w:ascii="Times New Roman" w:hAnsi="Times New Roman"/>
          <w:b/>
          <w:color w:val="000000"/>
          <w:sz w:val="28"/>
          <w:szCs w:val="28"/>
        </w:rPr>
      </w:pPr>
      <w:r w:rsidRPr="00215BE8">
        <w:rPr>
          <w:rFonts w:ascii="Times New Roman" w:hAnsi="Times New Roman"/>
          <w:b/>
          <w:color w:val="000000"/>
          <w:sz w:val="28"/>
          <w:szCs w:val="28"/>
        </w:rPr>
        <w:lastRenderedPageBreak/>
        <w:t>Componente 4. Recursos para el desarrollo de la tutoría</w:t>
      </w:r>
    </w:p>
    <w:p w14:paraId="34497C7F" w14:textId="77777777" w:rsidR="00AB606D" w:rsidRDefault="00AB606D" w:rsidP="001F6AD0">
      <w:pPr>
        <w:spacing w:after="0" w:line="360" w:lineRule="auto"/>
        <w:ind w:firstLine="708"/>
        <w:jc w:val="both"/>
        <w:rPr>
          <w:rFonts w:ascii="Times New Roman" w:hAnsi="Times New Roman"/>
          <w:iCs/>
          <w:sz w:val="24"/>
          <w:szCs w:val="24"/>
        </w:rPr>
      </w:pPr>
      <w:r>
        <w:rPr>
          <w:rFonts w:ascii="Times New Roman" w:hAnsi="Times New Roman"/>
          <w:iCs/>
          <w:sz w:val="24"/>
          <w:szCs w:val="24"/>
        </w:rPr>
        <w:t xml:space="preserve">Este componente se integra por las herramientas que los estudiantes proponen para que se desarrolle la tutoría en </w:t>
      </w:r>
      <w:r w:rsidR="00D32E1E">
        <w:rPr>
          <w:rFonts w:ascii="Times New Roman" w:hAnsi="Times New Roman"/>
          <w:iCs/>
          <w:sz w:val="24"/>
          <w:szCs w:val="24"/>
        </w:rPr>
        <w:t>escenarios</w:t>
      </w:r>
      <w:r>
        <w:rPr>
          <w:rFonts w:ascii="Times New Roman" w:hAnsi="Times New Roman"/>
          <w:iCs/>
          <w:sz w:val="24"/>
          <w:szCs w:val="24"/>
        </w:rPr>
        <w:t xml:space="preserve"> que impliquen la suspensión de las actividades presenciales. Sus opiniones se orientaron hacia las herramientas tecnológicas tanto asincrónicas como sincrónicas. </w:t>
      </w:r>
    </w:p>
    <w:p w14:paraId="0239F64C" w14:textId="77777777" w:rsidR="00AB606D" w:rsidRDefault="00D32E1E" w:rsidP="00D01861">
      <w:pPr>
        <w:spacing w:after="0" w:line="360" w:lineRule="auto"/>
        <w:ind w:firstLine="708"/>
        <w:jc w:val="both"/>
        <w:rPr>
          <w:rFonts w:ascii="Times New Roman" w:hAnsi="Times New Roman"/>
          <w:bCs/>
          <w:color w:val="000000"/>
          <w:sz w:val="24"/>
          <w:szCs w:val="24"/>
        </w:rPr>
      </w:pPr>
      <w:r>
        <w:rPr>
          <w:rFonts w:ascii="Times New Roman" w:hAnsi="Times New Roman"/>
          <w:bCs/>
          <w:color w:val="000000"/>
          <w:sz w:val="24"/>
          <w:szCs w:val="24"/>
        </w:rPr>
        <w:t xml:space="preserve">La </w:t>
      </w:r>
      <w:r w:rsidR="00AB606D">
        <w:rPr>
          <w:rFonts w:ascii="Times New Roman" w:hAnsi="Times New Roman"/>
          <w:bCs/>
          <w:color w:val="000000"/>
          <w:sz w:val="24"/>
          <w:szCs w:val="24"/>
        </w:rPr>
        <w:t xml:space="preserve">primera categoría </w:t>
      </w:r>
      <w:r>
        <w:rPr>
          <w:rFonts w:ascii="Times New Roman" w:hAnsi="Times New Roman"/>
          <w:bCs/>
          <w:color w:val="000000"/>
          <w:sz w:val="24"/>
          <w:szCs w:val="24"/>
        </w:rPr>
        <w:t xml:space="preserve">tiene que ver con las </w:t>
      </w:r>
      <w:r w:rsidR="00AB606D">
        <w:rPr>
          <w:rFonts w:ascii="Times New Roman" w:hAnsi="Times New Roman"/>
          <w:bCs/>
          <w:color w:val="000000"/>
          <w:sz w:val="24"/>
          <w:szCs w:val="24"/>
        </w:rPr>
        <w:t>herramientas tecnológicas sincrónicas. Desde la opinión de los estudiantes, estas juegan un papel importante en el desarrollo de la tutoría. Sobre todo, se inclinaron por aquellas que permiten tener un contacto más estrecho con los tutores, poderlos ver o escuchar: videoconferencia, chat o por teléfono. Este último fue poco mencionado en los comentarios, pero también se propuso</w:t>
      </w:r>
      <w:r>
        <w:rPr>
          <w:rFonts w:ascii="Times New Roman" w:hAnsi="Times New Roman"/>
          <w:bCs/>
          <w:color w:val="000000"/>
          <w:sz w:val="24"/>
          <w:szCs w:val="24"/>
        </w:rPr>
        <w:t xml:space="preserve">. </w:t>
      </w:r>
      <w:r w:rsidR="00AB606D">
        <w:rPr>
          <w:rFonts w:ascii="Times New Roman" w:eastAsia="Times New Roman" w:hAnsi="Times New Roman"/>
          <w:bCs/>
          <w:color w:val="000000"/>
          <w:sz w:val="24"/>
          <w:szCs w:val="24"/>
          <w:lang w:eastAsia="es-ES"/>
        </w:rPr>
        <w:t>“</w:t>
      </w:r>
      <w:r w:rsidR="00AB606D" w:rsidRPr="009A103C">
        <w:rPr>
          <w:rFonts w:ascii="Times New Roman" w:eastAsia="Times New Roman" w:hAnsi="Times New Roman"/>
          <w:bCs/>
          <w:color w:val="000000"/>
          <w:sz w:val="24"/>
          <w:szCs w:val="24"/>
          <w:lang w:eastAsia="es-ES"/>
        </w:rPr>
        <w:t>Tener video</w:t>
      </w:r>
      <w:r w:rsidR="00AB606D" w:rsidRPr="002165B5">
        <w:rPr>
          <w:rFonts w:ascii="Times New Roman" w:eastAsia="Times New Roman" w:hAnsi="Times New Roman"/>
          <w:bCs/>
          <w:color w:val="000000"/>
          <w:sz w:val="24"/>
          <w:szCs w:val="24"/>
          <w:lang w:eastAsia="es-ES"/>
        </w:rPr>
        <w:t>conferencias, algún tipo d</w:t>
      </w:r>
      <w:r w:rsidR="00AB606D" w:rsidRPr="009A103C">
        <w:rPr>
          <w:rFonts w:ascii="Times New Roman" w:eastAsia="Times New Roman" w:hAnsi="Times New Roman"/>
          <w:bCs/>
          <w:color w:val="000000"/>
          <w:sz w:val="24"/>
          <w:szCs w:val="24"/>
          <w:lang w:eastAsia="es-ES"/>
        </w:rPr>
        <w:t>e chat del grupo con el tutor, para estar más cerca del tutor</w:t>
      </w:r>
      <w:r w:rsidR="00AB606D">
        <w:rPr>
          <w:rFonts w:ascii="Times New Roman" w:eastAsia="Times New Roman" w:hAnsi="Times New Roman"/>
          <w:bCs/>
          <w:color w:val="000000"/>
          <w:sz w:val="24"/>
          <w:szCs w:val="24"/>
          <w:lang w:eastAsia="es-ES"/>
        </w:rPr>
        <w:t>”</w:t>
      </w:r>
      <w:r w:rsidR="00AB606D" w:rsidRPr="006823A0">
        <w:rPr>
          <w:rFonts w:ascii="Times New Roman" w:hAnsi="Times New Roman"/>
          <w:bCs/>
          <w:color w:val="000000"/>
          <w:sz w:val="24"/>
          <w:szCs w:val="24"/>
        </w:rPr>
        <w:t>(</w:t>
      </w:r>
      <w:r w:rsidR="00AB606D">
        <w:rPr>
          <w:rFonts w:ascii="Times New Roman" w:hAnsi="Times New Roman"/>
          <w:iCs/>
          <w:color w:val="000000"/>
          <w:sz w:val="24"/>
          <w:szCs w:val="24"/>
        </w:rPr>
        <w:t>M</w:t>
      </w:r>
      <w:r w:rsidR="00AB606D">
        <w:rPr>
          <w:rFonts w:ascii="Times New Roman" w:eastAsia="Times New Roman" w:hAnsi="Times New Roman"/>
          <w:bCs/>
          <w:color w:val="000000"/>
          <w:sz w:val="24"/>
          <w:szCs w:val="24"/>
          <w:lang w:eastAsia="es-ES"/>
        </w:rPr>
        <w:t>-35-3-4RA1</w:t>
      </w:r>
      <w:r w:rsidR="00AB606D" w:rsidRPr="006823A0">
        <w:rPr>
          <w:rFonts w:ascii="Times New Roman" w:hAnsi="Times New Roman"/>
          <w:iCs/>
          <w:color w:val="000000"/>
          <w:sz w:val="24"/>
          <w:szCs w:val="24"/>
        </w:rPr>
        <w:t>).</w:t>
      </w:r>
      <w:r w:rsidR="00AB606D">
        <w:rPr>
          <w:rFonts w:ascii="Times New Roman" w:eastAsia="Times New Roman" w:hAnsi="Times New Roman"/>
          <w:bCs/>
          <w:color w:val="000000"/>
          <w:sz w:val="24"/>
          <w:szCs w:val="24"/>
          <w:lang w:eastAsia="es-ES"/>
        </w:rPr>
        <w:t>“</w:t>
      </w:r>
      <w:r>
        <w:rPr>
          <w:rFonts w:ascii="Times New Roman" w:eastAsia="Times New Roman" w:hAnsi="Times New Roman"/>
          <w:bCs/>
          <w:color w:val="000000"/>
          <w:sz w:val="24"/>
          <w:szCs w:val="24"/>
          <w:lang w:eastAsia="es-ES"/>
        </w:rPr>
        <w:t>M</w:t>
      </w:r>
      <w:r w:rsidR="00AB606D" w:rsidRPr="002165B5">
        <w:rPr>
          <w:rFonts w:ascii="Times New Roman" w:eastAsia="Times New Roman" w:hAnsi="Times New Roman"/>
          <w:bCs/>
          <w:color w:val="000000"/>
          <w:sz w:val="24"/>
          <w:szCs w:val="24"/>
          <w:lang w:eastAsia="es-ES"/>
        </w:rPr>
        <w:t xml:space="preserve">e </w:t>
      </w:r>
      <w:r w:rsidR="00AB606D" w:rsidRPr="009A103C">
        <w:rPr>
          <w:rFonts w:ascii="Times New Roman" w:eastAsia="Times New Roman" w:hAnsi="Times New Roman"/>
          <w:bCs/>
          <w:color w:val="000000"/>
          <w:sz w:val="24"/>
          <w:szCs w:val="24"/>
          <w:lang w:eastAsia="es-ES"/>
        </w:rPr>
        <w:t>gustaría</w:t>
      </w:r>
      <w:r w:rsidR="00AB606D" w:rsidRPr="002165B5">
        <w:rPr>
          <w:rFonts w:ascii="Times New Roman" w:eastAsia="Times New Roman" w:hAnsi="Times New Roman"/>
          <w:bCs/>
          <w:color w:val="000000"/>
          <w:sz w:val="24"/>
          <w:szCs w:val="24"/>
          <w:lang w:eastAsia="es-ES"/>
        </w:rPr>
        <w:t xml:space="preserve"> que fueran </w:t>
      </w:r>
      <w:r w:rsidR="00AB606D" w:rsidRPr="009A103C">
        <w:rPr>
          <w:rFonts w:ascii="Times New Roman" w:eastAsia="Times New Roman" w:hAnsi="Times New Roman"/>
          <w:bCs/>
          <w:color w:val="000000"/>
          <w:sz w:val="24"/>
          <w:szCs w:val="24"/>
          <w:lang w:eastAsia="es-ES"/>
        </w:rPr>
        <w:t>más</w:t>
      </w:r>
      <w:r w:rsidR="00AB606D" w:rsidRPr="002165B5">
        <w:rPr>
          <w:rFonts w:ascii="Times New Roman" w:eastAsia="Times New Roman" w:hAnsi="Times New Roman"/>
          <w:bCs/>
          <w:color w:val="000000"/>
          <w:sz w:val="24"/>
          <w:szCs w:val="24"/>
          <w:lang w:eastAsia="es-ES"/>
        </w:rPr>
        <w:t xml:space="preserve"> interactivos</w:t>
      </w:r>
      <w:r w:rsidR="00AB606D">
        <w:rPr>
          <w:rFonts w:ascii="Times New Roman" w:eastAsia="Times New Roman" w:hAnsi="Times New Roman"/>
          <w:bCs/>
          <w:color w:val="000000"/>
          <w:sz w:val="24"/>
          <w:szCs w:val="24"/>
          <w:lang w:eastAsia="es-ES"/>
        </w:rPr>
        <w:t>,</w:t>
      </w:r>
      <w:r w:rsidR="00AB606D" w:rsidRPr="002165B5">
        <w:rPr>
          <w:rFonts w:ascii="Times New Roman" w:eastAsia="Times New Roman" w:hAnsi="Times New Roman"/>
          <w:bCs/>
          <w:color w:val="000000"/>
          <w:sz w:val="24"/>
          <w:szCs w:val="24"/>
          <w:lang w:eastAsia="es-ES"/>
        </w:rPr>
        <w:t xml:space="preserve"> ya sea por videollama</w:t>
      </w:r>
      <w:r w:rsidR="00AB606D" w:rsidRPr="009A103C">
        <w:rPr>
          <w:rFonts w:ascii="Times New Roman" w:eastAsia="Times New Roman" w:hAnsi="Times New Roman"/>
          <w:bCs/>
          <w:color w:val="000000"/>
          <w:sz w:val="24"/>
          <w:szCs w:val="24"/>
          <w:lang w:eastAsia="es-ES"/>
        </w:rPr>
        <w:t>da</w:t>
      </w:r>
      <w:r w:rsidR="00AB606D">
        <w:rPr>
          <w:rFonts w:ascii="Times New Roman" w:eastAsia="Times New Roman" w:hAnsi="Times New Roman"/>
          <w:bCs/>
          <w:color w:val="000000"/>
          <w:sz w:val="24"/>
          <w:szCs w:val="24"/>
          <w:lang w:eastAsia="es-ES"/>
        </w:rPr>
        <w:t xml:space="preserve">o un chat grupal; </w:t>
      </w:r>
      <w:r w:rsidR="00AB606D" w:rsidRPr="009A103C">
        <w:rPr>
          <w:rFonts w:ascii="Times New Roman" w:eastAsia="Times New Roman" w:hAnsi="Times New Roman"/>
          <w:bCs/>
          <w:color w:val="000000"/>
          <w:sz w:val="24"/>
          <w:szCs w:val="24"/>
          <w:lang w:eastAsia="es-ES"/>
        </w:rPr>
        <w:t>es bueno vernos y escucharnos</w:t>
      </w:r>
      <w:r w:rsidR="00AB606D">
        <w:rPr>
          <w:rFonts w:ascii="Times New Roman" w:eastAsia="Times New Roman" w:hAnsi="Times New Roman"/>
          <w:bCs/>
          <w:color w:val="000000"/>
          <w:sz w:val="24"/>
          <w:szCs w:val="24"/>
          <w:lang w:eastAsia="es-ES"/>
        </w:rPr>
        <w:t>”</w:t>
      </w:r>
      <w:r w:rsidR="00AB606D" w:rsidRPr="006823A0">
        <w:rPr>
          <w:rFonts w:ascii="Times New Roman" w:hAnsi="Times New Roman"/>
          <w:bCs/>
          <w:color w:val="000000"/>
          <w:sz w:val="24"/>
          <w:szCs w:val="24"/>
        </w:rPr>
        <w:t>(</w:t>
      </w:r>
      <w:r w:rsidR="00AB606D">
        <w:rPr>
          <w:rFonts w:ascii="Times New Roman" w:hAnsi="Times New Roman"/>
          <w:iCs/>
          <w:color w:val="000000"/>
          <w:sz w:val="24"/>
          <w:szCs w:val="24"/>
        </w:rPr>
        <w:t>M</w:t>
      </w:r>
      <w:r w:rsidR="00AB606D">
        <w:rPr>
          <w:rFonts w:ascii="Times New Roman" w:eastAsia="Times New Roman" w:hAnsi="Times New Roman"/>
          <w:bCs/>
          <w:color w:val="000000"/>
          <w:sz w:val="24"/>
          <w:szCs w:val="24"/>
          <w:lang w:eastAsia="es-ES"/>
        </w:rPr>
        <w:t>-69-6-4RA1</w:t>
      </w:r>
      <w:r w:rsidR="00AB606D" w:rsidRPr="006823A0">
        <w:rPr>
          <w:rFonts w:ascii="Times New Roman" w:hAnsi="Times New Roman"/>
          <w:iCs/>
          <w:color w:val="000000"/>
          <w:sz w:val="24"/>
          <w:szCs w:val="24"/>
        </w:rPr>
        <w:t>).</w:t>
      </w:r>
      <w:r w:rsidR="00AB606D">
        <w:rPr>
          <w:rFonts w:ascii="Times New Roman" w:eastAsia="Times New Roman" w:hAnsi="Times New Roman"/>
          <w:bCs/>
          <w:color w:val="000000"/>
          <w:sz w:val="24"/>
          <w:szCs w:val="24"/>
          <w:lang w:eastAsia="es-ES"/>
        </w:rPr>
        <w:t>“</w:t>
      </w:r>
      <w:r w:rsidR="00AB606D" w:rsidRPr="002165B5">
        <w:rPr>
          <w:rFonts w:ascii="Times New Roman" w:eastAsia="Times New Roman" w:hAnsi="Times New Roman"/>
          <w:bCs/>
          <w:color w:val="000000"/>
          <w:sz w:val="24"/>
          <w:szCs w:val="24"/>
          <w:lang w:eastAsia="es-ES"/>
        </w:rPr>
        <w:t>Que se cree un</w:t>
      </w:r>
      <w:r w:rsidR="00AB606D" w:rsidRPr="009A103C">
        <w:rPr>
          <w:rFonts w:ascii="Times New Roman" w:eastAsia="Times New Roman" w:hAnsi="Times New Roman"/>
          <w:bCs/>
          <w:color w:val="000000"/>
          <w:sz w:val="24"/>
          <w:szCs w:val="24"/>
          <w:lang w:eastAsia="es-ES"/>
        </w:rPr>
        <w:t>a</w:t>
      </w:r>
      <w:r w:rsidR="00AB606D" w:rsidRPr="002165B5">
        <w:rPr>
          <w:rFonts w:ascii="Times New Roman" w:eastAsia="Times New Roman" w:hAnsi="Times New Roman"/>
          <w:bCs/>
          <w:color w:val="000000"/>
          <w:sz w:val="24"/>
          <w:szCs w:val="24"/>
          <w:lang w:eastAsia="es-ES"/>
        </w:rPr>
        <w:t xml:space="preserve"> video</w:t>
      </w:r>
      <w:r w:rsidR="00AB606D" w:rsidRPr="009A103C">
        <w:rPr>
          <w:rFonts w:ascii="Times New Roman" w:eastAsia="Times New Roman" w:hAnsi="Times New Roman"/>
          <w:bCs/>
          <w:color w:val="000000"/>
          <w:sz w:val="24"/>
          <w:szCs w:val="24"/>
          <w:lang w:eastAsia="es-ES"/>
        </w:rPr>
        <w:t xml:space="preserve">conferencia </w:t>
      </w:r>
      <w:r w:rsidR="00AB606D" w:rsidRPr="002165B5">
        <w:rPr>
          <w:rFonts w:ascii="Times New Roman" w:eastAsia="Times New Roman" w:hAnsi="Times New Roman"/>
          <w:bCs/>
          <w:color w:val="000000"/>
          <w:sz w:val="24"/>
          <w:szCs w:val="24"/>
          <w:lang w:eastAsia="es-ES"/>
        </w:rPr>
        <w:t xml:space="preserve">a una hora </w:t>
      </w:r>
      <w:r w:rsidR="00AB606D" w:rsidRPr="009A103C">
        <w:rPr>
          <w:rFonts w:ascii="Times New Roman" w:eastAsia="Times New Roman" w:hAnsi="Times New Roman"/>
          <w:bCs/>
          <w:color w:val="000000"/>
          <w:sz w:val="24"/>
          <w:szCs w:val="24"/>
          <w:lang w:eastAsia="es-ES"/>
        </w:rPr>
        <w:t>específica</w:t>
      </w:r>
      <w:r w:rsidR="00AB606D" w:rsidRPr="002165B5">
        <w:rPr>
          <w:rFonts w:ascii="Times New Roman" w:eastAsia="Times New Roman" w:hAnsi="Times New Roman"/>
          <w:bCs/>
          <w:color w:val="000000"/>
          <w:sz w:val="24"/>
          <w:szCs w:val="24"/>
          <w:lang w:eastAsia="es-ES"/>
        </w:rPr>
        <w:t xml:space="preserve"> para poder p</w:t>
      </w:r>
      <w:r w:rsidR="00AB606D" w:rsidRPr="009A103C">
        <w:rPr>
          <w:rFonts w:ascii="Times New Roman" w:eastAsia="Times New Roman" w:hAnsi="Times New Roman"/>
          <w:bCs/>
          <w:color w:val="000000"/>
          <w:sz w:val="24"/>
          <w:szCs w:val="24"/>
          <w:lang w:eastAsia="es-ES"/>
        </w:rPr>
        <w:t xml:space="preserve">reguntar toda duda que se tenga y que sea más rápida </w:t>
      </w:r>
      <w:r w:rsidR="00AB606D">
        <w:rPr>
          <w:rFonts w:ascii="Times New Roman" w:eastAsia="Times New Roman" w:hAnsi="Times New Roman"/>
          <w:bCs/>
          <w:color w:val="000000"/>
          <w:sz w:val="24"/>
          <w:szCs w:val="24"/>
          <w:lang w:eastAsia="es-ES"/>
        </w:rPr>
        <w:t>la respuesta”</w:t>
      </w:r>
      <w:r w:rsidR="00AB606D" w:rsidRPr="006823A0">
        <w:rPr>
          <w:rFonts w:ascii="Times New Roman" w:hAnsi="Times New Roman"/>
          <w:bCs/>
          <w:color w:val="000000"/>
          <w:sz w:val="24"/>
          <w:szCs w:val="24"/>
        </w:rPr>
        <w:t>(</w:t>
      </w:r>
      <w:r w:rsidR="00AB606D">
        <w:rPr>
          <w:rFonts w:ascii="Times New Roman" w:hAnsi="Times New Roman"/>
          <w:iCs/>
          <w:color w:val="000000"/>
          <w:sz w:val="24"/>
          <w:szCs w:val="24"/>
        </w:rPr>
        <w:t>H</w:t>
      </w:r>
      <w:r w:rsidR="00AB606D">
        <w:rPr>
          <w:rFonts w:ascii="Times New Roman" w:eastAsia="Times New Roman" w:hAnsi="Times New Roman"/>
          <w:bCs/>
          <w:color w:val="000000"/>
          <w:sz w:val="24"/>
          <w:szCs w:val="24"/>
          <w:lang w:eastAsia="es-ES"/>
        </w:rPr>
        <w:t>-13-3-4RA1</w:t>
      </w:r>
      <w:r w:rsidR="00AB606D" w:rsidRPr="006823A0">
        <w:rPr>
          <w:rFonts w:ascii="Times New Roman" w:hAnsi="Times New Roman"/>
          <w:iCs/>
          <w:color w:val="000000"/>
          <w:sz w:val="24"/>
          <w:szCs w:val="24"/>
        </w:rPr>
        <w:t>).</w:t>
      </w:r>
      <w:r w:rsidR="00AB606D">
        <w:rPr>
          <w:rFonts w:ascii="Times New Roman" w:eastAsia="Times New Roman" w:hAnsi="Times New Roman"/>
          <w:bCs/>
          <w:color w:val="000000"/>
          <w:sz w:val="24"/>
          <w:szCs w:val="24"/>
          <w:lang w:eastAsia="es-ES"/>
        </w:rPr>
        <w:t>“</w:t>
      </w:r>
      <w:r w:rsidR="00AB606D" w:rsidRPr="002165B5">
        <w:rPr>
          <w:rFonts w:ascii="Times New Roman" w:eastAsia="Times New Roman" w:hAnsi="Times New Roman"/>
          <w:bCs/>
          <w:color w:val="000000"/>
          <w:sz w:val="24"/>
          <w:szCs w:val="24"/>
          <w:lang w:eastAsia="es-ES"/>
        </w:rPr>
        <w:t xml:space="preserve">A través </w:t>
      </w:r>
      <w:r w:rsidR="00AB606D">
        <w:rPr>
          <w:rFonts w:ascii="Times New Roman" w:eastAsia="Times New Roman" w:hAnsi="Times New Roman"/>
          <w:bCs/>
          <w:color w:val="000000"/>
          <w:sz w:val="24"/>
          <w:szCs w:val="24"/>
          <w:lang w:eastAsia="es-ES"/>
        </w:rPr>
        <w:t xml:space="preserve">de </w:t>
      </w:r>
      <w:r w:rsidR="00AB606D" w:rsidRPr="002165B5">
        <w:rPr>
          <w:rFonts w:ascii="Times New Roman" w:eastAsia="Times New Roman" w:hAnsi="Times New Roman"/>
          <w:bCs/>
          <w:color w:val="000000"/>
          <w:sz w:val="24"/>
          <w:szCs w:val="24"/>
          <w:lang w:eastAsia="es-ES"/>
        </w:rPr>
        <w:t xml:space="preserve">chats individuales, para una atención </w:t>
      </w:r>
      <w:r w:rsidR="00AB606D" w:rsidRPr="009A103C">
        <w:rPr>
          <w:rFonts w:ascii="Times New Roman" w:eastAsia="Times New Roman" w:hAnsi="Times New Roman"/>
          <w:bCs/>
          <w:color w:val="000000"/>
          <w:sz w:val="24"/>
          <w:szCs w:val="24"/>
          <w:lang w:eastAsia="es-ES"/>
        </w:rPr>
        <w:t>más cerca</w:t>
      </w:r>
      <w:r w:rsidR="009140F4">
        <w:rPr>
          <w:rFonts w:ascii="Times New Roman" w:eastAsia="Times New Roman" w:hAnsi="Times New Roman"/>
          <w:bCs/>
          <w:color w:val="000000"/>
          <w:sz w:val="24"/>
          <w:szCs w:val="24"/>
          <w:lang w:eastAsia="es-ES"/>
        </w:rPr>
        <w:t>na</w:t>
      </w:r>
      <w:r w:rsidR="00AB606D" w:rsidRPr="009A103C">
        <w:rPr>
          <w:rFonts w:ascii="Times New Roman" w:eastAsia="Times New Roman" w:hAnsi="Times New Roman"/>
          <w:bCs/>
          <w:color w:val="000000"/>
          <w:sz w:val="24"/>
          <w:szCs w:val="24"/>
          <w:lang w:eastAsia="es-ES"/>
        </w:rPr>
        <w:t xml:space="preserve"> y </w:t>
      </w:r>
      <w:r w:rsidR="00AB606D">
        <w:rPr>
          <w:rFonts w:ascii="Times New Roman" w:eastAsia="Times New Roman" w:hAnsi="Times New Roman"/>
          <w:bCs/>
          <w:color w:val="000000"/>
          <w:sz w:val="24"/>
          <w:szCs w:val="24"/>
          <w:lang w:eastAsia="es-ES"/>
        </w:rPr>
        <w:t>personalizada”</w:t>
      </w:r>
      <w:r w:rsidR="00AB606D" w:rsidRPr="006823A0">
        <w:rPr>
          <w:rFonts w:ascii="Times New Roman" w:hAnsi="Times New Roman"/>
          <w:bCs/>
          <w:color w:val="000000"/>
          <w:sz w:val="24"/>
          <w:szCs w:val="24"/>
        </w:rPr>
        <w:t>(</w:t>
      </w:r>
      <w:r w:rsidR="00AB606D">
        <w:rPr>
          <w:rFonts w:ascii="Times New Roman" w:hAnsi="Times New Roman"/>
          <w:iCs/>
          <w:color w:val="000000"/>
          <w:sz w:val="24"/>
          <w:szCs w:val="24"/>
        </w:rPr>
        <w:t>H</w:t>
      </w:r>
      <w:r w:rsidR="00AB606D">
        <w:rPr>
          <w:rFonts w:ascii="Times New Roman" w:eastAsia="Times New Roman" w:hAnsi="Times New Roman"/>
          <w:bCs/>
          <w:color w:val="000000"/>
          <w:sz w:val="24"/>
          <w:szCs w:val="24"/>
          <w:lang w:eastAsia="es-ES"/>
        </w:rPr>
        <w:t>-30-7-4RA1</w:t>
      </w:r>
      <w:r w:rsidR="00AB606D" w:rsidRPr="006823A0">
        <w:rPr>
          <w:rFonts w:ascii="Times New Roman" w:hAnsi="Times New Roman"/>
          <w:iCs/>
          <w:color w:val="000000"/>
          <w:sz w:val="24"/>
          <w:szCs w:val="24"/>
        </w:rPr>
        <w:t>).</w:t>
      </w:r>
      <w:r w:rsidR="00AB606D">
        <w:rPr>
          <w:rFonts w:ascii="Times New Roman" w:eastAsia="Times New Roman" w:hAnsi="Times New Roman"/>
          <w:bCs/>
          <w:color w:val="000000"/>
          <w:sz w:val="24"/>
          <w:szCs w:val="24"/>
          <w:lang w:eastAsia="es-ES"/>
        </w:rPr>
        <w:t>“</w:t>
      </w:r>
      <w:r w:rsidR="00AB606D" w:rsidRPr="009A103C">
        <w:rPr>
          <w:rFonts w:ascii="Times New Roman" w:eastAsia="Times New Roman" w:hAnsi="Times New Roman"/>
          <w:bCs/>
          <w:color w:val="000000"/>
          <w:sz w:val="24"/>
          <w:szCs w:val="24"/>
          <w:lang w:eastAsia="es-ES"/>
        </w:rPr>
        <w:t xml:space="preserve">Podrían llamar por teléfono para dar alguna información importante </w:t>
      </w:r>
      <w:r w:rsidR="00AB606D">
        <w:rPr>
          <w:rFonts w:ascii="Times New Roman" w:eastAsia="Times New Roman" w:hAnsi="Times New Roman"/>
          <w:bCs/>
          <w:color w:val="000000"/>
          <w:sz w:val="24"/>
          <w:szCs w:val="24"/>
          <w:lang w:eastAsia="es-ES"/>
        </w:rPr>
        <w:t>a los compañeros que no se ubican”</w:t>
      </w:r>
      <w:r w:rsidR="00AB606D" w:rsidRPr="006823A0">
        <w:rPr>
          <w:rFonts w:ascii="Times New Roman" w:hAnsi="Times New Roman"/>
          <w:bCs/>
          <w:color w:val="000000"/>
          <w:sz w:val="24"/>
          <w:szCs w:val="24"/>
        </w:rPr>
        <w:t>(</w:t>
      </w:r>
      <w:r w:rsidR="00AB606D">
        <w:rPr>
          <w:rFonts w:ascii="Times New Roman" w:hAnsi="Times New Roman"/>
          <w:iCs/>
          <w:color w:val="000000"/>
          <w:sz w:val="24"/>
          <w:szCs w:val="24"/>
        </w:rPr>
        <w:t>H</w:t>
      </w:r>
      <w:r w:rsidR="00AB606D">
        <w:rPr>
          <w:rFonts w:ascii="Times New Roman" w:eastAsia="Times New Roman" w:hAnsi="Times New Roman"/>
          <w:bCs/>
          <w:color w:val="000000"/>
          <w:sz w:val="24"/>
          <w:szCs w:val="24"/>
          <w:lang w:eastAsia="es-ES"/>
        </w:rPr>
        <w:t>-44-1-4RA1</w:t>
      </w:r>
      <w:r w:rsidR="00AB606D" w:rsidRPr="006823A0">
        <w:rPr>
          <w:rFonts w:ascii="Times New Roman" w:hAnsi="Times New Roman"/>
          <w:iCs/>
          <w:color w:val="000000"/>
          <w:sz w:val="24"/>
          <w:szCs w:val="24"/>
        </w:rPr>
        <w:t>).</w:t>
      </w:r>
    </w:p>
    <w:p w14:paraId="04AA7324" w14:textId="77777777" w:rsidR="00AB606D" w:rsidRPr="004E7DAC" w:rsidRDefault="00D32E1E" w:rsidP="00D01861">
      <w:pPr>
        <w:spacing w:after="0" w:line="360" w:lineRule="auto"/>
        <w:ind w:firstLine="708"/>
        <w:jc w:val="both"/>
        <w:rPr>
          <w:rFonts w:ascii="Times New Roman" w:hAnsi="Times New Roman"/>
          <w:bCs/>
          <w:color w:val="000000"/>
          <w:sz w:val="24"/>
          <w:szCs w:val="24"/>
        </w:rPr>
      </w:pPr>
      <w:r>
        <w:rPr>
          <w:rFonts w:ascii="Times New Roman" w:hAnsi="Times New Roman"/>
          <w:bCs/>
          <w:color w:val="000000"/>
          <w:sz w:val="24"/>
          <w:szCs w:val="24"/>
        </w:rPr>
        <w:t>De</w:t>
      </w:r>
      <w:r w:rsidR="00AB606D" w:rsidRPr="00F766C3">
        <w:rPr>
          <w:rFonts w:ascii="Times New Roman" w:hAnsi="Times New Roman"/>
          <w:bCs/>
          <w:color w:val="000000"/>
          <w:sz w:val="24"/>
          <w:szCs w:val="24"/>
        </w:rPr>
        <w:t xml:space="preserve"> la categoría de herramientas tecnológicas asincrónicas, lo</w:t>
      </w:r>
      <w:r w:rsidR="00AB606D">
        <w:rPr>
          <w:rFonts w:ascii="Times New Roman" w:hAnsi="Times New Roman"/>
          <w:bCs/>
          <w:color w:val="000000"/>
          <w:sz w:val="24"/>
          <w:szCs w:val="24"/>
        </w:rPr>
        <w:t xml:space="preserve">s estudiantes indicaron que son muy </w:t>
      </w:r>
      <w:r w:rsidR="00AB606D" w:rsidRPr="00F766C3">
        <w:rPr>
          <w:rFonts w:ascii="Times New Roman" w:hAnsi="Times New Roman"/>
          <w:bCs/>
          <w:color w:val="000000"/>
          <w:sz w:val="24"/>
          <w:szCs w:val="24"/>
        </w:rPr>
        <w:t xml:space="preserve">importantes para el desarrollo de la tutoría, </w:t>
      </w:r>
      <w:r w:rsidR="00AB606D">
        <w:rPr>
          <w:rFonts w:ascii="Times New Roman" w:hAnsi="Times New Roman"/>
          <w:bCs/>
          <w:color w:val="000000"/>
          <w:sz w:val="24"/>
          <w:szCs w:val="24"/>
        </w:rPr>
        <w:t>ya que permiten que los contenidos estén d</w:t>
      </w:r>
      <w:r w:rsidR="00AB606D" w:rsidRPr="00F766C3">
        <w:rPr>
          <w:rFonts w:ascii="Times New Roman" w:hAnsi="Times New Roman"/>
          <w:bCs/>
          <w:color w:val="000000"/>
          <w:sz w:val="24"/>
          <w:szCs w:val="24"/>
        </w:rPr>
        <w:t>isponible</w:t>
      </w:r>
      <w:r w:rsidR="00AB606D">
        <w:rPr>
          <w:rFonts w:ascii="Times New Roman" w:hAnsi="Times New Roman"/>
          <w:bCs/>
          <w:color w:val="000000"/>
          <w:sz w:val="24"/>
          <w:szCs w:val="24"/>
        </w:rPr>
        <w:t>s</w:t>
      </w:r>
      <w:r w:rsidR="00AB606D" w:rsidRPr="00F766C3">
        <w:rPr>
          <w:rFonts w:ascii="Times New Roman" w:hAnsi="Times New Roman"/>
          <w:bCs/>
          <w:color w:val="000000"/>
          <w:sz w:val="24"/>
          <w:szCs w:val="24"/>
        </w:rPr>
        <w:t xml:space="preserve"> deforma</w:t>
      </w:r>
      <w:r w:rsidR="00AB606D">
        <w:rPr>
          <w:rFonts w:ascii="Times New Roman" w:hAnsi="Times New Roman"/>
          <w:bCs/>
          <w:color w:val="000000"/>
          <w:sz w:val="24"/>
          <w:szCs w:val="24"/>
        </w:rPr>
        <w:t xml:space="preserve"> permanente y desarrollar actividades. Ejemplo de este tipo de herramientas son </w:t>
      </w:r>
      <w:r w:rsidR="00AB606D" w:rsidRPr="00F766C3">
        <w:rPr>
          <w:rFonts w:ascii="Times New Roman" w:hAnsi="Times New Roman"/>
          <w:bCs/>
          <w:color w:val="000000"/>
          <w:sz w:val="24"/>
          <w:szCs w:val="24"/>
        </w:rPr>
        <w:t xml:space="preserve">las plataformas educativas y los foros virtuales, </w:t>
      </w:r>
      <w:r w:rsidR="00AB606D">
        <w:rPr>
          <w:rFonts w:ascii="Times New Roman" w:hAnsi="Times New Roman"/>
          <w:bCs/>
          <w:color w:val="000000"/>
          <w:sz w:val="24"/>
          <w:szCs w:val="24"/>
        </w:rPr>
        <w:t xml:space="preserve">así como otras que permitan la comunicación de forma continua, tales como las redes sociales y el correo electrónico. Los estudiantes propusieron </w:t>
      </w:r>
      <w:r w:rsidR="00AB606D" w:rsidRPr="00F766C3">
        <w:rPr>
          <w:rFonts w:ascii="Times New Roman" w:hAnsi="Times New Roman"/>
          <w:bCs/>
          <w:color w:val="000000"/>
          <w:sz w:val="24"/>
          <w:szCs w:val="24"/>
        </w:rPr>
        <w:t xml:space="preserve">grupos </w:t>
      </w:r>
      <w:r w:rsidR="00AB606D">
        <w:rPr>
          <w:rFonts w:ascii="Times New Roman" w:hAnsi="Times New Roman"/>
          <w:bCs/>
          <w:color w:val="000000"/>
          <w:sz w:val="24"/>
          <w:szCs w:val="24"/>
        </w:rPr>
        <w:t>en redes sociales</w:t>
      </w:r>
      <w:r>
        <w:rPr>
          <w:rFonts w:ascii="Times New Roman" w:hAnsi="Times New Roman"/>
          <w:bCs/>
          <w:color w:val="000000"/>
          <w:sz w:val="24"/>
          <w:szCs w:val="24"/>
        </w:rPr>
        <w:t xml:space="preserve"> donde participen los estudiantes y el tutor</w:t>
      </w:r>
      <w:r w:rsidR="00AB606D">
        <w:rPr>
          <w:rFonts w:ascii="Times New Roman" w:hAnsi="Times New Roman"/>
          <w:bCs/>
          <w:color w:val="000000"/>
          <w:sz w:val="24"/>
          <w:szCs w:val="24"/>
        </w:rPr>
        <w:t xml:space="preserve"> (</w:t>
      </w:r>
      <w:r w:rsidR="00AB606D" w:rsidRPr="00F766C3">
        <w:rPr>
          <w:rFonts w:ascii="Times New Roman" w:hAnsi="Times New Roman"/>
          <w:iCs/>
          <w:color w:val="000000"/>
          <w:sz w:val="24"/>
          <w:szCs w:val="24"/>
        </w:rPr>
        <w:t>Facebook</w:t>
      </w:r>
      <w:r w:rsidR="00AB606D">
        <w:rPr>
          <w:rFonts w:ascii="Times New Roman" w:hAnsi="Times New Roman"/>
          <w:bCs/>
          <w:color w:val="000000"/>
          <w:sz w:val="24"/>
          <w:szCs w:val="24"/>
        </w:rPr>
        <w:t xml:space="preserve">, </w:t>
      </w:r>
      <w:r w:rsidR="00AB606D">
        <w:rPr>
          <w:rFonts w:ascii="Times New Roman" w:hAnsi="Times New Roman"/>
          <w:iCs/>
          <w:color w:val="000000"/>
          <w:sz w:val="24"/>
          <w:szCs w:val="24"/>
        </w:rPr>
        <w:t xml:space="preserve">Instagram, </w:t>
      </w:r>
      <w:r w:rsidR="00AB606D" w:rsidRPr="00EE6836">
        <w:rPr>
          <w:rFonts w:ascii="Times New Roman" w:eastAsia="Times New Roman" w:hAnsi="Times New Roman"/>
          <w:bCs/>
          <w:color w:val="000000"/>
          <w:sz w:val="24"/>
          <w:szCs w:val="24"/>
          <w:lang w:eastAsia="es-ES"/>
        </w:rPr>
        <w:t>WhatsApp</w:t>
      </w:r>
      <w:proofErr w:type="gramStart"/>
      <w:r w:rsidR="00AB606D">
        <w:rPr>
          <w:rFonts w:ascii="Times New Roman" w:hAnsi="Times New Roman"/>
          <w:bCs/>
          <w:color w:val="000000"/>
          <w:sz w:val="24"/>
          <w:szCs w:val="24"/>
        </w:rPr>
        <w:t>)</w:t>
      </w:r>
      <w:r>
        <w:rPr>
          <w:rFonts w:ascii="Times New Roman" w:hAnsi="Times New Roman"/>
          <w:bCs/>
          <w:color w:val="000000"/>
          <w:sz w:val="24"/>
          <w:szCs w:val="24"/>
        </w:rPr>
        <w:t>.</w:t>
      </w:r>
      <w:r w:rsidR="00AB606D" w:rsidRPr="00F766C3">
        <w:rPr>
          <w:rFonts w:ascii="Times New Roman" w:hAnsi="Times New Roman"/>
          <w:color w:val="000000"/>
          <w:sz w:val="24"/>
          <w:szCs w:val="24"/>
        </w:rPr>
        <w:t>“</w:t>
      </w:r>
      <w:proofErr w:type="gramEnd"/>
      <w:r w:rsidR="00AB606D" w:rsidRPr="00F766C3">
        <w:rPr>
          <w:rFonts w:ascii="Times New Roman" w:hAnsi="Times New Roman"/>
          <w:color w:val="000000"/>
          <w:sz w:val="24"/>
          <w:szCs w:val="24"/>
        </w:rPr>
        <w:t>Contar con una plataforma en la que se puedan publicar avisos, hacer c</w:t>
      </w:r>
      <w:r w:rsidR="00AB606D">
        <w:rPr>
          <w:rFonts w:ascii="Times New Roman" w:hAnsi="Times New Roman"/>
          <w:color w:val="000000"/>
          <w:sz w:val="24"/>
          <w:szCs w:val="24"/>
        </w:rPr>
        <w:t xml:space="preserve">onsultas de información, etc. </w:t>
      </w:r>
      <w:r w:rsidR="00AB606D" w:rsidRPr="00F766C3">
        <w:rPr>
          <w:rFonts w:ascii="Times New Roman" w:hAnsi="Times New Roman"/>
          <w:color w:val="000000"/>
          <w:sz w:val="24"/>
          <w:szCs w:val="24"/>
        </w:rPr>
        <w:t>“</w:t>
      </w:r>
      <w:r>
        <w:rPr>
          <w:rFonts w:ascii="Times New Roman" w:hAnsi="Times New Roman"/>
          <w:color w:val="000000"/>
          <w:sz w:val="24"/>
          <w:szCs w:val="24"/>
        </w:rPr>
        <w:t>E</w:t>
      </w:r>
      <w:r w:rsidR="00AB606D" w:rsidRPr="00F766C3">
        <w:rPr>
          <w:rFonts w:ascii="Times New Roman" w:hAnsi="Times New Roman"/>
          <w:color w:val="000000"/>
          <w:sz w:val="24"/>
          <w:szCs w:val="24"/>
        </w:rPr>
        <w:t>n la plataforma de la universidad</w:t>
      </w:r>
      <w:r w:rsidR="00AB606D">
        <w:rPr>
          <w:rFonts w:ascii="Times New Roman" w:hAnsi="Times New Roman"/>
          <w:color w:val="000000"/>
          <w:sz w:val="24"/>
          <w:szCs w:val="24"/>
        </w:rPr>
        <w:t>,</w:t>
      </w:r>
      <w:r w:rsidR="00AB606D" w:rsidRPr="00F766C3">
        <w:rPr>
          <w:rFonts w:ascii="Times New Roman" w:hAnsi="Times New Roman"/>
          <w:color w:val="000000"/>
          <w:sz w:val="24"/>
          <w:szCs w:val="24"/>
        </w:rPr>
        <w:t xml:space="preserve"> para tener información y materiales </w:t>
      </w:r>
      <w:r w:rsidR="00215BE8" w:rsidRPr="00F766C3">
        <w:rPr>
          <w:rFonts w:ascii="Times New Roman" w:hAnsi="Times New Roman"/>
          <w:color w:val="000000"/>
          <w:sz w:val="24"/>
          <w:szCs w:val="24"/>
        </w:rPr>
        <w:t>siempre”</w:t>
      </w:r>
      <w:r w:rsidR="00215BE8" w:rsidRPr="006823A0">
        <w:rPr>
          <w:rFonts w:ascii="Times New Roman" w:hAnsi="Times New Roman"/>
          <w:bCs/>
          <w:color w:val="000000"/>
          <w:sz w:val="24"/>
          <w:szCs w:val="24"/>
        </w:rPr>
        <w:t xml:space="preserve"> (</w:t>
      </w:r>
      <w:r w:rsidR="00AB606D">
        <w:rPr>
          <w:rFonts w:ascii="Times New Roman" w:hAnsi="Times New Roman"/>
          <w:iCs/>
          <w:color w:val="000000"/>
          <w:sz w:val="24"/>
          <w:szCs w:val="24"/>
        </w:rPr>
        <w:t>H</w:t>
      </w:r>
      <w:r w:rsidR="00AB606D">
        <w:rPr>
          <w:rFonts w:ascii="Times New Roman" w:eastAsia="Times New Roman" w:hAnsi="Times New Roman"/>
          <w:bCs/>
          <w:color w:val="000000"/>
          <w:sz w:val="24"/>
          <w:szCs w:val="24"/>
          <w:lang w:eastAsia="es-ES"/>
        </w:rPr>
        <w:t>-3-3-4RA2</w:t>
      </w:r>
      <w:r w:rsidR="00AB606D" w:rsidRPr="006823A0">
        <w:rPr>
          <w:rFonts w:ascii="Times New Roman" w:hAnsi="Times New Roman"/>
          <w:iCs/>
          <w:color w:val="000000"/>
          <w:sz w:val="24"/>
          <w:szCs w:val="24"/>
        </w:rPr>
        <w:t>).</w:t>
      </w:r>
      <w:r w:rsidR="00AB606D" w:rsidRPr="00F766C3">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w:t>
      </w:r>
      <w:r w:rsidR="00AB606D" w:rsidRPr="00EE6836">
        <w:rPr>
          <w:rFonts w:ascii="Times New Roman" w:eastAsia="Times New Roman" w:hAnsi="Times New Roman"/>
          <w:color w:val="000000"/>
          <w:sz w:val="24"/>
          <w:szCs w:val="24"/>
          <w:lang w:eastAsia="es-ES"/>
        </w:rPr>
        <w:t>onde se publique la información</w:t>
      </w:r>
      <w:r w:rsidR="00AB606D" w:rsidRPr="00F766C3">
        <w:rPr>
          <w:rFonts w:ascii="Times New Roman" w:eastAsia="Times New Roman" w:hAnsi="Times New Roman"/>
          <w:color w:val="000000"/>
          <w:sz w:val="24"/>
          <w:szCs w:val="24"/>
          <w:lang w:eastAsia="es-ES"/>
        </w:rPr>
        <w:t xml:space="preserve"> más actual e importante</w:t>
      </w:r>
      <w:r w:rsidR="00AB606D" w:rsidRPr="00EE6836">
        <w:rPr>
          <w:rFonts w:ascii="Times New Roman" w:eastAsia="Times New Roman" w:hAnsi="Times New Roman"/>
          <w:color w:val="000000"/>
          <w:sz w:val="24"/>
          <w:szCs w:val="24"/>
          <w:lang w:eastAsia="es-ES"/>
        </w:rPr>
        <w:t xml:space="preserve">, ya </w:t>
      </w:r>
      <w:r w:rsidR="00AB606D" w:rsidRPr="00F766C3">
        <w:rPr>
          <w:rFonts w:ascii="Times New Roman" w:eastAsia="Times New Roman" w:hAnsi="Times New Roman"/>
          <w:color w:val="000000"/>
          <w:sz w:val="24"/>
          <w:szCs w:val="24"/>
          <w:lang w:eastAsia="es-ES"/>
        </w:rPr>
        <w:t xml:space="preserve">sea en Facebook, Instagram, </w:t>
      </w:r>
      <w:r w:rsidR="00215BE8" w:rsidRPr="00F766C3">
        <w:rPr>
          <w:rFonts w:ascii="Times New Roman" w:eastAsia="Times New Roman" w:hAnsi="Times New Roman"/>
          <w:color w:val="000000"/>
          <w:sz w:val="24"/>
          <w:szCs w:val="24"/>
          <w:lang w:eastAsia="es-ES"/>
        </w:rPr>
        <w:t>etc.”</w:t>
      </w:r>
      <w:r w:rsidR="00215BE8" w:rsidRPr="006823A0">
        <w:rPr>
          <w:rFonts w:ascii="Times New Roman" w:hAnsi="Times New Roman"/>
          <w:bCs/>
          <w:color w:val="000000"/>
          <w:sz w:val="24"/>
          <w:szCs w:val="24"/>
        </w:rPr>
        <w:t xml:space="preserve"> (</w:t>
      </w:r>
      <w:r w:rsidR="00AB606D" w:rsidRPr="006823A0">
        <w:rPr>
          <w:rFonts w:ascii="Times New Roman" w:hAnsi="Times New Roman"/>
          <w:iCs/>
          <w:color w:val="000000"/>
          <w:sz w:val="24"/>
          <w:szCs w:val="24"/>
        </w:rPr>
        <w:t>M</w:t>
      </w:r>
      <w:r w:rsidR="00AB606D">
        <w:rPr>
          <w:rFonts w:ascii="Times New Roman" w:eastAsia="Times New Roman" w:hAnsi="Times New Roman"/>
          <w:bCs/>
          <w:color w:val="000000"/>
          <w:sz w:val="24"/>
          <w:szCs w:val="24"/>
          <w:lang w:eastAsia="es-ES"/>
        </w:rPr>
        <w:t>-6-5-4RA2</w:t>
      </w:r>
      <w:r w:rsidR="00AB606D" w:rsidRPr="006823A0">
        <w:rPr>
          <w:rFonts w:ascii="Times New Roman" w:hAnsi="Times New Roman"/>
          <w:iCs/>
          <w:color w:val="000000"/>
          <w:sz w:val="24"/>
          <w:szCs w:val="24"/>
        </w:rPr>
        <w:t>).</w:t>
      </w:r>
      <w:r w:rsidR="00AB606D" w:rsidRPr="00F766C3">
        <w:rPr>
          <w:rFonts w:ascii="Times New Roman" w:eastAsia="Times New Roman" w:hAnsi="Times New Roman"/>
          <w:bCs/>
          <w:color w:val="000000"/>
          <w:sz w:val="24"/>
          <w:szCs w:val="24"/>
          <w:lang w:eastAsia="es-ES"/>
        </w:rPr>
        <w:t xml:space="preserve"> “</w:t>
      </w:r>
      <w:r w:rsidR="00AB606D" w:rsidRPr="00EE6836">
        <w:rPr>
          <w:rFonts w:ascii="Times New Roman" w:eastAsia="Times New Roman" w:hAnsi="Times New Roman"/>
          <w:bCs/>
          <w:color w:val="000000"/>
          <w:sz w:val="24"/>
          <w:szCs w:val="24"/>
          <w:lang w:eastAsia="es-ES"/>
        </w:rPr>
        <w:t xml:space="preserve">Enviar correos y crear un </w:t>
      </w:r>
      <w:r w:rsidR="00AB606D" w:rsidRPr="00F766C3">
        <w:rPr>
          <w:rFonts w:ascii="Times New Roman" w:eastAsia="Times New Roman" w:hAnsi="Times New Roman"/>
          <w:bCs/>
          <w:color w:val="000000"/>
          <w:sz w:val="24"/>
          <w:szCs w:val="24"/>
          <w:lang w:eastAsia="es-ES"/>
        </w:rPr>
        <w:t xml:space="preserve">chat del grupo con el tutor </w:t>
      </w:r>
      <w:r w:rsidR="00AB606D" w:rsidRPr="00EE6836">
        <w:rPr>
          <w:rFonts w:ascii="Times New Roman" w:eastAsia="Times New Roman" w:hAnsi="Times New Roman"/>
          <w:bCs/>
          <w:color w:val="000000"/>
          <w:sz w:val="24"/>
          <w:szCs w:val="24"/>
          <w:lang w:eastAsia="es-ES"/>
        </w:rPr>
        <w:t>(ya s</w:t>
      </w:r>
      <w:r w:rsidR="00AB606D" w:rsidRPr="00F766C3">
        <w:rPr>
          <w:rFonts w:ascii="Times New Roman" w:eastAsia="Times New Roman" w:hAnsi="Times New Roman"/>
          <w:bCs/>
          <w:color w:val="000000"/>
          <w:sz w:val="24"/>
          <w:szCs w:val="24"/>
          <w:lang w:eastAsia="es-ES"/>
        </w:rPr>
        <w:t xml:space="preserve">ea por Messenger o WhatsApp)” </w:t>
      </w:r>
      <w:r w:rsidR="00AB606D" w:rsidRPr="006823A0">
        <w:rPr>
          <w:rFonts w:ascii="Times New Roman" w:hAnsi="Times New Roman"/>
          <w:bCs/>
          <w:color w:val="000000"/>
          <w:sz w:val="24"/>
          <w:szCs w:val="24"/>
        </w:rPr>
        <w:t>(</w:t>
      </w:r>
      <w:r w:rsidR="00AB606D">
        <w:rPr>
          <w:rFonts w:ascii="Times New Roman" w:hAnsi="Times New Roman"/>
          <w:iCs/>
          <w:color w:val="000000"/>
          <w:sz w:val="24"/>
          <w:szCs w:val="24"/>
        </w:rPr>
        <w:t>H</w:t>
      </w:r>
      <w:r w:rsidR="00AB606D">
        <w:rPr>
          <w:rFonts w:ascii="Times New Roman" w:eastAsia="Times New Roman" w:hAnsi="Times New Roman"/>
          <w:bCs/>
          <w:color w:val="000000"/>
          <w:sz w:val="24"/>
          <w:szCs w:val="24"/>
          <w:lang w:eastAsia="es-ES"/>
        </w:rPr>
        <w:t>-73-4-4RA2</w:t>
      </w:r>
      <w:r w:rsidR="00AB606D" w:rsidRPr="006823A0">
        <w:rPr>
          <w:rFonts w:ascii="Times New Roman" w:hAnsi="Times New Roman"/>
          <w:iCs/>
          <w:color w:val="000000"/>
          <w:sz w:val="24"/>
          <w:szCs w:val="24"/>
        </w:rPr>
        <w:t>).</w:t>
      </w:r>
      <w:r w:rsidR="00AB606D" w:rsidRPr="00F766C3">
        <w:rPr>
          <w:rFonts w:ascii="Times New Roman" w:eastAsia="Times New Roman" w:hAnsi="Times New Roman"/>
          <w:bCs/>
          <w:color w:val="000000"/>
          <w:sz w:val="24"/>
          <w:szCs w:val="24"/>
          <w:lang w:eastAsia="es-ES"/>
        </w:rPr>
        <w:t xml:space="preserve"> “</w:t>
      </w:r>
      <w:r w:rsidR="00AB606D" w:rsidRPr="00EE6836">
        <w:rPr>
          <w:rFonts w:ascii="Times New Roman" w:eastAsia="Times New Roman" w:hAnsi="Times New Roman"/>
          <w:bCs/>
          <w:color w:val="000000"/>
          <w:sz w:val="24"/>
          <w:szCs w:val="24"/>
          <w:lang w:eastAsia="es-ES"/>
        </w:rPr>
        <w:t xml:space="preserve">Utilizar redes sociales como </w:t>
      </w:r>
      <w:r w:rsidR="00AB606D" w:rsidRPr="00F766C3">
        <w:rPr>
          <w:rFonts w:ascii="Times New Roman" w:eastAsia="Times New Roman" w:hAnsi="Times New Roman"/>
          <w:bCs/>
          <w:color w:val="000000"/>
          <w:sz w:val="24"/>
          <w:szCs w:val="24"/>
          <w:lang w:eastAsia="es-ES"/>
        </w:rPr>
        <w:t>Messenger</w:t>
      </w:r>
      <w:r w:rsidR="00AB606D" w:rsidRPr="00EE6836">
        <w:rPr>
          <w:rFonts w:ascii="Times New Roman" w:eastAsia="Times New Roman" w:hAnsi="Times New Roman"/>
          <w:bCs/>
          <w:color w:val="000000"/>
          <w:sz w:val="24"/>
          <w:szCs w:val="24"/>
          <w:lang w:eastAsia="es-ES"/>
        </w:rPr>
        <w:t xml:space="preserve"> o </w:t>
      </w:r>
      <w:r w:rsidR="00AB606D" w:rsidRPr="00F766C3">
        <w:rPr>
          <w:rFonts w:ascii="Times New Roman" w:eastAsia="Times New Roman" w:hAnsi="Times New Roman"/>
          <w:bCs/>
          <w:color w:val="000000"/>
          <w:sz w:val="24"/>
          <w:szCs w:val="24"/>
          <w:lang w:eastAsia="es-ES"/>
        </w:rPr>
        <w:t xml:space="preserve">WhatsApp para informar </w:t>
      </w:r>
      <w:r w:rsidR="00AB606D" w:rsidRPr="00EE6836">
        <w:rPr>
          <w:rFonts w:ascii="Times New Roman" w:eastAsia="Times New Roman" w:hAnsi="Times New Roman"/>
          <w:bCs/>
          <w:color w:val="000000"/>
          <w:sz w:val="24"/>
          <w:szCs w:val="24"/>
          <w:lang w:eastAsia="es-ES"/>
        </w:rPr>
        <w:t xml:space="preserve">y </w:t>
      </w:r>
      <w:r w:rsidR="00AB606D" w:rsidRPr="00F766C3">
        <w:rPr>
          <w:rFonts w:ascii="Times New Roman" w:eastAsia="Times New Roman" w:hAnsi="Times New Roman"/>
          <w:bCs/>
          <w:color w:val="000000"/>
          <w:sz w:val="24"/>
          <w:szCs w:val="24"/>
          <w:lang w:eastAsia="es-ES"/>
        </w:rPr>
        <w:t xml:space="preserve">ya </w:t>
      </w:r>
      <w:r w:rsidR="00AB606D" w:rsidRPr="00EE6836">
        <w:rPr>
          <w:rFonts w:ascii="Times New Roman" w:eastAsia="Times New Roman" w:hAnsi="Times New Roman"/>
          <w:bCs/>
          <w:color w:val="000000"/>
          <w:sz w:val="24"/>
          <w:szCs w:val="24"/>
          <w:lang w:eastAsia="es-ES"/>
        </w:rPr>
        <w:t xml:space="preserve">las sesiones de tutorías por </w:t>
      </w:r>
      <w:r w:rsidR="00AB606D" w:rsidRPr="00F766C3">
        <w:rPr>
          <w:rFonts w:ascii="Times New Roman" w:eastAsia="Times New Roman" w:hAnsi="Times New Roman"/>
          <w:bCs/>
          <w:color w:val="000000"/>
          <w:sz w:val="24"/>
          <w:szCs w:val="24"/>
          <w:lang w:eastAsia="es-ES"/>
        </w:rPr>
        <w:t xml:space="preserve">medio de </w:t>
      </w:r>
      <w:r w:rsidR="00215BE8" w:rsidRPr="00F766C3">
        <w:rPr>
          <w:rFonts w:ascii="Times New Roman" w:eastAsia="Times New Roman" w:hAnsi="Times New Roman"/>
          <w:bCs/>
          <w:color w:val="000000"/>
          <w:sz w:val="24"/>
          <w:szCs w:val="24"/>
          <w:lang w:eastAsia="es-ES"/>
        </w:rPr>
        <w:t>videollamada”</w:t>
      </w:r>
      <w:r w:rsidR="00215BE8" w:rsidRPr="006823A0">
        <w:rPr>
          <w:rFonts w:ascii="Times New Roman" w:hAnsi="Times New Roman"/>
          <w:bCs/>
          <w:color w:val="000000"/>
          <w:sz w:val="24"/>
          <w:szCs w:val="24"/>
        </w:rPr>
        <w:t xml:space="preserve"> (</w:t>
      </w:r>
      <w:r w:rsidR="00AB606D" w:rsidRPr="006823A0">
        <w:rPr>
          <w:rFonts w:ascii="Times New Roman" w:hAnsi="Times New Roman"/>
          <w:iCs/>
          <w:color w:val="000000"/>
          <w:sz w:val="24"/>
          <w:szCs w:val="24"/>
        </w:rPr>
        <w:t>M</w:t>
      </w:r>
      <w:r w:rsidR="00AB606D">
        <w:rPr>
          <w:rFonts w:ascii="Times New Roman" w:eastAsia="Times New Roman" w:hAnsi="Times New Roman"/>
          <w:bCs/>
          <w:color w:val="000000"/>
          <w:sz w:val="24"/>
          <w:szCs w:val="24"/>
          <w:lang w:eastAsia="es-ES"/>
        </w:rPr>
        <w:t>-17-5-4RA2</w:t>
      </w:r>
      <w:r w:rsidR="00AB606D" w:rsidRPr="006823A0">
        <w:rPr>
          <w:rFonts w:ascii="Times New Roman" w:hAnsi="Times New Roman"/>
          <w:iCs/>
          <w:color w:val="000000"/>
          <w:sz w:val="24"/>
          <w:szCs w:val="24"/>
        </w:rPr>
        <w:t>).</w:t>
      </w:r>
      <w:r w:rsidR="00AB606D" w:rsidRPr="00F766C3">
        <w:rPr>
          <w:rFonts w:ascii="Times New Roman" w:hAnsi="Times New Roman"/>
          <w:bCs/>
          <w:color w:val="000000"/>
          <w:sz w:val="24"/>
          <w:szCs w:val="24"/>
        </w:rPr>
        <w:t xml:space="preserve"> “Mantener comunicación con sus tutorado</w:t>
      </w:r>
      <w:r w:rsidR="00AB606D">
        <w:rPr>
          <w:rFonts w:ascii="Times New Roman" w:hAnsi="Times New Roman"/>
          <w:bCs/>
          <w:color w:val="000000"/>
          <w:sz w:val="24"/>
          <w:szCs w:val="24"/>
        </w:rPr>
        <w:t>s</w:t>
      </w:r>
      <w:r w:rsidR="00AB606D" w:rsidRPr="00F766C3">
        <w:rPr>
          <w:rFonts w:ascii="Times New Roman" w:hAnsi="Times New Roman"/>
          <w:bCs/>
          <w:color w:val="000000"/>
          <w:sz w:val="24"/>
          <w:szCs w:val="24"/>
        </w:rPr>
        <w:t xml:space="preserve">, ya sea por correo electrónico o alguna plataforma similar, enviando información general sobre acontecimientos de </w:t>
      </w:r>
      <w:r w:rsidR="00AB606D">
        <w:rPr>
          <w:rFonts w:ascii="Times New Roman" w:hAnsi="Times New Roman"/>
          <w:bCs/>
          <w:color w:val="000000"/>
          <w:sz w:val="24"/>
          <w:szCs w:val="24"/>
        </w:rPr>
        <w:t xml:space="preserve">la pandemia </w:t>
      </w:r>
      <w:r w:rsidR="00AB606D" w:rsidRPr="00F766C3">
        <w:rPr>
          <w:rFonts w:ascii="Times New Roman" w:hAnsi="Times New Roman"/>
          <w:bCs/>
          <w:color w:val="000000"/>
          <w:sz w:val="24"/>
          <w:szCs w:val="24"/>
        </w:rPr>
        <w:t xml:space="preserve">y para dar </w:t>
      </w:r>
      <w:r w:rsidR="00215BE8" w:rsidRPr="00F766C3">
        <w:rPr>
          <w:rFonts w:ascii="Times New Roman" w:hAnsi="Times New Roman"/>
          <w:bCs/>
          <w:color w:val="000000"/>
          <w:sz w:val="24"/>
          <w:szCs w:val="24"/>
        </w:rPr>
        <w:t>instrucciones”</w:t>
      </w:r>
      <w:r w:rsidR="00215BE8" w:rsidRPr="006823A0">
        <w:rPr>
          <w:rFonts w:ascii="Times New Roman" w:hAnsi="Times New Roman"/>
          <w:bCs/>
          <w:color w:val="000000"/>
          <w:sz w:val="24"/>
          <w:szCs w:val="24"/>
        </w:rPr>
        <w:t xml:space="preserve"> (</w:t>
      </w:r>
      <w:r w:rsidR="00AB606D">
        <w:rPr>
          <w:rFonts w:ascii="Times New Roman" w:hAnsi="Times New Roman"/>
          <w:iCs/>
          <w:color w:val="000000"/>
          <w:sz w:val="24"/>
          <w:szCs w:val="24"/>
        </w:rPr>
        <w:t>H</w:t>
      </w:r>
      <w:r w:rsidR="00AB606D">
        <w:rPr>
          <w:rFonts w:ascii="Times New Roman" w:eastAsia="Times New Roman" w:hAnsi="Times New Roman"/>
          <w:bCs/>
          <w:color w:val="000000"/>
          <w:sz w:val="24"/>
          <w:szCs w:val="24"/>
          <w:lang w:eastAsia="es-ES"/>
        </w:rPr>
        <w:t>-35-4-4RA2</w:t>
      </w:r>
      <w:r w:rsidR="00AB606D" w:rsidRPr="006823A0">
        <w:rPr>
          <w:rFonts w:ascii="Times New Roman" w:hAnsi="Times New Roman"/>
          <w:iCs/>
          <w:color w:val="000000"/>
          <w:sz w:val="24"/>
          <w:szCs w:val="24"/>
        </w:rPr>
        <w:t>).</w:t>
      </w:r>
    </w:p>
    <w:p w14:paraId="1A0FE208" w14:textId="77777777" w:rsidR="00DF44D5" w:rsidRPr="00553273" w:rsidRDefault="00DF44D5" w:rsidP="00D01861">
      <w:pPr>
        <w:spacing w:after="0" w:line="360" w:lineRule="auto"/>
        <w:ind w:firstLine="708"/>
        <w:jc w:val="both"/>
        <w:rPr>
          <w:rFonts w:ascii="Times New Roman" w:hAnsi="Times New Roman"/>
          <w:b/>
          <w:bCs/>
          <w:color w:val="000000"/>
          <w:sz w:val="24"/>
          <w:szCs w:val="24"/>
        </w:rPr>
      </w:pPr>
      <w:r w:rsidRPr="005F6087">
        <w:rPr>
          <w:rFonts w:ascii="Times New Roman" w:hAnsi="Times New Roman"/>
          <w:bCs/>
          <w:color w:val="000000"/>
          <w:sz w:val="24"/>
          <w:szCs w:val="24"/>
        </w:rPr>
        <w:lastRenderedPageBreak/>
        <w:t>Par</w:t>
      </w:r>
      <w:r w:rsidR="00E47B8D">
        <w:rPr>
          <w:rFonts w:ascii="Times New Roman" w:hAnsi="Times New Roman"/>
          <w:bCs/>
          <w:color w:val="000000"/>
          <w:sz w:val="24"/>
          <w:szCs w:val="24"/>
        </w:rPr>
        <w:t xml:space="preserve">a el cierre de este apartado, </w:t>
      </w:r>
      <w:r w:rsidRPr="00553273">
        <w:rPr>
          <w:rFonts w:ascii="Times New Roman" w:eastAsia="Times New Roman" w:hAnsi="Times New Roman"/>
          <w:color w:val="000000"/>
          <w:sz w:val="24"/>
          <w:szCs w:val="24"/>
          <w:lang w:eastAsia="es-ES"/>
        </w:rPr>
        <w:t>se cons</w:t>
      </w:r>
      <w:r>
        <w:rPr>
          <w:rFonts w:ascii="Times New Roman" w:eastAsia="Times New Roman" w:hAnsi="Times New Roman"/>
          <w:color w:val="000000"/>
          <w:sz w:val="24"/>
          <w:szCs w:val="24"/>
          <w:lang w:eastAsia="es-ES"/>
        </w:rPr>
        <w:t xml:space="preserve">idera importante </w:t>
      </w:r>
      <w:proofErr w:type="gramStart"/>
      <w:r>
        <w:rPr>
          <w:rFonts w:ascii="Times New Roman" w:eastAsia="Times New Roman" w:hAnsi="Times New Roman"/>
          <w:color w:val="000000"/>
          <w:sz w:val="24"/>
          <w:szCs w:val="24"/>
          <w:lang w:eastAsia="es-ES"/>
        </w:rPr>
        <w:t>hacer mención de</w:t>
      </w:r>
      <w:proofErr w:type="gramEnd"/>
      <w:r>
        <w:rPr>
          <w:rFonts w:ascii="Times New Roman" w:eastAsia="Times New Roman" w:hAnsi="Times New Roman"/>
          <w:color w:val="000000"/>
          <w:sz w:val="24"/>
          <w:szCs w:val="24"/>
          <w:lang w:eastAsia="es-ES"/>
        </w:rPr>
        <w:t xml:space="preserve"> los</w:t>
      </w:r>
      <w:r w:rsidRPr="00553273">
        <w:rPr>
          <w:rFonts w:ascii="Times New Roman" w:eastAsia="Times New Roman" w:hAnsi="Times New Roman"/>
          <w:color w:val="000000"/>
          <w:sz w:val="24"/>
          <w:szCs w:val="24"/>
          <w:lang w:eastAsia="es-ES"/>
        </w:rPr>
        <w:t xml:space="preserve"> hallazgos asociados a las</w:t>
      </w:r>
      <w:r w:rsidR="00E47B8D">
        <w:rPr>
          <w:rFonts w:ascii="Times New Roman" w:eastAsia="Times New Roman" w:hAnsi="Times New Roman"/>
          <w:color w:val="000000"/>
          <w:sz w:val="24"/>
          <w:szCs w:val="24"/>
          <w:lang w:eastAsia="es-ES"/>
        </w:rPr>
        <w:t xml:space="preserve"> coincidencias de las recomendaciones de los estudiantes.</w:t>
      </w:r>
    </w:p>
    <w:p w14:paraId="6E5F0EFB" w14:textId="77777777" w:rsidR="00AB606D" w:rsidRPr="006D7BF7" w:rsidRDefault="00064E42" w:rsidP="00D01861">
      <w:pPr>
        <w:shd w:val="clear" w:color="auto" w:fill="FFFFFF"/>
        <w:spacing w:after="0" w:line="360" w:lineRule="auto"/>
        <w:ind w:firstLine="708"/>
        <w:jc w:val="both"/>
        <w:rPr>
          <w:rFonts w:eastAsia="Times New Roman" w:cs="Calibri"/>
          <w:color w:val="222222"/>
          <w:lang w:eastAsia="es-MX"/>
        </w:rPr>
      </w:pPr>
      <w:r>
        <w:rPr>
          <w:rFonts w:ascii="Times New Roman" w:eastAsia="Times New Roman" w:hAnsi="Times New Roman"/>
          <w:color w:val="000000"/>
          <w:sz w:val="24"/>
          <w:szCs w:val="24"/>
          <w:lang w:eastAsia="es-MX"/>
        </w:rPr>
        <w:t>D</w:t>
      </w:r>
      <w:r w:rsidR="00AB606D" w:rsidRPr="006D7BF7">
        <w:rPr>
          <w:rFonts w:ascii="Times New Roman" w:eastAsia="Times New Roman" w:hAnsi="Times New Roman"/>
          <w:color w:val="000000"/>
          <w:sz w:val="24"/>
          <w:szCs w:val="24"/>
          <w:lang w:eastAsia="es-MX"/>
        </w:rPr>
        <w:t xml:space="preserve">e los cuatro componentes, el que más recomendaciones tuvo fue el de </w:t>
      </w:r>
      <w:r w:rsidR="00253510">
        <w:rPr>
          <w:rFonts w:ascii="Times New Roman" w:eastAsia="Times New Roman" w:hAnsi="Times New Roman"/>
          <w:color w:val="000000"/>
          <w:sz w:val="24"/>
          <w:szCs w:val="24"/>
          <w:lang w:eastAsia="es-MX"/>
        </w:rPr>
        <w:t>“D</w:t>
      </w:r>
      <w:r w:rsidR="00AB606D" w:rsidRPr="006D7BF7">
        <w:rPr>
          <w:rFonts w:ascii="Times New Roman" w:eastAsia="Times New Roman" w:hAnsi="Times New Roman"/>
          <w:color w:val="000000"/>
          <w:sz w:val="24"/>
          <w:szCs w:val="24"/>
          <w:lang w:eastAsia="es-MX"/>
        </w:rPr>
        <w:t>esarrollo de la tutoría</w:t>
      </w:r>
      <w:r w:rsidR="00253510">
        <w:rPr>
          <w:rFonts w:ascii="Times New Roman" w:eastAsia="Times New Roman" w:hAnsi="Times New Roman"/>
          <w:color w:val="000000"/>
          <w:sz w:val="24"/>
          <w:szCs w:val="24"/>
          <w:lang w:eastAsia="es-MX"/>
        </w:rPr>
        <w:t>”</w:t>
      </w:r>
      <w:r w:rsidR="00AB606D" w:rsidRPr="008B1B32">
        <w:rPr>
          <w:rFonts w:ascii="Times New Roman" w:eastAsia="Times New Roman" w:hAnsi="Times New Roman"/>
          <w:color w:val="000000"/>
          <w:sz w:val="24"/>
          <w:szCs w:val="24"/>
          <w:lang w:eastAsia="es-MX"/>
        </w:rPr>
        <w:t>,</w:t>
      </w:r>
      <w:r w:rsidR="00AB606D" w:rsidRPr="006D7BF7">
        <w:rPr>
          <w:rFonts w:ascii="Times New Roman" w:eastAsia="Times New Roman" w:hAnsi="Times New Roman"/>
          <w:color w:val="000000"/>
          <w:sz w:val="24"/>
          <w:szCs w:val="24"/>
          <w:lang w:eastAsia="es-MX"/>
        </w:rPr>
        <w:t xml:space="preserve"> con 3637</w:t>
      </w:r>
      <w:r w:rsidR="00AB606D" w:rsidRPr="008B1B32">
        <w:rPr>
          <w:rFonts w:ascii="Times New Roman" w:eastAsia="Times New Roman" w:hAnsi="Times New Roman"/>
          <w:color w:val="000000"/>
          <w:sz w:val="24"/>
          <w:szCs w:val="24"/>
          <w:lang w:eastAsia="es-MX"/>
        </w:rPr>
        <w:t>; seguido por</w:t>
      </w:r>
      <w:r w:rsidR="00AB606D" w:rsidRPr="006D7BF7">
        <w:rPr>
          <w:rFonts w:ascii="Times New Roman" w:eastAsia="Times New Roman" w:hAnsi="Times New Roman"/>
          <w:color w:val="000000"/>
          <w:sz w:val="24"/>
          <w:szCs w:val="24"/>
          <w:lang w:eastAsia="es-MX"/>
        </w:rPr>
        <w:t> </w:t>
      </w:r>
      <w:r w:rsidR="00253510">
        <w:rPr>
          <w:rFonts w:ascii="Times New Roman" w:eastAsia="Times New Roman" w:hAnsi="Times New Roman"/>
          <w:color w:val="000000"/>
          <w:sz w:val="24"/>
          <w:szCs w:val="24"/>
          <w:lang w:eastAsia="es-MX"/>
        </w:rPr>
        <w:t>“R</w:t>
      </w:r>
      <w:r w:rsidR="00AB606D" w:rsidRPr="006D7BF7">
        <w:rPr>
          <w:rFonts w:ascii="Times New Roman" w:eastAsia="Times New Roman" w:hAnsi="Times New Roman"/>
          <w:color w:val="000000"/>
          <w:sz w:val="24"/>
          <w:szCs w:val="24"/>
          <w:lang w:eastAsia="es-MX"/>
        </w:rPr>
        <w:t>ecursos para el desarrollo de la tutoría</w:t>
      </w:r>
      <w:r w:rsidR="00253510">
        <w:rPr>
          <w:rFonts w:ascii="Times New Roman" w:eastAsia="Times New Roman" w:hAnsi="Times New Roman"/>
          <w:color w:val="000000"/>
          <w:sz w:val="24"/>
          <w:szCs w:val="24"/>
          <w:lang w:eastAsia="es-MX"/>
        </w:rPr>
        <w:t>”</w:t>
      </w:r>
      <w:r w:rsidR="00AB606D" w:rsidRPr="006D7BF7">
        <w:rPr>
          <w:rFonts w:ascii="Times New Roman" w:eastAsia="Times New Roman" w:hAnsi="Times New Roman"/>
          <w:color w:val="000000"/>
          <w:sz w:val="24"/>
          <w:szCs w:val="24"/>
          <w:lang w:eastAsia="es-MX"/>
        </w:rPr>
        <w:t>, con 16</w:t>
      </w:r>
      <w:r w:rsidR="00AB606D" w:rsidRPr="008B1B32">
        <w:rPr>
          <w:rFonts w:ascii="Times New Roman" w:eastAsia="Times New Roman" w:hAnsi="Times New Roman"/>
          <w:color w:val="000000"/>
          <w:sz w:val="24"/>
          <w:szCs w:val="24"/>
          <w:lang w:eastAsia="es-MX"/>
        </w:rPr>
        <w:t>56;</w:t>
      </w:r>
      <w:r w:rsidR="00AB606D" w:rsidRPr="006D7BF7">
        <w:rPr>
          <w:rFonts w:ascii="Times New Roman" w:eastAsia="Times New Roman" w:hAnsi="Times New Roman"/>
          <w:color w:val="000000"/>
          <w:sz w:val="24"/>
          <w:szCs w:val="24"/>
          <w:lang w:eastAsia="es-MX"/>
        </w:rPr>
        <w:t xml:space="preserve"> le sigue </w:t>
      </w:r>
      <w:r w:rsidR="00253510">
        <w:rPr>
          <w:rFonts w:ascii="Times New Roman" w:eastAsia="Times New Roman" w:hAnsi="Times New Roman"/>
          <w:color w:val="000000"/>
          <w:sz w:val="24"/>
          <w:szCs w:val="24"/>
          <w:lang w:eastAsia="es-MX"/>
        </w:rPr>
        <w:t>“C</w:t>
      </w:r>
      <w:r w:rsidR="00AB606D" w:rsidRPr="006D7BF7">
        <w:rPr>
          <w:rFonts w:ascii="Times New Roman" w:eastAsia="Times New Roman" w:hAnsi="Times New Roman"/>
          <w:color w:val="000000"/>
          <w:sz w:val="24"/>
          <w:szCs w:val="24"/>
          <w:lang w:eastAsia="es-MX"/>
        </w:rPr>
        <w:t>ontenido de la tutoría</w:t>
      </w:r>
      <w:r w:rsidR="00253510">
        <w:rPr>
          <w:rFonts w:ascii="Times New Roman" w:eastAsia="Times New Roman" w:hAnsi="Times New Roman"/>
          <w:color w:val="000000"/>
          <w:sz w:val="24"/>
          <w:szCs w:val="24"/>
          <w:lang w:eastAsia="es-MX"/>
        </w:rPr>
        <w:t>”</w:t>
      </w:r>
      <w:r w:rsidR="00AB606D" w:rsidRPr="008B1B32">
        <w:rPr>
          <w:rFonts w:ascii="Times New Roman" w:eastAsia="Times New Roman" w:hAnsi="Times New Roman"/>
          <w:color w:val="000000"/>
          <w:sz w:val="24"/>
          <w:szCs w:val="24"/>
          <w:lang w:eastAsia="es-MX"/>
        </w:rPr>
        <w:t>,</w:t>
      </w:r>
      <w:r w:rsidR="00AB606D" w:rsidRPr="006D7BF7">
        <w:rPr>
          <w:rFonts w:ascii="Times New Roman" w:eastAsia="Times New Roman" w:hAnsi="Times New Roman"/>
          <w:color w:val="000000"/>
          <w:sz w:val="24"/>
          <w:szCs w:val="24"/>
          <w:lang w:eastAsia="es-MX"/>
        </w:rPr>
        <w:t xml:space="preserve"> con 460</w:t>
      </w:r>
      <w:r w:rsidR="00D32E1E">
        <w:rPr>
          <w:rFonts w:ascii="Times New Roman" w:eastAsia="Times New Roman" w:hAnsi="Times New Roman"/>
          <w:color w:val="000000"/>
          <w:sz w:val="24"/>
          <w:szCs w:val="24"/>
          <w:lang w:eastAsia="es-MX"/>
        </w:rPr>
        <w:t>,</w:t>
      </w:r>
      <w:r w:rsidR="00A67483">
        <w:rPr>
          <w:rFonts w:ascii="Times New Roman" w:eastAsia="Times New Roman" w:hAnsi="Times New Roman"/>
          <w:color w:val="000000"/>
          <w:sz w:val="24"/>
          <w:szCs w:val="24"/>
          <w:lang w:eastAsia="es-MX"/>
        </w:rPr>
        <w:t xml:space="preserve"> </w:t>
      </w:r>
      <w:r w:rsidR="00AB606D" w:rsidRPr="006D7BF7">
        <w:rPr>
          <w:rFonts w:ascii="Times New Roman" w:eastAsia="Times New Roman" w:hAnsi="Times New Roman"/>
          <w:color w:val="000000"/>
          <w:sz w:val="24"/>
          <w:szCs w:val="24"/>
          <w:lang w:eastAsia="es-MX"/>
        </w:rPr>
        <w:t>y</w:t>
      </w:r>
      <w:r w:rsidR="00AB606D" w:rsidRPr="008B1B32">
        <w:rPr>
          <w:rFonts w:ascii="Times New Roman" w:eastAsia="Times New Roman" w:hAnsi="Times New Roman"/>
          <w:color w:val="000000"/>
          <w:sz w:val="24"/>
          <w:szCs w:val="24"/>
          <w:lang w:eastAsia="es-MX"/>
        </w:rPr>
        <w:t>,</w:t>
      </w:r>
      <w:r w:rsidR="00AB606D" w:rsidRPr="006D7BF7">
        <w:rPr>
          <w:rFonts w:ascii="Times New Roman" w:eastAsia="Times New Roman" w:hAnsi="Times New Roman"/>
          <w:color w:val="000000"/>
          <w:sz w:val="24"/>
          <w:szCs w:val="24"/>
          <w:lang w:eastAsia="es-MX"/>
        </w:rPr>
        <w:t xml:space="preserve"> finalmente</w:t>
      </w:r>
      <w:r w:rsidR="00AB606D" w:rsidRPr="008B1B32">
        <w:rPr>
          <w:rFonts w:ascii="Times New Roman" w:eastAsia="Times New Roman" w:hAnsi="Times New Roman"/>
          <w:color w:val="000000"/>
          <w:sz w:val="24"/>
          <w:szCs w:val="24"/>
          <w:lang w:eastAsia="es-MX"/>
        </w:rPr>
        <w:t xml:space="preserve">, </w:t>
      </w:r>
      <w:r w:rsidR="00253510">
        <w:rPr>
          <w:rFonts w:ascii="Times New Roman" w:eastAsia="Times New Roman" w:hAnsi="Times New Roman"/>
          <w:color w:val="000000"/>
          <w:sz w:val="24"/>
          <w:szCs w:val="24"/>
          <w:lang w:eastAsia="es-MX"/>
        </w:rPr>
        <w:t>“P</w:t>
      </w:r>
      <w:r w:rsidR="00AB606D" w:rsidRPr="006D7BF7">
        <w:rPr>
          <w:rFonts w:ascii="Times New Roman" w:eastAsia="Times New Roman" w:hAnsi="Times New Roman"/>
          <w:color w:val="000000"/>
          <w:sz w:val="24"/>
          <w:szCs w:val="24"/>
          <w:lang w:eastAsia="es-MX"/>
        </w:rPr>
        <w:t>erfil del tutor</w:t>
      </w:r>
      <w:r w:rsidR="00253510">
        <w:rPr>
          <w:rFonts w:ascii="Times New Roman" w:eastAsia="Times New Roman" w:hAnsi="Times New Roman"/>
          <w:color w:val="000000"/>
          <w:sz w:val="24"/>
          <w:szCs w:val="24"/>
          <w:lang w:eastAsia="es-MX"/>
        </w:rPr>
        <w:t>”</w:t>
      </w:r>
      <w:r w:rsidR="00D32E1E">
        <w:rPr>
          <w:rFonts w:ascii="Times New Roman" w:eastAsia="Times New Roman" w:hAnsi="Times New Roman"/>
          <w:color w:val="000000"/>
          <w:sz w:val="24"/>
          <w:szCs w:val="24"/>
          <w:lang w:eastAsia="es-MX"/>
        </w:rPr>
        <w:t>,</w:t>
      </w:r>
      <w:r w:rsidR="00A67483">
        <w:rPr>
          <w:rFonts w:ascii="Times New Roman" w:eastAsia="Times New Roman" w:hAnsi="Times New Roman"/>
          <w:color w:val="000000"/>
          <w:sz w:val="24"/>
          <w:szCs w:val="24"/>
          <w:lang w:eastAsia="es-MX"/>
        </w:rPr>
        <w:t xml:space="preserve"> </w:t>
      </w:r>
      <w:r w:rsidR="00AB606D" w:rsidRPr="006D7BF7">
        <w:rPr>
          <w:rFonts w:ascii="Times New Roman" w:eastAsia="Times New Roman" w:hAnsi="Times New Roman"/>
          <w:color w:val="000000"/>
          <w:sz w:val="24"/>
          <w:szCs w:val="24"/>
          <w:lang w:eastAsia="es-MX"/>
        </w:rPr>
        <w:t>con 241.</w:t>
      </w:r>
    </w:p>
    <w:p w14:paraId="4FCEAC14" w14:textId="77777777" w:rsidR="00AB606D" w:rsidRPr="006D7BF7" w:rsidRDefault="00AB606D" w:rsidP="00D01861">
      <w:pPr>
        <w:shd w:val="clear" w:color="auto" w:fill="FFFFFF"/>
        <w:spacing w:after="0" w:line="360" w:lineRule="auto"/>
        <w:ind w:firstLine="708"/>
        <w:jc w:val="both"/>
        <w:rPr>
          <w:rFonts w:eastAsia="Times New Roman" w:cs="Calibri"/>
          <w:color w:val="222222"/>
          <w:lang w:eastAsia="es-MX"/>
        </w:rPr>
      </w:pPr>
      <w:r>
        <w:rPr>
          <w:rFonts w:ascii="Times New Roman" w:eastAsia="Times New Roman" w:hAnsi="Times New Roman"/>
          <w:color w:val="000000"/>
          <w:sz w:val="24"/>
          <w:szCs w:val="24"/>
          <w:lang w:eastAsia="es-MX"/>
        </w:rPr>
        <w:t>Respecto a las categorías, las de todos los componentes, la que tuvo</w:t>
      </w:r>
      <w:r w:rsidRPr="006D7BF7">
        <w:rPr>
          <w:rFonts w:ascii="Times New Roman" w:eastAsia="Times New Roman" w:hAnsi="Times New Roman"/>
          <w:color w:val="000000"/>
          <w:sz w:val="24"/>
          <w:szCs w:val="24"/>
          <w:lang w:eastAsia="es-MX"/>
        </w:rPr>
        <w:t xml:space="preserve"> más coincidencia fue la de comunicación, </w:t>
      </w:r>
      <w:r w:rsidRPr="008B1B32">
        <w:rPr>
          <w:rFonts w:ascii="Times New Roman" w:eastAsia="Times New Roman" w:hAnsi="Times New Roman"/>
          <w:color w:val="000000"/>
          <w:sz w:val="24"/>
          <w:szCs w:val="24"/>
          <w:lang w:eastAsia="es-MX"/>
        </w:rPr>
        <w:t xml:space="preserve">ya que </w:t>
      </w:r>
      <w:r w:rsidRPr="006D7BF7">
        <w:rPr>
          <w:rFonts w:ascii="Times New Roman" w:eastAsia="Times New Roman" w:hAnsi="Times New Roman"/>
          <w:color w:val="000000"/>
          <w:sz w:val="24"/>
          <w:szCs w:val="24"/>
          <w:lang w:eastAsia="es-MX"/>
        </w:rPr>
        <w:t>2400 recomendaciones de los estudiantes se ubica</w:t>
      </w:r>
      <w:r w:rsidRPr="008B1B32">
        <w:rPr>
          <w:rFonts w:ascii="Times New Roman" w:eastAsia="Times New Roman" w:hAnsi="Times New Roman"/>
          <w:color w:val="000000"/>
          <w:sz w:val="24"/>
          <w:szCs w:val="24"/>
          <w:lang w:eastAsia="es-MX"/>
        </w:rPr>
        <w:t>ro</w:t>
      </w:r>
      <w:r w:rsidRPr="006D7BF7">
        <w:rPr>
          <w:rFonts w:ascii="Times New Roman" w:eastAsia="Times New Roman" w:hAnsi="Times New Roman"/>
          <w:color w:val="000000"/>
          <w:sz w:val="24"/>
          <w:szCs w:val="24"/>
          <w:lang w:eastAsia="es-MX"/>
        </w:rPr>
        <w:t>n en alguno d</w:t>
      </w:r>
      <w:r w:rsidRPr="008B1B32">
        <w:rPr>
          <w:rFonts w:ascii="Times New Roman" w:eastAsia="Times New Roman" w:hAnsi="Times New Roman"/>
          <w:color w:val="000000"/>
          <w:sz w:val="24"/>
          <w:szCs w:val="24"/>
          <w:lang w:eastAsia="es-MX"/>
        </w:rPr>
        <w:t xml:space="preserve">e los códigos de esta categoría. Dentro de </w:t>
      </w:r>
      <w:r w:rsidR="007365A5">
        <w:rPr>
          <w:rFonts w:ascii="Times New Roman" w:eastAsia="Times New Roman" w:hAnsi="Times New Roman"/>
          <w:color w:val="000000"/>
          <w:sz w:val="24"/>
          <w:szCs w:val="24"/>
          <w:lang w:eastAsia="es-MX"/>
        </w:rPr>
        <w:t>esta</w:t>
      </w:r>
      <w:r w:rsidRPr="008B1B32">
        <w:rPr>
          <w:rFonts w:ascii="Times New Roman" w:eastAsia="Times New Roman" w:hAnsi="Times New Roman"/>
          <w:color w:val="000000"/>
          <w:sz w:val="24"/>
          <w:szCs w:val="24"/>
          <w:lang w:eastAsia="es-MX"/>
        </w:rPr>
        <w:t xml:space="preserve">, </w:t>
      </w:r>
      <w:r w:rsidRPr="006D7BF7">
        <w:rPr>
          <w:rFonts w:ascii="Times New Roman" w:eastAsia="Times New Roman" w:hAnsi="Times New Roman"/>
          <w:color w:val="000000"/>
          <w:sz w:val="24"/>
          <w:szCs w:val="24"/>
          <w:lang w:eastAsia="es-MX"/>
        </w:rPr>
        <w:t>el código de disponibilidad del tutor fue el más alto</w:t>
      </w:r>
      <w:r w:rsidRPr="008B1B32">
        <w:rPr>
          <w:rFonts w:ascii="Times New Roman" w:eastAsia="Times New Roman" w:hAnsi="Times New Roman"/>
          <w:color w:val="000000"/>
          <w:sz w:val="24"/>
          <w:szCs w:val="24"/>
          <w:lang w:eastAsia="es-MX"/>
        </w:rPr>
        <w:t>,</w:t>
      </w:r>
      <w:r w:rsidRPr="006D7BF7">
        <w:rPr>
          <w:rFonts w:ascii="Times New Roman" w:eastAsia="Times New Roman" w:hAnsi="Times New Roman"/>
          <w:color w:val="000000"/>
          <w:sz w:val="24"/>
          <w:szCs w:val="24"/>
          <w:lang w:eastAsia="es-MX"/>
        </w:rPr>
        <w:t xml:space="preserve"> con 1600.</w:t>
      </w:r>
    </w:p>
    <w:p w14:paraId="46AC6B49" w14:textId="77777777" w:rsidR="00AB606D" w:rsidRPr="006D7BF7" w:rsidRDefault="00AB606D" w:rsidP="00D01861">
      <w:pPr>
        <w:shd w:val="clear" w:color="auto" w:fill="FFFFFF"/>
        <w:spacing w:after="0" w:line="360" w:lineRule="auto"/>
        <w:ind w:firstLine="708"/>
        <w:jc w:val="both"/>
        <w:rPr>
          <w:rFonts w:eastAsia="Times New Roman" w:cs="Calibri"/>
          <w:color w:val="222222"/>
          <w:lang w:eastAsia="es-MX"/>
        </w:rPr>
      </w:pPr>
      <w:r w:rsidRPr="006D7BF7">
        <w:rPr>
          <w:rFonts w:ascii="Times New Roman" w:eastAsia="Times New Roman" w:hAnsi="Times New Roman"/>
          <w:color w:val="000000"/>
          <w:sz w:val="24"/>
          <w:szCs w:val="24"/>
          <w:lang w:eastAsia="es-MX"/>
        </w:rPr>
        <w:t xml:space="preserve">Dentro del componente </w:t>
      </w:r>
      <w:r w:rsidR="007365A5">
        <w:rPr>
          <w:rFonts w:ascii="Times New Roman" w:eastAsia="Times New Roman" w:hAnsi="Times New Roman"/>
          <w:color w:val="000000"/>
          <w:sz w:val="24"/>
          <w:szCs w:val="24"/>
          <w:lang w:eastAsia="es-MX"/>
        </w:rPr>
        <w:t>“</w:t>
      </w:r>
      <w:r w:rsidR="00253510">
        <w:rPr>
          <w:rFonts w:ascii="Times New Roman" w:eastAsia="Times New Roman" w:hAnsi="Times New Roman"/>
          <w:color w:val="000000"/>
          <w:sz w:val="24"/>
          <w:szCs w:val="24"/>
          <w:lang w:eastAsia="es-MX"/>
        </w:rPr>
        <w:t>R</w:t>
      </w:r>
      <w:r w:rsidRPr="006D7BF7">
        <w:rPr>
          <w:rFonts w:ascii="Times New Roman" w:eastAsia="Times New Roman" w:hAnsi="Times New Roman"/>
          <w:color w:val="000000"/>
          <w:sz w:val="24"/>
          <w:szCs w:val="24"/>
          <w:lang w:eastAsia="es-MX"/>
        </w:rPr>
        <w:t>ecurso</w:t>
      </w:r>
      <w:r w:rsidR="007365A5">
        <w:rPr>
          <w:rFonts w:ascii="Times New Roman" w:eastAsia="Times New Roman" w:hAnsi="Times New Roman"/>
          <w:color w:val="000000"/>
          <w:sz w:val="24"/>
          <w:szCs w:val="24"/>
          <w:lang w:eastAsia="es-MX"/>
        </w:rPr>
        <w:t>s</w:t>
      </w:r>
      <w:r w:rsidRPr="006D7BF7">
        <w:rPr>
          <w:rFonts w:ascii="Times New Roman" w:eastAsia="Times New Roman" w:hAnsi="Times New Roman"/>
          <w:color w:val="000000"/>
          <w:sz w:val="24"/>
          <w:szCs w:val="24"/>
          <w:lang w:eastAsia="es-MX"/>
        </w:rPr>
        <w:t xml:space="preserve"> para el desarrollo de la tutoría</w:t>
      </w:r>
      <w:r w:rsidR="007365A5">
        <w:rPr>
          <w:rFonts w:ascii="Times New Roman" w:eastAsia="Times New Roman" w:hAnsi="Times New Roman"/>
          <w:color w:val="000000"/>
          <w:sz w:val="24"/>
          <w:szCs w:val="24"/>
          <w:lang w:eastAsia="es-MX"/>
        </w:rPr>
        <w:t>”</w:t>
      </w:r>
      <w:r w:rsidRPr="006D7BF7">
        <w:rPr>
          <w:rFonts w:ascii="Times New Roman" w:eastAsia="Times New Roman" w:hAnsi="Times New Roman"/>
          <w:color w:val="000000"/>
          <w:sz w:val="24"/>
          <w:szCs w:val="24"/>
          <w:lang w:eastAsia="es-MX"/>
        </w:rPr>
        <w:t>, las categorías de herramientas tecnológicas sincrónicas y herramientas tecnológicas asincrónicas</w:t>
      </w:r>
      <w:r w:rsidRPr="008B1B32">
        <w:rPr>
          <w:rFonts w:ascii="Times New Roman" w:eastAsia="Times New Roman" w:hAnsi="Times New Roman"/>
          <w:color w:val="000000"/>
          <w:sz w:val="24"/>
          <w:szCs w:val="24"/>
          <w:lang w:eastAsia="es-MX"/>
        </w:rPr>
        <w:t xml:space="preserve"> recibieron</w:t>
      </w:r>
      <w:r w:rsidRPr="006D7BF7">
        <w:rPr>
          <w:rFonts w:ascii="Times New Roman" w:eastAsia="Times New Roman" w:hAnsi="Times New Roman"/>
          <w:color w:val="000000"/>
          <w:sz w:val="24"/>
          <w:szCs w:val="24"/>
          <w:lang w:eastAsia="es-MX"/>
        </w:rPr>
        <w:t xml:space="preserve"> casi la misma cantidad de recomendaciones</w:t>
      </w:r>
      <w:r w:rsidRPr="008B1B32">
        <w:rPr>
          <w:rFonts w:ascii="Times New Roman" w:eastAsia="Times New Roman" w:hAnsi="Times New Roman"/>
          <w:color w:val="000000"/>
          <w:sz w:val="24"/>
          <w:szCs w:val="24"/>
          <w:lang w:eastAsia="es-MX"/>
        </w:rPr>
        <w:t xml:space="preserve"> (</w:t>
      </w:r>
      <w:r w:rsidRPr="006D7BF7">
        <w:rPr>
          <w:rFonts w:ascii="Times New Roman" w:eastAsia="Times New Roman" w:hAnsi="Times New Roman"/>
          <w:color w:val="000000"/>
          <w:sz w:val="24"/>
          <w:szCs w:val="24"/>
          <w:lang w:eastAsia="es-MX"/>
        </w:rPr>
        <w:t>841 y 815</w:t>
      </w:r>
      <w:r w:rsidR="007365A5">
        <w:rPr>
          <w:rFonts w:ascii="Times New Roman" w:eastAsia="Times New Roman" w:hAnsi="Times New Roman"/>
          <w:color w:val="000000"/>
          <w:sz w:val="24"/>
          <w:szCs w:val="24"/>
          <w:lang w:eastAsia="es-MX"/>
        </w:rPr>
        <w:t>,</w:t>
      </w:r>
      <w:r w:rsidRPr="006D7BF7">
        <w:rPr>
          <w:rFonts w:ascii="Times New Roman" w:eastAsia="Times New Roman" w:hAnsi="Times New Roman"/>
          <w:color w:val="000000"/>
          <w:sz w:val="24"/>
          <w:szCs w:val="24"/>
          <w:lang w:eastAsia="es-MX"/>
        </w:rPr>
        <w:t xml:space="preserve"> respectivamente)</w:t>
      </w:r>
      <w:r w:rsidRPr="008B1B32">
        <w:rPr>
          <w:rFonts w:ascii="Times New Roman" w:eastAsia="Times New Roman" w:hAnsi="Times New Roman"/>
          <w:color w:val="000000"/>
          <w:sz w:val="24"/>
          <w:szCs w:val="24"/>
          <w:lang w:eastAsia="es-MX"/>
        </w:rPr>
        <w:t xml:space="preserve">, de acuerdo con sus códigos. Sin embargo, </w:t>
      </w:r>
      <w:r w:rsidRPr="006D7BF7">
        <w:rPr>
          <w:rFonts w:ascii="Times New Roman" w:eastAsia="Times New Roman" w:hAnsi="Times New Roman"/>
          <w:color w:val="000000"/>
          <w:sz w:val="24"/>
          <w:szCs w:val="24"/>
          <w:lang w:eastAsia="es-MX"/>
        </w:rPr>
        <w:t>el código de videoconferencia</w:t>
      </w:r>
      <w:r w:rsidRPr="008B1B32">
        <w:rPr>
          <w:rFonts w:ascii="Times New Roman" w:eastAsia="Times New Roman" w:hAnsi="Times New Roman"/>
          <w:color w:val="000000"/>
          <w:sz w:val="24"/>
          <w:szCs w:val="24"/>
          <w:lang w:eastAsia="es-MX"/>
        </w:rPr>
        <w:t>,</w:t>
      </w:r>
      <w:r w:rsidRPr="006D7BF7">
        <w:rPr>
          <w:rFonts w:ascii="Times New Roman" w:eastAsia="Times New Roman" w:hAnsi="Times New Roman"/>
          <w:color w:val="000000"/>
          <w:sz w:val="24"/>
          <w:szCs w:val="24"/>
          <w:lang w:eastAsia="es-MX"/>
        </w:rPr>
        <w:t xml:space="preserve"> ubicado en la primera </w:t>
      </w:r>
      <w:r w:rsidRPr="008B1B32">
        <w:rPr>
          <w:rFonts w:ascii="Times New Roman" w:eastAsia="Times New Roman" w:hAnsi="Times New Roman"/>
          <w:color w:val="000000"/>
          <w:sz w:val="24"/>
          <w:szCs w:val="24"/>
          <w:lang w:eastAsia="es-MX"/>
        </w:rPr>
        <w:t>categoría del componente, recibió</w:t>
      </w:r>
      <w:r w:rsidRPr="006D7BF7">
        <w:rPr>
          <w:rFonts w:ascii="Times New Roman" w:eastAsia="Times New Roman" w:hAnsi="Times New Roman"/>
          <w:color w:val="000000"/>
          <w:sz w:val="24"/>
          <w:szCs w:val="24"/>
          <w:lang w:eastAsia="es-MX"/>
        </w:rPr>
        <w:t xml:space="preserve"> 770 comentarios.</w:t>
      </w:r>
    </w:p>
    <w:p w14:paraId="5F9C9833" w14:textId="77777777" w:rsidR="00DC4072" w:rsidRDefault="00AB606D" w:rsidP="00D01861">
      <w:pPr>
        <w:shd w:val="clear" w:color="auto" w:fill="FFFFFF"/>
        <w:spacing w:after="0" w:line="360" w:lineRule="auto"/>
        <w:ind w:firstLine="708"/>
        <w:jc w:val="both"/>
        <w:rPr>
          <w:rFonts w:ascii="Times New Roman" w:eastAsia="Times New Roman" w:hAnsi="Times New Roman"/>
          <w:color w:val="000000"/>
          <w:sz w:val="24"/>
          <w:szCs w:val="24"/>
          <w:lang w:eastAsia="es-MX"/>
        </w:rPr>
      </w:pPr>
      <w:r w:rsidRPr="008B1B32">
        <w:rPr>
          <w:rFonts w:ascii="Times New Roman" w:eastAsia="Times New Roman" w:hAnsi="Times New Roman"/>
          <w:color w:val="000000"/>
          <w:sz w:val="24"/>
          <w:szCs w:val="24"/>
          <w:lang w:eastAsia="es-MX"/>
        </w:rPr>
        <w:t>Respecto a</w:t>
      </w:r>
      <w:r w:rsidRPr="006D7BF7">
        <w:rPr>
          <w:rFonts w:ascii="Times New Roman" w:eastAsia="Times New Roman" w:hAnsi="Times New Roman"/>
          <w:color w:val="000000"/>
          <w:sz w:val="24"/>
          <w:szCs w:val="24"/>
          <w:lang w:eastAsia="es-MX"/>
        </w:rPr>
        <w:t xml:space="preserve">l componente dos, </w:t>
      </w:r>
      <w:r w:rsidR="007365A5">
        <w:rPr>
          <w:rFonts w:ascii="Times New Roman" w:eastAsia="Times New Roman" w:hAnsi="Times New Roman"/>
          <w:color w:val="000000"/>
          <w:sz w:val="24"/>
          <w:szCs w:val="24"/>
          <w:lang w:eastAsia="es-MX"/>
        </w:rPr>
        <w:t>“D</w:t>
      </w:r>
      <w:r w:rsidRPr="006D7BF7">
        <w:rPr>
          <w:rFonts w:ascii="Times New Roman" w:eastAsia="Times New Roman" w:hAnsi="Times New Roman"/>
          <w:color w:val="000000"/>
          <w:sz w:val="24"/>
          <w:szCs w:val="24"/>
          <w:lang w:eastAsia="es-MX"/>
        </w:rPr>
        <w:t>esarrollo de la tutoría”, la categoría de formato de la tutoría fue una de las que más recomendaciones recibió dentr</w:t>
      </w:r>
      <w:r w:rsidRPr="008B1B32">
        <w:rPr>
          <w:rFonts w:ascii="Times New Roman" w:eastAsia="Times New Roman" w:hAnsi="Times New Roman"/>
          <w:color w:val="000000"/>
          <w:sz w:val="24"/>
          <w:szCs w:val="24"/>
          <w:lang w:eastAsia="es-MX"/>
        </w:rPr>
        <w:t xml:space="preserve">o de sus códigos, </w:t>
      </w:r>
      <w:r w:rsidR="007365A5">
        <w:rPr>
          <w:rFonts w:ascii="Times New Roman" w:eastAsia="Times New Roman" w:hAnsi="Times New Roman"/>
          <w:color w:val="000000"/>
          <w:sz w:val="24"/>
          <w:szCs w:val="24"/>
          <w:lang w:eastAsia="es-MX"/>
        </w:rPr>
        <w:t xml:space="preserve">un total de </w:t>
      </w:r>
      <w:r w:rsidRPr="008B1B32">
        <w:rPr>
          <w:rFonts w:ascii="Times New Roman" w:eastAsia="Times New Roman" w:hAnsi="Times New Roman"/>
          <w:color w:val="000000"/>
          <w:sz w:val="24"/>
          <w:szCs w:val="24"/>
          <w:lang w:eastAsia="es-MX"/>
        </w:rPr>
        <w:t>438. D</w:t>
      </w:r>
      <w:r w:rsidRPr="006D7BF7">
        <w:rPr>
          <w:rFonts w:ascii="Times New Roman" w:eastAsia="Times New Roman" w:hAnsi="Times New Roman"/>
          <w:color w:val="000000"/>
          <w:sz w:val="24"/>
          <w:szCs w:val="24"/>
          <w:lang w:eastAsia="es-MX"/>
        </w:rPr>
        <w:t>entro de esta</w:t>
      </w:r>
      <w:r w:rsidRPr="008B1B32">
        <w:rPr>
          <w:rFonts w:ascii="Times New Roman" w:eastAsia="Times New Roman" w:hAnsi="Times New Roman"/>
          <w:color w:val="000000"/>
          <w:sz w:val="24"/>
          <w:szCs w:val="24"/>
          <w:lang w:eastAsia="es-MX"/>
        </w:rPr>
        <w:t>, la</w:t>
      </w:r>
      <w:r w:rsidRPr="006D7BF7">
        <w:rPr>
          <w:rFonts w:ascii="Times New Roman" w:eastAsia="Times New Roman" w:hAnsi="Times New Roman"/>
          <w:color w:val="000000"/>
          <w:sz w:val="24"/>
          <w:szCs w:val="24"/>
          <w:lang w:eastAsia="es-MX"/>
        </w:rPr>
        <w:t xml:space="preserve"> tutoría calendarizada fue el código con la más alta frecuencia de recomendaciones (176).</w:t>
      </w:r>
    </w:p>
    <w:p w14:paraId="1587BDB6" w14:textId="77777777" w:rsidR="00D01861" w:rsidRPr="008B1C04" w:rsidRDefault="00D01861" w:rsidP="00D01861">
      <w:pPr>
        <w:shd w:val="clear" w:color="auto" w:fill="FFFFFF"/>
        <w:spacing w:after="0" w:line="360" w:lineRule="auto"/>
        <w:ind w:firstLine="708"/>
        <w:jc w:val="both"/>
        <w:rPr>
          <w:rStyle w:val="Textoennegrita"/>
          <w:rFonts w:eastAsia="Times New Roman" w:cs="Calibri"/>
          <w:b w:val="0"/>
          <w:bCs w:val="0"/>
          <w:color w:val="222222"/>
          <w:lang w:eastAsia="es-MX"/>
        </w:rPr>
      </w:pPr>
    </w:p>
    <w:p w14:paraId="1385B926" w14:textId="77777777" w:rsidR="00DC4072" w:rsidRPr="00215BE8" w:rsidRDefault="00DC4072" w:rsidP="001F6AD0">
      <w:pPr>
        <w:spacing w:after="0" w:line="360" w:lineRule="auto"/>
        <w:jc w:val="center"/>
        <w:rPr>
          <w:rStyle w:val="Textoennegrita"/>
          <w:rFonts w:ascii="Times New Roman" w:eastAsia="Arial" w:hAnsi="Times New Roman"/>
          <w:sz w:val="32"/>
          <w:szCs w:val="32"/>
          <w:shd w:val="clear" w:color="auto" w:fill="FFFFFF"/>
        </w:rPr>
      </w:pPr>
      <w:r w:rsidRPr="00215BE8">
        <w:rPr>
          <w:rStyle w:val="Textoennegrita"/>
          <w:rFonts w:ascii="Times New Roman" w:eastAsia="Arial" w:hAnsi="Times New Roman"/>
          <w:sz w:val="32"/>
          <w:szCs w:val="32"/>
          <w:shd w:val="clear" w:color="auto" w:fill="FFFFFF"/>
        </w:rPr>
        <w:t>Discusión</w:t>
      </w:r>
    </w:p>
    <w:p w14:paraId="0C1CABF8" w14:textId="77777777" w:rsidR="00DC4072" w:rsidRPr="00F86E64" w:rsidRDefault="00DC4072" w:rsidP="00D01861">
      <w:pPr>
        <w:spacing w:after="0" w:line="360" w:lineRule="auto"/>
        <w:ind w:firstLine="567"/>
        <w:jc w:val="both"/>
        <w:rPr>
          <w:rFonts w:ascii="Times New Roman" w:hAnsi="Times New Roman"/>
          <w:sz w:val="24"/>
          <w:szCs w:val="24"/>
        </w:rPr>
      </w:pPr>
      <w:r w:rsidRPr="00F86E64">
        <w:rPr>
          <w:rFonts w:ascii="Times New Roman" w:hAnsi="Times New Roman"/>
          <w:sz w:val="24"/>
          <w:szCs w:val="24"/>
        </w:rPr>
        <w:t xml:space="preserve">Este ejercicio investigativo se caracterizó por tres aspectos relevantes: </w:t>
      </w:r>
      <w:r w:rsidRPr="001F6AD0">
        <w:rPr>
          <w:rFonts w:ascii="Times New Roman" w:hAnsi="Times New Roman"/>
          <w:i/>
          <w:iCs/>
          <w:sz w:val="24"/>
          <w:szCs w:val="24"/>
        </w:rPr>
        <w:t>1)</w:t>
      </w:r>
      <w:r w:rsidRPr="00F86E64">
        <w:rPr>
          <w:rFonts w:ascii="Times New Roman" w:hAnsi="Times New Roman"/>
          <w:sz w:val="24"/>
          <w:szCs w:val="24"/>
        </w:rPr>
        <w:t>reunir la opinión de estudiantes sobre su experiencia en el programa de tutorías académicas y a partir de ello hacer recomendaciones para el desarrollo de la tutoría en esc</w:t>
      </w:r>
      <w:r>
        <w:rPr>
          <w:rFonts w:ascii="Times New Roman" w:hAnsi="Times New Roman"/>
          <w:sz w:val="24"/>
          <w:szCs w:val="24"/>
        </w:rPr>
        <w:t>enarios de emergencia</w:t>
      </w:r>
      <w:r w:rsidR="0021106B">
        <w:rPr>
          <w:rFonts w:ascii="Times New Roman" w:hAnsi="Times New Roman"/>
          <w:sz w:val="24"/>
          <w:szCs w:val="24"/>
        </w:rPr>
        <w:t>s</w:t>
      </w:r>
      <w:r>
        <w:rPr>
          <w:rFonts w:ascii="Times New Roman" w:hAnsi="Times New Roman"/>
          <w:sz w:val="24"/>
          <w:szCs w:val="24"/>
        </w:rPr>
        <w:t xml:space="preserve"> académica</w:t>
      </w:r>
      <w:r w:rsidR="0021106B">
        <w:rPr>
          <w:rFonts w:ascii="Times New Roman" w:hAnsi="Times New Roman"/>
          <w:sz w:val="24"/>
          <w:szCs w:val="24"/>
        </w:rPr>
        <w:t>s</w:t>
      </w:r>
      <w:r>
        <w:rPr>
          <w:rFonts w:ascii="Times New Roman" w:hAnsi="Times New Roman"/>
          <w:sz w:val="24"/>
          <w:szCs w:val="24"/>
        </w:rPr>
        <w:t xml:space="preserve">; </w:t>
      </w:r>
      <w:r w:rsidRPr="001F6AD0">
        <w:rPr>
          <w:rFonts w:ascii="Times New Roman" w:hAnsi="Times New Roman"/>
          <w:i/>
          <w:iCs/>
          <w:sz w:val="24"/>
          <w:szCs w:val="24"/>
        </w:rPr>
        <w:t>2)</w:t>
      </w:r>
      <w:r w:rsidRPr="00F86E64">
        <w:rPr>
          <w:rFonts w:ascii="Times New Roman" w:hAnsi="Times New Roman"/>
          <w:sz w:val="24"/>
          <w:szCs w:val="24"/>
        </w:rPr>
        <w:t xml:space="preserve"> encontrar las coincidencias de las opiniones de este alto número de estudiantes</w:t>
      </w:r>
      <w:r w:rsidR="0021106B">
        <w:rPr>
          <w:rFonts w:ascii="Times New Roman" w:hAnsi="Times New Roman"/>
          <w:sz w:val="24"/>
          <w:szCs w:val="24"/>
        </w:rPr>
        <w:t xml:space="preserve"> participantes en el estudio</w:t>
      </w:r>
      <w:r>
        <w:rPr>
          <w:rFonts w:ascii="Times New Roman" w:hAnsi="Times New Roman"/>
          <w:sz w:val="24"/>
          <w:szCs w:val="24"/>
        </w:rPr>
        <w:t xml:space="preserve">; </w:t>
      </w:r>
      <w:r w:rsidRPr="001F6AD0">
        <w:rPr>
          <w:rFonts w:ascii="Times New Roman" w:hAnsi="Times New Roman"/>
          <w:i/>
          <w:iCs/>
          <w:sz w:val="24"/>
          <w:szCs w:val="24"/>
        </w:rPr>
        <w:t>3)</w:t>
      </w:r>
      <w:r w:rsidRPr="00F86E64">
        <w:rPr>
          <w:rFonts w:ascii="Times New Roman" w:hAnsi="Times New Roman"/>
          <w:sz w:val="24"/>
          <w:szCs w:val="24"/>
        </w:rPr>
        <w:t xml:space="preserve"> identificar elementos </w:t>
      </w:r>
      <w:r>
        <w:rPr>
          <w:rFonts w:ascii="Times New Roman" w:hAnsi="Times New Roman"/>
          <w:sz w:val="24"/>
          <w:szCs w:val="24"/>
        </w:rPr>
        <w:t xml:space="preserve">específicos </w:t>
      </w:r>
      <w:r w:rsidRPr="00F86E64">
        <w:rPr>
          <w:rFonts w:ascii="Times New Roman" w:hAnsi="Times New Roman"/>
          <w:sz w:val="24"/>
          <w:szCs w:val="24"/>
        </w:rPr>
        <w:t xml:space="preserve">de la tutoría </w:t>
      </w:r>
      <w:r>
        <w:rPr>
          <w:rFonts w:ascii="Times New Roman" w:hAnsi="Times New Roman"/>
          <w:sz w:val="24"/>
          <w:szCs w:val="24"/>
        </w:rPr>
        <w:t xml:space="preserve">que sean </w:t>
      </w:r>
      <w:r w:rsidRPr="00F86E64">
        <w:rPr>
          <w:rFonts w:ascii="Times New Roman" w:hAnsi="Times New Roman"/>
          <w:sz w:val="24"/>
          <w:szCs w:val="24"/>
        </w:rPr>
        <w:t xml:space="preserve">distintos a </w:t>
      </w:r>
      <w:r>
        <w:rPr>
          <w:rFonts w:ascii="Times New Roman" w:hAnsi="Times New Roman"/>
          <w:sz w:val="24"/>
          <w:szCs w:val="24"/>
        </w:rPr>
        <w:t xml:space="preserve">los de </w:t>
      </w:r>
      <w:r w:rsidRPr="00F86E64">
        <w:rPr>
          <w:rFonts w:ascii="Times New Roman" w:hAnsi="Times New Roman"/>
          <w:sz w:val="24"/>
          <w:szCs w:val="24"/>
        </w:rPr>
        <w:t>un proceso regular</w:t>
      </w:r>
      <w:r>
        <w:rPr>
          <w:rFonts w:ascii="Times New Roman" w:hAnsi="Times New Roman"/>
          <w:sz w:val="24"/>
          <w:szCs w:val="24"/>
        </w:rPr>
        <w:t>, de manera</w:t>
      </w:r>
      <w:r w:rsidRPr="00F86E64">
        <w:rPr>
          <w:rFonts w:ascii="Times New Roman" w:hAnsi="Times New Roman"/>
          <w:sz w:val="24"/>
          <w:szCs w:val="24"/>
        </w:rPr>
        <w:t xml:space="preserve"> que </w:t>
      </w:r>
      <w:r>
        <w:rPr>
          <w:rFonts w:ascii="Times New Roman" w:hAnsi="Times New Roman"/>
          <w:sz w:val="24"/>
          <w:szCs w:val="24"/>
        </w:rPr>
        <w:t xml:space="preserve">aporten información para próximos escenarios de </w:t>
      </w:r>
      <w:r w:rsidRPr="00F86E64">
        <w:rPr>
          <w:rFonts w:ascii="Times New Roman" w:hAnsi="Times New Roman"/>
          <w:sz w:val="24"/>
          <w:szCs w:val="24"/>
        </w:rPr>
        <w:t>emergencia</w:t>
      </w:r>
      <w:r w:rsidR="0021106B">
        <w:rPr>
          <w:rFonts w:ascii="Times New Roman" w:hAnsi="Times New Roman"/>
          <w:sz w:val="24"/>
          <w:szCs w:val="24"/>
        </w:rPr>
        <w:t>s</w:t>
      </w:r>
      <w:r w:rsidRPr="00F86E64">
        <w:rPr>
          <w:rFonts w:ascii="Times New Roman" w:hAnsi="Times New Roman"/>
          <w:sz w:val="24"/>
          <w:szCs w:val="24"/>
        </w:rPr>
        <w:t xml:space="preserve"> académ</w:t>
      </w:r>
      <w:r>
        <w:rPr>
          <w:rFonts w:ascii="Times New Roman" w:hAnsi="Times New Roman"/>
          <w:sz w:val="24"/>
          <w:szCs w:val="24"/>
        </w:rPr>
        <w:t>ica</w:t>
      </w:r>
      <w:r w:rsidR="0021106B">
        <w:rPr>
          <w:rFonts w:ascii="Times New Roman" w:hAnsi="Times New Roman"/>
          <w:sz w:val="24"/>
          <w:szCs w:val="24"/>
        </w:rPr>
        <w:t>s</w:t>
      </w:r>
      <w:r>
        <w:rPr>
          <w:rFonts w:ascii="Times New Roman" w:hAnsi="Times New Roman"/>
          <w:sz w:val="24"/>
          <w:szCs w:val="24"/>
        </w:rPr>
        <w:t>.</w:t>
      </w:r>
    </w:p>
    <w:p w14:paraId="42FDEF4F" w14:textId="77777777" w:rsidR="00DC4072" w:rsidRDefault="00DC4072" w:rsidP="00D01861">
      <w:pPr>
        <w:spacing w:after="0" w:line="360" w:lineRule="auto"/>
        <w:ind w:firstLine="567"/>
        <w:jc w:val="both"/>
        <w:rPr>
          <w:rFonts w:ascii="Times New Roman" w:hAnsi="Times New Roman"/>
          <w:sz w:val="24"/>
          <w:szCs w:val="24"/>
        </w:rPr>
      </w:pPr>
      <w:r w:rsidRPr="00F86E64">
        <w:rPr>
          <w:rFonts w:ascii="Times New Roman" w:hAnsi="Times New Roman"/>
          <w:sz w:val="24"/>
          <w:szCs w:val="24"/>
        </w:rPr>
        <w:t xml:space="preserve">A la luz de los </w:t>
      </w:r>
      <w:r w:rsidR="00196967" w:rsidRPr="00F86E64">
        <w:rPr>
          <w:rFonts w:ascii="Times New Roman" w:hAnsi="Times New Roman"/>
          <w:sz w:val="24"/>
          <w:szCs w:val="24"/>
        </w:rPr>
        <w:t>resultados</w:t>
      </w:r>
      <w:r w:rsidR="00196967">
        <w:rPr>
          <w:rFonts w:ascii="Times New Roman" w:hAnsi="Times New Roman"/>
          <w:sz w:val="24"/>
          <w:szCs w:val="24"/>
        </w:rPr>
        <w:t>, para</w:t>
      </w:r>
      <w:r>
        <w:rPr>
          <w:rFonts w:ascii="Times New Roman" w:hAnsi="Times New Roman"/>
          <w:sz w:val="24"/>
          <w:szCs w:val="24"/>
        </w:rPr>
        <w:t xml:space="preserve"> los </w:t>
      </w:r>
      <w:r w:rsidR="00196967">
        <w:rPr>
          <w:rFonts w:ascii="Times New Roman" w:hAnsi="Times New Roman"/>
          <w:sz w:val="24"/>
          <w:szCs w:val="24"/>
        </w:rPr>
        <w:t>estudiantes</w:t>
      </w:r>
      <w:r w:rsidRPr="00F86E64">
        <w:rPr>
          <w:rFonts w:ascii="Times New Roman" w:hAnsi="Times New Roman"/>
          <w:sz w:val="24"/>
          <w:szCs w:val="24"/>
        </w:rPr>
        <w:t>la función</w:t>
      </w:r>
      <w:r>
        <w:rPr>
          <w:rFonts w:ascii="Times New Roman" w:hAnsi="Times New Roman"/>
          <w:sz w:val="24"/>
          <w:szCs w:val="24"/>
        </w:rPr>
        <w:t xml:space="preserve"> de la tutoría fue sumamente impor</w:t>
      </w:r>
      <w:r w:rsidRPr="00F86E64">
        <w:rPr>
          <w:rFonts w:ascii="Times New Roman" w:hAnsi="Times New Roman"/>
          <w:sz w:val="24"/>
          <w:szCs w:val="24"/>
        </w:rPr>
        <w:t>ta</w:t>
      </w:r>
      <w:r>
        <w:rPr>
          <w:rFonts w:ascii="Times New Roman" w:hAnsi="Times New Roman"/>
          <w:sz w:val="24"/>
          <w:szCs w:val="24"/>
        </w:rPr>
        <w:t>nte</w:t>
      </w:r>
      <w:r w:rsidR="007365A5">
        <w:rPr>
          <w:rFonts w:ascii="Times New Roman" w:hAnsi="Times New Roman"/>
          <w:sz w:val="24"/>
          <w:szCs w:val="24"/>
        </w:rPr>
        <w:t xml:space="preserve"> durante la contingencia sanitaria</w:t>
      </w:r>
      <w:r>
        <w:rPr>
          <w:rFonts w:ascii="Times New Roman" w:hAnsi="Times New Roman"/>
          <w:sz w:val="24"/>
          <w:szCs w:val="24"/>
        </w:rPr>
        <w:t xml:space="preserve">. </w:t>
      </w:r>
      <w:r w:rsidR="006A3C38">
        <w:rPr>
          <w:rFonts w:ascii="Times New Roman" w:hAnsi="Times New Roman"/>
          <w:sz w:val="24"/>
          <w:szCs w:val="24"/>
        </w:rPr>
        <w:t>E</w:t>
      </w:r>
      <w:r w:rsidRPr="00F86E64">
        <w:rPr>
          <w:rFonts w:ascii="Times New Roman" w:hAnsi="Times New Roman"/>
          <w:sz w:val="24"/>
          <w:szCs w:val="24"/>
        </w:rPr>
        <w:t xml:space="preserve">s interesante identificar </w:t>
      </w:r>
      <w:r>
        <w:rPr>
          <w:rFonts w:ascii="Times New Roman" w:hAnsi="Times New Roman"/>
          <w:sz w:val="24"/>
          <w:szCs w:val="24"/>
        </w:rPr>
        <w:t xml:space="preserve">que las </w:t>
      </w:r>
      <w:r w:rsidRPr="00F86E64">
        <w:rPr>
          <w:rFonts w:ascii="Times New Roman" w:hAnsi="Times New Roman"/>
          <w:sz w:val="24"/>
          <w:szCs w:val="24"/>
        </w:rPr>
        <w:t xml:space="preserve">expresiones de </w:t>
      </w:r>
      <w:r>
        <w:rPr>
          <w:rFonts w:ascii="Times New Roman" w:hAnsi="Times New Roman"/>
          <w:sz w:val="24"/>
          <w:szCs w:val="24"/>
        </w:rPr>
        <w:t>los alumnos</w:t>
      </w:r>
      <w:r w:rsidRPr="00F86E64">
        <w:rPr>
          <w:rFonts w:ascii="Times New Roman" w:hAnsi="Times New Roman"/>
          <w:sz w:val="24"/>
          <w:szCs w:val="24"/>
        </w:rPr>
        <w:t xml:space="preserve"> se orientan a que</w:t>
      </w:r>
      <w:r>
        <w:rPr>
          <w:rFonts w:ascii="Times New Roman" w:hAnsi="Times New Roman"/>
          <w:sz w:val="24"/>
          <w:szCs w:val="24"/>
        </w:rPr>
        <w:t>,</w:t>
      </w:r>
      <w:r w:rsidRPr="00F86E64">
        <w:rPr>
          <w:rFonts w:ascii="Times New Roman" w:hAnsi="Times New Roman"/>
          <w:sz w:val="24"/>
          <w:szCs w:val="24"/>
        </w:rPr>
        <w:t xml:space="preserve"> desde el inicio de la contingencia</w:t>
      </w:r>
      <w:r w:rsidR="00120668">
        <w:rPr>
          <w:rFonts w:ascii="Times New Roman" w:hAnsi="Times New Roman"/>
          <w:sz w:val="24"/>
          <w:szCs w:val="24"/>
        </w:rPr>
        <w:t>,</w:t>
      </w:r>
      <w:r>
        <w:rPr>
          <w:rFonts w:ascii="Times New Roman" w:hAnsi="Times New Roman"/>
          <w:sz w:val="24"/>
          <w:szCs w:val="24"/>
        </w:rPr>
        <w:t xml:space="preserve"> se anuncie que el servicio de tutorías seguirá disponible y que este sea continuo, sin importar el formato en que se ofrezca.</w:t>
      </w:r>
    </w:p>
    <w:p w14:paraId="22D2759B" w14:textId="77777777" w:rsidR="00DC4072" w:rsidRDefault="006A3C38" w:rsidP="00D01861">
      <w:pPr>
        <w:spacing w:after="0" w:line="360" w:lineRule="auto"/>
        <w:ind w:firstLine="567"/>
        <w:jc w:val="both"/>
        <w:rPr>
          <w:rFonts w:ascii="Times New Roman" w:hAnsi="Times New Roman"/>
          <w:sz w:val="24"/>
          <w:szCs w:val="24"/>
        </w:rPr>
      </w:pPr>
      <w:r>
        <w:rPr>
          <w:rFonts w:ascii="Times New Roman" w:hAnsi="Times New Roman"/>
          <w:sz w:val="24"/>
          <w:szCs w:val="24"/>
        </w:rPr>
        <w:lastRenderedPageBreak/>
        <w:t>También</w:t>
      </w:r>
      <w:r w:rsidR="00120668">
        <w:rPr>
          <w:rFonts w:ascii="Times New Roman" w:hAnsi="Times New Roman"/>
          <w:sz w:val="24"/>
          <w:szCs w:val="24"/>
        </w:rPr>
        <w:t>,</w:t>
      </w:r>
      <w:r>
        <w:rPr>
          <w:rFonts w:ascii="Times New Roman" w:hAnsi="Times New Roman"/>
          <w:sz w:val="24"/>
          <w:szCs w:val="24"/>
        </w:rPr>
        <w:t xml:space="preserve"> d</w:t>
      </w:r>
      <w:r w:rsidR="00DC4072">
        <w:rPr>
          <w:rFonts w:ascii="Times New Roman" w:hAnsi="Times New Roman"/>
          <w:sz w:val="24"/>
          <w:szCs w:val="24"/>
        </w:rPr>
        <w:t xml:space="preserve">e acuerdo con lo revisado, pareciera </w:t>
      </w:r>
      <w:r w:rsidR="00DC4072" w:rsidRPr="00F86E64">
        <w:rPr>
          <w:rFonts w:ascii="Times New Roman" w:hAnsi="Times New Roman"/>
          <w:sz w:val="24"/>
          <w:szCs w:val="24"/>
        </w:rPr>
        <w:t xml:space="preserve">que no todos los tutores </w:t>
      </w:r>
      <w:r w:rsidR="00120668">
        <w:rPr>
          <w:rFonts w:ascii="Times New Roman" w:hAnsi="Times New Roman"/>
          <w:sz w:val="24"/>
          <w:szCs w:val="24"/>
        </w:rPr>
        <w:t xml:space="preserve">apoyaron </w:t>
      </w:r>
      <w:r w:rsidR="00DC4072" w:rsidRPr="00F86E64">
        <w:rPr>
          <w:rFonts w:ascii="Times New Roman" w:hAnsi="Times New Roman"/>
          <w:sz w:val="24"/>
          <w:szCs w:val="24"/>
        </w:rPr>
        <w:t xml:space="preserve">a los estudiantes o </w:t>
      </w:r>
      <w:r w:rsidR="00120668">
        <w:rPr>
          <w:rFonts w:ascii="Times New Roman" w:hAnsi="Times New Roman"/>
          <w:sz w:val="24"/>
          <w:szCs w:val="24"/>
        </w:rPr>
        <w:t>proporcionaro</w:t>
      </w:r>
      <w:r w:rsidR="009140F4">
        <w:rPr>
          <w:rFonts w:ascii="Times New Roman" w:hAnsi="Times New Roman"/>
          <w:sz w:val="24"/>
          <w:szCs w:val="24"/>
        </w:rPr>
        <w:t>n</w:t>
      </w:r>
      <w:r w:rsidR="00DC4072">
        <w:rPr>
          <w:rFonts w:ascii="Times New Roman" w:hAnsi="Times New Roman"/>
          <w:sz w:val="24"/>
          <w:szCs w:val="24"/>
        </w:rPr>
        <w:t>el servicio de tutorías</w:t>
      </w:r>
      <w:r w:rsidR="00120668">
        <w:rPr>
          <w:rFonts w:ascii="Times New Roman" w:hAnsi="Times New Roman"/>
          <w:sz w:val="24"/>
          <w:szCs w:val="24"/>
        </w:rPr>
        <w:t xml:space="preserve"> en tiempos de pandemia covid-19</w:t>
      </w:r>
      <w:r w:rsidR="00DC4072">
        <w:rPr>
          <w:rFonts w:ascii="Times New Roman" w:hAnsi="Times New Roman"/>
          <w:sz w:val="24"/>
          <w:szCs w:val="24"/>
        </w:rPr>
        <w:t>. S</w:t>
      </w:r>
      <w:r w:rsidR="00DC4072" w:rsidRPr="00F86E64">
        <w:rPr>
          <w:rFonts w:ascii="Times New Roman" w:hAnsi="Times New Roman"/>
          <w:sz w:val="24"/>
          <w:szCs w:val="24"/>
        </w:rPr>
        <w:t xml:space="preserve">on notorias las expresiones </w:t>
      </w:r>
      <w:r w:rsidR="00DC4072">
        <w:rPr>
          <w:rFonts w:ascii="Times New Roman" w:hAnsi="Times New Roman"/>
          <w:sz w:val="24"/>
          <w:szCs w:val="24"/>
        </w:rPr>
        <w:t xml:space="preserve">de los estudiantes </w:t>
      </w:r>
      <w:r w:rsidR="00DC4072" w:rsidRPr="00F86E64">
        <w:rPr>
          <w:rFonts w:ascii="Times New Roman" w:hAnsi="Times New Roman"/>
          <w:sz w:val="24"/>
          <w:szCs w:val="24"/>
        </w:rPr>
        <w:t>que indica</w:t>
      </w:r>
      <w:r w:rsidR="00DC4072">
        <w:rPr>
          <w:rFonts w:ascii="Times New Roman" w:hAnsi="Times New Roman"/>
          <w:sz w:val="24"/>
          <w:szCs w:val="24"/>
        </w:rPr>
        <w:t>n</w:t>
      </w:r>
      <w:r w:rsidR="00674914">
        <w:rPr>
          <w:rFonts w:ascii="Times New Roman" w:hAnsi="Times New Roman"/>
          <w:sz w:val="24"/>
          <w:szCs w:val="24"/>
        </w:rPr>
        <w:t>tuvieron que buscar a los tutores</w:t>
      </w:r>
      <w:r w:rsidR="00DC4072">
        <w:rPr>
          <w:rFonts w:ascii="Times New Roman" w:hAnsi="Times New Roman"/>
          <w:sz w:val="24"/>
          <w:szCs w:val="24"/>
        </w:rPr>
        <w:t xml:space="preserve">, que no sabían nada de ellos, </w:t>
      </w:r>
      <w:r w:rsidR="00DC4072" w:rsidRPr="00F86E64">
        <w:rPr>
          <w:rFonts w:ascii="Times New Roman" w:hAnsi="Times New Roman"/>
          <w:sz w:val="24"/>
          <w:szCs w:val="24"/>
        </w:rPr>
        <w:t xml:space="preserve">que </w:t>
      </w:r>
      <w:r w:rsidR="00DC4072">
        <w:rPr>
          <w:rFonts w:ascii="Times New Roman" w:hAnsi="Times New Roman"/>
          <w:sz w:val="24"/>
          <w:szCs w:val="24"/>
        </w:rPr>
        <w:t>los tutores nunca</w:t>
      </w:r>
      <w:r w:rsidR="00DC4072" w:rsidRPr="00F86E64">
        <w:rPr>
          <w:rFonts w:ascii="Times New Roman" w:hAnsi="Times New Roman"/>
          <w:sz w:val="24"/>
          <w:szCs w:val="24"/>
        </w:rPr>
        <w:t xml:space="preserve"> se</w:t>
      </w:r>
      <w:r w:rsidR="00DC4072">
        <w:rPr>
          <w:rFonts w:ascii="Times New Roman" w:hAnsi="Times New Roman"/>
          <w:sz w:val="24"/>
          <w:szCs w:val="24"/>
        </w:rPr>
        <w:t xml:space="preserve"> identificaron o que no</w:t>
      </w:r>
      <w:r w:rsidR="00DC4072" w:rsidRPr="00F86E64">
        <w:rPr>
          <w:rFonts w:ascii="Times New Roman" w:hAnsi="Times New Roman"/>
          <w:sz w:val="24"/>
          <w:szCs w:val="24"/>
        </w:rPr>
        <w:t xml:space="preserve"> ofrecieron el servicio</w:t>
      </w:r>
      <w:r w:rsidR="00DC4072">
        <w:rPr>
          <w:rFonts w:ascii="Times New Roman" w:hAnsi="Times New Roman"/>
          <w:sz w:val="24"/>
          <w:szCs w:val="24"/>
        </w:rPr>
        <w:t xml:space="preserve">. </w:t>
      </w:r>
      <w:r w:rsidR="00DC4072" w:rsidRPr="00F86E64">
        <w:rPr>
          <w:rFonts w:ascii="Times New Roman" w:hAnsi="Times New Roman"/>
          <w:sz w:val="24"/>
          <w:szCs w:val="24"/>
        </w:rPr>
        <w:t xml:space="preserve">Estos </w:t>
      </w:r>
      <w:r>
        <w:rPr>
          <w:rFonts w:ascii="Times New Roman" w:hAnsi="Times New Roman"/>
          <w:sz w:val="24"/>
          <w:szCs w:val="24"/>
        </w:rPr>
        <w:t xml:space="preserve">dos </w:t>
      </w:r>
      <w:r w:rsidR="00DC4072" w:rsidRPr="00F86E64">
        <w:rPr>
          <w:rFonts w:ascii="Times New Roman" w:hAnsi="Times New Roman"/>
          <w:sz w:val="24"/>
          <w:szCs w:val="24"/>
        </w:rPr>
        <w:t>hallazgos coinciden con la postura de Romo (2020), quien expresa que</w:t>
      </w:r>
      <w:r w:rsidR="00DC4072">
        <w:rPr>
          <w:rFonts w:ascii="Times New Roman" w:hAnsi="Times New Roman"/>
          <w:sz w:val="24"/>
          <w:szCs w:val="24"/>
        </w:rPr>
        <w:t>,</w:t>
      </w:r>
      <w:r w:rsidR="00DC4072" w:rsidRPr="00F86E64">
        <w:rPr>
          <w:rFonts w:ascii="Times New Roman" w:hAnsi="Times New Roman"/>
          <w:sz w:val="24"/>
          <w:szCs w:val="24"/>
        </w:rPr>
        <w:t xml:space="preserve"> de alguna forma</w:t>
      </w:r>
      <w:r w:rsidR="00DC4072">
        <w:rPr>
          <w:rFonts w:ascii="Times New Roman" w:hAnsi="Times New Roman"/>
          <w:sz w:val="24"/>
          <w:szCs w:val="24"/>
        </w:rPr>
        <w:t>,</w:t>
      </w:r>
      <w:r w:rsidR="00DC4072" w:rsidRPr="00F86E64">
        <w:rPr>
          <w:rFonts w:ascii="Times New Roman" w:hAnsi="Times New Roman"/>
          <w:sz w:val="24"/>
          <w:szCs w:val="24"/>
        </w:rPr>
        <w:t xml:space="preserve"> la figura o función del tutor no fue </w:t>
      </w:r>
      <w:r>
        <w:rPr>
          <w:rFonts w:ascii="Times New Roman" w:hAnsi="Times New Roman"/>
          <w:sz w:val="24"/>
          <w:szCs w:val="24"/>
        </w:rPr>
        <w:t xml:space="preserve">igualmente </w:t>
      </w:r>
      <w:r w:rsidR="00DC4072" w:rsidRPr="00F86E64">
        <w:rPr>
          <w:rFonts w:ascii="Times New Roman" w:hAnsi="Times New Roman"/>
          <w:sz w:val="24"/>
          <w:szCs w:val="24"/>
        </w:rPr>
        <w:t xml:space="preserve">accionada desde las instituciones </w:t>
      </w:r>
      <w:r w:rsidR="00DC4072">
        <w:rPr>
          <w:rFonts w:ascii="Times New Roman" w:hAnsi="Times New Roman"/>
          <w:sz w:val="24"/>
          <w:szCs w:val="24"/>
        </w:rPr>
        <w:t xml:space="preserve">educativas </w:t>
      </w:r>
      <w:r w:rsidR="00DC4072" w:rsidRPr="00F86E64">
        <w:rPr>
          <w:rFonts w:ascii="Times New Roman" w:hAnsi="Times New Roman"/>
          <w:sz w:val="24"/>
          <w:szCs w:val="24"/>
        </w:rPr>
        <w:t>para ubicarse como un a</w:t>
      </w:r>
      <w:r w:rsidR="00064E42">
        <w:rPr>
          <w:rFonts w:ascii="Times New Roman" w:hAnsi="Times New Roman"/>
          <w:sz w:val="24"/>
          <w:szCs w:val="24"/>
        </w:rPr>
        <w:t xml:space="preserve">gente de apoyo en la contingencia por </w:t>
      </w:r>
      <w:r w:rsidR="00E84079">
        <w:rPr>
          <w:rFonts w:ascii="Times New Roman" w:hAnsi="Times New Roman"/>
          <w:sz w:val="24"/>
          <w:szCs w:val="24"/>
        </w:rPr>
        <w:t>covid</w:t>
      </w:r>
      <w:r w:rsidR="00064E42">
        <w:rPr>
          <w:rFonts w:ascii="Times New Roman" w:hAnsi="Times New Roman"/>
          <w:sz w:val="24"/>
          <w:szCs w:val="24"/>
        </w:rPr>
        <w:t>-19</w:t>
      </w:r>
      <w:r w:rsidR="00DC4072" w:rsidRPr="00F86E64">
        <w:rPr>
          <w:rFonts w:ascii="Times New Roman" w:hAnsi="Times New Roman"/>
          <w:sz w:val="24"/>
          <w:szCs w:val="24"/>
        </w:rPr>
        <w:t xml:space="preserve">, </w:t>
      </w:r>
      <w:r w:rsidR="00DC4072">
        <w:rPr>
          <w:rFonts w:ascii="Times New Roman" w:hAnsi="Times New Roman"/>
          <w:sz w:val="24"/>
          <w:szCs w:val="24"/>
        </w:rPr>
        <w:t xml:space="preserve">a </w:t>
      </w:r>
      <w:r w:rsidR="00064E42">
        <w:rPr>
          <w:rFonts w:ascii="Times New Roman" w:hAnsi="Times New Roman"/>
          <w:sz w:val="24"/>
          <w:szCs w:val="24"/>
        </w:rPr>
        <w:t>pesar de que son ellos quienes</w:t>
      </w:r>
      <w:r w:rsidR="00DC4072">
        <w:rPr>
          <w:rFonts w:ascii="Times New Roman" w:hAnsi="Times New Roman"/>
          <w:sz w:val="24"/>
          <w:szCs w:val="24"/>
        </w:rPr>
        <w:t xml:space="preserve">, </w:t>
      </w:r>
      <w:r w:rsidR="00064E42">
        <w:rPr>
          <w:rFonts w:ascii="Times New Roman" w:hAnsi="Times New Roman"/>
          <w:sz w:val="24"/>
          <w:szCs w:val="24"/>
        </w:rPr>
        <w:t>a partir de su amplio conocimiento del perfil de los estudiantes</w:t>
      </w:r>
      <w:r w:rsidR="00E84079">
        <w:rPr>
          <w:rFonts w:ascii="Times New Roman" w:hAnsi="Times New Roman"/>
          <w:sz w:val="24"/>
          <w:szCs w:val="24"/>
        </w:rPr>
        <w:t>,</w:t>
      </w:r>
      <w:r w:rsidR="00064E42">
        <w:rPr>
          <w:rFonts w:ascii="Times New Roman" w:hAnsi="Times New Roman"/>
          <w:sz w:val="24"/>
          <w:szCs w:val="24"/>
        </w:rPr>
        <w:t xml:space="preserve"> pueden aportar bastante a las estrategias que diseñe la institución.</w:t>
      </w:r>
    </w:p>
    <w:p w14:paraId="7EF66EDB" w14:textId="77777777" w:rsidR="00DC4072" w:rsidRDefault="00DC4072" w:rsidP="00D01861">
      <w:pPr>
        <w:spacing w:after="0" w:line="360" w:lineRule="auto"/>
        <w:ind w:firstLine="567"/>
        <w:jc w:val="both"/>
        <w:rPr>
          <w:rFonts w:ascii="Times New Roman" w:hAnsi="Times New Roman"/>
          <w:iCs/>
          <w:sz w:val="24"/>
          <w:szCs w:val="24"/>
          <w:lang w:val="es-ES"/>
        </w:rPr>
      </w:pPr>
      <w:r>
        <w:rPr>
          <w:rFonts w:ascii="Times New Roman" w:hAnsi="Times New Roman"/>
          <w:sz w:val="24"/>
          <w:szCs w:val="24"/>
        </w:rPr>
        <w:t xml:space="preserve">Por otro lado, desde una óptica cuantitativa (con base en la cantidad de comentarios recibidos), </w:t>
      </w:r>
      <w:r w:rsidRPr="00F86E64">
        <w:rPr>
          <w:rFonts w:ascii="Times New Roman" w:hAnsi="Times New Roman"/>
          <w:sz w:val="24"/>
          <w:szCs w:val="24"/>
        </w:rPr>
        <w:t xml:space="preserve">la comunicación </w:t>
      </w:r>
      <w:r>
        <w:rPr>
          <w:rFonts w:ascii="Times New Roman" w:hAnsi="Times New Roman"/>
          <w:sz w:val="24"/>
          <w:szCs w:val="24"/>
        </w:rPr>
        <w:t>se considerael</w:t>
      </w:r>
      <w:r w:rsidRPr="00F86E64">
        <w:rPr>
          <w:rFonts w:ascii="Times New Roman" w:hAnsi="Times New Roman"/>
          <w:sz w:val="24"/>
          <w:szCs w:val="24"/>
        </w:rPr>
        <w:t xml:space="preserve"> proceso más importan</w:t>
      </w:r>
      <w:r>
        <w:rPr>
          <w:rFonts w:ascii="Times New Roman" w:hAnsi="Times New Roman"/>
          <w:sz w:val="24"/>
          <w:szCs w:val="24"/>
        </w:rPr>
        <w:t>te</w:t>
      </w:r>
      <w:r w:rsidRPr="00F86E64">
        <w:rPr>
          <w:rFonts w:ascii="Times New Roman" w:hAnsi="Times New Roman"/>
          <w:sz w:val="24"/>
          <w:szCs w:val="24"/>
        </w:rPr>
        <w:t xml:space="preserve"> que debe asegurarse</w:t>
      </w:r>
      <w:r>
        <w:rPr>
          <w:rFonts w:ascii="Times New Roman" w:hAnsi="Times New Roman"/>
          <w:sz w:val="24"/>
          <w:szCs w:val="24"/>
        </w:rPr>
        <w:t xml:space="preserve"> en un </w:t>
      </w:r>
      <w:r w:rsidR="00E84079">
        <w:rPr>
          <w:rFonts w:ascii="Times New Roman" w:hAnsi="Times New Roman"/>
          <w:sz w:val="24"/>
          <w:szCs w:val="24"/>
        </w:rPr>
        <w:t xml:space="preserve">escenario </w:t>
      </w:r>
      <w:r>
        <w:rPr>
          <w:rFonts w:ascii="Times New Roman" w:hAnsi="Times New Roman"/>
          <w:sz w:val="24"/>
          <w:szCs w:val="24"/>
        </w:rPr>
        <w:t xml:space="preserve">de contingencia. En especial, </w:t>
      </w:r>
      <w:r w:rsidRPr="00F86E64">
        <w:rPr>
          <w:rFonts w:ascii="Times New Roman" w:hAnsi="Times New Roman"/>
          <w:sz w:val="24"/>
          <w:szCs w:val="24"/>
        </w:rPr>
        <w:t xml:space="preserve">la comunicación del tutor con los tutorados, </w:t>
      </w:r>
      <w:r>
        <w:rPr>
          <w:rFonts w:ascii="Times New Roman" w:hAnsi="Times New Roman"/>
          <w:sz w:val="24"/>
          <w:szCs w:val="24"/>
        </w:rPr>
        <w:t xml:space="preserve">ya que de esta manera podrá </w:t>
      </w:r>
      <w:r w:rsidRPr="00F86E64">
        <w:rPr>
          <w:rFonts w:ascii="Times New Roman" w:hAnsi="Times New Roman"/>
          <w:sz w:val="24"/>
          <w:szCs w:val="24"/>
        </w:rPr>
        <w:t>acompañar</w:t>
      </w:r>
      <w:r>
        <w:rPr>
          <w:rFonts w:ascii="Times New Roman" w:hAnsi="Times New Roman"/>
          <w:sz w:val="24"/>
          <w:szCs w:val="24"/>
        </w:rPr>
        <w:t>los</w:t>
      </w:r>
      <w:r w:rsidRPr="00F86E64">
        <w:rPr>
          <w:rFonts w:ascii="Times New Roman" w:hAnsi="Times New Roman"/>
          <w:sz w:val="24"/>
          <w:szCs w:val="24"/>
        </w:rPr>
        <w:t xml:space="preserve"> en los diferentes proceso</w:t>
      </w:r>
      <w:r>
        <w:rPr>
          <w:rFonts w:ascii="Times New Roman" w:hAnsi="Times New Roman"/>
          <w:sz w:val="24"/>
          <w:szCs w:val="24"/>
        </w:rPr>
        <w:t>s</w:t>
      </w:r>
      <w:r w:rsidRPr="00F86E64">
        <w:rPr>
          <w:rFonts w:ascii="Times New Roman" w:hAnsi="Times New Roman"/>
          <w:sz w:val="24"/>
          <w:szCs w:val="24"/>
        </w:rPr>
        <w:t xml:space="preserve"> que implica una emergencia </w:t>
      </w:r>
      <w:r w:rsidR="00E84079">
        <w:rPr>
          <w:rFonts w:ascii="Times New Roman" w:hAnsi="Times New Roman"/>
          <w:sz w:val="24"/>
          <w:szCs w:val="24"/>
        </w:rPr>
        <w:t>de escala</w:t>
      </w:r>
      <w:r w:rsidR="009222E7">
        <w:rPr>
          <w:rFonts w:ascii="Times New Roman" w:hAnsi="Times New Roman"/>
          <w:sz w:val="24"/>
          <w:szCs w:val="24"/>
        </w:rPr>
        <w:t xml:space="preserve"> global</w:t>
      </w:r>
      <w:r w:rsidRPr="00F86E64">
        <w:rPr>
          <w:rFonts w:ascii="Times New Roman" w:hAnsi="Times New Roman"/>
          <w:sz w:val="24"/>
          <w:szCs w:val="24"/>
        </w:rPr>
        <w:t xml:space="preserve">. </w:t>
      </w:r>
      <w:r>
        <w:rPr>
          <w:rFonts w:ascii="Times New Roman" w:hAnsi="Times New Roman"/>
          <w:sz w:val="24"/>
          <w:szCs w:val="24"/>
        </w:rPr>
        <w:t>Al respecto</w:t>
      </w:r>
      <w:r w:rsidR="008B6585">
        <w:rPr>
          <w:rFonts w:ascii="Times New Roman" w:hAnsi="Times New Roman"/>
          <w:sz w:val="24"/>
          <w:szCs w:val="24"/>
        </w:rPr>
        <w:t xml:space="preserve">, la investigación de </w:t>
      </w:r>
      <w:r>
        <w:rPr>
          <w:rFonts w:ascii="Times New Roman" w:hAnsi="Times New Roman"/>
          <w:iCs/>
          <w:sz w:val="24"/>
          <w:szCs w:val="24"/>
          <w:lang w:val="es-ES"/>
        </w:rPr>
        <w:t>M</w:t>
      </w:r>
      <w:r w:rsidRPr="00F86E64">
        <w:rPr>
          <w:rFonts w:ascii="Times New Roman" w:hAnsi="Times New Roman"/>
          <w:iCs/>
          <w:sz w:val="24"/>
          <w:szCs w:val="24"/>
          <w:lang w:val="es-ES"/>
        </w:rPr>
        <w:t>cGill</w:t>
      </w:r>
      <w:r w:rsidR="009222E7">
        <w:rPr>
          <w:rFonts w:ascii="Times New Roman" w:hAnsi="Times New Roman"/>
          <w:iCs/>
          <w:sz w:val="24"/>
          <w:szCs w:val="24"/>
          <w:lang w:val="es-ES"/>
        </w:rPr>
        <w:t xml:space="preserve">, </w:t>
      </w:r>
      <w:r w:rsidR="009222E7" w:rsidRPr="001F6AD0">
        <w:rPr>
          <w:rFonts w:ascii="Times New Roman" w:hAnsi="Times New Roman"/>
          <w:iCs/>
          <w:sz w:val="24"/>
          <w:szCs w:val="24"/>
        </w:rPr>
        <w:t>Ali</w:t>
      </w:r>
      <w:r w:rsidR="009222E7">
        <w:rPr>
          <w:rFonts w:ascii="Times New Roman" w:hAnsi="Times New Roman"/>
          <w:iCs/>
          <w:sz w:val="24"/>
          <w:szCs w:val="24"/>
        </w:rPr>
        <w:t xml:space="preserve"> y </w:t>
      </w:r>
      <w:r w:rsidR="009222E7" w:rsidRPr="001F6AD0">
        <w:rPr>
          <w:rFonts w:ascii="Times New Roman" w:hAnsi="Times New Roman"/>
          <w:iCs/>
          <w:sz w:val="24"/>
          <w:szCs w:val="24"/>
        </w:rPr>
        <w:t>Barton</w:t>
      </w:r>
      <w:r w:rsidR="00D853B8" w:rsidRPr="00F86E64">
        <w:rPr>
          <w:rFonts w:ascii="Times New Roman" w:hAnsi="Times New Roman"/>
          <w:iCs/>
          <w:sz w:val="24"/>
          <w:szCs w:val="24"/>
          <w:lang w:val="es-ES"/>
        </w:rPr>
        <w:t xml:space="preserve"> (</w:t>
      </w:r>
      <w:r w:rsidR="00723F8F">
        <w:rPr>
          <w:rFonts w:ascii="Times New Roman" w:hAnsi="Times New Roman"/>
          <w:iCs/>
          <w:sz w:val="24"/>
          <w:szCs w:val="24"/>
          <w:lang w:val="es-ES"/>
        </w:rPr>
        <w:t>2020) identif</w:t>
      </w:r>
      <w:r w:rsidR="00196967">
        <w:rPr>
          <w:rFonts w:ascii="Times New Roman" w:hAnsi="Times New Roman"/>
          <w:iCs/>
          <w:sz w:val="24"/>
          <w:szCs w:val="24"/>
          <w:lang w:val="es-ES"/>
        </w:rPr>
        <w:t>icaron</w:t>
      </w:r>
      <w:r w:rsidRPr="00F86E64">
        <w:rPr>
          <w:rFonts w:ascii="Times New Roman" w:hAnsi="Times New Roman"/>
          <w:iCs/>
          <w:sz w:val="24"/>
          <w:szCs w:val="24"/>
          <w:lang w:val="es-ES"/>
        </w:rPr>
        <w:t xml:space="preserve"> que una comunicación ef</w:t>
      </w:r>
      <w:r>
        <w:rPr>
          <w:rFonts w:ascii="Times New Roman" w:hAnsi="Times New Roman"/>
          <w:iCs/>
          <w:sz w:val="24"/>
          <w:szCs w:val="24"/>
          <w:lang w:val="es-ES"/>
        </w:rPr>
        <w:t>ectiva es uno de los procesos c</w:t>
      </w:r>
      <w:r w:rsidRPr="00F86E64">
        <w:rPr>
          <w:rFonts w:ascii="Times New Roman" w:hAnsi="Times New Roman"/>
          <w:iCs/>
          <w:sz w:val="24"/>
          <w:szCs w:val="24"/>
          <w:lang w:val="es-ES"/>
        </w:rPr>
        <w:t>l</w:t>
      </w:r>
      <w:r>
        <w:rPr>
          <w:rFonts w:ascii="Times New Roman" w:hAnsi="Times New Roman"/>
          <w:iCs/>
          <w:sz w:val="24"/>
          <w:szCs w:val="24"/>
          <w:lang w:val="es-ES"/>
        </w:rPr>
        <w:t>a</w:t>
      </w:r>
      <w:r w:rsidRPr="00F86E64">
        <w:rPr>
          <w:rFonts w:ascii="Times New Roman" w:hAnsi="Times New Roman"/>
          <w:iCs/>
          <w:sz w:val="24"/>
          <w:szCs w:val="24"/>
          <w:lang w:val="es-ES"/>
        </w:rPr>
        <w:t xml:space="preserve">ve para el desarrollo exitoso de la tutoría. </w:t>
      </w:r>
    </w:p>
    <w:p w14:paraId="4F07C690" w14:textId="77777777" w:rsidR="00DC4072" w:rsidRDefault="009222E7" w:rsidP="00D01861">
      <w:pPr>
        <w:spacing w:after="0" w:line="360" w:lineRule="auto"/>
        <w:ind w:firstLine="567"/>
        <w:jc w:val="both"/>
        <w:rPr>
          <w:rFonts w:ascii="Times New Roman" w:hAnsi="Times New Roman"/>
          <w:iCs/>
          <w:sz w:val="24"/>
          <w:szCs w:val="24"/>
          <w:lang w:val="es-ES"/>
        </w:rPr>
      </w:pPr>
      <w:proofErr w:type="gramStart"/>
      <w:r w:rsidRPr="001F6AD0">
        <w:rPr>
          <w:rFonts w:ascii="Times New Roman" w:hAnsi="Times New Roman"/>
          <w:iCs/>
          <w:sz w:val="24"/>
          <w:szCs w:val="24"/>
          <w:lang w:val="es-ES"/>
        </w:rPr>
        <w:t>Además,</w:t>
      </w:r>
      <w:r w:rsidR="006A3C38" w:rsidRPr="00386209">
        <w:rPr>
          <w:rFonts w:ascii="Times New Roman" w:hAnsi="Times New Roman"/>
          <w:iCs/>
          <w:sz w:val="24"/>
          <w:szCs w:val="24"/>
          <w:lang w:val="es-ES"/>
        </w:rPr>
        <w:t>es</w:t>
      </w:r>
      <w:proofErr w:type="gramEnd"/>
      <w:r w:rsidR="006A3C38" w:rsidRPr="00386209">
        <w:rPr>
          <w:rFonts w:ascii="Times New Roman" w:hAnsi="Times New Roman"/>
          <w:iCs/>
          <w:sz w:val="24"/>
          <w:szCs w:val="24"/>
          <w:lang w:val="es-ES"/>
        </w:rPr>
        <w:t xml:space="preserve"> posible </w:t>
      </w:r>
      <w:r w:rsidR="00DC4072" w:rsidRPr="00386209">
        <w:rPr>
          <w:rFonts w:ascii="Times New Roman" w:hAnsi="Times New Roman"/>
          <w:iCs/>
          <w:sz w:val="24"/>
          <w:szCs w:val="24"/>
          <w:lang w:val="es-ES"/>
        </w:rPr>
        <w:t>identifica</w:t>
      </w:r>
      <w:r w:rsidR="006A3C38" w:rsidRPr="00386209">
        <w:rPr>
          <w:rFonts w:ascii="Times New Roman" w:hAnsi="Times New Roman"/>
          <w:iCs/>
          <w:sz w:val="24"/>
          <w:szCs w:val="24"/>
          <w:lang w:val="es-ES"/>
        </w:rPr>
        <w:t>r</w:t>
      </w:r>
      <w:r w:rsidR="00DC4072" w:rsidRPr="00386209">
        <w:rPr>
          <w:rFonts w:ascii="Times New Roman" w:hAnsi="Times New Roman"/>
          <w:iCs/>
          <w:sz w:val="24"/>
          <w:szCs w:val="24"/>
          <w:lang w:val="es-ES"/>
        </w:rPr>
        <w:t xml:space="preserve"> que el conocimiento del tutor sobre la información institucional que se genera a partir de una situación de emergencia es muy importante para el desarrollo de la tutoría</w:t>
      </w:r>
      <w:r w:rsidRPr="001F6AD0">
        <w:rPr>
          <w:rFonts w:ascii="Times New Roman" w:hAnsi="Times New Roman"/>
          <w:iCs/>
          <w:sz w:val="24"/>
          <w:szCs w:val="24"/>
          <w:lang w:val="es-ES"/>
        </w:rPr>
        <w:t>.</w:t>
      </w:r>
      <w:r w:rsidR="00B3728D">
        <w:rPr>
          <w:rFonts w:ascii="Times New Roman" w:hAnsi="Times New Roman"/>
          <w:iCs/>
          <w:sz w:val="24"/>
          <w:szCs w:val="24"/>
          <w:lang w:val="es-ES"/>
        </w:rPr>
        <w:t>Incluso</w:t>
      </w:r>
      <w:r w:rsidR="00215BE8" w:rsidRPr="00386209">
        <w:rPr>
          <w:rFonts w:ascii="Times New Roman" w:hAnsi="Times New Roman"/>
          <w:iCs/>
          <w:sz w:val="24"/>
          <w:szCs w:val="24"/>
          <w:lang w:val="es-ES"/>
        </w:rPr>
        <w:t xml:space="preserve"> aunque</w:t>
      </w:r>
      <w:r w:rsidR="00DC4072" w:rsidRPr="00386209">
        <w:rPr>
          <w:rFonts w:ascii="Times New Roman" w:hAnsi="Times New Roman"/>
          <w:iCs/>
          <w:sz w:val="24"/>
          <w:szCs w:val="24"/>
          <w:lang w:val="es-ES"/>
        </w:rPr>
        <w:t xml:space="preserve"> no </w:t>
      </w:r>
      <w:r w:rsidRPr="001F6AD0">
        <w:rPr>
          <w:rFonts w:ascii="Times New Roman" w:hAnsi="Times New Roman"/>
          <w:iCs/>
          <w:sz w:val="24"/>
          <w:szCs w:val="24"/>
          <w:lang w:val="es-ES"/>
        </w:rPr>
        <w:t xml:space="preserve">se trate de </w:t>
      </w:r>
      <w:r w:rsidR="00DC4072" w:rsidRPr="00386209">
        <w:rPr>
          <w:rFonts w:ascii="Times New Roman" w:hAnsi="Times New Roman"/>
          <w:iCs/>
          <w:sz w:val="24"/>
          <w:szCs w:val="24"/>
          <w:lang w:val="es-ES"/>
        </w:rPr>
        <w:t>un</w:t>
      </w:r>
      <w:r w:rsidRPr="001F6AD0">
        <w:rPr>
          <w:rFonts w:ascii="Times New Roman" w:hAnsi="Times New Roman"/>
          <w:iCs/>
          <w:sz w:val="24"/>
          <w:szCs w:val="24"/>
          <w:lang w:val="es-ES"/>
        </w:rPr>
        <w:t>a</w:t>
      </w:r>
      <w:r w:rsidR="00DC4072" w:rsidRPr="00386209">
        <w:rPr>
          <w:rFonts w:ascii="Times New Roman" w:hAnsi="Times New Roman"/>
          <w:iCs/>
          <w:sz w:val="24"/>
          <w:szCs w:val="24"/>
          <w:lang w:val="es-ES"/>
        </w:rPr>
        <w:t xml:space="preserve"> contingencia, los tutores deben tener información muy clara de los procesos institucionales relacionados con la trayectoria de los estudiantes. Este resultado </w:t>
      </w:r>
      <w:r w:rsidR="00BB47BD" w:rsidRPr="001F6AD0">
        <w:rPr>
          <w:rFonts w:ascii="Times New Roman" w:hAnsi="Times New Roman"/>
          <w:iCs/>
          <w:sz w:val="24"/>
          <w:szCs w:val="24"/>
          <w:lang w:val="es-ES"/>
        </w:rPr>
        <w:t>coincide</w:t>
      </w:r>
      <w:r w:rsidR="00DC4072" w:rsidRPr="00386209">
        <w:rPr>
          <w:rFonts w:ascii="Times New Roman" w:hAnsi="Times New Roman"/>
          <w:iCs/>
          <w:sz w:val="24"/>
          <w:szCs w:val="24"/>
          <w:lang w:val="es-ES"/>
        </w:rPr>
        <w:t xml:space="preserve"> con </w:t>
      </w:r>
      <w:r w:rsidR="00BB47BD" w:rsidRPr="001F6AD0">
        <w:rPr>
          <w:rFonts w:ascii="Times New Roman" w:hAnsi="Times New Roman"/>
          <w:iCs/>
          <w:sz w:val="24"/>
          <w:szCs w:val="24"/>
          <w:lang w:val="es-ES"/>
        </w:rPr>
        <w:t xml:space="preserve">lo encontrado en </w:t>
      </w:r>
      <w:r w:rsidR="00DC4072" w:rsidRPr="00386209">
        <w:rPr>
          <w:rFonts w:ascii="Times New Roman" w:hAnsi="Times New Roman"/>
          <w:iCs/>
          <w:sz w:val="24"/>
          <w:szCs w:val="24"/>
          <w:lang w:val="es-ES"/>
        </w:rPr>
        <w:t>el estu</w:t>
      </w:r>
      <w:r w:rsidR="00D853B8" w:rsidRPr="00386209">
        <w:rPr>
          <w:rFonts w:ascii="Times New Roman" w:hAnsi="Times New Roman"/>
          <w:iCs/>
          <w:sz w:val="24"/>
          <w:szCs w:val="24"/>
          <w:lang w:val="es-ES"/>
        </w:rPr>
        <w:t xml:space="preserve">dio de </w:t>
      </w:r>
      <w:proofErr w:type="spellStart"/>
      <w:r w:rsidR="00D853B8" w:rsidRPr="00386209">
        <w:rPr>
          <w:rFonts w:ascii="Times New Roman" w:hAnsi="Times New Roman"/>
          <w:iCs/>
          <w:sz w:val="24"/>
          <w:szCs w:val="24"/>
          <w:lang w:val="es-ES"/>
        </w:rPr>
        <w:t>Ghenghesh</w:t>
      </w:r>
      <w:proofErr w:type="spellEnd"/>
      <w:r w:rsidR="00250C92">
        <w:rPr>
          <w:rFonts w:ascii="Times New Roman" w:hAnsi="Times New Roman"/>
          <w:iCs/>
          <w:sz w:val="24"/>
          <w:szCs w:val="24"/>
          <w:lang w:val="es-ES"/>
        </w:rPr>
        <w:t xml:space="preserve"> </w:t>
      </w:r>
      <w:r w:rsidR="00DC4072" w:rsidRPr="00386209">
        <w:rPr>
          <w:rFonts w:ascii="Times New Roman" w:hAnsi="Times New Roman"/>
          <w:iCs/>
          <w:sz w:val="24"/>
          <w:szCs w:val="24"/>
          <w:lang w:val="es-ES"/>
        </w:rPr>
        <w:t xml:space="preserve">(2016), quien </w:t>
      </w:r>
      <w:r w:rsidR="00BB47BD" w:rsidRPr="001F6AD0">
        <w:rPr>
          <w:rFonts w:ascii="Times New Roman" w:hAnsi="Times New Roman"/>
          <w:iCs/>
          <w:sz w:val="24"/>
          <w:szCs w:val="24"/>
          <w:lang w:val="es-ES"/>
        </w:rPr>
        <w:t xml:space="preserve">observa </w:t>
      </w:r>
      <w:r w:rsidR="00DC4072" w:rsidRPr="00386209">
        <w:rPr>
          <w:rFonts w:ascii="Times New Roman" w:hAnsi="Times New Roman"/>
          <w:iCs/>
          <w:sz w:val="24"/>
          <w:szCs w:val="24"/>
          <w:lang w:val="es-ES"/>
        </w:rPr>
        <w:t>que el conocimiento de los sistemas y regulaciones de la institución es una de las características más significativas de</w:t>
      </w:r>
      <w:r w:rsidR="0021106B" w:rsidRPr="00386209">
        <w:rPr>
          <w:rFonts w:ascii="Times New Roman" w:hAnsi="Times New Roman"/>
          <w:iCs/>
          <w:sz w:val="24"/>
          <w:szCs w:val="24"/>
          <w:lang w:val="es-ES"/>
        </w:rPr>
        <w:t>l personal que funge como tutor.</w:t>
      </w:r>
    </w:p>
    <w:p w14:paraId="785957A7" w14:textId="77777777" w:rsidR="00A10BCF" w:rsidRDefault="00A10BCF" w:rsidP="00D01861">
      <w:pPr>
        <w:shd w:val="clear" w:color="auto" w:fill="FFFFFF"/>
        <w:spacing w:after="0" w:line="360" w:lineRule="auto"/>
        <w:ind w:firstLine="567"/>
        <w:jc w:val="both"/>
        <w:rPr>
          <w:rFonts w:ascii="Times New Roman" w:hAnsi="Times New Roman"/>
          <w:iCs/>
          <w:sz w:val="24"/>
          <w:szCs w:val="24"/>
          <w:lang w:val="es-ES"/>
        </w:rPr>
      </w:pPr>
      <w:r>
        <w:rPr>
          <w:rFonts w:ascii="Times New Roman" w:hAnsi="Times New Roman"/>
          <w:iCs/>
          <w:sz w:val="24"/>
          <w:szCs w:val="24"/>
          <w:lang w:val="es-ES"/>
        </w:rPr>
        <w:t>E</w:t>
      </w:r>
      <w:r w:rsidR="00A83975">
        <w:rPr>
          <w:rFonts w:ascii="Times New Roman" w:hAnsi="Times New Roman"/>
          <w:iCs/>
          <w:sz w:val="24"/>
          <w:szCs w:val="24"/>
          <w:lang w:val="es-ES"/>
        </w:rPr>
        <w:t>n las recomendaciones de los tutorados es evidente que se inclinan</w:t>
      </w:r>
      <w:r>
        <w:rPr>
          <w:rFonts w:ascii="Times New Roman" w:hAnsi="Times New Roman"/>
          <w:iCs/>
          <w:sz w:val="24"/>
          <w:szCs w:val="24"/>
          <w:lang w:val="es-ES"/>
        </w:rPr>
        <w:t xml:space="preserve"> por una tutoría sistematizada caracterizada</w:t>
      </w:r>
      <w:r w:rsidR="00A83975">
        <w:rPr>
          <w:rFonts w:ascii="Times New Roman" w:hAnsi="Times New Roman"/>
          <w:iCs/>
          <w:sz w:val="24"/>
          <w:szCs w:val="24"/>
          <w:lang w:val="es-ES"/>
        </w:rPr>
        <w:t xml:space="preserve"> por la planeación y </w:t>
      </w:r>
      <w:r w:rsidR="00215BE8">
        <w:rPr>
          <w:rFonts w:ascii="Times New Roman" w:hAnsi="Times New Roman"/>
          <w:iCs/>
          <w:sz w:val="24"/>
          <w:szCs w:val="24"/>
          <w:lang w:val="es-ES"/>
        </w:rPr>
        <w:t>calendarización, que</w:t>
      </w:r>
      <w:r>
        <w:rPr>
          <w:rFonts w:ascii="Times New Roman" w:hAnsi="Times New Roman"/>
          <w:iCs/>
          <w:sz w:val="24"/>
          <w:szCs w:val="24"/>
          <w:lang w:val="es-ES"/>
        </w:rPr>
        <w:t xml:space="preserve"> a su vez permita</w:t>
      </w:r>
      <w:r w:rsidR="00A83975">
        <w:rPr>
          <w:rFonts w:ascii="Times New Roman" w:hAnsi="Times New Roman"/>
          <w:iCs/>
          <w:sz w:val="24"/>
          <w:szCs w:val="24"/>
          <w:lang w:val="es-ES"/>
        </w:rPr>
        <w:t xml:space="preserve"> o</w:t>
      </w:r>
      <w:r w:rsidR="009F714F">
        <w:rPr>
          <w:rFonts w:ascii="Times New Roman" w:hAnsi="Times New Roman"/>
          <w:iCs/>
          <w:sz w:val="24"/>
          <w:szCs w:val="24"/>
          <w:lang w:val="es-ES"/>
        </w:rPr>
        <w:t xml:space="preserve">frecer un servicio constante y </w:t>
      </w:r>
      <w:r w:rsidR="00723F8F">
        <w:rPr>
          <w:rFonts w:ascii="Times New Roman" w:hAnsi="Times New Roman"/>
          <w:iCs/>
          <w:sz w:val="24"/>
          <w:szCs w:val="24"/>
          <w:lang w:val="es-ES"/>
        </w:rPr>
        <w:t>no improvisado</w:t>
      </w:r>
      <w:r w:rsidR="00A83975">
        <w:rPr>
          <w:rFonts w:ascii="Times New Roman" w:hAnsi="Times New Roman"/>
          <w:iCs/>
          <w:sz w:val="24"/>
          <w:szCs w:val="24"/>
          <w:lang w:val="es-ES"/>
        </w:rPr>
        <w:t xml:space="preserve">. </w:t>
      </w:r>
      <w:r w:rsidR="004D70F5">
        <w:rPr>
          <w:rFonts w:ascii="Times New Roman" w:hAnsi="Times New Roman"/>
          <w:iCs/>
          <w:sz w:val="24"/>
          <w:szCs w:val="24"/>
          <w:lang w:val="es-ES"/>
        </w:rPr>
        <w:t xml:space="preserve">Estudios como los de </w:t>
      </w:r>
      <w:proofErr w:type="spellStart"/>
      <w:r w:rsidR="00ED1330">
        <w:rPr>
          <w:rFonts w:ascii="Times New Roman" w:hAnsi="Times New Roman"/>
          <w:iCs/>
          <w:color w:val="000000"/>
          <w:sz w:val="24"/>
          <w:szCs w:val="24"/>
          <w:shd w:val="clear" w:color="auto" w:fill="FFFFFF"/>
          <w:lang w:val="es-ES"/>
        </w:rPr>
        <w:t>Nickow</w:t>
      </w:r>
      <w:proofErr w:type="spellEnd"/>
      <w:r w:rsidR="00D059EC">
        <w:rPr>
          <w:rFonts w:ascii="Times New Roman" w:hAnsi="Times New Roman"/>
          <w:iCs/>
          <w:color w:val="000000"/>
          <w:sz w:val="24"/>
          <w:szCs w:val="24"/>
          <w:shd w:val="clear" w:color="auto" w:fill="FFFFFF"/>
          <w:lang w:val="es-ES"/>
        </w:rPr>
        <w:t xml:space="preserve">, </w:t>
      </w:r>
      <w:proofErr w:type="spellStart"/>
      <w:r w:rsidR="00D059EC" w:rsidRPr="00ED1330">
        <w:rPr>
          <w:rFonts w:ascii="Times New Roman" w:hAnsi="Times New Roman"/>
          <w:color w:val="000000"/>
          <w:sz w:val="24"/>
          <w:szCs w:val="24"/>
          <w:shd w:val="clear" w:color="auto" w:fill="FFFFFF"/>
        </w:rPr>
        <w:t>Oreopoulos</w:t>
      </w:r>
      <w:proofErr w:type="spellEnd"/>
      <w:r w:rsidR="00D059EC">
        <w:rPr>
          <w:rFonts w:ascii="Times New Roman" w:hAnsi="Times New Roman"/>
          <w:color w:val="000000"/>
          <w:sz w:val="24"/>
          <w:szCs w:val="24"/>
          <w:shd w:val="clear" w:color="auto" w:fill="FFFFFF"/>
        </w:rPr>
        <w:t xml:space="preserve"> y </w:t>
      </w:r>
      <w:proofErr w:type="spellStart"/>
      <w:r w:rsidR="00D059EC" w:rsidRPr="001F6AD0">
        <w:rPr>
          <w:rFonts w:ascii="Times New Roman" w:hAnsi="Times New Roman"/>
          <w:color w:val="000000"/>
          <w:sz w:val="24"/>
          <w:szCs w:val="24"/>
          <w:shd w:val="clear" w:color="auto" w:fill="FFFFFF"/>
        </w:rPr>
        <w:t>Quan</w:t>
      </w:r>
      <w:proofErr w:type="spellEnd"/>
      <w:r w:rsidR="009F714F">
        <w:rPr>
          <w:rFonts w:ascii="Times New Roman" w:hAnsi="Times New Roman"/>
          <w:iCs/>
          <w:color w:val="000000"/>
          <w:sz w:val="24"/>
          <w:szCs w:val="24"/>
          <w:shd w:val="clear" w:color="auto" w:fill="FFFFFF"/>
          <w:lang w:val="es-ES"/>
        </w:rPr>
        <w:t xml:space="preserve"> (2020)</w:t>
      </w:r>
      <w:r w:rsidR="004D70F5">
        <w:rPr>
          <w:rFonts w:ascii="Times New Roman" w:hAnsi="Times New Roman"/>
          <w:iCs/>
          <w:color w:val="000000"/>
          <w:sz w:val="24"/>
          <w:szCs w:val="24"/>
          <w:shd w:val="clear" w:color="auto" w:fill="FFFFFF"/>
          <w:lang w:val="es-ES"/>
        </w:rPr>
        <w:t xml:space="preserve"> identifican que una tutor</w:t>
      </w:r>
      <w:r w:rsidR="00D059EC">
        <w:rPr>
          <w:rFonts w:ascii="Times New Roman" w:hAnsi="Times New Roman"/>
          <w:iCs/>
          <w:color w:val="000000"/>
          <w:sz w:val="24"/>
          <w:szCs w:val="24"/>
          <w:shd w:val="clear" w:color="auto" w:fill="FFFFFF"/>
          <w:lang w:val="es-ES"/>
        </w:rPr>
        <w:t>ía</w:t>
      </w:r>
      <w:r w:rsidR="004D70F5">
        <w:rPr>
          <w:rFonts w:ascii="Times New Roman" w:hAnsi="Times New Roman"/>
          <w:iCs/>
          <w:color w:val="000000"/>
          <w:sz w:val="24"/>
          <w:szCs w:val="24"/>
          <w:shd w:val="clear" w:color="auto" w:fill="FFFFFF"/>
          <w:lang w:val="es-ES"/>
        </w:rPr>
        <w:t xml:space="preserve"> sistematizada se relaciona con la </w:t>
      </w:r>
      <w:r w:rsidR="009F714F">
        <w:rPr>
          <w:rFonts w:ascii="Times New Roman" w:hAnsi="Times New Roman"/>
          <w:iCs/>
          <w:color w:val="000000"/>
          <w:sz w:val="24"/>
          <w:szCs w:val="24"/>
          <w:shd w:val="clear" w:color="auto" w:fill="FFFFFF"/>
          <w:lang w:val="es-ES"/>
        </w:rPr>
        <w:t>satisfacción</w:t>
      </w:r>
      <w:r w:rsidR="004D70F5">
        <w:rPr>
          <w:rFonts w:ascii="Times New Roman" w:hAnsi="Times New Roman"/>
          <w:iCs/>
          <w:color w:val="000000"/>
          <w:sz w:val="24"/>
          <w:szCs w:val="24"/>
          <w:shd w:val="clear" w:color="auto" w:fill="FFFFFF"/>
          <w:lang w:val="es-ES"/>
        </w:rPr>
        <w:t xml:space="preserve"> de los tu</w:t>
      </w:r>
      <w:r w:rsidR="009F714F">
        <w:rPr>
          <w:rFonts w:ascii="Times New Roman" w:hAnsi="Times New Roman"/>
          <w:iCs/>
          <w:color w:val="000000"/>
          <w:sz w:val="24"/>
          <w:szCs w:val="24"/>
          <w:shd w:val="clear" w:color="auto" w:fill="FFFFFF"/>
          <w:lang w:val="es-ES"/>
        </w:rPr>
        <w:t>torados</w:t>
      </w:r>
      <w:r w:rsidR="00D059EC">
        <w:rPr>
          <w:rFonts w:ascii="Times New Roman" w:hAnsi="Times New Roman"/>
          <w:iCs/>
          <w:color w:val="000000"/>
          <w:sz w:val="24"/>
          <w:szCs w:val="24"/>
          <w:shd w:val="clear" w:color="auto" w:fill="FFFFFF"/>
          <w:lang w:val="es-ES"/>
        </w:rPr>
        <w:t>. Asi</w:t>
      </w:r>
      <w:r w:rsidR="0021106B">
        <w:rPr>
          <w:rFonts w:ascii="Times New Roman" w:hAnsi="Times New Roman"/>
          <w:iCs/>
          <w:color w:val="000000"/>
          <w:sz w:val="24"/>
          <w:szCs w:val="24"/>
          <w:shd w:val="clear" w:color="auto" w:fill="FFFFFF"/>
          <w:lang w:val="es-ES"/>
        </w:rPr>
        <w:t>mismo</w:t>
      </w:r>
      <w:r w:rsidR="00D059EC">
        <w:rPr>
          <w:rFonts w:ascii="Times New Roman" w:hAnsi="Times New Roman"/>
          <w:iCs/>
          <w:color w:val="000000"/>
          <w:sz w:val="24"/>
          <w:szCs w:val="24"/>
          <w:shd w:val="clear" w:color="auto" w:fill="FFFFFF"/>
          <w:lang w:val="es-ES"/>
        </w:rPr>
        <w:t>,</w:t>
      </w:r>
      <w:r w:rsidR="004866F6">
        <w:rPr>
          <w:rFonts w:ascii="Times New Roman" w:hAnsi="Times New Roman"/>
          <w:iCs/>
          <w:color w:val="000000"/>
          <w:sz w:val="24"/>
          <w:szCs w:val="24"/>
          <w:shd w:val="clear" w:color="auto" w:fill="FFFFFF"/>
          <w:lang w:val="es-ES"/>
        </w:rPr>
        <w:t xml:space="preserve"> </w:t>
      </w:r>
      <w:proofErr w:type="spellStart"/>
      <w:r w:rsidR="0021106B">
        <w:rPr>
          <w:rFonts w:ascii="Times New Roman" w:hAnsi="Times New Roman"/>
          <w:iCs/>
          <w:color w:val="000000"/>
          <w:sz w:val="24"/>
          <w:szCs w:val="24"/>
          <w:shd w:val="clear" w:color="auto" w:fill="FFFFFF"/>
          <w:lang w:val="es-ES"/>
        </w:rPr>
        <w:t>Lowes</w:t>
      </w:r>
      <w:proofErr w:type="spellEnd"/>
      <w:r w:rsidR="004866F6">
        <w:rPr>
          <w:rFonts w:ascii="Times New Roman" w:hAnsi="Times New Roman"/>
          <w:iCs/>
          <w:color w:val="000000"/>
          <w:sz w:val="24"/>
          <w:szCs w:val="24"/>
          <w:shd w:val="clear" w:color="auto" w:fill="FFFFFF"/>
          <w:lang w:val="es-ES"/>
        </w:rPr>
        <w:t xml:space="preserve"> </w:t>
      </w:r>
      <w:r w:rsidR="009F714F">
        <w:rPr>
          <w:rFonts w:ascii="Times New Roman" w:hAnsi="Times New Roman"/>
          <w:iCs/>
          <w:color w:val="000000"/>
          <w:sz w:val="24"/>
          <w:szCs w:val="24"/>
          <w:shd w:val="clear" w:color="auto" w:fill="FFFFFF"/>
          <w:lang w:val="es-ES"/>
        </w:rPr>
        <w:t>(2020</w:t>
      </w:r>
      <w:r w:rsidR="00D853B8">
        <w:rPr>
          <w:rFonts w:ascii="Times New Roman" w:hAnsi="Times New Roman"/>
          <w:iCs/>
          <w:color w:val="000000"/>
          <w:sz w:val="24"/>
          <w:szCs w:val="24"/>
          <w:shd w:val="clear" w:color="auto" w:fill="FFFFFF"/>
          <w:lang w:val="es-ES"/>
        </w:rPr>
        <w:t>) s</w:t>
      </w:r>
      <w:r w:rsidR="004D70F5">
        <w:rPr>
          <w:rFonts w:ascii="Times New Roman" w:hAnsi="Times New Roman"/>
          <w:iCs/>
          <w:color w:val="000000"/>
          <w:sz w:val="24"/>
          <w:szCs w:val="24"/>
          <w:shd w:val="clear" w:color="auto" w:fill="FFFFFF"/>
          <w:lang w:val="es-ES"/>
        </w:rPr>
        <w:t xml:space="preserve">e inclina por una </w:t>
      </w:r>
      <w:r w:rsidR="009F714F">
        <w:rPr>
          <w:rFonts w:ascii="Times New Roman" w:hAnsi="Times New Roman"/>
          <w:iCs/>
          <w:color w:val="000000"/>
          <w:sz w:val="24"/>
          <w:szCs w:val="24"/>
          <w:shd w:val="clear" w:color="auto" w:fill="FFFFFF"/>
          <w:lang w:val="es-ES"/>
        </w:rPr>
        <w:t>tutoría</w:t>
      </w:r>
      <w:r w:rsidR="004D70F5">
        <w:rPr>
          <w:rFonts w:ascii="Times New Roman" w:hAnsi="Times New Roman"/>
          <w:iCs/>
          <w:color w:val="000000"/>
          <w:sz w:val="24"/>
          <w:szCs w:val="24"/>
          <w:shd w:val="clear" w:color="auto" w:fill="FFFFFF"/>
          <w:lang w:val="es-ES"/>
        </w:rPr>
        <w:t xml:space="preserve"> que evite las </w:t>
      </w:r>
      <w:r w:rsidR="009F714F">
        <w:rPr>
          <w:rFonts w:ascii="Times New Roman" w:hAnsi="Times New Roman"/>
          <w:iCs/>
          <w:color w:val="000000"/>
          <w:sz w:val="24"/>
          <w:szCs w:val="24"/>
          <w:shd w:val="clear" w:color="auto" w:fill="FFFFFF"/>
          <w:lang w:val="es-ES"/>
        </w:rPr>
        <w:t>interacciones</w:t>
      </w:r>
      <w:r w:rsidR="004D70F5">
        <w:rPr>
          <w:rFonts w:ascii="Times New Roman" w:hAnsi="Times New Roman"/>
          <w:iCs/>
          <w:color w:val="000000"/>
          <w:sz w:val="24"/>
          <w:szCs w:val="24"/>
          <w:shd w:val="clear" w:color="auto" w:fill="FFFFFF"/>
          <w:lang w:val="es-ES"/>
        </w:rPr>
        <w:t xml:space="preserve"> incidentales y que se </w:t>
      </w:r>
      <w:r w:rsidR="009F714F">
        <w:rPr>
          <w:rFonts w:ascii="Times New Roman" w:hAnsi="Times New Roman"/>
          <w:iCs/>
          <w:color w:val="000000"/>
          <w:sz w:val="24"/>
          <w:szCs w:val="24"/>
          <w:shd w:val="clear" w:color="auto" w:fill="FFFFFF"/>
          <w:lang w:val="es-ES"/>
        </w:rPr>
        <w:t>opte por la formalidad</w:t>
      </w:r>
      <w:r w:rsidR="004D70F5">
        <w:rPr>
          <w:rFonts w:ascii="Times New Roman" w:hAnsi="Times New Roman"/>
          <w:iCs/>
          <w:color w:val="000000"/>
          <w:sz w:val="24"/>
          <w:szCs w:val="24"/>
          <w:shd w:val="clear" w:color="auto" w:fill="FFFFFF"/>
          <w:lang w:val="es-ES"/>
        </w:rPr>
        <w:t xml:space="preserve">. </w:t>
      </w:r>
      <w:r w:rsidR="009F714F">
        <w:rPr>
          <w:rFonts w:ascii="Times New Roman" w:hAnsi="Times New Roman"/>
          <w:iCs/>
          <w:color w:val="000000"/>
          <w:sz w:val="24"/>
          <w:szCs w:val="24"/>
          <w:shd w:val="clear" w:color="auto" w:fill="FFFFFF"/>
          <w:lang w:val="es-ES"/>
        </w:rPr>
        <w:t>Finalmente,</w:t>
      </w:r>
      <w:r w:rsidR="00B6157F">
        <w:rPr>
          <w:rFonts w:ascii="Times New Roman" w:hAnsi="Times New Roman"/>
          <w:iCs/>
          <w:color w:val="000000"/>
          <w:sz w:val="24"/>
          <w:szCs w:val="24"/>
          <w:shd w:val="clear" w:color="auto" w:fill="FFFFFF"/>
          <w:lang w:val="es-ES"/>
        </w:rPr>
        <w:t xml:space="preserve"> </w:t>
      </w:r>
      <w:r w:rsidR="009F714F">
        <w:rPr>
          <w:rFonts w:ascii="Times New Roman" w:hAnsi="Times New Roman"/>
          <w:iCs/>
          <w:color w:val="000000"/>
          <w:sz w:val="24"/>
          <w:szCs w:val="24"/>
          <w:shd w:val="clear" w:color="auto" w:fill="FFFFFF"/>
          <w:lang w:val="es-ES"/>
        </w:rPr>
        <w:t>Ponce</w:t>
      </w:r>
      <w:r w:rsidR="00C1698B">
        <w:rPr>
          <w:rFonts w:ascii="Times New Roman" w:hAnsi="Times New Roman"/>
          <w:iCs/>
          <w:color w:val="000000"/>
          <w:sz w:val="24"/>
          <w:szCs w:val="24"/>
          <w:shd w:val="clear" w:color="auto" w:fill="FFFFFF"/>
          <w:lang w:val="es-ES"/>
        </w:rPr>
        <w:t xml:space="preserve">, </w:t>
      </w:r>
      <w:r w:rsidR="00C1698B" w:rsidRPr="004D70F5">
        <w:rPr>
          <w:rFonts w:ascii="Times New Roman" w:hAnsi="Times New Roman"/>
          <w:sz w:val="24"/>
          <w:szCs w:val="24"/>
          <w:lang w:val="es-ES"/>
        </w:rPr>
        <w:t xml:space="preserve">Martínez, </w:t>
      </w:r>
      <w:r w:rsidR="00C1698B">
        <w:rPr>
          <w:rFonts w:ascii="Times New Roman" w:hAnsi="Times New Roman"/>
          <w:sz w:val="24"/>
          <w:szCs w:val="24"/>
          <w:lang w:val="es-ES"/>
        </w:rPr>
        <w:t>Ruelas</w:t>
      </w:r>
      <w:r w:rsidR="00B6157F">
        <w:rPr>
          <w:rFonts w:ascii="Times New Roman" w:hAnsi="Times New Roman"/>
          <w:sz w:val="24"/>
          <w:szCs w:val="24"/>
          <w:lang w:val="es-ES"/>
        </w:rPr>
        <w:t xml:space="preserve"> </w:t>
      </w:r>
      <w:r w:rsidR="00C1698B">
        <w:rPr>
          <w:rFonts w:ascii="Times New Roman" w:hAnsi="Times New Roman"/>
          <w:sz w:val="24"/>
          <w:szCs w:val="24"/>
          <w:lang w:val="es-ES"/>
        </w:rPr>
        <w:t>y Toledo</w:t>
      </w:r>
      <w:r w:rsidR="009F714F">
        <w:rPr>
          <w:rFonts w:ascii="Times New Roman" w:hAnsi="Times New Roman"/>
          <w:iCs/>
          <w:color w:val="000000"/>
          <w:sz w:val="24"/>
          <w:szCs w:val="24"/>
          <w:shd w:val="clear" w:color="auto" w:fill="FFFFFF"/>
          <w:lang w:val="es-ES"/>
        </w:rPr>
        <w:t xml:space="preserve"> (2022)</w:t>
      </w:r>
      <w:r w:rsidR="004D70F5">
        <w:rPr>
          <w:rFonts w:ascii="Times New Roman" w:hAnsi="Times New Roman"/>
          <w:iCs/>
          <w:color w:val="000000"/>
          <w:sz w:val="24"/>
          <w:szCs w:val="24"/>
          <w:shd w:val="clear" w:color="auto" w:fill="FFFFFF"/>
          <w:lang w:val="es-ES"/>
        </w:rPr>
        <w:t xml:space="preserve"> argumentan que una </w:t>
      </w:r>
      <w:r w:rsidR="009F714F">
        <w:rPr>
          <w:rFonts w:ascii="Times New Roman" w:hAnsi="Times New Roman"/>
          <w:iCs/>
          <w:color w:val="000000"/>
          <w:sz w:val="24"/>
          <w:szCs w:val="24"/>
          <w:shd w:val="clear" w:color="auto" w:fill="FFFFFF"/>
          <w:lang w:val="es-ES"/>
        </w:rPr>
        <w:t>tutoría</w:t>
      </w:r>
      <w:r w:rsidR="004D70F5">
        <w:rPr>
          <w:rFonts w:ascii="Times New Roman" w:hAnsi="Times New Roman"/>
          <w:iCs/>
          <w:color w:val="000000"/>
          <w:sz w:val="24"/>
          <w:szCs w:val="24"/>
          <w:shd w:val="clear" w:color="auto" w:fill="FFFFFF"/>
          <w:lang w:val="es-ES"/>
        </w:rPr>
        <w:t xml:space="preserve"> ante procesos de contingencia no da cabida a la improvisación. </w:t>
      </w:r>
    </w:p>
    <w:p w14:paraId="16849D9A" w14:textId="77777777" w:rsidR="00DC4072" w:rsidRDefault="00DC4072" w:rsidP="00D01861">
      <w:pPr>
        <w:spacing w:after="0" w:line="360" w:lineRule="auto"/>
        <w:ind w:firstLine="567"/>
        <w:jc w:val="both"/>
        <w:rPr>
          <w:rFonts w:ascii="Times New Roman" w:hAnsi="Times New Roman"/>
          <w:iCs/>
          <w:sz w:val="24"/>
          <w:szCs w:val="24"/>
          <w:lang w:val="es-ES"/>
        </w:rPr>
      </w:pPr>
      <w:r w:rsidRPr="00F86E64">
        <w:rPr>
          <w:rFonts w:ascii="Times New Roman" w:hAnsi="Times New Roman"/>
          <w:sz w:val="24"/>
          <w:szCs w:val="24"/>
          <w:lang w:val="es-ES"/>
        </w:rPr>
        <w:lastRenderedPageBreak/>
        <w:t xml:space="preserve">Otro hallazgo </w:t>
      </w:r>
      <w:r>
        <w:rPr>
          <w:rFonts w:ascii="Times New Roman" w:hAnsi="Times New Roman"/>
          <w:sz w:val="24"/>
          <w:szCs w:val="24"/>
          <w:lang w:val="es-ES"/>
        </w:rPr>
        <w:t>relevante</w:t>
      </w:r>
      <w:r w:rsidRPr="00F86E64">
        <w:rPr>
          <w:rFonts w:ascii="Times New Roman" w:hAnsi="Times New Roman"/>
          <w:sz w:val="24"/>
          <w:szCs w:val="24"/>
          <w:lang w:val="es-ES"/>
        </w:rPr>
        <w:t xml:space="preserve"> se relaciona con el seguimiento que se le debe </w:t>
      </w:r>
      <w:r>
        <w:rPr>
          <w:rFonts w:ascii="Times New Roman" w:hAnsi="Times New Roman"/>
          <w:sz w:val="24"/>
          <w:szCs w:val="24"/>
          <w:lang w:val="es-ES"/>
        </w:rPr>
        <w:t>d</w:t>
      </w:r>
      <w:r w:rsidRPr="00F86E64">
        <w:rPr>
          <w:rFonts w:ascii="Times New Roman" w:hAnsi="Times New Roman"/>
          <w:sz w:val="24"/>
          <w:szCs w:val="24"/>
          <w:lang w:val="es-ES"/>
        </w:rPr>
        <w:t xml:space="preserve">ar a los </w:t>
      </w:r>
      <w:r w:rsidR="00215BE8">
        <w:rPr>
          <w:rFonts w:ascii="Times New Roman" w:hAnsi="Times New Roman"/>
          <w:sz w:val="24"/>
          <w:szCs w:val="24"/>
          <w:lang w:val="es-ES"/>
        </w:rPr>
        <w:t>tutorados</w:t>
      </w:r>
      <w:r w:rsidR="00D7084A">
        <w:rPr>
          <w:rFonts w:ascii="Times New Roman" w:hAnsi="Times New Roman"/>
          <w:sz w:val="24"/>
          <w:szCs w:val="24"/>
          <w:lang w:val="es-ES"/>
        </w:rPr>
        <w:t xml:space="preserve">, </w:t>
      </w:r>
      <w:r w:rsidR="00215BE8">
        <w:rPr>
          <w:rFonts w:ascii="Times New Roman" w:hAnsi="Times New Roman"/>
          <w:sz w:val="24"/>
          <w:szCs w:val="24"/>
          <w:lang w:val="es-ES"/>
        </w:rPr>
        <w:t>sobre</w:t>
      </w:r>
      <w:r>
        <w:rPr>
          <w:rFonts w:ascii="Times New Roman" w:hAnsi="Times New Roman"/>
          <w:sz w:val="24"/>
          <w:szCs w:val="24"/>
          <w:lang w:val="es-ES"/>
        </w:rPr>
        <w:t xml:space="preserve"> todo durante un proceso de contingencia. E</w:t>
      </w:r>
      <w:r w:rsidRPr="00F86E64">
        <w:rPr>
          <w:rFonts w:ascii="Times New Roman" w:hAnsi="Times New Roman"/>
          <w:sz w:val="24"/>
          <w:szCs w:val="24"/>
          <w:lang w:val="es-ES"/>
        </w:rPr>
        <w:t>n los resultados</w:t>
      </w:r>
      <w:r>
        <w:rPr>
          <w:rFonts w:ascii="Times New Roman" w:hAnsi="Times New Roman"/>
          <w:sz w:val="24"/>
          <w:szCs w:val="24"/>
          <w:lang w:val="es-ES"/>
        </w:rPr>
        <w:t>,</w:t>
      </w:r>
      <w:r w:rsidRPr="00F86E64">
        <w:rPr>
          <w:rFonts w:ascii="Times New Roman" w:hAnsi="Times New Roman"/>
          <w:sz w:val="24"/>
          <w:szCs w:val="24"/>
          <w:lang w:val="es-ES"/>
        </w:rPr>
        <w:t xml:space="preserve"> es notoria la importancia </w:t>
      </w:r>
      <w:r>
        <w:rPr>
          <w:rFonts w:ascii="Times New Roman" w:hAnsi="Times New Roman"/>
          <w:sz w:val="24"/>
          <w:szCs w:val="24"/>
          <w:lang w:val="es-ES"/>
        </w:rPr>
        <w:t>que tiene este proceso tanto para</w:t>
      </w:r>
      <w:r w:rsidRPr="00F86E64">
        <w:rPr>
          <w:rFonts w:ascii="Times New Roman" w:hAnsi="Times New Roman"/>
          <w:sz w:val="24"/>
          <w:szCs w:val="24"/>
          <w:lang w:val="es-ES"/>
        </w:rPr>
        <w:t xml:space="preserve"> identificar </w:t>
      </w:r>
      <w:r>
        <w:rPr>
          <w:rFonts w:ascii="Times New Roman" w:hAnsi="Times New Roman"/>
          <w:sz w:val="24"/>
          <w:szCs w:val="24"/>
          <w:lang w:val="es-ES"/>
        </w:rPr>
        <w:t>p</w:t>
      </w:r>
      <w:r w:rsidRPr="00F86E64">
        <w:rPr>
          <w:rFonts w:ascii="Times New Roman" w:hAnsi="Times New Roman"/>
          <w:sz w:val="24"/>
          <w:szCs w:val="24"/>
          <w:lang w:val="es-ES"/>
        </w:rPr>
        <w:t>osibles problemáticas como</w:t>
      </w:r>
      <w:r>
        <w:rPr>
          <w:rFonts w:ascii="Times New Roman" w:hAnsi="Times New Roman"/>
          <w:sz w:val="24"/>
          <w:szCs w:val="24"/>
          <w:lang w:val="es-ES"/>
        </w:rPr>
        <w:t xml:space="preserve"> para</w:t>
      </w:r>
      <w:r w:rsidRPr="00F86E64">
        <w:rPr>
          <w:rFonts w:ascii="Times New Roman" w:hAnsi="Times New Roman"/>
          <w:sz w:val="24"/>
          <w:szCs w:val="24"/>
          <w:lang w:val="es-ES"/>
        </w:rPr>
        <w:t xml:space="preserve">darles el debido seguimiento. </w:t>
      </w:r>
      <w:r w:rsidRPr="00F86E64">
        <w:rPr>
          <w:rFonts w:ascii="Times New Roman" w:hAnsi="Times New Roman"/>
          <w:iCs/>
          <w:sz w:val="24"/>
          <w:szCs w:val="24"/>
          <w:lang w:val="es-ES"/>
        </w:rPr>
        <w:t xml:space="preserve">De acuerdo con los </w:t>
      </w:r>
      <w:proofErr w:type="spellStart"/>
      <w:r w:rsidRPr="00F86E64">
        <w:rPr>
          <w:rFonts w:ascii="Times New Roman" w:hAnsi="Times New Roman"/>
          <w:iCs/>
          <w:sz w:val="24"/>
          <w:szCs w:val="24"/>
          <w:lang w:val="es-ES"/>
        </w:rPr>
        <w:t>National</w:t>
      </w:r>
      <w:proofErr w:type="spellEnd"/>
      <w:r w:rsidR="004866F6">
        <w:rPr>
          <w:rFonts w:ascii="Times New Roman" w:hAnsi="Times New Roman"/>
          <w:iCs/>
          <w:sz w:val="24"/>
          <w:szCs w:val="24"/>
          <w:lang w:val="es-ES"/>
        </w:rPr>
        <w:t xml:space="preserve"> </w:t>
      </w:r>
      <w:proofErr w:type="spellStart"/>
      <w:r w:rsidRPr="00F86E64">
        <w:rPr>
          <w:rFonts w:ascii="Times New Roman" w:hAnsi="Times New Roman"/>
          <w:iCs/>
          <w:sz w:val="24"/>
          <w:szCs w:val="24"/>
          <w:lang w:val="es-ES"/>
        </w:rPr>
        <w:t>Ocupational</w:t>
      </w:r>
      <w:proofErr w:type="spellEnd"/>
      <w:r w:rsidR="004866F6">
        <w:rPr>
          <w:rFonts w:ascii="Times New Roman" w:hAnsi="Times New Roman"/>
          <w:iCs/>
          <w:sz w:val="24"/>
          <w:szCs w:val="24"/>
          <w:lang w:val="es-ES"/>
        </w:rPr>
        <w:t xml:space="preserve"> </w:t>
      </w:r>
      <w:proofErr w:type="spellStart"/>
      <w:r w:rsidRPr="00F86E64">
        <w:rPr>
          <w:rFonts w:ascii="Times New Roman" w:hAnsi="Times New Roman"/>
          <w:iCs/>
          <w:sz w:val="24"/>
          <w:szCs w:val="24"/>
          <w:lang w:val="es-ES"/>
        </w:rPr>
        <w:t>Standards</w:t>
      </w:r>
      <w:proofErr w:type="spellEnd"/>
      <w:r w:rsidR="004866F6">
        <w:rPr>
          <w:rFonts w:ascii="Times New Roman" w:hAnsi="Times New Roman"/>
          <w:iCs/>
          <w:sz w:val="24"/>
          <w:szCs w:val="24"/>
          <w:lang w:val="es-ES"/>
        </w:rPr>
        <w:t xml:space="preserve"> </w:t>
      </w:r>
      <w:proofErr w:type="spellStart"/>
      <w:r>
        <w:rPr>
          <w:rFonts w:ascii="Times New Roman" w:hAnsi="Times New Roman"/>
          <w:iCs/>
          <w:sz w:val="24"/>
          <w:szCs w:val="24"/>
          <w:lang w:val="es-ES"/>
        </w:rPr>
        <w:t>for</w:t>
      </w:r>
      <w:proofErr w:type="spellEnd"/>
      <w:r>
        <w:rPr>
          <w:rFonts w:ascii="Times New Roman" w:hAnsi="Times New Roman"/>
          <w:iCs/>
          <w:sz w:val="24"/>
          <w:szCs w:val="24"/>
          <w:lang w:val="es-ES"/>
        </w:rPr>
        <w:t xml:space="preserve"> Personal </w:t>
      </w:r>
      <w:proofErr w:type="spellStart"/>
      <w:r>
        <w:rPr>
          <w:rFonts w:ascii="Times New Roman" w:hAnsi="Times New Roman"/>
          <w:iCs/>
          <w:sz w:val="24"/>
          <w:szCs w:val="24"/>
          <w:lang w:val="es-ES"/>
        </w:rPr>
        <w:t>Tutoring</w:t>
      </w:r>
      <w:proofErr w:type="spellEnd"/>
      <w:r>
        <w:rPr>
          <w:rFonts w:ascii="Times New Roman" w:hAnsi="Times New Roman"/>
          <w:iCs/>
          <w:sz w:val="24"/>
          <w:szCs w:val="24"/>
          <w:lang w:val="es-ES"/>
        </w:rPr>
        <w:t>, aprob</w:t>
      </w:r>
      <w:r w:rsidRPr="00F86E64">
        <w:rPr>
          <w:rFonts w:ascii="Times New Roman" w:hAnsi="Times New Roman"/>
          <w:iCs/>
          <w:sz w:val="24"/>
          <w:szCs w:val="24"/>
          <w:lang w:val="es-ES"/>
        </w:rPr>
        <w:t xml:space="preserve">ados por </w:t>
      </w:r>
      <w:proofErr w:type="spellStart"/>
      <w:r w:rsidRPr="00F86E64">
        <w:rPr>
          <w:rFonts w:ascii="Times New Roman" w:hAnsi="Times New Roman"/>
          <w:iCs/>
          <w:sz w:val="24"/>
          <w:szCs w:val="24"/>
          <w:lang w:val="es-ES"/>
        </w:rPr>
        <w:t>Further</w:t>
      </w:r>
      <w:proofErr w:type="spellEnd"/>
      <w:r w:rsidR="004866F6">
        <w:rPr>
          <w:rFonts w:ascii="Times New Roman" w:hAnsi="Times New Roman"/>
          <w:iCs/>
          <w:sz w:val="24"/>
          <w:szCs w:val="24"/>
          <w:lang w:val="es-ES"/>
        </w:rPr>
        <w:t xml:space="preserve"> </w:t>
      </w:r>
      <w:proofErr w:type="spellStart"/>
      <w:r w:rsidRPr="00F86E64">
        <w:rPr>
          <w:rFonts w:ascii="Times New Roman" w:hAnsi="Times New Roman"/>
          <w:iCs/>
          <w:sz w:val="24"/>
          <w:szCs w:val="24"/>
          <w:lang w:val="es-ES"/>
        </w:rPr>
        <w:t>Education</w:t>
      </w:r>
      <w:proofErr w:type="spellEnd"/>
      <w:r w:rsidRPr="00F86E64">
        <w:rPr>
          <w:rFonts w:ascii="Times New Roman" w:hAnsi="Times New Roman"/>
          <w:iCs/>
          <w:sz w:val="24"/>
          <w:szCs w:val="24"/>
          <w:lang w:val="es-ES"/>
        </w:rPr>
        <w:t xml:space="preserve"> Tutorial Network (2020), los tutores deben ser capaces de realiza</w:t>
      </w:r>
      <w:r>
        <w:rPr>
          <w:rFonts w:ascii="Times New Roman" w:hAnsi="Times New Roman"/>
          <w:iCs/>
          <w:sz w:val="24"/>
          <w:szCs w:val="24"/>
          <w:lang w:val="es-ES"/>
        </w:rPr>
        <w:t>r un seguimiento de los alumnos</w:t>
      </w:r>
      <w:r w:rsidRPr="00F86E64">
        <w:rPr>
          <w:rFonts w:ascii="Times New Roman" w:hAnsi="Times New Roman"/>
          <w:iCs/>
          <w:sz w:val="24"/>
          <w:szCs w:val="24"/>
          <w:lang w:val="es-ES"/>
        </w:rPr>
        <w:t xml:space="preserve"> en cuanto a diversos aspectos, entre los que se encuentran los procesos académicos, trayectoria académica y problemas que presenten los estudiantes.</w:t>
      </w:r>
    </w:p>
    <w:p w14:paraId="789EE134" w14:textId="77777777" w:rsidR="00FC052E" w:rsidRDefault="007A65E6" w:rsidP="00D01861">
      <w:pPr>
        <w:spacing w:after="0" w:line="360" w:lineRule="auto"/>
        <w:ind w:firstLine="567"/>
        <w:jc w:val="both"/>
        <w:rPr>
          <w:rFonts w:ascii="Times New Roman" w:hAnsi="Times New Roman"/>
          <w:iCs/>
          <w:color w:val="000000"/>
          <w:sz w:val="24"/>
          <w:szCs w:val="24"/>
          <w:lang w:val="es-ES"/>
        </w:rPr>
      </w:pPr>
      <w:r>
        <w:rPr>
          <w:rFonts w:ascii="Times New Roman" w:hAnsi="Times New Roman"/>
          <w:color w:val="222222"/>
          <w:sz w:val="24"/>
          <w:szCs w:val="24"/>
          <w:shd w:val="clear" w:color="auto" w:fill="FFFFFF"/>
        </w:rPr>
        <w:t xml:space="preserve">Un </w:t>
      </w:r>
      <w:r w:rsidR="0021106B">
        <w:rPr>
          <w:rFonts w:ascii="Times New Roman" w:hAnsi="Times New Roman"/>
          <w:color w:val="222222"/>
          <w:sz w:val="24"/>
          <w:szCs w:val="24"/>
          <w:shd w:val="clear" w:color="auto" w:fill="FFFFFF"/>
        </w:rPr>
        <w:t xml:space="preserve">resultado </w:t>
      </w:r>
      <w:r w:rsidR="0045070B" w:rsidRPr="0045070B">
        <w:rPr>
          <w:rFonts w:ascii="Times New Roman" w:hAnsi="Times New Roman"/>
          <w:color w:val="222222"/>
          <w:sz w:val="24"/>
          <w:szCs w:val="24"/>
          <w:shd w:val="clear" w:color="auto" w:fill="FFFFFF"/>
        </w:rPr>
        <w:t xml:space="preserve">importante y que en la actualidad ha sido el centro de muchas reflexiones es el de la salud emocional, pues la pandemia evidenció este elemento como primordial en cuanto </w:t>
      </w:r>
      <w:r w:rsidR="006A3C38">
        <w:rPr>
          <w:rFonts w:ascii="Times New Roman" w:hAnsi="Times New Roman"/>
          <w:color w:val="222222"/>
          <w:sz w:val="24"/>
          <w:szCs w:val="24"/>
          <w:shd w:val="clear" w:color="auto" w:fill="FFFFFF"/>
        </w:rPr>
        <w:t>a su atención, ya que</w:t>
      </w:r>
      <w:r w:rsidR="0045070B" w:rsidRPr="0045070B">
        <w:rPr>
          <w:rFonts w:ascii="Times New Roman" w:hAnsi="Times New Roman"/>
          <w:color w:val="222222"/>
          <w:sz w:val="24"/>
          <w:szCs w:val="24"/>
          <w:shd w:val="clear" w:color="auto" w:fill="FFFFFF"/>
        </w:rPr>
        <w:t xml:space="preserve"> las afectaciones no solo se están presentando en estudiantes</w:t>
      </w:r>
      <w:r w:rsidR="00FA6599">
        <w:rPr>
          <w:rFonts w:ascii="Times New Roman" w:hAnsi="Times New Roman"/>
          <w:color w:val="222222"/>
          <w:sz w:val="24"/>
          <w:szCs w:val="24"/>
          <w:shd w:val="clear" w:color="auto" w:fill="FFFFFF"/>
        </w:rPr>
        <w:t>,</w:t>
      </w:r>
      <w:r w:rsidR="0045070B" w:rsidRPr="0045070B">
        <w:rPr>
          <w:rFonts w:ascii="Times New Roman" w:hAnsi="Times New Roman"/>
          <w:color w:val="222222"/>
          <w:sz w:val="24"/>
          <w:szCs w:val="24"/>
          <w:shd w:val="clear" w:color="auto" w:fill="FFFFFF"/>
        </w:rPr>
        <w:t xml:space="preserve"> sino también en docentes y pad</w:t>
      </w:r>
      <w:r w:rsidR="006A3C38">
        <w:rPr>
          <w:rFonts w:ascii="Times New Roman" w:hAnsi="Times New Roman"/>
          <w:color w:val="222222"/>
          <w:sz w:val="24"/>
          <w:szCs w:val="24"/>
          <w:shd w:val="clear" w:color="auto" w:fill="FFFFFF"/>
        </w:rPr>
        <w:t xml:space="preserve">res de </w:t>
      </w:r>
      <w:r>
        <w:rPr>
          <w:rFonts w:ascii="Times New Roman" w:hAnsi="Times New Roman"/>
          <w:color w:val="222222"/>
          <w:sz w:val="24"/>
          <w:szCs w:val="24"/>
          <w:shd w:val="clear" w:color="auto" w:fill="FFFFFF"/>
        </w:rPr>
        <w:t>familia. En este estudio resultó</w:t>
      </w:r>
      <w:r w:rsidR="006A3C38">
        <w:rPr>
          <w:rFonts w:ascii="Times New Roman" w:hAnsi="Times New Roman"/>
          <w:color w:val="222222"/>
          <w:sz w:val="24"/>
          <w:szCs w:val="24"/>
          <w:shd w:val="clear" w:color="auto" w:fill="FFFFFF"/>
        </w:rPr>
        <w:t xml:space="preserve"> evidente</w:t>
      </w:r>
      <w:r w:rsidR="0045070B" w:rsidRPr="0045070B">
        <w:rPr>
          <w:rFonts w:ascii="Times New Roman" w:hAnsi="Times New Roman"/>
          <w:color w:val="222222"/>
          <w:sz w:val="24"/>
          <w:szCs w:val="24"/>
          <w:shd w:val="clear" w:color="auto" w:fill="FFFFFF"/>
        </w:rPr>
        <w:t xml:space="preserve"> que los tutorados </w:t>
      </w:r>
      <w:r w:rsidR="006A3C38">
        <w:rPr>
          <w:rFonts w:ascii="Times New Roman" w:hAnsi="Times New Roman"/>
          <w:color w:val="222222"/>
          <w:sz w:val="24"/>
          <w:szCs w:val="24"/>
          <w:shd w:val="clear" w:color="auto" w:fill="FFFFFF"/>
        </w:rPr>
        <w:t>dieron importancia a este tipo de escenarios</w:t>
      </w:r>
      <w:r w:rsidR="00FA6599">
        <w:rPr>
          <w:rFonts w:ascii="Times New Roman" w:hAnsi="Times New Roman"/>
          <w:color w:val="222222"/>
          <w:sz w:val="24"/>
          <w:szCs w:val="24"/>
          <w:shd w:val="clear" w:color="auto" w:fill="FFFFFF"/>
        </w:rPr>
        <w:t>; resaltaron</w:t>
      </w:r>
      <w:r w:rsidR="006A3C38">
        <w:rPr>
          <w:rFonts w:ascii="Times New Roman" w:hAnsi="Times New Roman"/>
          <w:color w:val="222222"/>
          <w:sz w:val="24"/>
          <w:szCs w:val="24"/>
          <w:shd w:val="clear" w:color="auto" w:fill="FFFFFF"/>
        </w:rPr>
        <w:t xml:space="preserve"> la </w:t>
      </w:r>
      <w:r w:rsidR="0045070B" w:rsidRPr="0045070B">
        <w:rPr>
          <w:rFonts w:ascii="Times New Roman" w:hAnsi="Times New Roman"/>
          <w:color w:val="222222"/>
          <w:sz w:val="24"/>
          <w:szCs w:val="24"/>
          <w:shd w:val="clear" w:color="auto" w:fill="FFFFFF"/>
        </w:rPr>
        <w:t xml:space="preserve">atención a la salud emocional del estudiante, para dar información, orientación o canalización con instancias especializadas. Esto coincide </w:t>
      </w:r>
      <w:r w:rsidR="006A3C38">
        <w:rPr>
          <w:rFonts w:ascii="Times New Roman" w:hAnsi="Times New Roman"/>
          <w:color w:val="222222"/>
          <w:sz w:val="24"/>
          <w:szCs w:val="24"/>
          <w:shd w:val="clear" w:color="auto" w:fill="FFFFFF"/>
        </w:rPr>
        <w:t>con la investigación de</w:t>
      </w:r>
      <w:r w:rsidR="0045070B" w:rsidRPr="0045070B">
        <w:rPr>
          <w:rFonts w:ascii="Times New Roman" w:hAnsi="Times New Roman"/>
          <w:color w:val="222222"/>
          <w:sz w:val="24"/>
          <w:szCs w:val="24"/>
          <w:shd w:val="clear" w:color="auto" w:fill="FFFFFF"/>
        </w:rPr>
        <w:t> </w:t>
      </w:r>
      <w:proofErr w:type="spellStart"/>
      <w:r w:rsidR="0045070B" w:rsidRPr="0045070B">
        <w:rPr>
          <w:rFonts w:ascii="Times New Roman" w:hAnsi="Times New Roman"/>
          <w:color w:val="222222"/>
          <w:sz w:val="24"/>
          <w:szCs w:val="24"/>
          <w:shd w:val="clear" w:color="auto" w:fill="FFFFFF"/>
        </w:rPr>
        <w:t>Carlana</w:t>
      </w:r>
      <w:proofErr w:type="spellEnd"/>
      <w:r w:rsidR="004866F6">
        <w:rPr>
          <w:rFonts w:ascii="Times New Roman" w:hAnsi="Times New Roman"/>
          <w:color w:val="222222"/>
          <w:sz w:val="24"/>
          <w:szCs w:val="24"/>
          <w:shd w:val="clear" w:color="auto" w:fill="FFFFFF"/>
        </w:rPr>
        <w:t xml:space="preserve"> </w:t>
      </w:r>
      <w:r w:rsidR="00FA6599">
        <w:rPr>
          <w:rFonts w:ascii="Times New Roman" w:hAnsi="Times New Roman"/>
          <w:color w:val="222222"/>
          <w:sz w:val="24"/>
          <w:szCs w:val="24"/>
          <w:shd w:val="clear" w:color="auto" w:fill="FFFFFF"/>
        </w:rPr>
        <w:t>y</w:t>
      </w:r>
      <w:r w:rsidR="004866F6">
        <w:rPr>
          <w:rFonts w:ascii="Times New Roman" w:hAnsi="Times New Roman"/>
          <w:color w:val="222222"/>
          <w:sz w:val="24"/>
          <w:szCs w:val="24"/>
          <w:shd w:val="clear" w:color="auto" w:fill="FFFFFF"/>
        </w:rPr>
        <w:t xml:space="preserve"> </w:t>
      </w:r>
      <w:r w:rsidR="0045070B" w:rsidRPr="0045070B">
        <w:rPr>
          <w:rFonts w:ascii="Times New Roman" w:hAnsi="Times New Roman"/>
          <w:color w:val="222222"/>
          <w:sz w:val="24"/>
          <w:szCs w:val="24"/>
          <w:shd w:val="clear" w:color="auto" w:fill="FFFFFF"/>
        </w:rPr>
        <w:t xml:space="preserve">La Ferrara (2021) sobre la tutoría en el contexto de la </w:t>
      </w:r>
      <w:r w:rsidR="00FA6599">
        <w:rPr>
          <w:rFonts w:ascii="Times New Roman" w:hAnsi="Times New Roman"/>
          <w:color w:val="222222"/>
          <w:sz w:val="24"/>
          <w:szCs w:val="24"/>
          <w:shd w:val="clear" w:color="auto" w:fill="FFFFFF"/>
        </w:rPr>
        <w:t>c</w:t>
      </w:r>
      <w:r w:rsidR="00FA6599" w:rsidRPr="0045070B">
        <w:rPr>
          <w:rFonts w:ascii="Times New Roman" w:hAnsi="Times New Roman"/>
          <w:color w:val="222222"/>
          <w:sz w:val="24"/>
          <w:szCs w:val="24"/>
          <w:shd w:val="clear" w:color="auto" w:fill="FFFFFF"/>
        </w:rPr>
        <w:t>ovid</w:t>
      </w:r>
      <w:r w:rsidR="0045070B" w:rsidRPr="0045070B">
        <w:rPr>
          <w:rFonts w:ascii="Times New Roman" w:hAnsi="Times New Roman"/>
          <w:color w:val="222222"/>
          <w:sz w:val="24"/>
          <w:szCs w:val="24"/>
          <w:shd w:val="clear" w:color="auto" w:fill="FFFFFF"/>
        </w:rPr>
        <w:t>-19</w:t>
      </w:r>
      <w:r w:rsidR="00FA6599">
        <w:rPr>
          <w:rFonts w:ascii="Times New Roman" w:hAnsi="Times New Roman"/>
          <w:color w:val="222222"/>
          <w:sz w:val="24"/>
          <w:szCs w:val="24"/>
          <w:shd w:val="clear" w:color="auto" w:fill="FFFFFF"/>
        </w:rPr>
        <w:t xml:space="preserve">. Este par </w:t>
      </w:r>
      <w:r w:rsidR="001B2E85">
        <w:rPr>
          <w:rFonts w:ascii="Times New Roman" w:hAnsi="Times New Roman"/>
          <w:color w:val="222222"/>
          <w:sz w:val="24"/>
          <w:szCs w:val="24"/>
          <w:shd w:val="clear" w:color="auto" w:fill="FFFFFF"/>
        </w:rPr>
        <w:t xml:space="preserve">de autoras </w:t>
      </w:r>
      <w:r w:rsidR="00FA6599">
        <w:rPr>
          <w:rFonts w:ascii="Times New Roman" w:hAnsi="Times New Roman"/>
          <w:color w:val="222222"/>
          <w:sz w:val="24"/>
          <w:szCs w:val="24"/>
          <w:shd w:val="clear" w:color="auto" w:fill="FFFFFF"/>
        </w:rPr>
        <w:t xml:space="preserve">concluyó </w:t>
      </w:r>
      <w:r w:rsidR="0045070B" w:rsidRPr="0045070B">
        <w:rPr>
          <w:rFonts w:ascii="Times New Roman" w:hAnsi="Times New Roman"/>
          <w:color w:val="222222"/>
          <w:sz w:val="24"/>
          <w:szCs w:val="24"/>
          <w:shd w:val="clear" w:color="auto" w:fill="FFFFFF"/>
        </w:rPr>
        <w:t xml:space="preserve">que la acción tutorial tiene efectos positivos en </w:t>
      </w:r>
      <w:r w:rsidR="0045070B" w:rsidRPr="00C66068">
        <w:rPr>
          <w:rFonts w:ascii="Times New Roman" w:hAnsi="Times New Roman"/>
          <w:color w:val="000000"/>
          <w:sz w:val="24"/>
          <w:szCs w:val="24"/>
          <w:shd w:val="clear" w:color="auto" w:fill="FFFFFF"/>
        </w:rPr>
        <w:t>los tutorados tanto</w:t>
      </w:r>
      <w:r w:rsidR="00FA6599">
        <w:rPr>
          <w:rFonts w:ascii="Times New Roman" w:hAnsi="Times New Roman"/>
          <w:color w:val="000000"/>
          <w:sz w:val="24"/>
          <w:szCs w:val="24"/>
          <w:shd w:val="clear" w:color="auto" w:fill="FFFFFF"/>
        </w:rPr>
        <w:t xml:space="preserve"> en</w:t>
      </w:r>
      <w:r w:rsidR="0045070B" w:rsidRPr="00C66068">
        <w:rPr>
          <w:rFonts w:ascii="Times New Roman" w:hAnsi="Times New Roman"/>
          <w:color w:val="000000"/>
          <w:sz w:val="24"/>
          <w:szCs w:val="24"/>
          <w:shd w:val="clear" w:color="auto" w:fill="FFFFFF"/>
        </w:rPr>
        <w:t xml:space="preserve"> el desarrollo de habilidades socioemocionales como en el bienestar psicológico. </w:t>
      </w:r>
      <w:r w:rsidR="001B2E85">
        <w:rPr>
          <w:rFonts w:ascii="Times New Roman" w:hAnsi="Times New Roman"/>
          <w:color w:val="000000"/>
          <w:sz w:val="24"/>
          <w:szCs w:val="24"/>
          <w:shd w:val="clear" w:color="auto" w:fill="FFFFFF"/>
        </w:rPr>
        <w:t>Análogamente,</w:t>
      </w:r>
      <w:r w:rsidR="004866F6">
        <w:rPr>
          <w:rFonts w:ascii="Times New Roman" w:hAnsi="Times New Roman"/>
          <w:color w:val="000000"/>
          <w:sz w:val="24"/>
          <w:szCs w:val="24"/>
          <w:shd w:val="clear" w:color="auto" w:fill="FFFFFF"/>
        </w:rPr>
        <w:t xml:space="preserve"> </w:t>
      </w:r>
      <w:proofErr w:type="spellStart"/>
      <w:r w:rsidR="00C66068" w:rsidRPr="00C66068">
        <w:rPr>
          <w:rFonts w:ascii="Times New Roman" w:hAnsi="Times New Roman"/>
          <w:iCs/>
          <w:color w:val="000000"/>
          <w:sz w:val="24"/>
          <w:szCs w:val="24"/>
          <w:lang w:val="es-ES"/>
        </w:rPr>
        <w:t>Raby</w:t>
      </w:r>
      <w:proofErr w:type="spellEnd"/>
      <w:r w:rsidR="00C66068" w:rsidRPr="00C66068">
        <w:rPr>
          <w:rFonts w:ascii="Times New Roman" w:hAnsi="Times New Roman"/>
          <w:iCs/>
          <w:color w:val="000000"/>
          <w:sz w:val="24"/>
          <w:szCs w:val="24"/>
          <w:lang w:val="es-ES"/>
        </w:rPr>
        <w:t xml:space="preserve"> (2020)</w:t>
      </w:r>
      <w:r w:rsidR="004866F6">
        <w:rPr>
          <w:rFonts w:ascii="Times New Roman" w:hAnsi="Times New Roman"/>
          <w:iCs/>
          <w:color w:val="000000"/>
          <w:sz w:val="24"/>
          <w:szCs w:val="24"/>
          <w:lang w:val="es-ES"/>
        </w:rPr>
        <w:t xml:space="preserve"> </w:t>
      </w:r>
      <w:r w:rsidR="00C66068" w:rsidRPr="00C66068">
        <w:rPr>
          <w:rFonts w:ascii="Times New Roman" w:hAnsi="Times New Roman"/>
          <w:iCs/>
          <w:color w:val="000000"/>
          <w:sz w:val="24"/>
          <w:szCs w:val="24"/>
          <w:lang w:val="es-ES"/>
        </w:rPr>
        <w:t>encontró que entre las razones por las que los alumnos se acercan a sus tutores es para solicitar ayuda respecto a su salud mental.</w:t>
      </w:r>
    </w:p>
    <w:p w14:paraId="023273F1" w14:textId="77777777" w:rsidR="004D70F5" w:rsidRPr="009C61F8" w:rsidRDefault="00D853B8" w:rsidP="00D01861">
      <w:pPr>
        <w:spacing w:after="0" w:line="360" w:lineRule="auto"/>
        <w:ind w:firstLine="567"/>
        <w:jc w:val="both"/>
        <w:rPr>
          <w:rFonts w:ascii="Times New Roman" w:hAnsi="Times New Roman"/>
          <w:color w:val="000000"/>
          <w:sz w:val="24"/>
          <w:szCs w:val="24"/>
        </w:rPr>
      </w:pPr>
      <w:r w:rsidRPr="00830881">
        <w:rPr>
          <w:rFonts w:ascii="Times New Roman" w:hAnsi="Times New Roman"/>
          <w:iCs/>
          <w:color w:val="000000"/>
          <w:sz w:val="24"/>
          <w:szCs w:val="24"/>
          <w:lang w:val="es-ES"/>
        </w:rPr>
        <w:t xml:space="preserve">La elaboración de </w:t>
      </w:r>
      <w:r w:rsidR="00830881" w:rsidRPr="00830881">
        <w:rPr>
          <w:rFonts w:ascii="Times New Roman" w:hAnsi="Times New Roman"/>
          <w:iCs/>
          <w:color w:val="000000"/>
          <w:sz w:val="24"/>
          <w:szCs w:val="24"/>
          <w:lang w:val="es-ES"/>
        </w:rPr>
        <w:t>diagnósticos</w:t>
      </w:r>
      <w:r w:rsidRPr="00830881">
        <w:rPr>
          <w:rFonts w:ascii="Times New Roman" w:hAnsi="Times New Roman"/>
          <w:iCs/>
          <w:color w:val="000000"/>
          <w:sz w:val="24"/>
          <w:szCs w:val="24"/>
          <w:lang w:val="es-ES"/>
        </w:rPr>
        <w:t xml:space="preserve"> por parte del tutor también ha sido una recomendación importante </w:t>
      </w:r>
      <w:r w:rsidR="00830881" w:rsidRPr="00830881">
        <w:rPr>
          <w:rFonts w:ascii="Times New Roman" w:hAnsi="Times New Roman"/>
          <w:iCs/>
          <w:color w:val="000000"/>
          <w:sz w:val="24"/>
          <w:szCs w:val="24"/>
          <w:lang w:val="es-ES"/>
        </w:rPr>
        <w:t>que hacen</w:t>
      </w:r>
      <w:r w:rsidRPr="00830881">
        <w:rPr>
          <w:rFonts w:ascii="Times New Roman" w:hAnsi="Times New Roman"/>
          <w:iCs/>
          <w:color w:val="000000"/>
          <w:sz w:val="24"/>
          <w:szCs w:val="24"/>
          <w:lang w:val="es-ES"/>
        </w:rPr>
        <w:t xml:space="preserve"> los participantes en este estudi</w:t>
      </w:r>
      <w:r w:rsidR="007A65E6">
        <w:rPr>
          <w:rFonts w:ascii="Times New Roman" w:hAnsi="Times New Roman"/>
          <w:iCs/>
          <w:color w:val="000000"/>
          <w:sz w:val="24"/>
          <w:szCs w:val="24"/>
          <w:lang w:val="es-ES"/>
        </w:rPr>
        <w:t>o</w:t>
      </w:r>
      <w:r w:rsidR="001B2E85">
        <w:rPr>
          <w:rFonts w:ascii="Times New Roman" w:hAnsi="Times New Roman"/>
          <w:iCs/>
          <w:color w:val="000000"/>
          <w:sz w:val="24"/>
          <w:szCs w:val="24"/>
          <w:lang w:val="es-ES"/>
        </w:rPr>
        <w:t xml:space="preserve">. Señalar </w:t>
      </w:r>
      <w:r w:rsidRPr="00830881">
        <w:rPr>
          <w:rFonts w:ascii="Times New Roman" w:hAnsi="Times New Roman"/>
          <w:iCs/>
          <w:color w:val="000000"/>
          <w:sz w:val="24"/>
          <w:szCs w:val="24"/>
          <w:lang w:val="es-ES"/>
        </w:rPr>
        <w:t xml:space="preserve">dos </w:t>
      </w:r>
      <w:proofErr w:type="gramStart"/>
      <w:r w:rsidRPr="00830881">
        <w:rPr>
          <w:rFonts w:ascii="Times New Roman" w:hAnsi="Times New Roman"/>
          <w:iCs/>
          <w:color w:val="000000"/>
          <w:sz w:val="24"/>
          <w:szCs w:val="24"/>
          <w:lang w:val="es-ES"/>
        </w:rPr>
        <w:t>vertientes</w:t>
      </w:r>
      <w:r w:rsidR="001B2E85">
        <w:rPr>
          <w:rFonts w:ascii="Times New Roman" w:hAnsi="Times New Roman"/>
          <w:iCs/>
          <w:color w:val="000000"/>
          <w:sz w:val="24"/>
          <w:szCs w:val="24"/>
          <w:lang w:val="es-ES"/>
        </w:rPr>
        <w:t>:</w:t>
      </w:r>
      <w:r w:rsidRPr="00830881">
        <w:rPr>
          <w:rFonts w:ascii="Times New Roman" w:hAnsi="Times New Roman"/>
          <w:iCs/>
          <w:color w:val="000000"/>
          <w:sz w:val="24"/>
          <w:szCs w:val="24"/>
          <w:lang w:val="es-ES"/>
        </w:rPr>
        <w:t>por</w:t>
      </w:r>
      <w:proofErr w:type="gramEnd"/>
      <w:r w:rsidRPr="00830881">
        <w:rPr>
          <w:rFonts w:ascii="Times New Roman" w:hAnsi="Times New Roman"/>
          <w:iCs/>
          <w:color w:val="000000"/>
          <w:sz w:val="24"/>
          <w:szCs w:val="24"/>
          <w:lang w:val="es-ES"/>
        </w:rPr>
        <w:t xml:space="preserve"> una </w:t>
      </w:r>
      <w:r w:rsidR="00830881" w:rsidRPr="00830881">
        <w:rPr>
          <w:rFonts w:ascii="Times New Roman" w:hAnsi="Times New Roman"/>
          <w:iCs/>
          <w:color w:val="000000"/>
          <w:sz w:val="24"/>
          <w:szCs w:val="24"/>
          <w:lang w:val="es-ES"/>
        </w:rPr>
        <w:t>parte,</w:t>
      </w:r>
      <w:r w:rsidRPr="00830881">
        <w:rPr>
          <w:rFonts w:ascii="Times New Roman" w:hAnsi="Times New Roman"/>
          <w:iCs/>
          <w:color w:val="000000"/>
          <w:sz w:val="24"/>
          <w:szCs w:val="24"/>
          <w:lang w:val="es-ES"/>
        </w:rPr>
        <w:t xml:space="preserve"> identificar </w:t>
      </w:r>
      <w:r w:rsidR="00830881" w:rsidRPr="00830881">
        <w:rPr>
          <w:rFonts w:ascii="Times New Roman" w:hAnsi="Times New Roman"/>
          <w:iCs/>
          <w:color w:val="000000"/>
          <w:sz w:val="24"/>
          <w:szCs w:val="24"/>
          <w:lang w:val="es-ES"/>
        </w:rPr>
        <w:t>las condiciones</w:t>
      </w:r>
      <w:r w:rsidRPr="00830881">
        <w:rPr>
          <w:rFonts w:ascii="Times New Roman" w:hAnsi="Times New Roman"/>
          <w:iCs/>
          <w:color w:val="000000"/>
          <w:sz w:val="24"/>
          <w:szCs w:val="24"/>
          <w:lang w:val="es-ES"/>
        </w:rPr>
        <w:t xml:space="preserve"> de los </w:t>
      </w:r>
      <w:r w:rsidR="00830881" w:rsidRPr="00830881">
        <w:rPr>
          <w:rFonts w:ascii="Times New Roman" w:hAnsi="Times New Roman"/>
          <w:iCs/>
          <w:color w:val="000000"/>
          <w:sz w:val="24"/>
          <w:szCs w:val="24"/>
          <w:lang w:val="es-ES"/>
        </w:rPr>
        <w:t>estudiantes</w:t>
      </w:r>
      <w:r w:rsidRPr="00830881">
        <w:rPr>
          <w:rFonts w:ascii="Times New Roman" w:hAnsi="Times New Roman"/>
          <w:iCs/>
          <w:color w:val="000000"/>
          <w:sz w:val="24"/>
          <w:szCs w:val="24"/>
          <w:lang w:val="es-ES"/>
        </w:rPr>
        <w:t xml:space="preserve"> ante la pandemia</w:t>
      </w:r>
      <w:r w:rsidR="001B2E85">
        <w:rPr>
          <w:rFonts w:ascii="Times New Roman" w:hAnsi="Times New Roman"/>
          <w:iCs/>
          <w:color w:val="000000"/>
          <w:sz w:val="24"/>
          <w:szCs w:val="24"/>
          <w:lang w:val="es-ES"/>
        </w:rPr>
        <w:t>,</w:t>
      </w:r>
      <w:r w:rsidRPr="00830881">
        <w:rPr>
          <w:rFonts w:ascii="Times New Roman" w:hAnsi="Times New Roman"/>
          <w:iCs/>
          <w:color w:val="000000"/>
          <w:sz w:val="24"/>
          <w:szCs w:val="24"/>
          <w:lang w:val="es-ES"/>
        </w:rPr>
        <w:t xml:space="preserve"> y por otra</w:t>
      </w:r>
      <w:r w:rsidR="00830881">
        <w:rPr>
          <w:rFonts w:ascii="Times New Roman" w:hAnsi="Times New Roman"/>
          <w:iCs/>
          <w:color w:val="000000"/>
          <w:sz w:val="24"/>
          <w:szCs w:val="24"/>
          <w:lang w:val="es-ES"/>
        </w:rPr>
        <w:t>,</w:t>
      </w:r>
      <w:r w:rsidRPr="00830881">
        <w:rPr>
          <w:rFonts w:ascii="Times New Roman" w:hAnsi="Times New Roman"/>
          <w:iCs/>
          <w:color w:val="000000"/>
          <w:sz w:val="24"/>
          <w:szCs w:val="24"/>
          <w:lang w:val="es-ES"/>
        </w:rPr>
        <w:t xml:space="preserve"> ubicar </w:t>
      </w:r>
      <w:r w:rsidR="00830881" w:rsidRPr="00830881">
        <w:rPr>
          <w:rFonts w:ascii="Times New Roman" w:hAnsi="Times New Roman"/>
          <w:iCs/>
          <w:color w:val="000000"/>
          <w:sz w:val="24"/>
          <w:szCs w:val="24"/>
          <w:lang w:val="es-ES"/>
        </w:rPr>
        <w:t>al alumno</w:t>
      </w:r>
      <w:r w:rsidRPr="00830881">
        <w:rPr>
          <w:rFonts w:ascii="Times New Roman" w:hAnsi="Times New Roman"/>
          <w:iCs/>
          <w:color w:val="000000"/>
          <w:sz w:val="24"/>
          <w:szCs w:val="24"/>
          <w:lang w:val="es-ES"/>
        </w:rPr>
        <w:t xml:space="preserve"> que </w:t>
      </w:r>
      <w:r w:rsidR="001B2E85" w:rsidRPr="00830881">
        <w:rPr>
          <w:rFonts w:ascii="Times New Roman" w:hAnsi="Times New Roman"/>
          <w:iCs/>
          <w:color w:val="000000"/>
          <w:sz w:val="24"/>
          <w:szCs w:val="24"/>
          <w:lang w:val="es-ES"/>
        </w:rPr>
        <w:t>previ</w:t>
      </w:r>
      <w:r w:rsidR="001B2E85">
        <w:rPr>
          <w:rFonts w:ascii="Times New Roman" w:hAnsi="Times New Roman"/>
          <w:iCs/>
          <w:color w:val="000000"/>
          <w:sz w:val="24"/>
          <w:szCs w:val="24"/>
          <w:lang w:val="es-ES"/>
        </w:rPr>
        <w:t>o</w:t>
      </w:r>
      <w:r w:rsidRPr="00830881">
        <w:rPr>
          <w:rFonts w:ascii="Times New Roman" w:hAnsi="Times New Roman"/>
          <w:iCs/>
          <w:color w:val="000000"/>
          <w:sz w:val="24"/>
          <w:szCs w:val="24"/>
          <w:lang w:val="es-ES"/>
        </w:rPr>
        <w:t xml:space="preserve">a la </w:t>
      </w:r>
      <w:r w:rsidR="00830881" w:rsidRPr="00830881">
        <w:rPr>
          <w:rFonts w:ascii="Times New Roman" w:hAnsi="Times New Roman"/>
          <w:iCs/>
          <w:color w:val="000000"/>
          <w:sz w:val="24"/>
          <w:szCs w:val="24"/>
          <w:lang w:val="es-ES"/>
        </w:rPr>
        <w:t>pandemia</w:t>
      </w:r>
      <w:r w:rsidRPr="00830881">
        <w:rPr>
          <w:rFonts w:ascii="Times New Roman" w:hAnsi="Times New Roman"/>
          <w:iCs/>
          <w:color w:val="000000"/>
          <w:sz w:val="24"/>
          <w:szCs w:val="24"/>
          <w:lang w:val="es-ES"/>
        </w:rPr>
        <w:t xml:space="preserve"> ya </w:t>
      </w:r>
      <w:r w:rsidR="00DD13A7">
        <w:rPr>
          <w:rFonts w:ascii="Times New Roman" w:hAnsi="Times New Roman"/>
          <w:iCs/>
          <w:color w:val="000000"/>
          <w:sz w:val="24"/>
          <w:szCs w:val="24"/>
          <w:lang w:val="es-ES"/>
        </w:rPr>
        <w:t>tenía</w:t>
      </w:r>
      <w:r w:rsidRPr="00830881">
        <w:rPr>
          <w:rFonts w:ascii="Times New Roman" w:hAnsi="Times New Roman"/>
          <w:iCs/>
          <w:color w:val="000000"/>
          <w:sz w:val="24"/>
          <w:szCs w:val="24"/>
          <w:lang w:val="es-ES"/>
        </w:rPr>
        <w:t xml:space="preserve">alguna condición de desventaja. </w:t>
      </w:r>
      <w:r w:rsidR="00DD13A7">
        <w:rPr>
          <w:rFonts w:ascii="Times New Roman" w:hAnsi="Times New Roman"/>
          <w:iCs/>
          <w:color w:val="000000"/>
          <w:sz w:val="24"/>
          <w:szCs w:val="24"/>
          <w:lang w:val="es-ES"/>
        </w:rPr>
        <w:t>A</w:t>
      </w:r>
      <w:r w:rsidR="00DD13A7" w:rsidRPr="00830881">
        <w:rPr>
          <w:rFonts w:ascii="Times New Roman" w:hAnsi="Times New Roman"/>
          <w:iCs/>
          <w:color w:val="000000"/>
          <w:sz w:val="24"/>
          <w:szCs w:val="24"/>
          <w:lang w:val="es-ES"/>
        </w:rPr>
        <w:t xml:space="preserve">quí </w:t>
      </w:r>
      <w:r w:rsidR="00830881">
        <w:rPr>
          <w:rFonts w:ascii="Times New Roman" w:hAnsi="Times New Roman"/>
          <w:iCs/>
          <w:color w:val="000000"/>
          <w:sz w:val="24"/>
          <w:szCs w:val="24"/>
          <w:lang w:val="es-ES"/>
        </w:rPr>
        <w:t xml:space="preserve">es </w:t>
      </w:r>
      <w:r w:rsidR="00830881" w:rsidRPr="00830881">
        <w:rPr>
          <w:rFonts w:ascii="Times New Roman" w:hAnsi="Times New Roman"/>
          <w:iCs/>
          <w:color w:val="000000"/>
          <w:sz w:val="24"/>
          <w:szCs w:val="24"/>
          <w:lang w:val="es-ES"/>
        </w:rPr>
        <w:t xml:space="preserve">valioso exponer la empatía de los tutorados participantes en este estudio con sus propios </w:t>
      </w:r>
      <w:proofErr w:type="gramStart"/>
      <w:r w:rsidR="00830881" w:rsidRPr="00830881">
        <w:rPr>
          <w:rFonts w:ascii="Times New Roman" w:hAnsi="Times New Roman"/>
          <w:iCs/>
          <w:color w:val="000000"/>
          <w:sz w:val="24"/>
          <w:szCs w:val="24"/>
          <w:lang w:val="es-ES"/>
        </w:rPr>
        <w:t>compañeros</w:t>
      </w:r>
      <w:r w:rsidR="00DD13A7">
        <w:rPr>
          <w:rFonts w:ascii="Times New Roman" w:hAnsi="Times New Roman"/>
          <w:iCs/>
          <w:color w:val="000000"/>
          <w:sz w:val="24"/>
          <w:szCs w:val="24"/>
          <w:lang w:val="es-ES"/>
        </w:rPr>
        <w:t>,</w:t>
      </w:r>
      <w:r w:rsidRPr="00830881">
        <w:rPr>
          <w:rFonts w:ascii="Times New Roman" w:hAnsi="Times New Roman"/>
          <w:iCs/>
          <w:color w:val="000000"/>
          <w:sz w:val="24"/>
          <w:szCs w:val="24"/>
          <w:lang w:val="es-ES"/>
        </w:rPr>
        <w:t>independientemente</w:t>
      </w:r>
      <w:proofErr w:type="gramEnd"/>
      <w:r w:rsidRPr="00830881">
        <w:rPr>
          <w:rFonts w:ascii="Times New Roman" w:hAnsi="Times New Roman"/>
          <w:iCs/>
          <w:color w:val="000000"/>
          <w:sz w:val="24"/>
          <w:szCs w:val="24"/>
          <w:lang w:val="es-ES"/>
        </w:rPr>
        <w:t xml:space="preserve"> de que </w:t>
      </w:r>
      <w:r w:rsidR="00830881" w:rsidRPr="00830881">
        <w:rPr>
          <w:rFonts w:ascii="Times New Roman" w:hAnsi="Times New Roman"/>
          <w:iCs/>
          <w:color w:val="000000"/>
          <w:sz w:val="24"/>
          <w:szCs w:val="24"/>
          <w:lang w:val="es-ES"/>
        </w:rPr>
        <w:t>ellos mismos padezcan o no una condición desfavorable</w:t>
      </w:r>
      <w:r w:rsidRPr="00830881">
        <w:rPr>
          <w:rFonts w:ascii="Times New Roman" w:hAnsi="Times New Roman"/>
          <w:iCs/>
          <w:color w:val="000000"/>
          <w:sz w:val="24"/>
          <w:szCs w:val="24"/>
          <w:lang w:val="es-ES"/>
        </w:rPr>
        <w:t>. Particularmente</w:t>
      </w:r>
      <w:r w:rsidR="00DD13A7">
        <w:rPr>
          <w:rFonts w:ascii="Times New Roman" w:hAnsi="Times New Roman"/>
          <w:iCs/>
          <w:color w:val="000000"/>
          <w:sz w:val="24"/>
          <w:szCs w:val="24"/>
          <w:lang w:val="es-ES"/>
        </w:rPr>
        <w:t>,</w:t>
      </w:r>
      <w:r w:rsidRPr="00830881">
        <w:rPr>
          <w:rFonts w:ascii="Times New Roman" w:hAnsi="Times New Roman"/>
          <w:iCs/>
          <w:color w:val="000000"/>
          <w:sz w:val="24"/>
          <w:szCs w:val="24"/>
          <w:lang w:val="es-ES"/>
        </w:rPr>
        <w:t xml:space="preserve"> la </w:t>
      </w:r>
      <w:r w:rsidR="00830881" w:rsidRPr="00830881">
        <w:rPr>
          <w:rFonts w:ascii="Times New Roman" w:hAnsi="Times New Roman"/>
          <w:iCs/>
          <w:color w:val="000000"/>
          <w:sz w:val="24"/>
          <w:szCs w:val="24"/>
          <w:lang w:val="es-ES"/>
        </w:rPr>
        <w:t>pandemia</w:t>
      </w:r>
      <w:r w:rsidRPr="00830881">
        <w:rPr>
          <w:rFonts w:ascii="Times New Roman" w:hAnsi="Times New Roman"/>
          <w:iCs/>
          <w:color w:val="000000"/>
          <w:sz w:val="24"/>
          <w:szCs w:val="24"/>
          <w:lang w:val="es-ES"/>
        </w:rPr>
        <w:t xml:space="preserve"> ha evidenciado </w:t>
      </w:r>
      <w:r w:rsidR="00830881" w:rsidRPr="00830881">
        <w:rPr>
          <w:rFonts w:ascii="Times New Roman" w:hAnsi="Times New Roman"/>
          <w:iCs/>
          <w:color w:val="000000"/>
          <w:sz w:val="24"/>
          <w:szCs w:val="24"/>
          <w:lang w:val="es-ES"/>
        </w:rPr>
        <w:t>desigualdades importantes</w:t>
      </w:r>
      <w:r w:rsidRPr="00830881">
        <w:rPr>
          <w:rFonts w:ascii="Times New Roman" w:hAnsi="Times New Roman"/>
          <w:iCs/>
          <w:color w:val="000000"/>
          <w:sz w:val="24"/>
          <w:szCs w:val="24"/>
          <w:lang w:val="es-ES"/>
        </w:rPr>
        <w:t xml:space="preserve"> en cuanto al desarrollo académico, condiciones </w:t>
      </w:r>
      <w:r w:rsidR="00830881">
        <w:rPr>
          <w:rFonts w:ascii="Times New Roman" w:hAnsi="Times New Roman"/>
          <w:iCs/>
          <w:color w:val="000000"/>
          <w:sz w:val="24"/>
          <w:szCs w:val="24"/>
          <w:lang w:val="es-ES"/>
        </w:rPr>
        <w:t xml:space="preserve">sociales y económicas, así como el </w:t>
      </w:r>
      <w:r w:rsidRPr="00830881">
        <w:rPr>
          <w:rFonts w:ascii="Times New Roman" w:hAnsi="Times New Roman"/>
          <w:iCs/>
          <w:color w:val="000000"/>
          <w:sz w:val="24"/>
          <w:szCs w:val="24"/>
          <w:lang w:val="es-ES"/>
        </w:rPr>
        <w:t>acceso a la tecnología</w:t>
      </w:r>
      <w:r w:rsidR="00DD13A7">
        <w:rPr>
          <w:rFonts w:ascii="Times New Roman" w:hAnsi="Times New Roman"/>
          <w:iCs/>
          <w:color w:val="000000"/>
          <w:sz w:val="24"/>
          <w:szCs w:val="24"/>
          <w:lang w:val="es-ES"/>
        </w:rPr>
        <w:t>,</w:t>
      </w:r>
      <w:r w:rsidRPr="00830881">
        <w:rPr>
          <w:rFonts w:ascii="Times New Roman" w:hAnsi="Times New Roman"/>
          <w:iCs/>
          <w:color w:val="000000"/>
          <w:sz w:val="24"/>
          <w:szCs w:val="24"/>
          <w:lang w:val="es-ES"/>
        </w:rPr>
        <w:t xml:space="preserve"> por</w:t>
      </w:r>
      <w:r w:rsidR="00723F8F">
        <w:rPr>
          <w:rFonts w:ascii="Times New Roman" w:hAnsi="Times New Roman"/>
          <w:iCs/>
          <w:color w:val="000000"/>
          <w:sz w:val="24"/>
          <w:szCs w:val="24"/>
          <w:lang w:val="es-ES"/>
        </w:rPr>
        <w:t xml:space="preserve"> mencionar algunas. Los trabajos</w:t>
      </w:r>
      <w:r w:rsidRPr="00830881">
        <w:rPr>
          <w:rFonts w:ascii="Times New Roman" w:hAnsi="Times New Roman"/>
          <w:iCs/>
          <w:color w:val="000000"/>
          <w:sz w:val="24"/>
          <w:szCs w:val="24"/>
          <w:lang w:val="es-ES"/>
        </w:rPr>
        <w:t xml:space="preserve"> de</w:t>
      </w:r>
      <w:r w:rsidR="004866F6">
        <w:rPr>
          <w:rFonts w:ascii="Times New Roman" w:hAnsi="Times New Roman"/>
          <w:iCs/>
          <w:color w:val="000000"/>
          <w:sz w:val="24"/>
          <w:szCs w:val="24"/>
          <w:lang w:val="es-ES"/>
        </w:rPr>
        <w:t xml:space="preserve"> </w:t>
      </w:r>
      <w:proofErr w:type="spellStart"/>
      <w:r w:rsidRPr="00830881">
        <w:rPr>
          <w:rFonts w:ascii="Times New Roman" w:hAnsi="Times New Roman"/>
          <w:color w:val="000000"/>
          <w:sz w:val="24"/>
          <w:szCs w:val="24"/>
        </w:rPr>
        <w:t>Bacher</w:t>
      </w:r>
      <w:proofErr w:type="spellEnd"/>
      <w:r w:rsidR="003B1868">
        <w:rPr>
          <w:rFonts w:ascii="Times New Roman" w:hAnsi="Times New Roman"/>
          <w:color w:val="000000"/>
          <w:sz w:val="24"/>
          <w:szCs w:val="24"/>
        </w:rPr>
        <w:t xml:space="preserve">, </w:t>
      </w:r>
      <w:r w:rsidR="003B1868" w:rsidRPr="001F6AD0">
        <w:rPr>
          <w:rFonts w:ascii="Times New Roman" w:hAnsi="Times New Roman"/>
          <w:sz w:val="24"/>
          <w:szCs w:val="24"/>
        </w:rPr>
        <w:t>Goodman</w:t>
      </w:r>
      <w:r w:rsidR="003B1868">
        <w:rPr>
          <w:rFonts w:ascii="Times New Roman" w:hAnsi="Times New Roman"/>
          <w:sz w:val="24"/>
          <w:szCs w:val="24"/>
        </w:rPr>
        <w:t xml:space="preserve"> y</w:t>
      </w:r>
      <w:r w:rsidR="004866F6">
        <w:rPr>
          <w:rFonts w:ascii="Times New Roman" w:hAnsi="Times New Roman"/>
          <w:sz w:val="24"/>
          <w:szCs w:val="24"/>
        </w:rPr>
        <w:t xml:space="preserve"> </w:t>
      </w:r>
      <w:proofErr w:type="spellStart"/>
      <w:r w:rsidR="003B1868" w:rsidRPr="001F6AD0">
        <w:rPr>
          <w:rFonts w:ascii="Times New Roman" w:hAnsi="Times New Roman"/>
          <w:sz w:val="24"/>
          <w:szCs w:val="24"/>
        </w:rPr>
        <w:t>Mulhern</w:t>
      </w:r>
      <w:proofErr w:type="spellEnd"/>
      <w:r w:rsidR="004866F6">
        <w:rPr>
          <w:rFonts w:ascii="Times New Roman" w:hAnsi="Times New Roman"/>
          <w:sz w:val="24"/>
          <w:szCs w:val="24"/>
        </w:rPr>
        <w:t xml:space="preserve"> </w:t>
      </w:r>
      <w:r w:rsidR="003B1868">
        <w:rPr>
          <w:rFonts w:ascii="Times New Roman" w:hAnsi="Times New Roman"/>
          <w:color w:val="000000"/>
          <w:sz w:val="24"/>
          <w:szCs w:val="24"/>
        </w:rPr>
        <w:t>(</w:t>
      </w:r>
      <w:r w:rsidR="00723F8F">
        <w:rPr>
          <w:rFonts w:ascii="Times New Roman" w:hAnsi="Times New Roman"/>
          <w:color w:val="000000"/>
          <w:sz w:val="24"/>
          <w:szCs w:val="24"/>
        </w:rPr>
        <w:t>2020</w:t>
      </w:r>
      <w:r w:rsidR="003B1868">
        <w:rPr>
          <w:rFonts w:ascii="Times New Roman" w:hAnsi="Times New Roman"/>
          <w:color w:val="000000"/>
          <w:sz w:val="24"/>
          <w:szCs w:val="24"/>
        </w:rPr>
        <w:t xml:space="preserve">), </w:t>
      </w:r>
      <w:proofErr w:type="spellStart"/>
      <w:r w:rsidR="00723F8F" w:rsidRPr="00830881">
        <w:rPr>
          <w:rFonts w:ascii="Times New Roman" w:hAnsi="Times New Roman"/>
          <w:color w:val="000000"/>
          <w:sz w:val="24"/>
          <w:szCs w:val="24"/>
        </w:rPr>
        <w:t>Engzell</w:t>
      </w:r>
      <w:proofErr w:type="spellEnd"/>
      <w:r w:rsidR="00447DEF">
        <w:rPr>
          <w:rFonts w:ascii="Times New Roman" w:hAnsi="Times New Roman"/>
          <w:color w:val="000000"/>
          <w:sz w:val="24"/>
          <w:szCs w:val="24"/>
        </w:rPr>
        <w:t xml:space="preserve">, </w:t>
      </w:r>
      <w:r w:rsidR="00447DEF" w:rsidRPr="00196967">
        <w:rPr>
          <w:rFonts w:ascii="Times New Roman" w:hAnsi="Times New Roman"/>
          <w:sz w:val="24"/>
          <w:szCs w:val="24"/>
        </w:rPr>
        <w:t>Frey</w:t>
      </w:r>
      <w:r w:rsidR="00447DEF">
        <w:rPr>
          <w:rFonts w:ascii="Times New Roman" w:hAnsi="Times New Roman"/>
          <w:sz w:val="24"/>
          <w:szCs w:val="24"/>
        </w:rPr>
        <w:t xml:space="preserve"> y </w:t>
      </w:r>
      <w:proofErr w:type="spellStart"/>
      <w:r w:rsidR="00447DEF" w:rsidRPr="00196967">
        <w:rPr>
          <w:rFonts w:ascii="Times New Roman" w:hAnsi="Times New Roman"/>
          <w:sz w:val="24"/>
          <w:szCs w:val="24"/>
        </w:rPr>
        <w:t>Verhagen</w:t>
      </w:r>
      <w:proofErr w:type="spellEnd"/>
      <w:r w:rsidR="004866F6">
        <w:rPr>
          <w:rFonts w:ascii="Times New Roman" w:hAnsi="Times New Roman"/>
          <w:sz w:val="24"/>
          <w:szCs w:val="24"/>
        </w:rPr>
        <w:t xml:space="preserve"> </w:t>
      </w:r>
      <w:r w:rsidR="00447DEF">
        <w:rPr>
          <w:rFonts w:ascii="Times New Roman" w:hAnsi="Times New Roman"/>
          <w:color w:val="000000"/>
          <w:sz w:val="24"/>
          <w:szCs w:val="24"/>
        </w:rPr>
        <w:t>(</w:t>
      </w:r>
      <w:r w:rsidRPr="00830881">
        <w:rPr>
          <w:rFonts w:ascii="Times New Roman" w:hAnsi="Times New Roman"/>
          <w:color w:val="000000"/>
          <w:sz w:val="24"/>
          <w:szCs w:val="24"/>
        </w:rPr>
        <w:t>2020</w:t>
      </w:r>
      <w:r w:rsidR="00447DEF">
        <w:rPr>
          <w:rFonts w:ascii="Times New Roman" w:hAnsi="Times New Roman"/>
          <w:color w:val="000000"/>
          <w:sz w:val="24"/>
          <w:szCs w:val="24"/>
        </w:rPr>
        <w:t>)</w:t>
      </w:r>
      <w:r w:rsidR="00A7689C">
        <w:rPr>
          <w:rFonts w:ascii="Times New Roman" w:hAnsi="Times New Roman"/>
          <w:color w:val="000000"/>
          <w:sz w:val="24"/>
          <w:szCs w:val="24"/>
        </w:rPr>
        <w:t xml:space="preserve"> </w:t>
      </w:r>
      <w:r w:rsidR="009C61F8" w:rsidRPr="00830881">
        <w:rPr>
          <w:rFonts w:ascii="Times New Roman" w:hAnsi="Times New Roman"/>
          <w:color w:val="000000"/>
          <w:sz w:val="24"/>
          <w:szCs w:val="24"/>
        </w:rPr>
        <w:t xml:space="preserve">y </w:t>
      </w:r>
      <w:proofErr w:type="spellStart"/>
      <w:r w:rsidR="009C61F8" w:rsidRPr="00830881">
        <w:rPr>
          <w:rFonts w:ascii="Times New Roman" w:hAnsi="Times New Roman"/>
          <w:color w:val="000000"/>
          <w:sz w:val="24"/>
          <w:szCs w:val="24"/>
        </w:rPr>
        <w:t>Grewenig</w:t>
      </w:r>
      <w:proofErr w:type="spellEnd"/>
      <w:r w:rsidR="00447DEF">
        <w:rPr>
          <w:rFonts w:ascii="Times New Roman" w:hAnsi="Times New Roman"/>
          <w:color w:val="000000"/>
          <w:sz w:val="24"/>
          <w:szCs w:val="24"/>
          <w:shd w:val="clear" w:color="auto" w:fill="FFFFFF"/>
          <w:lang w:val="es-ES"/>
        </w:rPr>
        <w:t xml:space="preserve">, </w:t>
      </w:r>
      <w:proofErr w:type="spellStart"/>
      <w:r w:rsidR="00447DEF" w:rsidRPr="001F6AD0">
        <w:rPr>
          <w:rFonts w:ascii="Times New Roman" w:hAnsi="Times New Roman"/>
          <w:color w:val="000000"/>
          <w:sz w:val="24"/>
          <w:szCs w:val="24"/>
          <w:shd w:val="clear" w:color="auto" w:fill="FFFFFF"/>
        </w:rPr>
        <w:t>Lergetporer</w:t>
      </w:r>
      <w:proofErr w:type="spellEnd"/>
      <w:r w:rsidR="00447DEF" w:rsidRPr="001F6AD0">
        <w:rPr>
          <w:rFonts w:ascii="Times New Roman" w:hAnsi="Times New Roman"/>
          <w:color w:val="000000"/>
          <w:sz w:val="24"/>
          <w:szCs w:val="24"/>
          <w:shd w:val="clear" w:color="auto" w:fill="FFFFFF"/>
        </w:rPr>
        <w:t xml:space="preserve">, Werner, </w:t>
      </w:r>
      <w:proofErr w:type="spellStart"/>
      <w:r w:rsidR="00447DEF" w:rsidRPr="001F6AD0">
        <w:rPr>
          <w:rFonts w:ascii="Times New Roman" w:hAnsi="Times New Roman"/>
          <w:color w:val="000000"/>
          <w:sz w:val="24"/>
          <w:szCs w:val="24"/>
          <w:shd w:val="clear" w:color="auto" w:fill="FFFFFF"/>
        </w:rPr>
        <w:t>Woessmann</w:t>
      </w:r>
      <w:proofErr w:type="spellEnd"/>
      <w:r w:rsidR="00447DEF" w:rsidRPr="001F6AD0">
        <w:rPr>
          <w:rFonts w:ascii="Times New Roman" w:hAnsi="Times New Roman"/>
          <w:color w:val="000000"/>
          <w:sz w:val="24"/>
          <w:szCs w:val="24"/>
          <w:shd w:val="clear" w:color="auto" w:fill="FFFFFF"/>
        </w:rPr>
        <w:t xml:space="preserve"> y </w:t>
      </w:r>
      <w:proofErr w:type="spellStart"/>
      <w:r w:rsidR="00447DEF" w:rsidRPr="001F6AD0">
        <w:rPr>
          <w:rFonts w:ascii="Times New Roman" w:hAnsi="Times New Roman"/>
          <w:color w:val="000000"/>
          <w:sz w:val="24"/>
          <w:szCs w:val="24"/>
          <w:shd w:val="clear" w:color="auto" w:fill="FFFFFF"/>
        </w:rPr>
        <w:t>Zierow</w:t>
      </w:r>
      <w:proofErr w:type="spellEnd"/>
      <w:r w:rsidR="004866F6">
        <w:rPr>
          <w:rFonts w:ascii="Times New Roman" w:hAnsi="Times New Roman"/>
          <w:color w:val="000000"/>
          <w:sz w:val="24"/>
          <w:szCs w:val="24"/>
          <w:shd w:val="clear" w:color="auto" w:fill="FFFFFF"/>
        </w:rPr>
        <w:t xml:space="preserve"> </w:t>
      </w:r>
      <w:r w:rsidR="00447DEF">
        <w:rPr>
          <w:rFonts w:ascii="Times New Roman" w:hAnsi="Times New Roman"/>
          <w:color w:val="000000"/>
          <w:sz w:val="24"/>
          <w:szCs w:val="24"/>
          <w:shd w:val="clear" w:color="auto" w:fill="FFFFFF"/>
          <w:lang w:val="es-ES"/>
        </w:rPr>
        <w:t>(</w:t>
      </w:r>
      <w:r w:rsidR="0012072B">
        <w:rPr>
          <w:rFonts w:ascii="Times New Roman" w:hAnsi="Times New Roman"/>
          <w:color w:val="000000"/>
          <w:sz w:val="24"/>
          <w:szCs w:val="24"/>
          <w:shd w:val="clear" w:color="auto" w:fill="FFFFFF"/>
          <w:lang w:val="es-ES"/>
        </w:rPr>
        <w:t>2021</w:t>
      </w:r>
      <w:proofErr w:type="gramStart"/>
      <w:r w:rsidR="00447DEF">
        <w:rPr>
          <w:rFonts w:ascii="Times New Roman" w:hAnsi="Times New Roman"/>
          <w:color w:val="000000"/>
          <w:sz w:val="24"/>
          <w:szCs w:val="24"/>
          <w:shd w:val="clear" w:color="auto" w:fill="FFFFFF"/>
          <w:lang w:val="es-ES"/>
        </w:rPr>
        <w:t>)</w:t>
      </w:r>
      <w:r w:rsidR="00196967">
        <w:rPr>
          <w:rFonts w:ascii="Times New Roman" w:hAnsi="Times New Roman"/>
          <w:color w:val="000000"/>
          <w:sz w:val="24"/>
          <w:szCs w:val="24"/>
          <w:shd w:val="clear" w:color="auto" w:fill="FFFFFF"/>
          <w:lang w:val="es-ES"/>
        </w:rPr>
        <w:t>,</w:t>
      </w:r>
      <w:r w:rsidR="00C91023">
        <w:rPr>
          <w:rFonts w:ascii="Times New Roman" w:hAnsi="Times New Roman"/>
          <w:color w:val="000000"/>
          <w:sz w:val="24"/>
          <w:szCs w:val="24"/>
          <w:shd w:val="clear" w:color="auto" w:fill="FFFFFF"/>
          <w:lang w:val="es-ES"/>
        </w:rPr>
        <w:t>a</w:t>
      </w:r>
      <w:r w:rsidR="009C61F8">
        <w:rPr>
          <w:rFonts w:ascii="Times New Roman" w:hAnsi="Times New Roman"/>
          <w:color w:val="000000"/>
          <w:sz w:val="24"/>
          <w:szCs w:val="24"/>
          <w:shd w:val="clear" w:color="auto" w:fill="FFFFFF"/>
          <w:lang w:val="es-ES"/>
        </w:rPr>
        <w:t>l</w:t>
      </w:r>
      <w:proofErr w:type="gramEnd"/>
      <w:r w:rsidR="009C61F8">
        <w:rPr>
          <w:rFonts w:ascii="Times New Roman" w:hAnsi="Times New Roman"/>
          <w:color w:val="000000"/>
          <w:sz w:val="24"/>
          <w:szCs w:val="24"/>
          <w:shd w:val="clear" w:color="auto" w:fill="FFFFFF"/>
          <w:lang w:val="es-ES"/>
        </w:rPr>
        <w:t xml:space="preserve"> igual que </w:t>
      </w:r>
      <w:r w:rsidR="00C91023">
        <w:rPr>
          <w:rFonts w:ascii="Times New Roman" w:hAnsi="Times New Roman"/>
          <w:color w:val="000000"/>
          <w:sz w:val="24"/>
          <w:szCs w:val="24"/>
          <w:shd w:val="clear" w:color="auto" w:fill="FFFFFF"/>
          <w:lang w:val="es-ES"/>
        </w:rPr>
        <w:t xml:space="preserve">el </w:t>
      </w:r>
      <w:r w:rsidR="006D6C3D">
        <w:rPr>
          <w:rFonts w:ascii="Times New Roman" w:hAnsi="Times New Roman"/>
          <w:color w:val="000000"/>
          <w:sz w:val="24"/>
          <w:szCs w:val="24"/>
          <w:shd w:val="clear" w:color="auto" w:fill="FFFFFF"/>
          <w:lang w:val="es-ES"/>
        </w:rPr>
        <w:t>presente estudio</w:t>
      </w:r>
      <w:r w:rsidR="009C61F8">
        <w:rPr>
          <w:rFonts w:ascii="Times New Roman" w:hAnsi="Times New Roman"/>
          <w:color w:val="000000"/>
          <w:sz w:val="24"/>
          <w:szCs w:val="24"/>
          <w:shd w:val="clear" w:color="auto" w:fill="FFFFFF"/>
          <w:lang w:val="es-ES"/>
        </w:rPr>
        <w:t xml:space="preserve">, </w:t>
      </w:r>
      <w:r w:rsidR="009C61F8" w:rsidRPr="00830881">
        <w:rPr>
          <w:rFonts w:ascii="Times New Roman" w:hAnsi="Times New Roman"/>
          <w:color w:val="000000"/>
          <w:sz w:val="24"/>
          <w:szCs w:val="24"/>
        </w:rPr>
        <w:t>dan</w:t>
      </w:r>
      <w:r w:rsidRPr="00830881">
        <w:rPr>
          <w:rFonts w:ascii="Times New Roman" w:hAnsi="Times New Roman"/>
          <w:color w:val="000000"/>
          <w:sz w:val="24"/>
          <w:szCs w:val="24"/>
        </w:rPr>
        <w:t xml:space="preserve"> cuenta de este tipo de escenarios en el contexto</w:t>
      </w:r>
      <w:r w:rsidR="00C91023">
        <w:rPr>
          <w:rFonts w:ascii="Times New Roman" w:hAnsi="Times New Roman"/>
          <w:color w:val="000000"/>
          <w:sz w:val="24"/>
          <w:szCs w:val="24"/>
        </w:rPr>
        <w:t xml:space="preserve"> pandémico actual</w:t>
      </w:r>
      <w:r w:rsidRPr="00830881">
        <w:rPr>
          <w:rFonts w:ascii="Times New Roman" w:hAnsi="Times New Roman"/>
          <w:color w:val="000000"/>
          <w:sz w:val="24"/>
          <w:szCs w:val="24"/>
        </w:rPr>
        <w:t>.</w:t>
      </w:r>
    </w:p>
    <w:p w14:paraId="64969554" w14:textId="77777777" w:rsidR="004D70F5" w:rsidRPr="009C61F8" w:rsidRDefault="0021106B" w:rsidP="00D01861">
      <w:pPr>
        <w:spacing w:after="0" w:line="360" w:lineRule="auto"/>
        <w:ind w:firstLine="567"/>
        <w:jc w:val="both"/>
        <w:rPr>
          <w:rFonts w:ascii="Times New Roman" w:hAnsi="Times New Roman"/>
          <w:iCs/>
          <w:color w:val="000000"/>
          <w:sz w:val="24"/>
          <w:szCs w:val="24"/>
          <w:lang w:val="es-ES"/>
        </w:rPr>
      </w:pPr>
      <w:r>
        <w:rPr>
          <w:rFonts w:ascii="Times New Roman" w:hAnsi="Times New Roman"/>
          <w:iCs/>
          <w:color w:val="000000"/>
          <w:sz w:val="24"/>
          <w:szCs w:val="24"/>
          <w:shd w:val="clear" w:color="auto" w:fill="FFFFFF"/>
          <w:lang w:val="es-ES"/>
        </w:rPr>
        <w:lastRenderedPageBreak/>
        <w:t>Finalmente,</w:t>
      </w:r>
      <w:r w:rsidR="00DC4072" w:rsidRPr="009C61F8">
        <w:rPr>
          <w:rFonts w:ascii="Times New Roman" w:hAnsi="Times New Roman"/>
          <w:iCs/>
          <w:color w:val="000000"/>
          <w:sz w:val="24"/>
          <w:szCs w:val="24"/>
          <w:shd w:val="clear" w:color="auto" w:fill="FFFFFF"/>
          <w:lang w:val="es-ES"/>
        </w:rPr>
        <w:t xml:space="preserve"> las herramientas tecnológicas asincrónicas </w:t>
      </w:r>
      <w:r w:rsidR="00DC4072" w:rsidRPr="009C61F8">
        <w:rPr>
          <w:rFonts w:ascii="Times New Roman" w:hAnsi="Times New Roman"/>
          <w:iCs/>
          <w:color w:val="000000"/>
          <w:sz w:val="24"/>
          <w:szCs w:val="24"/>
          <w:lang w:val="es-ES"/>
        </w:rPr>
        <w:t>y sincrónicas han resultado fundamentales ante la emergencia por la covid-19. De acuerdo con lo</w:t>
      </w:r>
      <w:r w:rsidR="008B6585" w:rsidRPr="009C61F8">
        <w:rPr>
          <w:rFonts w:ascii="Times New Roman" w:hAnsi="Times New Roman"/>
          <w:iCs/>
          <w:color w:val="000000"/>
          <w:sz w:val="24"/>
          <w:szCs w:val="24"/>
          <w:lang w:val="es-ES"/>
        </w:rPr>
        <w:t xml:space="preserve"> analizado</w:t>
      </w:r>
      <w:r w:rsidR="00DC4072" w:rsidRPr="009C61F8">
        <w:rPr>
          <w:rFonts w:ascii="Times New Roman" w:hAnsi="Times New Roman"/>
          <w:iCs/>
          <w:color w:val="000000"/>
          <w:sz w:val="24"/>
          <w:szCs w:val="24"/>
          <w:lang w:val="es-ES"/>
        </w:rPr>
        <w:t>, estas no solo han sido útiles para el desarrollo de la tutoría, sino también para otro tipo de funciones, como la de la docencia, por lo que los estudiantes mencionan la importancia de que sean utilizadas y promovidas</w:t>
      </w:r>
      <w:r w:rsidR="008B6585" w:rsidRPr="009C61F8">
        <w:rPr>
          <w:rFonts w:ascii="Times New Roman" w:hAnsi="Times New Roman"/>
          <w:iCs/>
          <w:color w:val="000000"/>
          <w:sz w:val="24"/>
          <w:szCs w:val="24"/>
          <w:lang w:val="es-ES"/>
        </w:rPr>
        <w:t xml:space="preserve"> por los tutores</w:t>
      </w:r>
      <w:r w:rsidR="00DC4072" w:rsidRPr="009C61F8">
        <w:rPr>
          <w:rFonts w:ascii="Times New Roman" w:hAnsi="Times New Roman"/>
          <w:iCs/>
          <w:color w:val="000000"/>
          <w:sz w:val="24"/>
          <w:szCs w:val="24"/>
          <w:lang w:val="es-ES"/>
        </w:rPr>
        <w:t xml:space="preserve">. </w:t>
      </w:r>
      <w:r w:rsidR="008B6585" w:rsidRPr="009C61F8">
        <w:rPr>
          <w:rFonts w:ascii="Times New Roman" w:hAnsi="Times New Roman"/>
          <w:iCs/>
          <w:color w:val="000000"/>
          <w:sz w:val="24"/>
          <w:szCs w:val="24"/>
          <w:lang w:val="es-ES"/>
        </w:rPr>
        <w:t xml:space="preserve">Al respecto, </w:t>
      </w:r>
      <w:proofErr w:type="spellStart"/>
      <w:r w:rsidR="00DC4072" w:rsidRPr="009C61F8">
        <w:rPr>
          <w:rFonts w:ascii="Times New Roman" w:hAnsi="Times New Roman"/>
          <w:iCs/>
          <w:color w:val="000000"/>
          <w:sz w:val="24"/>
          <w:szCs w:val="24"/>
          <w:lang w:val="es-ES"/>
        </w:rPr>
        <w:t>Lochtie</w:t>
      </w:r>
      <w:proofErr w:type="spellEnd"/>
      <w:r w:rsidR="00667C57">
        <w:rPr>
          <w:rFonts w:ascii="Times New Roman" w:hAnsi="Times New Roman"/>
          <w:iCs/>
          <w:color w:val="000000"/>
          <w:sz w:val="24"/>
          <w:szCs w:val="24"/>
          <w:lang w:val="es-ES"/>
        </w:rPr>
        <w:t xml:space="preserve">, </w:t>
      </w:r>
      <w:proofErr w:type="spellStart"/>
      <w:r w:rsidR="00667C57" w:rsidRPr="001F6AD0">
        <w:rPr>
          <w:rFonts w:ascii="Times New Roman" w:hAnsi="Times New Roman"/>
          <w:iCs/>
          <w:sz w:val="24"/>
          <w:szCs w:val="24"/>
        </w:rPr>
        <w:t>McIntosh</w:t>
      </w:r>
      <w:proofErr w:type="spellEnd"/>
      <w:r w:rsidR="00667C57" w:rsidRPr="001F6AD0">
        <w:rPr>
          <w:rFonts w:ascii="Times New Roman" w:hAnsi="Times New Roman"/>
          <w:iCs/>
          <w:sz w:val="24"/>
          <w:szCs w:val="24"/>
        </w:rPr>
        <w:t xml:space="preserve">, </w:t>
      </w:r>
      <w:proofErr w:type="spellStart"/>
      <w:r w:rsidR="00667C57" w:rsidRPr="001F6AD0">
        <w:rPr>
          <w:rFonts w:ascii="Times New Roman" w:hAnsi="Times New Roman"/>
          <w:iCs/>
          <w:sz w:val="24"/>
          <w:szCs w:val="24"/>
        </w:rPr>
        <w:t>Stork</w:t>
      </w:r>
      <w:proofErr w:type="spellEnd"/>
      <w:r w:rsidR="00667C57" w:rsidRPr="001F6AD0">
        <w:rPr>
          <w:rFonts w:ascii="Times New Roman" w:hAnsi="Times New Roman"/>
          <w:iCs/>
          <w:sz w:val="24"/>
          <w:szCs w:val="24"/>
        </w:rPr>
        <w:t xml:space="preserve"> y Walker</w:t>
      </w:r>
      <w:r w:rsidR="00DC4072" w:rsidRPr="009C61F8">
        <w:rPr>
          <w:rFonts w:ascii="Times New Roman" w:hAnsi="Times New Roman"/>
          <w:iCs/>
          <w:color w:val="000000"/>
          <w:sz w:val="24"/>
          <w:szCs w:val="24"/>
          <w:lang w:val="es-ES"/>
        </w:rPr>
        <w:t xml:space="preserve"> (2018) </w:t>
      </w:r>
      <w:r w:rsidR="00667C57">
        <w:rPr>
          <w:rFonts w:ascii="Times New Roman" w:hAnsi="Times New Roman"/>
          <w:iCs/>
          <w:color w:val="000000"/>
          <w:sz w:val="24"/>
          <w:szCs w:val="24"/>
          <w:lang w:val="es-ES"/>
        </w:rPr>
        <w:t>mencionan</w:t>
      </w:r>
      <w:r w:rsidR="00DC4072" w:rsidRPr="009C61F8">
        <w:rPr>
          <w:rFonts w:ascii="Times New Roman" w:hAnsi="Times New Roman"/>
          <w:iCs/>
          <w:color w:val="000000"/>
          <w:sz w:val="24"/>
          <w:szCs w:val="24"/>
          <w:lang w:val="es-ES"/>
        </w:rPr>
        <w:t>que el uso de la tecnología por parte de los tutores es una habilidad básica que deben poseer para el buen desarrollo de la tutoría.</w:t>
      </w:r>
      <w:r w:rsidR="009C61F8" w:rsidRPr="009C61F8">
        <w:rPr>
          <w:rFonts w:ascii="Times New Roman" w:hAnsi="Times New Roman"/>
          <w:iCs/>
          <w:color w:val="000000"/>
          <w:sz w:val="24"/>
          <w:szCs w:val="24"/>
          <w:lang w:val="es-ES"/>
        </w:rPr>
        <w:t xml:space="preserve"> Por su parte</w:t>
      </w:r>
      <w:r w:rsidR="00667C57">
        <w:rPr>
          <w:rFonts w:ascii="Times New Roman" w:hAnsi="Times New Roman"/>
          <w:iCs/>
          <w:color w:val="000000"/>
          <w:sz w:val="24"/>
          <w:szCs w:val="24"/>
          <w:lang w:val="es-ES"/>
        </w:rPr>
        <w:t>,</w:t>
      </w:r>
      <w:r w:rsidR="00250C92">
        <w:rPr>
          <w:rFonts w:ascii="Times New Roman" w:hAnsi="Times New Roman"/>
          <w:iCs/>
          <w:color w:val="000000"/>
          <w:sz w:val="24"/>
          <w:szCs w:val="24"/>
          <w:lang w:val="es-ES"/>
        </w:rPr>
        <w:t xml:space="preserve"> </w:t>
      </w:r>
      <w:r w:rsidR="009C61F8" w:rsidRPr="009C61F8">
        <w:rPr>
          <w:rFonts w:ascii="Times New Roman" w:hAnsi="Times New Roman"/>
          <w:color w:val="000000"/>
          <w:sz w:val="24"/>
          <w:szCs w:val="24"/>
          <w:lang w:val="es-ES"/>
        </w:rPr>
        <w:t xml:space="preserve">López </w:t>
      </w:r>
      <w:r w:rsidR="00667C57">
        <w:rPr>
          <w:rFonts w:ascii="Times New Roman" w:hAnsi="Times New Roman"/>
          <w:color w:val="000000"/>
          <w:sz w:val="24"/>
          <w:szCs w:val="24"/>
          <w:lang w:val="es-ES"/>
        </w:rPr>
        <w:t xml:space="preserve">y </w:t>
      </w:r>
      <w:r w:rsidR="009C61F8" w:rsidRPr="009C61F8">
        <w:rPr>
          <w:rFonts w:ascii="Times New Roman" w:hAnsi="Times New Roman"/>
          <w:color w:val="000000"/>
          <w:sz w:val="24"/>
          <w:szCs w:val="24"/>
          <w:lang w:val="es-ES"/>
        </w:rPr>
        <w:t>Andrés (2020) indica</w:t>
      </w:r>
      <w:r w:rsidR="003F3372">
        <w:rPr>
          <w:rFonts w:ascii="Times New Roman" w:hAnsi="Times New Roman"/>
          <w:color w:val="000000"/>
          <w:sz w:val="24"/>
          <w:szCs w:val="24"/>
          <w:lang w:val="es-ES"/>
        </w:rPr>
        <w:t>n</w:t>
      </w:r>
      <w:r w:rsidR="009C61F8" w:rsidRPr="009C61F8">
        <w:rPr>
          <w:rFonts w:ascii="Times New Roman" w:hAnsi="Times New Roman"/>
          <w:color w:val="000000"/>
          <w:sz w:val="24"/>
          <w:szCs w:val="24"/>
          <w:lang w:val="es-ES"/>
        </w:rPr>
        <w:t xml:space="preserve"> que no todos los estudiantes están preparados para el uso de </w:t>
      </w:r>
      <w:proofErr w:type="gramStart"/>
      <w:r w:rsidR="009C61F8" w:rsidRPr="009C61F8">
        <w:rPr>
          <w:rFonts w:ascii="Times New Roman" w:hAnsi="Times New Roman"/>
          <w:color w:val="000000"/>
          <w:sz w:val="24"/>
          <w:szCs w:val="24"/>
          <w:lang w:val="es-ES"/>
        </w:rPr>
        <w:t>tecnologías</w:t>
      </w:r>
      <w:r w:rsidR="003F3372">
        <w:rPr>
          <w:rFonts w:ascii="Times New Roman" w:hAnsi="Times New Roman"/>
          <w:color w:val="000000"/>
          <w:sz w:val="24"/>
          <w:szCs w:val="24"/>
          <w:lang w:val="es-ES"/>
        </w:rPr>
        <w:t>.A</w:t>
      </w:r>
      <w:r w:rsidR="003F3372" w:rsidRPr="009C61F8">
        <w:rPr>
          <w:rFonts w:ascii="Times New Roman" w:hAnsi="Times New Roman"/>
          <w:color w:val="000000"/>
          <w:sz w:val="24"/>
          <w:szCs w:val="24"/>
          <w:lang w:val="es-ES"/>
        </w:rPr>
        <w:t>unque</w:t>
      </w:r>
      <w:proofErr w:type="gramEnd"/>
      <w:r w:rsidR="003F3372" w:rsidRPr="009C61F8">
        <w:rPr>
          <w:rFonts w:ascii="Times New Roman" w:hAnsi="Times New Roman"/>
          <w:color w:val="000000"/>
          <w:sz w:val="24"/>
          <w:szCs w:val="24"/>
          <w:lang w:val="es-ES"/>
        </w:rPr>
        <w:t xml:space="preserve"> </w:t>
      </w:r>
      <w:r w:rsidR="009C61F8" w:rsidRPr="009C61F8">
        <w:rPr>
          <w:rFonts w:ascii="Times New Roman" w:hAnsi="Times New Roman"/>
          <w:color w:val="000000"/>
          <w:sz w:val="24"/>
          <w:szCs w:val="24"/>
          <w:lang w:val="es-ES"/>
        </w:rPr>
        <w:t>se piense que por el mundo en el que vivimos todos las manejan, la realidad es que para los procesos de aprendizaje se han identificado amplias dificultades, tanto en el uso de herramientas como en los procesos de formación autodidacta.</w:t>
      </w:r>
    </w:p>
    <w:p w14:paraId="7FEB9ADF" w14:textId="77777777" w:rsidR="00DC4072" w:rsidRDefault="00DC4072" w:rsidP="00D01861">
      <w:pPr>
        <w:spacing w:after="0" w:line="360" w:lineRule="auto"/>
        <w:ind w:firstLine="567"/>
        <w:jc w:val="both"/>
        <w:rPr>
          <w:rFonts w:ascii="Times New Roman" w:hAnsi="Times New Roman"/>
          <w:iCs/>
          <w:color w:val="000000"/>
          <w:sz w:val="24"/>
          <w:szCs w:val="24"/>
        </w:rPr>
      </w:pPr>
      <w:r>
        <w:rPr>
          <w:rFonts w:ascii="Times New Roman" w:hAnsi="Times New Roman"/>
          <w:iCs/>
          <w:sz w:val="24"/>
          <w:szCs w:val="24"/>
          <w:lang w:val="es-ES"/>
        </w:rPr>
        <w:t xml:space="preserve">Resulta </w:t>
      </w:r>
      <w:r w:rsidRPr="00F86E64">
        <w:rPr>
          <w:rFonts w:ascii="Times New Roman" w:hAnsi="Times New Roman"/>
          <w:iCs/>
          <w:color w:val="000000"/>
          <w:sz w:val="24"/>
          <w:szCs w:val="24"/>
        </w:rPr>
        <w:t xml:space="preserve">importante </w:t>
      </w:r>
      <w:r>
        <w:rPr>
          <w:rFonts w:ascii="Times New Roman" w:hAnsi="Times New Roman"/>
          <w:iCs/>
          <w:color w:val="000000"/>
          <w:sz w:val="24"/>
          <w:szCs w:val="24"/>
        </w:rPr>
        <w:t>analizar los resultados desde</w:t>
      </w:r>
      <w:r w:rsidRPr="00F86E64">
        <w:rPr>
          <w:rFonts w:ascii="Times New Roman" w:hAnsi="Times New Roman"/>
          <w:iCs/>
          <w:color w:val="000000"/>
          <w:sz w:val="24"/>
          <w:szCs w:val="24"/>
        </w:rPr>
        <w:t xml:space="preserve"> una óptica crítica</w:t>
      </w:r>
      <w:r>
        <w:rPr>
          <w:rFonts w:ascii="Times New Roman" w:hAnsi="Times New Roman"/>
          <w:iCs/>
          <w:color w:val="000000"/>
          <w:sz w:val="24"/>
          <w:szCs w:val="24"/>
        </w:rPr>
        <w:t xml:space="preserve"> y comprensiva, ya que </w:t>
      </w:r>
      <w:r w:rsidRPr="00F86E64">
        <w:rPr>
          <w:rFonts w:ascii="Times New Roman" w:hAnsi="Times New Roman"/>
          <w:iCs/>
          <w:color w:val="000000"/>
          <w:sz w:val="24"/>
          <w:szCs w:val="24"/>
        </w:rPr>
        <w:t>los estudiantes ubican al tutor como una figura sumamente importante</w:t>
      </w:r>
      <w:r w:rsidR="00674914">
        <w:rPr>
          <w:rFonts w:ascii="Times New Roman" w:hAnsi="Times New Roman"/>
          <w:iCs/>
          <w:color w:val="000000"/>
          <w:sz w:val="24"/>
          <w:szCs w:val="24"/>
        </w:rPr>
        <w:t xml:space="preserve"> en su proceso formativo</w:t>
      </w:r>
      <w:r w:rsidRPr="00F86E64">
        <w:rPr>
          <w:rFonts w:ascii="Times New Roman" w:hAnsi="Times New Roman"/>
          <w:iCs/>
          <w:color w:val="000000"/>
          <w:sz w:val="24"/>
          <w:szCs w:val="24"/>
        </w:rPr>
        <w:t>,</w:t>
      </w:r>
      <w:r>
        <w:rPr>
          <w:rFonts w:ascii="Times New Roman" w:hAnsi="Times New Roman"/>
          <w:iCs/>
          <w:color w:val="000000"/>
          <w:sz w:val="24"/>
          <w:szCs w:val="24"/>
        </w:rPr>
        <w:t xml:space="preserve"> por lo que</w:t>
      </w:r>
      <w:r w:rsidRPr="00F86E64">
        <w:rPr>
          <w:rFonts w:ascii="Times New Roman" w:hAnsi="Times New Roman"/>
          <w:iCs/>
          <w:color w:val="000000"/>
          <w:sz w:val="24"/>
          <w:szCs w:val="24"/>
        </w:rPr>
        <w:t xml:space="preserve"> también </w:t>
      </w:r>
      <w:r w:rsidR="00674914">
        <w:rPr>
          <w:rFonts w:ascii="Times New Roman" w:hAnsi="Times New Roman"/>
          <w:iCs/>
          <w:color w:val="000000"/>
          <w:sz w:val="24"/>
          <w:szCs w:val="24"/>
        </w:rPr>
        <w:t xml:space="preserve">agudizan sus solicitudes de </w:t>
      </w:r>
      <w:r w:rsidRPr="00F86E64">
        <w:rPr>
          <w:rFonts w:ascii="Times New Roman" w:hAnsi="Times New Roman"/>
          <w:iCs/>
          <w:color w:val="000000"/>
          <w:sz w:val="24"/>
          <w:szCs w:val="24"/>
        </w:rPr>
        <w:t>apoy</w:t>
      </w:r>
      <w:r>
        <w:rPr>
          <w:rFonts w:ascii="Times New Roman" w:hAnsi="Times New Roman"/>
          <w:iCs/>
          <w:color w:val="000000"/>
          <w:sz w:val="24"/>
          <w:szCs w:val="24"/>
        </w:rPr>
        <w:t>o ante procesos de contingencia</w:t>
      </w:r>
      <w:r w:rsidR="003F3372">
        <w:rPr>
          <w:rFonts w:ascii="Times New Roman" w:hAnsi="Times New Roman"/>
          <w:iCs/>
          <w:color w:val="000000"/>
          <w:sz w:val="24"/>
          <w:szCs w:val="24"/>
        </w:rPr>
        <w:t>,</w:t>
      </w:r>
      <w:r w:rsidRPr="00F86E64">
        <w:rPr>
          <w:rFonts w:ascii="Times New Roman" w:hAnsi="Times New Roman"/>
          <w:iCs/>
          <w:color w:val="000000"/>
          <w:sz w:val="24"/>
          <w:szCs w:val="24"/>
        </w:rPr>
        <w:t>end</w:t>
      </w:r>
      <w:r>
        <w:rPr>
          <w:rFonts w:ascii="Times New Roman" w:hAnsi="Times New Roman"/>
          <w:iCs/>
          <w:color w:val="000000"/>
          <w:sz w:val="24"/>
          <w:szCs w:val="24"/>
        </w:rPr>
        <w:t>o</w:t>
      </w:r>
      <w:r w:rsidRPr="00F86E64">
        <w:rPr>
          <w:rFonts w:ascii="Times New Roman" w:hAnsi="Times New Roman"/>
          <w:iCs/>
          <w:color w:val="000000"/>
          <w:sz w:val="24"/>
          <w:szCs w:val="24"/>
        </w:rPr>
        <w:t>n</w:t>
      </w:r>
      <w:r>
        <w:rPr>
          <w:rFonts w:ascii="Times New Roman" w:hAnsi="Times New Roman"/>
          <w:iCs/>
          <w:color w:val="000000"/>
          <w:sz w:val="24"/>
          <w:szCs w:val="24"/>
        </w:rPr>
        <w:t>d</w:t>
      </w:r>
      <w:r w:rsidRPr="00F86E64">
        <w:rPr>
          <w:rFonts w:ascii="Times New Roman" w:hAnsi="Times New Roman"/>
          <w:iCs/>
          <w:color w:val="000000"/>
          <w:sz w:val="24"/>
          <w:szCs w:val="24"/>
        </w:rPr>
        <w:t xml:space="preserve">e </w:t>
      </w:r>
      <w:r w:rsidR="00674914">
        <w:rPr>
          <w:rFonts w:ascii="Times New Roman" w:hAnsi="Times New Roman"/>
          <w:iCs/>
          <w:color w:val="000000"/>
          <w:sz w:val="24"/>
          <w:szCs w:val="24"/>
        </w:rPr>
        <w:t xml:space="preserve">las </w:t>
      </w:r>
      <w:r w:rsidRPr="00F86E64">
        <w:rPr>
          <w:rFonts w:ascii="Times New Roman" w:hAnsi="Times New Roman"/>
          <w:iCs/>
          <w:color w:val="000000"/>
          <w:sz w:val="24"/>
          <w:szCs w:val="24"/>
        </w:rPr>
        <w:t>respuestas ade</w:t>
      </w:r>
      <w:r w:rsidRPr="008F4CE2">
        <w:rPr>
          <w:rFonts w:ascii="Times New Roman" w:hAnsi="Times New Roman"/>
          <w:iCs/>
          <w:color w:val="000000"/>
          <w:sz w:val="24"/>
          <w:szCs w:val="24"/>
        </w:rPr>
        <w:t xml:space="preserve">cuadas y </w:t>
      </w:r>
      <w:r w:rsidR="00674914">
        <w:rPr>
          <w:rFonts w:ascii="Times New Roman" w:hAnsi="Times New Roman"/>
          <w:iCs/>
          <w:color w:val="000000"/>
          <w:sz w:val="24"/>
          <w:szCs w:val="24"/>
        </w:rPr>
        <w:t>oportunas son sumamente valiosas.</w:t>
      </w:r>
      <w:r w:rsidR="005719F0">
        <w:rPr>
          <w:rFonts w:ascii="Times New Roman" w:hAnsi="Times New Roman"/>
          <w:iCs/>
          <w:color w:val="000000"/>
          <w:sz w:val="24"/>
          <w:szCs w:val="24"/>
        </w:rPr>
        <w:t>Asimismo,</w:t>
      </w:r>
      <w:r w:rsidR="00F311A0">
        <w:rPr>
          <w:rFonts w:ascii="Times New Roman" w:hAnsi="Times New Roman"/>
          <w:iCs/>
          <w:color w:val="000000"/>
          <w:sz w:val="24"/>
          <w:szCs w:val="24"/>
        </w:rPr>
        <w:t xml:space="preserve"> las condiciones que proporciona la institución son fundamentales para el buen desarrollo de la tutoría, y en este estudio participaron tutorados de </w:t>
      </w:r>
      <w:r w:rsidR="003F3372">
        <w:rPr>
          <w:rFonts w:ascii="Times New Roman" w:hAnsi="Times New Roman"/>
          <w:iCs/>
          <w:color w:val="000000"/>
          <w:sz w:val="24"/>
          <w:szCs w:val="24"/>
        </w:rPr>
        <w:t>36</w:t>
      </w:r>
      <w:r w:rsidR="00F311A0">
        <w:rPr>
          <w:rFonts w:ascii="Times New Roman" w:hAnsi="Times New Roman"/>
          <w:iCs/>
          <w:color w:val="000000"/>
          <w:sz w:val="24"/>
          <w:szCs w:val="24"/>
        </w:rPr>
        <w:t xml:space="preserve"> distintas unidades académicas, por lo que la heterogeneidad de condiciones probablemente fue un factor preponderante para la percepción de los estudiantes.</w:t>
      </w:r>
    </w:p>
    <w:p w14:paraId="0CA14850" w14:textId="77777777" w:rsidR="00F86E64" w:rsidRPr="00674914" w:rsidRDefault="00DC4072" w:rsidP="00D01861">
      <w:pPr>
        <w:spacing w:after="0" w:line="360" w:lineRule="auto"/>
        <w:ind w:firstLine="567"/>
        <w:jc w:val="both"/>
        <w:rPr>
          <w:rFonts w:ascii="Times New Roman" w:hAnsi="Times New Roman"/>
          <w:iCs/>
          <w:color w:val="000000"/>
          <w:sz w:val="24"/>
          <w:szCs w:val="24"/>
        </w:rPr>
      </w:pPr>
      <w:r>
        <w:rPr>
          <w:rFonts w:ascii="Times New Roman" w:hAnsi="Times New Roman"/>
          <w:iCs/>
          <w:color w:val="000000"/>
          <w:sz w:val="24"/>
          <w:szCs w:val="24"/>
        </w:rPr>
        <w:t>Por otra parte</w:t>
      </w:r>
      <w:r w:rsidRPr="008F4CE2">
        <w:rPr>
          <w:rFonts w:ascii="Times New Roman" w:hAnsi="Times New Roman"/>
          <w:iCs/>
          <w:color w:val="000000"/>
          <w:sz w:val="24"/>
          <w:szCs w:val="24"/>
        </w:rPr>
        <w:t xml:space="preserve">, no olvidemos que la emergencia académica implicó un </w:t>
      </w:r>
      <w:r w:rsidR="006A3C38">
        <w:rPr>
          <w:rFonts w:ascii="Times New Roman" w:hAnsi="Times New Roman"/>
          <w:iCs/>
          <w:color w:val="000000"/>
          <w:sz w:val="24"/>
          <w:szCs w:val="24"/>
        </w:rPr>
        <w:t xml:space="preserve">repentino </w:t>
      </w:r>
      <w:r w:rsidRPr="008F4CE2">
        <w:rPr>
          <w:rFonts w:ascii="Times New Roman" w:hAnsi="Times New Roman"/>
          <w:iCs/>
          <w:color w:val="000000"/>
          <w:sz w:val="24"/>
          <w:szCs w:val="24"/>
        </w:rPr>
        <w:t xml:space="preserve">y acelerado cambio no solo en el proceso de tutoría, sino también en la práctica de la docencia, </w:t>
      </w:r>
      <w:r w:rsidR="00674914">
        <w:rPr>
          <w:rFonts w:ascii="Times New Roman" w:hAnsi="Times New Roman"/>
          <w:iCs/>
          <w:color w:val="000000"/>
          <w:sz w:val="24"/>
          <w:szCs w:val="24"/>
        </w:rPr>
        <w:t xml:space="preserve">y esto significó más inversión de tiempo </w:t>
      </w:r>
      <w:r w:rsidRPr="008F4CE2">
        <w:rPr>
          <w:rFonts w:ascii="Times New Roman" w:hAnsi="Times New Roman"/>
          <w:iCs/>
          <w:color w:val="000000"/>
          <w:sz w:val="24"/>
          <w:szCs w:val="24"/>
        </w:rPr>
        <w:t>en el diseño de sus clases</w:t>
      </w:r>
      <w:r w:rsidR="003F3372">
        <w:rPr>
          <w:rFonts w:ascii="Times New Roman" w:hAnsi="Times New Roman"/>
          <w:iCs/>
          <w:color w:val="000000"/>
          <w:sz w:val="24"/>
          <w:szCs w:val="24"/>
        </w:rPr>
        <w:t>,</w:t>
      </w:r>
      <w:r w:rsidR="00674914">
        <w:rPr>
          <w:rFonts w:ascii="Times New Roman" w:hAnsi="Times New Roman"/>
          <w:iCs/>
          <w:color w:val="000000"/>
          <w:sz w:val="24"/>
          <w:szCs w:val="24"/>
        </w:rPr>
        <w:t xml:space="preserve"> pues </w:t>
      </w:r>
      <w:r w:rsidRPr="008F4CE2">
        <w:rPr>
          <w:rFonts w:ascii="Times New Roman" w:hAnsi="Times New Roman"/>
          <w:iCs/>
          <w:color w:val="000000"/>
          <w:sz w:val="24"/>
          <w:szCs w:val="24"/>
        </w:rPr>
        <w:t>tuvieron que trasladarse a una modalidad</w:t>
      </w:r>
      <w:r w:rsidR="00723F8F">
        <w:rPr>
          <w:rFonts w:ascii="Times New Roman" w:hAnsi="Times New Roman"/>
          <w:iCs/>
          <w:color w:val="000000"/>
          <w:sz w:val="24"/>
          <w:szCs w:val="24"/>
        </w:rPr>
        <w:t xml:space="preserve"> que muchos no habían experimentado, además de la situación personal</w:t>
      </w:r>
      <w:r w:rsidRPr="008F4CE2">
        <w:rPr>
          <w:rFonts w:ascii="Times New Roman" w:hAnsi="Times New Roman"/>
          <w:iCs/>
          <w:color w:val="000000"/>
          <w:sz w:val="24"/>
          <w:szCs w:val="24"/>
        </w:rPr>
        <w:t xml:space="preserve"> que </w:t>
      </w:r>
      <w:r w:rsidR="00723F8F">
        <w:rPr>
          <w:rFonts w:ascii="Times New Roman" w:hAnsi="Times New Roman"/>
          <w:iCs/>
          <w:color w:val="000000"/>
          <w:sz w:val="24"/>
          <w:szCs w:val="24"/>
        </w:rPr>
        <w:t xml:space="preserve">posiblemente </w:t>
      </w:r>
      <w:r w:rsidR="003F3372">
        <w:rPr>
          <w:rFonts w:ascii="Times New Roman" w:hAnsi="Times New Roman"/>
          <w:iCs/>
          <w:color w:val="000000"/>
          <w:sz w:val="24"/>
          <w:szCs w:val="24"/>
        </w:rPr>
        <w:t>causó</w:t>
      </w:r>
      <w:r w:rsidRPr="008F4CE2">
        <w:rPr>
          <w:rFonts w:ascii="Times New Roman" w:hAnsi="Times New Roman"/>
          <w:iCs/>
          <w:color w:val="000000"/>
          <w:sz w:val="24"/>
          <w:szCs w:val="24"/>
        </w:rPr>
        <w:t>afectaciones</w:t>
      </w:r>
      <w:r w:rsidR="00723F8F">
        <w:rPr>
          <w:rFonts w:ascii="Times New Roman" w:hAnsi="Times New Roman"/>
          <w:iCs/>
          <w:color w:val="000000"/>
          <w:sz w:val="24"/>
          <w:szCs w:val="24"/>
        </w:rPr>
        <w:t xml:space="preserve"> de diverso</w:t>
      </w:r>
      <w:r w:rsidR="00674914">
        <w:rPr>
          <w:rFonts w:ascii="Times New Roman" w:hAnsi="Times New Roman"/>
          <w:iCs/>
          <w:color w:val="000000"/>
          <w:sz w:val="24"/>
          <w:szCs w:val="24"/>
        </w:rPr>
        <w:t xml:space="preserve"> tipo para los docentes.</w:t>
      </w:r>
    </w:p>
    <w:p w14:paraId="225FDCBD" w14:textId="77777777" w:rsidR="00864B5C" w:rsidRDefault="00864B5C" w:rsidP="00D01861">
      <w:pPr>
        <w:spacing w:after="0" w:line="360" w:lineRule="auto"/>
        <w:ind w:firstLine="567"/>
        <w:jc w:val="both"/>
        <w:rPr>
          <w:rFonts w:ascii="Times New Roman" w:hAnsi="Times New Roman"/>
          <w:sz w:val="24"/>
          <w:szCs w:val="24"/>
        </w:rPr>
      </w:pPr>
      <w:r>
        <w:rPr>
          <w:rFonts w:ascii="Times New Roman" w:hAnsi="Times New Roman"/>
          <w:sz w:val="24"/>
          <w:szCs w:val="24"/>
        </w:rPr>
        <w:t xml:space="preserve">En cuanto a las limitaciones del estudio, la principal se relaciona con los </w:t>
      </w:r>
      <w:r w:rsidR="006D6C3D">
        <w:rPr>
          <w:rFonts w:ascii="Times New Roman" w:hAnsi="Times New Roman"/>
          <w:sz w:val="24"/>
          <w:szCs w:val="24"/>
        </w:rPr>
        <w:t>incipientes</w:t>
      </w:r>
      <w:r>
        <w:rPr>
          <w:rFonts w:ascii="Times New Roman" w:hAnsi="Times New Roman"/>
          <w:sz w:val="24"/>
          <w:szCs w:val="24"/>
        </w:rPr>
        <w:t xml:space="preserve"> resultados de investigación </w:t>
      </w:r>
      <w:r w:rsidR="00C90131">
        <w:rPr>
          <w:rFonts w:ascii="Times New Roman" w:hAnsi="Times New Roman"/>
          <w:sz w:val="24"/>
          <w:szCs w:val="24"/>
        </w:rPr>
        <w:t>disponibles</w:t>
      </w:r>
      <w:r>
        <w:rPr>
          <w:rFonts w:ascii="Times New Roman" w:hAnsi="Times New Roman"/>
          <w:sz w:val="24"/>
          <w:szCs w:val="24"/>
        </w:rPr>
        <w:t xml:space="preserve"> sobre la tutoría académica en tiempos de contingencia</w:t>
      </w:r>
      <w:r w:rsidR="003F3372">
        <w:rPr>
          <w:rFonts w:ascii="Times New Roman" w:hAnsi="Times New Roman"/>
          <w:sz w:val="24"/>
          <w:szCs w:val="24"/>
        </w:rPr>
        <w:t xml:space="preserve">. De </w:t>
      </w:r>
      <w:r w:rsidR="00C90131">
        <w:rPr>
          <w:rFonts w:ascii="Times New Roman" w:hAnsi="Times New Roman"/>
          <w:sz w:val="24"/>
          <w:szCs w:val="24"/>
        </w:rPr>
        <w:t>igual forma</w:t>
      </w:r>
      <w:r w:rsidR="003F3372">
        <w:rPr>
          <w:rFonts w:ascii="Times New Roman" w:hAnsi="Times New Roman"/>
          <w:sz w:val="24"/>
          <w:szCs w:val="24"/>
        </w:rPr>
        <w:t>,</w:t>
      </w:r>
      <w:r w:rsidR="00C90131">
        <w:rPr>
          <w:rFonts w:ascii="Times New Roman" w:hAnsi="Times New Roman"/>
          <w:sz w:val="24"/>
          <w:szCs w:val="24"/>
        </w:rPr>
        <w:t xml:space="preserve"> la poca disponibilidad de pares investigadores para validar de forma más amplia el libro de códigos utilizado para la exploración. </w:t>
      </w:r>
    </w:p>
    <w:p w14:paraId="52A3F090" w14:textId="77777777" w:rsidR="00704D74" w:rsidRDefault="00704D74" w:rsidP="00D01861">
      <w:pPr>
        <w:spacing w:after="0" w:line="360" w:lineRule="auto"/>
        <w:ind w:firstLine="567"/>
        <w:jc w:val="both"/>
        <w:rPr>
          <w:rFonts w:ascii="Times New Roman" w:hAnsi="Times New Roman"/>
          <w:sz w:val="24"/>
          <w:szCs w:val="24"/>
        </w:rPr>
      </w:pPr>
      <w:r>
        <w:rPr>
          <w:rFonts w:ascii="Times New Roman" w:hAnsi="Times New Roman"/>
          <w:sz w:val="24"/>
          <w:szCs w:val="24"/>
        </w:rPr>
        <w:t>Como fortaleza</w:t>
      </w:r>
      <w:r w:rsidR="00D51F45">
        <w:rPr>
          <w:rFonts w:ascii="Times New Roman" w:hAnsi="Times New Roman"/>
          <w:sz w:val="24"/>
          <w:szCs w:val="24"/>
        </w:rPr>
        <w:t>s</w:t>
      </w:r>
      <w:r>
        <w:rPr>
          <w:rFonts w:ascii="Times New Roman" w:hAnsi="Times New Roman"/>
          <w:sz w:val="24"/>
          <w:szCs w:val="24"/>
        </w:rPr>
        <w:t xml:space="preserve"> se </w:t>
      </w:r>
      <w:r w:rsidR="00864B5C">
        <w:rPr>
          <w:rFonts w:ascii="Times New Roman" w:hAnsi="Times New Roman"/>
          <w:sz w:val="24"/>
          <w:szCs w:val="24"/>
        </w:rPr>
        <w:t xml:space="preserve">identifican </w:t>
      </w:r>
      <w:r>
        <w:rPr>
          <w:rFonts w:ascii="Times New Roman" w:hAnsi="Times New Roman"/>
          <w:sz w:val="24"/>
          <w:szCs w:val="24"/>
        </w:rPr>
        <w:t xml:space="preserve">la alta cantidad de </w:t>
      </w:r>
      <w:r w:rsidR="00864B5C">
        <w:rPr>
          <w:rFonts w:ascii="Times New Roman" w:hAnsi="Times New Roman"/>
          <w:sz w:val="24"/>
          <w:szCs w:val="24"/>
        </w:rPr>
        <w:t xml:space="preserve">participantes </w:t>
      </w:r>
      <w:r w:rsidR="00D51F45">
        <w:rPr>
          <w:rFonts w:ascii="Times New Roman" w:hAnsi="Times New Roman"/>
          <w:sz w:val="24"/>
          <w:szCs w:val="24"/>
        </w:rPr>
        <w:t>(</w:t>
      </w:r>
      <w:r w:rsidR="003665A5">
        <w:rPr>
          <w:rFonts w:ascii="Times New Roman" w:hAnsi="Times New Roman"/>
          <w:sz w:val="24"/>
          <w:szCs w:val="24"/>
        </w:rPr>
        <w:t>5</w:t>
      </w:r>
      <w:r>
        <w:rPr>
          <w:rFonts w:ascii="Times New Roman" w:hAnsi="Times New Roman"/>
          <w:sz w:val="24"/>
          <w:szCs w:val="24"/>
        </w:rPr>
        <w:t xml:space="preserve">300), </w:t>
      </w:r>
      <w:r w:rsidR="00A64C42">
        <w:rPr>
          <w:rFonts w:ascii="Times New Roman" w:hAnsi="Times New Roman"/>
          <w:sz w:val="24"/>
          <w:szCs w:val="24"/>
        </w:rPr>
        <w:t>así</w:t>
      </w:r>
      <w:r w:rsidR="00D51F45">
        <w:rPr>
          <w:rFonts w:ascii="Times New Roman" w:hAnsi="Times New Roman"/>
          <w:sz w:val="24"/>
          <w:szCs w:val="24"/>
        </w:rPr>
        <w:t xml:space="preserve"> como la </w:t>
      </w:r>
      <w:r w:rsidR="00864B5C">
        <w:rPr>
          <w:rFonts w:ascii="Times New Roman" w:hAnsi="Times New Roman"/>
          <w:sz w:val="24"/>
          <w:szCs w:val="24"/>
        </w:rPr>
        <w:t xml:space="preserve">representación </w:t>
      </w:r>
      <w:r w:rsidR="00D51F45">
        <w:rPr>
          <w:rFonts w:ascii="Times New Roman" w:hAnsi="Times New Roman"/>
          <w:sz w:val="24"/>
          <w:szCs w:val="24"/>
        </w:rPr>
        <w:t xml:space="preserve">de </w:t>
      </w:r>
      <w:r w:rsidR="00A64C42">
        <w:rPr>
          <w:rFonts w:ascii="Times New Roman" w:hAnsi="Times New Roman"/>
          <w:sz w:val="24"/>
          <w:szCs w:val="24"/>
        </w:rPr>
        <w:t>estudiantes</w:t>
      </w:r>
      <w:r w:rsidR="00864B5C">
        <w:rPr>
          <w:rFonts w:ascii="Times New Roman" w:hAnsi="Times New Roman"/>
          <w:sz w:val="24"/>
          <w:szCs w:val="24"/>
        </w:rPr>
        <w:t>d</w:t>
      </w:r>
      <w:r w:rsidR="00D51F45">
        <w:rPr>
          <w:rFonts w:ascii="Times New Roman" w:hAnsi="Times New Roman"/>
          <w:sz w:val="24"/>
          <w:szCs w:val="24"/>
        </w:rPr>
        <w:t xml:space="preserve">e las siete áreas de conocimiento en la que se </w:t>
      </w:r>
      <w:r w:rsidR="00A64C42">
        <w:rPr>
          <w:rFonts w:ascii="Times New Roman" w:hAnsi="Times New Roman"/>
          <w:sz w:val="24"/>
          <w:szCs w:val="24"/>
        </w:rPr>
        <w:t>ubican</w:t>
      </w:r>
      <w:r w:rsidR="00D51F45">
        <w:rPr>
          <w:rFonts w:ascii="Times New Roman" w:hAnsi="Times New Roman"/>
          <w:sz w:val="24"/>
          <w:szCs w:val="24"/>
        </w:rPr>
        <w:t xml:space="preserve"> los planes de estudios. </w:t>
      </w:r>
      <w:proofErr w:type="gramStart"/>
      <w:r w:rsidR="003F3372">
        <w:rPr>
          <w:rFonts w:ascii="Times New Roman" w:hAnsi="Times New Roman"/>
          <w:sz w:val="24"/>
          <w:szCs w:val="24"/>
        </w:rPr>
        <w:t>Asi</w:t>
      </w:r>
      <w:r w:rsidR="00D51F45">
        <w:rPr>
          <w:rFonts w:ascii="Times New Roman" w:hAnsi="Times New Roman"/>
          <w:sz w:val="24"/>
          <w:szCs w:val="24"/>
        </w:rPr>
        <w:t>mismo</w:t>
      </w:r>
      <w:r w:rsidR="003F3372">
        <w:rPr>
          <w:rFonts w:ascii="Times New Roman" w:hAnsi="Times New Roman"/>
          <w:sz w:val="24"/>
          <w:szCs w:val="24"/>
        </w:rPr>
        <w:t>,</w:t>
      </w:r>
      <w:r w:rsidR="00A64C42">
        <w:rPr>
          <w:rFonts w:ascii="Times New Roman" w:hAnsi="Times New Roman"/>
          <w:sz w:val="24"/>
          <w:szCs w:val="24"/>
        </w:rPr>
        <w:t>otra</w:t>
      </w:r>
      <w:proofErr w:type="gramEnd"/>
      <w:r w:rsidR="00D51F45">
        <w:rPr>
          <w:rFonts w:ascii="Times New Roman" w:hAnsi="Times New Roman"/>
          <w:sz w:val="24"/>
          <w:szCs w:val="24"/>
        </w:rPr>
        <w:t xml:space="preserve"> fortaleza es la novedad de los resultados para el campo de la </w:t>
      </w:r>
      <w:r w:rsidR="00A64C42">
        <w:rPr>
          <w:rFonts w:ascii="Times New Roman" w:hAnsi="Times New Roman"/>
          <w:sz w:val="24"/>
          <w:szCs w:val="24"/>
        </w:rPr>
        <w:t>tutoría</w:t>
      </w:r>
      <w:r w:rsidR="00D51F45">
        <w:rPr>
          <w:rFonts w:ascii="Times New Roman" w:hAnsi="Times New Roman"/>
          <w:sz w:val="24"/>
          <w:szCs w:val="24"/>
        </w:rPr>
        <w:t>, particu</w:t>
      </w:r>
      <w:r w:rsidR="00A64C42">
        <w:rPr>
          <w:rFonts w:ascii="Times New Roman" w:hAnsi="Times New Roman"/>
          <w:sz w:val="24"/>
          <w:szCs w:val="24"/>
        </w:rPr>
        <w:t xml:space="preserve">larmente </w:t>
      </w:r>
      <w:r w:rsidR="00D51F45">
        <w:rPr>
          <w:rFonts w:ascii="Times New Roman" w:hAnsi="Times New Roman"/>
          <w:sz w:val="24"/>
          <w:szCs w:val="24"/>
        </w:rPr>
        <w:t xml:space="preserve">en escenarios de </w:t>
      </w:r>
      <w:r w:rsidR="003665A5">
        <w:rPr>
          <w:rFonts w:ascii="Times New Roman" w:hAnsi="Times New Roman"/>
          <w:sz w:val="24"/>
          <w:szCs w:val="24"/>
        </w:rPr>
        <w:t>contingencia</w:t>
      </w:r>
      <w:r w:rsidR="00D51F45">
        <w:rPr>
          <w:rFonts w:ascii="Times New Roman" w:hAnsi="Times New Roman"/>
          <w:sz w:val="24"/>
          <w:szCs w:val="24"/>
        </w:rPr>
        <w:t xml:space="preserve">. </w:t>
      </w:r>
    </w:p>
    <w:p w14:paraId="76509D19" w14:textId="77777777" w:rsidR="001F6AD0" w:rsidRDefault="00864B5C" w:rsidP="004866F6">
      <w:pPr>
        <w:spacing w:after="0" w:line="360" w:lineRule="auto"/>
        <w:ind w:firstLine="567"/>
        <w:jc w:val="both"/>
        <w:rPr>
          <w:rFonts w:ascii="Times New Roman" w:hAnsi="Times New Roman"/>
          <w:sz w:val="24"/>
          <w:szCs w:val="24"/>
        </w:rPr>
      </w:pPr>
      <w:r>
        <w:rPr>
          <w:rFonts w:ascii="Times New Roman" w:hAnsi="Times New Roman"/>
          <w:sz w:val="24"/>
          <w:szCs w:val="24"/>
        </w:rPr>
        <w:lastRenderedPageBreak/>
        <w:t>Con relación a las debilidades, se puede indicar su alcance exploratorio y que se realizó en una sola institución, por lo que dichos resultados aportan, pero desde una óptica particular.</w:t>
      </w:r>
      <w:bookmarkStart w:id="0" w:name="_Hlk10124858"/>
    </w:p>
    <w:p w14:paraId="0DA7D1A7" w14:textId="77777777" w:rsidR="004866F6" w:rsidRPr="00F311A0" w:rsidRDefault="004866F6" w:rsidP="004866F6">
      <w:pPr>
        <w:spacing w:after="0" w:line="360" w:lineRule="auto"/>
        <w:ind w:firstLine="567"/>
        <w:jc w:val="both"/>
        <w:rPr>
          <w:rFonts w:ascii="Times New Roman" w:hAnsi="Times New Roman"/>
          <w:sz w:val="24"/>
          <w:szCs w:val="24"/>
        </w:rPr>
      </w:pPr>
    </w:p>
    <w:p w14:paraId="7A22BA06" w14:textId="77777777" w:rsidR="00FC052E" w:rsidRPr="00215BE8" w:rsidRDefault="00FC052E" w:rsidP="001F6AD0">
      <w:pPr>
        <w:shd w:val="clear" w:color="auto" w:fill="FFFFFF"/>
        <w:spacing w:after="0" w:line="360" w:lineRule="auto"/>
        <w:jc w:val="center"/>
        <w:rPr>
          <w:rFonts w:ascii="Times New Roman" w:eastAsia="Times New Roman" w:hAnsi="Times New Roman"/>
          <w:b/>
          <w:color w:val="222222"/>
          <w:sz w:val="32"/>
          <w:szCs w:val="32"/>
          <w:shd w:val="clear" w:color="auto" w:fill="FFFFFF"/>
          <w:lang w:val="es-ES" w:eastAsia="es-ES"/>
        </w:rPr>
      </w:pPr>
      <w:r w:rsidRPr="00215BE8">
        <w:rPr>
          <w:rFonts w:ascii="Times New Roman" w:eastAsia="Times New Roman" w:hAnsi="Times New Roman"/>
          <w:b/>
          <w:color w:val="222222"/>
          <w:sz w:val="32"/>
          <w:szCs w:val="32"/>
          <w:shd w:val="clear" w:color="auto" w:fill="FFFFFF"/>
          <w:lang w:val="es-ES" w:eastAsia="es-ES"/>
        </w:rPr>
        <w:t>Conclusiones</w:t>
      </w:r>
    </w:p>
    <w:p w14:paraId="21476786" w14:textId="77777777" w:rsidR="003972B6" w:rsidRDefault="00B47A95" w:rsidP="00D01861">
      <w:pPr>
        <w:shd w:val="clear" w:color="auto" w:fill="FFFFFF"/>
        <w:spacing w:after="0" w:line="360" w:lineRule="auto"/>
        <w:ind w:firstLine="708"/>
        <w:jc w:val="both"/>
        <w:rPr>
          <w:rFonts w:ascii="Times New Roman" w:eastAsia="Times New Roman" w:hAnsi="Times New Roman"/>
          <w:color w:val="222222"/>
          <w:sz w:val="24"/>
          <w:szCs w:val="24"/>
          <w:lang w:val="es-ES" w:eastAsia="es-ES"/>
        </w:rPr>
      </w:pPr>
      <w:r w:rsidRPr="00B47A95">
        <w:rPr>
          <w:rFonts w:ascii="Times New Roman" w:eastAsia="Times New Roman" w:hAnsi="Times New Roman"/>
          <w:color w:val="222222"/>
          <w:sz w:val="24"/>
          <w:szCs w:val="24"/>
          <w:lang w:val="es-ES" w:eastAsia="es-ES"/>
        </w:rPr>
        <w:t>De acuerdo con los resultados de este trabajo de investigación</w:t>
      </w:r>
      <w:r w:rsidR="003F3372">
        <w:rPr>
          <w:rFonts w:ascii="Times New Roman" w:eastAsia="Times New Roman" w:hAnsi="Times New Roman"/>
          <w:color w:val="222222"/>
          <w:sz w:val="24"/>
          <w:szCs w:val="24"/>
          <w:lang w:val="es-ES" w:eastAsia="es-ES"/>
        </w:rPr>
        <w:t>,</w:t>
      </w:r>
      <w:r w:rsidRPr="00B47A95">
        <w:rPr>
          <w:rFonts w:ascii="Times New Roman" w:eastAsia="Times New Roman" w:hAnsi="Times New Roman"/>
          <w:color w:val="222222"/>
          <w:sz w:val="24"/>
          <w:szCs w:val="24"/>
          <w:lang w:val="es-ES" w:eastAsia="es-ES"/>
        </w:rPr>
        <w:t xml:space="preserve"> hab</w:t>
      </w:r>
      <w:r w:rsidR="00D212FD">
        <w:rPr>
          <w:rFonts w:ascii="Times New Roman" w:eastAsia="Times New Roman" w:hAnsi="Times New Roman"/>
          <w:color w:val="222222"/>
          <w:sz w:val="24"/>
          <w:szCs w:val="24"/>
          <w:lang w:val="es-ES" w:eastAsia="es-ES"/>
        </w:rPr>
        <w:t>ría</w:t>
      </w:r>
      <w:r w:rsidRPr="00B47A95">
        <w:rPr>
          <w:rFonts w:ascii="Times New Roman" w:eastAsia="Times New Roman" w:hAnsi="Times New Roman"/>
          <w:color w:val="222222"/>
          <w:sz w:val="24"/>
          <w:szCs w:val="24"/>
          <w:lang w:val="es-ES" w:eastAsia="es-ES"/>
        </w:rPr>
        <w:t xml:space="preserve"> que tomar </w:t>
      </w:r>
      <w:r w:rsidR="003972B6">
        <w:rPr>
          <w:rFonts w:ascii="Times New Roman" w:eastAsia="Times New Roman" w:hAnsi="Times New Roman"/>
          <w:color w:val="222222"/>
          <w:sz w:val="24"/>
          <w:szCs w:val="24"/>
          <w:lang w:val="es-ES" w:eastAsia="es-ES"/>
        </w:rPr>
        <w:t xml:space="preserve">las </w:t>
      </w:r>
      <w:r w:rsidRPr="00B47A95">
        <w:rPr>
          <w:rFonts w:ascii="Times New Roman" w:eastAsia="Times New Roman" w:hAnsi="Times New Roman"/>
          <w:color w:val="222222"/>
          <w:sz w:val="24"/>
          <w:szCs w:val="24"/>
          <w:lang w:val="es-ES" w:eastAsia="es-ES"/>
        </w:rPr>
        <w:t>consideraciones</w:t>
      </w:r>
      <w:r w:rsidR="00A7689C">
        <w:rPr>
          <w:rFonts w:ascii="Times New Roman" w:eastAsia="Times New Roman" w:hAnsi="Times New Roman"/>
          <w:color w:val="222222"/>
          <w:sz w:val="24"/>
          <w:szCs w:val="24"/>
          <w:lang w:val="es-ES" w:eastAsia="es-ES"/>
        </w:rPr>
        <w:t xml:space="preserve"> que se mencionan en la tabla 5</w:t>
      </w:r>
      <w:r w:rsidR="00AA5FBE">
        <w:rPr>
          <w:rFonts w:ascii="Times New Roman" w:eastAsia="Times New Roman" w:hAnsi="Times New Roman"/>
          <w:color w:val="222222"/>
          <w:sz w:val="24"/>
          <w:szCs w:val="24"/>
          <w:lang w:val="es-ES" w:eastAsia="es-ES"/>
        </w:rPr>
        <w:t>.</w:t>
      </w:r>
    </w:p>
    <w:p w14:paraId="4B5B5685" w14:textId="77777777" w:rsidR="003972B6" w:rsidRPr="00D01861" w:rsidRDefault="003972B6" w:rsidP="00D01861">
      <w:pPr>
        <w:shd w:val="clear" w:color="auto" w:fill="FFFFFF"/>
        <w:spacing w:after="0" w:line="360" w:lineRule="auto"/>
        <w:jc w:val="center"/>
        <w:rPr>
          <w:rFonts w:ascii="Times New Roman" w:eastAsia="Times New Roman" w:hAnsi="Times New Roman"/>
          <w:b/>
          <w:color w:val="222222"/>
          <w:sz w:val="24"/>
          <w:szCs w:val="24"/>
          <w:lang w:val="es-ES" w:eastAsia="es-ES"/>
        </w:rPr>
      </w:pPr>
      <w:r w:rsidRPr="000A48F7">
        <w:rPr>
          <w:rFonts w:ascii="Times New Roman" w:eastAsia="Times New Roman" w:hAnsi="Times New Roman"/>
          <w:b/>
          <w:color w:val="222222"/>
          <w:sz w:val="24"/>
          <w:szCs w:val="24"/>
          <w:lang w:val="es-ES" w:eastAsia="es-ES"/>
        </w:rPr>
        <w:t xml:space="preserve">Tabla 5. </w:t>
      </w:r>
      <w:r>
        <w:rPr>
          <w:rFonts w:ascii="Times New Roman" w:eastAsia="Times New Roman" w:hAnsi="Times New Roman"/>
          <w:color w:val="222222"/>
          <w:sz w:val="24"/>
          <w:szCs w:val="24"/>
          <w:lang w:val="es-ES" w:eastAsia="es-ES"/>
        </w:rPr>
        <w:t xml:space="preserve">Consideraciones para operar la tutoría en </w:t>
      </w:r>
      <w:r w:rsidR="003F3372">
        <w:rPr>
          <w:rFonts w:ascii="Times New Roman" w:eastAsia="Times New Roman" w:hAnsi="Times New Roman"/>
          <w:color w:val="222222"/>
          <w:sz w:val="24"/>
          <w:szCs w:val="24"/>
          <w:lang w:val="es-ES" w:eastAsia="es-ES"/>
        </w:rPr>
        <w:t xml:space="preserve">una </w:t>
      </w:r>
      <w:r>
        <w:rPr>
          <w:rFonts w:ascii="Times New Roman" w:eastAsia="Times New Roman" w:hAnsi="Times New Roman"/>
          <w:color w:val="222222"/>
          <w:sz w:val="24"/>
          <w:szCs w:val="24"/>
          <w:lang w:val="es-ES" w:eastAsia="es-ES"/>
        </w:rPr>
        <w:t>contingencia</w:t>
      </w:r>
      <w:r w:rsidR="003F3372">
        <w:rPr>
          <w:rFonts w:ascii="Times New Roman" w:eastAsia="Times New Roman" w:hAnsi="Times New Roman"/>
          <w:color w:val="222222"/>
          <w:sz w:val="24"/>
          <w:szCs w:val="24"/>
          <w:lang w:val="es-ES" w:eastAsia="es-ES"/>
        </w:rPr>
        <w:t xml:space="preserve"> sanitaria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3972B6" w:rsidRPr="00633B37" w14:paraId="35FF0F9A" w14:textId="77777777" w:rsidTr="00633B37">
        <w:tc>
          <w:tcPr>
            <w:tcW w:w="8978" w:type="dxa"/>
            <w:shd w:val="clear" w:color="auto" w:fill="auto"/>
          </w:tcPr>
          <w:p w14:paraId="0A131A2A" w14:textId="77777777" w:rsidR="003972B6" w:rsidRPr="00633B37" w:rsidRDefault="000A48F7" w:rsidP="00D01861">
            <w:pPr>
              <w:numPr>
                <w:ilvl w:val="0"/>
                <w:numId w:val="5"/>
              </w:numPr>
              <w:shd w:val="clear" w:color="auto" w:fill="FFFFFF"/>
              <w:spacing w:after="0" w:line="360" w:lineRule="auto"/>
              <w:jc w:val="both"/>
              <w:rPr>
                <w:rFonts w:ascii="Times New Roman" w:eastAsia="Times New Roman" w:hAnsi="Times New Roman"/>
                <w:color w:val="222222"/>
                <w:sz w:val="24"/>
                <w:szCs w:val="24"/>
                <w:lang w:val="es-ES" w:eastAsia="es-ES"/>
              </w:rPr>
            </w:pPr>
            <w:r w:rsidRPr="00633B37">
              <w:rPr>
                <w:rFonts w:ascii="Times New Roman" w:eastAsia="Times New Roman" w:hAnsi="Times New Roman"/>
                <w:color w:val="222222"/>
                <w:sz w:val="24"/>
                <w:szCs w:val="24"/>
                <w:lang w:val="es-ES" w:eastAsia="es-ES"/>
              </w:rPr>
              <w:t>D</w:t>
            </w:r>
            <w:r w:rsidR="003972B6" w:rsidRPr="00633B37">
              <w:rPr>
                <w:rFonts w:ascii="Times New Roman" w:eastAsia="Times New Roman" w:hAnsi="Times New Roman"/>
                <w:color w:val="222222"/>
                <w:sz w:val="24"/>
                <w:szCs w:val="24"/>
                <w:lang w:val="es-ES" w:eastAsia="es-ES"/>
              </w:rPr>
              <w:t>efinir la estrategia para la operación de la tutoría.</w:t>
            </w:r>
          </w:p>
          <w:p w14:paraId="19DF7BAD" w14:textId="77777777" w:rsidR="003972B6" w:rsidRPr="00633B37" w:rsidRDefault="000A48F7" w:rsidP="00D01861">
            <w:pPr>
              <w:numPr>
                <w:ilvl w:val="0"/>
                <w:numId w:val="5"/>
              </w:numPr>
              <w:shd w:val="clear" w:color="auto" w:fill="FFFFFF"/>
              <w:spacing w:after="0" w:line="360" w:lineRule="auto"/>
              <w:jc w:val="both"/>
              <w:rPr>
                <w:rFonts w:ascii="Times New Roman" w:eastAsia="Times New Roman" w:hAnsi="Times New Roman"/>
                <w:color w:val="222222"/>
                <w:sz w:val="24"/>
                <w:szCs w:val="24"/>
                <w:lang w:val="es-ES" w:eastAsia="es-ES"/>
              </w:rPr>
            </w:pPr>
            <w:r w:rsidRPr="00633B37">
              <w:rPr>
                <w:rFonts w:ascii="Times New Roman" w:eastAsia="Times New Roman" w:hAnsi="Times New Roman"/>
                <w:color w:val="222222"/>
                <w:sz w:val="24"/>
                <w:szCs w:val="24"/>
                <w:lang w:val="es-ES" w:eastAsia="es-ES"/>
              </w:rPr>
              <w:t>A</w:t>
            </w:r>
            <w:r w:rsidR="003972B6" w:rsidRPr="00633B37">
              <w:rPr>
                <w:rFonts w:ascii="Times New Roman" w:eastAsia="Times New Roman" w:hAnsi="Times New Roman"/>
                <w:color w:val="222222"/>
                <w:sz w:val="24"/>
                <w:szCs w:val="24"/>
                <w:lang w:val="es-ES" w:eastAsia="es-ES"/>
              </w:rPr>
              <w:t>nunciar a los estudiantes la continuidad u operación del servicio de tutorías.</w:t>
            </w:r>
          </w:p>
          <w:p w14:paraId="2D985B17" w14:textId="77777777" w:rsidR="003972B6" w:rsidRPr="00633B37" w:rsidRDefault="000A48F7" w:rsidP="00D01861">
            <w:pPr>
              <w:numPr>
                <w:ilvl w:val="0"/>
                <w:numId w:val="5"/>
              </w:numPr>
              <w:shd w:val="clear" w:color="auto" w:fill="FFFFFF"/>
              <w:spacing w:after="0" w:line="360" w:lineRule="auto"/>
              <w:jc w:val="both"/>
              <w:rPr>
                <w:rFonts w:ascii="Times New Roman" w:eastAsia="Times New Roman" w:hAnsi="Times New Roman"/>
                <w:color w:val="222222"/>
                <w:sz w:val="24"/>
                <w:szCs w:val="24"/>
                <w:lang w:val="es-ES" w:eastAsia="es-ES"/>
              </w:rPr>
            </w:pPr>
            <w:r w:rsidRPr="00633B37">
              <w:rPr>
                <w:rFonts w:ascii="Times New Roman" w:eastAsia="Times New Roman" w:hAnsi="Times New Roman"/>
                <w:color w:val="222222"/>
                <w:sz w:val="24"/>
                <w:szCs w:val="24"/>
                <w:lang w:val="es-ES" w:eastAsia="es-ES"/>
              </w:rPr>
              <w:t>P</w:t>
            </w:r>
            <w:r w:rsidR="003972B6" w:rsidRPr="00633B37">
              <w:rPr>
                <w:rFonts w:ascii="Times New Roman" w:eastAsia="Times New Roman" w:hAnsi="Times New Roman"/>
                <w:color w:val="222222"/>
                <w:sz w:val="24"/>
                <w:szCs w:val="24"/>
                <w:lang w:val="es-ES" w:eastAsia="es-ES"/>
              </w:rPr>
              <w:t>romover que la tutoría sea formal y continua, de preferencia con base en una calendarización.</w:t>
            </w:r>
          </w:p>
          <w:p w14:paraId="48EB4085" w14:textId="77777777" w:rsidR="003972B6" w:rsidRPr="00633B37" w:rsidRDefault="000A48F7" w:rsidP="00D01861">
            <w:pPr>
              <w:numPr>
                <w:ilvl w:val="0"/>
                <w:numId w:val="5"/>
              </w:numPr>
              <w:shd w:val="clear" w:color="auto" w:fill="FFFFFF"/>
              <w:spacing w:after="0" w:line="360" w:lineRule="auto"/>
              <w:jc w:val="both"/>
              <w:rPr>
                <w:rFonts w:ascii="Times New Roman" w:eastAsia="Times New Roman" w:hAnsi="Times New Roman"/>
                <w:color w:val="222222"/>
                <w:sz w:val="24"/>
                <w:szCs w:val="24"/>
                <w:lang w:val="es-ES" w:eastAsia="es-ES"/>
              </w:rPr>
            </w:pPr>
            <w:r w:rsidRPr="00633B37">
              <w:rPr>
                <w:rFonts w:ascii="Times New Roman" w:eastAsia="Times New Roman" w:hAnsi="Times New Roman"/>
                <w:color w:val="222222"/>
                <w:sz w:val="24"/>
                <w:szCs w:val="24"/>
                <w:lang w:val="es-ES" w:eastAsia="es-ES"/>
              </w:rPr>
              <w:t>E</w:t>
            </w:r>
            <w:r w:rsidR="003972B6" w:rsidRPr="00633B37">
              <w:rPr>
                <w:rFonts w:ascii="Times New Roman" w:eastAsia="Times New Roman" w:hAnsi="Times New Roman"/>
                <w:color w:val="222222"/>
                <w:sz w:val="24"/>
                <w:szCs w:val="24"/>
                <w:lang w:val="es-ES" w:eastAsia="es-ES"/>
              </w:rPr>
              <w:t>stablecer una comunicación efectiva entre el tutor y los estudiantes que implique principalmente la disponibilidad del tutor y la respuesta oportuna a dudas o problemas de los estudiantes.</w:t>
            </w:r>
          </w:p>
          <w:p w14:paraId="04170CE1" w14:textId="77777777" w:rsidR="003972B6" w:rsidRPr="00633B37" w:rsidRDefault="000A48F7" w:rsidP="00D01861">
            <w:pPr>
              <w:numPr>
                <w:ilvl w:val="0"/>
                <w:numId w:val="5"/>
              </w:numPr>
              <w:shd w:val="clear" w:color="auto" w:fill="FFFFFF"/>
              <w:spacing w:after="0" w:line="360" w:lineRule="auto"/>
              <w:jc w:val="both"/>
              <w:rPr>
                <w:rFonts w:ascii="Times New Roman" w:eastAsia="Times New Roman" w:hAnsi="Times New Roman"/>
                <w:color w:val="222222"/>
                <w:sz w:val="24"/>
                <w:szCs w:val="24"/>
                <w:lang w:val="es-ES" w:eastAsia="es-ES"/>
              </w:rPr>
            </w:pPr>
            <w:r w:rsidRPr="00633B37">
              <w:rPr>
                <w:rFonts w:ascii="Times New Roman" w:eastAsia="Times New Roman" w:hAnsi="Times New Roman"/>
                <w:color w:val="222222"/>
                <w:sz w:val="24"/>
                <w:szCs w:val="24"/>
                <w:lang w:val="es-ES" w:eastAsia="es-ES"/>
              </w:rPr>
              <w:t>P</w:t>
            </w:r>
            <w:r w:rsidR="003972B6" w:rsidRPr="00633B37">
              <w:rPr>
                <w:rFonts w:ascii="Times New Roman" w:eastAsia="Times New Roman" w:hAnsi="Times New Roman"/>
                <w:color w:val="222222"/>
                <w:sz w:val="24"/>
                <w:szCs w:val="24"/>
                <w:lang w:val="es-ES" w:eastAsia="es-ES"/>
              </w:rPr>
              <w:t>resentar a los alumnos de forma clara y permanente el plan de continuidad académica que se defina para atender los proceso</w:t>
            </w:r>
            <w:r w:rsidR="007309E5" w:rsidRPr="00633B37">
              <w:rPr>
                <w:rFonts w:ascii="Times New Roman" w:eastAsia="Times New Roman" w:hAnsi="Times New Roman"/>
                <w:color w:val="222222"/>
                <w:sz w:val="24"/>
                <w:szCs w:val="24"/>
                <w:lang w:val="es-ES" w:eastAsia="es-ES"/>
              </w:rPr>
              <w:t>s</w:t>
            </w:r>
            <w:r w:rsidR="003972B6" w:rsidRPr="00633B37">
              <w:rPr>
                <w:rFonts w:ascii="Times New Roman" w:eastAsia="Times New Roman" w:hAnsi="Times New Roman"/>
                <w:color w:val="222222"/>
                <w:sz w:val="24"/>
                <w:szCs w:val="24"/>
                <w:lang w:val="es-ES" w:eastAsia="es-ES"/>
              </w:rPr>
              <w:t xml:space="preserve"> educativos y administrativos, así como las estrategias que diseñe la institución para atender las problemáticas originadas por la contingencia.</w:t>
            </w:r>
          </w:p>
          <w:p w14:paraId="0355D00F" w14:textId="77777777" w:rsidR="003972B6" w:rsidRPr="00633B37" w:rsidRDefault="000A48F7" w:rsidP="00D01861">
            <w:pPr>
              <w:numPr>
                <w:ilvl w:val="0"/>
                <w:numId w:val="5"/>
              </w:numPr>
              <w:shd w:val="clear" w:color="auto" w:fill="FFFFFF"/>
              <w:spacing w:after="0" w:line="360" w:lineRule="auto"/>
              <w:jc w:val="both"/>
              <w:rPr>
                <w:rFonts w:ascii="Times New Roman" w:eastAsia="Times New Roman" w:hAnsi="Times New Roman"/>
                <w:color w:val="222222"/>
                <w:sz w:val="24"/>
                <w:szCs w:val="24"/>
                <w:lang w:val="es-ES" w:eastAsia="es-ES"/>
              </w:rPr>
            </w:pPr>
            <w:r w:rsidRPr="00633B37">
              <w:rPr>
                <w:rFonts w:ascii="Times New Roman" w:eastAsia="Times New Roman" w:hAnsi="Times New Roman"/>
                <w:color w:val="222222"/>
                <w:sz w:val="24"/>
                <w:szCs w:val="24"/>
                <w:lang w:val="es-ES" w:eastAsia="es-ES"/>
              </w:rPr>
              <w:t>E</w:t>
            </w:r>
            <w:r w:rsidR="003972B6" w:rsidRPr="00633B37">
              <w:rPr>
                <w:rFonts w:ascii="Times New Roman" w:eastAsia="Times New Roman" w:hAnsi="Times New Roman"/>
                <w:color w:val="222222"/>
                <w:sz w:val="24"/>
                <w:szCs w:val="24"/>
                <w:lang w:val="es-ES" w:eastAsia="es-ES"/>
              </w:rPr>
              <w:t xml:space="preserve">laborar diagnósticos de la situación de los estudiantes tanto para identificar las condiciones asociadas a la emergencia </w:t>
            </w:r>
            <w:r w:rsidR="00830BE4">
              <w:rPr>
                <w:rFonts w:ascii="Times New Roman" w:eastAsia="Times New Roman" w:hAnsi="Times New Roman"/>
                <w:color w:val="222222"/>
                <w:sz w:val="24"/>
                <w:szCs w:val="24"/>
                <w:lang w:val="es-ES" w:eastAsia="es-ES"/>
              </w:rPr>
              <w:t>sanitaria</w:t>
            </w:r>
            <w:r w:rsidR="003972B6" w:rsidRPr="00633B37">
              <w:rPr>
                <w:rFonts w:ascii="Times New Roman" w:eastAsia="Times New Roman" w:hAnsi="Times New Roman"/>
                <w:color w:val="222222"/>
                <w:sz w:val="24"/>
                <w:szCs w:val="24"/>
                <w:lang w:val="es-ES" w:eastAsia="es-ES"/>
              </w:rPr>
              <w:t xml:space="preserve">como para ubicar a los previamente identificados con alguna condición en desventaja. </w:t>
            </w:r>
          </w:p>
          <w:p w14:paraId="0E1B8B65" w14:textId="77777777" w:rsidR="003972B6" w:rsidRPr="00633B37" w:rsidRDefault="000A48F7" w:rsidP="00D01861">
            <w:pPr>
              <w:numPr>
                <w:ilvl w:val="0"/>
                <w:numId w:val="5"/>
              </w:numPr>
              <w:shd w:val="clear" w:color="auto" w:fill="FFFFFF"/>
              <w:spacing w:after="0" w:line="360" w:lineRule="auto"/>
              <w:jc w:val="both"/>
              <w:rPr>
                <w:rFonts w:ascii="Times New Roman" w:eastAsia="Times New Roman" w:hAnsi="Times New Roman"/>
                <w:color w:val="222222"/>
                <w:sz w:val="24"/>
                <w:szCs w:val="24"/>
                <w:lang w:val="es-ES" w:eastAsia="es-ES"/>
              </w:rPr>
            </w:pPr>
            <w:r w:rsidRPr="00633B37">
              <w:rPr>
                <w:rFonts w:ascii="Times New Roman" w:eastAsia="Times New Roman" w:hAnsi="Times New Roman"/>
                <w:color w:val="222222"/>
                <w:sz w:val="24"/>
                <w:szCs w:val="24"/>
                <w:lang w:val="es-ES" w:eastAsia="es-ES"/>
              </w:rPr>
              <w:t>D</w:t>
            </w:r>
            <w:r w:rsidR="003972B6" w:rsidRPr="00633B37">
              <w:rPr>
                <w:rFonts w:ascii="Times New Roman" w:eastAsia="Times New Roman" w:hAnsi="Times New Roman"/>
                <w:color w:val="222222"/>
                <w:sz w:val="24"/>
                <w:szCs w:val="24"/>
                <w:lang w:val="es-ES" w:eastAsia="es-ES"/>
              </w:rPr>
              <w:t>ar seguimiento de manera puntual a los estudiantes que presentan alguna necesidad, particularmente poner atención a la salud emocional y a los que se encuentren en condición de desventaja (</w:t>
            </w:r>
            <w:r w:rsidR="00C15005">
              <w:rPr>
                <w:rFonts w:ascii="Times New Roman" w:eastAsia="Times New Roman" w:hAnsi="Times New Roman"/>
                <w:color w:val="222222"/>
                <w:sz w:val="24"/>
                <w:szCs w:val="24"/>
                <w:lang w:val="es-ES" w:eastAsia="es-ES"/>
              </w:rPr>
              <w:t xml:space="preserve">lo relacionado tanto con esteinciso como con el anterior inmediato </w:t>
            </w:r>
            <w:r w:rsidR="003972B6" w:rsidRPr="00633B37">
              <w:rPr>
                <w:rFonts w:ascii="Times New Roman" w:eastAsia="Times New Roman" w:hAnsi="Times New Roman"/>
                <w:color w:val="222222"/>
                <w:sz w:val="24"/>
                <w:szCs w:val="24"/>
                <w:lang w:val="es-ES" w:eastAsia="es-ES"/>
              </w:rPr>
              <w:t>se recomienda que sea en articulación con otros actores e instancias educativas, como docentes, orientadores educativos, psicólogos, personal especializado externo, entre otros</w:t>
            </w:r>
            <w:r w:rsidR="00725EB4">
              <w:rPr>
                <w:rFonts w:ascii="Times New Roman" w:eastAsia="Times New Roman" w:hAnsi="Times New Roman"/>
                <w:color w:val="222222"/>
                <w:sz w:val="24"/>
                <w:szCs w:val="24"/>
                <w:lang w:val="es-ES" w:eastAsia="es-ES"/>
              </w:rPr>
              <w:t>,</w:t>
            </w:r>
            <w:r w:rsidR="003972B6" w:rsidRPr="00633B37">
              <w:rPr>
                <w:rFonts w:ascii="Times New Roman" w:eastAsia="Times New Roman" w:hAnsi="Times New Roman"/>
                <w:color w:val="222222"/>
                <w:sz w:val="24"/>
                <w:szCs w:val="24"/>
                <w:lang w:val="es-ES" w:eastAsia="es-ES"/>
              </w:rPr>
              <w:t xml:space="preserve"> de acuerdo </w:t>
            </w:r>
            <w:r w:rsidR="00D01861">
              <w:rPr>
                <w:rFonts w:ascii="Times New Roman" w:eastAsia="Times New Roman" w:hAnsi="Times New Roman"/>
                <w:color w:val="222222"/>
                <w:sz w:val="24"/>
                <w:szCs w:val="24"/>
                <w:lang w:val="es-ES" w:eastAsia="es-ES"/>
              </w:rPr>
              <w:t>con</w:t>
            </w:r>
            <w:r w:rsidR="003972B6" w:rsidRPr="00633B37">
              <w:rPr>
                <w:rFonts w:ascii="Times New Roman" w:eastAsia="Times New Roman" w:hAnsi="Times New Roman"/>
                <w:color w:val="222222"/>
                <w:sz w:val="24"/>
                <w:szCs w:val="24"/>
                <w:lang w:val="es-ES" w:eastAsia="es-ES"/>
              </w:rPr>
              <w:t xml:space="preserve"> las condiciones </w:t>
            </w:r>
            <w:proofErr w:type="gramStart"/>
            <w:r w:rsidR="003972B6" w:rsidRPr="00633B37">
              <w:rPr>
                <w:rFonts w:ascii="Times New Roman" w:eastAsia="Times New Roman" w:hAnsi="Times New Roman"/>
                <w:color w:val="222222"/>
                <w:sz w:val="24"/>
                <w:szCs w:val="24"/>
                <w:lang w:val="es-ES" w:eastAsia="es-ES"/>
              </w:rPr>
              <w:t>dela</w:t>
            </w:r>
            <w:proofErr w:type="gramEnd"/>
            <w:r w:rsidR="003972B6" w:rsidRPr="00633B37">
              <w:rPr>
                <w:rFonts w:ascii="Times New Roman" w:eastAsia="Times New Roman" w:hAnsi="Times New Roman"/>
                <w:color w:val="222222"/>
                <w:sz w:val="24"/>
                <w:szCs w:val="24"/>
                <w:lang w:val="es-ES" w:eastAsia="es-ES"/>
              </w:rPr>
              <w:t xml:space="preserve"> institución</w:t>
            </w:r>
            <w:r w:rsidRPr="00633B37">
              <w:rPr>
                <w:rFonts w:ascii="Times New Roman" w:eastAsia="Times New Roman" w:hAnsi="Times New Roman"/>
                <w:color w:val="222222"/>
                <w:sz w:val="24"/>
                <w:szCs w:val="24"/>
                <w:lang w:val="es-ES" w:eastAsia="es-ES"/>
              </w:rPr>
              <w:t>).</w:t>
            </w:r>
          </w:p>
          <w:p w14:paraId="51BF6128" w14:textId="77777777" w:rsidR="003972B6" w:rsidRPr="00633B37" w:rsidRDefault="000A48F7" w:rsidP="00D01861">
            <w:pPr>
              <w:numPr>
                <w:ilvl w:val="0"/>
                <w:numId w:val="5"/>
              </w:numPr>
              <w:shd w:val="clear" w:color="auto" w:fill="FFFFFF"/>
              <w:spacing w:after="0" w:line="360" w:lineRule="auto"/>
              <w:jc w:val="both"/>
              <w:rPr>
                <w:rFonts w:ascii="Times New Roman" w:eastAsia="Times New Roman" w:hAnsi="Times New Roman"/>
                <w:color w:val="222222"/>
                <w:sz w:val="24"/>
                <w:szCs w:val="24"/>
                <w:lang w:val="es-ES" w:eastAsia="es-ES"/>
              </w:rPr>
            </w:pPr>
            <w:r w:rsidRPr="00633B37">
              <w:rPr>
                <w:rFonts w:ascii="Times New Roman" w:eastAsia="Times New Roman" w:hAnsi="Times New Roman"/>
                <w:color w:val="222222"/>
                <w:sz w:val="24"/>
                <w:szCs w:val="24"/>
                <w:lang w:val="es-ES" w:eastAsia="es-ES"/>
              </w:rPr>
              <w:t>U</w:t>
            </w:r>
            <w:r w:rsidR="003972B6" w:rsidRPr="00633B37">
              <w:rPr>
                <w:rFonts w:ascii="Times New Roman" w:eastAsia="Times New Roman" w:hAnsi="Times New Roman"/>
                <w:color w:val="222222"/>
                <w:sz w:val="24"/>
                <w:szCs w:val="24"/>
                <w:lang w:val="es-ES" w:eastAsia="es-ES"/>
              </w:rPr>
              <w:t>tilizar diferentes herramientas tecnológicas para su operación con base a los objetivos de la tutoría y las preferencias y posibilidades de los tutorados.</w:t>
            </w:r>
          </w:p>
        </w:tc>
      </w:tr>
    </w:tbl>
    <w:p w14:paraId="15065925" w14:textId="77777777" w:rsidR="003972B6" w:rsidRDefault="000A48F7" w:rsidP="00D01861">
      <w:pPr>
        <w:shd w:val="clear" w:color="auto" w:fill="FFFFFF"/>
        <w:spacing w:after="0" w:line="360" w:lineRule="auto"/>
        <w:jc w:val="center"/>
        <w:rPr>
          <w:rFonts w:ascii="Times New Roman" w:eastAsia="Times New Roman" w:hAnsi="Times New Roman"/>
          <w:color w:val="222222"/>
          <w:sz w:val="24"/>
          <w:szCs w:val="24"/>
          <w:lang w:val="es-ES" w:eastAsia="es-ES"/>
        </w:rPr>
      </w:pPr>
      <w:r>
        <w:rPr>
          <w:rFonts w:ascii="Times New Roman" w:eastAsia="Times New Roman" w:hAnsi="Times New Roman"/>
          <w:color w:val="222222"/>
          <w:sz w:val="24"/>
          <w:szCs w:val="24"/>
          <w:lang w:val="es-ES" w:eastAsia="es-ES"/>
        </w:rPr>
        <w:t xml:space="preserve">Fuente: </w:t>
      </w:r>
      <w:r w:rsidR="00D01861">
        <w:rPr>
          <w:rFonts w:ascii="Times New Roman" w:eastAsia="Times New Roman" w:hAnsi="Times New Roman"/>
          <w:color w:val="222222"/>
          <w:sz w:val="24"/>
          <w:szCs w:val="24"/>
          <w:lang w:val="es-ES" w:eastAsia="es-ES"/>
        </w:rPr>
        <w:t>E</w:t>
      </w:r>
      <w:r>
        <w:rPr>
          <w:rFonts w:ascii="Times New Roman" w:eastAsia="Times New Roman" w:hAnsi="Times New Roman"/>
          <w:color w:val="222222"/>
          <w:sz w:val="24"/>
          <w:szCs w:val="24"/>
          <w:lang w:val="es-ES" w:eastAsia="es-ES"/>
        </w:rPr>
        <w:t>laboración propia</w:t>
      </w:r>
    </w:p>
    <w:p w14:paraId="2F969DE2" w14:textId="77777777" w:rsidR="00220F98" w:rsidRPr="00220F98" w:rsidRDefault="00220F98" w:rsidP="00D01861">
      <w:pPr>
        <w:spacing w:after="0" w:line="360" w:lineRule="auto"/>
        <w:ind w:firstLine="708"/>
        <w:jc w:val="both"/>
        <w:rPr>
          <w:rFonts w:eastAsia="Times New Roman" w:cs="Calibri"/>
          <w:color w:val="222222"/>
          <w:lang w:val="es-ES" w:eastAsia="es-ES"/>
        </w:rPr>
      </w:pPr>
      <w:r w:rsidRPr="00220F98">
        <w:rPr>
          <w:rFonts w:ascii="Times New Roman" w:eastAsia="Times New Roman" w:hAnsi="Times New Roman"/>
          <w:color w:val="222222"/>
          <w:sz w:val="24"/>
          <w:szCs w:val="24"/>
          <w:lang w:val="es-ES" w:eastAsia="es-ES"/>
        </w:rPr>
        <w:lastRenderedPageBreak/>
        <w:t xml:space="preserve">Estos puntos generales sobre el desarrollo de la tutoría en tiempos de contingencia no deben verse como únicos, sino que </w:t>
      </w:r>
      <w:r w:rsidR="00725EB4">
        <w:rPr>
          <w:rFonts w:ascii="Times New Roman" w:eastAsia="Times New Roman" w:hAnsi="Times New Roman"/>
          <w:color w:val="222222"/>
          <w:sz w:val="24"/>
          <w:szCs w:val="24"/>
          <w:lang w:val="es-ES" w:eastAsia="es-ES"/>
        </w:rPr>
        <w:t>deben sumarse</w:t>
      </w:r>
      <w:r w:rsidRPr="00220F98">
        <w:rPr>
          <w:rFonts w:ascii="Times New Roman" w:eastAsia="Times New Roman" w:hAnsi="Times New Roman"/>
          <w:color w:val="222222"/>
          <w:sz w:val="24"/>
          <w:szCs w:val="24"/>
          <w:lang w:val="es-ES" w:eastAsia="es-ES"/>
        </w:rPr>
        <w:t xml:space="preserve"> a los que ya desarrolla la tutoría de forma regular en los modelos de cada institución, es decir</w:t>
      </w:r>
      <w:r w:rsidR="007365A5">
        <w:rPr>
          <w:rFonts w:ascii="Times New Roman" w:eastAsia="Times New Roman" w:hAnsi="Times New Roman"/>
          <w:color w:val="222222"/>
          <w:sz w:val="24"/>
          <w:szCs w:val="24"/>
          <w:lang w:val="es-ES" w:eastAsia="es-ES"/>
        </w:rPr>
        <w:t>,</w:t>
      </w:r>
      <w:r w:rsidRPr="00220F98">
        <w:rPr>
          <w:rFonts w:ascii="Times New Roman" w:eastAsia="Times New Roman" w:hAnsi="Times New Roman"/>
          <w:color w:val="222222"/>
          <w:sz w:val="24"/>
          <w:szCs w:val="24"/>
          <w:lang w:val="es-ES" w:eastAsia="es-ES"/>
        </w:rPr>
        <w:t xml:space="preserve"> se pueden activar ante una</w:t>
      </w:r>
      <w:r w:rsidR="00D27EAA">
        <w:rPr>
          <w:rFonts w:ascii="Times New Roman" w:eastAsia="Times New Roman" w:hAnsi="Times New Roman"/>
          <w:color w:val="222222"/>
          <w:sz w:val="24"/>
          <w:szCs w:val="24"/>
          <w:lang w:val="es-ES" w:eastAsia="es-ES"/>
        </w:rPr>
        <w:t xml:space="preserve"> contingencia</w:t>
      </w:r>
      <w:r w:rsidR="007365A5">
        <w:rPr>
          <w:rFonts w:ascii="Times New Roman" w:eastAsia="Times New Roman" w:hAnsi="Times New Roman"/>
          <w:color w:val="222222"/>
          <w:sz w:val="24"/>
          <w:szCs w:val="24"/>
          <w:lang w:val="es-ES" w:eastAsia="es-ES"/>
        </w:rPr>
        <w:t xml:space="preserve"> sanitaria</w:t>
      </w:r>
      <w:r w:rsidR="00D27EAA">
        <w:rPr>
          <w:rFonts w:ascii="Times New Roman" w:eastAsia="Times New Roman" w:hAnsi="Times New Roman"/>
          <w:color w:val="222222"/>
          <w:sz w:val="24"/>
          <w:szCs w:val="24"/>
          <w:lang w:val="es-ES" w:eastAsia="es-ES"/>
        </w:rPr>
        <w:t>.</w:t>
      </w:r>
    </w:p>
    <w:p w14:paraId="4033BED8" w14:textId="77777777" w:rsidR="00220F98" w:rsidRDefault="009F5EEC" w:rsidP="00D01861">
      <w:pPr>
        <w:spacing w:after="0" w:line="360" w:lineRule="auto"/>
        <w:ind w:firstLine="708"/>
        <w:jc w:val="both"/>
        <w:rPr>
          <w:rFonts w:ascii="Times New Roman" w:eastAsia="Times New Roman" w:hAnsi="Times New Roman"/>
          <w:color w:val="222222"/>
          <w:sz w:val="24"/>
          <w:szCs w:val="24"/>
          <w:lang w:val="es-ES" w:eastAsia="es-ES"/>
        </w:rPr>
      </w:pPr>
      <w:r>
        <w:rPr>
          <w:rFonts w:ascii="Times New Roman" w:eastAsia="Times New Roman" w:hAnsi="Times New Roman"/>
          <w:color w:val="222222"/>
          <w:sz w:val="24"/>
          <w:szCs w:val="24"/>
          <w:lang w:val="es-ES" w:eastAsia="es-ES"/>
        </w:rPr>
        <w:t>De igual forma, e</w:t>
      </w:r>
      <w:r w:rsidR="00220F98" w:rsidRPr="00220F98">
        <w:rPr>
          <w:rFonts w:ascii="Times New Roman" w:eastAsia="Times New Roman" w:hAnsi="Times New Roman"/>
          <w:color w:val="222222"/>
          <w:sz w:val="24"/>
          <w:szCs w:val="24"/>
          <w:lang w:val="es-ES" w:eastAsia="es-ES"/>
        </w:rPr>
        <w:t>s importante enfatizar que los resultados de esta propuesta son desde la óptica de estudiantes en un escenario pandémico, es decir</w:t>
      </w:r>
      <w:r w:rsidR="002C4538">
        <w:rPr>
          <w:rFonts w:ascii="Times New Roman" w:eastAsia="Times New Roman" w:hAnsi="Times New Roman"/>
          <w:color w:val="222222"/>
          <w:sz w:val="24"/>
          <w:szCs w:val="24"/>
          <w:lang w:val="es-ES" w:eastAsia="es-ES"/>
        </w:rPr>
        <w:t>,</w:t>
      </w:r>
      <w:r w:rsidR="00220F98" w:rsidRPr="00220F98">
        <w:rPr>
          <w:rFonts w:ascii="Times New Roman" w:eastAsia="Times New Roman" w:hAnsi="Times New Roman"/>
          <w:color w:val="222222"/>
          <w:sz w:val="24"/>
          <w:szCs w:val="24"/>
          <w:lang w:val="es-ES" w:eastAsia="es-ES"/>
        </w:rPr>
        <w:t xml:space="preserve"> ante un proceso particular de salud, por lo que para próximos escenarios habría que valorar la causa por la cual se declara la emergencia académica que implique el trabajo a distancia, ya sea por situaciones ambientales, sociales, laborales, entre otras. Esta causa jugará un papel importante en la definición de contenidos y apoyos a desarrollar por la tutoría. Por ejemplo, no todas las emergencias académicas implican el confinamiento, o este de forma tan prolongada, tampoco el alto número de contagios y muertes, lo que sin duda </w:t>
      </w:r>
      <w:r w:rsidR="00877048">
        <w:rPr>
          <w:rFonts w:ascii="Times New Roman" w:eastAsia="Times New Roman" w:hAnsi="Times New Roman"/>
          <w:color w:val="222222"/>
          <w:sz w:val="24"/>
          <w:szCs w:val="24"/>
          <w:lang w:val="es-ES" w:eastAsia="es-ES"/>
        </w:rPr>
        <w:t>trae consigo</w:t>
      </w:r>
      <w:r w:rsidR="00220F98" w:rsidRPr="00220F98">
        <w:rPr>
          <w:rFonts w:ascii="Times New Roman" w:eastAsia="Times New Roman" w:hAnsi="Times New Roman"/>
          <w:color w:val="222222"/>
          <w:sz w:val="24"/>
          <w:szCs w:val="24"/>
          <w:lang w:val="es-ES" w:eastAsia="es-ES"/>
        </w:rPr>
        <w:t xml:space="preserve">escenarios </w:t>
      </w:r>
      <w:r w:rsidR="00D011B0">
        <w:rPr>
          <w:rFonts w:ascii="Times New Roman" w:eastAsia="Times New Roman" w:hAnsi="Times New Roman"/>
          <w:color w:val="222222"/>
          <w:sz w:val="24"/>
          <w:szCs w:val="24"/>
          <w:lang w:val="es-ES" w:eastAsia="es-ES"/>
        </w:rPr>
        <w:t xml:space="preserve">de efectos sociales y emocionales negativos para los estudiantes, </w:t>
      </w:r>
      <w:r w:rsidR="00D27EAA">
        <w:rPr>
          <w:rFonts w:ascii="Times New Roman" w:eastAsia="Times New Roman" w:hAnsi="Times New Roman"/>
          <w:color w:val="222222"/>
          <w:sz w:val="24"/>
          <w:szCs w:val="24"/>
          <w:lang w:val="es-ES" w:eastAsia="es-ES"/>
        </w:rPr>
        <w:t>así</w:t>
      </w:r>
      <w:r w:rsidR="003665A5">
        <w:rPr>
          <w:rFonts w:ascii="Times New Roman" w:eastAsia="Times New Roman" w:hAnsi="Times New Roman"/>
          <w:color w:val="222222"/>
          <w:sz w:val="24"/>
          <w:szCs w:val="24"/>
          <w:lang w:val="es-ES" w:eastAsia="es-ES"/>
        </w:rPr>
        <w:t xml:space="preserve">como </w:t>
      </w:r>
      <w:r w:rsidR="003665A5" w:rsidRPr="00220F98">
        <w:rPr>
          <w:rFonts w:ascii="Times New Roman" w:eastAsia="Times New Roman" w:hAnsi="Times New Roman"/>
          <w:color w:val="222222"/>
          <w:sz w:val="24"/>
          <w:szCs w:val="24"/>
          <w:lang w:val="es-ES" w:eastAsia="es-ES"/>
        </w:rPr>
        <w:t>dificultades</w:t>
      </w:r>
      <w:r w:rsidR="00F01624">
        <w:rPr>
          <w:rFonts w:ascii="Times New Roman" w:eastAsia="Times New Roman" w:hAnsi="Times New Roman"/>
          <w:color w:val="222222"/>
          <w:sz w:val="24"/>
          <w:szCs w:val="24"/>
          <w:lang w:val="es-ES" w:eastAsia="es-ES"/>
        </w:rPr>
        <w:t xml:space="preserve"> y pérdida de aprendizaje, entre otros</w:t>
      </w:r>
      <w:r w:rsidR="00220F98" w:rsidRPr="00220F98">
        <w:rPr>
          <w:rFonts w:ascii="Times New Roman" w:eastAsia="Times New Roman" w:hAnsi="Times New Roman"/>
          <w:color w:val="222222"/>
          <w:sz w:val="24"/>
          <w:szCs w:val="24"/>
          <w:lang w:val="es-ES" w:eastAsia="es-ES"/>
        </w:rPr>
        <w:t xml:space="preserve"> sumamente importantes </w:t>
      </w:r>
      <w:r w:rsidR="00F01624">
        <w:rPr>
          <w:rFonts w:ascii="Times New Roman" w:eastAsia="Times New Roman" w:hAnsi="Times New Roman"/>
          <w:color w:val="222222"/>
          <w:sz w:val="24"/>
          <w:szCs w:val="24"/>
          <w:lang w:val="es-ES" w:eastAsia="es-ES"/>
        </w:rPr>
        <w:t>en donde la tutoría puede aportar.</w:t>
      </w:r>
    </w:p>
    <w:p w14:paraId="1C2D32D9" w14:textId="77777777" w:rsidR="009F5EEC" w:rsidRPr="00220F98" w:rsidRDefault="009F5EEC" w:rsidP="00D01861">
      <w:pPr>
        <w:spacing w:after="0" w:line="360" w:lineRule="auto"/>
        <w:ind w:firstLine="708"/>
        <w:jc w:val="both"/>
        <w:rPr>
          <w:rFonts w:eastAsia="Times New Roman" w:cs="Calibri"/>
          <w:color w:val="222222"/>
          <w:lang w:val="es-ES" w:eastAsia="es-ES"/>
        </w:rPr>
      </w:pPr>
      <w:r w:rsidRPr="00220F98">
        <w:rPr>
          <w:rFonts w:ascii="Times New Roman" w:eastAsia="Times New Roman" w:hAnsi="Times New Roman"/>
          <w:color w:val="222222"/>
          <w:sz w:val="24"/>
          <w:szCs w:val="24"/>
          <w:lang w:val="es-ES" w:eastAsia="es-ES"/>
        </w:rPr>
        <w:t xml:space="preserve">Algo sumamente prioritario es disminuir en lo posible la improvisación ante escenarios de </w:t>
      </w:r>
      <w:proofErr w:type="gramStart"/>
      <w:r w:rsidRPr="00220F98">
        <w:rPr>
          <w:rFonts w:ascii="Times New Roman" w:eastAsia="Times New Roman" w:hAnsi="Times New Roman"/>
          <w:color w:val="222222"/>
          <w:sz w:val="24"/>
          <w:szCs w:val="24"/>
          <w:lang w:val="es-ES" w:eastAsia="es-ES"/>
        </w:rPr>
        <w:t>contingencia</w:t>
      </w:r>
      <w:r w:rsidR="00877048">
        <w:rPr>
          <w:rFonts w:ascii="Times New Roman" w:eastAsia="Times New Roman" w:hAnsi="Times New Roman"/>
          <w:color w:val="222222"/>
          <w:sz w:val="24"/>
          <w:szCs w:val="24"/>
          <w:lang w:val="es-ES" w:eastAsia="es-ES"/>
        </w:rPr>
        <w:t>.L</w:t>
      </w:r>
      <w:r w:rsidR="00877048" w:rsidRPr="00220F98">
        <w:rPr>
          <w:rFonts w:ascii="Times New Roman" w:eastAsia="Times New Roman" w:hAnsi="Times New Roman"/>
          <w:color w:val="222222"/>
          <w:sz w:val="24"/>
          <w:szCs w:val="24"/>
          <w:lang w:val="es-ES" w:eastAsia="es-ES"/>
        </w:rPr>
        <w:t>a</w:t>
      </w:r>
      <w:proofErr w:type="gramEnd"/>
      <w:r w:rsidR="00877048" w:rsidRPr="00220F98">
        <w:rPr>
          <w:rFonts w:ascii="Times New Roman" w:eastAsia="Times New Roman" w:hAnsi="Times New Roman"/>
          <w:color w:val="222222"/>
          <w:sz w:val="24"/>
          <w:szCs w:val="24"/>
          <w:lang w:val="es-ES" w:eastAsia="es-ES"/>
        </w:rPr>
        <w:t xml:space="preserve"> </w:t>
      </w:r>
      <w:r w:rsidRPr="00220F98">
        <w:rPr>
          <w:rFonts w:ascii="Times New Roman" w:eastAsia="Times New Roman" w:hAnsi="Times New Roman"/>
          <w:color w:val="222222"/>
          <w:sz w:val="24"/>
          <w:szCs w:val="24"/>
          <w:lang w:val="es-ES" w:eastAsia="es-ES"/>
        </w:rPr>
        <w:t xml:space="preserve">experiencia de la </w:t>
      </w:r>
      <w:r w:rsidR="00877048">
        <w:rPr>
          <w:rFonts w:ascii="Times New Roman" w:eastAsia="Times New Roman" w:hAnsi="Times New Roman"/>
          <w:color w:val="222222"/>
          <w:sz w:val="24"/>
          <w:szCs w:val="24"/>
          <w:lang w:val="es-ES" w:eastAsia="es-ES"/>
        </w:rPr>
        <w:t>c</w:t>
      </w:r>
      <w:r w:rsidR="00877048" w:rsidRPr="00220F98">
        <w:rPr>
          <w:rFonts w:ascii="Times New Roman" w:eastAsia="Times New Roman" w:hAnsi="Times New Roman"/>
          <w:color w:val="222222"/>
          <w:sz w:val="24"/>
          <w:szCs w:val="24"/>
          <w:lang w:val="es-ES" w:eastAsia="es-ES"/>
        </w:rPr>
        <w:t>ovid</w:t>
      </w:r>
      <w:r w:rsidRPr="00220F98">
        <w:rPr>
          <w:rFonts w:ascii="Times New Roman" w:eastAsia="Times New Roman" w:hAnsi="Times New Roman"/>
          <w:color w:val="222222"/>
          <w:sz w:val="24"/>
          <w:szCs w:val="24"/>
          <w:lang w:val="es-ES" w:eastAsia="es-ES"/>
        </w:rPr>
        <w:t xml:space="preserve">-19 nos ha enseñado el valor de la planeación, así como la importancia de accionar más que reaccionar, por lo que el diseñar </w:t>
      </w:r>
      <w:r w:rsidR="00F01624">
        <w:rPr>
          <w:rFonts w:ascii="Times New Roman" w:eastAsia="Times New Roman" w:hAnsi="Times New Roman"/>
          <w:color w:val="222222"/>
          <w:sz w:val="24"/>
          <w:szCs w:val="24"/>
          <w:lang w:val="es-ES" w:eastAsia="es-ES"/>
        </w:rPr>
        <w:t xml:space="preserve">estrategias </w:t>
      </w:r>
      <w:r w:rsidRPr="00220F98">
        <w:rPr>
          <w:rFonts w:ascii="Times New Roman" w:eastAsia="Times New Roman" w:hAnsi="Times New Roman"/>
          <w:color w:val="222222"/>
          <w:sz w:val="24"/>
          <w:szCs w:val="24"/>
          <w:lang w:val="es-ES" w:eastAsia="es-ES"/>
        </w:rPr>
        <w:t>de continuidad de la</w:t>
      </w:r>
      <w:r>
        <w:rPr>
          <w:rFonts w:ascii="Times New Roman" w:eastAsia="Times New Roman" w:hAnsi="Times New Roman"/>
          <w:color w:val="222222"/>
          <w:sz w:val="24"/>
          <w:szCs w:val="24"/>
          <w:lang w:val="es-ES" w:eastAsia="es-ES"/>
        </w:rPr>
        <w:t xml:space="preserve"> tutoría hoy es sumamente trascendente</w:t>
      </w:r>
      <w:r w:rsidR="00F01624">
        <w:rPr>
          <w:rFonts w:ascii="Times New Roman" w:eastAsia="Times New Roman" w:hAnsi="Times New Roman"/>
          <w:color w:val="222222"/>
          <w:sz w:val="24"/>
          <w:szCs w:val="24"/>
          <w:lang w:val="es-ES" w:eastAsia="es-ES"/>
        </w:rPr>
        <w:t>,</w:t>
      </w:r>
      <w:r w:rsidRPr="00220F98">
        <w:rPr>
          <w:rFonts w:ascii="Times New Roman" w:eastAsia="Times New Roman" w:hAnsi="Times New Roman"/>
          <w:color w:val="222222"/>
          <w:sz w:val="24"/>
          <w:szCs w:val="24"/>
          <w:lang w:val="es-ES" w:eastAsia="es-ES"/>
        </w:rPr>
        <w:t xml:space="preserve"> y para ello </w:t>
      </w:r>
      <w:r w:rsidR="00F01624" w:rsidRPr="00220F98">
        <w:rPr>
          <w:rFonts w:ascii="Times New Roman" w:eastAsia="Times New Roman" w:hAnsi="Times New Roman"/>
          <w:color w:val="222222"/>
          <w:sz w:val="24"/>
          <w:szCs w:val="24"/>
          <w:lang w:val="es-ES" w:eastAsia="es-ES"/>
        </w:rPr>
        <w:t>el conocimiento</w:t>
      </w:r>
      <w:r>
        <w:rPr>
          <w:rFonts w:ascii="Times New Roman" w:eastAsia="Times New Roman" w:hAnsi="Times New Roman"/>
          <w:color w:val="222222"/>
          <w:sz w:val="24"/>
          <w:szCs w:val="24"/>
          <w:lang w:val="es-ES" w:eastAsia="es-ES"/>
        </w:rPr>
        <w:t xml:space="preserve"> del perfil del estudiante, la </w:t>
      </w:r>
      <w:r w:rsidRPr="00220F98">
        <w:rPr>
          <w:rFonts w:ascii="Times New Roman" w:eastAsia="Times New Roman" w:hAnsi="Times New Roman"/>
          <w:color w:val="222222"/>
          <w:sz w:val="24"/>
          <w:szCs w:val="24"/>
          <w:lang w:val="es-ES" w:eastAsia="es-ES"/>
        </w:rPr>
        <w:t>formación de los tutores y el equipamiento tecnológico jugarán un papel fundamental.</w:t>
      </w:r>
    </w:p>
    <w:p w14:paraId="0D046229" w14:textId="77777777" w:rsidR="005719F0" w:rsidRDefault="009F5EEC" w:rsidP="00D01861">
      <w:pPr>
        <w:shd w:val="clear" w:color="auto" w:fill="FFFFFF"/>
        <w:spacing w:after="0" w:line="360" w:lineRule="auto"/>
        <w:ind w:firstLine="708"/>
        <w:jc w:val="both"/>
        <w:rPr>
          <w:rFonts w:ascii="Times New Roman" w:hAnsi="Times New Roman"/>
          <w:color w:val="000000"/>
          <w:sz w:val="24"/>
          <w:szCs w:val="24"/>
          <w:shd w:val="clear" w:color="auto" w:fill="FFFFFF"/>
        </w:rPr>
      </w:pPr>
      <w:r w:rsidRPr="009F5EEC">
        <w:rPr>
          <w:rFonts w:ascii="Times New Roman" w:hAnsi="Times New Roman"/>
          <w:color w:val="000000"/>
          <w:sz w:val="24"/>
          <w:szCs w:val="24"/>
          <w:shd w:val="clear" w:color="auto" w:fill="FFFFFF"/>
        </w:rPr>
        <w:t>Se espera que</w:t>
      </w:r>
      <w:r w:rsidR="00877048">
        <w:rPr>
          <w:rFonts w:ascii="Times New Roman" w:hAnsi="Times New Roman"/>
          <w:color w:val="000000"/>
          <w:sz w:val="24"/>
          <w:szCs w:val="24"/>
          <w:shd w:val="clear" w:color="auto" w:fill="FFFFFF"/>
        </w:rPr>
        <w:t>,</w:t>
      </w:r>
      <w:r w:rsidRPr="009F5EEC">
        <w:rPr>
          <w:rFonts w:ascii="Times New Roman" w:hAnsi="Times New Roman"/>
          <w:color w:val="000000"/>
          <w:sz w:val="24"/>
          <w:szCs w:val="24"/>
          <w:shd w:val="clear" w:color="auto" w:fill="FFFFFF"/>
        </w:rPr>
        <w:t xml:space="preserve"> además del aporte a la investigación educativa, este trabajo sea una contribución al campo de las tutorías académicas en el contexto de emergencias </w:t>
      </w:r>
      <w:proofErr w:type="gramStart"/>
      <w:r w:rsidRPr="009F5EEC">
        <w:rPr>
          <w:rFonts w:ascii="Times New Roman" w:hAnsi="Times New Roman"/>
          <w:color w:val="000000"/>
          <w:sz w:val="24"/>
          <w:szCs w:val="24"/>
          <w:shd w:val="clear" w:color="auto" w:fill="FFFFFF"/>
        </w:rPr>
        <w:t>académicas</w:t>
      </w:r>
      <w:r w:rsidR="00877048">
        <w:rPr>
          <w:rFonts w:ascii="Times New Roman" w:hAnsi="Times New Roman"/>
          <w:color w:val="000000"/>
          <w:sz w:val="24"/>
          <w:szCs w:val="24"/>
          <w:shd w:val="clear" w:color="auto" w:fill="FFFFFF"/>
        </w:rPr>
        <w:t>.Q</w:t>
      </w:r>
      <w:r w:rsidR="00877048" w:rsidRPr="009F5EEC">
        <w:rPr>
          <w:rFonts w:ascii="Times New Roman" w:hAnsi="Times New Roman"/>
          <w:color w:val="000000"/>
          <w:sz w:val="24"/>
          <w:szCs w:val="24"/>
          <w:shd w:val="clear" w:color="auto" w:fill="FFFFFF"/>
        </w:rPr>
        <w:t>ue</w:t>
      </w:r>
      <w:proofErr w:type="gramEnd"/>
      <w:r w:rsidR="00877048" w:rsidRPr="009F5EEC">
        <w:rPr>
          <w:rFonts w:ascii="Times New Roman" w:hAnsi="Times New Roman"/>
          <w:color w:val="000000"/>
          <w:sz w:val="24"/>
          <w:szCs w:val="24"/>
          <w:shd w:val="clear" w:color="auto" w:fill="FFFFFF"/>
        </w:rPr>
        <w:t xml:space="preserve"> </w:t>
      </w:r>
      <w:r w:rsidRPr="009F5EEC">
        <w:rPr>
          <w:rFonts w:ascii="Times New Roman" w:hAnsi="Times New Roman"/>
          <w:color w:val="000000"/>
          <w:sz w:val="24"/>
          <w:szCs w:val="24"/>
          <w:shd w:val="clear" w:color="auto" w:fill="FFFFFF"/>
        </w:rPr>
        <w:t xml:space="preserve">a partir de las realidades de la institución y el escenario de contingencia puedan articular estrategias con otros servicios y actores educativos para </w:t>
      </w:r>
      <w:r w:rsidR="00877048">
        <w:rPr>
          <w:rFonts w:ascii="Times New Roman" w:hAnsi="Times New Roman"/>
          <w:color w:val="000000"/>
          <w:sz w:val="24"/>
          <w:szCs w:val="24"/>
          <w:shd w:val="clear" w:color="auto" w:fill="FFFFFF"/>
        </w:rPr>
        <w:t xml:space="preserve">posibilitar </w:t>
      </w:r>
      <w:r w:rsidRPr="009F5EEC">
        <w:rPr>
          <w:rFonts w:ascii="Times New Roman" w:hAnsi="Times New Roman"/>
          <w:color w:val="000000"/>
          <w:sz w:val="24"/>
          <w:szCs w:val="24"/>
          <w:shd w:val="clear" w:color="auto" w:fill="FFFFFF"/>
        </w:rPr>
        <w:t>el tránsito adecuado de los estudiantes y de alguna forma mitigar las posibles afectaciones. Es evidente que la tutoría es una estrategia ampliamente probada para mejorar la educación en diferente</w:t>
      </w:r>
      <w:r w:rsidR="00D27EAA">
        <w:rPr>
          <w:rFonts w:ascii="Times New Roman" w:hAnsi="Times New Roman"/>
          <w:color w:val="000000"/>
          <w:sz w:val="24"/>
          <w:szCs w:val="24"/>
          <w:shd w:val="clear" w:color="auto" w:fill="FFFFFF"/>
        </w:rPr>
        <w:t>s aspectos</w:t>
      </w:r>
      <w:r w:rsidR="00877048">
        <w:rPr>
          <w:rFonts w:ascii="Times New Roman" w:hAnsi="Times New Roman"/>
          <w:color w:val="000000"/>
          <w:sz w:val="24"/>
          <w:szCs w:val="24"/>
          <w:shd w:val="clear" w:color="auto" w:fill="FFFFFF"/>
        </w:rPr>
        <w:t xml:space="preserve">. La </w:t>
      </w:r>
      <w:r w:rsidR="00D27EAA">
        <w:rPr>
          <w:rFonts w:ascii="Times New Roman" w:hAnsi="Times New Roman"/>
          <w:color w:val="000000"/>
          <w:sz w:val="24"/>
          <w:szCs w:val="24"/>
          <w:shd w:val="clear" w:color="auto" w:fill="FFFFFF"/>
        </w:rPr>
        <w:t xml:space="preserve">pandemia por la </w:t>
      </w:r>
      <w:r w:rsidR="00877048">
        <w:rPr>
          <w:rFonts w:ascii="Times New Roman" w:hAnsi="Times New Roman"/>
          <w:color w:val="000000"/>
          <w:sz w:val="24"/>
          <w:szCs w:val="24"/>
          <w:shd w:val="clear" w:color="auto" w:fill="FFFFFF"/>
        </w:rPr>
        <w:t>c</w:t>
      </w:r>
      <w:r w:rsidR="00877048" w:rsidRPr="009F5EEC">
        <w:rPr>
          <w:rFonts w:ascii="Times New Roman" w:hAnsi="Times New Roman"/>
          <w:color w:val="000000"/>
          <w:sz w:val="24"/>
          <w:szCs w:val="24"/>
          <w:shd w:val="clear" w:color="auto" w:fill="FFFFFF"/>
        </w:rPr>
        <w:t>ovid</w:t>
      </w:r>
      <w:r w:rsidRPr="009F5EEC">
        <w:rPr>
          <w:rFonts w:ascii="Times New Roman" w:hAnsi="Times New Roman"/>
          <w:color w:val="000000"/>
          <w:sz w:val="24"/>
          <w:szCs w:val="24"/>
          <w:shd w:val="clear" w:color="auto" w:fill="FFFFFF"/>
        </w:rPr>
        <w:t>-19 aún sigue en curso y sus efectos sobre los aprendizajes de estudiantes están por verse, sin embargo, las proyecciones de organismos internacionales y especialistas</w:t>
      </w:r>
      <w:r>
        <w:rPr>
          <w:rFonts w:ascii="Times New Roman" w:hAnsi="Times New Roman"/>
          <w:color w:val="000000"/>
          <w:sz w:val="24"/>
          <w:szCs w:val="24"/>
          <w:shd w:val="clear" w:color="auto" w:fill="FFFFFF"/>
        </w:rPr>
        <w:t xml:space="preserve"> en el campo </w:t>
      </w:r>
      <w:r w:rsidRPr="009F5EEC">
        <w:rPr>
          <w:rFonts w:ascii="Times New Roman" w:hAnsi="Times New Roman"/>
          <w:color w:val="000000"/>
          <w:sz w:val="24"/>
          <w:szCs w:val="24"/>
          <w:shd w:val="clear" w:color="auto" w:fill="FFFFFF"/>
        </w:rPr>
        <w:t>son poco alentadoras.</w:t>
      </w:r>
    </w:p>
    <w:p w14:paraId="7C3682A0" w14:textId="6B7C0B31" w:rsidR="009E5427" w:rsidRDefault="009E5427" w:rsidP="00D01861">
      <w:pPr>
        <w:shd w:val="clear" w:color="auto" w:fill="FFFFFF"/>
        <w:spacing w:after="0" w:line="360" w:lineRule="auto"/>
        <w:ind w:firstLine="708"/>
        <w:jc w:val="both"/>
        <w:rPr>
          <w:rFonts w:ascii="Times New Roman" w:eastAsia="Times New Roman" w:hAnsi="Times New Roman"/>
          <w:color w:val="222222"/>
          <w:sz w:val="24"/>
          <w:szCs w:val="24"/>
          <w:lang w:val="es-ES" w:eastAsia="es-ES"/>
        </w:rPr>
      </w:pPr>
    </w:p>
    <w:p w14:paraId="10C656B5" w14:textId="23F913A1" w:rsidR="00F052A4" w:rsidRDefault="00F052A4" w:rsidP="00D01861">
      <w:pPr>
        <w:shd w:val="clear" w:color="auto" w:fill="FFFFFF"/>
        <w:spacing w:after="0" w:line="360" w:lineRule="auto"/>
        <w:ind w:firstLine="708"/>
        <w:jc w:val="both"/>
        <w:rPr>
          <w:rFonts w:ascii="Times New Roman" w:eastAsia="Times New Roman" w:hAnsi="Times New Roman"/>
          <w:color w:val="222222"/>
          <w:sz w:val="24"/>
          <w:szCs w:val="24"/>
          <w:lang w:val="es-ES" w:eastAsia="es-ES"/>
        </w:rPr>
      </w:pPr>
    </w:p>
    <w:p w14:paraId="2572D1F8" w14:textId="77777777" w:rsidR="00F052A4" w:rsidRPr="008B1C04" w:rsidRDefault="00F052A4" w:rsidP="00D01861">
      <w:pPr>
        <w:shd w:val="clear" w:color="auto" w:fill="FFFFFF"/>
        <w:spacing w:after="0" w:line="360" w:lineRule="auto"/>
        <w:ind w:firstLine="708"/>
        <w:jc w:val="both"/>
        <w:rPr>
          <w:rFonts w:ascii="Times New Roman" w:eastAsia="Times New Roman" w:hAnsi="Times New Roman"/>
          <w:color w:val="222222"/>
          <w:sz w:val="24"/>
          <w:szCs w:val="24"/>
          <w:lang w:val="es-ES" w:eastAsia="es-ES"/>
        </w:rPr>
      </w:pPr>
    </w:p>
    <w:p w14:paraId="523E3C1E" w14:textId="77777777" w:rsidR="00D87F91" w:rsidRPr="00215BE8" w:rsidRDefault="00D87F91" w:rsidP="001F6AD0">
      <w:pPr>
        <w:spacing w:after="0" w:line="360" w:lineRule="auto"/>
        <w:ind w:left="708" w:hanging="708"/>
        <w:jc w:val="center"/>
        <w:rPr>
          <w:rFonts w:ascii="Times New Roman" w:hAnsi="Times New Roman"/>
          <w:b/>
          <w:color w:val="222222"/>
          <w:sz w:val="28"/>
          <w:szCs w:val="28"/>
          <w:shd w:val="clear" w:color="auto" w:fill="FFFFFF"/>
        </w:rPr>
      </w:pPr>
      <w:r w:rsidRPr="00215BE8">
        <w:rPr>
          <w:rFonts w:ascii="Times New Roman" w:hAnsi="Times New Roman"/>
          <w:b/>
          <w:color w:val="222222"/>
          <w:sz w:val="28"/>
          <w:szCs w:val="28"/>
          <w:shd w:val="clear" w:color="auto" w:fill="FFFFFF"/>
        </w:rPr>
        <w:lastRenderedPageBreak/>
        <w:t>Futuras líneas de investigación</w:t>
      </w:r>
    </w:p>
    <w:p w14:paraId="38953ED0" w14:textId="77777777" w:rsidR="00D87F91" w:rsidRDefault="00674914" w:rsidP="001F6AD0">
      <w:pPr>
        <w:spacing w:after="0" w:line="360" w:lineRule="auto"/>
        <w:ind w:firstLine="708"/>
        <w:jc w:val="both"/>
        <w:rPr>
          <w:rFonts w:ascii="Times New Roman" w:hAnsi="Times New Roman"/>
          <w:sz w:val="24"/>
          <w:szCs w:val="24"/>
          <w:shd w:val="clear" w:color="auto" w:fill="FFFFFF"/>
        </w:rPr>
      </w:pPr>
      <w:r w:rsidRPr="00FA390F">
        <w:rPr>
          <w:rFonts w:ascii="Times New Roman" w:hAnsi="Times New Roman"/>
          <w:sz w:val="24"/>
          <w:szCs w:val="24"/>
          <w:shd w:val="clear" w:color="auto" w:fill="FFFFFF"/>
        </w:rPr>
        <w:t xml:space="preserve">Se considera importante seguir explorando el proceso de la tutoría </w:t>
      </w:r>
      <w:r>
        <w:rPr>
          <w:rFonts w:ascii="Times New Roman" w:hAnsi="Times New Roman"/>
          <w:sz w:val="24"/>
          <w:szCs w:val="24"/>
          <w:shd w:val="clear" w:color="auto" w:fill="FFFFFF"/>
        </w:rPr>
        <w:t>en diferentes instituciones en un</w:t>
      </w:r>
      <w:r w:rsidRPr="00FA390F">
        <w:rPr>
          <w:rFonts w:ascii="Times New Roman" w:hAnsi="Times New Roman"/>
          <w:sz w:val="24"/>
          <w:szCs w:val="24"/>
          <w:shd w:val="clear" w:color="auto" w:fill="FFFFFF"/>
        </w:rPr>
        <w:t xml:space="preserve"> contexto de emergencia </w:t>
      </w:r>
      <w:r w:rsidR="00E47B8D">
        <w:rPr>
          <w:rFonts w:ascii="Times New Roman" w:hAnsi="Times New Roman"/>
          <w:sz w:val="24"/>
          <w:szCs w:val="24"/>
          <w:shd w:val="clear" w:color="auto" w:fill="FFFFFF"/>
        </w:rPr>
        <w:t>académica</w:t>
      </w:r>
      <w:r w:rsidR="00877048">
        <w:rPr>
          <w:rFonts w:ascii="Times New Roman" w:hAnsi="Times New Roman"/>
          <w:sz w:val="24"/>
          <w:szCs w:val="24"/>
          <w:shd w:val="clear" w:color="auto" w:fill="FFFFFF"/>
        </w:rPr>
        <w:t>. C</w:t>
      </w:r>
      <w:r w:rsidR="00877048" w:rsidRPr="00FA390F">
        <w:rPr>
          <w:rFonts w:ascii="Times New Roman" w:hAnsi="Times New Roman"/>
          <w:sz w:val="24"/>
          <w:szCs w:val="24"/>
          <w:shd w:val="clear" w:color="auto" w:fill="FFFFFF"/>
        </w:rPr>
        <w:t xml:space="preserve">onocer </w:t>
      </w:r>
      <w:r w:rsidRPr="00FA390F">
        <w:rPr>
          <w:rFonts w:ascii="Times New Roman" w:hAnsi="Times New Roman"/>
          <w:sz w:val="24"/>
          <w:szCs w:val="24"/>
          <w:shd w:val="clear" w:color="auto" w:fill="FFFFFF"/>
        </w:rPr>
        <w:t>la</w:t>
      </w:r>
      <w:r w:rsidR="00E47B8D">
        <w:rPr>
          <w:rFonts w:ascii="Times New Roman" w:hAnsi="Times New Roman"/>
          <w:sz w:val="24"/>
          <w:szCs w:val="24"/>
          <w:shd w:val="clear" w:color="auto" w:fill="FFFFFF"/>
        </w:rPr>
        <w:t>s</w:t>
      </w:r>
      <w:r>
        <w:rPr>
          <w:rFonts w:ascii="Times New Roman" w:hAnsi="Times New Roman"/>
          <w:sz w:val="24"/>
          <w:szCs w:val="24"/>
          <w:shd w:val="clear" w:color="auto" w:fill="FFFFFF"/>
        </w:rPr>
        <w:t xml:space="preserve"> experiencia</w:t>
      </w:r>
      <w:r w:rsidR="00E47B8D">
        <w:rPr>
          <w:rFonts w:ascii="Times New Roman" w:hAnsi="Times New Roman"/>
          <w:sz w:val="24"/>
          <w:szCs w:val="24"/>
          <w:shd w:val="clear" w:color="auto" w:fill="FFFFFF"/>
        </w:rPr>
        <w:t>s</w:t>
      </w:r>
      <w:r>
        <w:rPr>
          <w:rFonts w:ascii="Times New Roman" w:hAnsi="Times New Roman"/>
          <w:sz w:val="24"/>
          <w:szCs w:val="24"/>
          <w:shd w:val="clear" w:color="auto" w:fill="FFFFFF"/>
        </w:rPr>
        <w:t xml:space="preserve"> vivida</w:t>
      </w:r>
      <w:r w:rsidR="00E47B8D">
        <w:rPr>
          <w:rFonts w:ascii="Times New Roman" w:hAnsi="Times New Roman"/>
          <w:sz w:val="24"/>
          <w:szCs w:val="24"/>
          <w:shd w:val="clear" w:color="auto" w:fill="FFFFFF"/>
        </w:rPr>
        <w:t>s</w:t>
      </w:r>
      <w:r>
        <w:rPr>
          <w:rFonts w:ascii="Times New Roman" w:hAnsi="Times New Roman"/>
          <w:sz w:val="24"/>
          <w:szCs w:val="24"/>
          <w:shd w:val="clear" w:color="auto" w:fill="FFFFFF"/>
        </w:rPr>
        <w:t xml:space="preserve"> durante la pandemia por la covid-19 seguramente abonará </w:t>
      </w:r>
      <w:r w:rsidRPr="00FA390F">
        <w:rPr>
          <w:rFonts w:ascii="Times New Roman" w:hAnsi="Times New Roman"/>
          <w:sz w:val="24"/>
          <w:szCs w:val="24"/>
          <w:shd w:val="clear" w:color="auto" w:fill="FFFFFF"/>
        </w:rPr>
        <w:t xml:space="preserve">a </w:t>
      </w:r>
      <w:r>
        <w:rPr>
          <w:rFonts w:ascii="Times New Roman" w:hAnsi="Times New Roman"/>
          <w:sz w:val="24"/>
          <w:szCs w:val="24"/>
          <w:shd w:val="clear" w:color="auto" w:fill="FFFFFF"/>
        </w:rPr>
        <w:t>una mejor comprensiónd</w:t>
      </w:r>
      <w:r w:rsidRPr="00FA390F">
        <w:rPr>
          <w:rFonts w:ascii="Times New Roman" w:hAnsi="Times New Roman"/>
          <w:sz w:val="24"/>
          <w:szCs w:val="24"/>
          <w:shd w:val="clear" w:color="auto" w:fill="FFFFFF"/>
        </w:rPr>
        <w:t xml:space="preserve">el fenómeno, pero sobre todo a plantear estrategias </w:t>
      </w:r>
      <w:r w:rsidR="00E47B8D">
        <w:rPr>
          <w:rFonts w:ascii="Times New Roman" w:hAnsi="Times New Roman"/>
          <w:sz w:val="24"/>
          <w:szCs w:val="24"/>
          <w:shd w:val="clear" w:color="auto" w:fill="FFFFFF"/>
        </w:rPr>
        <w:t xml:space="preserve">para </w:t>
      </w:r>
      <w:r w:rsidRPr="00FA390F">
        <w:rPr>
          <w:rFonts w:ascii="Times New Roman" w:hAnsi="Times New Roman"/>
          <w:sz w:val="24"/>
          <w:szCs w:val="24"/>
          <w:shd w:val="clear" w:color="auto" w:fill="FFFFFF"/>
        </w:rPr>
        <w:t>fortalecer este tipo servicios ante futuras emergencias que impliquen la suspensión de los servicios e</w:t>
      </w:r>
      <w:r>
        <w:rPr>
          <w:rFonts w:ascii="Times New Roman" w:hAnsi="Times New Roman"/>
          <w:sz w:val="24"/>
          <w:szCs w:val="24"/>
          <w:shd w:val="clear" w:color="auto" w:fill="FFFFFF"/>
        </w:rPr>
        <w:t xml:space="preserve">ducativos de forma presencial. </w:t>
      </w:r>
      <w:r w:rsidRPr="00FA390F">
        <w:rPr>
          <w:rFonts w:ascii="Times New Roman" w:hAnsi="Times New Roman"/>
          <w:sz w:val="24"/>
          <w:szCs w:val="24"/>
          <w:shd w:val="clear" w:color="auto" w:fill="FFFFFF"/>
        </w:rPr>
        <w:t>Asimismo, para sumar a una óptica integral, es necesario recupera</w:t>
      </w:r>
      <w:r>
        <w:rPr>
          <w:rFonts w:ascii="Times New Roman" w:hAnsi="Times New Roman"/>
          <w:sz w:val="24"/>
          <w:szCs w:val="24"/>
          <w:shd w:val="clear" w:color="auto" w:fill="FFFFFF"/>
        </w:rPr>
        <w:t>r</w:t>
      </w:r>
      <w:r w:rsidRPr="00FA390F">
        <w:rPr>
          <w:rFonts w:ascii="Times New Roman" w:hAnsi="Times New Roman"/>
          <w:sz w:val="24"/>
          <w:szCs w:val="24"/>
          <w:shd w:val="clear" w:color="auto" w:fill="FFFFFF"/>
        </w:rPr>
        <w:t xml:space="preserve"> las opiniones </w:t>
      </w:r>
      <w:r>
        <w:rPr>
          <w:rFonts w:ascii="Times New Roman" w:hAnsi="Times New Roman"/>
          <w:sz w:val="24"/>
          <w:szCs w:val="24"/>
          <w:shd w:val="clear" w:color="auto" w:fill="FFFFFF"/>
        </w:rPr>
        <w:t xml:space="preserve">de estudiantes y </w:t>
      </w:r>
      <w:r w:rsidRPr="00FA390F">
        <w:rPr>
          <w:rFonts w:ascii="Times New Roman" w:hAnsi="Times New Roman"/>
          <w:sz w:val="24"/>
          <w:szCs w:val="24"/>
          <w:shd w:val="clear" w:color="auto" w:fill="FFFFFF"/>
        </w:rPr>
        <w:t xml:space="preserve">tutores, así como de otros actores que intervienen en este tipo de procesos. </w:t>
      </w:r>
    </w:p>
    <w:p w14:paraId="50978B53" w14:textId="77777777" w:rsidR="009E5427" w:rsidRPr="000B54C9" w:rsidRDefault="009E5427" w:rsidP="00D01861">
      <w:pPr>
        <w:spacing w:after="0" w:line="360" w:lineRule="auto"/>
        <w:jc w:val="both"/>
        <w:rPr>
          <w:rFonts w:ascii="Times New Roman" w:hAnsi="Times New Roman"/>
          <w:sz w:val="24"/>
          <w:szCs w:val="24"/>
          <w:shd w:val="clear" w:color="auto" w:fill="FFFFFF"/>
        </w:rPr>
      </w:pPr>
    </w:p>
    <w:bookmarkEnd w:id="0"/>
    <w:p w14:paraId="60C8E038" w14:textId="77777777" w:rsidR="00D87F91" w:rsidRPr="001F6AD0" w:rsidRDefault="00D87F91" w:rsidP="001F6AD0">
      <w:pPr>
        <w:spacing w:after="0" w:line="360" w:lineRule="auto"/>
        <w:rPr>
          <w:rFonts w:cs="Calibri"/>
          <w:b/>
          <w:sz w:val="28"/>
          <w:szCs w:val="28"/>
          <w:lang w:val="es-ES"/>
        </w:rPr>
      </w:pPr>
      <w:r w:rsidRPr="001F6AD0">
        <w:rPr>
          <w:rFonts w:cs="Calibri"/>
          <w:b/>
          <w:sz w:val="28"/>
          <w:szCs w:val="28"/>
          <w:lang w:val="es-ES"/>
        </w:rPr>
        <w:t>Referencias</w:t>
      </w:r>
    </w:p>
    <w:p w14:paraId="154EA1DB" w14:textId="77777777" w:rsidR="00830881" w:rsidRPr="00B47A95" w:rsidRDefault="00830881" w:rsidP="00D01861">
      <w:pPr>
        <w:autoSpaceDE w:val="0"/>
        <w:autoSpaceDN w:val="0"/>
        <w:spacing w:after="0" w:line="360" w:lineRule="auto"/>
        <w:ind w:left="567" w:hanging="567"/>
        <w:jc w:val="both"/>
        <w:rPr>
          <w:rFonts w:ascii="Times New Roman" w:eastAsia="Times New Roman" w:hAnsi="Times New Roman"/>
          <w:sz w:val="24"/>
          <w:szCs w:val="24"/>
        </w:rPr>
      </w:pPr>
      <w:r w:rsidRPr="00B47A95">
        <w:rPr>
          <w:rFonts w:ascii="Times New Roman" w:eastAsia="Times New Roman" w:hAnsi="Times New Roman"/>
          <w:color w:val="000000"/>
          <w:sz w:val="24"/>
          <w:szCs w:val="24"/>
          <w:lang w:eastAsia="es-ES"/>
        </w:rPr>
        <w:t xml:space="preserve">Angulo, A. J. y Urbina, F. (2021). Implementación y retos de la tutoría integral: indicadores y percepción de estudiantes en tres universidades del norte de México. </w:t>
      </w:r>
      <w:r w:rsidRPr="00B47A95">
        <w:rPr>
          <w:rFonts w:ascii="Times New Roman" w:eastAsia="Times New Roman" w:hAnsi="Times New Roman"/>
          <w:i/>
          <w:color w:val="000000"/>
          <w:sz w:val="24"/>
          <w:szCs w:val="24"/>
          <w:lang w:eastAsia="es-ES"/>
        </w:rPr>
        <w:t>Revista Latinoamericana de Estudios Educativos, 51</w:t>
      </w:r>
      <w:r w:rsidRPr="00B47A95">
        <w:rPr>
          <w:rFonts w:ascii="Times New Roman" w:eastAsia="Times New Roman" w:hAnsi="Times New Roman"/>
          <w:color w:val="000000"/>
          <w:sz w:val="24"/>
          <w:szCs w:val="24"/>
          <w:lang w:eastAsia="es-ES"/>
        </w:rPr>
        <w:t xml:space="preserve">(3), 201-230. </w:t>
      </w:r>
      <w:r w:rsidR="00ED1330">
        <w:rPr>
          <w:rFonts w:ascii="Times New Roman" w:eastAsia="Times New Roman" w:hAnsi="Times New Roman"/>
          <w:color w:val="000000"/>
          <w:sz w:val="24"/>
          <w:szCs w:val="24"/>
          <w:lang w:eastAsia="es-ES"/>
        </w:rPr>
        <w:t xml:space="preserve">Recuperado de </w:t>
      </w:r>
      <w:r w:rsidRPr="001F6AD0">
        <w:rPr>
          <w:rFonts w:ascii="Times New Roman" w:eastAsia="Times New Roman" w:hAnsi="Times New Roman"/>
          <w:sz w:val="24"/>
          <w:szCs w:val="24"/>
          <w:lang w:eastAsia="es-ES"/>
        </w:rPr>
        <w:t>https://doi.org/10.48102/rlee.2021.51.3.393</w:t>
      </w:r>
      <w:r w:rsidR="009E5427">
        <w:t>.</w:t>
      </w:r>
    </w:p>
    <w:p w14:paraId="04A41C6A" w14:textId="77777777" w:rsidR="00EC3A08" w:rsidRPr="001F6AD0" w:rsidRDefault="00680B7D" w:rsidP="00D01861">
      <w:pPr>
        <w:autoSpaceDE w:val="0"/>
        <w:autoSpaceDN w:val="0"/>
        <w:spacing w:after="0" w:line="360" w:lineRule="auto"/>
        <w:ind w:left="567" w:hanging="567"/>
        <w:jc w:val="both"/>
        <w:rPr>
          <w:rFonts w:ascii="Times New Roman" w:eastAsia="Times New Roman" w:hAnsi="Times New Roman"/>
          <w:sz w:val="24"/>
          <w:szCs w:val="24"/>
        </w:rPr>
      </w:pPr>
      <w:r w:rsidRPr="00B47A95">
        <w:rPr>
          <w:rFonts w:ascii="Times New Roman" w:eastAsia="Times New Roman" w:hAnsi="Times New Roman"/>
          <w:color w:val="000000"/>
          <w:sz w:val="24"/>
          <w:szCs w:val="24"/>
          <w:lang w:eastAsia="es-ES"/>
        </w:rPr>
        <w:t xml:space="preserve">Asociación Nacional de Universidades e Instituciones de Educación Superior </w:t>
      </w:r>
      <w:r>
        <w:rPr>
          <w:rFonts w:ascii="Times New Roman" w:eastAsia="Times New Roman" w:hAnsi="Times New Roman"/>
          <w:color w:val="000000"/>
          <w:sz w:val="24"/>
          <w:szCs w:val="24"/>
          <w:lang w:eastAsia="es-ES"/>
        </w:rPr>
        <w:t>[</w:t>
      </w:r>
      <w:proofErr w:type="spellStart"/>
      <w:r w:rsidRPr="00B47A95">
        <w:rPr>
          <w:rFonts w:ascii="Times New Roman" w:eastAsia="Times New Roman" w:hAnsi="Times New Roman"/>
          <w:color w:val="000000"/>
          <w:sz w:val="24"/>
          <w:szCs w:val="24"/>
          <w:lang w:eastAsia="es-ES"/>
        </w:rPr>
        <w:t>Anuies</w:t>
      </w:r>
      <w:proofErr w:type="spellEnd"/>
      <w:r>
        <w:rPr>
          <w:rFonts w:ascii="Times New Roman" w:eastAsia="Times New Roman" w:hAnsi="Times New Roman"/>
          <w:color w:val="000000"/>
          <w:sz w:val="24"/>
          <w:szCs w:val="24"/>
          <w:lang w:eastAsia="es-ES"/>
        </w:rPr>
        <w:t xml:space="preserve">]. </w:t>
      </w:r>
      <w:r w:rsidR="00830881" w:rsidRPr="00B47A95">
        <w:rPr>
          <w:rFonts w:ascii="Times New Roman" w:eastAsia="Times New Roman" w:hAnsi="Times New Roman"/>
          <w:color w:val="000000"/>
          <w:sz w:val="24"/>
          <w:szCs w:val="24"/>
          <w:lang w:eastAsia="es-ES"/>
        </w:rPr>
        <w:t xml:space="preserve">(2000). </w:t>
      </w:r>
      <w:r w:rsidR="00830881" w:rsidRPr="00B47A95">
        <w:rPr>
          <w:rFonts w:ascii="Times New Roman" w:eastAsia="Times New Roman" w:hAnsi="Times New Roman"/>
          <w:i/>
          <w:color w:val="000000"/>
          <w:sz w:val="24"/>
          <w:szCs w:val="24"/>
          <w:lang w:eastAsia="es-ES"/>
        </w:rPr>
        <w:t xml:space="preserve">Programas </w:t>
      </w:r>
      <w:r>
        <w:rPr>
          <w:rFonts w:ascii="Times New Roman" w:eastAsia="Times New Roman" w:hAnsi="Times New Roman"/>
          <w:i/>
          <w:color w:val="000000"/>
          <w:sz w:val="24"/>
          <w:szCs w:val="24"/>
          <w:lang w:eastAsia="es-ES"/>
        </w:rPr>
        <w:t>i</w:t>
      </w:r>
      <w:r w:rsidRPr="00B47A95">
        <w:rPr>
          <w:rFonts w:ascii="Times New Roman" w:eastAsia="Times New Roman" w:hAnsi="Times New Roman"/>
          <w:i/>
          <w:color w:val="000000"/>
          <w:sz w:val="24"/>
          <w:szCs w:val="24"/>
          <w:lang w:eastAsia="es-ES"/>
        </w:rPr>
        <w:t xml:space="preserve">nstitucionales </w:t>
      </w:r>
      <w:r w:rsidR="00830881" w:rsidRPr="00B47A95">
        <w:rPr>
          <w:rFonts w:ascii="Times New Roman" w:eastAsia="Times New Roman" w:hAnsi="Times New Roman"/>
          <w:i/>
          <w:color w:val="000000"/>
          <w:sz w:val="24"/>
          <w:szCs w:val="24"/>
          <w:lang w:eastAsia="es-ES"/>
        </w:rPr>
        <w:t xml:space="preserve">de </w:t>
      </w:r>
      <w:r>
        <w:rPr>
          <w:rFonts w:ascii="Times New Roman" w:eastAsia="Times New Roman" w:hAnsi="Times New Roman"/>
          <w:i/>
          <w:color w:val="000000"/>
          <w:sz w:val="24"/>
          <w:szCs w:val="24"/>
          <w:lang w:eastAsia="es-ES"/>
        </w:rPr>
        <w:t>t</w:t>
      </w:r>
      <w:r w:rsidRPr="00B47A95">
        <w:rPr>
          <w:rFonts w:ascii="Times New Roman" w:eastAsia="Times New Roman" w:hAnsi="Times New Roman"/>
          <w:i/>
          <w:color w:val="000000"/>
          <w:sz w:val="24"/>
          <w:szCs w:val="24"/>
          <w:lang w:eastAsia="es-ES"/>
        </w:rPr>
        <w:t>utorías</w:t>
      </w:r>
      <w:r w:rsidR="00830881" w:rsidRPr="00B47A95">
        <w:rPr>
          <w:rFonts w:ascii="Times New Roman" w:eastAsia="Times New Roman" w:hAnsi="Times New Roman"/>
          <w:i/>
          <w:color w:val="000000"/>
          <w:sz w:val="24"/>
          <w:szCs w:val="24"/>
          <w:lang w:eastAsia="es-ES"/>
        </w:rPr>
        <w:t xml:space="preserve">, Una propuesta de la </w:t>
      </w:r>
      <w:proofErr w:type="spellStart"/>
      <w:r w:rsidRPr="00B47A95">
        <w:rPr>
          <w:rFonts w:ascii="Times New Roman" w:eastAsia="Times New Roman" w:hAnsi="Times New Roman"/>
          <w:i/>
          <w:color w:val="000000"/>
          <w:sz w:val="24"/>
          <w:szCs w:val="24"/>
          <w:lang w:eastAsia="es-ES"/>
        </w:rPr>
        <w:t>Anuies</w:t>
      </w:r>
      <w:r w:rsidR="00830881" w:rsidRPr="00B47A95">
        <w:rPr>
          <w:rFonts w:ascii="Times New Roman" w:eastAsia="Times New Roman" w:hAnsi="Times New Roman"/>
          <w:i/>
          <w:color w:val="000000"/>
          <w:sz w:val="24"/>
          <w:szCs w:val="24"/>
          <w:lang w:eastAsia="es-ES"/>
        </w:rPr>
        <w:t>para</w:t>
      </w:r>
      <w:proofErr w:type="spellEnd"/>
      <w:r w:rsidR="00830881" w:rsidRPr="00B47A95">
        <w:rPr>
          <w:rFonts w:ascii="Times New Roman" w:eastAsia="Times New Roman" w:hAnsi="Times New Roman"/>
          <w:i/>
          <w:color w:val="000000"/>
          <w:sz w:val="24"/>
          <w:szCs w:val="24"/>
          <w:lang w:eastAsia="es-ES"/>
        </w:rPr>
        <w:t xml:space="preserve"> su organización y funcionamiento en las Instituciones de Educación Superior</w:t>
      </w:r>
      <w:r w:rsidR="00830881" w:rsidRPr="00B47A95">
        <w:rPr>
          <w:rFonts w:ascii="Times New Roman" w:eastAsia="Times New Roman" w:hAnsi="Times New Roman"/>
          <w:color w:val="000000"/>
          <w:sz w:val="24"/>
          <w:szCs w:val="24"/>
          <w:lang w:eastAsia="es-ES"/>
        </w:rPr>
        <w:t xml:space="preserve">. </w:t>
      </w:r>
      <w:r w:rsidR="00ED1330" w:rsidRPr="001F6AD0">
        <w:rPr>
          <w:rFonts w:ascii="Times New Roman" w:eastAsia="Times New Roman" w:hAnsi="Times New Roman"/>
          <w:color w:val="000000"/>
          <w:sz w:val="24"/>
          <w:szCs w:val="24"/>
          <w:lang w:eastAsia="es-ES"/>
        </w:rPr>
        <w:t xml:space="preserve">México: </w:t>
      </w:r>
      <w:r w:rsidRPr="00B47A95">
        <w:rPr>
          <w:rFonts w:ascii="Times New Roman" w:eastAsia="Times New Roman" w:hAnsi="Times New Roman"/>
          <w:color w:val="000000"/>
          <w:sz w:val="24"/>
          <w:szCs w:val="24"/>
          <w:lang w:eastAsia="es-ES"/>
        </w:rPr>
        <w:t>Asociación Nacional de Universidades e Instituciones de Educación Superior</w:t>
      </w:r>
      <w:r w:rsidR="00830881" w:rsidRPr="001F6AD0">
        <w:rPr>
          <w:rFonts w:ascii="Times New Roman" w:eastAsia="Times New Roman" w:hAnsi="Times New Roman"/>
          <w:color w:val="000000"/>
          <w:sz w:val="24"/>
          <w:szCs w:val="24"/>
          <w:lang w:eastAsia="es-ES"/>
        </w:rPr>
        <w:t>.</w:t>
      </w:r>
    </w:p>
    <w:p w14:paraId="26E2B76C" w14:textId="77777777" w:rsidR="00830881" w:rsidRPr="00196967" w:rsidRDefault="00830881" w:rsidP="00D01861">
      <w:pPr>
        <w:autoSpaceDE w:val="0"/>
        <w:autoSpaceDN w:val="0"/>
        <w:spacing w:after="0" w:line="360" w:lineRule="auto"/>
        <w:ind w:left="567" w:hanging="567"/>
        <w:jc w:val="both"/>
        <w:rPr>
          <w:rFonts w:ascii="Times New Roman" w:eastAsia="Times New Roman" w:hAnsi="Times New Roman"/>
          <w:sz w:val="24"/>
          <w:szCs w:val="24"/>
          <w:lang w:val="en-US"/>
        </w:rPr>
      </w:pPr>
      <w:proofErr w:type="spellStart"/>
      <w:r w:rsidRPr="00830881">
        <w:rPr>
          <w:rFonts w:ascii="Times New Roman" w:hAnsi="Times New Roman"/>
          <w:sz w:val="24"/>
          <w:szCs w:val="24"/>
          <w:lang w:val="en-US"/>
        </w:rPr>
        <w:t>Bacher</w:t>
      </w:r>
      <w:proofErr w:type="spellEnd"/>
      <w:r w:rsidR="00EC3A08">
        <w:rPr>
          <w:rFonts w:ascii="Times New Roman" w:hAnsi="Times New Roman"/>
          <w:sz w:val="24"/>
          <w:szCs w:val="24"/>
          <w:lang w:val="en-US"/>
        </w:rPr>
        <w:t xml:space="preserve">, </w:t>
      </w:r>
      <w:r w:rsidR="001B25DF">
        <w:rPr>
          <w:rFonts w:ascii="Times New Roman" w:hAnsi="Times New Roman"/>
          <w:sz w:val="24"/>
          <w:szCs w:val="24"/>
          <w:lang w:val="en-US"/>
        </w:rPr>
        <w:t>A., Goodman, J.</w:t>
      </w:r>
      <w:r w:rsidR="00EC3A08">
        <w:rPr>
          <w:rFonts w:ascii="Times New Roman" w:hAnsi="Times New Roman"/>
          <w:sz w:val="24"/>
          <w:szCs w:val="24"/>
          <w:lang w:val="en-US"/>
        </w:rPr>
        <w:t xml:space="preserve"> and Mulhern, C. </w:t>
      </w:r>
      <w:r w:rsidRPr="00830881">
        <w:rPr>
          <w:rFonts w:ascii="Times New Roman" w:hAnsi="Times New Roman"/>
          <w:sz w:val="24"/>
          <w:szCs w:val="24"/>
          <w:lang w:val="en-US"/>
        </w:rPr>
        <w:t xml:space="preserve">(2020). Inequality in household adaptation to schooling shocks: Covid-induced online learning engagement in real time. </w:t>
      </w:r>
      <w:r w:rsidR="00EC3A08">
        <w:rPr>
          <w:rFonts w:ascii="Times New Roman" w:hAnsi="Times New Roman"/>
          <w:i/>
          <w:sz w:val="24"/>
          <w:szCs w:val="24"/>
          <w:lang w:val="en-US"/>
        </w:rPr>
        <w:t xml:space="preserve">Journal </w:t>
      </w:r>
      <w:r w:rsidRPr="00EC3A08">
        <w:rPr>
          <w:rFonts w:ascii="Times New Roman" w:hAnsi="Times New Roman"/>
          <w:i/>
          <w:sz w:val="24"/>
          <w:szCs w:val="24"/>
          <w:lang w:val="en-US"/>
        </w:rPr>
        <w:t>of Public Economics, 193</w:t>
      </w:r>
      <w:r w:rsidRPr="00830881">
        <w:rPr>
          <w:rFonts w:ascii="Times New Roman" w:hAnsi="Times New Roman"/>
          <w:sz w:val="24"/>
          <w:szCs w:val="24"/>
          <w:lang w:val="en-US"/>
        </w:rPr>
        <w:t>.</w:t>
      </w:r>
      <w:r w:rsidR="00EC3A08">
        <w:rPr>
          <w:rFonts w:ascii="Times New Roman" w:hAnsi="Times New Roman"/>
          <w:sz w:val="24"/>
          <w:szCs w:val="24"/>
          <w:lang w:val="en-US"/>
        </w:rPr>
        <w:t xml:space="preserve"> Retrieved from</w:t>
      </w:r>
      <w:r w:rsidRPr="001F6AD0">
        <w:rPr>
          <w:rFonts w:ascii="Times New Roman" w:hAnsi="Times New Roman"/>
          <w:sz w:val="24"/>
          <w:szCs w:val="24"/>
          <w:lang w:val="en-US"/>
        </w:rPr>
        <w:t>https://doi.org/10.1016/j.jpubeco.2020.104345</w:t>
      </w:r>
      <w:r w:rsidR="00DD13A7" w:rsidRPr="001F6AD0">
        <w:rPr>
          <w:lang w:val="en-US"/>
        </w:rPr>
        <w:t>.</w:t>
      </w:r>
    </w:p>
    <w:p w14:paraId="62A36474" w14:textId="77777777" w:rsidR="00830881" w:rsidRPr="001F6AD0" w:rsidRDefault="00830881" w:rsidP="00D01861">
      <w:pPr>
        <w:autoSpaceDE w:val="0"/>
        <w:autoSpaceDN w:val="0"/>
        <w:spacing w:after="0" w:line="360" w:lineRule="auto"/>
        <w:ind w:left="567" w:hanging="567"/>
        <w:jc w:val="both"/>
        <w:rPr>
          <w:rFonts w:ascii="Times New Roman" w:eastAsia="Times New Roman" w:hAnsi="Times New Roman"/>
          <w:color w:val="000000"/>
          <w:sz w:val="24"/>
          <w:szCs w:val="24"/>
          <w:lang w:eastAsia="es-ES"/>
        </w:rPr>
      </w:pPr>
      <w:r w:rsidRPr="00B47A95">
        <w:rPr>
          <w:rFonts w:ascii="Times New Roman" w:eastAsia="Times New Roman" w:hAnsi="Times New Roman"/>
          <w:color w:val="000000"/>
          <w:sz w:val="24"/>
          <w:szCs w:val="24"/>
          <w:lang w:eastAsia="es-ES"/>
        </w:rPr>
        <w:t xml:space="preserve">Calderón, R., González, M. O. y Torres, B. (2021). Percepciones docentes sobre las tutorías en el contexto del COVID 2019. </w:t>
      </w:r>
      <w:r w:rsidRPr="00B47A95">
        <w:rPr>
          <w:rFonts w:ascii="Times New Roman" w:eastAsia="Times New Roman" w:hAnsi="Times New Roman"/>
          <w:i/>
          <w:color w:val="000000"/>
          <w:sz w:val="24"/>
          <w:szCs w:val="24"/>
          <w:lang w:eastAsia="es-ES"/>
        </w:rPr>
        <w:t>Revista Psicológica Herediana, 14</w:t>
      </w:r>
      <w:r w:rsidRPr="00B47A95">
        <w:rPr>
          <w:rFonts w:ascii="Times New Roman" w:eastAsia="Times New Roman" w:hAnsi="Times New Roman"/>
          <w:color w:val="000000"/>
          <w:sz w:val="24"/>
          <w:szCs w:val="24"/>
          <w:lang w:eastAsia="es-ES"/>
        </w:rPr>
        <w:t>(1), 21-28.</w:t>
      </w:r>
      <w:r w:rsidR="00EC3A08">
        <w:rPr>
          <w:rFonts w:ascii="Times New Roman" w:eastAsia="Times New Roman" w:hAnsi="Times New Roman"/>
          <w:color w:val="000000"/>
          <w:sz w:val="24"/>
          <w:szCs w:val="24"/>
          <w:lang w:eastAsia="es-ES"/>
        </w:rPr>
        <w:t xml:space="preserve"> Recuperado de</w:t>
      </w:r>
      <w:r w:rsidRPr="001F6AD0">
        <w:rPr>
          <w:rFonts w:ascii="Times New Roman" w:eastAsia="Times New Roman" w:hAnsi="Times New Roman"/>
          <w:color w:val="000000"/>
          <w:sz w:val="24"/>
          <w:szCs w:val="24"/>
          <w:lang w:eastAsia="es-ES"/>
        </w:rPr>
        <w:t>https://doi.org/10.20453/rph.v14i1.4030</w:t>
      </w:r>
      <w:r w:rsidR="00576990" w:rsidRPr="001F6AD0">
        <w:rPr>
          <w:rFonts w:ascii="Times New Roman" w:eastAsia="Times New Roman" w:hAnsi="Times New Roman"/>
          <w:color w:val="000000"/>
          <w:sz w:val="24"/>
          <w:szCs w:val="24"/>
          <w:lang w:eastAsia="es-ES"/>
        </w:rPr>
        <w:t>.</w:t>
      </w:r>
    </w:p>
    <w:p w14:paraId="31519527" w14:textId="77777777" w:rsidR="00830881" w:rsidRPr="00B47A95" w:rsidRDefault="00EC3A08" w:rsidP="00D01861">
      <w:pPr>
        <w:spacing w:after="0" w:line="360" w:lineRule="auto"/>
        <w:ind w:left="567" w:hanging="567"/>
        <w:jc w:val="both"/>
        <w:rPr>
          <w:rFonts w:ascii="Times New Roman" w:hAnsi="Times New Roman"/>
          <w:sz w:val="24"/>
          <w:szCs w:val="24"/>
          <w:lang w:val="en-US"/>
        </w:rPr>
      </w:pPr>
      <w:proofErr w:type="spellStart"/>
      <w:r>
        <w:rPr>
          <w:rFonts w:ascii="Times New Roman" w:hAnsi="Times New Roman"/>
          <w:sz w:val="24"/>
          <w:szCs w:val="24"/>
          <w:lang w:val="es-ES"/>
        </w:rPr>
        <w:t>Carlana</w:t>
      </w:r>
      <w:proofErr w:type="spellEnd"/>
      <w:r>
        <w:rPr>
          <w:rFonts w:ascii="Times New Roman" w:hAnsi="Times New Roman"/>
          <w:sz w:val="24"/>
          <w:szCs w:val="24"/>
          <w:lang w:val="es-ES"/>
        </w:rPr>
        <w:t>, M. and</w:t>
      </w:r>
      <w:r w:rsidR="00830881" w:rsidRPr="00B47A95">
        <w:rPr>
          <w:rFonts w:ascii="Times New Roman" w:hAnsi="Times New Roman"/>
          <w:sz w:val="24"/>
          <w:szCs w:val="24"/>
          <w:lang w:val="es-ES"/>
        </w:rPr>
        <w:t xml:space="preserve"> La Ferrara, E. (2021). </w:t>
      </w:r>
      <w:r w:rsidR="00830881" w:rsidRPr="00B47A95">
        <w:rPr>
          <w:rFonts w:ascii="Times New Roman" w:hAnsi="Times New Roman"/>
          <w:sz w:val="24"/>
          <w:szCs w:val="24"/>
          <w:lang w:val="en-US"/>
        </w:rPr>
        <w:t xml:space="preserve">Apart but </w:t>
      </w:r>
      <w:r w:rsidR="0053361F">
        <w:rPr>
          <w:rFonts w:ascii="Times New Roman" w:hAnsi="Times New Roman"/>
          <w:sz w:val="24"/>
          <w:szCs w:val="24"/>
          <w:lang w:val="en-US"/>
        </w:rPr>
        <w:t>C</w:t>
      </w:r>
      <w:r w:rsidR="0053361F" w:rsidRPr="00B47A95">
        <w:rPr>
          <w:rFonts w:ascii="Times New Roman" w:hAnsi="Times New Roman"/>
          <w:sz w:val="24"/>
          <w:szCs w:val="24"/>
          <w:lang w:val="en-US"/>
        </w:rPr>
        <w:t>onnected</w:t>
      </w:r>
      <w:r w:rsidR="00830881" w:rsidRPr="00B47A95">
        <w:rPr>
          <w:rFonts w:ascii="Times New Roman" w:hAnsi="Times New Roman"/>
          <w:sz w:val="24"/>
          <w:szCs w:val="24"/>
          <w:lang w:val="en-US"/>
        </w:rPr>
        <w:t xml:space="preserve">: </w:t>
      </w:r>
      <w:r w:rsidR="0053361F">
        <w:rPr>
          <w:rFonts w:ascii="Times New Roman" w:hAnsi="Times New Roman"/>
          <w:sz w:val="24"/>
          <w:szCs w:val="24"/>
          <w:lang w:val="en-US"/>
        </w:rPr>
        <w:t>O</w:t>
      </w:r>
      <w:r w:rsidR="0053361F" w:rsidRPr="00B47A95">
        <w:rPr>
          <w:rFonts w:ascii="Times New Roman" w:hAnsi="Times New Roman"/>
          <w:sz w:val="24"/>
          <w:szCs w:val="24"/>
          <w:lang w:val="en-US"/>
        </w:rPr>
        <w:t xml:space="preserve">nline </w:t>
      </w:r>
      <w:r w:rsidR="0053361F">
        <w:rPr>
          <w:rFonts w:ascii="Times New Roman" w:hAnsi="Times New Roman"/>
          <w:sz w:val="24"/>
          <w:szCs w:val="24"/>
          <w:lang w:val="en-US"/>
        </w:rPr>
        <w:t>T</w:t>
      </w:r>
      <w:r w:rsidR="0053361F" w:rsidRPr="00B47A95">
        <w:rPr>
          <w:rFonts w:ascii="Times New Roman" w:hAnsi="Times New Roman"/>
          <w:sz w:val="24"/>
          <w:szCs w:val="24"/>
          <w:lang w:val="en-US"/>
        </w:rPr>
        <w:t xml:space="preserve">utoring </w:t>
      </w:r>
      <w:r w:rsidR="00830881" w:rsidRPr="00B47A95">
        <w:rPr>
          <w:rFonts w:ascii="Times New Roman" w:hAnsi="Times New Roman"/>
          <w:sz w:val="24"/>
          <w:szCs w:val="24"/>
          <w:lang w:val="en-US"/>
        </w:rPr>
        <w:t xml:space="preserve">and </w:t>
      </w:r>
      <w:r w:rsidR="0053361F">
        <w:rPr>
          <w:rFonts w:ascii="Times New Roman" w:hAnsi="Times New Roman"/>
          <w:sz w:val="24"/>
          <w:szCs w:val="24"/>
          <w:lang w:val="en-US"/>
        </w:rPr>
        <w:t>S</w:t>
      </w:r>
      <w:r w:rsidR="0053361F" w:rsidRPr="00B47A95">
        <w:rPr>
          <w:rFonts w:ascii="Times New Roman" w:hAnsi="Times New Roman"/>
          <w:sz w:val="24"/>
          <w:szCs w:val="24"/>
          <w:lang w:val="en-US"/>
        </w:rPr>
        <w:t xml:space="preserve">tudent </w:t>
      </w:r>
      <w:r w:rsidR="0053361F">
        <w:rPr>
          <w:rFonts w:ascii="Times New Roman" w:hAnsi="Times New Roman"/>
          <w:sz w:val="24"/>
          <w:szCs w:val="24"/>
          <w:lang w:val="en-US"/>
        </w:rPr>
        <w:t>O</w:t>
      </w:r>
      <w:r w:rsidR="0053361F" w:rsidRPr="00B47A95">
        <w:rPr>
          <w:rFonts w:ascii="Times New Roman" w:hAnsi="Times New Roman"/>
          <w:sz w:val="24"/>
          <w:szCs w:val="24"/>
          <w:lang w:val="en-US"/>
        </w:rPr>
        <w:t xml:space="preserve">utcomes </w:t>
      </w:r>
      <w:r w:rsidR="00830881" w:rsidRPr="00B47A95">
        <w:rPr>
          <w:rFonts w:ascii="Times New Roman" w:hAnsi="Times New Roman"/>
          <w:sz w:val="24"/>
          <w:szCs w:val="24"/>
          <w:lang w:val="en-US"/>
        </w:rPr>
        <w:t xml:space="preserve">during the COVID-19 </w:t>
      </w:r>
      <w:r w:rsidR="0053361F">
        <w:rPr>
          <w:rFonts w:ascii="Times New Roman" w:hAnsi="Times New Roman"/>
          <w:sz w:val="24"/>
          <w:szCs w:val="24"/>
          <w:lang w:val="en-US"/>
        </w:rPr>
        <w:t>P</w:t>
      </w:r>
      <w:r w:rsidR="0053361F" w:rsidRPr="00B47A95">
        <w:rPr>
          <w:rFonts w:ascii="Times New Roman" w:hAnsi="Times New Roman"/>
          <w:sz w:val="24"/>
          <w:szCs w:val="24"/>
          <w:lang w:val="en-US"/>
        </w:rPr>
        <w:t>andemic</w:t>
      </w:r>
      <w:r w:rsidR="00830881" w:rsidRPr="00B47A95">
        <w:rPr>
          <w:rFonts w:ascii="Times New Roman" w:hAnsi="Times New Roman"/>
          <w:sz w:val="24"/>
          <w:szCs w:val="24"/>
          <w:lang w:val="en-US"/>
        </w:rPr>
        <w:t>.</w:t>
      </w:r>
      <w:r>
        <w:rPr>
          <w:rFonts w:ascii="Times New Roman" w:hAnsi="Times New Roman"/>
          <w:sz w:val="24"/>
          <w:szCs w:val="24"/>
          <w:lang w:val="en-US"/>
        </w:rPr>
        <w:t xml:space="preserve"> Retrieved from </w:t>
      </w:r>
      <w:r w:rsidR="00830881" w:rsidRPr="001F6AD0">
        <w:rPr>
          <w:rFonts w:ascii="Times New Roman" w:hAnsi="Times New Roman"/>
          <w:sz w:val="24"/>
          <w:szCs w:val="24"/>
          <w:lang w:val="en-US"/>
        </w:rPr>
        <w:t>https://www.econstor.eu/bitstream/10419/232846/1/dp14094.pdf</w:t>
      </w:r>
      <w:r w:rsidR="00FA6599" w:rsidRPr="001F6AD0">
        <w:rPr>
          <w:lang w:val="en-US"/>
        </w:rPr>
        <w:t>.</w:t>
      </w:r>
    </w:p>
    <w:p w14:paraId="21D3B8EF" w14:textId="77777777" w:rsidR="00830881" w:rsidRPr="001F6AD0" w:rsidRDefault="00830881" w:rsidP="00D01861">
      <w:pPr>
        <w:shd w:val="clear" w:color="auto" w:fill="FFFFFF"/>
        <w:spacing w:after="0" w:line="360" w:lineRule="auto"/>
        <w:ind w:left="567" w:hanging="567"/>
        <w:jc w:val="both"/>
        <w:rPr>
          <w:rFonts w:ascii="Times New Roman" w:hAnsi="Times New Roman"/>
          <w:sz w:val="24"/>
          <w:szCs w:val="24"/>
        </w:rPr>
      </w:pPr>
      <w:r w:rsidRPr="00B47A95">
        <w:rPr>
          <w:rFonts w:ascii="Times New Roman" w:hAnsi="Times New Roman"/>
          <w:sz w:val="24"/>
          <w:szCs w:val="24"/>
          <w:lang w:val="en-US"/>
        </w:rPr>
        <w:t>Charmaz, K. (2006). </w:t>
      </w:r>
      <w:r w:rsidRPr="00B47A95">
        <w:rPr>
          <w:rFonts w:ascii="Times New Roman" w:hAnsi="Times New Roman"/>
          <w:i/>
          <w:sz w:val="24"/>
          <w:szCs w:val="24"/>
          <w:lang w:val="en-US"/>
        </w:rPr>
        <w:t xml:space="preserve">Constructing </w:t>
      </w:r>
      <w:r w:rsidR="00654C35">
        <w:rPr>
          <w:rFonts w:ascii="Times New Roman" w:hAnsi="Times New Roman"/>
          <w:i/>
          <w:sz w:val="24"/>
          <w:szCs w:val="24"/>
          <w:lang w:val="en-US"/>
        </w:rPr>
        <w:t>G</w:t>
      </w:r>
      <w:r w:rsidR="00654C35" w:rsidRPr="00B47A95">
        <w:rPr>
          <w:rFonts w:ascii="Times New Roman" w:hAnsi="Times New Roman"/>
          <w:i/>
          <w:sz w:val="24"/>
          <w:szCs w:val="24"/>
          <w:lang w:val="en-US"/>
        </w:rPr>
        <w:t xml:space="preserve">rounded </w:t>
      </w:r>
      <w:r w:rsidR="00654C35">
        <w:rPr>
          <w:rFonts w:ascii="Times New Roman" w:hAnsi="Times New Roman"/>
          <w:i/>
          <w:sz w:val="24"/>
          <w:szCs w:val="24"/>
          <w:lang w:val="en-US"/>
        </w:rPr>
        <w:t>T</w:t>
      </w:r>
      <w:r w:rsidR="00654C35" w:rsidRPr="00B47A95">
        <w:rPr>
          <w:rFonts w:ascii="Times New Roman" w:hAnsi="Times New Roman"/>
          <w:i/>
          <w:sz w:val="24"/>
          <w:szCs w:val="24"/>
          <w:lang w:val="en-US"/>
        </w:rPr>
        <w:t>heory</w:t>
      </w:r>
      <w:r w:rsidRPr="00B47A95">
        <w:rPr>
          <w:rFonts w:ascii="Times New Roman" w:hAnsi="Times New Roman"/>
          <w:i/>
          <w:sz w:val="24"/>
          <w:szCs w:val="24"/>
          <w:lang w:val="en-US"/>
        </w:rPr>
        <w:t xml:space="preserve">. A </w:t>
      </w:r>
      <w:r w:rsidR="00654C35">
        <w:rPr>
          <w:rFonts w:ascii="Times New Roman" w:hAnsi="Times New Roman"/>
          <w:i/>
          <w:sz w:val="24"/>
          <w:szCs w:val="24"/>
          <w:lang w:val="en-US"/>
        </w:rPr>
        <w:t>P</w:t>
      </w:r>
      <w:r w:rsidR="00654C35" w:rsidRPr="00B47A95">
        <w:rPr>
          <w:rFonts w:ascii="Times New Roman" w:hAnsi="Times New Roman"/>
          <w:i/>
          <w:sz w:val="24"/>
          <w:szCs w:val="24"/>
          <w:lang w:val="en-US"/>
        </w:rPr>
        <w:t xml:space="preserve">ractical </w:t>
      </w:r>
      <w:r w:rsidR="00654C35">
        <w:rPr>
          <w:rFonts w:ascii="Times New Roman" w:hAnsi="Times New Roman"/>
          <w:i/>
          <w:sz w:val="24"/>
          <w:szCs w:val="24"/>
          <w:lang w:val="en-US"/>
        </w:rPr>
        <w:t>G</w:t>
      </w:r>
      <w:r w:rsidR="00654C35" w:rsidRPr="00B47A95">
        <w:rPr>
          <w:rFonts w:ascii="Times New Roman" w:hAnsi="Times New Roman"/>
          <w:i/>
          <w:sz w:val="24"/>
          <w:szCs w:val="24"/>
          <w:lang w:val="en-US"/>
        </w:rPr>
        <w:t xml:space="preserve">uide </w:t>
      </w:r>
      <w:r w:rsidR="00654C35">
        <w:rPr>
          <w:rFonts w:ascii="Times New Roman" w:hAnsi="Times New Roman"/>
          <w:i/>
          <w:sz w:val="24"/>
          <w:szCs w:val="24"/>
          <w:lang w:val="en-US"/>
        </w:rPr>
        <w:t>T</w:t>
      </w:r>
      <w:r w:rsidR="00654C35" w:rsidRPr="00B47A95">
        <w:rPr>
          <w:rFonts w:ascii="Times New Roman" w:hAnsi="Times New Roman"/>
          <w:i/>
          <w:sz w:val="24"/>
          <w:szCs w:val="24"/>
          <w:lang w:val="en-US"/>
        </w:rPr>
        <w:t xml:space="preserve">hrough </w:t>
      </w:r>
      <w:r w:rsidR="00654C35">
        <w:rPr>
          <w:rFonts w:ascii="Times New Roman" w:hAnsi="Times New Roman"/>
          <w:i/>
          <w:sz w:val="24"/>
          <w:szCs w:val="24"/>
          <w:lang w:val="en-US"/>
        </w:rPr>
        <w:t>Q</w:t>
      </w:r>
      <w:r w:rsidR="00654C35" w:rsidRPr="00B47A95">
        <w:rPr>
          <w:rFonts w:ascii="Times New Roman" w:hAnsi="Times New Roman"/>
          <w:i/>
          <w:sz w:val="24"/>
          <w:szCs w:val="24"/>
          <w:lang w:val="en-US"/>
        </w:rPr>
        <w:t xml:space="preserve">ualitative </w:t>
      </w:r>
      <w:r w:rsidR="00654C35">
        <w:rPr>
          <w:rFonts w:ascii="Times New Roman" w:hAnsi="Times New Roman"/>
          <w:i/>
          <w:sz w:val="24"/>
          <w:szCs w:val="24"/>
          <w:lang w:val="en-US"/>
        </w:rPr>
        <w:t>A</w:t>
      </w:r>
      <w:r w:rsidR="00654C35" w:rsidRPr="00B47A95">
        <w:rPr>
          <w:rFonts w:ascii="Times New Roman" w:hAnsi="Times New Roman"/>
          <w:i/>
          <w:sz w:val="24"/>
          <w:szCs w:val="24"/>
          <w:lang w:val="en-US"/>
        </w:rPr>
        <w:t>nalysis</w:t>
      </w:r>
      <w:r w:rsidRPr="00B47A95">
        <w:rPr>
          <w:rFonts w:ascii="Times New Roman" w:hAnsi="Times New Roman"/>
          <w:sz w:val="24"/>
          <w:szCs w:val="24"/>
          <w:lang w:val="en-US"/>
        </w:rPr>
        <w:t>.</w:t>
      </w:r>
      <w:r w:rsidR="00250C92">
        <w:rPr>
          <w:rFonts w:ascii="Times New Roman" w:hAnsi="Times New Roman"/>
          <w:sz w:val="24"/>
          <w:szCs w:val="24"/>
          <w:lang w:val="en-US"/>
        </w:rPr>
        <w:t xml:space="preserve"> </w:t>
      </w:r>
      <w:r w:rsidR="005820C3" w:rsidRPr="001F6AD0">
        <w:rPr>
          <w:rFonts w:ascii="Times New Roman" w:hAnsi="Times New Roman"/>
          <w:sz w:val="24"/>
          <w:szCs w:val="24"/>
        </w:rPr>
        <w:t>London</w:t>
      </w:r>
      <w:r w:rsidR="00654C35" w:rsidRPr="001F6AD0">
        <w:rPr>
          <w:rFonts w:ascii="Times New Roman" w:hAnsi="Times New Roman"/>
          <w:sz w:val="24"/>
          <w:szCs w:val="24"/>
        </w:rPr>
        <w:t xml:space="preserve">, </w:t>
      </w:r>
      <w:proofErr w:type="spellStart"/>
      <w:r w:rsidR="00654C35" w:rsidRPr="001F6AD0">
        <w:rPr>
          <w:rFonts w:ascii="Times New Roman" w:hAnsi="Times New Roman"/>
          <w:sz w:val="24"/>
          <w:szCs w:val="24"/>
        </w:rPr>
        <w:t>England</w:t>
      </w:r>
      <w:proofErr w:type="spellEnd"/>
      <w:r w:rsidR="005820C3" w:rsidRPr="001F6AD0">
        <w:rPr>
          <w:rFonts w:ascii="Times New Roman" w:hAnsi="Times New Roman"/>
          <w:sz w:val="24"/>
          <w:szCs w:val="24"/>
        </w:rPr>
        <w:t>:</w:t>
      </w:r>
      <w:r w:rsidRPr="001F6AD0">
        <w:rPr>
          <w:rFonts w:ascii="Times New Roman" w:hAnsi="Times New Roman"/>
          <w:sz w:val="24"/>
          <w:szCs w:val="24"/>
        </w:rPr>
        <w:t xml:space="preserve"> </w:t>
      </w:r>
      <w:proofErr w:type="spellStart"/>
      <w:r w:rsidRPr="001F6AD0">
        <w:rPr>
          <w:rFonts w:ascii="Times New Roman" w:hAnsi="Times New Roman"/>
          <w:sz w:val="24"/>
          <w:szCs w:val="24"/>
        </w:rPr>
        <w:t>Sage</w:t>
      </w:r>
      <w:r w:rsidR="005820C3" w:rsidRPr="001F6AD0">
        <w:rPr>
          <w:rFonts w:ascii="Times New Roman" w:hAnsi="Times New Roman"/>
          <w:sz w:val="24"/>
          <w:szCs w:val="24"/>
        </w:rPr>
        <w:t>Publications</w:t>
      </w:r>
      <w:proofErr w:type="spellEnd"/>
      <w:r w:rsidRPr="001F6AD0">
        <w:rPr>
          <w:rFonts w:ascii="Times New Roman" w:hAnsi="Times New Roman"/>
          <w:sz w:val="24"/>
          <w:szCs w:val="24"/>
        </w:rPr>
        <w:t>.</w:t>
      </w:r>
    </w:p>
    <w:p w14:paraId="526A7267" w14:textId="77777777" w:rsidR="00830881" w:rsidRPr="00B47A95" w:rsidRDefault="00830881" w:rsidP="00D01861">
      <w:pPr>
        <w:autoSpaceDE w:val="0"/>
        <w:autoSpaceDN w:val="0"/>
        <w:spacing w:after="0" w:line="360" w:lineRule="auto"/>
        <w:ind w:left="567" w:hanging="567"/>
        <w:jc w:val="both"/>
        <w:rPr>
          <w:rFonts w:ascii="Times New Roman" w:eastAsia="Times New Roman" w:hAnsi="Times New Roman"/>
          <w:sz w:val="24"/>
          <w:szCs w:val="24"/>
        </w:rPr>
      </w:pPr>
      <w:r w:rsidRPr="00B47A95">
        <w:rPr>
          <w:rFonts w:ascii="Times New Roman" w:eastAsia="Times New Roman" w:hAnsi="Times New Roman"/>
          <w:color w:val="000000"/>
          <w:sz w:val="24"/>
          <w:szCs w:val="24"/>
          <w:lang w:eastAsia="es-ES"/>
        </w:rPr>
        <w:t>Cortez</w:t>
      </w:r>
      <w:r w:rsidR="001B25DF">
        <w:rPr>
          <w:rFonts w:ascii="Times New Roman" w:eastAsia="Times New Roman" w:hAnsi="Times New Roman"/>
          <w:color w:val="000000"/>
          <w:sz w:val="24"/>
          <w:szCs w:val="24"/>
          <w:lang w:eastAsia="es-ES"/>
        </w:rPr>
        <w:t>, A.A., Moreno, I. y</w:t>
      </w:r>
      <w:r w:rsidRPr="00B47A95">
        <w:rPr>
          <w:rFonts w:ascii="Times New Roman" w:eastAsia="Times New Roman" w:hAnsi="Times New Roman"/>
          <w:color w:val="000000"/>
          <w:sz w:val="24"/>
          <w:szCs w:val="24"/>
          <w:lang w:eastAsia="es-ES"/>
        </w:rPr>
        <w:t xml:space="preserve"> Valladares, M.C. (2021) Lecciones iniciales de experiencias de educación a distancia de estudiantes normalistas durante la COVID-19. En Robles, </w:t>
      </w:r>
      <w:r w:rsidR="00622239" w:rsidRPr="00B47A95">
        <w:rPr>
          <w:rFonts w:ascii="Times New Roman" w:eastAsia="Times New Roman" w:hAnsi="Times New Roman"/>
          <w:color w:val="000000"/>
          <w:sz w:val="24"/>
          <w:szCs w:val="24"/>
          <w:lang w:eastAsia="es-ES"/>
        </w:rPr>
        <w:t>M.</w:t>
      </w:r>
      <w:r w:rsidR="00622239">
        <w:rPr>
          <w:rFonts w:ascii="Times New Roman" w:eastAsia="Times New Roman" w:hAnsi="Times New Roman"/>
          <w:color w:val="000000"/>
          <w:sz w:val="24"/>
          <w:szCs w:val="24"/>
          <w:lang w:eastAsia="es-ES"/>
        </w:rPr>
        <w:t>,</w:t>
      </w:r>
      <w:r w:rsidR="00A67483">
        <w:rPr>
          <w:rFonts w:ascii="Times New Roman" w:eastAsia="Times New Roman" w:hAnsi="Times New Roman"/>
          <w:color w:val="000000"/>
          <w:sz w:val="24"/>
          <w:szCs w:val="24"/>
          <w:lang w:eastAsia="es-ES"/>
        </w:rPr>
        <w:t xml:space="preserve"> </w:t>
      </w:r>
      <w:r w:rsidRPr="00B47A95">
        <w:rPr>
          <w:rFonts w:ascii="Times New Roman" w:eastAsia="Times New Roman" w:hAnsi="Times New Roman"/>
          <w:color w:val="000000"/>
          <w:sz w:val="24"/>
          <w:szCs w:val="24"/>
          <w:lang w:eastAsia="es-ES"/>
        </w:rPr>
        <w:t xml:space="preserve">Jáuregui, </w:t>
      </w:r>
      <w:proofErr w:type="spellStart"/>
      <w:proofErr w:type="gramStart"/>
      <w:r w:rsidR="00622239" w:rsidRPr="00B47A95">
        <w:rPr>
          <w:rFonts w:ascii="Times New Roman" w:eastAsia="Times New Roman" w:hAnsi="Times New Roman"/>
          <w:color w:val="000000"/>
          <w:sz w:val="24"/>
          <w:szCs w:val="24"/>
          <w:lang w:eastAsia="es-ES"/>
        </w:rPr>
        <w:t>M.</w:t>
      </w:r>
      <w:r w:rsidR="00622239">
        <w:rPr>
          <w:rFonts w:ascii="Times New Roman" w:eastAsia="Times New Roman" w:hAnsi="Times New Roman"/>
          <w:color w:val="000000"/>
          <w:sz w:val="24"/>
          <w:szCs w:val="24"/>
          <w:lang w:eastAsia="es-ES"/>
        </w:rPr>
        <w:t>,</w:t>
      </w:r>
      <w:r w:rsidRPr="00B47A95">
        <w:rPr>
          <w:rFonts w:ascii="Times New Roman" w:eastAsia="Times New Roman" w:hAnsi="Times New Roman"/>
          <w:color w:val="000000"/>
          <w:sz w:val="24"/>
          <w:szCs w:val="24"/>
          <w:lang w:eastAsia="es-ES"/>
        </w:rPr>
        <w:t>Medina</w:t>
      </w:r>
      <w:proofErr w:type="spellEnd"/>
      <w:proofErr w:type="gramEnd"/>
      <w:r w:rsidR="00622239">
        <w:rPr>
          <w:rFonts w:ascii="Times New Roman" w:eastAsia="Times New Roman" w:hAnsi="Times New Roman"/>
          <w:color w:val="000000"/>
          <w:sz w:val="24"/>
          <w:szCs w:val="24"/>
          <w:lang w:eastAsia="es-ES"/>
        </w:rPr>
        <w:t xml:space="preserve">, </w:t>
      </w:r>
      <w:r w:rsidR="00622239" w:rsidRPr="00B47A95">
        <w:rPr>
          <w:rFonts w:ascii="Times New Roman" w:eastAsia="Times New Roman" w:hAnsi="Times New Roman"/>
          <w:color w:val="000000"/>
          <w:sz w:val="24"/>
          <w:szCs w:val="24"/>
          <w:lang w:eastAsia="es-ES"/>
        </w:rPr>
        <w:t>M</w:t>
      </w:r>
      <w:r w:rsidR="00622239">
        <w:rPr>
          <w:rFonts w:ascii="Times New Roman" w:eastAsia="Times New Roman" w:hAnsi="Times New Roman"/>
          <w:color w:val="000000"/>
          <w:sz w:val="24"/>
          <w:szCs w:val="24"/>
          <w:lang w:eastAsia="es-ES"/>
        </w:rPr>
        <w:t>.</w:t>
      </w:r>
      <w:r w:rsidR="00622239" w:rsidRPr="00B47A95">
        <w:rPr>
          <w:rFonts w:ascii="Times New Roman" w:eastAsia="Times New Roman" w:hAnsi="Times New Roman"/>
          <w:color w:val="000000"/>
          <w:sz w:val="24"/>
          <w:szCs w:val="24"/>
          <w:lang w:eastAsia="es-ES"/>
        </w:rPr>
        <w:t xml:space="preserve"> del S.</w:t>
      </w:r>
      <w:r w:rsidRPr="00B47A95">
        <w:rPr>
          <w:rFonts w:ascii="Times New Roman" w:eastAsia="Times New Roman" w:hAnsi="Times New Roman"/>
          <w:color w:val="000000"/>
          <w:sz w:val="24"/>
          <w:szCs w:val="24"/>
          <w:lang w:eastAsia="es-ES"/>
        </w:rPr>
        <w:t xml:space="preserve"> y Quijano</w:t>
      </w:r>
      <w:r w:rsidR="00622239">
        <w:rPr>
          <w:rFonts w:ascii="Times New Roman" w:eastAsia="Times New Roman" w:hAnsi="Times New Roman"/>
          <w:color w:val="000000"/>
          <w:sz w:val="24"/>
          <w:szCs w:val="24"/>
          <w:lang w:eastAsia="es-ES"/>
        </w:rPr>
        <w:t xml:space="preserve">, </w:t>
      </w:r>
      <w:r w:rsidR="00622239" w:rsidRPr="00B47A95">
        <w:rPr>
          <w:rFonts w:ascii="Times New Roman" w:eastAsia="Times New Roman" w:hAnsi="Times New Roman"/>
          <w:color w:val="000000"/>
          <w:sz w:val="24"/>
          <w:szCs w:val="24"/>
          <w:lang w:eastAsia="es-ES"/>
        </w:rPr>
        <w:t>G.</w:t>
      </w:r>
      <w:r w:rsidRPr="00B47A95">
        <w:rPr>
          <w:rFonts w:ascii="Times New Roman" w:eastAsia="Times New Roman" w:hAnsi="Times New Roman"/>
          <w:color w:val="000000"/>
          <w:sz w:val="24"/>
          <w:szCs w:val="24"/>
          <w:lang w:eastAsia="es-ES"/>
        </w:rPr>
        <w:t xml:space="preserve"> (</w:t>
      </w:r>
      <w:proofErr w:type="spellStart"/>
      <w:r w:rsidR="00622239">
        <w:rPr>
          <w:rFonts w:ascii="Times New Roman" w:eastAsia="Times New Roman" w:hAnsi="Times New Roman"/>
          <w:color w:val="000000"/>
          <w:sz w:val="24"/>
          <w:szCs w:val="24"/>
          <w:lang w:eastAsia="es-ES"/>
        </w:rPr>
        <w:t>c</w:t>
      </w:r>
      <w:r w:rsidR="00622239" w:rsidRPr="00B47A95">
        <w:rPr>
          <w:rFonts w:ascii="Times New Roman" w:eastAsia="Times New Roman" w:hAnsi="Times New Roman"/>
          <w:color w:val="000000"/>
          <w:sz w:val="24"/>
          <w:szCs w:val="24"/>
          <w:lang w:eastAsia="es-ES"/>
        </w:rPr>
        <w:t>oords</w:t>
      </w:r>
      <w:proofErr w:type="spellEnd"/>
      <w:r w:rsidRPr="00B47A95">
        <w:rPr>
          <w:rFonts w:ascii="Times New Roman" w:eastAsia="Times New Roman" w:hAnsi="Times New Roman"/>
          <w:color w:val="000000"/>
          <w:sz w:val="24"/>
          <w:szCs w:val="24"/>
          <w:lang w:eastAsia="es-ES"/>
        </w:rPr>
        <w:t>.)</w:t>
      </w:r>
      <w:r w:rsidR="00622239">
        <w:rPr>
          <w:rFonts w:ascii="Times New Roman" w:eastAsia="Times New Roman" w:hAnsi="Times New Roman"/>
          <w:color w:val="000000"/>
          <w:sz w:val="24"/>
          <w:szCs w:val="24"/>
          <w:lang w:eastAsia="es-ES"/>
        </w:rPr>
        <w:t>,</w:t>
      </w:r>
      <w:r w:rsidR="00A67483">
        <w:rPr>
          <w:rFonts w:ascii="Times New Roman" w:eastAsia="Times New Roman" w:hAnsi="Times New Roman"/>
          <w:color w:val="000000"/>
          <w:sz w:val="24"/>
          <w:szCs w:val="24"/>
          <w:lang w:eastAsia="es-ES"/>
        </w:rPr>
        <w:t xml:space="preserve"> </w:t>
      </w:r>
      <w:r w:rsidRPr="00B47A95">
        <w:rPr>
          <w:rFonts w:ascii="Times New Roman" w:eastAsia="Times New Roman" w:hAnsi="Times New Roman"/>
          <w:i/>
          <w:iCs/>
          <w:color w:val="000000"/>
          <w:sz w:val="24"/>
          <w:szCs w:val="24"/>
          <w:lang w:eastAsia="es-ES"/>
        </w:rPr>
        <w:t xml:space="preserve">Experiencias de </w:t>
      </w:r>
      <w:r w:rsidR="00622239" w:rsidRPr="00B47A95">
        <w:rPr>
          <w:rFonts w:ascii="Times New Roman" w:eastAsia="Times New Roman" w:hAnsi="Times New Roman"/>
          <w:i/>
          <w:iCs/>
          <w:color w:val="000000"/>
          <w:sz w:val="24"/>
          <w:szCs w:val="24"/>
          <w:lang w:eastAsia="es-ES"/>
        </w:rPr>
        <w:t xml:space="preserve">investigación </w:t>
      </w:r>
      <w:r w:rsidR="00622239" w:rsidRPr="00B47A95">
        <w:rPr>
          <w:rFonts w:ascii="Times New Roman" w:eastAsia="Times New Roman" w:hAnsi="Times New Roman"/>
          <w:i/>
          <w:iCs/>
          <w:color w:val="000000"/>
          <w:sz w:val="24"/>
          <w:szCs w:val="24"/>
          <w:lang w:eastAsia="es-ES"/>
        </w:rPr>
        <w:lastRenderedPageBreak/>
        <w:t>y evaluación educativa en contextos virt</w:t>
      </w:r>
      <w:r w:rsidRPr="00B47A95">
        <w:rPr>
          <w:rFonts w:ascii="Times New Roman" w:eastAsia="Times New Roman" w:hAnsi="Times New Roman"/>
          <w:i/>
          <w:iCs/>
          <w:color w:val="000000"/>
          <w:sz w:val="24"/>
          <w:szCs w:val="24"/>
          <w:lang w:eastAsia="es-ES"/>
        </w:rPr>
        <w:t>uales</w:t>
      </w:r>
      <w:r w:rsidRPr="00B47A95">
        <w:rPr>
          <w:rFonts w:ascii="Times New Roman" w:eastAsia="Times New Roman" w:hAnsi="Times New Roman"/>
          <w:color w:val="000000"/>
          <w:sz w:val="24"/>
          <w:szCs w:val="24"/>
          <w:lang w:eastAsia="es-ES"/>
        </w:rPr>
        <w:t xml:space="preserve"> (pp. 447-464).</w:t>
      </w:r>
      <w:r w:rsidR="00393033">
        <w:rPr>
          <w:rFonts w:ascii="Times New Roman" w:eastAsia="Times New Roman" w:hAnsi="Times New Roman"/>
          <w:color w:val="000000"/>
          <w:sz w:val="24"/>
          <w:szCs w:val="24"/>
          <w:lang w:eastAsia="es-ES"/>
        </w:rPr>
        <w:t xml:space="preserve"> Colima, México:</w:t>
      </w:r>
      <w:r w:rsidR="00A67483">
        <w:rPr>
          <w:rFonts w:ascii="Times New Roman" w:eastAsia="Times New Roman" w:hAnsi="Times New Roman"/>
          <w:color w:val="000000"/>
          <w:sz w:val="24"/>
          <w:szCs w:val="24"/>
          <w:lang w:eastAsia="es-ES"/>
        </w:rPr>
        <w:t xml:space="preserve"> </w:t>
      </w:r>
      <w:proofErr w:type="spellStart"/>
      <w:r w:rsidRPr="00B47A95">
        <w:rPr>
          <w:rFonts w:ascii="Times New Roman" w:eastAsia="Times New Roman" w:hAnsi="Times New Roman"/>
          <w:color w:val="000000"/>
          <w:sz w:val="24"/>
          <w:szCs w:val="24"/>
          <w:lang w:eastAsia="es-ES"/>
        </w:rPr>
        <w:t>Puertabierta</w:t>
      </w:r>
      <w:proofErr w:type="spellEnd"/>
      <w:r w:rsidRPr="00B47A95">
        <w:rPr>
          <w:rFonts w:ascii="Times New Roman" w:eastAsia="Times New Roman" w:hAnsi="Times New Roman"/>
          <w:color w:val="000000"/>
          <w:sz w:val="24"/>
          <w:szCs w:val="24"/>
          <w:lang w:eastAsia="es-ES"/>
        </w:rPr>
        <w:t xml:space="preserve"> Editores. </w:t>
      </w:r>
    </w:p>
    <w:p w14:paraId="58B3C17E" w14:textId="77777777" w:rsidR="00830881" w:rsidRPr="001F6AD0" w:rsidRDefault="00DF2EA6" w:rsidP="00D01861">
      <w:pPr>
        <w:autoSpaceDE w:val="0"/>
        <w:autoSpaceDN w:val="0"/>
        <w:spacing w:after="0" w:line="360" w:lineRule="auto"/>
        <w:ind w:left="567" w:hanging="567"/>
        <w:jc w:val="both"/>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eastAsia="es-ES"/>
        </w:rPr>
        <w:t>d</w:t>
      </w:r>
      <w:r w:rsidRPr="00B47A95">
        <w:rPr>
          <w:rFonts w:ascii="Times New Roman" w:eastAsia="Times New Roman" w:hAnsi="Times New Roman"/>
          <w:color w:val="000000"/>
          <w:sz w:val="24"/>
          <w:szCs w:val="24"/>
          <w:lang w:eastAsia="es-ES"/>
        </w:rPr>
        <w:t xml:space="preserve">e </w:t>
      </w:r>
      <w:r w:rsidR="00830881" w:rsidRPr="00B47A95">
        <w:rPr>
          <w:rFonts w:ascii="Times New Roman" w:eastAsia="Times New Roman" w:hAnsi="Times New Roman"/>
          <w:color w:val="000000"/>
          <w:sz w:val="24"/>
          <w:szCs w:val="24"/>
          <w:lang w:eastAsia="es-ES"/>
        </w:rPr>
        <w:t xml:space="preserve">la Cruz, G. (2017). Tutoría en educación superior: análisis desde diferentes </w:t>
      </w:r>
      <w:r w:rsidR="008B41BC" w:rsidRPr="00B47A95">
        <w:rPr>
          <w:rFonts w:ascii="Times New Roman" w:eastAsia="Times New Roman" w:hAnsi="Times New Roman"/>
          <w:color w:val="000000"/>
          <w:sz w:val="24"/>
          <w:szCs w:val="24"/>
          <w:lang w:eastAsia="es-ES"/>
        </w:rPr>
        <w:t>corrientes psicológicas</w:t>
      </w:r>
      <w:r w:rsidR="00830881" w:rsidRPr="00B47A95">
        <w:rPr>
          <w:rFonts w:ascii="Times New Roman" w:eastAsia="Times New Roman" w:hAnsi="Times New Roman"/>
          <w:color w:val="000000"/>
          <w:sz w:val="24"/>
          <w:szCs w:val="24"/>
          <w:lang w:eastAsia="es-ES"/>
        </w:rPr>
        <w:t xml:space="preserve"> e implicaciones prácticas. </w:t>
      </w:r>
      <w:r w:rsidR="00830881" w:rsidRPr="00B47A95">
        <w:rPr>
          <w:rFonts w:ascii="Times New Roman" w:eastAsia="Times New Roman" w:hAnsi="Times New Roman"/>
          <w:i/>
          <w:color w:val="000000"/>
          <w:sz w:val="24"/>
          <w:szCs w:val="24"/>
          <w:lang w:eastAsia="es-ES"/>
        </w:rPr>
        <w:t xml:space="preserve">CPU-e, Revista de Investigación </w:t>
      </w:r>
      <w:proofErr w:type="gramStart"/>
      <w:r w:rsidR="00830881" w:rsidRPr="00B47A95">
        <w:rPr>
          <w:rFonts w:ascii="Times New Roman" w:eastAsia="Times New Roman" w:hAnsi="Times New Roman"/>
          <w:i/>
          <w:color w:val="000000"/>
          <w:sz w:val="24"/>
          <w:szCs w:val="24"/>
          <w:lang w:eastAsia="es-ES"/>
        </w:rPr>
        <w:t>Educativa,</w:t>
      </w:r>
      <w:r>
        <w:rPr>
          <w:rFonts w:ascii="Times New Roman" w:eastAsia="Times New Roman" w:hAnsi="Times New Roman"/>
          <w:color w:val="000000"/>
          <w:sz w:val="24"/>
          <w:szCs w:val="24"/>
          <w:lang w:eastAsia="es-ES"/>
        </w:rPr>
        <w:t>(</w:t>
      </w:r>
      <w:proofErr w:type="gramEnd"/>
      <w:r w:rsidR="00830881" w:rsidRPr="001F6AD0">
        <w:rPr>
          <w:rFonts w:ascii="Times New Roman" w:eastAsia="Times New Roman" w:hAnsi="Times New Roman"/>
          <w:iCs/>
          <w:color w:val="000000"/>
          <w:sz w:val="24"/>
          <w:szCs w:val="24"/>
          <w:lang w:eastAsia="es-ES"/>
        </w:rPr>
        <w:t>25</w:t>
      </w:r>
      <w:r>
        <w:rPr>
          <w:rFonts w:ascii="Times New Roman" w:eastAsia="Times New Roman" w:hAnsi="Times New Roman"/>
          <w:iCs/>
          <w:color w:val="000000"/>
          <w:sz w:val="24"/>
          <w:szCs w:val="24"/>
          <w:lang w:eastAsia="es-ES"/>
        </w:rPr>
        <w:t>)</w:t>
      </w:r>
      <w:r w:rsidR="00830881" w:rsidRPr="00393033">
        <w:rPr>
          <w:rFonts w:ascii="Times New Roman" w:eastAsia="Times New Roman" w:hAnsi="Times New Roman"/>
          <w:i/>
          <w:color w:val="000000"/>
          <w:sz w:val="24"/>
          <w:szCs w:val="24"/>
          <w:lang w:eastAsia="es-ES"/>
        </w:rPr>
        <w:t>,</w:t>
      </w:r>
      <w:r w:rsidR="00830881" w:rsidRPr="00B47A95">
        <w:rPr>
          <w:rFonts w:ascii="Times New Roman" w:eastAsia="Times New Roman" w:hAnsi="Times New Roman"/>
          <w:color w:val="000000"/>
          <w:sz w:val="24"/>
          <w:szCs w:val="24"/>
          <w:lang w:eastAsia="es-ES"/>
        </w:rPr>
        <w:t xml:space="preserve"> 34-59.</w:t>
      </w:r>
      <w:r w:rsidR="00393033">
        <w:rPr>
          <w:rFonts w:ascii="Times New Roman" w:eastAsia="Times New Roman" w:hAnsi="Times New Roman"/>
          <w:color w:val="000000"/>
          <w:sz w:val="24"/>
          <w:szCs w:val="24"/>
          <w:lang w:eastAsia="es-ES"/>
        </w:rPr>
        <w:t xml:space="preserve"> Recuperado de</w:t>
      </w:r>
      <w:r w:rsidR="00830881" w:rsidRPr="001F6AD0">
        <w:rPr>
          <w:rFonts w:ascii="Times New Roman" w:eastAsia="Times New Roman" w:hAnsi="Times New Roman"/>
          <w:color w:val="000000"/>
          <w:sz w:val="24"/>
          <w:szCs w:val="24"/>
          <w:lang w:eastAsia="es-ES"/>
        </w:rPr>
        <w:t>https://www.redalyc.org/pdf/2831/283152311003.pdf</w:t>
      </w:r>
      <w:r w:rsidR="00A2587D" w:rsidRPr="001F6AD0">
        <w:rPr>
          <w:rFonts w:ascii="Times New Roman" w:eastAsia="Times New Roman" w:hAnsi="Times New Roman"/>
          <w:color w:val="000000"/>
          <w:sz w:val="24"/>
          <w:szCs w:val="24"/>
          <w:lang w:eastAsia="es-ES"/>
        </w:rPr>
        <w:t>.</w:t>
      </w:r>
    </w:p>
    <w:p w14:paraId="0312E415" w14:textId="77777777" w:rsidR="00830881" w:rsidRPr="001F6AD0" w:rsidRDefault="00DF2EA6" w:rsidP="00D01861">
      <w:pPr>
        <w:autoSpaceDE w:val="0"/>
        <w:autoSpaceDN w:val="0"/>
        <w:spacing w:after="0" w:line="360" w:lineRule="auto"/>
        <w:ind w:left="567" w:hanging="567"/>
        <w:jc w:val="both"/>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eastAsia="es-ES"/>
        </w:rPr>
        <w:t>d</w:t>
      </w:r>
      <w:r w:rsidRPr="00B47A95">
        <w:rPr>
          <w:rFonts w:ascii="Times New Roman" w:eastAsia="Times New Roman" w:hAnsi="Times New Roman"/>
          <w:color w:val="000000"/>
          <w:sz w:val="24"/>
          <w:szCs w:val="24"/>
          <w:lang w:eastAsia="es-ES"/>
        </w:rPr>
        <w:t xml:space="preserve">e </w:t>
      </w:r>
      <w:r w:rsidR="00830881" w:rsidRPr="00B47A95">
        <w:rPr>
          <w:rFonts w:ascii="Times New Roman" w:eastAsia="Times New Roman" w:hAnsi="Times New Roman"/>
          <w:color w:val="000000"/>
          <w:sz w:val="24"/>
          <w:szCs w:val="24"/>
          <w:lang w:eastAsia="es-ES"/>
        </w:rPr>
        <w:t xml:space="preserve">la Cruz, G., </w:t>
      </w:r>
      <w:proofErr w:type="spellStart"/>
      <w:r w:rsidR="00830881" w:rsidRPr="00B47A95">
        <w:rPr>
          <w:rFonts w:ascii="Times New Roman" w:eastAsia="Times New Roman" w:hAnsi="Times New Roman"/>
          <w:color w:val="000000"/>
          <w:sz w:val="24"/>
          <w:szCs w:val="24"/>
          <w:lang w:eastAsia="es-ES"/>
        </w:rPr>
        <w:t>Chehaybar</w:t>
      </w:r>
      <w:proofErr w:type="spellEnd"/>
      <w:r w:rsidR="00830881" w:rsidRPr="00B47A95">
        <w:rPr>
          <w:rFonts w:ascii="Times New Roman" w:eastAsia="Times New Roman" w:hAnsi="Times New Roman"/>
          <w:color w:val="000000"/>
          <w:sz w:val="24"/>
          <w:szCs w:val="24"/>
          <w:lang w:eastAsia="es-ES"/>
        </w:rPr>
        <w:t xml:space="preserve">, E. y Abreu, L. F. (2011). Tutoría en educación superior: una revisión analítica de la literatura. </w:t>
      </w:r>
      <w:r w:rsidR="00830881" w:rsidRPr="00B47A95">
        <w:rPr>
          <w:rFonts w:ascii="Times New Roman" w:eastAsia="Times New Roman" w:hAnsi="Times New Roman"/>
          <w:i/>
          <w:color w:val="000000"/>
          <w:sz w:val="24"/>
          <w:szCs w:val="24"/>
          <w:lang w:eastAsia="es-ES"/>
        </w:rPr>
        <w:t>Revista de la Educación Superior, 40</w:t>
      </w:r>
      <w:r w:rsidR="00830881" w:rsidRPr="00B47A95">
        <w:rPr>
          <w:rFonts w:ascii="Times New Roman" w:eastAsia="Times New Roman" w:hAnsi="Times New Roman"/>
          <w:color w:val="000000"/>
          <w:sz w:val="24"/>
          <w:szCs w:val="24"/>
          <w:lang w:eastAsia="es-ES"/>
        </w:rPr>
        <w:t>(157), 189-209.</w:t>
      </w:r>
      <w:r w:rsidR="00393033">
        <w:rPr>
          <w:rFonts w:ascii="Times New Roman" w:eastAsia="Times New Roman" w:hAnsi="Times New Roman"/>
          <w:color w:val="000000"/>
          <w:sz w:val="24"/>
          <w:szCs w:val="24"/>
          <w:lang w:eastAsia="es-ES"/>
        </w:rPr>
        <w:t xml:space="preserve"> Recuperado de</w:t>
      </w:r>
      <w:r w:rsidR="00830881" w:rsidRPr="001F6AD0">
        <w:rPr>
          <w:rFonts w:ascii="Times New Roman" w:eastAsia="Times New Roman" w:hAnsi="Times New Roman"/>
          <w:color w:val="000000"/>
          <w:sz w:val="24"/>
          <w:szCs w:val="24"/>
          <w:lang w:eastAsia="es-ES"/>
        </w:rPr>
        <w:t>http://publicaciones.anuies.mx/pdfs/revista/Revista157_S5A2ES.pdf</w:t>
      </w:r>
      <w:r w:rsidR="00680B7D" w:rsidRPr="001F6AD0">
        <w:rPr>
          <w:rFonts w:ascii="Times New Roman" w:eastAsia="Times New Roman" w:hAnsi="Times New Roman"/>
          <w:color w:val="000000"/>
          <w:sz w:val="24"/>
          <w:szCs w:val="24"/>
          <w:lang w:eastAsia="es-ES"/>
        </w:rPr>
        <w:t>.</w:t>
      </w:r>
    </w:p>
    <w:p w14:paraId="06C49CED" w14:textId="77777777" w:rsidR="00830881" w:rsidRPr="001F6AD0" w:rsidRDefault="00830881" w:rsidP="00D01861">
      <w:pPr>
        <w:autoSpaceDE w:val="0"/>
        <w:autoSpaceDN w:val="0"/>
        <w:spacing w:after="0" w:line="360" w:lineRule="auto"/>
        <w:ind w:left="567" w:hanging="567"/>
        <w:jc w:val="both"/>
        <w:rPr>
          <w:rFonts w:ascii="Times New Roman" w:eastAsia="Times New Roman" w:hAnsi="Times New Roman"/>
          <w:color w:val="000000"/>
          <w:sz w:val="24"/>
          <w:szCs w:val="24"/>
          <w:lang w:eastAsia="es-ES"/>
        </w:rPr>
      </w:pPr>
      <w:r w:rsidRPr="00B47A95">
        <w:rPr>
          <w:rFonts w:ascii="Times New Roman" w:eastAsia="Times New Roman" w:hAnsi="Times New Roman"/>
          <w:color w:val="000000"/>
          <w:sz w:val="24"/>
          <w:szCs w:val="24"/>
          <w:lang w:eastAsia="es-ES"/>
        </w:rPr>
        <w:t xml:space="preserve">Díaz, J. L. (2021). Administración de la práctica tutorial en tiempos del COVID-19: Atendiendo las necesidades especiales de los alumnos universitarios a través de la tutoría en línea. </w:t>
      </w:r>
      <w:r w:rsidRPr="00B47A95">
        <w:rPr>
          <w:rFonts w:ascii="Times New Roman" w:eastAsia="Times New Roman" w:hAnsi="Times New Roman"/>
          <w:i/>
          <w:color w:val="000000"/>
          <w:sz w:val="24"/>
          <w:szCs w:val="24"/>
          <w:lang w:eastAsia="es-ES"/>
        </w:rPr>
        <w:t>Revista Dilemas Contemporáneos: Educación, Política y Valores, 8</w:t>
      </w:r>
      <w:r w:rsidRPr="00B47A95">
        <w:rPr>
          <w:rFonts w:ascii="Times New Roman" w:eastAsia="Times New Roman" w:hAnsi="Times New Roman"/>
          <w:color w:val="000000"/>
          <w:sz w:val="24"/>
          <w:szCs w:val="24"/>
          <w:lang w:eastAsia="es-ES"/>
        </w:rPr>
        <w:t>(especial), 1-10.</w:t>
      </w:r>
      <w:r w:rsidR="00393033">
        <w:rPr>
          <w:rFonts w:ascii="Times New Roman" w:eastAsia="Times New Roman" w:hAnsi="Times New Roman"/>
          <w:color w:val="000000"/>
          <w:sz w:val="24"/>
          <w:szCs w:val="24"/>
          <w:lang w:eastAsia="es-ES"/>
        </w:rPr>
        <w:t xml:space="preserve"> Recuperado de</w:t>
      </w:r>
      <w:r w:rsidRPr="001F6AD0">
        <w:rPr>
          <w:rFonts w:ascii="Times New Roman" w:eastAsia="Times New Roman" w:hAnsi="Times New Roman"/>
          <w:color w:val="000000"/>
          <w:sz w:val="24"/>
          <w:szCs w:val="24"/>
          <w:lang w:eastAsia="es-ES"/>
        </w:rPr>
        <w:t>http://www.scielo.org.mx/pdf/dilemas/v8nspe1/2007-7890-dilemas-8-spe1-00003.pdf</w:t>
      </w:r>
      <w:r w:rsidR="00680B7D" w:rsidRPr="001F6AD0">
        <w:rPr>
          <w:rFonts w:ascii="Times New Roman" w:eastAsia="Times New Roman" w:hAnsi="Times New Roman"/>
          <w:color w:val="000000"/>
          <w:sz w:val="24"/>
          <w:szCs w:val="24"/>
          <w:lang w:eastAsia="es-ES"/>
        </w:rPr>
        <w:t>.</w:t>
      </w:r>
    </w:p>
    <w:p w14:paraId="3FC4D26B" w14:textId="77777777" w:rsidR="00830881" w:rsidRPr="00B47A95" w:rsidRDefault="00830881" w:rsidP="00D01861">
      <w:pPr>
        <w:autoSpaceDE w:val="0"/>
        <w:autoSpaceDN w:val="0"/>
        <w:spacing w:after="0" w:line="360" w:lineRule="auto"/>
        <w:ind w:left="567" w:hanging="567"/>
        <w:jc w:val="both"/>
        <w:rPr>
          <w:rFonts w:ascii="Times New Roman" w:eastAsia="Times New Roman" w:hAnsi="Times New Roman"/>
          <w:sz w:val="24"/>
          <w:szCs w:val="24"/>
        </w:rPr>
      </w:pPr>
      <w:proofErr w:type="spellStart"/>
      <w:r w:rsidRPr="00B47A95">
        <w:rPr>
          <w:rFonts w:ascii="Times New Roman" w:eastAsia="Times New Roman" w:hAnsi="Times New Roman"/>
          <w:color w:val="000000"/>
          <w:sz w:val="24"/>
          <w:szCs w:val="24"/>
          <w:lang w:eastAsia="es-ES"/>
        </w:rPr>
        <w:t>Duggleby</w:t>
      </w:r>
      <w:proofErr w:type="spellEnd"/>
      <w:r w:rsidRPr="00B47A95">
        <w:rPr>
          <w:rFonts w:ascii="Times New Roman" w:eastAsia="Times New Roman" w:hAnsi="Times New Roman"/>
          <w:color w:val="000000"/>
          <w:sz w:val="24"/>
          <w:szCs w:val="24"/>
          <w:lang w:eastAsia="es-ES"/>
        </w:rPr>
        <w:t xml:space="preserve">, J. (2001). </w:t>
      </w:r>
      <w:r w:rsidRPr="00B47A95">
        <w:rPr>
          <w:rFonts w:ascii="Times New Roman" w:eastAsia="Times New Roman" w:hAnsi="Times New Roman"/>
          <w:i/>
          <w:color w:val="000000"/>
          <w:sz w:val="24"/>
          <w:szCs w:val="24"/>
          <w:lang w:eastAsia="es-ES"/>
        </w:rPr>
        <w:t>El tutor online, la enseñanza a través de internet</w:t>
      </w:r>
      <w:r w:rsidRPr="00B47A95">
        <w:rPr>
          <w:rFonts w:ascii="Times New Roman" w:eastAsia="Times New Roman" w:hAnsi="Times New Roman"/>
          <w:color w:val="000000"/>
          <w:sz w:val="24"/>
          <w:szCs w:val="24"/>
          <w:lang w:eastAsia="es-ES"/>
        </w:rPr>
        <w:t>.</w:t>
      </w:r>
      <w:r w:rsidR="00393033">
        <w:rPr>
          <w:rFonts w:ascii="Times New Roman" w:eastAsia="Times New Roman" w:hAnsi="Times New Roman"/>
          <w:color w:val="000000"/>
          <w:sz w:val="24"/>
          <w:szCs w:val="24"/>
          <w:lang w:eastAsia="es-ES"/>
        </w:rPr>
        <w:t xml:space="preserve"> Barcelona, España: Ediciones</w:t>
      </w:r>
      <w:r w:rsidRPr="00B47A95">
        <w:rPr>
          <w:rFonts w:ascii="Times New Roman" w:eastAsia="Times New Roman" w:hAnsi="Times New Roman"/>
          <w:color w:val="000000"/>
          <w:sz w:val="24"/>
          <w:szCs w:val="24"/>
          <w:lang w:eastAsia="es-ES"/>
        </w:rPr>
        <w:t xml:space="preserve"> Deusto.</w:t>
      </w:r>
    </w:p>
    <w:p w14:paraId="7CC924AE" w14:textId="77777777" w:rsidR="00830881" w:rsidRPr="00196967" w:rsidRDefault="001B25DF" w:rsidP="00D01861">
      <w:pPr>
        <w:spacing w:after="0" w:line="360" w:lineRule="auto"/>
        <w:ind w:left="567" w:hanging="567"/>
        <w:jc w:val="both"/>
        <w:rPr>
          <w:rFonts w:ascii="Times New Roman" w:hAnsi="Times New Roman"/>
          <w:color w:val="92D050"/>
          <w:sz w:val="24"/>
          <w:szCs w:val="24"/>
          <w:lang w:val="en-US"/>
        </w:rPr>
      </w:pPr>
      <w:proofErr w:type="spellStart"/>
      <w:r w:rsidRPr="00196967">
        <w:rPr>
          <w:rFonts w:ascii="Times New Roman" w:hAnsi="Times New Roman"/>
          <w:sz w:val="24"/>
          <w:szCs w:val="24"/>
        </w:rPr>
        <w:t>Engzell</w:t>
      </w:r>
      <w:proofErr w:type="spellEnd"/>
      <w:r w:rsidRPr="00196967">
        <w:rPr>
          <w:rFonts w:ascii="Times New Roman" w:hAnsi="Times New Roman"/>
          <w:sz w:val="24"/>
          <w:szCs w:val="24"/>
        </w:rPr>
        <w:t>, P., Frey, A.</w:t>
      </w:r>
      <w:r w:rsidR="00830881" w:rsidRPr="00196967">
        <w:rPr>
          <w:rFonts w:ascii="Times New Roman" w:hAnsi="Times New Roman"/>
          <w:sz w:val="24"/>
          <w:szCs w:val="24"/>
        </w:rPr>
        <w:t xml:space="preserve"> and </w:t>
      </w:r>
      <w:proofErr w:type="spellStart"/>
      <w:r w:rsidR="00830881" w:rsidRPr="00196967">
        <w:rPr>
          <w:rFonts w:ascii="Times New Roman" w:hAnsi="Times New Roman"/>
          <w:sz w:val="24"/>
          <w:szCs w:val="24"/>
        </w:rPr>
        <w:t>Verhagen</w:t>
      </w:r>
      <w:proofErr w:type="spellEnd"/>
      <w:r w:rsidR="00830881" w:rsidRPr="00196967">
        <w:rPr>
          <w:rFonts w:ascii="Times New Roman" w:hAnsi="Times New Roman"/>
          <w:sz w:val="24"/>
          <w:szCs w:val="24"/>
        </w:rPr>
        <w:t xml:space="preserve">, M. D. (2020). </w:t>
      </w:r>
      <w:r w:rsidR="00830881" w:rsidRPr="00830881">
        <w:rPr>
          <w:rFonts w:ascii="Times New Roman" w:hAnsi="Times New Roman"/>
          <w:sz w:val="24"/>
          <w:szCs w:val="24"/>
          <w:lang w:val="en-US"/>
        </w:rPr>
        <w:t xml:space="preserve">Learning </w:t>
      </w:r>
      <w:r w:rsidR="006F30FC">
        <w:rPr>
          <w:rFonts w:ascii="Times New Roman" w:hAnsi="Times New Roman"/>
          <w:sz w:val="24"/>
          <w:szCs w:val="24"/>
          <w:lang w:val="en-US"/>
        </w:rPr>
        <w:t>I</w:t>
      </w:r>
      <w:r w:rsidR="006F30FC" w:rsidRPr="00830881">
        <w:rPr>
          <w:rFonts w:ascii="Times New Roman" w:hAnsi="Times New Roman"/>
          <w:sz w:val="24"/>
          <w:szCs w:val="24"/>
          <w:lang w:val="en-US"/>
        </w:rPr>
        <w:t xml:space="preserve">nequality </w:t>
      </w:r>
      <w:r w:rsidR="006F30FC">
        <w:rPr>
          <w:rFonts w:ascii="Times New Roman" w:hAnsi="Times New Roman"/>
          <w:sz w:val="24"/>
          <w:szCs w:val="24"/>
          <w:lang w:val="en-US"/>
        </w:rPr>
        <w:t>D</w:t>
      </w:r>
      <w:r w:rsidR="006F30FC" w:rsidRPr="00830881">
        <w:rPr>
          <w:rFonts w:ascii="Times New Roman" w:hAnsi="Times New Roman"/>
          <w:sz w:val="24"/>
          <w:szCs w:val="24"/>
          <w:lang w:val="en-US"/>
        </w:rPr>
        <w:t xml:space="preserve">uring </w:t>
      </w:r>
      <w:r w:rsidR="00830881" w:rsidRPr="00830881">
        <w:rPr>
          <w:rFonts w:ascii="Times New Roman" w:hAnsi="Times New Roman"/>
          <w:sz w:val="24"/>
          <w:szCs w:val="24"/>
          <w:lang w:val="en-US"/>
        </w:rPr>
        <w:t xml:space="preserve">the </w:t>
      </w:r>
      <w:r w:rsidR="006F30FC">
        <w:rPr>
          <w:rFonts w:ascii="Times New Roman" w:hAnsi="Times New Roman"/>
          <w:sz w:val="24"/>
          <w:szCs w:val="24"/>
          <w:lang w:val="en-US"/>
        </w:rPr>
        <w:t>COVID</w:t>
      </w:r>
      <w:r w:rsidR="00830881" w:rsidRPr="00830881">
        <w:rPr>
          <w:rFonts w:ascii="Times New Roman" w:hAnsi="Times New Roman"/>
          <w:sz w:val="24"/>
          <w:szCs w:val="24"/>
          <w:lang w:val="en-US"/>
        </w:rPr>
        <w:t xml:space="preserve">-19 </w:t>
      </w:r>
      <w:r w:rsidR="006F30FC">
        <w:rPr>
          <w:rFonts w:ascii="Times New Roman" w:hAnsi="Times New Roman"/>
          <w:sz w:val="24"/>
          <w:szCs w:val="24"/>
          <w:lang w:val="en-US"/>
        </w:rPr>
        <w:t>P</w:t>
      </w:r>
      <w:r w:rsidR="006F30FC" w:rsidRPr="00830881">
        <w:rPr>
          <w:rFonts w:ascii="Times New Roman" w:hAnsi="Times New Roman"/>
          <w:sz w:val="24"/>
          <w:szCs w:val="24"/>
          <w:lang w:val="en-US"/>
        </w:rPr>
        <w:t>andemic</w:t>
      </w:r>
      <w:r w:rsidR="00830881" w:rsidRPr="00830881">
        <w:rPr>
          <w:rFonts w:ascii="Times New Roman" w:hAnsi="Times New Roman"/>
          <w:sz w:val="24"/>
          <w:szCs w:val="24"/>
          <w:lang w:val="en-US"/>
        </w:rPr>
        <w:t xml:space="preserve">. </w:t>
      </w:r>
      <w:proofErr w:type="spellStart"/>
      <w:r w:rsidR="00830881" w:rsidRPr="00196967">
        <w:rPr>
          <w:rFonts w:ascii="Times New Roman" w:hAnsi="Times New Roman"/>
          <w:i/>
          <w:sz w:val="24"/>
          <w:szCs w:val="24"/>
          <w:lang w:val="en-US"/>
        </w:rPr>
        <w:t>SocArXiv</w:t>
      </w:r>
      <w:proofErr w:type="spellEnd"/>
      <w:r w:rsidR="00830881" w:rsidRPr="00196967">
        <w:rPr>
          <w:rFonts w:ascii="Times New Roman" w:hAnsi="Times New Roman"/>
          <w:i/>
          <w:sz w:val="24"/>
          <w:szCs w:val="24"/>
          <w:lang w:val="en-US"/>
        </w:rPr>
        <w:t>.</w:t>
      </w:r>
      <w:r w:rsidR="00CB1D85" w:rsidRPr="00196967">
        <w:rPr>
          <w:rFonts w:ascii="Times New Roman" w:hAnsi="Times New Roman"/>
          <w:sz w:val="24"/>
          <w:szCs w:val="24"/>
          <w:lang w:val="en-US"/>
        </w:rPr>
        <w:t xml:space="preserve"> Retrieved from</w:t>
      </w:r>
      <w:r w:rsidR="00830881" w:rsidRPr="001F6AD0">
        <w:rPr>
          <w:rFonts w:ascii="Times New Roman" w:hAnsi="Times New Roman"/>
          <w:sz w:val="24"/>
          <w:szCs w:val="24"/>
          <w:lang w:val="en-US"/>
        </w:rPr>
        <w:t>https://ideas.repec.org/p/osf/socarx/ve4z7.html</w:t>
      </w:r>
      <w:r w:rsidR="003B1868" w:rsidRPr="001F6AD0">
        <w:rPr>
          <w:lang w:val="en-US"/>
        </w:rPr>
        <w:t>.</w:t>
      </w:r>
    </w:p>
    <w:p w14:paraId="4B91259D" w14:textId="77777777" w:rsidR="00830881" w:rsidRPr="001F6AD0" w:rsidRDefault="00830881" w:rsidP="00D01861">
      <w:pPr>
        <w:autoSpaceDE w:val="0"/>
        <w:autoSpaceDN w:val="0"/>
        <w:spacing w:after="0" w:line="360" w:lineRule="auto"/>
        <w:ind w:left="567" w:hanging="567"/>
        <w:jc w:val="both"/>
        <w:rPr>
          <w:rFonts w:ascii="Times New Roman" w:eastAsia="Times New Roman" w:hAnsi="Times New Roman"/>
          <w:color w:val="000000"/>
          <w:sz w:val="24"/>
          <w:szCs w:val="24"/>
          <w:lang w:eastAsia="es-ES"/>
        </w:rPr>
      </w:pPr>
      <w:r w:rsidRPr="00B47A95">
        <w:rPr>
          <w:rFonts w:ascii="Times New Roman" w:eastAsia="Times New Roman" w:hAnsi="Times New Roman"/>
          <w:color w:val="000000"/>
          <w:sz w:val="24"/>
          <w:szCs w:val="24"/>
          <w:lang w:eastAsia="es-ES"/>
        </w:rPr>
        <w:t xml:space="preserve">Enríquez, A. y Sáenz, C. (2021). </w:t>
      </w:r>
      <w:r w:rsidRPr="00B47A95">
        <w:rPr>
          <w:rFonts w:ascii="Times New Roman" w:eastAsia="Times New Roman" w:hAnsi="Times New Roman"/>
          <w:i/>
          <w:iCs/>
          <w:color w:val="000000"/>
          <w:sz w:val="24"/>
          <w:szCs w:val="24"/>
          <w:lang w:eastAsia="es-ES"/>
        </w:rPr>
        <w:t>Primeras lecciones y desafíos de la pandemia de COVID-19 para los países del SICA.</w:t>
      </w:r>
      <w:r w:rsidR="00CB1D85">
        <w:rPr>
          <w:rFonts w:ascii="Times New Roman" w:eastAsia="Times New Roman" w:hAnsi="Times New Roman"/>
          <w:iCs/>
          <w:color w:val="000000"/>
          <w:sz w:val="24"/>
          <w:szCs w:val="24"/>
          <w:lang w:eastAsia="es-ES"/>
        </w:rPr>
        <w:t xml:space="preserve">Ciudad de México, </w:t>
      </w:r>
      <w:proofErr w:type="gramStart"/>
      <w:r w:rsidR="00CB1D85">
        <w:rPr>
          <w:rFonts w:ascii="Times New Roman" w:eastAsia="Times New Roman" w:hAnsi="Times New Roman"/>
          <w:iCs/>
          <w:color w:val="000000"/>
          <w:sz w:val="24"/>
          <w:szCs w:val="24"/>
          <w:lang w:eastAsia="es-ES"/>
        </w:rPr>
        <w:t>México:</w:t>
      </w:r>
      <w:r w:rsidR="0028487A" w:rsidRPr="001F6AD0">
        <w:rPr>
          <w:rFonts w:ascii="Times New Roman" w:eastAsia="Times New Roman" w:hAnsi="Times New Roman"/>
          <w:color w:val="000000"/>
          <w:sz w:val="24"/>
          <w:szCs w:val="24"/>
          <w:lang w:eastAsia="es-ES"/>
        </w:rPr>
        <w:t>Comisión</w:t>
      </w:r>
      <w:proofErr w:type="gramEnd"/>
      <w:r w:rsidR="0028487A" w:rsidRPr="001F6AD0">
        <w:rPr>
          <w:rFonts w:ascii="Times New Roman" w:eastAsia="Times New Roman" w:hAnsi="Times New Roman"/>
          <w:color w:val="000000"/>
          <w:sz w:val="24"/>
          <w:szCs w:val="24"/>
          <w:lang w:eastAsia="es-ES"/>
        </w:rPr>
        <w:t xml:space="preserve"> Económica para América Latina y el Caribe</w:t>
      </w:r>
      <w:r w:rsidRPr="00B47A95">
        <w:rPr>
          <w:rFonts w:ascii="Times New Roman" w:eastAsia="Times New Roman" w:hAnsi="Times New Roman"/>
          <w:color w:val="000000"/>
          <w:sz w:val="24"/>
          <w:szCs w:val="24"/>
          <w:lang w:eastAsia="es-ES"/>
        </w:rPr>
        <w:t xml:space="preserve">. </w:t>
      </w:r>
      <w:r w:rsidR="00087A1D">
        <w:rPr>
          <w:rFonts w:ascii="Times New Roman" w:eastAsia="Times New Roman" w:hAnsi="Times New Roman"/>
          <w:color w:val="000000"/>
          <w:sz w:val="24"/>
          <w:szCs w:val="24"/>
          <w:lang w:eastAsia="es-ES"/>
        </w:rPr>
        <w:t xml:space="preserve">Recuperado de </w:t>
      </w:r>
      <w:r w:rsidRPr="001F6AD0">
        <w:rPr>
          <w:rFonts w:ascii="Times New Roman" w:eastAsia="Times New Roman" w:hAnsi="Times New Roman"/>
          <w:color w:val="000000"/>
          <w:sz w:val="24"/>
          <w:szCs w:val="24"/>
          <w:lang w:eastAsia="es-ES"/>
        </w:rPr>
        <w:t>https://repositorio.cepal.org/bitstream/handle/11362/46802/1/S2100201_es.pdf</w:t>
      </w:r>
      <w:r w:rsidR="004A22AA" w:rsidRPr="001F6AD0">
        <w:rPr>
          <w:rFonts w:ascii="Times New Roman" w:eastAsia="Times New Roman" w:hAnsi="Times New Roman"/>
          <w:color w:val="000000"/>
          <w:sz w:val="24"/>
          <w:szCs w:val="24"/>
          <w:lang w:eastAsia="es-ES"/>
        </w:rPr>
        <w:t>.</w:t>
      </w:r>
    </w:p>
    <w:p w14:paraId="1A5CE25C" w14:textId="77777777" w:rsidR="00830881" w:rsidRPr="00FA6599" w:rsidRDefault="00830881" w:rsidP="00D01861">
      <w:pPr>
        <w:spacing w:after="0" w:line="360" w:lineRule="auto"/>
        <w:ind w:left="567" w:hanging="567"/>
        <w:jc w:val="both"/>
        <w:rPr>
          <w:rStyle w:val="Hipervnculo"/>
          <w:rFonts w:ascii="Times New Roman" w:hAnsi="Times New Roman"/>
          <w:iCs/>
          <w:sz w:val="24"/>
          <w:szCs w:val="24"/>
          <w:lang w:val="en-US"/>
        </w:rPr>
      </w:pPr>
      <w:r w:rsidRPr="00B47A95">
        <w:rPr>
          <w:rFonts w:ascii="Times New Roman" w:hAnsi="Times New Roman"/>
          <w:iCs/>
          <w:sz w:val="24"/>
          <w:szCs w:val="24"/>
          <w:lang w:val="en-US"/>
        </w:rPr>
        <w:t xml:space="preserve">Further Education Tutorial Network </w:t>
      </w:r>
      <w:r w:rsidR="008379D4">
        <w:rPr>
          <w:rFonts w:ascii="Times New Roman" w:hAnsi="Times New Roman"/>
          <w:iCs/>
          <w:sz w:val="24"/>
          <w:szCs w:val="24"/>
          <w:lang w:val="en-US"/>
        </w:rPr>
        <w:t>[</w:t>
      </w:r>
      <w:r w:rsidRPr="00B47A95">
        <w:rPr>
          <w:rFonts w:ascii="Times New Roman" w:hAnsi="Times New Roman"/>
          <w:iCs/>
          <w:sz w:val="24"/>
          <w:szCs w:val="24"/>
          <w:lang w:val="en-US"/>
        </w:rPr>
        <w:t>FETN</w:t>
      </w:r>
      <w:r w:rsidR="008379D4">
        <w:rPr>
          <w:rFonts w:ascii="Times New Roman" w:hAnsi="Times New Roman"/>
          <w:iCs/>
          <w:sz w:val="24"/>
          <w:szCs w:val="24"/>
          <w:lang w:val="en-US"/>
        </w:rPr>
        <w:t>]</w:t>
      </w:r>
      <w:r w:rsidR="008379D4" w:rsidRPr="00B47A95">
        <w:rPr>
          <w:rFonts w:ascii="Times New Roman" w:hAnsi="Times New Roman"/>
          <w:iCs/>
          <w:sz w:val="24"/>
          <w:szCs w:val="24"/>
          <w:lang w:val="en-US"/>
        </w:rPr>
        <w:t xml:space="preserve">. </w:t>
      </w:r>
      <w:r w:rsidRPr="00B47A95">
        <w:rPr>
          <w:rFonts w:ascii="Times New Roman" w:hAnsi="Times New Roman"/>
          <w:iCs/>
          <w:sz w:val="24"/>
          <w:szCs w:val="24"/>
          <w:lang w:val="en-US"/>
        </w:rPr>
        <w:t xml:space="preserve">(2020). </w:t>
      </w:r>
      <w:r w:rsidRPr="00B47A95">
        <w:rPr>
          <w:rFonts w:ascii="Times New Roman" w:hAnsi="Times New Roman"/>
          <w:i/>
          <w:iCs/>
          <w:sz w:val="24"/>
          <w:szCs w:val="24"/>
          <w:lang w:val="en-US"/>
        </w:rPr>
        <w:t>National Occupational Standards for Personal Tutoring.</w:t>
      </w:r>
      <w:r w:rsidR="00CB1D85">
        <w:rPr>
          <w:rFonts w:ascii="Times New Roman" w:hAnsi="Times New Roman"/>
          <w:iCs/>
          <w:sz w:val="24"/>
          <w:szCs w:val="24"/>
          <w:lang w:val="en-US"/>
        </w:rPr>
        <w:t xml:space="preserve">United Kingdom: </w:t>
      </w:r>
      <w:r w:rsidR="008379D4" w:rsidRPr="00B47A95">
        <w:rPr>
          <w:rFonts w:ascii="Times New Roman" w:hAnsi="Times New Roman"/>
          <w:iCs/>
          <w:sz w:val="24"/>
          <w:szCs w:val="24"/>
          <w:lang w:val="en-US"/>
        </w:rPr>
        <w:t>Further Education Tutorial Network</w:t>
      </w:r>
      <w:r w:rsidR="00CB1D85">
        <w:rPr>
          <w:rFonts w:ascii="Times New Roman" w:hAnsi="Times New Roman"/>
          <w:iCs/>
          <w:sz w:val="24"/>
          <w:szCs w:val="24"/>
          <w:lang w:val="en-US"/>
        </w:rPr>
        <w:t xml:space="preserve">.Retrieved from </w:t>
      </w:r>
      <w:r w:rsidRPr="001F6AD0">
        <w:rPr>
          <w:rFonts w:ascii="Times New Roman" w:hAnsi="Times New Roman"/>
          <w:iCs/>
          <w:sz w:val="24"/>
          <w:szCs w:val="24"/>
          <w:lang w:val="en-US"/>
        </w:rPr>
        <w:t>https://fetn.org.uk/wp-content/uploads/2021/09/National-Occupational-Standards-for-Personal-Tutoring.pdf</w:t>
      </w:r>
      <w:r w:rsidR="00FA6599" w:rsidRPr="001F6AD0">
        <w:rPr>
          <w:lang w:val="en-US"/>
        </w:rPr>
        <w:t>.</w:t>
      </w:r>
    </w:p>
    <w:p w14:paraId="7864B398" w14:textId="77777777" w:rsidR="0012072B" w:rsidRPr="001F6AD0" w:rsidRDefault="00830881" w:rsidP="00D01861">
      <w:pPr>
        <w:autoSpaceDE w:val="0"/>
        <w:autoSpaceDN w:val="0"/>
        <w:spacing w:after="0" w:line="360" w:lineRule="auto"/>
        <w:ind w:left="567" w:hanging="567"/>
        <w:jc w:val="both"/>
        <w:rPr>
          <w:rFonts w:ascii="Times New Roman" w:eastAsia="Times New Roman" w:hAnsi="Times New Roman"/>
          <w:color w:val="000000"/>
          <w:sz w:val="24"/>
          <w:szCs w:val="24"/>
          <w:lang w:eastAsia="es-ES"/>
        </w:rPr>
      </w:pPr>
      <w:r w:rsidRPr="00B47A95">
        <w:rPr>
          <w:rFonts w:ascii="Times New Roman" w:eastAsia="Times New Roman" w:hAnsi="Times New Roman"/>
          <w:color w:val="000000"/>
          <w:sz w:val="24"/>
          <w:szCs w:val="24"/>
          <w:lang w:eastAsia="es-ES"/>
        </w:rPr>
        <w:t xml:space="preserve">García, R. I., Cuevas, O., Vales, J. J. y Cruz, I. R. (2012). Impacto de la tutoría presencial y virtual en el desempeño académico de alumnos universitarios. </w:t>
      </w:r>
      <w:r w:rsidRPr="00B47A95">
        <w:rPr>
          <w:rFonts w:ascii="Times New Roman" w:eastAsia="Times New Roman" w:hAnsi="Times New Roman"/>
          <w:i/>
          <w:color w:val="000000"/>
          <w:sz w:val="24"/>
          <w:szCs w:val="24"/>
          <w:lang w:eastAsia="es-ES"/>
        </w:rPr>
        <w:t>Revista Iberoamericana de Educación, 58</w:t>
      </w:r>
      <w:r w:rsidRPr="00B47A95">
        <w:rPr>
          <w:rFonts w:ascii="Times New Roman" w:eastAsia="Times New Roman" w:hAnsi="Times New Roman"/>
          <w:color w:val="000000"/>
          <w:sz w:val="24"/>
          <w:szCs w:val="24"/>
          <w:lang w:eastAsia="es-ES"/>
        </w:rPr>
        <w:t>(2), 1-11.</w:t>
      </w:r>
      <w:r w:rsidR="00CB1D85">
        <w:rPr>
          <w:rFonts w:ascii="Times New Roman" w:eastAsia="Times New Roman" w:hAnsi="Times New Roman"/>
          <w:color w:val="000000"/>
          <w:sz w:val="24"/>
          <w:szCs w:val="24"/>
          <w:lang w:eastAsia="es-ES"/>
        </w:rPr>
        <w:t xml:space="preserve"> Recuperado de</w:t>
      </w:r>
      <w:r w:rsidRPr="001F6AD0">
        <w:rPr>
          <w:rFonts w:ascii="Times New Roman" w:eastAsia="Times New Roman" w:hAnsi="Times New Roman"/>
          <w:color w:val="000000"/>
          <w:sz w:val="24"/>
          <w:szCs w:val="24"/>
          <w:lang w:eastAsia="es-ES"/>
        </w:rPr>
        <w:t>https://doi.org/10.35362/rie5821447</w:t>
      </w:r>
      <w:r w:rsidR="00300C0F" w:rsidRPr="001F6AD0">
        <w:rPr>
          <w:rFonts w:ascii="Times New Roman" w:eastAsia="Times New Roman" w:hAnsi="Times New Roman"/>
          <w:color w:val="000000"/>
          <w:sz w:val="24"/>
          <w:szCs w:val="24"/>
          <w:lang w:eastAsia="es-ES"/>
        </w:rPr>
        <w:t>.</w:t>
      </w:r>
    </w:p>
    <w:p w14:paraId="4A4AB5B2" w14:textId="77777777" w:rsidR="00830881" w:rsidRPr="00196967" w:rsidRDefault="00830881" w:rsidP="00D01861">
      <w:pPr>
        <w:autoSpaceDE w:val="0"/>
        <w:autoSpaceDN w:val="0"/>
        <w:spacing w:after="0" w:line="360" w:lineRule="auto"/>
        <w:ind w:left="567" w:hanging="567"/>
        <w:jc w:val="both"/>
        <w:rPr>
          <w:rFonts w:ascii="Times New Roman" w:eastAsia="Times New Roman" w:hAnsi="Times New Roman"/>
          <w:sz w:val="24"/>
          <w:szCs w:val="24"/>
          <w:lang w:val="en-US"/>
        </w:rPr>
      </w:pPr>
      <w:proofErr w:type="spellStart"/>
      <w:r w:rsidRPr="00FB15CB">
        <w:rPr>
          <w:rFonts w:ascii="Times New Roman" w:hAnsi="Times New Roman"/>
          <w:iCs/>
          <w:sz w:val="24"/>
          <w:szCs w:val="24"/>
        </w:rPr>
        <w:lastRenderedPageBreak/>
        <w:t>Ghenghesh</w:t>
      </w:r>
      <w:proofErr w:type="spellEnd"/>
      <w:r w:rsidRPr="00FB15CB">
        <w:rPr>
          <w:rFonts w:ascii="Times New Roman" w:hAnsi="Times New Roman"/>
          <w:iCs/>
          <w:sz w:val="24"/>
          <w:szCs w:val="24"/>
        </w:rPr>
        <w:t xml:space="preserve">, P. (2017). </w:t>
      </w:r>
      <w:r w:rsidRPr="00B47A95">
        <w:rPr>
          <w:rFonts w:ascii="Times New Roman" w:hAnsi="Times New Roman"/>
          <w:iCs/>
          <w:sz w:val="24"/>
          <w:szCs w:val="24"/>
          <w:lang w:val="en-US"/>
        </w:rPr>
        <w:t xml:space="preserve">Personal tutoring from the perspectives of tutors and tutees. </w:t>
      </w:r>
      <w:r w:rsidRPr="00B47A95">
        <w:rPr>
          <w:rFonts w:ascii="Times New Roman" w:hAnsi="Times New Roman"/>
          <w:i/>
          <w:iCs/>
          <w:sz w:val="24"/>
          <w:szCs w:val="24"/>
          <w:lang w:val="en-US"/>
        </w:rPr>
        <w:t>Journal of Further and Higher Education,42</w:t>
      </w:r>
      <w:r w:rsidR="00CB1D85">
        <w:rPr>
          <w:rFonts w:ascii="Times New Roman" w:hAnsi="Times New Roman"/>
          <w:iCs/>
          <w:sz w:val="24"/>
          <w:szCs w:val="24"/>
          <w:lang w:val="en-US"/>
        </w:rPr>
        <w:t>(4), 570-584</w:t>
      </w:r>
      <w:r w:rsidRPr="00B47A95">
        <w:rPr>
          <w:rFonts w:ascii="Times New Roman" w:hAnsi="Times New Roman"/>
          <w:iCs/>
          <w:sz w:val="24"/>
          <w:szCs w:val="24"/>
          <w:lang w:val="en-US"/>
        </w:rPr>
        <w:t xml:space="preserve">. </w:t>
      </w:r>
      <w:r w:rsidR="00CB1D85">
        <w:rPr>
          <w:rFonts w:ascii="Times New Roman" w:hAnsi="Times New Roman"/>
          <w:iCs/>
          <w:sz w:val="24"/>
          <w:szCs w:val="24"/>
          <w:lang w:val="en-US"/>
        </w:rPr>
        <w:t>Retrieved from</w:t>
      </w:r>
      <w:r w:rsidR="0012072B" w:rsidRPr="001F6AD0">
        <w:rPr>
          <w:rFonts w:ascii="Times New Roman" w:hAnsi="Times New Roman"/>
          <w:sz w:val="24"/>
          <w:szCs w:val="24"/>
          <w:lang w:val="en-US"/>
        </w:rPr>
        <w:t>https://doi.org/10.1080/0309877X.2017.1301409</w:t>
      </w:r>
      <w:r w:rsidR="00BB47BD">
        <w:rPr>
          <w:rFonts w:ascii="Times New Roman" w:hAnsi="Times New Roman"/>
          <w:iCs/>
          <w:sz w:val="24"/>
          <w:szCs w:val="24"/>
          <w:lang w:val="en-US"/>
        </w:rPr>
        <w:t>.</w:t>
      </w:r>
    </w:p>
    <w:p w14:paraId="2F2941A9" w14:textId="77777777" w:rsidR="00830881" w:rsidRPr="001F6AD0" w:rsidRDefault="00830881" w:rsidP="00D01861">
      <w:pPr>
        <w:autoSpaceDE w:val="0"/>
        <w:autoSpaceDN w:val="0"/>
        <w:spacing w:after="0" w:line="360" w:lineRule="auto"/>
        <w:ind w:left="567" w:hanging="567"/>
        <w:jc w:val="both"/>
        <w:rPr>
          <w:rFonts w:ascii="Times New Roman" w:eastAsia="Times New Roman" w:hAnsi="Times New Roman"/>
          <w:color w:val="000000"/>
          <w:sz w:val="24"/>
          <w:szCs w:val="24"/>
          <w:lang w:eastAsia="es-ES"/>
        </w:rPr>
      </w:pPr>
      <w:r w:rsidRPr="00B47A95">
        <w:rPr>
          <w:rFonts w:ascii="Times New Roman" w:eastAsia="Times New Roman" w:hAnsi="Times New Roman"/>
          <w:color w:val="000000"/>
          <w:sz w:val="24"/>
          <w:szCs w:val="24"/>
          <w:lang w:eastAsia="es-ES"/>
        </w:rPr>
        <w:t>Giroux, H</w:t>
      </w:r>
      <w:r w:rsidR="00844B1D">
        <w:rPr>
          <w:rFonts w:ascii="Times New Roman" w:eastAsia="Times New Roman" w:hAnsi="Times New Roman"/>
          <w:color w:val="000000"/>
          <w:sz w:val="24"/>
          <w:szCs w:val="24"/>
          <w:lang w:eastAsia="es-ES"/>
        </w:rPr>
        <w:t>.</w:t>
      </w:r>
      <w:r w:rsidRPr="00B47A95">
        <w:rPr>
          <w:rFonts w:ascii="Times New Roman" w:eastAsia="Times New Roman" w:hAnsi="Times New Roman"/>
          <w:color w:val="000000"/>
          <w:sz w:val="24"/>
          <w:szCs w:val="24"/>
          <w:lang w:eastAsia="es-ES"/>
        </w:rPr>
        <w:t xml:space="preserve"> (2020). La pandemia de </w:t>
      </w:r>
      <w:r w:rsidR="00CA79BF">
        <w:rPr>
          <w:rFonts w:ascii="Times New Roman" w:eastAsia="Times New Roman" w:hAnsi="Times New Roman"/>
          <w:color w:val="000000"/>
          <w:sz w:val="24"/>
          <w:szCs w:val="24"/>
          <w:lang w:eastAsia="es-ES"/>
        </w:rPr>
        <w:t>c</w:t>
      </w:r>
      <w:r w:rsidR="00CA79BF" w:rsidRPr="00B47A95">
        <w:rPr>
          <w:rFonts w:ascii="Times New Roman" w:eastAsia="Times New Roman" w:hAnsi="Times New Roman"/>
          <w:color w:val="000000"/>
          <w:sz w:val="24"/>
          <w:szCs w:val="24"/>
          <w:lang w:eastAsia="es-ES"/>
        </w:rPr>
        <w:t>ovid</w:t>
      </w:r>
      <w:r w:rsidRPr="00B47A95">
        <w:rPr>
          <w:rFonts w:ascii="Times New Roman" w:eastAsia="Times New Roman" w:hAnsi="Times New Roman"/>
          <w:color w:val="000000"/>
          <w:sz w:val="24"/>
          <w:szCs w:val="24"/>
          <w:lang w:eastAsia="es-ES"/>
        </w:rPr>
        <w:t xml:space="preserve">-19 está exponiendo la plaga del </w:t>
      </w:r>
      <w:r w:rsidR="00CA79BF">
        <w:rPr>
          <w:rFonts w:ascii="Times New Roman" w:eastAsia="Times New Roman" w:hAnsi="Times New Roman"/>
          <w:color w:val="000000"/>
          <w:sz w:val="24"/>
          <w:szCs w:val="24"/>
          <w:lang w:eastAsia="es-ES"/>
        </w:rPr>
        <w:t>n</w:t>
      </w:r>
      <w:r w:rsidR="00CA79BF" w:rsidRPr="00B47A95">
        <w:rPr>
          <w:rFonts w:ascii="Times New Roman" w:eastAsia="Times New Roman" w:hAnsi="Times New Roman"/>
          <w:color w:val="000000"/>
          <w:sz w:val="24"/>
          <w:szCs w:val="24"/>
          <w:lang w:eastAsia="es-ES"/>
        </w:rPr>
        <w:t>eoliberalismo</w:t>
      </w:r>
      <w:r w:rsidRPr="00B47A95">
        <w:rPr>
          <w:rFonts w:ascii="Times New Roman" w:eastAsia="Times New Roman" w:hAnsi="Times New Roman"/>
          <w:color w:val="000000"/>
          <w:sz w:val="24"/>
          <w:szCs w:val="24"/>
          <w:lang w:eastAsia="es-ES"/>
        </w:rPr>
        <w:t xml:space="preserve">. </w:t>
      </w:r>
      <w:r w:rsidRPr="00B47A95">
        <w:rPr>
          <w:rFonts w:ascii="Times New Roman" w:eastAsia="Times New Roman" w:hAnsi="Times New Roman"/>
          <w:i/>
          <w:color w:val="000000"/>
          <w:sz w:val="24"/>
          <w:szCs w:val="24"/>
          <w:lang w:eastAsia="es-ES"/>
        </w:rPr>
        <w:t>Praxis Educativa, 24</w:t>
      </w:r>
      <w:r w:rsidRPr="00B47A95">
        <w:rPr>
          <w:rFonts w:ascii="Times New Roman" w:eastAsia="Times New Roman" w:hAnsi="Times New Roman"/>
          <w:color w:val="000000"/>
          <w:sz w:val="24"/>
          <w:szCs w:val="24"/>
          <w:lang w:eastAsia="es-ES"/>
        </w:rPr>
        <w:t>(2), 1-13.</w:t>
      </w:r>
      <w:r w:rsidR="0012072B">
        <w:rPr>
          <w:rFonts w:ascii="Times New Roman" w:eastAsia="Times New Roman" w:hAnsi="Times New Roman"/>
          <w:color w:val="000000"/>
          <w:sz w:val="24"/>
          <w:szCs w:val="24"/>
          <w:lang w:eastAsia="es-ES"/>
        </w:rPr>
        <w:t xml:space="preserve"> Recuperado de </w:t>
      </w:r>
      <w:r w:rsidRPr="001F6AD0">
        <w:rPr>
          <w:rFonts w:ascii="Times New Roman" w:eastAsia="Times New Roman" w:hAnsi="Times New Roman"/>
          <w:color w:val="000000"/>
          <w:sz w:val="24"/>
          <w:szCs w:val="24"/>
          <w:lang w:eastAsia="es-ES"/>
        </w:rPr>
        <w:t>https://dx.doi.org/10.19137/praxiseducativa-2020-240202</w:t>
      </w:r>
      <w:r w:rsidR="00844B1D" w:rsidRPr="001F6AD0">
        <w:rPr>
          <w:rFonts w:ascii="Times New Roman" w:eastAsia="Times New Roman" w:hAnsi="Times New Roman"/>
          <w:color w:val="000000"/>
          <w:sz w:val="24"/>
          <w:szCs w:val="24"/>
          <w:lang w:eastAsia="es-ES"/>
        </w:rPr>
        <w:t>.</w:t>
      </w:r>
    </w:p>
    <w:p w14:paraId="5CC8BB9F" w14:textId="77777777" w:rsidR="00830881" w:rsidRPr="00830881" w:rsidRDefault="001B25DF" w:rsidP="00D01861">
      <w:pPr>
        <w:shd w:val="clear" w:color="auto" w:fill="FFFFFF"/>
        <w:spacing w:after="0" w:line="360" w:lineRule="auto"/>
        <w:ind w:left="720" w:hanging="720"/>
        <w:jc w:val="both"/>
        <w:rPr>
          <w:rFonts w:ascii="Times New Roman" w:hAnsi="Times New Roman"/>
          <w:sz w:val="24"/>
          <w:szCs w:val="24"/>
          <w:lang w:val="en-US"/>
        </w:rPr>
      </w:pPr>
      <w:r w:rsidRPr="00196967">
        <w:rPr>
          <w:rFonts w:ascii="Times New Roman" w:hAnsi="Times New Roman"/>
          <w:sz w:val="24"/>
          <w:szCs w:val="24"/>
        </w:rPr>
        <w:t xml:space="preserve">Glaser, B. </w:t>
      </w:r>
      <w:r w:rsidR="00F22253">
        <w:rPr>
          <w:rFonts w:ascii="Times New Roman" w:hAnsi="Times New Roman"/>
          <w:sz w:val="24"/>
          <w:szCs w:val="24"/>
        </w:rPr>
        <w:t>and</w:t>
      </w:r>
      <w:r w:rsidR="00830881" w:rsidRPr="00196967">
        <w:rPr>
          <w:rFonts w:ascii="Times New Roman" w:hAnsi="Times New Roman"/>
          <w:sz w:val="24"/>
          <w:szCs w:val="24"/>
        </w:rPr>
        <w:t>St</w:t>
      </w:r>
      <w:r w:rsidR="009A57D5" w:rsidRPr="00196967">
        <w:rPr>
          <w:rFonts w:ascii="Times New Roman" w:hAnsi="Times New Roman"/>
          <w:sz w:val="24"/>
          <w:szCs w:val="24"/>
        </w:rPr>
        <w:t>rauss, A. (1967)</w:t>
      </w:r>
      <w:r w:rsidR="00830881" w:rsidRPr="00196967">
        <w:rPr>
          <w:rFonts w:ascii="Times New Roman" w:hAnsi="Times New Roman"/>
          <w:sz w:val="24"/>
          <w:szCs w:val="24"/>
        </w:rPr>
        <w:t>. </w:t>
      </w:r>
      <w:r w:rsidR="00830881" w:rsidRPr="00B47A95">
        <w:rPr>
          <w:rFonts w:ascii="Times New Roman" w:hAnsi="Times New Roman"/>
          <w:i/>
          <w:sz w:val="24"/>
          <w:szCs w:val="24"/>
          <w:lang w:val="en-US"/>
        </w:rPr>
        <w:t>The Discovery of Grounded Research: Strategies for Qualitative Research.</w:t>
      </w:r>
      <w:r w:rsidR="0012072B">
        <w:rPr>
          <w:rFonts w:ascii="Times New Roman" w:hAnsi="Times New Roman"/>
          <w:sz w:val="24"/>
          <w:szCs w:val="24"/>
          <w:lang w:val="en-US"/>
        </w:rPr>
        <w:t>New York, United States of America</w:t>
      </w:r>
      <w:r w:rsidR="00F22253">
        <w:rPr>
          <w:rFonts w:ascii="Times New Roman" w:hAnsi="Times New Roman"/>
          <w:sz w:val="24"/>
          <w:szCs w:val="24"/>
          <w:lang w:val="en-US"/>
        </w:rPr>
        <w:t xml:space="preserve">: </w:t>
      </w:r>
      <w:r w:rsidR="00830881" w:rsidRPr="00830881">
        <w:rPr>
          <w:rFonts w:ascii="Times New Roman" w:hAnsi="Times New Roman"/>
          <w:sz w:val="24"/>
          <w:szCs w:val="24"/>
          <w:lang w:val="en-US"/>
        </w:rPr>
        <w:t>Aldine.</w:t>
      </w:r>
    </w:p>
    <w:p w14:paraId="1BD2AAB1" w14:textId="77777777" w:rsidR="00830881" w:rsidRPr="00447DEF" w:rsidRDefault="00830881" w:rsidP="00D01861">
      <w:pPr>
        <w:spacing w:after="0" w:line="360" w:lineRule="auto"/>
        <w:ind w:left="567" w:hanging="567"/>
        <w:jc w:val="both"/>
        <w:rPr>
          <w:rStyle w:val="Textoennegrita"/>
          <w:rFonts w:ascii="Times New Roman" w:hAnsi="Times New Roman"/>
          <w:b w:val="0"/>
          <w:bCs w:val="0"/>
          <w:color w:val="92D050"/>
          <w:sz w:val="24"/>
          <w:szCs w:val="24"/>
          <w:lang w:val="en-US"/>
        </w:rPr>
      </w:pPr>
      <w:proofErr w:type="spellStart"/>
      <w:r w:rsidRPr="00830881">
        <w:rPr>
          <w:rFonts w:ascii="Times New Roman" w:hAnsi="Times New Roman"/>
          <w:color w:val="000000"/>
          <w:sz w:val="24"/>
          <w:szCs w:val="24"/>
          <w:shd w:val="clear" w:color="auto" w:fill="FFFFFF"/>
          <w:lang w:val="en-US"/>
        </w:rPr>
        <w:t>Grewenig</w:t>
      </w:r>
      <w:proofErr w:type="spellEnd"/>
      <w:r w:rsidRPr="00830881">
        <w:rPr>
          <w:rFonts w:ascii="Times New Roman" w:hAnsi="Times New Roman"/>
          <w:color w:val="000000"/>
          <w:sz w:val="24"/>
          <w:szCs w:val="24"/>
          <w:shd w:val="clear" w:color="auto" w:fill="FFFFFF"/>
          <w:lang w:val="en-US"/>
        </w:rPr>
        <w:t xml:space="preserve">, E., </w:t>
      </w:r>
      <w:proofErr w:type="spellStart"/>
      <w:r w:rsidRPr="00830881">
        <w:rPr>
          <w:rFonts w:ascii="Times New Roman" w:hAnsi="Times New Roman"/>
          <w:color w:val="000000"/>
          <w:sz w:val="24"/>
          <w:szCs w:val="24"/>
          <w:shd w:val="clear" w:color="auto" w:fill="FFFFFF"/>
          <w:lang w:val="en-US"/>
        </w:rPr>
        <w:t>Lergetporer</w:t>
      </w:r>
      <w:proofErr w:type="spellEnd"/>
      <w:r w:rsidRPr="00830881">
        <w:rPr>
          <w:rFonts w:ascii="Times New Roman" w:hAnsi="Times New Roman"/>
          <w:color w:val="000000"/>
          <w:sz w:val="24"/>
          <w:szCs w:val="24"/>
          <w:shd w:val="clear" w:color="auto" w:fill="FFFFFF"/>
          <w:lang w:val="en-US"/>
        </w:rPr>
        <w:t xml:space="preserve">, </w:t>
      </w:r>
      <w:r w:rsidR="001B25DF">
        <w:rPr>
          <w:rFonts w:ascii="Times New Roman" w:hAnsi="Times New Roman"/>
          <w:color w:val="000000"/>
          <w:sz w:val="24"/>
          <w:szCs w:val="24"/>
          <w:shd w:val="clear" w:color="auto" w:fill="FFFFFF"/>
          <w:lang w:val="en-US"/>
        </w:rPr>
        <w:t xml:space="preserve">P., Werner, K., </w:t>
      </w:r>
      <w:proofErr w:type="spellStart"/>
      <w:r w:rsidR="001B25DF">
        <w:rPr>
          <w:rFonts w:ascii="Times New Roman" w:hAnsi="Times New Roman"/>
          <w:color w:val="000000"/>
          <w:sz w:val="24"/>
          <w:szCs w:val="24"/>
          <w:shd w:val="clear" w:color="auto" w:fill="FFFFFF"/>
          <w:lang w:val="en-US"/>
        </w:rPr>
        <w:t>Woessmann</w:t>
      </w:r>
      <w:proofErr w:type="spellEnd"/>
      <w:r w:rsidR="001B25DF">
        <w:rPr>
          <w:rFonts w:ascii="Times New Roman" w:hAnsi="Times New Roman"/>
          <w:color w:val="000000"/>
          <w:sz w:val="24"/>
          <w:szCs w:val="24"/>
          <w:shd w:val="clear" w:color="auto" w:fill="FFFFFF"/>
          <w:lang w:val="en-US"/>
        </w:rPr>
        <w:t xml:space="preserve">, L. </w:t>
      </w:r>
      <w:r w:rsidR="00877048">
        <w:rPr>
          <w:rFonts w:ascii="Times New Roman" w:hAnsi="Times New Roman"/>
          <w:color w:val="000000"/>
          <w:sz w:val="24"/>
          <w:szCs w:val="24"/>
          <w:shd w:val="clear" w:color="auto" w:fill="FFFFFF"/>
          <w:lang w:val="en-US"/>
        </w:rPr>
        <w:t xml:space="preserve">and </w:t>
      </w:r>
      <w:proofErr w:type="spellStart"/>
      <w:r w:rsidR="0012072B">
        <w:rPr>
          <w:rFonts w:ascii="Times New Roman" w:hAnsi="Times New Roman"/>
          <w:color w:val="000000"/>
          <w:sz w:val="24"/>
          <w:szCs w:val="24"/>
          <w:shd w:val="clear" w:color="auto" w:fill="FFFFFF"/>
          <w:lang w:val="en-US"/>
        </w:rPr>
        <w:t>Zierow</w:t>
      </w:r>
      <w:proofErr w:type="spellEnd"/>
      <w:r w:rsidR="0012072B">
        <w:rPr>
          <w:rFonts w:ascii="Times New Roman" w:hAnsi="Times New Roman"/>
          <w:color w:val="000000"/>
          <w:sz w:val="24"/>
          <w:szCs w:val="24"/>
          <w:shd w:val="clear" w:color="auto" w:fill="FFFFFF"/>
          <w:lang w:val="en-US"/>
        </w:rPr>
        <w:t>, L. (2021</w:t>
      </w:r>
      <w:r w:rsidRPr="00830881">
        <w:rPr>
          <w:rFonts w:ascii="Times New Roman" w:hAnsi="Times New Roman"/>
          <w:color w:val="000000"/>
          <w:sz w:val="24"/>
          <w:szCs w:val="24"/>
          <w:shd w:val="clear" w:color="auto" w:fill="FFFFFF"/>
          <w:lang w:val="en-US"/>
        </w:rPr>
        <w:t>). COVID-19 and Educational Inequality: How School Closures Affect Low- and High-Achieving Students. </w:t>
      </w:r>
      <w:r w:rsidR="0012072B">
        <w:rPr>
          <w:rFonts w:ascii="Times New Roman" w:hAnsi="Times New Roman"/>
          <w:i/>
          <w:iCs/>
          <w:color w:val="000000"/>
          <w:sz w:val="24"/>
          <w:szCs w:val="24"/>
          <w:shd w:val="clear" w:color="auto" w:fill="FFFFFF"/>
          <w:lang w:val="en-US"/>
        </w:rPr>
        <w:t>European Economic Review</w:t>
      </w:r>
      <w:r w:rsidRPr="00830881">
        <w:rPr>
          <w:rFonts w:ascii="Times New Roman" w:hAnsi="Times New Roman"/>
          <w:i/>
          <w:iCs/>
          <w:color w:val="000000"/>
          <w:sz w:val="24"/>
          <w:szCs w:val="24"/>
          <w:shd w:val="clear" w:color="auto" w:fill="FFFFFF"/>
          <w:lang w:val="en-US"/>
        </w:rPr>
        <w:t>,</w:t>
      </w:r>
      <w:r w:rsidR="0012072B">
        <w:rPr>
          <w:rFonts w:ascii="Times New Roman" w:hAnsi="Times New Roman"/>
          <w:i/>
          <w:iCs/>
          <w:color w:val="000000"/>
          <w:sz w:val="24"/>
          <w:szCs w:val="24"/>
          <w:shd w:val="clear" w:color="auto" w:fill="FFFFFF"/>
          <w:lang w:val="en-US"/>
        </w:rPr>
        <w:t xml:space="preserve"> 140, </w:t>
      </w:r>
      <w:r w:rsidR="0012072B">
        <w:rPr>
          <w:rFonts w:ascii="Times New Roman" w:hAnsi="Times New Roman"/>
          <w:iCs/>
          <w:color w:val="000000"/>
          <w:sz w:val="24"/>
          <w:szCs w:val="24"/>
          <w:shd w:val="clear" w:color="auto" w:fill="FFFFFF"/>
          <w:lang w:val="en-US"/>
        </w:rPr>
        <w:t>1-21</w:t>
      </w:r>
      <w:r w:rsidRPr="00830881">
        <w:rPr>
          <w:rFonts w:ascii="Times New Roman" w:hAnsi="Times New Roman"/>
          <w:color w:val="000000"/>
          <w:sz w:val="24"/>
          <w:szCs w:val="24"/>
          <w:shd w:val="clear" w:color="auto" w:fill="FFFFFF"/>
          <w:lang w:val="en-US"/>
        </w:rPr>
        <w:t>.</w:t>
      </w:r>
      <w:r w:rsidR="00447DEF">
        <w:rPr>
          <w:rFonts w:ascii="Times New Roman" w:hAnsi="Times New Roman"/>
          <w:color w:val="000000"/>
          <w:sz w:val="24"/>
          <w:szCs w:val="24"/>
          <w:shd w:val="clear" w:color="auto" w:fill="FFFFFF"/>
          <w:lang w:val="en-US"/>
        </w:rPr>
        <w:t xml:space="preserve"> Retrieved from </w:t>
      </w:r>
      <w:r w:rsidR="00447DEF" w:rsidRPr="001F6AD0">
        <w:rPr>
          <w:rFonts w:ascii="Times New Roman" w:hAnsi="Times New Roman"/>
          <w:sz w:val="24"/>
          <w:szCs w:val="24"/>
          <w:shd w:val="clear" w:color="auto" w:fill="FFFFFF"/>
          <w:lang w:val="en-US"/>
        </w:rPr>
        <w:t>https://covid-19.iza.org/publications/dp13820/</w:t>
      </w:r>
      <w:r w:rsidR="00447DEF" w:rsidRPr="001F6AD0">
        <w:rPr>
          <w:lang w:val="en-US"/>
        </w:rPr>
        <w:t>.</w:t>
      </w:r>
    </w:p>
    <w:p w14:paraId="7BEAF94D" w14:textId="77777777" w:rsidR="00830881" w:rsidRPr="001F6AD0" w:rsidRDefault="00830881" w:rsidP="00D01861">
      <w:pPr>
        <w:autoSpaceDE w:val="0"/>
        <w:autoSpaceDN w:val="0"/>
        <w:spacing w:after="0" w:line="360" w:lineRule="auto"/>
        <w:ind w:left="567" w:hanging="567"/>
        <w:jc w:val="both"/>
        <w:rPr>
          <w:rFonts w:ascii="Times New Roman" w:eastAsia="Times New Roman" w:hAnsi="Times New Roman"/>
          <w:color w:val="222222"/>
          <w:sz w:val="24"/>
          <w:szCs w:val="24"/>
          <w:lang w:eastAsia="es-ES"/>
        </w:rPr>
      </w:pPr>
      <w:r w:rsidRPr="00B47A95">
        <w:rPr>
          <w:rFonts w:ascii="Times New Roman" w:eastAsia="Times New Roman" w:hAnsi="Times New Roman"/>
          <w:color w:val="222222"/>
          <w:sz w:val="24"/>
          <w:szCs w:val="24"/>
          <w:lang w:eastAsia="es-ES"/>
        </w:rPr>
        <w:t xml:space="preserve">Gutiérrez, A. (2020). Educación en tiempos de crisis sanitaria: pandemia y educación. </w:t>
      </w:r>
      <w:r w:rsidRPr="00FB15CB">
        <w:rPr>
          <w:rFonts w:ascii="Times New Roman" w:eastAsia="Times New Roman" w:hAnsi="Times New Roman"/>
          <w:i/>
          <w:color w:val="222222"/>
          <w:sz w:val="24"/>
          <w:szCs w:val="24"/>
          <w:lang w:eastAsia="es-ES"/>
        </w:rPr>
        <w:t>Praxis, 16</w:t>
      </w:r>
      <w:r w:rsidRPr="00FB15CB">
        <w:rPr>
          <w:rFonts w:ascii="Times New Roman" w:eastAsia="Times New Roman" w:hAnsi="Times New Roman"/>
          <w:color w:val="222222"/>
          <w:sz w:val="24"/>
          <w:szCs w:val="24"/>
          <w:lang w:eastAsia="es-ES"/>
        </w:rPr>
        <w:t>(1), 1</w:t>
      </w:r>
      <w:r w:rsidRPr="00FB15CB">
        <w:rPr>
          <w:rFonts w:ascii="Times New Roman" w:eastAsia="Times New Roman" w:hAnsi="Times New Roman"/>
          <w:color w:val="000000"/>
          <w:sz w:val="24"/>
          <w:szCs w:val="24"/>
          <w:lang w:eastAsia="es-ES"/>
        </w:rPr>
        <w:t>-</w:t>
      </w:r>
      <w:proofErr w:type="gramStart"/>
      <w:r w:rsidRPr="00FB15CB">
        <w:rPr>
          <w:rFonts w:ascii="Times New Roman" w:eastAsia="Times New Roman" w:hAnsi="Times New Roman"/>
          <w:color w:val="000000"/>
          <w:sz w:val="24"/>
          <w:szCs w:val="24"/>
          <w:lang w:eastAsia="es-ES"/>
        </w:rPr>
        <w:t>4.</w:t>
      </w:r>
      <w:r w:rsidR="0012072B" w:rsidRPr="00FB15CB">
        <w:rPr>
          <w:rFonts w:ascii="Times New Roman" w:eastAsia="Times New Roman" w:hAnsi="Times New Roman"/>
          <w:color w:val="000000"/>
          <w:sz w:val="24"/>
          <w:szCs w:val="24"/>
          <w:lang w:eastAsia="es-ES"/>
        </w:rPr>
        <w:t>Recuperado</w:t>
      </w:r>
      <w:proofErr w:type="gramEnd"/>
      <w:r w:rsidR="0012072B" w:rsidRPr="00FB15CB">
        <w:rPr>
          <w:rFonts w:ascii="Times New Roman" w:eastAsia="Times New Roman" w:hAnsi="Times New Roman"/>
          <w:color w:val="000000"/>
          <w:sz w:val="24"/>
          <w:szCs w:val="24"/>
          <w:lang w:eastAsia="es-ES"/>
        </w:rPr>
        <w:t xml:space="preserve"> de </w:t>
      </w:r>
      <w:r w:rsidRPr="001F6AD0">
        <w:rPr>
          <w:rFonts w:ascii="Times New Roman" w:eastAsia="Times New Roman" w:hAnsi="Times New Roman"/>
          <w:color w:val="222222"/>
          <w:sz w:val="24"/>
          <w:szCs w:val="24"/>
          <w:lang w:eastAsia="es-ES"/>
        </w:rPr>
        <w:t>https://doi.org/10.21676/23897856.3040</w:t>
      </w:r>
      <w:r w:rsidR="00040C6B" w:rsidRPr="001F6AD0">
        <w:rPr>
          <w:rFonts w:ascii="Times New Roman" w:eastAsia="Times New Roman" w:hAnsi="Times New Roman"/>
          <w:color w:val="222222"/>
          <w:sz w:val="24"/>
          <w:szCs w:val="24"/>
          <w:lang w:eastAsia="es-ES"/>
        </w:rPr>
        <w:t>.</w:t>
      </w:r>
    </w:p>
    <w:p w14:paraId="006AF73D" w14:textId="00ABB03F" w:rsidR="00A67483" w:rsidRPr="00F052A4" w:rsidRDefault="00A67483" w:rsidP="00D01861">
      <w:pPr>
        <w:spacing w:after="0" w:line="360" w:lineRule="auto"/>
        <w:ind w:left="567" w:hanging="567"/>
        <w:jc w:val="both"/>
        <w:rPr>
          <w:rFonts w:ascii="Times New Roman" w:hAnsi="Times New Roman"/>
          <w:sz w:val="24"/>
          <w:szCs w:val="24"/>
        </w:rPr>
      </w:pPr>
      <w:r w:rsidRPr="005711AB">
        <w:rPr>
          <w:rFonts w:ascii="Times New Roman" w:hAnsi="Times New Roman"/>
          <w:sz w:val="24"/>
          <w:szCs w:val="24"/>
        </w:rPr>
        <w:t>Instituto Internacional para la Educación Superior en América Latina y el Caribe-Organización de las Naciones Unidas para la Educ</w:t>
      </w:r>
      <w:r>
        <w:rPr>
          <w:rFonts w:ascii="Times New Roman" w:hAnsi="Times New Roman"/>
          <w:sz w:val="24"/>
          <w:szCs w:val="24"/>
        </w:rPr>
        <w:t>ación, la Ciencia y la Cultura [</w:t>
      </w:r>
      <w:proofErr w:type="spellStart"/>
      <w:r w:rsidRPr="005711AB">
        <w:rPr>
          <w:rFonts w:ascii="Times New Roman" w:hAnsi="Times New Roman"/>
          <w:sz w:val="24"/>
          <w:szCs w:val="24"/>
        </w:rPr>
        <w:t>I</w:t>
      </w:r>
      <w:r>
        <w:rPr>
          <w:rFonts w:ascii="Times New Roman" w:hAnsi="Times New Roman"/>
          <w:sz w:val="24"/>
          <w:szCs w:val="24"/>
        </w:rPr>
        <w:t>esalc</w:t>
      </w:r>
      <w:proofErr w:type="spellEnd"/>
      <w:r w:rsidRPr="005711AB">
        <w:rPr>
          <w:rFonts w:ascii="Times New Roman" w:hAnsi="Times New Roman"/>
          <w:sz w:val="24"/>
          <w:szCs w:val="24"/>
        </w:rPr>
        <w:t>-U</w:t>
      </w:r>
      <w:r>
        <w:rPr>
          <w:rFonts w:ascii="Times New Roman" w:hAnsi="Times New Roman"/>
          <w:sz w:val="24"/>
          <w:szCs w:val="24"/>
        </w:rPr>
        <w:t>nesco]</w:t>
      </w:r>
      <w:r w:rsidRPr="005711AB">
        <w:rPr>
          <w:rFonts w:ascii="Times New Roman" w:hAnsi="Times New Roman"/>
          <w:sz w:val="24"/>
          <w:szCs w:val="24"/>
        </w:rPr>
        <w:t xml:space="preserve">. (2020). </w:t>
      </w:r>
      <w:r w:rsidRPr="00A67483">
        <w:rPr>
          <w:rFonts w:ascii="Times New Roman" w:hAnsi="Times New Roman"/>
          <w:i/>
          <w:sz w:val="24"/>
          <w:szCs w:val="24"/>
        </w:rPr>
        <w:t>COVID-19 y educación superior: De los efectos inmediatos al día después.</w:t>
      </w:r>
      <w:r w:rsidRPr="005711AB">
        <w:rPr>
          <w:rFonts w:ascii="Times New Roman" w:hAnsi="Times New Roman"/>
          <w:sz w:val="24"/>
          <w:szCs w:val="24"/>
        </w:rPr>
        <w:t xml:space="preserve"> IESALC-UNESCO.</w:t>
      </w:r>
      <w:r>
        <w:rPr>
          <w:rFonts w:ascii="Times New Roman" w:hAnsi="Times New Roman"/>
          <w:sz w:val="24"/>
          <w:szCs w:val="24"/>
        </w:rPr>
        <w:t xml:space="preserve"> Recuperado de</w:t>
      </w:r>
      <w:r w:rsidRPr="005711AB">
        <w:rPr>
          <w:rFonts w:ascii="Times New Roman" w:hAnsi="Times New Roman"/>
          <w:sz w:val="24"/>
          <w:szCs w:val="24"/>
        </w:rPr>
        <w:t xml:space="preserve"> </w:t>
      </w:r>
      <w:r w:rsidRPr="00F052A4">
        <w:rPr>
          <w:rFonts w:ascii="Times New Roman" w:hAnsi="Times New Roman"/>
          <w:sz w:val="24"/>
          <w:szCs w:val="24"/>
        </w:rPr>
        <w:t>http://www.iesalc.unesco.org/wp-content/uploads/2020/05/COVID-19-ES-130520.pdf</w:t>
      </w:r>
    </w:p>
    <w:p w14:paraId="229B80CE" w14:textId="77777777" w:rsidR="00830881" w:rsidRPr="00FB15CB" w:rsidRDefault="00830881" w:rsidP="00D01861">
      <w:pPr>
        <w:spacing w:after="0" w:line="360" w:lineRule="auto"/>
        <w:ind w:left="567" w:hanging="567"/>
        <w:jc w:val="both"/>
        <w:rPr>
          <w:rFonts w:ascii="Times New Roman" w:hAnsi="Times New Roman"/>
          <w:iCs/>
          <w:sz w:val="24"/>
          <w:szCs w:val="24"/>
          <w:lang w:val="en-US"/>
        </w:rPr>
      </w:pPr>
      <w:proofErr w:type="spellStart"/>
      <w:r w:rsidRPr="00B47A95">
        <w:rPr>
          <w:rFonts w:ascii="Times New Roman" w:hAnsi="Times New Roman"/>
          <w:iCs/>
          <w:sz w:val="24"/>
          <w:szCs w:val="24"/>
          <w:lang w:val="en-US"/>
        </w:rPr>
        <w:t>Lochti</w:t>
      </w:r>
      <w:r w:rsidR="001B25DF">
        <w:rPr>
          <w:rFonts w:ascii="Times New Roman" w:hAnsi="Times New Roman"/>
          <w:iCs/>
          <w:sz w:val="24"/>
          <w:szCs w:val="24"/>
          <w:lang w:val="en-US"/>
        </w:rPr>
        <w:t>e</w:t>
      </w:r>
      <w:proofErr w:type="spellEnd"/>
      <w:r w:rsidR="001B25DF">
        <w:rPr>
          <w:rFonts w:ascii="Times New Roman" w:hAnsi="Times New Roman"/>
          <w:iCs/>
          <w:sz w:val="24"/>
          <w:szCs w:val="24"/>
          <w:lang w:val="en-US"/>
        </w:rPr>
        <w:t>, D., McIntosh, E., Stork, A. and</w:t>
      </w:r>
      <w:r w:rsidRPr="00B47A95">
        <w:rPr>
          <w:rFonts w:ascii="Times New Roman" w:hAnsi="Times New Roman"/>
          <w:iCs/>
          <w:sz w:val="24"/>
          <w:szCs w:val="24"/>
          <w:lang w:val="en-US"/>
        </w:rPr>
        <w:t xml:space="preserve"> Walker, B. (2018). </w:t>
      </w:r>
      <w:r w:rsidRPr="00B47A95">
        <w:rPr>
          <w:rFonts w:ascii="Times New Roman" w:hAnsi="Times New Roman"/>
          <w:i/>
          <w:iCs/>
          <w:sz w:val="24"/>
          <w:szCs w:val="24"/>
          <w:lang w:val="en-US"/>
        </w:rPr>
        <w:t xml:space="preserve">Becoming an </w:t>
      </w:r>
      <w:r w:rsidR="00792BC2">
        <w:rPr>
          <w:rFonts w:ascii="Times New Roman" w:hAnsi="Times New Roman"/>
          <w:i/>
          <w:iCs/>
          <w:sz w:val="24"/>
          <w:szCs w:val="24"/>
          <w:lang w:val="en-US"/>
        </w:rPr>
        <w:t>E</w:t>
      </w:r>
      <w:r w:rsidR="00B02819" w:rsidRPr="00B47A95">
        <w:rPr>
          <w:rFonts w:ascii="Times New Roman" w:hAnsi="Times New Roman"/>
          <w:i/>
          <w:iCs/>
          <w:sz w:val="24"/>
          <w:szCs w:val="24"/>
          <w:lang w:val="en-US"/>
        </w:rPr>
        <w:t xml:space="preserve">ffective </w:t>
      </w:r>
      <w:r w:rsidR="00B02819">
        <w:rPr>
          <w:rFonts w:ascii="Times New Roman" w:hAnsi="Times New Roman"/>
          <w:i/>
          <w:iCs/>
          <w:sz w:val="24"/>
          <w:szCs w:val="24"/>
          <w:lang w:val="en-US"/>
        </w:rPr>
        <w:t>P</w:t>
      </w:r>
      <w:r w:rsidR="00B02819" w:rsidRPr="00B47A95">
        <w:rPr>
          <w:rFonts w:ascii="Times New Roman" w:hAnsi="Times New Roman"/>
          <w:i/>
          <w:iCs/>
          <w:sz w:val="24"/>
          <w:szCs w:val="24"/>
          <w:lang w:val="en-US"/>
        </w:rPr>
        <w:t xml:space="preserve">ersonal </w:t>
      </w:r>
      <w:r w:rsidR="00B02819">
        <w:rPr>
          <w:rFonts w:ascii="Times New Roman" w:hAnsi="Times New Roman"/>
          <w:i/>
          <w:iCs/>
          <w:sz w:val="24"/>
          <w:szCs w:val="24"/>
          <w:lang w:val="en-US"/>
        </w:rPr>
        <w:t>T</w:t>
      </w:r>
      <w:r w:rsidR="00B02819" w:rsidRPr="00B47A95">
        <w:rPr>
          <w:rFonts w:ascii="Times New Roman" w:hAnsi="Times New Roman"/>
          <w:i/>
          <w:iCs/>
          <w:sz w:val="24"/>
          <w:szCs w:val="24"/>
          <w:lang w:val="en-US"/>
        </w:rPr>
        <w:t xml:space="preserve">utor </w:t>
      </w:r>
      <w:r w:rsidRPr="00B47A95">
        <w:rPr>
          <w:rFonts w:ascii="Times New Roman" w:hAnsi="Times New Roman"/>
          <w:i/>
          <w:iCs/>
          <w:sz w:val="24"/>
          <w:szCs w:val="24"/>
          <w:lang w:val="en-US"/>
        </w:rPr>
        <w:t xml:space="preserve">in </w:t>
      </w:r>
      <w:r w:rsidR="00B02819">
        <w:rPr>
          <w:rFonts w:ascii="Times New Roman" w:hAnsi="Times New Roman"/>
          <w:i/>
          <w:iCs/>
          <w:sz w:val="24"/>
          <w:szCs w:val="24"/>
          <w:lang w:val="en-US"/>
        </w:rPr>
        <w:t>H</w:t>
      </w:r>
      <w:r w:rsidR="00B02819" w:rsidRPr="00B47A95">
        <w:rPr>
          <w:rFonts w:ascii="Times New Roman" w:hAnsi="Times New Roman"/>
          <w:i/>
          <w:iCs/>
          <w:sz w:val="24"/>
          <w:szCs w:val="24"/>
          <w:lang w:val="en-US"/>
        </w:rPr>
        <w:t xml:space="preserve">igher </w:t>
      </w:r>
      <w:proofErr w:type="spellStart"/>
      <w:r w:rsidR="00B02819">
        <w:rPr>
          <w:rFonts w:ascii="Times New Roman" w:hAnsi="Times New Roman"/>
          <w:i/>
          <w:iCs/>
          <w:sz w:val="24"/>
          <w:szCs w:val="24"/>
          <w:lang w:val="en-US"/>
        </w:rPr>
        <w:t>E</w:t>
      </w:r>
      <w:r w:rsidR="00B02819" w:rsidRPr="00B47A95">
        <w:rPr>
          <w:rFonts w:ascii="Times New Roman" w:hAnsi="Times New Roman"/>
          <w:i/>
          <w:iCs/>
          <w:sz w:val="24"/>
          <w:szCs w:val="24"/>
          <w:lang w:val="en-US"/>
        </w:rPr>
        <w:t>ducation</w:t>
      </w:r>
      <w:r w:rsidRPr="00B47A95">
        <w:rPr>
          <w:rFonts w:ascii="Times New Roman" w:hAnsi="Times New Roman"/>
          <w:i/>
          <w:iCs/>
          <w:sz w:val="24"/>
          <w:szCs w:val="24"/>
          <w:lang w:val="en-US"/>
        </w:rPr>
        <w:t>.</w:t>
      </w:r>
      <w:r w:rsidR="00A5216A" w:rsidRPr="00FB15CB">
        <w:rPr>
          <w:rFonts w:ascii="Times New Roman" w:hAnsi="Times New Roman"/>
          <w:iCs/>
          <w:sz w:val="24"/>
          <w:szCs w:val="24"/>
          <w:lang w:val="en-US"/>
        </w:rPr>
        <w:t>Nantwich</w:t>
      </w:r>
      <w:proofErr w:type="spellEnd"/>
      <w:r w:rsidR="00A5216A" w:rsidRPr="00FB15CB">
        <w:rPr>
          <w:rFonts w:ascii="Times New Roman" w:hAnsi="Times New Roman"/>
          <w:iCs/>
          <w:sz w:val="24"/>
          <w:szCs w:val="24"/>
          <w:lang w:val="en-US"/>
        </w:rPr>
        <w:t xml:space="preserve">, </w:t>
      </w:r>
      <w:r w:rsidR="00667C57" w:rsidRPr="00FB15CB">
        <w:rPr>
          <w:rFonts w:ascii="Times New Roman" w:hAnsi="Times New Roman"/>
          <w:iCs/>
          <w:sz w:val="24"/>
          <w:szCs w:val="24"/>
          <w:lang w:val="en-US"/>
        </w:rPr>
        <w:t>England</w:t>
      </w:r>
      <w:r w:rsidR="00B02819" w:rsidRPr="00FB15CB">
        <w:rPr>
          <w:rFonts w:ascii="Times New Roman" w:hAnsi="Times New Roman"/>
          <w:iCs/>
          <w:sz w:val="24"/>
          <w:szCs w:val="24"/>
          <w:lang w:val="en-US"/>
        </w:rPr>
        <w:t xml:space="preserve">: </w:t>
      </w:r>
      <w:r w:rsidRPr="00FB15CB">
        <w:rPr>
          <w:rFonts w:ascii="Times New Roman" w:hAnsi="Times New Roman"/>
          <w:iCs/>
          <w:sz w:val="24"/>
          <w:szCs w:val="24"/>
          <w:lang w:val="en-US"/>
        </w:rPr>
        <w:t>Critical Publishing.</w:t>
      </w:r>
    </w:p>
    <w:p w14:paraId="42A927AB" w14:textId="77777777" w:rsidR="00830881" w:rsidRPr="00196967" w:rsidRDefault="001B25DF" w:rsidP="00D01861">
      <w:pPr>
        <w:spacing w:after="0" w:line="360" w:lineRule="auto"/>
        <w:ind w:left="720" w:hanging="720"/>
        <w:jc w:val="both"/>
        <w:rPr>
          <w:rFonts w:ascii="Times New Roman" w:hAnsi="Times New Roman"/>
          <w:sz w:val="24"/>
          <w:szCs w:val="24"/>
        </w:rPr>
      </w:pPr>
      <w:r w:rsidRPr="001F6AD0">
        <w:rPr>
          <w:rFonts w:ascii="Times New Roman" w:hAnsi="Times New Roman"/>
          <w:sz w:val="24"/>
          <w:szCs w:val="24"/>
        </w:rPr>
        <w:t>López, M. y</w:t>
      </w:r>
      <w:r w:rsidR="00830881" w:rsidRPr="001F6AD0">
        <w:rPr>
          <w:rFonts w:ascii="Times New Roman" w:hAnsi="Times New Roman"/>
          <w:sz w:val="24"/>
          <w:szCs w:val="24"/>
        </w:rPr>
        <w:t xml:space="preserve"> Andrés, S. (2020). </w:t>
      </w:r>
      <w:r w:rsidR="00830881" w:rsidRPr="00F0535C">
        <w:rPr>
          <w:rFonts w:ascii="Times New Roman" w:hAnsi="Times New Roman"/>
          <w:sz w:val="24"/>
          <w:szCs w:val="24"/>
          <w:lang w:val="es-ES"/>
        </w:rPr>
        <w:t>Trayectorias escolares en la educación superior ante la pandemia ¿continuar, interrumpir o desistir? En</w:t>
      </w:r>
      <w:r w:rsidR="003F3372">
        <w:rPr>
          <w:rFonts w:ascii="Times New Roman" w:hAnsi="Times New Roman"/>
          <w:sz w:val="24"/>
          <w:szCs w:val="24"/>
          <w:lang w:val="es-ES"/>
        </w:rPr>
        <w:t xml:space="preserve"> Casanova, H. (coord.),</w:t>
      </w:r>
      <w:r w:rsidR="00667C57" w:rsidRPr="00F0535C">
        <w:rPr>
          <w:rFonts w:ascii="Times New Roman" w:hAnsi="Times New Roman"/>
          <w:sz w:val="24"/>
          <w:szCs w:val="24"/>
          <w:lang w:val="es-ES"/>
        </w:rPr>
        <w:t> </w:t>
      </w:r>
      <w:r w:rsidR="00830881" w:rsidRPr="00F0535C">
        <w:rPr>
          <w:rFonts w:ascii="Times New Roman" w:hAnsi="Times New Roman"/>
          <w:i/>
          <w:sz w:val="24"/>
          <w:szCs w:val="24"/>
          <w:lang w:val="es-ES"/>
        </w:rPr>
        <w:t>Educación y pandemia: una visión académica </w:t>
      </w:r>
      <w:r w:rsidR="00830881" w:rsidRPr="00F0535C">
        <w:rPr>
          <w:rFonts w:ascii="Times New Roman" w:hAnsi="Times New Roman"/>
          <w:sz w:val="24"/>
          <w:szCs w:val="24"/>
          <w:lang w:val="es-ES"/>
        </w:rPr>
        <w:t>(pp.103-108).</w:t>
      </w:r>
      <w:r w:rsidR="00A5216A">
        <w:rPr>
          <w:rFonts w:ascii="Times New Roman" w:hAnsi="Times New Roman"/>
          <w:sz w:val="24"/>
          <w:szCs w:val="24"/>
          <w:lang w:val="es-ES"/>
        </w:rPr>
        <w:t xml:space="preserve"> Ciudad de México, México: </w:t>
      </w:r>
      <w:r w:rsidR="00667C57" w:rsidRPr="00F0535C">
        <w:rPr>
          <w:rFonts w:ascii="Times New Roman" w:hAnsi="Times New Roman"/>
          <w:sz w:val="24"/>
          <w:szCs w:val="24"/>
          <w:lang w:val="es-ES"/>
        </w:rPr>
        <w:t>Instituto de Investigaciones sobre la Universidad y la Educación</w:t>
      </w:r>
      <w:r w:rsidR="00A5216A">
        <w:rPr>
          <w:rFonts w:ascii="Times New Roman" w:hAnsi="Times New Roman"/>
          <w:sz w:val="24"/>
          <w:szCs w:val="24"/>
          <w:lang w:val="es-ES"/>
        </w:rPr>
        <w:t>/</w:t>
      </w:r>
      <w:r w:rsidR="00667C57">
        <w:rPr>
          <w:rFonts w:ascii="Times New Roman" w:hAnsi="Times New Roman"/>
          <w:sz w:val="24"/>
          <w:szCs w:val="24"/>
          <w:lang w:val="es-ES"/>
        </w:rPr>
        <w:t>Universidad Nacional Autónoma de México</w:t>
      </w:r>
      <w:r w:rsidR="00A5216A">
        <w:rPr>
          <w:rFonts w:ascii="Times New Roman" w:hAnsi="Times New Roman"/>
          <w:sz w:val="24"/>
          <w:szCs w:val="24"/>
          <w:lang w:val="es-ES"/>
        </w:rPr>
        <w:t>.</w:t>
      </w:r>
    </w:p>
    <w:p w14:paraId="6E639F60" w14:textId="77777777" w:rsidR="00830881" w:rsidRPr="00FB15CB" w:rsidRDefault="00830881" w:rsidP="00D01861">
      <w:pPr>
        <w:spacing w:after="0" w:line="360" w:lineRule="auto"/>
        <w:ind w:left="720" w:hanging="720"/>
        <w:jc w:val="both"/>
        <w:rPr>
          <w:rFonts w:ascii="Times New Roman" w:hAnsi="Times New Roman"/>
          <w:color w:val="000000"/>
          <w:sz w:val="24"/>
          <w:szCs w:val="24"/>
        </w:rPr>
      </w:pPr>
      <w:r w:rsidRPr="00F0535C">
        <w:rPr>
          <w:rFonts w:ascii="Times New Roman" w:hAnsi="Times New Roman"/>
          <w:sz w:val="24"/>
          <w:szCs w:val="24"/>
          <w:lang w:val="en-US"/>
        </w:rPr>
        <w:t xml:space="preserve">Lowes, R. (2020). Knowing You: Personal Tutoring, Learning </w:t>
      </w:r>
      <w:proofErr w:type="gramStart"/>
      <w:r w:rsidRPr="00F0535C">
        <w:rPr>
          <w:rFonts w:ascii="Times New Roman" w:hAnsi="Times New Roman"/>
          <w:sz w:val="24"/>
          <w:szCs w:val="24"/>
          <w:lang w:val="en-US"/>
        </w:rPr>
        <w:t>Analytics</w:t>
      </w:r>
      <w:proofErr w:type="gramEnd"/>
      <w:r w:rsidRPr="00F0535C">
        <w:rPr>
          <w:rFonts w:ascii="Times New Roman" w:hAnsi="Times New Roman"/>
          <w:sz w:val="24"/>
          <w:szCs w:val="24"/>
          <w:lang w:val="en-US"/>
        </w:rPr>
        <w:t xml:space="preserve"> and the Johari Window. </w:t>
      </w:r>
      <w:proofErr w:type="spellStart"/>
      <w:r w:rsidRPr="00FB15CB">
        <w:rPr>
          <w:rFonts w:ascii="Times New Roman" w:hAnsi="Times New Roman"/>
          <w:i/>
          <w:sz w:val="24"/>
          <w:szCs w:val="24"/>
        </w:rPr>
        <w:t>Frontiers</w:t>
      </w:r>
      <w:proofErr w:type="spellEnd"/>
      <w:r w:rsidRPr="00FB15CB">
        <w:rPr>
          <w:rFonts w:ascii="Times New Roman" w:hAnsi="Times New Roman"/>
          <w:i/>
          <w:sz w:val="24"/>
          <w:szCs w:val="24"/>
        </w:rPr>
        <w:t xml:space="preserve"> in </w:t>
      </w:r>
      <w:proofErr w:type="spellStart"/>
      <w:r w:rsidRPr="00FB15CB">
        <w:rPr>
          <w:rFonts w:ascii="Times New Roman" w:hAnsi="Times New Roman"/>
          <w:i/>
          <w:sz w:val="24"/>
          <w:szCs w:val="24"/>
        </w:rPr>
        <w:t>Education</w:t>
      </w:r>
      <w:proofErr w:type="spellEnd"/>
      <w:r w:rsidRPr="00FB15CB">
        <w:rPr>
          <w:rFonts w:ascii="Times New Roman" w:hAnsi="Times New Roman"/>
          <w:i/>
          <w:sz w:val="24"/>
          <w:szCs w:val="24"/>
        </w:rPr>
        <w:t>, 5</w:t>
      </w:r>
      <w:r w:rsidRPr="00FB15CB">
        <w:rPr>
          <w:rFonts w:ascii="Times New Roman" w:hAnsi="Times New Roman"/>
          <w:sz w:val="24"/>
          <w:szCs w:val="24"/>
        </w:rPr>
        <w:t>(101)</w:t>
      </w:r>
      <w:r w:rsidR="00A5216A" w:rsidRPr="00FB15CB">
        <w:rPr>
          <w:rFonts w:ascii="Times New Roman" w:hAnsi="Times New Roman"/>
          <w:sz w:val="24"/>
          <w:szCs w:val="24"/>
        </w:rPr>
        <w:t>, 1-11</w:t>
      </w:r>
      <w:r w:rsidRPr="00FB15CB">
        <w:rPr>
          <w:rFonts w:ascii="Times New Roman" w:hAnsi="Times New Roman"/>
          <w:sz w:val="24"/>
          <w:szCs w:val="24"/>
        </w:rPr>
        <w:t>.</w:t>
      </w:r>
      <w:r w:rsidR="00A5216A" w:rsidRPr="00FB15CB">
        <w:rPr>
          <w:rFonts w:ascii="Times New Roman" w:hAnsi="Times New Roman"/>
          <w:sz w:val="24"/>
          <w:szCs w:val="24"/>
        </w:rPr>
        <w:t xml:space="preserve"> </w:t>
      </w:r>
      <w:proofErr w:type="spellStart"/>
      <w:r w:rsidR="00A5216A" w:rsidRPr="00FB15CB">
        <w:rPr>
          <w:rFonts w:ascii="Times New Roman" w:hAnsi="Times New Roman"/>
          <w:sz w:val="24"/>
          <w:szCs w:val="24"/>
        </w:rPr>
        <w:t>Retrieved</w:t>
      </w:r>
      <w:proofErr w:type="spellEnd"/>
      <w:r w:rsidR="00A5216A" w:rsidRPr="00FB15CB">
        <w:rPr>
          <w:rFonts w:ascii="Times New Roman" w:hAnsi="Times New Roman"/>
          <w:sz w:val="24"/>
          <w:szCs w:val="24"/>
        </w:rPr>
        <w:t xml:space="preserve"> from</w:t>
      </w:r>
      <w:r w:rsidR="00A5216A" w:rsidRPr="00FB15CB">
        <w:rPr>
          <w:rFonts w:ascii="Times New Roman" w:hAnsi="Times New Roman"/>
          <w:sz w:val="24"/>
          <w:szCs w:val="24"/>
          <w:highlight w:val="white"/>
        </w:rPr>
        <w:t>https://doi.org/10.3389/feduc.2020.00101</w:t>
      </w:r>
      <w:r w:rsidR="00D059EC" w:rsidRPr="00FB15CB">
        <w:rPr>
          <w:rFonts w:ascii="Times New Roman" w:hAnsi="Times New Roman"/>
          <w:color w:val="000000"/>
          <w:sz w:val="24"/>
          <w:szCs w:val="24"/>
        </w:rPr>
        <w:t>.</w:t>
      </w:r>
    </w:p>
    <w:p w14:paraId="7EE61CB5" w14:textId="77777777" w:rsidR="00830881" w:rsidRPr="00FB15CB" w:rsidRDefault="00830881" w:rsidP="00D01861">
      <w:pPr>
        <w:autoSpaceDE w:val="0"/>
        <w:autoSpaceDN w:val="0"/>
        <w:spacing w:after="0" w:line="360" w:lineRule="auto"/>
        <w:ind w:left="567" w:hanging="567"/>
        <w:jc w:val="both"/>
        <w:rPr>
          <w:rFonts w:ascii="Times New Roman" w:eastAsia="Times New Roman" w:hAnsi="Times New Roman"/>
          <w:color w:val="222222"/>
          <w:sz w:val="24"/>
          <w:szCs w:val="24"/>
          <w:lang w:eastAsia="es-ES"/>
        </w:rPr>
      </w:pPr>
      <w:r w:rsidRPr="00FB15CB">
        <w:rPr>
          <w:rFonts w:ascii="Times New Roman" w:eastAsia="Times New Roman" w:hAnsi="Times New Roman"/>
          <w:color w:val="222222"/>
          <w:sz w:val="24"/>
          <w:szCs w:val="24"/>
          <w:lang w:eastAsia="es-ES"/>
        </w:rPr>
        <w:t xml:space="preserve">Martínez, P., Pérez, J., González, N., González, C. y Martínez, M. (2020). </w:t>
      </w:r>
      <w:r w:rsidRPr="00B47A95">
        <w:rPr>
          <w:rFonts w:ascii="Times New Roman" w:eastAsia="Times New Roman" w:hAnsi="Times New Roman"/>
          <w:color w:val="222222"/>
          <w:sz w:val="24"/>
          <w:szCs w:val="24"/>
          <w:lang w:eastAsia="es-ES"/>
        </w:rPr>
        <w:t xml:space="preserve">La tutoría universitaria vista por sus alumnos: </w:t>
      </w:r>
      <w:r w:rsidR="00A25C12">
        <w:rPr>
          <w:rFonts w:ascii="Times New Roman" w:eastAsia="Times New Roman" w:hAnsi="Times New Roman"/>
          <w:color w:val="222222"/>
          <w:sz w:val="24"/>
          <w:szCs w:val="24"/>
          <w:lang w:eastAsia="es-ES"/>
        </w:rPr>
        <w:t>p</w:t>
      </w:r>
      <w:r w:rsidR="00A25C12" w:rsidRPr="00B47A95">
        <w:rPr>
          <w:rFonts w:ascii="Times New Roman" w:eastAsia="Times New Roman" w:hAnsi="Times New Roman"/>
          <w:color w:val="222222"/>
          <w:sz w:val="24"/>
          <w:szCs w:val="24"/>
          <w:lang w:eastAsia="es-ES"/>
        </w:rPr>
        <w:t xml:space="preserve">ropuesta </w:t>
      </w:r>
      <w:r w:rsidRPr="00B47A95">
        <w:rPr>
          <w:rFonts w:ascii="Times New Roman" w:eastAsia="Times New Roman" w:hAnsi="Times New Roman"/>
          <w:color w:val="222222"/>
          <w:sz w:val="24"/>
          <w:szCs w:val="24"/>
          <w:lang w:eastAsia="es-ES"/>
        </w:rPr>
        <w:t xml:space="preserve">de mejora. </w:t>
      </w:r>
      <w:r w:rsidRPr="00B47A95">
        <w:rPr>
          <w:rFonts w:ascii="Times New Roman" w:eastAsia="Times New Roman" w:hAnsi="Times New Roman"/>
          <w:i/>
          <w:color w:val="222222"/>
          <w:sz w:val="24"/>
          <w:szCs w:val="24"/>
          <w:lang w:eastAsia="es-ES"/>
        </w:rPr>
        <w:t xml:space="preserve">Revista de la Educación </w:t>
      </w:r>
      <w:r w:rsidRPr="00B47A95">
        <w:rPr>
          <w:rFonts w:ascii="Times New Roman" w:eastAsia="Times New Roman" w:hAnsi="Times New Roman"/>
          <w:i/>
          <w:color w:val="222222"/>
          <w:sz w:val="24"/>
          <w:szCs w:val="24"/>
          <w:lang w:eastAsia="es-ES"/>
        </w:rPr>
        <w:lastRenderedPageBreak/>
        <w:t>Superior, 49</w:t>
      </w:r>
      <w:r w:rsidRPr="00B47A95">
        <w:rPr>
          <w:rFonts w:ascii="Times New Roman" w:eastAsia="Times New Roman" w:hAnsi="Times New Roman"/>
          <w:color w:val="222222"/>
          <w:sz w:val="24"/>
          <w:szCs w:val="24"/>
          <w:lang w:eastAsia="es-ES"/>
        </w:rPr>
        <w:t>(195), 55-72.</w:t>
      </w:r>
      <w:r w:rsidR="00A5216A">
        <w:rPr>
          <w:rFonts w:ascii="Times New Roman" w:eastAsia="Times New Roman" w:hAnsi="Times New Roman"/>
          <w:color w:val="222222"/>
          <w:sz w:val="24"/>
          <w:szCs w:val="24"/>
          <w:lang w:eastAsia="es-ES"/>
        </w:rPr>
        <w:t xml:space="preserve"> Recuperado de</w:t>
      </w:r>
      <w:r w:rsidRPr="00FB15CB">
        <w:rPr>
          <w:rFonts w:ascii="Times New Roman" w:eastAsia="Times New Roman" w:hAnsi="Times New Roman"/>
          <w:color w:val="222222"/>
          <w:sz w:val="24"/>
          <w:szCs w:val="24"/>
          <w:lang w:eastAsia="es-ES"/>
        </w:rPr>
        <w:t>http://www.scielo.org.mx/pdf/resu/v49n195/0185-2760-resu-49-195-55.pdf</w:t>
      </w:r>
      <w:r w:rsidR="00DF2EA6" w:rsidRPr="00FB15CB">
        <w:rPr>
          <w:rFonts w:ascii="Times New Roman" w:eastAsia="Times New Roman" w:hAnsi="Times New Roman"/>
          <w:color w:val="222222"/>
          <w:sz w:val="24"/>
          <w:szCs w:val="24"/>
          <w:lang w:eastAsia="es-ES"/>
        </w:rPr>
        <w:t>.</w:t>
      </w:r>
    </w:p>
    <w:p w14:paraId="5CE84F40" w14:textId="77777777" w:rsidR="00A5216A" w:rsidRPr="00196967" w:rsidRDefault="001B25DF" w:rsidP="00D01861">
      <w:pPr>
        <w:spacing w:after="0" w:line="360" w:lineRule="auto"/>
        <w:ind w:left="567" w:hanging="567"/>
        <w:jc w:val="both"/>
        <w:rPr>
          <w:rFonts w:ascii="Times New Roman" w:hAnsi="Times New Roman"/>
          <w:color w:val="000000"/>
          <w:sz w:val="24"/>
          <w:szCs w:val="24"/>
          <w:lang w:val="en-US"/>
        </w:rPr>
      </w:pPr>
      <w:r>
        <w:rPr>
          <w:rFonts w:ascii="Times New Roman" w:hAnsi="Times New Roman"/>
          <w:iCs/>
          <w:sz w:val="24"/>
          <w:szCs w:val="24"/>
          <w:lang w:val="en-US"/>
        </w:rPr>
        <w:t>McGill, C., Ali, M. and</w:t>
      </w:r>
      <w:r w:rsidR="00830881" w:rsidRPr="00B47A95">
        <w:rPr>
          <w:rFonts w:ascii="Times New Roman" w:hAnsi="Times New Roman"/>
          <w:iCs/>
          <w:sz w:val="24"/>
          <w:szCs w:val="24"/>
          <w:lang w:val="en-US"/>
        </w:rPr>
        <w:t xml:space="preserve"> Barton, D. (2020). Skill and </w:t>
      </w:r>
      <w:r w:rsidR="009222E7">
        <w:rPr>
          <w:rFonts w:ascii="Times New Roman" w:hAnsi="Times New Roman"/>
          <w:iCs/>
          <w:sz w:val="24"/>
          <w:szCs w:val="24"/>
          <w:lang w:val="en-US"/>
        </w:rPr>
        <w:t>C</w:t>
      </w:r>
      <w:r w:rsidR="009222E7" w:rsidRPr="00B47A95">
        <w:rPr>
          <w:rFonts w:ascii="Times New Roman" w:hAnsi="Times New Roman"/>
          <w:iCs/>
          <w:sz w:val="24"/>
          <w:szCs w:val="24"/>
          <w:lang w:val="en-US"/>
        </w:rPr>
        <w:t xml:space="preserve">ompetencies </w:t>
      </w:r>
      <w:r w:rsidR="00830881" w:rsidRPr="00B47A95">
        <w:rPr>
          <w:rFonts w:ascii="Times New Roman" w:hAnsi="Times New Roman"/>
          <w:iCs/>
          <w:sz w:val="24"/>
          <w:szCs w:val="24"/>
          <w:lang w:val="en-US"/>
        </w:rPr>
        <w:t xml:space="preserve">for </w:t>
      </w:r>
      <w:r w:rsidR="009222E7">
        <w:rPr>
          <w:rFonts w:ascii="Times New Roman" w:hAnsi="Times New Roman"/>
          <w:iCs/>
          <w:sz w:val="24"/>
          <w:szCs w:val="24"/>
          <w:lang w:val="en-US"/>
        </w:rPr>
        <w:t>E</w:t>
      </w:r>
      <w:r w:rsidR="009222E7" w:rsidRPr="00B47A95">
        <w:rPr>
          <w:rFonts w:ascii="Times New Roman" w:hAnsi="Times New Roman"/>
          <w:iCs/>
          <w:sz w:val="24"/>
          <w:szCs w:val="24"/>
          <w:lang w:val="en-US"/>
        </w:rPr>
        <w:t xml:space="preserve">ffective </w:t>
      </w:r>
      <w:r w:rsidR="009222E7">
        <w:rPr>
          <w:rFonts w:ascii="Times New Roman" w:hAnsi="Times New Roman"/>
          <w:iCs/>
          <w:sz w:val="24"/>
          <w:szCs w:val="24"/>
          <w:lang w:val="en-US"/>
        </w:rPr>
        <w:t>A</w:t>
      </w:r>
      <w:r w:rsidR="009222E7" w:rsidRPr="00B47A95">
        <w:rPr>
          <w:rFonts w:ascii="Times New Roman" w:hAnsi="Times New Roman"/>
          <w:iCs/>
          <w:sz w:val="24"/>
          <w:szCs w:val="24"/>
          <w:lang w:val="en-US"/>
        </w:rPr>
        <w:t xml:space="preserve">cademic </w:t>
      </w:r>
      <w:r w:rsidR="009222E7">
        <w:rPr>
          <w:rFonts w:ascii="Times New Roman" w:hAnsi="Times New Roman"/>
          <w:iCs/>
          <w:sz w:val="24"/>
          <w:szCs w:val="24"/>
          <w:lang w:val="en-US"/>
        </w:rPr>
        <w:t>A</w:t>
      </w:r>
      <w:r w:rsidR="009222E7" w:rsidRPr="00B47A95">
        <w:rPr>
          <w:rFonts w:ascii="Times New Roman" w:hAnsi="Times New Roman"/>
          <w:iCs/>
          <w:sz w:val="24"/>
          <w:szCs w:val="24"/>
          <w:lang w:val="en-US"/>
        </w:rPr>
        <w:t xml:space="preserve">dvising </w:t>
      </w:r>
      <w:r w:rsidR="00830881" w:rsidRPr="00B47A95">
        <w:rPr>
          <w:rFonts w:ascii="Times New Roman" w:hAnsi="Times New Roman"/>
          <w:iCs/>
          <w:sz w:val="24"/>
          <w:szCs w:val="24"/>
          <w:lang w:val="en-US"/>
        </w:rPr>
        <w:t xml:space="preserve">and </w:t>
      </w:r>
      <w:r w:rsidR="009222E7">
        <w:rPr>
          <w:rFonts w:ascii="Times New Roman" w:hAnsi="Times New Roman"/>
          <w:iCs/>
          <w:sz w:val="24"/>
          <w:szCs w:val="24"/>
          <w:lang w:val="en-US"/>
        </w:rPr>
        <w:t>P</w:t>
      </w:r>
      <w:r w:rsidR="009222E7" w:rsidRPr="00B47A95">
        <w:rPr>
          <w:rFonts w:ascii="Times New Roman" w:hAnsi="Times New Roman"/>
          <w:iCs/>
          <w:sz w:val="24"/>
          <w:szCs w:val="24"/>
          <w:lang w:val="en-US"/>
        </w:rPr>
        <w:t xml:space="preserve">ersonal </w:t>
      </w:r>
      <w:r w:rsidR="009222E7">
        <w:rPr>
          <w:rFonts w:ascii="Times New Roman" w:hAnsi="Times New Roman"/>
          <w:iCs/>
          <w:sz w:val="24"/>
          <w:szCs w:val="24"/>
          <w:lang w:val="en-US"/>
        </w:rPr>
        <w:t>T</w:t>
      </w:r>
      <w:r w:rsidR="009222E7" w:rsidRPr="00B47A95">
        <w:rPr>
          <w:rFonts w:ascii="Times New Roman" w:hAnsi="Times New Roman"/>
          <w:iCs/>
          <w:sz w:val="24"/>
          <w:szCs w:val="24"/>
          <w:lang w:val="en-US"/>
        </w:rPr>
        <w:t>utoring</w:t>
      </w:r>
      <w:r w:rsidR="00830881" w:rsidRPr="00B47A95">
        <w:rPr>
          <w:rFonts w:ascii="Times New Roman" w:hAnsi="Times New Roman"/>
          <w:iCs/>
          <w:sz w:val="24"/>
          <w:szCs w:val="24"/>
          <w:lang w:val="en-US"/>
        </w:rPr>
        <w:t xml:space="preserve">. </w:t>
      </w:r>
      <w:r w:rsidR="00830881" w:rsidRPr="00196967">
        <w:rPr>
          <w:rFonts w:ascii="Times New Roman" w:hAnsi="Times New Roman"/>
          <w:i/>
          <w:iCs/>
          <w:sz w:val="24"/>
          <w:szCs w:val="24"/>
          <w:lang w:val="en-US"/>
        </w:rPr>
        <w:t>Frontiers in Education, 5</w:t>
      </w:r>
      <w:r w:rsidR="00A5216A" w:rsidRPr="00196967">
        <w:rPr>
          <w:rFonts w:ascii="Times New Roman" w:hAnsi="Times New Roman"/>
          <w:iCs/>
          <w:sz w:val="24"/>
          <w:szCs w:val="24"/>
          <w:lang w:val="en-US"/>
        </w:rPr>
        <w:t>(135)</w:t>
      </w:r>
      <w:r w:rsidR="00830881" w:rsidRPr="00196967">
        <w:rPr>
          <w:rFonts w:ascii="Times New Roman" w:hAnsi="Times New Roman"/>
          <w:i/>
          <w:iCs/>
          <w:sz w:val="24"/>
          <w:szCs w:val="24"/>
          <w:lang w:val="en-US"/>
        </w:rPr>
        <w:t>,</w:t>
      </w:r>
      <w:r w:rsidR="00830881" w:rsidRPr="00196967">
        <w:rPr>
          <w:rFonts w:ascii="Times New Roman" w:hAnsi="Times New Roman"/>
          <w:iCs/>
          <w:sz w:val="24"/>
          <w:szCs w:val="24"/>
          <w:lang w:val="en-US"/>
        </w:rPr>
        <w:t xml:space="preserve"> 1-11. </w:t>
      </w:r>
      <w:r w:rsidR="00A5216A">
        <w:rPr>
          <w:rFonts w:ascii="Times New Roman" w:hAnsi="Times New Roman"/>
          <w:sz w:val="24"/>
          <w:szCs w:val="24"/>
          <w:lang w:val="en-US"/>
        </w:rPr>
        <w:t xml:space="preserve">Retrieved from </w:t>
      </w:r>
      <w:r w:rsidR="00A5216A" w:rsidRPr="001F6AD0">
        <w:rPr>
          <w:rFonts w:ascii="Times New Roman" w:hAnsi="Times New Roman"/>
          <w:sz w:val="24"/>
          <w:szCs w:val="24"/>
          <w:shd w:val="clear" w:color="auto" w:fill="FFFFFF"/>
          <w:lang w:val="en-US"/>
        </w:rPr>
        <w:t>https://doi.org/10.3389/feduc.2020.00135</w:t>
      </w:r>
      <w:r w:rsidR="009222E7" w:rsidRPr="001F6AD0">
        <w:rPr>
          <w:rFonts w:ascii="Times New Roman" w:hAnsi="Times New Roman"/>
          <w:color w:val="000000"/>
          <w:sz w:val="24"/>
          <w:szCs w:val="24"/>
          <w:shd w:val="clear" w:color="auto" w:fill="FFFFFF"/>
          <w:lang w:val="en-US"/>
        </w:rPr>
        <w:t>.</w:t>
      </w:r>
    </w:p>
    <w:p w14:paraId="5735420F" w14:textId="77777777" w:rsidR="00830881" w:rsidRPr="00B47A95" w:rsidRDefault="00A5216A" w:rsidP="00D01861">
      <w:pPr>
        <w:shd w:val="clear" w:color="auto" w:fill="FFFFFF"/>
        <w:spacing w:after="0" w:line="360" w:lineRule="auto"/>
        <w:ind w:left="720" w:hanging="720"/>
        <w:jc w:val="both"/>
        <w:rPr>
          <w:rFonts w:ascii="Times New Roman" w:hAnsi="Times New Roman"/>
          <w:sz w:val="24"/>
          <w:szCs w:val="24"/>
          <w:lang w:val="en-US"/>
        </w:rPr>
      </w:pPr>
      <w:r>
        <w:rPr>
          <w:rFonts w:ascii="Times New Roman" w:hAnsi="Times New Roman"/>
          <w:sz w:val="24"/>
          <w:szCs w:val="24"/>
          <w:highlight w:val="white"/>
          <w:lang w:val="en-US"/>
        </w:rPr>
        <w:t>Merriam, S. and</w:t>
      </w:r>
      <w:r w:rsidR="00AA5FBE">
        <w:rPr>
          <w:rFonts w:ascii="Times New Roman" w:hAnsi="Times New Roman"/>
          <w:sz w:val="24"/>
          <w:szCs w:val="24"/>
          <w:highlight w:val="white"/>
          <w:lang w:val="en-US"/>
        </w:rPr>
        <w:t xml:space="preserve"> </w:t>
      </w:r>
      <w:proofErr w:type="spellStart"/>
      <w:r w:rsidR="00830881" w:rsidRPr="00B47A95">
        <w:rPr>
          <w:rFonts w:ascii="Times New Roman" w:hAnsi="Times New Roman"/>
          <w:sz w:val="24"/>
          <w:szCs w:val="24"/>
          <w:highlight w:val="white"/>
          <w:lang w:val="en-US"/>
        </w:rPr>
        <w:t>Tisdell</w:t>
      </w:r>
      <w:proofErr w:type="spellEnd"/>
      <w:r w:rsidR="00830881" w:rsidRPr="00B47A95">
        <w:rPr>
          <w:rFonts w:ascii="Times New Roman" w:hAnsi="Times New Roman"/>
          <w:sz w:val="24"/>
          <w:szCs w:val="24"/>
          <w:highlight w:val="white"/>
          <w:lang w:val="en-US"/>
        </w:rPr>
        <w:t xml:space="preserve">, E. (2015). </w:t>
      </w:r>
      <w:r w:rsidR="00830881" w:rsidRPr="00B47A95">
        <w:rPr>
          <w:rFonts w:ascii="Times New Roman" w:hAnsi="Times New Roman"/>
          <w:i/>
          <w:sz w:val="24"/>
          <w:szCs w:val="24"/>
          <w:highlight w:val="white"/>
          <w:lang w:val="en-US"/>
        </w:rPr>
        <w:t>Qualitative Research: A Guide to Design and Implementation</w:t>
      </w:r>
      <w:r w:rsidR="00844F3D">
        <w:rPr>
          <w:rFonts w:ascii="Times New Roman" w:hAnsi="Times New Roman"/>
          <w:sz w:val="24"/>
          <w:szCs w:val="24"/>
          <w:highlight w:val="white"/>
          <w:lang w:val="en-US"/>
        </w:rPr>
        <w:t>. San Francisco, United States of America: Jossey-Bass</w:t>
      </w:r>
      <w:r w:rsidR="00830881" w:rsidRPr="00B47A95">
        <w:rPr>
          <w:rFonts w:ascii="Times New Roman" w:hAnsi="Times New Roman"/>
          <w:sz w:val="24"/>
          <w:szCs w:val="24"/>
          <w:highlight w:val="white"/>
          <w:lang w:val="en-US"/>
        </w:rPr>
        <w:t>.</w:t>
      </w:r>
    </w:p>
    <w:p w14:paraId="3134244C" w14:textId="77777777" w:rsidR="00ED1330" w:rsidRDefault="00830881" w:rsidP="00D01861">
      <w:pPr>
        <w:autoSpaceDE w:val="0"/>
        <w:autoSpaceDN w:val="0"/>
        <w:spacing w:after="0" w:line="360" w:lineRule="auto"/>
        <w:ind w:left="567" w:hanging="567"/>
        <w:jc w:val="both"/>
        <w:rPr>
          <w:rFonts w:ascii="Times New Roman" w:eastAsia="Times New Roman" w:hAnsi="Times New Roman"/>
          <w:color w:val="000000"/>
          <w:sz w:val="24"/>
          <w:szCs w:val="24"/>
          <w:lang w:eastAsia="es-ES"/>
        </w:rPr>
      </w:pPr>
      <w:proofErr w:type="spellStart"/>
      <w:r w:rsidRPr="00196967">
        <w:rPr>
          <w:rFonts w:ascii="Times New Roman" w:eastAsia="Times New Roman" w:hAnsi="Times New Roman"/>
          <w:color w:val="000000"/>
          <w:sz w:val="24"/>
          <w:szCs w:val="24"/>
          <w:lang w:val="en-US" w:eastAsia="es-ES"/>
        </w:rPr>
        <w:t>Narro</w:t>
      </w:r>
      <w:proofErr w:type="spellEnd"/>
      <w:r w:rsidRPr="00196967">
        <w:rPr>
          <w:rFonts w:ascii="Times New Roman" w:eastAsia="Times New Roman" w:hAnsi="Times New Roman"/>
          <w:color w:val="000000"/>
          <w:sz w:val="24"/>
          <w:szCs w:val="24"/>
          <w:lang w:val="en-US" w:eastAsia="es-ES"/>
        </w:rPr>
        <w:t xml:space="preserve">, J. y Arredondo, M. (2013). </w:t>
      </w:r>
      <w:r w:rsidRPr="00ED1330">
        <w:rPr>
          <w:rFonts w:ascii="Times New Roman" w:eastAsia="Times New Roman" w:hAnsi="Times New Roman"/>
          <w:color w:val="000000"/>
          <w:sz w:val="24"/>
          <w:szCs w:val="24"/>
          <w:lang w:eastAsia="es-ES"/>
        </w:rPr>
        <w:t xml:space="preserve">La tutoría. Un proceso fundamental en la formación de los estudiantes universitarios. </w:t>
      </w:r>
      <w:r w:rsidRPr="00ED1330">
        <w:rPr>
          <w:rFonts w:ascii="Times New Roman" w:eastAsia="Times New Roman" w:hAnsi="Times New Roman"/>
          <w:i/>
          <w:color w:val="000000"/>
          <w:sz w:val="24"/>
          <w:szCs w:val="24"/>
          <w:lang w:eastAsia="es-ES"/>
        </w:rPr>
        <w:t>Perfiles Educativos, 35</w:t>
      </w:r>
      <w:r w:rsidRPr="00ED1330">
        <w:rPr>
          <w:rFonts w:ascii="Times New Roman" w:eastAsia="Times New Roman" w:hAnsi="Times New Roman"/>
          <w:color w:val="000000"/>
          <w:sz w:val="24"/>
          <w:szCs w:val="24"/>
          <w:lang w:eastAsia="es-ES"/>
        </w:rPr>
        <w:t>(141), 132-151.</w:t>
      </w:r>
      <w:r w:rsidR="00844F3D">
        <w:rPr>
          <w:rFonts w:ascii="Times New Roman" w:eastAsia="Times New Roman" w:hAnsi="Times New Roman"/>
          <w:color w:val="000000"/>
          <w:sz w:val="24"/>
          <w:szCs w:val="24"/>
          <w:lang w:eastAsia="es-ES"/>
        </w:rPr>
        <w:t xml:space="preserve"> Recuperado de</w:t>
      </w:r>
      <w:r w:rsidR="00ED1330" w:rsidRPr="001F6AD0">
        <w:rPr>
          <w:rFonts w:ascii="Times New Roman" w:eastAsia="Times New Roman" w:hAnsi="Times New Roman"/>
          <w:sz w:val="24"/>
          <w:szCs w:val="24"/>
          <w:lang w:eastAsia="es-ES"/>
        </w:rPr>
        <w:t>https://www.sciencedirect.com/science/article/pii/S0185269813718397</w:t>
      </w:r>
      <w:r w:rsidR="00E259FF">
        <w:rPr>
          <w:rFonts w:ascii="Times New Roman" w:eastAsia="Times New Roman" w:hAnsi="Times New Roman"/>
          <w:color w:val="000000"/>
          <w:sz w:val="24"/>
          <w:szCs w:val="24"/>
          <w:lang w:eastAsia="es-ES"/>
        </w:rPr>
        <w:t>.</w:t>
      </w:r>
    </w:p>
    <w:p w14:paraId="38615233" w14:textId="77777777" w:rsidR="00ED1330" w:rsidRPr="00FB15CB" w:rsidRDefault="00ED1330" w:rsidP="00D01861">
      <w:pPr>
        <w:autoSpaceDE w:val="0"/>
        <w:autoSpaceDN w:val="0"/>
        <w:spacing w:after="0" w:line="360" w:lineRule="auto"/>
        <w:ind w:left="567" w:hanging="567"/>
        <w:jc w:val="both"/>
        <w:rPr>
          <w:rFonts w:ascii="Times New Roman" w:hAnsi="Times New Roman"/>
          <w:color w:val="000000"/>
          <w:sz w:val="24"/>
          <w:szCs w:val="24"/>
        </w:rPr>
      </w:pPr>
      <w:proofErr w:type="spellStart"/>
      <w:r w:rsidRPr="001F6AD0">
        <w:rPr>
          <w:rFonts w:ascii="Times New Roman" w:hAnsi="Times New Roman"/>
          <w:color w:val="000000"/>
          <w:sz w:val="24"/>
          <w:szCs w:val="24"/>
          <w:shd w:val="clear" w:color="auto" w:fill="FFFFFF"/>
          <w:lang w:val="en-US"/>
        </w:rPr>
        <w:t>Nickow</w:t>
      </w:r>
      <w:proofErr w:type="spellEnd"/>
      <w:r w:rsidRPr="001F6AD0">
        <w:rPr>
          <w:rFonts w:ascii="Times New Roman" w:hAnsi="Times New Roman"/>
          <w:color w:val="000000"/>
          <w:sz w:val="24"/>
          <w:szCs w:val="24"/>
          <w:shd w:val="clear" w:color="auto" w:fill="FFFFFF"/>
          <w:lang w:val="en-US"/>
        </w:rPr>
        <w:t xml:space="preserve">, A. J., </w:t>
      </w:r>
      <w:proofErr w:type="spellStart"/>
      <w:r w:rsidRPr="001F6AD0">
        <w:rPr>
          <w:rFonts w:ascii="Times New Roman" w:hAnsi="Times New Roman"/>
          <w:color w:val="000000"/>
          <w:sz w:val="24"/>
          <w:szCs w:val="24"/>
          <w:shd w:val="clear" w:color="auto" w:fill="FFFFFF"/>
          <w:lang w:val="en-US"/>
        </w:rPr>
        <w:t>Oreopoulos</w:t>
      </w:r>
      <w:proofErr w:type="spellEnd"/>
      <w:r w:rsidRPr="001F6AD0">
        <w:rPr>
          <w:rFonts w:ascii="Times New Roman" w:hAnsi="Times New Roman"/>
          <w:color w:val="000000"/>
          <w:sz w:val="24"/>
          <w:szCs w:val="24"/>
          <w:shd w:val="clear" w:color="auto" w:fill="FFFFFF"/>
          <w:lang w:val="en-US"/>
        </w:rPr>
        <w:t xml:space="preserve">, P. </w:t>
      </w:r>
      <w:r w:rsidR="008E5DAD" w:rsidRPr="001F6AD0">
        <w:rPr>
          <w:rFonts w:ascii="Times New Roman" w:hAnsi="Times New Roman"/>
          <w:color w:val="000000"/>
          <w:sz w:val="24"/>
          <w:szCs w:val="24"/>
          <w:shd w:val="clear" w:color="auto" w:fill="FFFFFF"/>
          <w:lang w:val="en-US"/>
        </w:rPr>
        <w:t xml:space="preserve">and </w:t>
      </w:r>
      <w:r w:rsidRPr="001F6AD0">
        <w:rPr>
          <w:rFonts w:ascii="Times New Roman" w:hAnsi="Times New Roman"/>
          <w:color w:val="000000"/>
          <w:sz w:val="24"/>
          <w:szCs w:val="24"/>
          <w:shd w:val="clear" w:color="auto" w:fill="FFFFFF"/>
          <w:lang w:val="en-US"/>
        </w:rPr>
        <w:t>Quan, V. (2020). </w:t>
      </w:r>
      <w:r w:rsidRPr="001F6AD0">
        <w:rPr>
          <w:rStyle w:val="nfasis"/>
          <w:rFonts w:ascii="Times New Roman" w:hAnsi="Times New Roman"/>
          <w:i w:val="0"/>
          <w:iCs w:val="0"/>
          <w:color w:val="000000"/>
          <w:sz w:val="24"/>
          <w:szCs w:val="24"/>
          <w:bdr w:val="none" w:sz="0" w:space="0" w:color="auto" w:frame="1"/>
          <w:shd w:val="clear" w:color="auto" w:fill="FFFFFF"/>
          <w:lang w:val="en-US"/>
        </w:rPr>
        <w:t xml:space="preserve">The </w:t>
      </w:r>
      <w:r w:rsidR="00B02E5D" w:rsidRPr="001F6AD0">
        <w:rPr>
          <w:rStyle w:val="nfasis"/>
          <w:rFonts w:ascii="Times New Roman" w:hAnsi="Times New Roman"/>
          <w:i w:val="0"/>
          <w:iCs w:val="0"/>
          <w:color w:val="000000"/>
          <w:sz w:val="24"/>
          <w:szCs w:val="24"/>
          <w:bdr w:val="none" w:sz="0" w:space="0" w:color="auto" w:frame="1"/>
          <w:shd w:val="clear" w:color="auto" w:fill="FFFFFF"/>
          <w:lang w:val="en-US"/>
        </w:rPr>
        <w:t xml:space="preserve">Impressive Effects </w:t>
      </w:r>
      <w:r w:rsidRPr="001F6AD0">
        <w:rPr>
          <w:rStyle w:val="nfasis"/>
          <w:rFonts w:ascii="Times New Roman" w:hAnsi="Times New Roman"/>
          <w:i w:val="0"/>
          <w:iCs w:val="0"/>
          <w:color w:val="000000"/>
          <w:sz w:val="24"/>
          <w:szCs w:val="24"/>
          <w:bdr w:val="none" w:sz="0" w:space="0" w:color="auto" w:frame="1"/>
          <w:shd w:val="clear" w:color="auto" w:fill="FFFFFF"/>
          <w:lang w:val="en-US"/>
        </w:rPr>
        <w:t xml:space="preserve">of </w:t>
      </w:r>
      <w:r w:rsidR="00B02E5D" w:rsidRPr="001F6AD0">
        <w:rPr>
          <w:rStyle w:val="nfasis"/>
          <w:rFonts w:ascii="Times New Roman" w:hAnsi="Times New Roman"/>
          <w:i w:val="0"/>
          <w:iCs w:val="0"/>
          <w:color w:val="000000"/>
          <w:sz w:val="24"/>
          <w:szCs w:val="24"/>
          <w:bdr w:val="none" w:sz="0" w:space="0" w:color="auto" w:frame="1"/>
          <w:shd w:val="clear" w:color="auto" w:fill="FFFFFF"/>
          <w:lang w:val="en-US"/>
        </w:rPr>
        <w:t xml:space="preserve">Tutoring </w:t>
      </w:r>
      <w:r w:rsidRPr="001F6AD0">
        <w:rPr>
          <w:rStyle w:val="nfasis"/>
          <w:rFonts w:ascii="Times New Roman" w:hAnsi="Times New Roman"/>
          <w:i w:val="0"/>
          <w:iCs w:val="0"/>
          <w:color w:val="000000"/>
          <w:sz w:val="24"/>
          <w:szCs w:val="24"/>
          <w:bdr w:val="none" w:sz="0" w:space="0" w:color="auto" w:frame="1"/>
          <w:shd w:val="clear" w:color="auto" w:fill="FFFFFF"/>
          <w:lang w:val="en-US"/>
        </w:rPr>
        <w:t xml:space="preserve">on </w:t>
      </w:r>
      <w:r w:rsidR="00B02E5D" w:rsidRPr="001F6AD0">
        <w:rPr>
          <w:rStyle w:val="nfasis"/>
          <w:rFonts w:ascii="Times New Roman" w:hAnsi="Times New Roman"/>
          <w:i w:val="0"/>
          <w:iCs w:val="0"/>
          <w:color w:val="000000"/>
          <w:sz w:val="24"/>
          <w:szCs w:val="24"/>
          <w:bdr w:val="none" w:sz="0" w:space="0" w:color="auto" w:frame="1"/>
          <w:shd w:val="clear" w:color="auto" w:fill="FFFFFF"/>
          <w:lang w:val="en-US"/>
        </w:rPr>
        <w:t>PreK-</w:t>
      </w:r>
      <w:r w:rsidRPr="001F6AD0">
        <w:rPr>
          <w:rStyle w:val="nfasis"/>
          <w:rFonts w:ascii="Times New Roman" w:hAnsi="Times New Roman"/>
          <w:i w:val="0"/>
          <w:iCs w:val="0"/>
          <w:color w:val="000000"/>
          <w:sz w:val="24"/>
          <w:szCs w:val="24"/>
          <w:bdr w:val="none" w:sz="0" w:space="0" w:color="auto" w:frame="1"/>
          <w:shd w:val="clear" w:color="auto" w:fill="FFFFFF"/>
          <w:lang w:val="en-US"/>
        </w:rPr>
        <w:t xml:space="preserve">12 </w:t>
      </w:r>
      <w:r w:rsidR="00B02E5D" w:rsidRPr="001F6AD0">
        <w:rPr>
          <w:rStyle w:val="nfasis"/>
          <w:rFonts w:ascii="Times New Roman" w:hAnsi="Times New Roman"/>
          <w:i w:val="0"/>
          <w:iCs w:val="0"/>
          <w:color w:val="000000"/>
          <w:sz w:val="24"/>
          <w:szCs w:val="24"/>
          <w:bdr w:val="none" w:sz="0" w:space="0" w:color="auto" w:frame="1"/>
          <w:shd w:val="clear" w:color="auto" w:fill="FFFFFF"/>
          <w:lang w:val="en-US"/>
        </w:rPr>
        <w:t>Learning</w:t>
      </w:r>
      <w:r w:rsidRPr="001F6AD0">
        <w:rPr>
          <w:rStyle w:val="nfasis"/>
          <w:rFonts w:ascii="Times New Roman" w:hAnsi="Times New Roman"/>
          <w:i w:val="0"/>
          <w:iCs w:val="0"/>
          <w:color w:val="000000"/>
          <w:sz w:val="24"/>
          <w:szCs w:val="24"/>
          <w:bdr w:val="none" w:sz="0" w:space="0" w:color="auto" w:frame="1"/>
          <w:shd w:val="clear" w:color="auto" w:fill="FFFFFF"/>
          <w:lang w:val="en-US"/>
        </w:rPr>
        <w:t xml:space="preserve">: A </w:t>
      </w:r>
      <w:r w:rsidR="00B02E5D" w:rsidRPr="001F6AD0">
        <w:rPr>
          <w:rStyle w:val="nfasis"/>
          <w:rFonts w:ascii="Times New Roman" w:hAnsi="Times New Roman"/>
          <w:i w:val="0"/>
          <w:iCs w:val="0"/>
          <w:color w:val="000000"/>
          <w:sz w:val="24"/>
          <w:szCs w:val="24"/>
          <w:bdr w:val="none" w:sz="0" w:space="0" w:color="auto" w:frame="1"/>
          <w:shd w:val="clear" w:color="auto" w:fill="FFFFFF"/>
          <w:lang w:val="en-US"/>
        </w:rPr>
        <w:t xml:space="preserve">Systematic Review </w:t>
      </w:r>
      <w:r w:rsidRPr="001F6AD0">
        <w:rPr>
          <w:rStyle w:val="nfasis"/>
          <w:rFonts w:ascii="Times New Roman" w:hAnsi="Times New Roman"/>
          <w:i w:val="0"/>
          <w:iCs w:val="0"/>
          <w:color w:val="000000"/>
          <w:sz w:val="24"/>
          <w:szCs w:val="24"/>
          <w:bdr w:val="none" w:sz="0" w:space="0" w:color="auto" w:frame="1"/>
          <w:shd w:val="clear" w:color="auto" w:fill="FFFFFF"/>
          <w:lang w:val="en-US"/>
        </w:rPr>
        <w:t xml:space="preserve">and </w:t>
      </w:r>
      <w:r w:rsidR="00B02E5D" w:rsidRPr="001F6AD0">
        <w:rPr>
          <w:rStyle w:val="nfasis"/>
          <w:rFonts w:ascii="Times New Roman" w:hAnsi="Times New Roman"/>
          <w:i w:val="0"/>
          <w:iCs w:val="0"/>
          <w:color w:val="000000"/>
          <w:sz w:val="24"/>
          <w:szCs w:val="24"/>
          <w:bdr w:val="none" w:sz="0" w:space="0" w:color="auto" w:frame="1"/>
          <w:shd w:val="clear" w:color="auto" w:fill="FFFFFF"/>
          <w:lang w:val="en-US"/>
        </w:rPr>
        <w:t>Meta</w:t>
      </w:r>
      <w:r w:rsidRPr="001F6AD0">
        <w:rPr>
          <w:rStyle w:val="nfasis"/>
          <w:rFonts w:ascii="Times New Roman" w:hAnsi="Times New Roman"/>
          <w:i w:val="0"/>
          <w:iCs w:val="0"/>
          <w:color w:val="000000"/>
          <w:sz w:val="24"/>
          <w:szCs w:val="24"/>
          <w:bdr w:val="none" w:sz="0" w:space="0" w:color="auto" w:frame="1"/>
          <w:shd w:val="clear" w:color="auto" w:fill="FFFFFF"/>
          <w:lang w:val="en-US"/>
        </w:rPr>
        <w:t>-</w:t>
      </w:r>
      <w:r w:rsidR="00B02E5D" w:rsidRPr="001F6AD0">
        <w:rPr>
          <w:rStyle w:val="nfasis"/>
          <w:rFonts w:ascii="Times New Roman" w:hAnsi="Times New Roman"/>
          <w:i w:val="0"/>
          <w:iCs w:val="0"/>
          <w:color w:val="000000"/>
          <w:sz w:val="24"/>
          <w:szCs w:val="24"/>
          <w:bdr w:val="none" w:sz="0" w:space="0" w:color="auto" w:frame="1"/>
          <w:shd w:val="clear" w:color="auto" w:fill="FFFFFF"/>
          <w:lang w:val="en-US"/>
        </w:rPr>
        <w:t xml:space="preserve">Analysis </w:t>
      </w:r>
      <w:r w:rsidRPr="001F6AD0">
        <w:rPr>
          <w:rStyle w:val="nfasis"/>
          <w:rFonts w:ascii="Times New Roman" w:hAnsi="Times New Roman"/>
          <w:i w:val="0"/>
          <w:iCs w:val="0"/>
          <w:color w:val="000000"/>
          <w:sz w:val="24"/>
          <w:szCs w:val="24"/>
          <w:bdr w:val="none" w:sz="0" w:space="0" w:color="auto" w:frame="1"/>
          <w:shd w:val="clear" w:color="auto" w:fill="FFFFFF"/>
          <w:lang w:val="en-US"/>
        </w:rPr>
        <w:t xml:space="preserve">of the </w:t>
      </w:r>
      <w:r w:rsidR="00B02E5D" w:rsidRPr="001F6AD0">
        <w:rPr>
          <w:rStyle w:val="nfasis"/>
          <w:rFonts w:ascii="Times New Roman" w:hAnsi="Times New Roman"/>
          <w:i w:val="0"/>
          <w:iCs w:val="0"/>
          <w:color w:val="000000"/>
          <w:sz w:val="24"/>
          <w:szCs w:val="24"/>
          <w:bdr w:val="none" w:sz="0" w:space="0" w:color="auto" w:frame="1"/>
          <w:shd w:val="clear" w:color="auto" w:fill="FFFFFF"/>
          <w:lang w:val="en-US"/>
        </w:rPr>
        <w:t>Experimental Evidence</w:t>
      </w:r>
      <w:r w:rsidR="00D059EC">
        <w:rPr>
          <w:rStyle w:val="nfasis"/>
          <w:rFonts w:ascii="Times New Roman" w:hAnsi="Times New Roman"/>
          <w:i w:val="0"/>
          <w:iCs w:val="0"/>
          <w:color w:val="000000"/>
          <w:sz w:val="24"/>
          <w:szCs w:val="24"/>
          <w:bdr w:val="none" w:sz="0" w:space="0" w:color="auto" w:frame="1"/>
          <w:shd w:val="clear" w:color="auto" w:fill="FFFFFF"/>
          <w:lang w:val="en-US"/>
        </w:rPr>
        <w:t>.</w:t>
      </w:r>
      <w:r w:rsidR="00B02E5D" w:rsidRPr="00196967">
        <w:rPr>
          <w:rFonts w:ascii="Times New Roman" w:hAnsi="Times New Roman"/>
          <w:color w:val="000000"/>
          <w:sz w:val="24"/>
          <w:szCs w:val="24"/>
          <w:shd w:val="clear" w:color="auto" w:fill="FFFFFF"/>
          <w:lang w:val="en-US"/>
        </w:rPr>
        <w:t> </w:t>
      </w:r>
      <w:proofErr w:type="spellStart"/>
      <w:r w:rsidR="00844F3D" w:rsidRPr="00FB15CB">
        <w:rPr>
          <w:rFonts w:ascii="Times New Roman" w:hAnsi="Times New Roman"/>
          <w:color w:val="000000"/>
          <w:sz w:val="24"/>
          <w:szCs w:val="24"/>
          <w:shd w:val="clear" w:color="auto" w:fill="FFFFFF"/>
        </w:rPr>
        <w:t>Retrieved</w:t>
      </w:r>
      <w:proofErr w:type="spellEnd"/>
      <w:r w:rsidR="00844F3D" w:rsidRPr="00FB15CB">
        <w:rPr>
          <w:rFonts w:ascii="Times New Roman" w:hAnsi="Times New Roman"/>
          <w:color w:val="000000"/>
          <w:sz w:val="24"/>
          <w:szCs w:val="24"/>
          <w:shd w:val="clear" w:color="auto" w:fill="FFFFFF"/>
        </w:rPr>
        <w:t xml:space="preserve"> </w:t>
      </w:r>
      <w:proofErr w:type="spellStart"/>
      <w:r w:rsidR="00844F3D" w:rsidRPr="00FB15CB">
        <w:rPr>
          <w:rFonts w:ascii="Times New Roman" w:hAnsi="Times New Roman"/>
          <w:color w:val="000000"/>
          <w:sz w:val="24"/>
          <w:szCs w:val="24"/>
          <w:shd w:val="clear" w:color="auto" w:fill="FFFFFF"/>
        </w:rPr>
        <w:t>from</w:t>
      </w:r>
      <w:proofErr w:type="spellEnd"/>
      <w:r w:rsidRPr="00FB15CB">
        <w:rPr>
          <w:rFonts w:ascii="Times New Roman" w:hAnsi="Times New Roman"/>
          <w:color w:val="000000"/>
          <w:sz w:val="24"/>
          <w:szCs w:val="24"/>
          <w:shd w:val="clear" w:color="auto" w:fill="FFFFFF"/>
        </w:rPr>
        <w:t> </w:t>
      </w:r>
      <w:r w:rsidRPr="00FB15CB">
        <w:rPr>
          <w:rFonts w:ascii="Times New Roman" w:hAnsi="Times New Roman"/>
          <w:sz w:val="24"/>
          <w:szCs w:val="24"/>
          <w:bdr w:val="none" w:sz="0" w:space="0" w:color="auto" w:frame="1"/>
          <w:shd w:val="clear" w:color="auto" w:fill="FFFFFF"/>
        </w:rPr>
        <w:t>https://doi.org/10.26300/eh0c-pc52</w:t>
      </w:r>
      <w:r w:rsidR="00D059EC">
        <w:rPr>
          <w:rFonts w:ascii="Times New Roman" w:hAnsi="Times New Roman"/>
          <w:color w:val="000000"/>
          <w:sz w:val="24"/>
          <w:szCs w:val="24"/>
          <w:bdr w:val="none" w:sz="0" w:space="0" w:color="auto" w:frame="1"/>
          <w:shd w:val="clear" w:color="auto" w:fill="FFFFFF"/>
        </w:rPr>
        <w:t>.</w:t>
      </w:r>
    </w:p>
    <w:p w14:paraId="089B3929" w14:textId="77777777" w:rsidR="00830881" w:rsidRPr="001F6AD0" w:rsidRDefault="00830881" w:rsidP="00D01861">
      <w:pPr>
        <w:autoSpaceDE w:val="0"/>
        <w:autoSpaceDN w:val="0"/>
        <w:spacing w:after="0" w:line="360" w:lineRule="auto"/>
        <w:ind w:left="567" w:hanging="567"/>
        <w:jc w:val="both"/>
        <w:rPr>
          <w:rFonts w:ascii="Times New Roman" w:eastAsia="Times New Roman" w:hAnsi="Times New Roman"/>
          <w:sz w:val="24"/>
          <w:szCs w:val="24"/>
          <w:lang w:val="en-US"/>
        </w:rPr>
      </w:pPr>
      <w:r w:rsidRPr="004D70F5">
        <w:rPr>
          <w:rFonts w:ascii="Times New Roman" w:hAnsi="Times New Roman"/>
          <w:sz w:val="24"/>
          <w:szCs w:val="24"/>
          <w:lang w:val="es-ES"/>
        </w:rPr>
        <w:t>Ponce, S., Martínez, Y.</w:t>
      </w:r>
      <w:r w:rsidR="001B25DF">
        <w:rPr>
          <w:rFonts w:ascii="Times New Roman" w:hAnsi="Times New Roman"/>
          <w:sz w:val="24"/>
          <w:szCs w:val="24"/>
          <w:lang w:val="es-ES"/>
        </w:rPr>
        <w:t xml:space="preserve">, Ruelas, P. y </w:t>
      </w:r>
      <w:r>
        <w:rPr>
          <w:rFonts w:ascii="Times New Roman" w:hAnsi="Times New Roman"/>
          <w:sz w:val="24"/>
          <w:szCs w:val="24"/>
          <w:lang w:val="es-ES"/>
        </w:rPr>
        <w:t>Toledo, D. (2022</w:t>
      </w:r>
      <w:r w:rsidRPr="004D70F5">
        <w:rPr>
          <w:rFonts w:ascii="Times New Roman" w:hAnsi="Times New Roman"/>
          <w:sz w:val="24"/>
          <w:szCs w:val="24"/>
          <w:lang w:val="es-ES"/>
        </w:rPr>
        <w:t>). Tutoría</w:t>
      </w:r>
      <w:r w:rsidR="00A25C12" w:rsidRPr="004D70F5">
        <w:rPr>
          <w:rFonts w:ascii="Times New Roman" w:hAnsi="Times New Roman"/>
          <w:sz w:val="24"/>
          <w:szCs w:val="24"/>
          <w:lang w:val="es-ES"/>
        </w:rPr>
        <w:t xml:space="preserve">s académicas durante la contingencia académica por la </w:t>
      </w:r>
      <w:r w:rsidRPr="004D70F5">
        <w:rPr>
          <w:rFonts w:ascii="Times New Roman" w:hAnsi="Times New Roman"/>
          <w:sz w:val="24"/>
          <w:szCs w:val="24"/>
          <w:lang w:val="es-ES"/>
        </w:rPr>
        <w:t xml:space="preserve">COVID-19. La </w:t>
      </w:r>
      <w:r w:rsidR="00EF517D" w:rsidRPr="004D70F5">
        <w:rPr>
          <w:rFonts w:ascii="Times New Roman" w:hAnsi="Times New Roman"/>
          <w:sz w:val="24"/>
          <w:szCs w:val="24"/>
          <w:lang w:val="es-ES"/>
        </w:rPr>
        <w:t>ó</w:t>
      </w:r>
      <w:r w:rsidR="00A25C12" w:rsidRPr="004D70F5">
        <w:rPr>
          <w:rFonts w:ascii="Times New Roman" w:hAnsi="Times New Roman"/>
          <w:sz w:val="24"/>
          <w:szCs w:val="24"/>
          <w:lang w:val="es-ES"/>
        </w:rPr>
        <w:t>ptica de estudiantes de educación superio</w:t>
      </w:r>
      <w:r w:rsidRPr="004D70F5">
        <w:rPr>
          <w:rFonts w:ascii="Times New Roman" w:hAnsi="Times New Roman"/>
          <w:sz w:val="24"/>
          <w:szCs w:val="24"/>
          <w:lang w:val="es-ES"/>
        </w:rPr>
        <w:t xml:space="preserve">r. </w:t>
      </w:r>
      <w:r w:rsidRPr="004D70F5">
        <w:rPr>
          <w:rFonts w:ascii="Times New Roman" w:hAnsi="Times New Roman"/>
          <w:i/>
          <w:sz w:val="24"/>
          <w:szCs w:val="24"/>
          <w:lang w:val="es-ES_tradnl"/>
        </w:rPr>
        <w:t>Archivos Analíticos de Políticas Educativas</w:t>
      </w:r>
      <w:r w:rsidR="00080CA9">
        <w:rPr>
          <w:rFonts w:ascii="Times New Roman" w:hAnsi="Times New Roman"/>
          <w:i/>
          <w:sz w:val="24"/>
          <w:szCs w:val="24"/>
          <w:lang w:val="es-ES_tradnl"/>
        </w:rPr>
        <w:t>, 30</w:t>
      </w:r>
      <w:r w:rsidR="00080CA9">
        <w:rPr>
          <w:rFonts w:ascii="Times New Roman" w:hAnsi="Times New Roman"/>
          <w:iCs/>
          <w:sz w:val="24"/>
          <w:szCs w:val="24"/>
          <w:lang w:val="es-ES_tradnl"/>
        </w:rPr>
        <w:t>(70)</w:t>
      </w:r>
      <w:r w:rsidR="00EF517D">
        <w:rPr>
          <w:rFonts w:ascii="Times New Roman" w:hAnsi="Times New Roman"/>
          <w:iCs/>
          <w:sz w:val="24"/>
          <w:szCs w:val="24"/>
          <w:lang w:val="es-ES_tradnl"/>
        </w:rPr>
        <w:t xml:space="preserve">. </w:t>
      </w:r>
      <w:proofErr w:type="spellStart"/>
      <w:r w:rsidR="00EF517D" w:rsidRPr="001F6AD0">
        <w:rPr>
          <w:rFonts w:ascii="Times New Roman" w:hAnsi="Times New Roman"/>
          <w:iCs/>
          <w:sz w:val="24"/>
          <w:szCs w:val="24"/>
          <w:lang w:val="en-US"/>
        </w:rPr>
        <w:t>Recuperado</w:t>
      </w:r>
      <w:proofErr w:type="spellEnd"/>
      <w:r w:rsidR="00EF517D" w:rsidRPr="001F6AD0">
        <w:rPr>
          <w:rFonts w:ascii="Times New Roman" w:hAnsi="Times New Roman"/>
          <w:iCs/>
          <w:sz w:val="24"/>
          <w:szCs w:val="24"/>
          <w:lang w:val="en-US"/>
        </w:rPr>
        <w:t xml:space="preserve"> de https://doi.org/10.14507/epaa.30.6852.</w:t>
      </w:r>
    </w:p>
    <w:p w14:paraId="45EC8A13" w14:textId="77777777" w:rsidR="00830881" w:rsidRPr="00FB15CB" w:rsidRDefault="00830881" w:rsidP="00D01861">
      <w:pPr>
        <w:spacing w:after="0" w:line="360" w:lineRule="auto"/>
        <w:ind w:left="567" w:hanging="567"/>
        <w:jc w:val="both"/>
        <w:rPr>
          <w:rFonts w:ascii="Times New Roman" w:hAnsi="Times New Roman"/>
          <w:iCs/>
          <w:sz w:val="24"/>
          <w:szCs w:val="24"/>
        </w:rPr>
      </w:pPr>
      <w:r w:rsidRPr="001F6AD0">
        <w:rPr>
          <w:rFonts w:ascii="Times New Roman" w:hAnsi="Times New Roman"/>
          <w:iCs/>
          <w:sz w:val="24"/>
          <w:szCs w:val="24"/>
          <w:lang w:val="en-US"/>
        </w:rPr>
        <w:t xml:space="preserve">Raby, A. (2020). Student Voice in Personal Tutoring. </w:t>
      </w:r>
      <w:r w:rsidRPr="00B47A95">
        <w:rPr>
          <w:rFonts w:ascii="Times New Roman" w:hAnsi="Times New Roman"/>
          <w:i/>
          <w:iCs/>
          <w:sz w:val="24"/>
          <w:szCs w:val="24"/>
          <w:lang w:val="en-US"/>
        </w:rPr>
        <w:t>Frontiers in Education, 5</w:t>
      </w:r>
      <w:r w:rsidRPr="00B47A95">
        <w:rPr>
          <w:rFonts w:ascii="Times New Roman" w:hAnsi="Times New Roman"/>
          <w:iCs/>
          <w:sz w:val="24"/>
          <w:szCs w:val="24"/>
          <w:lang w:val="en-US"/>
        </w:rPr>
        <w:t>(120)</w:t>
      </w:r>
      <w:r w:rsidR="00844F3D">
        <w:rPr>
          <w:rFonts w:ascii="Times New Roman" w:hAnsi="Times New Roman"/>
          <w:iCs/>
          <w:sz w:val="24"/>
          <w:szCs w:val="24"/>
          <w:lang w:val="en-US"/>
        </w:rPr>
        <w:t>, 1-9</w:t>
      </w:r>
      <w:r w:rsidRPr="00B47A95">
        <w:rPr>
          <w:rFonts w:ascii="Times New Roman" w:hAnsi="Times New Roman"/>
          <w:iCs/>
          <w:sz w:val="24"/>
          <w:szCs w:val="24"/>
          <w:lang w:val="en-US"/>
        </w:rPr>
        <w:t>.</w:t>
      </w:r>
      <w:r w:rsidR="00844F3D">
        <w:rPr>
          <w:rFonts w:ascii="Times New Roman" w:hAnsi="Times New Roman"/>
          <w:iCs/>
          <w:sz w:val="24"/>
          <w:szCs w:val="24"/>
          <w:lang w:val="en-US"/>
        </w:rPr>
        <w:t xml:space="preserve"> </w:t>
      </w:r>
      <w:proofErr w:type="spellStart"/>
      <w:r w:rsidR="00844F3D" w:rsidRPr="00FB15CB">
        <w:rPr>
          <w:rFonts w:ascii="Times New Roman" w:hAnsi="Times New Roman"/>
          <w:iCs/>
          <w:sz w:val="24"/>
          <w:szCs w:val="24"/>
        </w:rPr>
        <w:t>Retrieved</w:t>
      </w:r>
      <w:proofErr w:type="spellEnd"/>
      <w:r w:rsidR="00844F3D" w:rsidRPr="00FB15CB">
        <w:rPr>
          <w:rFonts w:ascii="Times New Roman" w:hAnsi="Times New Roman"/>
          <w:iCs/>
          <w:sz w:val="24"/>
          <w:szCs w:val="24"/>
        </w:rPr>
        <w:t xml:space="preserve"> from</w:t>
      </w:r>
      <w:r w:rsidRPr="00FB15CB">
        <w:rPr>
          <w:rFonts w:ascii="Times New Roman" w:hAnsi="Times New Roman"/>
          <w:iCs/>
          <w:sz w:val="24"/>
          <w:szCs w:val="24"/>
        </w:rPr>
        <w:t>https://doi.org/10.3389/feduc.2020.00120</w:t>
      </w:r>
      <w:r w:rsidR="001B2E85">
        <w:t>.</w:t>
      </w:r>
    </w:p>
    <w:p w14:paraId="1E79CCE0" w14:textId="77777777" w:rsidR="00830881" w:rsidRPr="00ED1330" w:rsidRDefault="00830881" w:rsidP="00D01861">
      <w:pPr>
        <w:autoSpaceDE w:val="0"/>
        <w:autoSpaceDN w:val="0"/>
        <w:spacing w:after="0" w:line="360" w:lineRule="auto"/>
        <w:ind w:left="567" w:hanging="567"/>
        <w:jc w:val="both"/>
        <w:rPr>
          <w:rFonts w:ascii="Times New Roman" w:eastAsia="Times New Roman" w:hAnsi="Times New Roman"/>
          <w:color w:val="000000"/>
          <w:sz w:val="24"/>
          <w:szCs w:val="24"/>
        </w:rPr>
      </w:pPr>
      <w:r w:rsidRPr="00ED1330">
        <w:rPr>
          <w:rFonts w:ascii="Times New Roman" w:eastAsia="Times New Roman" w:hAnsi="Times New Roman"/>
          <w:color w:val="000000"/>
          <w:sz w:val="24"/>
          <w:szCs w:val="24"/>
          <w:lang w:eastAsia="es-ES"/>
        </w:rPr>
        <w:t xml:space="preserve">Romero, M. R. y González, C. (2013). Propuesta de tutoría en la educación virtual en el Sistema de Universidad Virtual de la Universidad de Guadalajara, desde la experiencia como asesor. </w:t>
      </w:r>
      <w:proofErr w:type="gramStart"/>
      <w:r w:rsidRPr="00ED1330">
        <w:rPr>
          <w:rFonts w:ascii="Times New Roman" w:eastAsia="Times New Roman" w:hAnsi="Times New Roman"/>
          <w:color w:val="000000"/>
          <w:sz w:val="24"/>
          <w:szCs w:val="24"/>
          <w:lang w:eastAsia="es-ES"/>
        </w:rPr>
        <w:t>EnRosas</w:t>
      </w:r>
      <w:r w:rsidR="00680B7D">
        <w:rPr>
          <w:rFonts w:ascii="Times New Roman" w:eastAsia="Times New Roman" w:hAnsi="Times New Roman"/>
          <w:color w:val="000000"/>
          <w:sz w:val="24"/>
          <w:szCs w:val="24"/>
          <w:lang w:eastAsia="es-ES"/>
        </w:rPr>
        <w:t>,</w:t>
      </w:r>
      <w:r w:rsidR="00680B7D" w:rsidRPr="00ED1330">
        <w:rPr>
          <w:rFonts w:ascii="Times New Roman" w:eastAsia="Times New Roman" w:hAnsi="Times New Roman"/>
          <w:color w:val="000000"/>
          <w:sz w:val="24"/>
          <w:szCs w:val="24"/>
          <w:lang w:eastAsia="es-ES"/>
        </w:rPr>
        <w:t>P</w:t>
      </w:r>
      <w:proofErr w:type="gramEnd"/>
      <w:r w:rsidR="00680B7D" w:rsidRPr="00ED1330">
        <w:rPr>
          <w:rFonts w:ascii="Times New Roman" w:eastAsia="Times New Roman" w:hAnsi="Times New Roman"/>
          <w:color w:val="000000"/>
          <w:sz w:val="24"/>
          <w:szCs w:val="24"/>
          <w:lang w:eastAsia="es-ES"/>
        </w:rPr>
        <w:t>.</w:t>
      </w:r>
      <w:r w:rsidRPr="00ED1330">
        <w:rPr>
          <w:rFonts w:ascii="Times New Roman" w:eastAsia="Times New Roman" w:hAnsi="Times New Roman"/>
          <w:color w:val="000000"/>
          <w:sz w:val="24"/>
          <w:szCs w:val="24"/>
          <w:lang w:eastAsia="es-ES"/>
        </w:rPr>
        <w:t>y Ramírez</w:t>
      </w:r>
      <w:r w:rsidR="00680B7D">
        <w:rPr>
          <w:rFonts w:ascii="Times New Roman" w:eastAsia="Times New Roman" w:hAnsi="Times New Roman"/>
          <w:color w:val="000000"/>
          <w:sz w:val="24"/>
          <w:szCs w:val="24"/>
          <w:lang w:eastAsia="es-ES"/>
        </w:rPr>
        <w:t xml:space="preserve">, </w:t>
      </w:r>
      <w:r w:rsidR="00680B7D" w:rsidRPr="00ED1330">
        <w:rPr>
          <w:rFonts w:ascii="Times New Roman" w:eastAsia="Times New Roman" w:hAnsi="Times New Roman"/>
          <w:color w:val="000000"/>
          <w:sz w:val="24"/>
          <w:szCs w:val="24"/>
          <w:lang w:eastAsia="es-ES"/>
        </w:rPr>
        <w:t>M. A.</w:t>
      </w:r>
      <w:r w:rsidRPr="00ED1330">
        <w:rPr>
          <w:rFonts w:ascii="Times New Roman" w:eastAsia="Times New Roman" w:hAnsi="Times New Roman"/>
          <w:color w:val="000000"/>
          <w:sz w:val="24"/>
          <w:szCs w:val="24"/>
          <w:lang w:eastAsia="es-ES"/>
        </w:rPr>
        <w:t xml:space="preserve"> (</w:t>
      </w:r>
      <w:proofErr w:type="spellStart"/>
      <w:r w:rsidR="00680B7D">
        <w:rPr>
          <w:rFonts w:ascii="Times New Roman" w:eastAsia="Times New Roman" w:hAnsi="Times New Roman"/>
          <w:color w:val="000000"/>
          <w:sz w:val="24"/>
          <w:szCs w:val="24"/>
          <w:lang w:eastAsia="es-ES"/>
        </w:rPr>
        <w:t>c</w:t>
      </w:r>
      <w:r w:rsidR="00680B7D" w:rsidRPr="00ED1330">
        <w:rPr>
          <w:rFonts w:ascii="Times New Roman" w:eastAsia="Times New Roman" w:hAnsi="Times New Roman"/>
          <w:color w:val="000000"/>
          <w:sz w:val="24"/>
          <w:szCs w:val="24"/>
          <w:lang w:eastAsia="es-ES"/>
        </w:rPr>
        <w:t>oords</w:t>
      </w:r>
      <w:proofErr w:type="spellEnd"/>
      <w:r w:rsidR="00680B7D" w:rsidRPr="00ED1330">
        <w:rPr>
          <w:rFonts w:ascii="Times New Roman" w:eastAsia="Times New Roman" w:hAnsi="Times New Roman"/>
          <w:color w:val="000000"/>
          <w:sz w:val="24"/>
          <w:szCs w:val="24"/>
          <w:lang w:eastAsia="es-ES"/>
        </w:rPr>
        <w:t>.)</w:t>
      </w:r>
      <w:r w:rsidR="00680B7D">
        <w:rPr>
          <w:rFonts w:ascii="Times New Roman" w:eastAsia="Times New Roman" w:hAnsi="Times New Roman"/>
          <w:color w:val="000000"/>
          <w:sz w:val="24"/>
          <w:szCs w:val="24"/>
          <w:lang w:eastAsia="es-ES"/>
        </w:rPr>
        <w:t>,</w:t>
      </w:r>
      <w:r w:rsidRPr="00ED1330">
        <w:rPr>
          <w:rFonts w:ascii="Times New Roman" w:eastAsia="Times New Roman" w:hAnsi="Times New Roman"/>
          <w:i/>
          <w:color w:val="000000"/>
          <w:sz w:val="24"/>
          <w:szCs w:val="24"/>
          <w:lang w:eastAsia="es-ES"/>
        </w:rPr>
        <w:t xml:space="preserve">El impacto de la tutoría en las instituciones de la región Centro Occidente de la </w:t>
      </w:r>
      <w:proofErr w:type="spellStart"/>
      <w:r w:rsidR="00680B7D" w:rsidRPr="00ED1330">
        <w:rPr>
          <w:rFonts w:ascii="Times New Roman" w:eastAsia="Times New Roman" w:hAnsi="Times New Roman"/>
          <w:i/>
          <w:color w:val="000000"/>
          <w:sz w:val="24"/>
          <w:szCs w:val="24"/>
          <w:lang w:eastAsia="es-ES"/>
        </w:rPr>
        <w:t>Anuies</w:t>
      </w:r>
      <w:proofErr w:type="spellEnd"/>
      <w:r w:rsidRPr="00ED1330">
        <w:rPr>
          <w:rFonts w:ascii="Times New Roman" w:eastAsia="Times New Roman" w:hAnsi="Times New Roman"/>
          <w:color w:val="000000"/>
          <w:sz w:val="24"/>
          <w:szCs w:val="24"/>
          <w:lang w:eastAsia="es-ES"/>
        </w:rPr>
        <w:t xml:space="preserve">(pp. 55-64). </w:t>
      </w:r>
      <w:r w:rsidR="00844F3D">
        <w:rPr>
          <w:rFonts w:ascii="Times New Roman" w:eastAsia="Times New Roman" w:hAnsi="Times New Roman"/>
          <w:color w:val="000000"/>
          <w:sz w:val="24"/>
          <w:szCs w:val="24"/>
          <w:lang w:eastAsia="es-ES"/>
        </w:rPr>
        <w:t xml:space="preserve">Guadalajara, México: </w:t>
      </w:r>
      <w:r w:rsidRPr="00ED1330">
        <w:rPr>
          <w:rFonts w:ascii="Times New Roman" w:eastAsia="Times New Roman" w:hAnsi="Times New Roman"/>
          <w:color w:val="000000"/>
          <w:sz w:val="24"/>
          <w:szCs w:val="24"/>
          <w:lang w:eastAsia="es-ES"/>
        </w:rPr>
        <w:t>Universidad de Guadalajara.</w:t>
      </w:r>
    </w:p>
    <w:p w14:paraId="41B57C46" w14:textId="77777777" w:rsidR="00830881" w:rsidRPr="00B47A95" w:rsidRDefault="00830881" w:rsidP="00D01861">
      <w:pPr>
        <w:spacing w:after="0" w:line="360" w:lineRule="auto"/>
        <w:ind w:left="567" w:hanging="567"/>
        <w:jc w:val="both"/>
        <w:rPr>
          <w:rFonts w:ascii="Times New Roman" w:hAnsi="Times New Roman"/>
          <w:sz w:val="24"/>
          <w:szCs w:val="24"/>
          <w:lang w:val="es-ES"/>
        </w:rPr>
      </w:pPr>
      <w:r w:rsidRPr="00B47A95">
        <w:rPr>
          <w:rFonts w:ascii="Times New Roman" w:hAnsi="Times New Roman"/>
          <w:sz w:val="24"/>
          <w:szCs w:val="24"/>
          <w:lang w:val="es-ES"/>
        </w:rPr>
        <w:t>Romo, A. (2020). Los actores faltantes.</w:t>
      </w:r>
      <w:r w:rsidRPr="00B47A95">
        <w:rPr>
          <w:rFonts w:ascii="Times New Roman" w:hAnsi="Times New Roman"/>
          <w:i/>
          <w:sz w:val="24"/>
          <w:szCs w:val="24"/>
          <w:lang w:val="es-ES"/>
        </w:rPr>
        <w:t xml:space="preserve"> Campus Milenio, </w:t>
      </w:r>
      <w:r w:rsidR="00E84079">
        <w:rPr>
          <w:rFonts w:ascii="Times New Roman" w:hAnsi="Times New Roman"/>
          <w:iCs/>
          <w:sz w:val="24"/>
          <w:szCs w:val="24"/>
          <w:lang w:val="es-ES"/>
        </w:rPr>
        <w:t>(</w:t>
      </w:r>
      <w:r w:rsidRPr="001F6AD0">
        <w:rPr>
          <w:rFonts w:ascii="Times New Roman" w:hAnsi="Times New Roman"/>
          <w:iCs/>
          <w:sz w:val="24"/>
          <w:szCs w:val="24"/>
          <w:lang w:val="es-ES"/>
        </w:rPr>
        <w:t>848</w:t>
      </w:r>
      <w:r w:rsidR="00E84079">
        <w:rPr>
          <w:rFonts w:ascii="Times New Roman" w:hAnsi="Times New Roman"/>
          <w:iCs/>
          <w:sz w:val="24"/>
          <w:szCs w:val="24"/>
          <w:lang w:val="es-ES"/>
        </w:rPr>
        <w:t>)</w:t>
      </w:r>
      <w:r w:rsidRPr="00B47A95">
        <w:rPr>
          <w:rFonts w:ascii="Times New Roman" w:hAnsi="Times New Roman"/>
          <w:i/>
          <w:sz w:val="24"/>
          <w:szCs w:val="24"/>
          <w:lang w:val="es-ES"/>
        </w:rPr>
        <w:t xml:space="preserve">. </w:t>
      </w:r>
      <w:r w:rsidR="00844F3D">
        <w:rPr>
          <w:rFonts w:ascii="Times New Roman" w:hAnsi="Times New Roman"/>
          <w:sz w:val="24"/>
          <w:szCs w:val="24"/>
          <w:lang w:val="es-ES"/>
        </w:rPr>
        <w:t xml:space="preserve">Recuperado de </w:t>
      </w:r>
      <w:r w:rsidRPr="001F6AD0">
        <w:rPr>
          <w:rFonts w:ascii="Times New Roman" w:hAnsi="Times New Roman"/>
          <w:sz w:val="24"/>
          <w:szCs w:val="24"/>
          <w:lang w:val="es-ES"/>
        </w:rPr>
        <w:t>https://suplementocampus.com/tienda/campus-848/</w:t>
      </w:r>
      <w:r w:rsidR="00120668" w:rsidRPr="001F6AD0">
        <w:rPr>
          <w:rFonts w:ascii="Times New Roman" w:hAnsi="Times New Roman"/>
          <w:sz w:val="24"/>
          <w:szCs w:val="24"/>
          <w:lang w:val="es-ES"/>
        </w:rPr>
        <w:t>.</w:t>
      </w:r>
    </w:p>
    <w:p w14:paraId="6A6D6D88" w14:textId="77777777" w:rsidR="00830881" w:rsidRPr="00FB15CB" w:rsidRDefault="00830881" w:rsidP="00D01861">
      <w:pPr>
        <w:spacing w:after="0" w:line="360" w:lineRule="auto"/>
        <w:ind w:left="720" w:hanging="720"/>
        <w:jc w:val="both"/>
        <w:rPr>
          <w:rFonts w:ascii="Times New Roman" w:hAnsi="Times New Roman"/>
          <w:sz w:val="24"/>
          <w:szCs w:val="24"/>
          <w:lang w:val="en-US"/>
        </w:rPr>
      </w:pPr>
      <w:proofErr w:type="spellStart"/>
      <w:r w:rsidRPr="00B47A95">
        <w:rPr>
          <w:rFonts w:ascii="Times New Roman" w:hAnsi="Times New Roman"/>
          <w:sz w:val="24"/>
          <w:szCs w:val="24"/>
          <w:lang w:val="en-US"/>
        </w:rPr>
        <w:t>Saldaña</w:t>
      </w:r>
      <w:proofErr w:type="spellEnd"/>
      <w:r w:rsidRPr="00B47A95">
        <w:rPr>
          <w:rFonts w:ascii="Times New Roman" w:hAnsi="Times New Roman"/>
          <w:sz w:val="24"/>
          <w:szCs w:val="24"/>
          <w:lang w:val="en-US"/>
        </w:rPr>
        <w:t>, J. (2015). </w:t>
      </w:r>
      <w:r w:rsidRPr="00B47A95">
        <w:rPr>
          <w:rFonts w:ascii="Times New Roman" w:hAnsi="Times New Roman"/>
          <w:i/>
          <w:sz w:val="24"/>
          <w:szCs w:val="24"/>
          <w:lang w:val="en-US"/>
        </w:rPr>
        <w:t xml:space="preserve">The </w:t>
      </w:r>
      <w:r w:rsidR="00E86B31">
        <w:rPr>
          <w:rFonts w:ascii="Times New Roman" w:hAnsi="Times New Roman"/>
          <w:i/>
          <w:sz w:val="24"/>
          <w:szCs w:val="24"/>
          <w:lang w:val="en-US"/>
        </w:rPr>
        <w:t>C</w:t>
      </w:r>
      <w:r w:rsidR="00E86B31" w:rsidRPr="00B47A95">
        <w:rPr>
          <w:rFonts w:ascii="Times New Roman" w:hAnsi="Times New Roman"/>
          <w:i/>
          <w:sz w:val="24"/>
          <w:szCs w:val="24"/>
          <w:lang w:val="en-US"/>
        </w:rPr>
        <w:t xml:space="preserve">oding </w:t>
      </w:r>
      <w:r w:rsidR="00E86B31">
        <w:rPr>
          <w:rFonts w:ascii="Times New Roman" w:hAnsi="Times New Roman"/>
          <w:i/>
          <w:sz w:val="24"/>
          <w:szCs w:val="24"/>
          <w:lang w:val="en-US"/>
        </w:rPr>
        <w:t>M</w:t>
      </w:r>
      <w:r w:rsidR="00E86B31" w:rsidRPr="00B47A95">
        <w:rPr>
          <w:rFonts w:ascii="Times New Roman" w:hAnsi="Times New Roman"/>
          <w:i/>
          <w:sz w:val="24"/>
          <w:szCs w:val="24"/>
          <w:lang w:val="en-US"/>
        </w:rPr>
        <w:t xml:space="preserve">anual </w:t>
      </w:r>
      <w:r w:rsidRPr="00B47A95">
        <w:rPr>
          <w:rFonts w:ascii="Times New Roman" w:hAnsi="Times New Roman"/>
          <w:i/>
          <w:sz w:val="24"/>
          <w:szCs w:val="24"/>
          <w:lang w:val="en-US"/>
        </w:rPr>
        <w:t xml:space="preserve">for </w:t>
      </w:r>
      <w:r w:rsidR="00E86B31">
        <w:rPr>
          <w:rFonts w:ascii="Times New Roman" w:hAnsi="Times New Roman"/>
          <w:i/>
          <w:sz w:val="24"/>
          <w:szCs w:val="24"/>
          <w:lang w:val="en-US"/>
        </w:rPr>
        <w:t>Q</w:t>
      </w:r>
      <w:r w:rsidR="00E86B31" w:rsidRPr="00B47A95">
        <w:rPr>
          <w:rFonts w:ascii="Times New Roman" w:hAnsi="Times New Roman"/>
          <w:i/>
          <w:sz w:val="24"/>
          <w:szCs w:val="24"/>
          <w:lang w:val="en-US"/>
        </w:rPr>
        <w:t xml:space="preserve">ualitative </w:t>
      </w:r>
      <w:proofErr w:type="spellStart"/>
      <w:r w:rsidR="00E86B31">
        <w:rPr>
          <w:rFonts w:ascii="Times New Roman" w:hAnsi="Times New Roman"/>
          <w:i/>
          <w:sz w:val="24"/>
          <w:szCs w:val="24"/>
          <w:lang w:val="en-US"/>
        </w:rPr>
        <w:t>R</w:t>
      </w:r>
      <w:r w:rsidR="00E86B31" w:rsidRPr="00B47A95">
        <w:rPr>
          <w:rFonts w:ascii="Times New Roman" w:hAnsi="Times New Roman"/>
          <w:i/>
          <w:sz w:val="24"/>
          <w:szCs w:val="24"/>
          <w:lang w:val="en-US"/>
        </w:rPr>
        <w:t>esearchers</w:t>
      </w:r>
      <w:r w:rsidRPr="00B47A95">
        <w:rPr>
          <w:rFonts w:ascii="Times New Roman" w:hAnsi="Times New Roman"/>
          <w:sz w:val="24"/>
          <w:szCs w:val="24"/>
          <w:lang w:val="en-US"/>
        </w:rPr>
        <w:t>.</w:t>
      </w:r>
      <w:r w:rsidR="00844F3D" w:rsidRPr="00FB15CB">
        <w:rPr>
          <w:rFonts w:ascii="Times New Roman" w:hAnsi="Times New Roman"/>
          <w:sz w:val="24"/>
          <w:szCs w:val="24"/>
          <w:lang w:val="en-US"/>
        </w:rPr>
        <w:t>London</w:t>
      </w:r>
      <w:proofErr w:type="spellEnd"/>
      <w:r w:rsidR="00844F3D" w:rsidRPr="00FB15CB">
        <w:rPr>
          <w:rFonts w:ascii="Times New Roman" w:hAnsi="Times New Roman"/>
          <w:sz w:val="24"/>
          <w:szCs w:val="24"/>
          <w:lang w:val="en-US"/>
        </w:rPr>
        <w:t xml:space="preserve">, </w:t>
      </w:r>
      <w:r w:rsidR="00E86B31" w:rsidRPr="00FB15CB">
        <w:rPr>
          <w:rFonts w:ascii="Times New Roman" w:hAnsi="Times New Roman"/>
          <w:sz w:val="24"/>
          <w:szCs w:val="24"/>
          <w:lang w:val="en-US"/>
        </w:rPr>
        <w:t>England</w:t>
      </w:r>
      <w:r w:rsidR="00844F3D" w:rsidRPr="00FB15CB">
        <w:rPr>
          <w:rFonts w:ascii="Times New Roman" w:hAnsi="Times New Roman"/>
          <w:sz w:val="24"/>
          <w:szCs w:val="24"/>
          <w:lang w:val="en-US"/>
        </w:rPr>
        <w:t>:</w:t>
      </w:r>
      <w:r w:rsidRPr="00FB15CB">
        <w:rPr>
          <w:rFonts w:ascii="Times New Roman" w:hAnsi="Times New Roman"/>
          <w:sz w:val="24"/>
          <w:szCs w:val="24"/>
          <w:lang w:val="en-US"/>
        </w:rPr>
        <w:t xml:space="preserve"> Sage.</w:t>
      </w:r>
    </w:p>
    <w:p w14:paraId="030FEE06" w14:textId="77777777" w:rsidR="00830881" w:rsidRPr="001F6AD0" w:rsidRDefault="001B25DF" w:rsidP="00D01861">
      <w:pPr>
        <w:autoSpaceDE w:val="0"/>
        <w:autoSpaceDN w:val="0"/>
        <w:spacing w:after="0" w:line="360" w:lineRule="auto"/>
        <w:ind w:left="567" w:hanging="567"/>
        <w:jc w:val="both"/>
        <w:rPr>
          <w:rFonts w:ascii="Times New Roman" w:eastAsia="Times New Roman" w:hAnsi="Times New Roman"/>
          <w:color w:val="000000"/>
          <w:sz w:val="24"/>
          <w:szCs w:val="24"/>
          <w:lang w:eastAsia="es-ES"/>
        </w:rPr>
      </w:pPr>
      <w:r w:rsidRPr="001F6AD0">
        <w:rPr>
          <w:rFonts w:ascii="Times New Roman" w:eastAsia="Times New Roman" w:hAnsi="Times New Roman"/>
          <w:color w:val="000000"/>
          <w:sz w:val="24"/>
          <w:szCs w:val="24"/>
          <w:lang w:eastAsia="es-ES"/>
        </w:rPr>
        <w:t>Tejada, J. M. y</w:t>
      </w:r>
      <w:r w:rsidR="00830881" w:rsidRPr="001F6AD0">
        <w:rPr>
          <w:rFonts w:ascii="Times New Roman" w:eastAsia="Times New Roman" w:hAnsi="Times New Roman"/>
          <w:color w:val="000000"/>
          <w:sz w:val="24"/>
          <w:szCs w:val="24"/>
          <w:lang w:eastAsia="es-ES"/>
        </w:rPr>
        <w:t xml:space="preserve"> Arias, L. F. (2003). </w:t>
      </w:r>
      <w:r w:rsidR="00830881" w:rsidRPr="00844F3D">
        <w:rPr>
          <w:rFonts w:ascii="Times New Roman" w:eastAsia="Times New Roman" w:hAnsi="Times New Roman"/>
          <w:color w:val="000000"/>
          <w:sz w:val="24"/>
          <w:szCs w:val="24"/>
          <w:lang w:eastAsia="es-ES"/>
        </w:rPr>
        <w:t xml:space="preserve">El significado de tutoría académica en estudiantes de primer ingreso a licenciatura. </w:t>
      </w:r>
      <w:r w:rsidR="00830881" w:rsidRPr="00844F3D">
        <w:rPr>
          <w:rFonts w:ascii="Times New Roman" w:eastAsia="Times New Roman" w:hAnsi="Times New Roman"/>
          <w:i/>
          <w:color w:val="000000"/>
          <w:sz w:val="24"/>
          <w:szCs w:val="24"/>
          <w:lang w:eastAsia="es-ES"/>
        </w:rPr>
        <w:t>Revista de la Educación Superior, 32</w:t>
      </w:r>
      <w:r w:rsidR="00830881" w:rsidRPr="00844F3D">
        <w:rPr>
          <w:rFonts w:ascii="Times New Roman" w:eastAsia="Times New Roman" w:hAnsi="Times New Roman"/>
          <w:color w:val="000000"/>
          <w:sz w:val="24"/>
          <w:szCs w:val="24"/>
          <w:lang w:eastAsia="es-ES"/>
        </w:rPr>
        <w:t xml:space="preserve">(127), 25-38. </w:t>
      </w:r>
      <w:r w:rsidR="00844F3D">
        <w:rPr>
          <w:rFonts w:ascii="Times New Roman" w:eastAsia="Times New Roman" w:hAnsi="Times New Roman"/>
          <w:color w:val="000000"/>
          <w:sz w:val="24"/>
          <w:szCs w:val="24"/>
          <w:lang w:eastAsia="es-ES"/>
        </w:rPr>
        <w:t xml:space="preserve">Recuperado de </w:t>
      </w:r>
      <w:r w:rsidR="00830881" w:rsidRPr="001F6AD0">
        <w:rPr>
          <w:rFonts w:ascii="Times New Roman" w:eastAsia="Times New Roman" w:hAnsi="Times New Roman"/>
          <w:color w:val="000000"/>
          <w:sz w:val="24"/>
          <w:szCs w:val="24"/>
          <w:lang w:eastAsia="es-ES"/>
        </w:rPr>
        <w:t>http://publicaciones.anuies.mx/pdfs/revista/Revista127_S2A2ES.pdf</w:t>
      </w:r>
      <w:r w:rsidR="00E86B31" w:rsidRPr="001F6AD0">
        <w:rPr>
          <w:rFonts w:ascii="Times New Roman" w:eastAsia="Times New Roman" w:hAnsi="Times New Roman"/>
          <w:color w:val="000000"/>
          <w:sz w:val="24"/>
          <w:szCs w:val="24"/>
          <w:lang w:eastAsia="es-ES"/>
        </w:rPr>
        <w:t>.</w:t>
      </w:r>
    </w:p>
    <w:p w14:paraId="152B1A13" w14:textId="77777777" w:rsidR="00830881" w:rsidRPr="00B47A95" w:rsidRDefault="00830881" w:rsidP="00D01861">
      <w:pPr>
        <w:autoSpaceDE w:val="0"/>
        <w:autoSpaceDN w:val="0"/>
        <w:spacing w:after="0" w:line="360" w:lineRule="auto"/>
        <w:ind w:left="567" w:hanging="567"/>
        <w:jc w:val="both"/>
        <w:rPr>
          <w:rFonts w:ascii="Times New Roman" w:eastAsia="Times New Roman" w:hAnsi="Times New Roman"/>
          <w:sz w:val="24"/>
          <w:szCs w:val="24"/>
        </w:rPr>
      </w:pPr>
      <w:r w:rsidRPr="00844F3D">
        <w:rPr>
          <w:rFonts w:ascii="Times New Roman" w:eastAsia="Times New Roman" w:hAnsi="Times New Roman"/>
          <w:color w:val="000000"/>
          <w:sz w:val="24"/>
          <w:szCs w:val="24"/>
          <w:shd w:val="clear" w:color="auto" w:fill="FFFFFF"/>
          <w:lang w:eastAsia="es-ES"/>
        </w:rPr>
        <w:lastRenderedPageBreak/>
        <w:t xml:space="preserve">Yucra, Y. J. (2022). Tutoría universitaria en tiempos de pandemia, una prioridad para los estudiantes del altiplano de Puno. </w:t>
      </w:r>
      <w:r w:rsidRPr="00844F3D">
        <w:rPr>
          <w:rFonts w:ascii="Times New Roman" w:eastAsia="Times New Roman" w:hAnsi="Times New Roman"/>
          <w:i/>
          <w:iCs/>
          <w:color w:val="000000"/>
          <w:sz w:val="24"/>
          <w:szCs w:val="24"/>
          <w:shd w:val="clear" w:color="auto" w:fill="FFFFFF"/>
          <w:lang w:eastAsia="es-ES"/>
        </w:rPr>
        <w:t>Revista Historia de la Educación Latinoamericana</w:t>
      </w:r>
      <w:r w:rsidRPr="00844F3D">
        <w:rPr>
          <w:rFonts w:ascii="Times New Roman" w:eastAsia="Times New Roman" w:hAnsi="Times New Roman"/>
          <w:color w:val="000000"/>
          <w:sz w:val="24"/>
          <w:szCs w:val="24"/>
          <w:shd w:val="clear" w:color="auto" w:fill="FFFFFF"/>
          <w:lang w:eastAsia="es-ES"/>
        </w:rPr>
        <w:t xml:space="preserve">, </w:t>
      </w:r>
      <w:r w:rsidRPr="00844F3D">
        <w:rPr>
          <w:rFonts w:ascii="Times New Roman" w:eastAsia="Times New Roman" w:hAnsi="Times New Roman"/>
          <w:i/>
          <w:iCs/>
          <w:color w:val="000000"/>
          <w:sz w:val="24"/>
          <w:szCs w:val="24"/>
          <w:shd w:val="clear" w:color="auto" w:fill="FFFFFF"/>
          <w:lang w:eastAsia="es-ES"/>
        </w:rPr>
        <w:t>23</w:t>
      </w:r>
      <w:r w:rsidRPr="00844F3D">
        <w:rPr>
          <w:rFonts w:ascii="Times New Roman" w:eastAsia="Times New Roman" w:hAnsi="Times New Roman"/>
          <w:color w:val="000000"/>
          <w:sz w:val="24"/>
          <w:szCs w:val="24"/>
          <w:shd w:val="clear" w:color="auto" w:fill="FFFFFF"/>
          <w:lang w:eastAsia="es-ES"/>
        </w:rPr>
        <w:t>(37).</w:t>
      </w:r>
      <w:r w:rsidR="00844F3D">
        <w:rPr>
          <w:rFonts w:ascii="Times New Roman" w:eastAsia="Times New Roman" w:hAnsi="Times New Roman"/>
          <w:color w:val="000000"/>
          <w:sz w:val="24"/>
          <w:szCs w:val="24"/>
          <w:shd w:val="clear" w:color="auto" w:fill="FFFFFF"/>
          <w:lang w:eastAsia="es-ES"/>
        </w:rPr>
        <w:t xml:space="preserve"> Recuperado de</w:t>
      </w:r>
      <w:r w:rsidR="00621C73" w:rsidRPr="00621C73">
        <w:rPr>
          <w:rFonts w:ascii="Times New Roman" w:eastAsia="Times New Roman" w:hAnsi="Times New Roman"/>
          <w:color w:val="222222"/>
          <w:sz w:val="24"/>
          <w:szCs w:val="24"/>
          <w:shd w:val="clear" w:color="auto" w:fill="FFFFFF"/>
          <w:lang w:eastAsia="es-ES"/>
        </w:rPr>
        <w:t>https://dialnet.unirioja.es/servlet/articulo?codigo=8258666</w:t>
      </w:r>
      <w:r w:rsidR="00621C73">
        <w:rPr>
          <w:rFonts w:ascii="Times New Roman" w:eastAsia="Times New Roman" w:hAnsi="Times New Roman"/>
          <w:color w:val="222222"/>
          <w:sz w:val="24"/>
          <w:szCs w:val="24"/>
          <w:shd w:val="clear" w:color="auto" w:fill="FFFFFF"/>
          <w:lang w:eastAsia="es-ES"/>
        </w:rPr>
        <w:t>.</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045"/>
        <w:gridCol w:w="6315"/>
      </w:tblGrid>
      <w:tr w:rsidR="0042578A" w:rsidRPr="0042578A" w14:paraId="056BC3A1" w14:textId="77777777" w:rsidTr="0042578A">
        <w:trPr>
          <w:jc w:val="center"/>
        </w:trPr>
        <w:tc>
          <w:tcPr>
            <w:tcW w:w="3045" w:type="dxa"/>
            <w:shd w:val="clear" w:color="auto" w:fill="auto"/>
            <w:tcMar>
              <w:top w:w="100" w:type="dxa"/>
              <w:left w:w="100" w:type="dxa"/>
              <w:bottom w:w="100" w:type="dxa"/>
              <w:right w:w="100" w:type="dxa"/>
            </w:tcMar>
          </w:tcPr>
          <w:p w14:paraId="1F0D33DF" w14:textId="77777777" w:rsidR="0042578A" w:rsidRPr="0042578A" w:rsidRDefault="0042578A" w:rsidP="005E4FCB">
            <w:pPr>
              <w:pStyle w:val="Ttulo3"/>
              <w:widowControl w:val="0"/>
              <w:spacing w:before="0" w:line="240" w:lineRule="auto"/>
              <w:ind w:left="0"/>
              <w:rPr>
                <w:rFonts w:ascii="Times New Roman" w:hAnsi="Times New Roman" w:cs="Times New Roman"/>
                <w:b w:val="0"/>
                <w:bCs/>
                <w:color w:val="000000" w:themeColor="text1"/>
                <w:lang w:val="es-MX"/>
              </w:rPr>
            </w:pPr>
            <w:r w:rsidRPr="0042578A">
              <w:rPr>
                <w:rFonts w:ascii="Times New Roman" w:hAnsi="Times New Roman" w:cs="Times New Roman"/>
                <w:b w:val="0"/>
                <w:bCs/>
                <w:color w:val="000000" w:themeColor="text1"/>
                <w:lang w:val="es-MX"/>
              </w:rPr>
              <w:t>Rol de Contribución</w:t>
            </w:r>
          </w:p>
        </w:tc>
        <w:tc>
          <w:tcPr>
            <w:tcW w:w="6315" w:type="dxa"/>
            <w:shd w:val="clear" w:color="auto" w:fill="auto"/>
          </w:tcPr>
          <w:p w14:paraId="588BC75B" w14:textId="594F33B0" w:rsidR="0042578A" w:rsidRPr="0042578A" w:rsidRDefault="0042578A" w:rsidP="005E4FCB">
            <w:pPr>
              <w:pStyle w:val="Ttulo3"/>
              <w:widowControl w:val="0"/>
              <w:spacing w:before="0" w:line="240" w:lineRule="auto"/>
              <w:ind w:left="0"/>
              <w:rPr>
                <w:rFonts w:ascii="Times New Roman" w:hAnsi="Times New Roman" w:cs="Times New Roman"/>
                <w:b w:val="0"/>
                <w:bCs/>
                <w:color w:val="000000" w:themeColor="text1"/>
                <w:lang w:val="es-MX"/>
              </w:rPr>
            </w:pPr>
            <w:bookmarkStart w:id="1" w:name="_btsjgdfgjwkr" w:colFirst="0" w:colLast="0"/>
            <w:bookmarkEnd w:id="1"/>
            <w:r w:rsidRPr="0042578A">
              <w:rPr>
                <w:rFonts w:ascii="Times New Roman" w:hAnsi="Times New Roman" w:cs="Times New Roman"/>
                <w:b w:val="0"/>
                <w:bCs/>
                <w:color w:val="000000" w:themeColor="text1"/>
                <w:lang w:val="es-MX"/>
              </w:rPr>
              <w:t>Autor (es)</w:t>
            </w:r>
          </w:p>
        </w:tc>
      </w:tr>
      <w:tr w:rsidR="0042578A" w:rsidRPr="0042578A" w14:paraId="7407F788" w14:textId="77777777" w:rsidTr="0042578A">
        <w:trPr>
          <w:jc w:val="center"/>
        </w:trPr>
        <w:tc>
          <w:tcPr>
            <w:tcW w:w="3045" w:type="dxa"/>
            <w:shd w:val="clear" w:color="auto" w:fill="auto"/>
            <w:tcMar>
              <w:top w:w="100" w:type="dxa"/>
              <w:left w:w="100" w:type="dxa"/>
              <w:bottom w:w="100" w:type="dxa"/>
              <w:right w:w="100" w:type="dxa"/>
            </w:tcMar>
          </w:tcPr>
          <w:p w14:paraId="123CBB9A" w14:textId="77777777" w:rsidR="0042578A" w:rsidRPr="0042578A" w:rsidRDefault="0042578A" w:rsidP="005E4FCB">
            <w:pPr>
              <w:widowControl w:val="0"/>
              <w:spacing w:line="240" w:lineRule="auto"/>
              <w:rPr>
                <w:rFonts w:ascii="Times New Roman" w:hAnsi="Times New Roman"/>
                <w:bCs/>
                <w:color w:val="000000" w:themeColor="text1"/>
                <w:sz w:val="24"/>
                <w:szCs w:val="24"/>
              </w:rPr>
            </w:pPr>
            <w:r w:rsidRPr="0042578A">
              <w:rPr>
                <w:rFonts w:ascii="Times New Roman" w:hAnsi="Times New Roman"/>
                <w:bCs/>
                <w:color w:val="000000" w:themeColor="text1"/>
                <w:sz w:val="24"/>
                <w:szCs w:val="24"/>
              </w:rPr>
              <w:t>Conceptualización</w:t>
            </w:r>
          </w:p>
        </w:tc>
        <w:tc>
          <w:tcPr>
            <w:tcW w:w="6315" w:type="dxa"/>
            <w:shd w:val="clear" w:color="auto" w:fill="auto"/>
          </w:tcPr>
          <w:p w14:paraId="3EF5BAB1" w14:textId="77777777" w:rsidR="0042578A" w:rsidRPr="0042578A" w:rsidRDefault="0042578A" w:rsidP="005E4FCB">
            <w:pPr>
              <w:widowControl w:val="0"/>
              <w:spacing w:line="240" w:lineRule="auto"/>
              <w:rPr>
                <w:rFonts w:ascii="Times New Roman" w:hAnsi="Times New Roman"/>
                <w:bCs/>
                <w:color w:val="000000" w:themeColor="text1"/>
                <w:sz w:val="24"/>
                <w:szCs w:val="24"/>
              </w:rPr>
            </w:pPr>
            <w:r w:rsidRPr="0042578A">
              <w:rPr>
                <w:rFonts w:ascii="Times New Roman" w:hAnsi="Times New Roman"/>
                <w:bCs/>
                <w:color w:val="000000" w:themeColor="text1"/>
                <w:sz w:val="24"/>
                <w:szCs w:val="24"/>
              </w:rPr>
              <w:t>Salvador Ponce Ceballos</w:t>
            </w:r>
          </w:p>
        </w:tc>
      </w:tr>
      <w:tr w:rsidR="0042578A" w:rsidRPr="0042578A" w14:paraId="00A964B9" w14:textId="77777777" w:rsidTr="0042578A">
        <w:trPr>
          <w:jc w:val="center"/>
        </w:trPr>
        <w:tc>
          <w:tcPr>
            <w:tcW w:w="3045" w:type="dxa"/>
            <w:shd w:val="clear" w:color="auto" w:fill="auto"/>
            <w:tcMar>
              <w:top w:w="100" w:type="dxa"/>
              <w:left w:w="100" w:type="dxa"/>
              <w:bottom w:w="100" w:type="dxa"/>
              <w:right w:w="100" w:type="dxa"/>
            </w:tcMar>
          </w:tcPr>
          <w:p w14:paraId="70B01770" w14:textId="77777777" w:rsidR="0042578A" w:rsidRPr="0042578A" w:rsidRDefault="0042578A" w:rsidP="005E4FCB">
            <w:pPr>
              <w:widowControl w:val="0"/>
              <w:spacing w:line="240" w:lineRule="auto"/>
              <w:rPr>
                <w:rFonts w:ascii="Times New Roman" w:hAnsi="Times New Roman"/>
                <w:bCs/>
                <w:color w:val="000000" w:themeColor="text1"/>
                <w:sz w:val="24"/>
                <w:szCs w:val="24"/>
              </w:rPr>
            </w:pPr>
            <w:r w:rsidRPr="0042578A">
              <w:rPr>
                <w:rFonts w:ascii="Times New Roman" w:hAnsi="Times New Roman"/>
                <w:bCs/>
                <w:color w:val="000000" w:themeColor="text1"/>
                <w:sz w:val="24"/>
                <w:szCs w:val="24"/>
              </w:rPr>
              <w:t>Metodología</w:t>
            </w:r>
          </w:p>
        </w:tc>
        <w:tc>
          <w:tcPr>
            <w:tcW w:w="6315" w:type="dxa"/>
            <w:shd w:val="clear" w:color="auto" w:fill="auto"/>
          </w:tcPr>
          <w:p w14:paraId="2E80076B" w14:textId="77777777" w:rsidR="0042578A" w:rsidRPr="0042578A" w:rsidRDefault="0042578A" w:rsidP="005E4FCB">
            <w:pPr>
              <w:widowControl w:val="0"/>
              <w:spacing w:line="240" w:lineRule="auto"/>
              <w:rPr>
                <w:rFonts w:ascii="Times New Roman" w:hAnsi="Times New Roman"/>
                <w:bCs/>
                <w:color w:val="000000" w:themeColor="text1"/>
                <w:sz w:val="24"/>
                <w:szCs w:val="24"/>
              </w:rPr>
            </w:pPr>
            <w:r w:rsidRPr="0042578A">
              <w:rPr>
                <w:rFonts w:ascii="Times New Roman" w:hAnsi="Times New Roman"/>
                <w:bCs/>
                <w:color w:val="000000" w:themeColor="text1"/>
                <w:sz w:val="24"/>
                <w:szCs w:val="24"/>
              </w:rPr>
              <w:t>Salvador Ponce Ceballos</w:t>
            </w:r>
          </w:p>
        </w:tc>
      </w:tr>
      <w:tr w:rsidR="0042578A" w:rsidRPr="0042578A" w14:paraId="206F0370" w14:textId="77777777" w:rsidTr="0042578A">
        <w:trPr>
          <w:jc w:val="center"/>
        </w:trPr>
        <w:tc>
          <w:tcPr>
            <w:tcW w:w="3045" w:type="dxa"/>
            <w:shd w:val="clear" w:color="auto" w:fill="auto"/>
            <w:tcMar>
              <w:top w:w="100" w:type="dxa"/>
              <w:left w:w="100" w:type="dxa"/>
              <w:bottom w:w="100" w:type="dxa"/>
              <w:right w:w="100" w:type="dxa"/>
            </w:tcMar>
          </w:tcPr>
          <w:p w14:paraId="7D89C04E" w14:textId="77777777" w:rsidR="0042578A" w:rsidRPr="0042578A" w:rsidRDefault="0042578A" w:rsidP="005E4FCB">
            <w:pPr>
              <w:widowControl w:val="0"/>
              <w:spacing w:line="240" w:lineRule="auto"/>
              <w:rPr>
                <w:rFonts w:ascii="Times New Roman" w:hAnsi="Times New Roman"/>
                <w:bCs/>
                <w:color w:val="000000" w:themeColor="text1"/>
                <w:sz w:val="24"/>
                <w:szCs w:val="24"/>
              </w:rPr>
            </w:pPr>
            <w:r w:rsidRPr="0042578A">
              <w:rPr>
                <w:rFonts w:ascii="Times New Roman" w:hAnsi="Times New Roman"/>
                <w:bCs/>
                <w:color w:val="000000" w:themeColor="text1"/>
                <w:sz w:val="24"/>
                <w:szCs w:val="24"/>
              </w:rPr>
              <w:t>Software</w:t>
            </w:r>
          </w:p>
        </w:tc>
        <w:tc>
          <w:tcPr>
            <w:tcW w:w="6315" w:type="dxa"/>
            <w:shd w:val="clear" w:color="auto" w:fill="auto"/>
          </w:tcPr>
          <w:p w14:paraId="28A36BE5" w14:textId="77777777" w:rsidR="0042578A" w:rsidRPr="0042578A" w:rsidRDefault="0042578A" w:rsidP="005E4FCB">
            <w:pPr>
              <w:widowControl w:val="0"/>
              <w:spacing w:line="240" w:lineRule="auto"/>
              <w:rPr>
                <w:rFonts w:ascii="Times New Roman" w:hAnsi="Times New Roman"/>
                <w:bCs/>
                <w:color w:val="000000" w:themeColor="text1"/>
                <w:sz w:val="24"/>
                <w:szCs w:val="24"/>
              </w:rPr>
            </w:pPr>
            <w:r w:rsidRPr="0042578A">
              <w:rPr>
                <w:rFonts w:ascii="Times New Roman" w:hAnsi="Times New Roman"/>
                <w:bCs/>
                <w:color w:val="000000" w:themeColor="text1"/>
                <w:sz w:val="24"/>
                <w:szCs w:val="24"/>
              </w:rPr>
              <w:t>No aplica</w:t>
            </w:r>
          </w:p>
        </w:tc>
      </w:tr>
      <w:tr w:rsidR="0042578A" w:rsidRPr="0042578A" w14:paraId="3A8B1BEA" w14:textId="77777777" w:rsidTr="0042578A">
        <w:trPr>
          <w:jc w:val="center"/>
        </w:trPr>
        <w:tc>
          <w:tcPr>
            <w:tcW w:w="3045" w:type="dxa"/>
            <w:shd w:val="clear" w:color="auto" w:fill="auto"/>
            <w:tcMar>
              <w:top w:w="100" w:type="dxa"/>
              <w:left w:w="100" w:type="dxa"/>
              <w:bottom w:w="100" w:type="dxa"/>
              <w:right w:w="100" w:type="dxa"/>
            </w:tcMar>
          </w:tcPr>
          <w:p w14:paraId="5DE3B1F5" w14:textId="77777777" w:rsidR="0042578A" w:rsidRPr="0042578A" w:rsidRDefault="0042578A" w:rsidP="005E4FCB">
            <w:pPr>
              <w:widowControl w:val="0"/>
              <w:spacing w:line="240" w:lineRule="auto"/>
              <w:rPr>
                <w:rFonts w:ascii="Times New Roman" w:hAnsi="Times New Roman"/>
                <w:bCs/>
                <w:color w:val="000000" w:themeColor="text1"/>
                <w:sz w:val="24"/>
                <w:szCs w:val="24"/>
              </w:rPr>
            </w:pPr>
            <w:r w:rsidRPr="0042578A">
              <w:rPr>
                <w:rFonts w:ascii="Times New Roman" w:hAnsi="Times New Roman"/>
                <w:bCs/>
                <w:color w:val="000000" w:themeColor="text1"/>
                <w:sz w:val="24"/>
                <w:szCs w:val="24"/>
              </w:rPr>
              <w:t>Validación</w:t>
            </w:r>
          </w:p>
        </w:tc>
        <w:tc>
          <w:tcPr>
            <w:tcW w:w="6315" w:type="dxa"/>
            <w:shd w:val="clear" w:color="auto" w:fill="auto"/>
          </w:tcPr>
          <w:p w14:paraId="032EEEC8" w14:textId="77777777" w:rsidR="0042578A" w:rsidRPr="0042578A" w:rsidRDefault="0042578A" w:rsidP="005E4FCB">
            <w:pPr>
              <w:widowControl w:val="0"/>
              <w:spacing w:line="240" w:lineRule="auto"/>
              <w:rPr>
                <w:rFonts w:ascii="Times New Roman" w:hAnsi="Times New Roman"/>
                <w:bCs/>
                <w:color w:val="000000" w:themeColor="text1"/>
                <w:sz w:val="24"/>
                <w:szCs w:val="24"/>
              </w:rPr>
            </w:pPr>
            <w:r w:rsidRPr="0042578A">
              <w:rPr>
                <w:rFonts w:ascii="Times New Roman" w:hAnsi="Times New Roman"/>
                <w:bCs/>
                <w:color w:val="000000" w:themeColor="text1"/>
                <w:sz w:val="24"/>
                <w:szCs w:val="24"/>
              </w:rPr>
              <w:t>Salvador Ponce Ceballos “igual” Jorge Eduardo Martínez Iñiguez “igual” Israel Moreno Salto “igual”</w:t>
            </w:r>
          </w:p>
        </w:tc>
      </w:tr>
      <w:tr w:rsidR="0042578A" w:rsidRPr="0042578A" w14:paraId="5949EDBB" w14:textId="77777777" w:rsidTr="0042578A">
        <w:trPr>
          <w:jc w:val="center"/>
        </w:trPr>
        <w:tc>
          <w:tcPr>
            <w:tcW w:w="3045" w:type="dxa"/>
            <w:shd w:val="clear" w:color="auto" w:fill="auto"/>
            <w:tcMar>
              <w:top w:w="100" w:type="dxa"/>
              <w:left w:w="100" w:type="dxa"/>
              <w:bottom w:w="100" w:type="dxa"/>
              <w:right w:w="100" w:type="dxa"/>
            </w:tcMar>
          </w:tcPr>
          <w:p w14:paraId="05BAAEC4" w14:textId="77777777" w:rsidR="0042578A" w:rsidRPr="0042578A" w:rsidRDefault="0042578A" w:rsidP="005E4FCB">
            <w:pPr>
              <w:widowControl w:val="0"/>
              <w:spacing w:line="240" w:lineRule="auto"/>
              <w:rPr>
                <w:rFonts w:ascii="Times New Roman" w:hAnsi="Times New Roman"/>
                <w:bCs/>
                <w:color w:val="000000" w:themeColor="text1"/>
                <w:sz w:val="24"/>
                <w:szCs w:val="24"/>
              </w:rPr>
            </w:pPr>
            <w:r w:rsidRPr="0042578A">
              <w:rPr>
                <w:rFonts w:ascii="Times New Roman" w:hAnsi="Times New Roman"/>
                <w:bCs/>
                <w:color w:val="000000" w:themeColor="text1"/>
                <w:sz w:val="24"/>
                <w:szCs w:val="24"/>
              </w:rPr>
              <w:t>Análisis Formal</w:t>
            </w:r>
          </w:p>
        </w:tc>
        <w:tc>
          <w:tcPr>
            <w:tcW w:w="6315" w:type="dxa"/>
            <w:shd w:val="clear" w:color="auto" w:fill="auto"/>
          </w:tcPr>
          <w:p w14:paraId="65CF35A5" w14:textId="77777777" w:rsidR="0042578A" w:rsidRPr="0042578A" w:rsidRDefault="0042578A" w:rsidP="005E4FCB">
            <w:pPr>
              <w:widowControl w:val="0"/>
              <w:spacing w:line="240" w:lineRule="auto"/>
              <w:rPr>
                <w:rFonts w:ascii="Times New Roman" w:hAnsi="Times New Roman"/>
                <w:bCs/>
                <w:color w:val="000000" w:themeColor="text1"/>
                <w:sz w:val="24"/>
                <w:szCs w:val="24"/>
              </w:rPr>
            </w:pPr>
            <w:r w:rsidRPr="0042578A">
              <w:rPr>
                <w:rFonts w:ascii="Times New Roman" w:hAnsi="Times New Roman"/>
                <w:bCs/>
                <w:color w:val="000000" w:themeColor="text1"/>
                <w:sz w:val="24"/>
                <w:szCs w:val="24"/>
              </w:rPr>
              <w:t>Jorge Eduardo Martínez Iñiguez</w:t>
            </w:r>
          </w:p>
        </w:tc>
      </w:tr>
      <w:tr w:rsidR="0042578A" w:rsidRPr="0042578A" w14:paraId="4DF6F707" w14:textId="77777777" w:rsidTr="0042578A">
        <w:trPr>
          <w:jc w:val="center"/>
        </w:trPr>
        <w:tc>
          <w:tcPr>
            <w:tcW w:w="3045" w:type="dxa"/>
            <w:shd w:val="clear" w:color="auto" w:fill="auto"/>
            <w:tcMar>
              <w:top w:w="100" w:type="dxa"/>
              <w:left w:w="100" w:type="dxa"/>
              <w:bottom w:w="100" w:type="dxa"/>
              <w:right w:w="100" w:type="dxa"/>
            </w:tcMar>
          </w:tcPr>
          <w:p w14:paraId="04320344" w14:textId="77777777" w:rsidR="0042578A" w:rsidRPr="0042578A" w:rsidRDefault="0042578A" w:rsidP="005E4FCB">
            <w:pPr>
              <w:widowControl w:val="0"/>
              <w:spacing w:line="240" w:lineRule="auto"/>
              <w:rPr>
                <w:rFonts w:ascii="Times New Roman" w:hAnsi="Times New Roman"/>
                <w:bCs/>
                <w:color w:val="000000" w:themeColor="text1"/>
                <w:sz w:val="24"/>
                <w:szCs w:val="24"/>
              </w:rPr>
            </w:pPr>
            <w:r w:rsidRPr="0042578A">
              <w:rPr>
                <w:rFonts w:ascii="Times New Roman" w:hAnsi="Times New Roman"/>
                <w:bCs/>
                <w:color w:val="000000" w:themeColor="text1"/>
                <w:sz w:val="24"/>
                <w:szCs w:val="24"/>
              </w:rPr>
              <w:t>Investigación</w:t>
            </w:r>
          </w:p>
        </w:tc>
        <w:tc>
          <w:tcPr>
            <w:tcW w:w="6315" w:type="dxa"/>
            <w:shd w:val="clear" w:color="auto" w:fill="auto"/>
          </w:tcPr>
          <w:p w14:paraId="0DB40380" w14:textId="77777777" w:rsidR="0042578A" w:rsidRPr="0042578A" w:rsidRDefault="0042578A" w:rsidP="005E4FCB">
            <w:pPr>
              <w:widowControl w:val="0"/>
              <w:spacing w:line="240" w:lineRule="auto"/>
              <w:rPr>
                <w:rFonts w:ascii="Times New Roman" w:hAnsi="Times New Roman"/>
                <w:bCs/>
                <w:color w:val="000000" w:themeColor="text1"/>
                <w:sz w:val="24"/>
                <w:szCs w:val="24"/>
              </w:rPr>
            </w:pPr>
            <w:r w:rsidRPr="0042578A">
              <w:rPr>
                <w:rFonts w:ascii="Times New Roman" w:hAnsi="Times New Roman"/>
                <w:bCs/>
                <w:color w:val="000000" w:themeColor="text1"/>
                <w:sz w:val="24"/>
                <w:szCs w:val="24"/>
              </w:rPr>
              <w:t>Salvador Ponce Ceballos</w:t>
            </w:r>
          </w:p>
        </w:tc>
      </w:tr>
      <w:tr w:rsidR="0042578A" w:rsidRPr="0042578A" w14:paraId="66D14335" w14:textId="77777777" w:rsidTr="0042578A">
        <w:trPr>
          <w:jc w:val="center"/>
        </w:trPr>
        <w:tc>
          <w:tcPr>
            <w:tcW w:w="3045" w:type="dxa"/>
            <w:shd w:val="clear" w:color="auto" w:fill="auto"/>
            <w:tcMar>
              <w:top w:w="100" w:type="dxa"/>
              <w:left w:w="100" w:type="dxa"/>
              <w:bottom w:w="100" w:type="dxa"/>
              <w:right w:w="100" w:type="dxa"/>
            </w:tcMar>
          </w:tcPr>
          <w:p w14:paraId="166FA3DC" w14:textId="77777777" w:rsidR="0042578A" w:rsidRPr="0042578A" w:rsidRDefault="0042578A" w:rsidP="005E4FCB">
            <w:pPr>
              <w:widowControl w:val="0"/>
              <w:spacing w:line="240" w:lineRule="auto"/>
              <w:rPr>
                <w:rFonts w:ascii="Times New Roman" w:hAnsi="Times New Roman"/>
                <w:bCs/>
                <w:color w:val="000000" w:themeColor="text1"/>
                <w:sz w:val="24"/>
                <w:szCs w:val="24"/>
              </w:rPr>
            </w:pPr>
            <w:r w:rsidRPr="0042578A">
              <w:rPr>
                <w:rFonts w:ascii="Times New Roman" w:hAnsi="Times New Roman"/>
                <w:bCs/>
                <w:color w:val="000000" w:themeColor="text1"/>
                <w:sz w:val="24"/>
                <w:szCs w:val="24"/>
              </w:rPr>
              <w:t>Recursos</w:t>
            </w:r>
          </w:p>
        </w:tc>
        <w:tc>
          <w:tcPr>
            <w:tcW w:w="6315" w:type="dxa"/>
            <w:shd w:val="clear" w:color="auto" w:fill="auto"/>
          </w:tcPr>
          <w:p w14:paraId="53EDDA01" w14:textId="77777777" w:rsidR="0042578A" w:rsidRPr="0042578A" w:rsidRDefault="0042578A" w:rsidP="005E4FCB">
            <w:pPr>
              <w:widowControl w:val="0"/>
              <w:spacing w:line="240" w:lineRule="auto"/>
              <w:rPr>
                <w:rFonts w:ascii="Times New Roman" w:hAnsi="Times New Roman"/>
                <w:bCs/>
                <w:color w:val="000000" w:themeColor="text1"/>
                <w:sz w:val="24"/>
                <w:szCs w:val="24"/>
              </w:rPr>
            </w:pPr>
            <w:r w:rsidRPr="0042578A">
              <w:rPr>
                <w:rFonts w:ascii="Times New Roman" w:hAnsi="Times New Roman"/>
                <w:bCs/>
                <w:color w:val="000000" w:themeColor="text1"/>
                <w:sz w:val="24"/>
                <w:szCs w:val="24"/>
              </w:rPr>
              <w:t>Salvador Ponce Ceballos</w:t>
            </w:r>
          </w:p>
        </w:tc>
      </w:tr>
      <w:tr w:rsidR="0042578A" w:rsidRPr="0042578A" w14:paraId="0502F4A6" w14:textId="77777777" w:rsidTr="0042578A">
        <w:trPr>
          <w:jc w:val="center"/>
        </w:trPr>
        <w:tc>
          <w:tcPr>
            <w:tcW w:w="3045" w:type="dxa"/>
            <w:shd w:val="clear" w:color="auto" w:fill="auto"/>
            <w:tcMar>
              <w:top w:w="100" w:type="dxa"/>
              <w:left w:w="100" w:type="dxa"/>
              <w:bottom w:w="100" w:type="dxa"/>
              <w:right w:w="100" w:type="dxa"/>
            </w:tcMar>
          </w:tcPr>
          <w:p w14:paraId="050C4936" w14:textId="77777777" w:rsidR="0042578A" w:rsidRPr="0042578A" w:rsidRDefault="0042578A" w:rsidP="005E4FCB">
            <w:pPr>
              <w:widowControl w:val="0"/>
              <w:spacing w:line="240" w:lineRule="auto"/>
              <w:rPr>
                <w:rFonts w:ascii="Times New Roman" w:hAnsi="Times New Roman"/>
                <w:bCs/>
                <w:color w:val="000000" w:themeColor="text1"/>
                <w:sz w:val="24"/>
                <w:szCs w:val="24"/>
              </w:rPr>
            </w:pPr>
            <w:r w:rsidRPr="0042578A">
              <w:rPr>
                <w:rFonts w:ascii="Times New Roman" w:hAnsi="Times New Roman"/>
                <w:bCs/>
                <w:color w:val="000000" w:themeColor="text1"/>
                <w:sz w:val="24"/>
                <w:szCs w:val="24"/>
              </w:rPr>
              <w:t>Curación de datos</w:t>
            </w:r>
          </w:p>
        </w:tc>
        <w:tc>
          <w:tcPr>
            <w:tcW w:w="6315" w:type="dxa"/>
            <w:shd w:val="clear" w:color="auto" w:fill="auto"/>
          </w:tcPr>
          <w:p w14:paraId="436140E2" w14:textId="77777777" w:rsidR="0042578A" w:rsidRPr="0042578A" w:rsidRDefault="0042578A" w:rsidP="005E4FCB">
            <w:pPr>
              <w:widowControl w:val="0"/>
              <w:spacing w:line="240" w:lineRule="auto"/>
              <w:rPr>
                <w:rFonts w:ascii="Times New Roman" w:hAnsi="Times New Roman"/>
                <w:bCs/>
                <w:color w:val="000000" w:themeColor="text1"/>
                <w:sz w:val="24"/>
                <w:szCs w:val="24"/>
              </w:rPr>
            </w:pPr>
            <w:r w:rsidRPr="0042578A">
              <w:rPr>
                <w:rFonts w:ascii="Times New Roman" w:hAnsi="Times New Roman"/>
                <w:bCs/>
                <w:color w:val="000000" w:themeColor="text1"/>
                <w:sz w:val="24"/>
                <w:szCs w:val="24"/>
              </w:rPr>
              <w:t>Salvador Ponce Ceballos</w:t>
            </w:r>
          </w:p>
        </w:tc>
      </w:tr>
      <w:tr w:rsidR="0042578A" w:rsidRPr="0042578A" w14:paraId="57759262" w14:textId="77777777" w:rsidTr="0042578A">
        <w:trPr>
          <w:jc w:val="center"/>
        </w:trPr>
        <w:tc>
          <w:tcPr>
            <w:tcW w:w="3045" w:type="dxa"/>
            <w:shd w:val="clear" w:color="auto" w:fill="auto"/>
            <w:tcMar>
              <w:top w:w="100" w:type="dxa"/>
              <w:left w:w="100" w:type="dxa"/>
              <w:bottom w:w="100" w:type="dxa"/>
              <w:right w:w="100" w:type="dxa"/>
            </w:tcMar>
          </w:tcPr>
          <w:p w14:paraId="5D702FE9" w14:textId="77777777" w:rsidR="0042578A" w:rsidRPr="0042578A" w:rsidRDefault="0042578A" w:rsidP="005E4FCB">
            <w:pPr>
              <w:widowControl w:val="0"/>
              <w:spacing w:line="240" w:lineRule="auto"/>
              <w:rPr>
                <w:rFonts w:ascii="Times New Roman" w:hAnsi="Times New Roman"/>
                <w:bCs/>
                <w:color w:val="000000" w:themeColor="text1"/>
                <w:sz w:val="24"/>
                <w:szCs w:val="24"/>
              </w:rPr>
            </w:pPr>
            <w:r w:rsidRPr="0042578A">
              <w:rPr>
                <w:rFonts w:ascii="Times New Roman" w:hAnsi="Times New Roman"/>
                <w:bCs/>
                <w:color w:val="000000" w:themeColor="text1"/>
                <w:sz w:val="24"/>
                <w:szCs w:val="24"/>
              </w:rPr>
              <w:t>Escritura - Preparación del borrador original</w:t>
            </w:r>
          </w:p>
        </w:tc>
        <w:tc>
          <w:tcPr>
            <w:tcW w:w="6315" w:type="dxa"/>
            <w:shd w:val="clear" w:color="auto" w:fill="auto"/>
          </w:tcPr>
          <w:p w14:paraId="33EAF2E9" w14:textId="77777777" w:rsidR="0042578A" w:rsidRPr="0042578A" w:rsidRDefault="0042578A" w:rsidP="005E4FCB">
            <w:pPr>
              <w:widowControl w:val="0"/>
              <w:spacing w:line="240" w:lineRule="auto"/>
              <w:rPr>
                <w:rFonts w:ascii="Times New Roman" w:hAnsi="Times New Roman"/>
                <w:bCs/>
                <w:color w:val="000000" w:themeColor="text1"/>
                <w:sz w:val="24"/>
                <w:szCs w:val="24"/>
              </w:rPr>
            </w:pPr>
            <w:r w:rsidRPr="0042578A">
              <w:rPr>
                <w:rFonts w:ascii="Times New Roman" w:hAnsi="Times New Roman"/>
                <w:bCs/>
                <w:color w:val="000000" w:themeColor="text1"/>
                <w:sz w:val="24"/>
                <w:szCs w:val="24"/>
              </w:rPr>
              <w:t>Salvador Ponce Ceballos “igual” Jorge Eduardo Martínez Iñiguez “igual” Israel Moreno Salto “igual”</w:t>
            </w:r>
          </w:p>
        </w:tc>
      </w:tr>
      <w:tr w:rsidR="0042578A" w:rsidRPr="0042578A" w14:paraId="473507FC" w14:textId="77777777" w:rsidTr="0042578A">
        <w:trPr>
          <w:jc w:val="center"/>
        </w:trPr>
        <w:tc>
          <w:tcPr>
            <w:tcW w:w="3045" w:type="dxa"/>
            <w:shd w:val="clear" w:color="auto" w:fill="auto"/>
            <w:tcMar>
              <w:top w:w="100" w:type="dxa"/>
              <w:left w:w="100" w:type="dxa"/>
              <w:bottom w:w="100" w:type="dxa"/>
              <w:right w:w="100" w:type="dxa"/>
            </w:tcMar>
          </w:tcPr>
          <w:p w14:paraId="547DAD37" w14:textId="77777777" w:rsidR="0042578A" w:rsidRPr="0042578A" w:rsidRDefault="0042578A" w:rsidP="005E4FCB">
            <w:pPr>
              <w:widowControl w:val="0"/>
              <w:spacing w:line="240" w:lineRule="auto"/>
              <w:rPr>
                <w:rFonts w:ascii="Times New Roman" w:hAnsi="Times New Roman"/>
                <w:bCs/>
                <w:color w:val="000000" w:themeColor="text1"/>
                <w:sz w:val="24"/>
                <w:szCs w:val="24"/>
              </w:rPr>
            </w:pPr>
            <w:r w:rsidRPr="0042578A">
              <w:rPr>
                <w:rFonts w:ascii="Times New Roman" w:hAnsi="Times New Roman"/>
                <w:bCs/>
                <w:color w:val="000000" w:themeColor="text1"/>
                <w:sz w:val="24"/>
                <w:szCs w:val="24"/>
              </w:rPr>
              <w:t>Escritura - Revisión y edición</w:t>
            </w:r>
          </w:p>
        </w:tc>
        <w:tc>
          <w:tcPr>
            <w:tcW w:w="6315" w:type="dxa"/>
            <w:shd w:val="clear" w:color="auto" w:fill="auto"/>
          </w:tcPr>
          <w:p w14:paraId="746AFB3B" w14:textId="77777777" w:rsidR="0042578A" w:rsidRPr="0042578A" w:rsidRDefault="0042578A" w:rsidP="005E4FCB">
            <w:pPr>
              <w:widowControl w:val="0"/>
              <w:spacing w:line="240" w:lineRule="auto"/>
              <w:rPr>
                <w:rFonts w:ascii="Times New Roman" w:hAnsi="Times New Roman"/>
                <w:bCs/>
                <w:color w:val="000000" w:themeColor="text1"/>
                <w:sz w:val="24"/>
                <w:szCs w:val="24"/>
              </w:rPr>
            </w:pPr>
            <w:r w:rsidRPr="0042578A">
              <w:rPr>
                <w:rFonts w:ascii="Times New Roman" w:hAnsi="Times New Roman"/>
                <w:bCs/>
                <w:color w:val="000000" w:themeColor="text1"/>
                <w:sz w:val="24"/>
                <w:szCs w:val="24"/>
              </w:rPr>
              <w:t>Salvador Ponce Ceballos “principal” Jorge Eduardo Martínez Iñiguez “que apoya” Israel Moreno Salto “que apoya”</w:t>
            </w:r>
          </w:p>
        </w:tc>
      </w:tr>
      <w:tr w:rsidR="0042578A" w:rsidRPr="0042578A" w14:paraId="6D62C252" w14:textId="77777777" w:rsidTr="0042578A">
        <w:trPr>
          <w:jc w:val="center"/>
        </w:trPr>
        <w:tc>
          <w:tcPr>
            <w:tcW w:w="3045" w:type="dxa"/>
            <w:shd w:val="clear" w:color="auto" w:fill="auto"/>
            <w:tcMar>
              <w:top w:w="100" w:type="dxa"/>
              <w:left w:w="100" w:type="dxa"/>
              <w:bottom w:w="100" w:type="dxa"/>
              <w:right w:w="100" w:type="dxa"/>
            </w:tcMar>
          </w:tcPr>
          <w:p w14:paraId="58802AA2" w14:textId="77777777" w:rsidR="0042578A" w:rsidRPr="0042578A" w:rsidRDefault="0042578A" w:rsidP="005E4FCB">
            <w:pPr>
              <w:widowControl w:val="0"/>
              <w:spacing w:line="240" w:lineRule="auto"/>
              <w:rPr>
                <w:rFonts w:ascii="Times New Roman" w:hAnsi="Times New Roman"/>
                <w:bCs/>
                <w:color w:val="000000" w:themeColor="text1"/>
                <w:sz w:val="24"/>
                <w:szCs w:val="24"/>
              </w:rPr>
            </w:pPr>
            <w:r w:rsidRPr="0042578A">
              <w:rPr>
                <w:rFonts w:ascii="Times New Roman" w:hAnsi="Times New Roman"/>
                <w:bCs/>
                <w:color w:val="000000" w:themeColor="text1"/>
                <w:sz w:val="24"/>
                <w:szCs w:val="24"/>
              </w:rPr>
              <w:t>Visualización</w:t>
            </w:r>
          </w:p>
        </w:tc>
        <w:tc>
          <w:tcPr>
            <w:tcW w:w="6315" w:type="dxa"/>
            <w:shd w:val="clear" w:color="auto" w:fill="auto"/>
          </w:tcPr>
          <w:p w14:paraId="47F06BC2" w14:textId="77777777" w:rsidR="0042578A" w:rsidRPr="0042578A" w:rsidRDefault="0042578A" w:rsidP="005E4FCB">
            <w:pPr>
              <w:widowControl w:val="0"/>
              <w:spacing w:line="240" w:lineRule="auto"/>
              <w:rPr>
                <w:rFonts w:ascii="Times New Roman" w:hAnsi="Times New Roman"/>
                <w:bCs/>
                <w:color w:val="000000" w:themeColor="text1"/>
                <w:sz w:val="24"/>
                <w:szCs w:val="24"/>
              </w:rPr>
            </w:pPr>
            <w:r w:rsidRPr="0042578A">
              <w:rPr>
                <w:rFonts w:ascii="Times New Roman" w:hAnsi="Times New Roman"/>
                <w:bCs/>
                <w:color w:val="000000" w:themeColor="text1"/>
                <w:sz w:val="24"/>
                <w:szCs w:val="24"/>
              </w:rPr>
              <w:t>Jorge Eduardo Martínez Iñiguez</w:t>
            </w:r>
          </w:p>
        </w:tc>
      </w:tr>
      <w:tr w:rsidR="0042578A" w:rsidRPr="0042578A" w14:paraId="7BF5A397" w14:textId="77777777" w:rsidTr="0042578A">
        <w:trPr>
          <w:jc w:val="center"/>
        </w:trPr>
        <w:tc>
          <w:tcPr>
            <w:tcW w:w="3045" w:type="dxa"/>
            <w:shd w:val="clear" w:color="auto" w:fill="auto"/>
            <w:tcMar>
              <w:top w:w="100" w:type="dxa"/>
              <w:left w:w="100" w:type="dxa"/>
              <w:bottom w:w="100" w:type="dxa"/>
              <w:right w:w="100" w:type="dxa"/>
            </w:tcMar>
          </w:tcPr>
          <w:p w14:paraId="00C5C39F" w14:textId="77777777" w:rsidR="0042578A" w:rsidRPr="0042578A" w:rsidRDefault="0042578A" w:rsidP="005E4FCB">
            <w:pPr>
              <w:widowControl w:val="0"/>
              <w:spacing w:line="240" w:lineRule="auto"/>
              <w:rPr>
                <w:rFonts w:ascii="Times New Roman" w:hAnsi="Times New Roman"/>
                <w:bCs/>
                <w:color w:val="000000" w:themeColor="text1"/>
                <w:sz w:val="24"/>
                <w:szCs w:val="24"/>
              </w:rPr>
            </w:pPr>
            <w:r w:rsidRPr="0042578A">
              <w:rPr>
                <w:rFonts w:ascii="Times New Roman" w:hAnsi="Times New Roman"/>
                <w:bCs/>
                <w:color w:val="000000" w:themeColor="text1"/>
                <w:sz w:val="24"/>
                <w:szCs w:val="24"/>
              </w:rPr>
              <w:t>Supervisión</w:t>
            </w:r>
          </w:p>
        </w:tc>
        <w:tc>
          <w:tcPr>
            <w:tcW w:w="6315" w:type="dxa"/>
            <w:shd w:val="clear" w:color="auto" w:fill="auto"/>
          </w:tcPr>
          <w:p w14:paraId="3DEE59BE" w14:textId="77777777" w:rsidR="0042578A" w:rsidRPr="0042578A" w:rsidRDefault="0042578A" w:rsidP="005E4FCB">
            <w:pPr>
              <w:widowControl w:val="0"/>
              <w:spacing w:line="240" w:lineRule="auto"/>
              <w:rPr>
                <w:rFonts w:ascii="Times New Roman" w:hAnsi="Times New Roman"/>
                <w:bCs/>
                <w:color w:val="000000" w:themeColor="text1"/>
                <w:sz w:val="24"/>
                <w:szCs w:val="24"/>
              </w:rPr>
            </w:pPr>
            <w:r w:rsidRPr="0042578A">
              <w:rPr>
                <w:rFonts w:ascii="Times New Roman" w:hAnsi="Times New Roman"/>
                <w:bCs/>
                <w:color w:val="000000" w:themeColor="text1"/>
                <w:sz w:val="24"/>
                <w:szCs w:val="24"/>
              </w:rPr>
              <w:t>Salvador Ponce Ceballos</w:t>
            </w:r>
          </w:p>
        </w:tc>
      </w:tr>
      <w:tr w:rsidR="0042578A" w:rsidRPr="0042578A" w14:paraId="10625860" w14:textId="77777777" w:rsidTr="0042578A">
        <w:trPr>
          <w:jc w:val="center"/>
        </w:trPr>
        <w:tc>
          <w:tcPr>
            <w:tcW w:w="3045" w:type="dxa"/>
            <w:shd w:val="clear" w:color="auto" w:fill="auto"/>
            <w:tcMar>
              <w:top w:w="100" w:type="dxa"/>
              <w:left w:w="100" w:type="dxa"/>
              <w:bottom w:w="100" w:type="dxa"/>
              <w:right w:w="100" w:type="dxa"/>
            </w:tcMar>
          </w:tcPr>
          <w:p w14:paraId="1991CDCC" w14:textId="77777777" w:rsidR="0042578A" w:rsidRPr="0042578A" w:rsidRDefault="0042578A" w:rsidP="005E4FCB">
            <w:pPr>
              <w:widowControl w:val="0"/>
              <w:spacing w:line="240" w:lineRule="auto"/>
              <w:rPr>
                <w:rFonts w:ascii="Times New Roman" w:hAnsi="Times New Roman"/>
                <w:bCs/>
                <w:color w:val="000000" w:themeColor="text1"/>
                <w:sz w:val="24"/>
                <w:szCs w:val="24"/>
              </w:rPr>
            </w:pPr>
            <w:r w:rsidRPr="0042578A">
              <w:rPr>
                <w:rFonts w:ascii="Times New Roman" w:hAnsi="Times New Roman"/>
                <w:bCs/>
                <w:color w:val="000000" w:themeColor="text1"/>
                <w:sz w:val="24"/>
                <w:szCs w:val="24"/>
              </w:rPr>
              <w:t>Administración de Proyectos</w:t>
            </w:r>
          </w:p>
        </w:tc>
        <w:tc>
          <w:tcPr>
            <w:tcW w:w="6315" w:type="dxa"/>
            <w:shd w:val="clear" w:color="auto" w:fill="auto"/>
          </w:tcPr>
          <w:p w14:paraId="0990BAFE" w14:textId="77777777" w:rsidR="0042578A" w:rsidRPr="0042578A" w:rsidRDefault="0042578A" w:rsidP="005E4FCB">
            <w:pPr>
              <w:widowControl w:val="0"/>
              <w:spacing w:line="240" w:lineRule="auto"/>
              <w:rPr>
                <w:rFonts w:ascii="Times New Roman" w:hAnsi="Times New Roman"/>
                <w:bCs/>
                <w:color w:val="000000" w:themeColor="text1"/>
                <w:sz w:val="24"/>
                <w:szCs w:val="24"/>
              </w:rPr>
            </w:pPr>
            <w:r w:rsidRPr="0042578A">
              <w:rPr>
                <w:rFonts w:ascii="Times New Roman" w:hAnsi="Times New Roman"/>
                <w:bCs/>
                <w:color w:val="000000" w:themeColor="text1"/>
                <w:sz w:val="24"/>
                <w:szCs w:val="24"/>
              </w:rPr>
              <w:t>Salvador Ponce Ceballos</w:t>
            </w:r>
          </w:p>
        </w:tc>
      </w:tr>
      <w:tr w:rsidR="0042578A" w:rsidRPr="0042578A" w14:paraId="1BC5DF73" w14:textId="77777777" w:rsidTr="0042578A">
        <w:trPr>
          <w:jc w:val="center"/>
        </w:trPr>
        <w:tc>
          <w:tcPr>
            <w:tcW w:w="3045" w:type="dxa"/>
            <w:shd w:val="clear" w:color="auto" w:fill="auto"/>
            <w:tcMar>
              <w:top w:w="100" w:type="dxa"/>
              <w:left w:w="100" w:type="dxa"/>
              <w:bottom w:w="100" w:type="dxa"/>
              <w:right w:w="100" w:type="dxa"/>
            </w:tcMar>
          </w:tcPr>
          <w:p w14:paraId="27E513E6" w14:textId="77777777" w:rsidR="0042578A" w:rsidRPr="0042578A" w:rsidRDefault="0042578A" w:rsidP="005E4FCB">
            <w:pPr>
              <w:widowControl w:val="0"/>
              <w:spacing w:line="240" w:lineRule="auto"/>
              <w:rPr>
                <w:rFonts w:ascii="Times New Roman" w:hAnsi="Times New Roman"/>
                <w:bCs/>
                <w:color w:val="000000" w:themeColor="text1"/>
                <w:sz w:val="24"/>
                <w:szCs w:val="24"/>
              </w:rPr>
            </w:pPr>
            <w:r w:rsidRPr="0042578A">
              <w:rPr>
                <w:rFonts w:ascii="Times New Roman" w:hAnsi="Times New Roman"/>
                <w:bCs/>
                <w:color w:val="000000" w:themeColor="text1"/>
                <w:sz w:val="24"/>
                <w:szCs w:val="24"/>
              </w:rPr>
              <w:t>Adquisición de fondos</w:t>
            </w:r>
          </w:p>
        </w:tc>
        <w:tc>
          <w:tcPr>
            <w:tcW w:w="6315" w:type="dxa"/>
            <w:shd w:val="clear" w:color="auto" w:fill="auto"/>
          </w:tcPr>
          <w:p w14:paraId="1A391ACD" w14:textId="77777777" w:rsidR="0042578A" w:rsidRPr="0042578A" w:rsidRDefault="0042578A" w:rsidP="005E4FCB">
            <w:pPr>
              <w:widowControl w:val="0"/>
              <w:spacing w:line="240" w:lineRule="auto"/>
              <w:rPr>
                <w:rFonts w:ascii="Times New Roman" w:hAnsi="Times New Roman"/>
                <w:bCs/>
                <w:color w:val="000000" w:themeColor="text1"/>
                <w:sz w:val="24"/>
                <w:szCs w:val="24"/>
              </w:rPr>
            </w:pPr>
            <w:r w:rsidRPr="0042578A">
              <w:rPr>
                <w:rFonts w:ascii="Times New Roman" w:hAnsi="Times New Roman"/>
                <w:bCs/>
                <w:color w:val="000000" w:themeColor="text1"/>
                <w:sz w:val="24"/>
                <w:szCs w:val="24"/>
              </w:rPr>
              <w:t>Salvador Ponce Ceballos</w:t>
            </w:r>
          </w:p>
        </w:tc>
      </w:tr>
    </w:tbl>
    <w:p w14:paraId="3193FFBB" w14:textId="77777777" w:rsidR="00B47A95" w:rsidRPr="00196967" w:rsidRDefault="00B47A95" w:rsidP="00D01861">
      <w:pPr>
        <w:spacing w:after="0" w:line="360" w:lineRule="auto"/>
        <w:ind w:left="567" w:hanging="567"/>
        <w:jc w:val="both"/>
        <w:rPr>
          <w:rFonts w:ascii="Times New Roman" w:hAnsi="Times New Roman"/>
          <w:color w:val="000000"/>
          <w:sz w:val="24"/>
          <w:szCs w:val="24"/>
        </w:rPr>
      </w:pPr>
    </w:p>
    <w:sectPr w:rsidR="00B47A95" w:rsidRPr="00196967" w:rsidSect="001F6AD0">
      <w:headerReference w:type="default" r:id="rId11"/>
      <w:footerReference w:type="default" r:id="rId12"/>
      <w:pgSz w:w="12240" w:h="15840"/>
      <w:pgMar w:top="1417" w:right="1701" w:bottom="993"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521C2" w14:textId="77777777" w:rsidR="00A7263A" w:rsidRDefault="00A7263A" w:rsidP="00786359">
      <w:pPr>
        <w:spacing w:after="0" w:line="240" w:lineRule="auto"/>
      </w:pPr>
      <w:r>
        <w:separator/>
      </w:r>
    </w:p>
  </w:endnote>
  <w:endnote w:type="continuationSeparator" w:id="0">
    <w:p w14:paraId="7CFA9D33" w14:textId="77777777" w:rsidR="00A7263A" w:rsidRDefault="00A7263A" w:rsidP="00786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8A24" w14:textId="3F889620" w:rsidR="00A67483" w:rsidRDefault="00FB15CB">
    <w:pPr>
      <w:pStyle w:val="Piedepgina"/>
    </w:pPr>
    <w:r>
      <w:rPr>
        <w:noProof/>
        <w:lang w:val="es-ES" w:eastAsia="es-ES"/>
      </w:rPr>
      <w:t xml:space="preserve">                </w:t>
    </w:r>
    <w:r w:rsidRPr="00B6157F">
      <w:rPr>
        <w:noProof/>
        <w:lang w:val="es-ES" w:eastAsia="es-ES"/>
      </w:rPr>
      <w:drawing>
        <wp:inline distT="0" distB="0" distL="0" distR="0" wp14:anchorId="7FC8CC84" wp14:editId="7F26D141">
          <wp:extent cx="1600200" cy="419100"/>
          <wp:effectExtent l="0" t="0" r="0" b="0"/>
          <wp:docPr id="3" name="Imagen 3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noProof/>
        <w:lang w:val="es-ES" w:eastAsia="es-ES"/>
      </w:rPr>
      <w:t xml:space="preserve">         </w:t>
    </w:r>
    <w:r w:rsidR="00A67483" w:rsidRPr="00B30098">
      <w:rPr>
        <w:rFonts w:cs="Calibri"/>
        <w:b/>
        <w:szCs w:val="16"/>
      </w:rPr>
      <w:t>Vol. 1</w:t>
    </w:r>
    <w:r w:rsidR="00A67483">
      <w:rPr>
        <w:rFonts w:cs="Calibri"/>
        <w:b/>
        <w:szCs w:val="16"/>
      </w:rPr>
      <w:t>3</w:t>
    </w:r>
    <w:r w:rsidR="00A67483" w:rsidRPr="00B30098">
      <w:rPr>
        <w:rFonts w:cs="Calibri"/>
        <w:b/>
        <w:szCs w:val="16"/>
      </w:rPr>
      <w:t>, Núm. 2</w:t>
    </w:r>
    <w:r w:rsidR="00A67483">
      <w:rPr>
        <w:rFonts w:cs="Calibri"/>
        <w:b/>
        <w:szCs w:val="16"/>
      </w:rPr>
      <w:t>5</w:t>
    </w:r>
    <w:r w:rsidR="00CF25B6">
      <w:rPr>
        <w:rFonts w:cs="Calibri"/>
        <w:b/>
        <w:szCs w:val="16"/>
      </w:rPr>
      <w:t xml:space="preserve">    </w:t>
    </w:r>
    <w:r w:rsidR="00A67483">
      <w:rPr>
        <w:rFonts w:cs="Calibri"/>
        <w:b/>
        <w:szCs w:val="16"/>
      </w:rPr>
      <w:t xml:space="preserve">Julio - </w:t>
    </w:r>
    <w:proofErr w:type="gramStart"/>
    <w:r w:rsidR="00A67483">
      <w:rPr>
        <w:rFonts w:cs="Calibri"/>
        <w:b/>
        <w:szCs w:val="16"/>
      </w:rPr>
      <w:t>Diciembre</w:t>
    </w:r>
    <w:proofErr w:type="gramEnd"/>
    <w:r w:rsidR="00A67483" w:rsidRPr="00B30098">
      <w:rPr>
        <w:rFonts w:cs="Calibri"/>
        <w:b/>
        <w:szCs w:val="16"/>
      </w:rPr>
      <w:t xml:space="preserve"> 2022, e</w:t>
    </w:r>
    <w:r w:rsidR="0042578A">
      <w:rPr>
        <w:rFonts w:cs="Calibri"/>
        <w:b/>
        <w:szCs w:val="16"/>
      </w:rPr>
      <w:t>370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EAFE7" w14:textId="77777777" w:rsidR="00A7263A" w:rsidRDefault="00A7263A" w:rsidP="00786359">
      <w:pPr>
        <w:spacing w:after="0" w:line="240" w:lineRule="auto"/>
      </w:pPr>
      <w:r>
        <w:separator/>
      </w:r>
    </w:p>
  </w:footnote>
  <w:footnote w:type="continuationSeparator" w:id="0">
    <w:p w14:paraId="189C1A53" w14:textId="77777777" w:rsidR="00A7263A" w:rsidRDefault="00A7263A" w:rsidP="00786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AD1BC" w14:textId="3F2BA95D" w:rsidR="00A67483" w:rsidRDefault="00FB15CB" w:rsidP="001F6AD0">
    <w:pPr>
      <w:pStyle w:val="Encabezado"/>
      <w:jc w:val="center"/>
    </w:pPr>
    <w:r w:rsidRPr="00B6157F">
      <w:rPr>
        <w:noProof/>
        <w:lang w:val="es-ES" w:eastAsia="es-ES"/>
      </w:rPr>
      <w:drawing>
        <wp:inline distT="0" distB="0" distL="0" distR="0" wp14:anchorId="5D4D7686" wp14:editId="734F2AD9">
          <wp:extent cx="5397500" cy="635000"/>
          <wp:effectExtent l="0" t="0" r="0" b="0"/>
          <wp:docPr id="2" name="Imagen 2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614F2"/>
    <w:multiLevelType w:val="hybridMultilevel"/>
    <w:tmpl w:val="0862D0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84D470A"/>
    <w:multiLevelType w:val="hybridMultilevel"/>
    <w:tmpl w:val="6AD88288"/>
    <w:lvl w:ilvl="0" w:tplc="1112216E">
      <w:start w:val="1"/>
      <w:numFmt w:val="lowerLetter"/>
      <w:lvlText w:val="%1)"/>
      <w:lvlJc w:val="left"/>
      <w:pPr>
        <w:ind w:left="720" w:hanging="360"/>
      </w:pPr>
      <w:rPr>
        <w:rFonts w:hint="default"/>
        <w:i/>
        <w:i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34D179F"/>
    <w:multiLevelType w:val="hybridMultilevel"/>
    <w:tmpl w:val="FF4EFF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4AD5236"/>
    <w:multiLevelType w:val="hybridMultilevel"/>
    <w:tmpl w:val="2F0AD9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4EC43CF"/>
    <w:multiLevelType w:val="multilevel"/>
    <w:tmpl w:val="22E4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9679014">
    <w:abstractNumId w:val="0"/>
  </w:num>
  <w:num w:numId="2" w16cid:durableId="5057224">
    <w:abstractNumId w:val="4"/>
  </w:num>
  <w:num w:numId="3" w16cid:durableId="2009361762">
    <w:abstractNumId w:val="3"/>
  </w:num>
  <w:num w:numId="4" w16cid:durableId="371003129">
    <w:abstractNumId w:val="2"/>
  </w:num>
  <w:num w:numId="5" w16cid:durableId="432945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D7"/>
    <w:rsid w:val="00040C6B"/>
    <w:rsid w:val="00040DA8"/>
    <w:rsid w:val="000564A4"/>
    <w:rsid w:val="00064E42"/>
    <w:rsid w:val="00067AB1"/>
    <w:rsid w:val="00080CA9"/>
    <w:rsid w:val="00087A1D"/>
    <w:rsid w:val="000A48F7"/>
    <w:rsid w:val="000B54C9"/>
    <w:rsid w:val="000B79D5"/>
    <w:rsid w:val="000F092B"/>
    <w:rsid w:val="000F338E"/>
    <w:rsid w:val="0010727A"/>
    <w:rsid w:val="00115FDE"/>
    <w:rsid w:val="00120668"/>
    <w:rsid w:val="0012072B"/>
    <w:rsid w:val="0014614D"/>
    <w:rsid w:val="00152ED5"/>
    <w:rsid w:val="00196967"/>
    <w:rsid w:val="001A015E"/>
    <w:rsid w:val="001A4E0D"/>
    <w:rsid w:val="001B0939"/>
    <w:rsid w:val="001B25DF"/>
    <w:rsid w:val="001B2E85"/>
    <w:rsid w:val="001B3A4F"/>
    <w:rsid w:val="001E5C24"/>
    <w:rsid w:val="001F07C9"/>
    <w:rsid w:val="001F6AD0"/>
    <w:rsid w:val="0021106B"/>
    <w:rsid w:val="00215BE8"/>
    <w:rsid w:val="00220F98"/>
    <w:rsid w:val="00224665"/>
    <w:rsid w:val="00250C92"/>
    <w:rsid w:val="00253510"/>
    <w:rsid w:val="00272305"/>
    <w:rsid w:val="00272B12"/>
    <w:rsid w:val="0028487A"/>
    <w:rsid w:val="00284A38"/>
    <w:rsid w:val="00286019"/>
    <w:rsid w:val="00287DE6"/>
    <w:rsid w:val="002925EB"/>
    <w:rsid w:val="002B6BD4"/>
    <w:rsid w:val="002C4538"/>
    <w:rsid w:val="002C718E"/>
    <w:rsid w:val="002D76EE"/>
    <w:rsid w:val="002E4287"/>
    <w:rsid w:val="002F4251"/>
    <w:rsid w:val="002F4AE6"/>
    <w:rsid w:val="00300C0F"/>
    <w:rsid w:val="0031325F"/>
    <w:rsid w:val="0034039C"/>
    <w:rsid w:val="00346C3A"/>
    <w:rsid w:val="003478CE"/>
    <w:rsid w:val="00360495"/>
    <w:rsid w:val="003665A5"/>
    <w:rsid w:val="00366CA5"/>
    <w:rsid w:val="00372151"/>
    <w:rsid w:val="00372650"/>
    <w:rsid w:val="00386209"/>
    <w:rsid w:val="00386635"/>
    <w:rsid w:val="00393033"/>
    <w:rsid w:val="00396CC9"/>
    <w:rsid w:val="003972B6"/>
    <w:rsid w:val="003B1868"/>
    <w:rsid w:val="003F3372"/>
    <w:rsid w:val="003F4AB9"/>
    <w:rsid w:val="00403F62"/>
    <w:rsid w:val="00413ECD"/>
    <w:rsid w:val="0042578A"/>
    <w:rsid w:val="004260E1"/>
    <w:rsid w:val="004443D9"/>
    <w:rsid w:val="00447DEF"/>
    <w:rsid w:val="0045070B"/>
    <w:rsid w:val="00451F76"/>
    <w:rsid w:val="00455949"/>
    <w:rsid w:val="00483896"/>
    <w:rsid w:val="004866F6"/>
    <w:rsid w:val="00495393"/>
    <w:rsid w:val="004A22AA"/>
    <w:rsid w:val="004A41C6"/>
    <w:rsid w:val="004A50A5"/>
    <w:rsid w:val="004B247F"/>
    <w:rsid w:val="004B73C7"/>
    <w:rsid w:val="004C6B5A"/>
    <w:rsid w:val="004D5283"/>
    <w:rsid w:val="004D70F5"/>
    <w:rsid w:val="004F670A"/>
    <w:rsid w:val="00513C5C"/>
    <w:rsid w:val="00515608"/>
    <w:rsid w:val="00517E88"/>
    <w:rsid w:val="00526AFE"/>
    <w:rsid w:val="0053361F"/>
    <w:rsid w:val="0055701A"/>
    <w:rsid w:val="005719F0"/>
    <w:rsid w:val="00576990"/>
    <w:rsid w:val="005820C3"/>
    <w:rsid w:val="00586D6F"/>
    <w:rsid w:val="00587B61"/>
    <w:rsid w:val="005961CA"/>
    <w:rsid w:val="005A1190"/>
    <w:rsid w:val="005A2464"/>
    <w:rsid w:val="005B1FDB"/>
    <w:rsid w:val="005B69F9"/>
    <w:rsid w:val="005E05AA"/>
    <w:rsid w:val="005E29DB"/>
    <w:rsid w:val="005E4BE6"/>
    <w:rsid w:val="006033C2"/>
    <w:rsid w:val="00610556"/>
    <w:rsid w:val="00621C73"/>
    <w:rsid w:val="00622239"/>
    <w:rsid w:val="00632724"/>
    <w:rsid w:val="00633B37"/>
    <w:rsid w:val="00636CED"/>
    <w:rsid w:val="00654B3F"/>
    <w:rsid w:val="00654C35"/>
    <w:rsid w:val="00660457"/>
    <w:rsid w:val="00667C57"/>
    <w:rsid w:val="0067292C"/>
    <w:rsid w:val="00674914"/>
    <w:rsid w:val="006755A0"/>
    <w:rsid w:val="00680281"/>
    <w:rsid w:val="00680B7D"/>
    <w:rsid w:val="00685360"/>
    <w:rsid w:val="0069098D"/>
    <w:rsid w:val="0069206B"/>
    <w:rsid w:val="006922C3"/>
    <w:rsid w:val="006A3C38"/>
    <w:rsid w:val="006B4A4D"/>
    <w:rsid w:val="006C4977"/>
    <w:rsid w:val="006D6C3D"/>
    <w:rsid w:val="006F30FC"/>
    <w:rsid w:val="00703454"/>
    <w:rsid w:val="00704D74"/>
    <w:rsid w:val="00723F8F"/>
    <w:rsid w:val="00725EB4"/>
    <w:rsid w:val="007309E5"/>
    <w:rsid w:val="007365A5"/>
    <w:rsid w:val="007438A8"/>
    <w:rsid w:val="00752561"/>
    <w:rsid w:val="007545D2"/>
    <w:rsid w:val="00786359"/>
    <w:rsid w:val="00792BC2"/>
    <w:rsid w:val="007A65E6"/>
    <w:rsid w:val="007B41BE"/>
    <w:rsid w:val="007C2BA9"/>
    <w:rsid w:val="007D1488"/>
    <w:rsid w:val="007D43A9"/>
    <w:rsid w:val="007D668B"/>
    <w:rsid w:val="00801290"/>
    <w:rsid w:val="008012F9"/>
    <w:rsid w:val="008064F7"/>
    <w:rsid w:val="00830881"/>
    <w:rsid w:val="00830BE4"/>
    <w:rsid w:val="008379D4"/>
    <w:rsid w:val="00844B1D"/>
    <w:rsid w:val="00844F3D"/>
    <w:rsid w:val="00855010"/>
    <w:rsid w:val="00857076"/>
    <w:rsid w:val="00864B5C"/>
    <w:rsid w:val="00871A7D"/>
    <w:rsid w:val="00877048"/>
    <w:rsid w:val="00886C70"/>
    <w:rsid w:val="00886FFB"/>
    <w:rsid w:val="008B1C04"/>
    <w:rsid w:val="008B41BC"/>
    <w:rsid w:val="008B6585"/>
    <w:rsid w:val="008D102E"/>
    <w:rsid w:val="008E5DAD"/>
    <w:rsid w:val="009061F7"/>
    <w:rsid w:val="00913806"/>
    <w:rsid w:val="009140F4"/>
    <w:rsid w:val="00916568"/>
    <w:rsid w:val="009170BC"/>
    <w:rsid w:val="009222E7"/>
    <w:rsid w:val="00944B08"/>
    <w:rsid w:val="00966152"/>
    <w:rsid w:val="00982D21"/>
    <w:rsid w:val="00997306"/>
    <w:rsid w:val="009A57D5"/>
    <w:rsid w:val="009B0512"/>
    <w:rsid w:val="009B77B5"/>
    <w:rsid w:val="009C3AC6"/>
    <w:rsid w:val="009C61F8"/>
    <w:rsid w:val="009C70F0"/>
    <w:rsid w:val="009E4E05"/>
    <w:rsid w:val="009E5427"/>
    <w:rsid w:val="009E708C"/>
    <w:rsid w:val="009F5EEC"/>
    <w:rsid w:val="009F714F"/>
    <w:rsid w:val="00A10BCF"/>
    <w:rsid w:val="00A1406E"/>
    <w:rsid w:val="00A14BFB"/>
    <w:rsid w:val="00A22A05"/>
    <w:rsid w:val="00A2587D"/>
    <w:rsid w:val="00A25C12"/>
    <w:rsid w:val="00A302D7"/>
    <w:rsid w:val="00A51658"/>
    <w:rsid w:val="00A5216A"/>
    <w:rsid w:val="00A55393"/>
    <w:rsid w:val="00A6425D"/>
    <w:rsid w:val="00A64C42"/>
    <w:rsid w:val="00A67483"/>
    <w:rsid w:val="00A7263A"/>
    <w:rsid w:val="00A7689C"/>
    <w:rsid w:val="00A77F27"/>
    <w:rsid w:val="00A83975"/>
    <w:rsid w:val="00AA5FBE"/>
    <w:rsid w:val="00AB606D"/>
    <w:rsid w:val="00AC06A4"/>
    <w:rsid w:val="00AC30B7"/>
    <w:rsid w:val="00AD24FD"/>
    <w:rsid w:val="00B02819"/>
    <w:rsid w:val="00B02E5D"/>
    <w:rsid w:val="00B110B7"/>
    <w:rsid w:val="00B11309"/>
    <w:rsid w:val="00B20785"/>
    <w:rsid w:val="00B3728D"/>
    <w:rsid w:val="00B47A95"/>
    <w:rsid w:val="00B51284"/>
    <w:rsid w:val="00B53178"/>
    <w:rsid w:val="00B54CE8"/>
    <w:rsid w:val="00B6157F"/>
    <w:rsid w:val="00BA79A1"/>
    <w:rsid w:val="00BB47BD"/>
    <w:rsid w:val="00BD5D50"/>
    <w:rsid w:val="00BD5FDC"/>
    <w:rsid w:val="00BD7C30"/>
    <w:rsid w:val="00BE7763"/>
    <w:rsid w:val="00BF5375"/>
    <w:rsid w:val="00C06ED7"/>
    <w:rsid w:val="00C15005"/>
    <w:rsid w:val="00C1698B"/>
    <w:rsid w:val="00C172D7"/>
    <w:rsid w:val="00C26F12"/>
    <w:rsid w:val="00C43052"/>
    <w:rsid w:val="00C51162"/>
    <w:rsid w:val="00C66068"/>
    <w:rsid w:val="00C75C8C"/>
    <w:rsid w:val="00C90131"/>
    <w:rsid w:val="00C91023"/>
    <w:rsid w:val="00C93EF1"/>
    <w:rsid w:val="00CA79BF"/>
    <w:rsid w:val="00CB1D85"/>
    <w:rsid w:val="00CE0E07"/>
    <w:rsid w:val="00CF25B6"/>
    <w:rsid w:val="00D006B6"/>
    <w:rsid w:val="00D011B0"/>
    <w:rsid w:val="00D01861"/>
    <w:rsid w:val="00D059EC"/>
    <w:rsid w:val="00D212FD"/>
    <w:rsid w:val="00D27EAA"/>
    <w:rsid w:val="00D31695"/>
    <w:rsid w:val="00D32E1E"/>
    <w:rsid w:val="00D438E5"/>
    <w:rsid w:val="00D51F45"/>
    <w:rsid w:val="00D52F08"/>
    <w:rsid w:val="00D54205"/>
    <w:rsid w:val="00D5611B"/>
    <w:rsid w:val="00D60DAE"/>
    <w:rsid w:val="00D7084A"/>
    <w:rsid w:val="00D853B8"/>
    <w:rsid w:val="00D87F91"/>
    <w:rsid w:val="00D9549D"/>
    <w:rsid w:val="00DB476E"/>
    <w:rsid w:val="00DC4072"/>
    <w:rsid w:val="00DD13A7"/>
    <w:rsid w:val="00DF2EA6"/>
    <w:rsid w:val="00DF44D5"/>
    <w:rsid w:val="00E11BBF"/>
    <w:rsid w:val="00E259FF"/>
    <w:rsid w:val="00E47B8D"/>
    <w:rsid w:val="00E65A23"/>
    <w:rsid w:val="00E84079"/>
    <w:rsid w:val="00E86B31"/>
    <w:rsid w:val="00EA06F0"/>
    <w:rsid w:val="00EB61B6"/>
    <w:rsid w:val="00EB6EEC"/>
    <w:rsid w:val="00EC3A08"/>
    <w:rsid w:val="00ED1330"/>
    <w:rsid w:val="00ED332D"/>
    <w:rsid w:val="00ED33A1"/>
    <w:rsid w:val="00EE5C7E"/>
    <w:rsid w:val="00EE6243"/>
    <w:rsid w:val="00EF517D"/>
    <w:rsid w:val="00F01624"/>
    <w:rsid w:val="00F052A4"/>
    <w:rsid w:val="00F0535C"/>
    <w:rsid w:val="00F110AF"/>
    <w:rsid w:val="00F22253"/>
    <w:rsid w:val="00F311A0"/>
    <w:rsid w:val="00F31CDC"/>
    <w:rsid w:val="00F4017B"/>
    <w:rsid w:val="00F45944"/>
    <w:rsid w:val="00F505F4"/>
    <w:rsid w:val="00F56DFC"/>
    <w:rsid w:val="00F86E64"/>
    <w:rsid w:val="00FA6599"/>
    <w:rsid w:val="00FB15CB"/>
    <w:rsid w:val="00FB7A87"/>
    <w:rsid w:val="00FC052E"/>
    <w:rsid w:val="00FC5E71"/>
    <w:rsid w:val="00FD2B00"/>
    <w:rsid w:val="00FE3568"/>
    <w:rsid w:val="00FF0C6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7BAD8"/>
  <w15:chartTrackingRefBased/>
  <w15:docId w15:val="{54D3709E-26EC-4778-8B19-ED9FF90E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360"/>
    <w:pPr>
      <w:spacing w:after="160" w:line="259" w:lineRule="auto"/>
    </w:pPr>
    <w:rPr>
      <w:sz w:val="22"/>
      <w:szCs w:val="22"/>
      <w:lang w:eastAsia="en-US"/>
    </w:rPr>
  </w:style>
  <w:style w:type="paragraph" w:styleId="Ttulo3">
    <w:name w:val="heading 3"/>
    <w:basedOn w:val="Normal"/>
    <w:next w:val="Normal"/>
    <w:link w:val="Ttulo3Car"/>
    <w:rsid w:val="0042578A"/>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D87F91"/>
    <w:rPr>
      <w:sz w:val="16"/>
      <w:szCs w:val="16"/>
    </w:rPr>
  </w:style>
  <w:style w:type="paragraph" w:styleId="Textocomentario">
    <w:name w:val="annotation text"/>
    <w:basedOn w:val="Normal"/>
    <w:link w:val="TextocomentarioCar"/>
    <w:uiPriority w:val="99"/>
    <w:unhideWhenUsed/>
    <w:rsid w:val="00D87F91"/>
    <w:pPr>
      <w:spacing w:line="240" w:lineRule="auto"/>
    </w:pPr>
    <w:rPr>
      <w:sz w:val="20"/>
      <w:szCs w:val="20"/>
      <w:lang w:val="x-none" w:eastAsia="x-none"/>
    </w:rPr>
  </w:style>
  <w:style w:type="character" w:customStyle="1" w:styleId="TextocomentarioCar">
    <w:name w:val="Texto comentario Car"/>
    <w:link w:val="Textocomentario"/>
    <w:uiPriority w:val="99"/>
    <w:rsid w:val="00D87F91"/>
    <w:rPr>
      <w:sz w:val="20"/>
      <w:szCs w:val="20"/>
    </w:rPr>
  </w:style>
  <w:style w:type="character" w:styleId="Textoennegrita">
    <w:name w:val="Strong"/>
    <w:uiPriority w:val="22"/>
    <w:qFormat/>
    <w:rsid w:val="00D87F91"/>
    <w:rPr>
      <w:b/>
      <w:bCs/>
    </w:rPr>
  </w:style>
  <w:style w:type="paragraph" w:styleId="Textodeglobo">
    <w:name w:val="Balloon Text"/>
    <w:basedOn w:val="Normal"/>
    <w:link w:val="TextodegloboCar"/>
    <w:uiPriority w:val="99"/>
    <w:semiHidden/>
    <w:unhideWhenUsed/>
    <w:rsid w:val="00D87F91"/>
    <w:pPr>
      <w:spacing w:after="0" w:line="240" w:lineRule="auto"/>
    </w:pPr>
    <w:rPr>
      <w:rFonts w:ascii="Segoe UI" w:hAnsi="Segoe UI"/>
      <w:sz w:val="18"/>
      <w:szCs w:val="18"/>
      <w:lang w:val="x-none" w:eastAsia="x-none"/>
    </w:rPr>
  </w:style>
  <w:style w:type="character" w:customStyle="1" w:styleId="TextodegloboCar">
    <w:name w:val="Texto de globo Car"/>
    <w:link w:val="Textodeglobo"/>
    <w:uiPriority w:val="99"/>
    <w:semiHidden/>
    <w:rsid w:val="00D87F91"/>
    <w:rPr>
      <w:rFonts w:ascii="Segoe UI" w:hAnsi="Segoe UI" w:cs="Segoe UI"/>
      <w:sz w:val="18"/>
      <w:szCs w:val="18"/>
    </w:rPr>
  </w:style>
  <w:style w:type="paragraph" w:styleId="Prrafodelista">
    <w:name w:val="List Paragraph"/>
    <w:basedOn w:val="Normal"/>
    <w:uiPriority w:val="34"/>
    <w:qFormat/>
    <w:rsid w:val="007C2BA9"/>
    <w:pPr>
      <w:ind w:left="720"/>
      <w:contextualSpacing/>
    </w:pPr>
  </w:style>
  <w:style w:type="table" w:styleId="Tablaconcuadrcula">
    <w:name w:val="Table Grid"/>
    <w:basedOn w:val="Tablanormal"/>
    <w:uiPriority w:val="39"/>
    <w:rsid w:val="00455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CE0E07"/>
    <w:rPr>
      <w:color w:val="0563C1"/>
      <w:u w:val="single"/>
    </w:rPr>
  </w:style>
  <w:style w:type="character" w:styleId="nfasis">
    <w:name w:val="Emphasis"/>
    <w:uiPriority w:val="20"/>
    <w:qFormat/>
    <w:rsid w:val="00ED1330"/>
    <w:rPr>
      <w:i/>
      <w:iCs/>
    </w:rPr>
  </w:style>
  <w:style w:type="paragraph" w:styleId="Revisin">
    <w:name w:val="Revision"/>
    <w:hidden/>
    <w:uiPriority w:val="99"/>
    <w:semiHidden/>
    <w:rsid w:val="00D01861"/>
    <w:rPr>
      <w:sz w:val="22"/>
      <w:szCs w:val="22"/>
      <w:lang w:eastAsia="en-US"/>
    </w:rPr>
  </w:style>
  <w:style w:type="paragraph" w:styleId="Textonotapie">
    <w:name w:val="footnote text"/>
    <w:basedOn w:val="Normal"/>
    <w:link w:val="TextonotapieCar"/>
    <w:uiPriority w:val="99"/>
    <w:semiHidden/>
    <w:unhideWhenUsed/>
    <w:rsid w:val="0078635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86359"/>
    <w:rPr>
      <w:lang w:eastAsia="en-US"/>
    </w:rPr>
  </w:style>
  <w:style w:type="character" w:styleId="Refdenotaalpie">
    <w:name w:val="footnote reference"/>
    <w:basedOn w:val="Fuentedeprrafopredeter"/>
    <w:uiPriority w:val="99"/>
    <w:semiHidden/>
    <w:unhideWhenUsed/>
    <w:rsid w:val="00786359"/>
    <w:rPr>
      <w:vertAlign w:val="superscript"/>
    </w:rPr>
  </w:style>
  <w:style w:type="paragraph" w:styleId="Asuntodelcomentario">
    <w:name w:val="annotation subject"/>
    <w:basedOn w:val="Textocomentario"/>
    <w:next w:val="Textocomentario"/>
    <w:link w:val="AsuntodelcomentarioCar"/>
    <w:uiPriority w:val="99"/>
    <w:semiHidden/>
    <w:unhideWhenUsed/>
    <w:rsid w:val="009061F7"/>
    <w:rPr>
      <w:b/>
      <w:bCs/>
    </w:rPr>
  </w:style>
  <w:style w:type="character" w:customStyle="1" w:styleId="AsuntodelcomentarioCar">
    <w:name w:val="Asunto del comentario Car"/>
    <w:basedOn w:val="TextocomentarioCar"/>
    <w:link w:val="Asuntodelcomentario"/>
    <w:uiPriority w:val="99"/>
    <w:semiHidden/>
    <w:rsid w:val="009061F7"/>
    <w:rPr>
      <w:b/>
      <w:bCs/>
      <w:sz w:val="20"/>
      <w:szCs w:val="20"/>
      <w:lang w:eastAsia="en-US"/>
    </w:rPr>
  </w:style>
  <w:style w:type="character" w:styleId="Hipervnculovisitado">
    <w:name w:val="FollowedHyperlink"/>
    <w:basedOn w:val="Fuentedeprrafopredeter"/>
    <w:uiPriority w:val="99"/>
    <w:semiHidden/>
    <w:unhideWhenUsed/>
    <w:rsid w:val="009222E7"/>
    <w:rPr>
      <w:color w:val="954F72"/>
      <w:u w:val="single"/>
    </w:rPr>
  </w:style>
  <w:style w:type="character" w:customStyle="1" w:styleId="Mencinsinresolver1">
    <w:name w:val="Mención sin resolver1"/>
    <w:basedOn w:val="Fuentedeprrafopredeter"/>
    <w:uiPriority w:val="99"/>
    <w:semiHidden/>
    <w:unhideWhenUsed/>
    <w:rsid w:val="00447DEF"/>
    <w:rPr>
      <w:color w:val="605E5C"/>
      <w:shd w:val="clear" w:color="auto" w:fill="E1DFDD"/>
    </w:rPr>
  </w:style>
  <w:style w:type="paragraph" w:styleId="Encabezado">
    <w:name w:val="header"/>
    <w:basedOn w:val="Normal"/>
    <w:link w:val="EncabezadoCar"/>
    <w:uiPriority w:val="99"/>
    <w:unhideWhenUsed/>
    <w:rsid w:val="001F6A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6AD0"/>
    <w:rPr>
      <w:sz w:val="22"/>
      <w:szCs w:val="22"/>
      <w:lang w:eastAsia="en-US"/>
    </w:rPr>
  </w:style>
  <w:style w:type="paragraph" w:styleId="Piedepgina">
    <w:name w:val="footer"/>
    <w:basedOn w:val="Normal"/>
    <w:link w:val="PiedepginaCar"/>
    <w:uiPriority w:val="99"/>
    <w:unhideWhenUsed/>
    <w:rsid w:val="001F6A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6AD0"/>
    <w:rPr>
      <w:sz w:val="22"/>
      <w:szCs w:val="22"/>
      <w:lang w:eastAsia="en-US"/>
    </w:rPr>
  </w:style>
  <w:style w:type="paragraph" w:styleId="HTMLconformatoprevio">
    <w:name w:val="HTML Preformatted"/>
    <w:basedOn w:val="Normal"/>
    <w:link w:val="HTMLconformatoprevioCar"/>
    <w:uiPriority w:val="99"/>
    <w:unhideWhenUsed/>
    <w:rsid w:val="001F6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1F6AD0"/>
    <w:rPr>
      <w:rFonts w:ascii="Courier New" w:eastAsia="Times New Roman" w:hAnsi="Courier New" w:cs="Courier New"/>
    </w:rPr>
  </w:style>
  <w:style w:type="character" w:customStyle="1" w:styleId="Ttulo3Car">
    <w:name w:val="Título 3 Car"/>
    <w:basedOn w:val="Fuentedeprrafopredeter"/>
    <w:link w:val="Ttulo3"/>
    <w:rsid w:val="0042578A"/>
    <w:rPr>
      <w:rFonts w:ascii="Open Sans" w:eastAsia="Open Sans" w:hAnsi="Open Sans" w:cs="Open Sans"/>
      <w:b/>
      <w:color w:val="8C7252"/>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6915">
      <w:bodyDiv w:val="1"/>
      <w:marLeft w:val="0"/>
      <w:marRight w:val="0"/>
      <w:marTop w:val="0"/>
      <w:marBottom w:val="0"/>
      <w:divBdr>
        <w:top w:val="none" w:sz="0" w:space="0" w:color="auto"/>
        <w:left w:val="none" w:sz="0" w:space="0" w:color="auto"/>
        <w:bottom w:val="none" w:sz="0" w:space="0" w:color="auto"/>
        <w:right w:val="none" w:sz="0" w:space="0" w:color="auto"/>
      </w:divBdr>
    </w:div>
    <w:div w:id="517354221">
      <w:bodyDiv w:val="1"/>
      <w:marLeft w:val="0"/>
      <w:marRight w:val="0"/>
      <w:marTop w:val="0"/>
      <w:marBottom w:val="0"/>
      <w:divBdr>
        <w:top w:val="none" w:sz="0" w:space="0" w:color="auto"/>
        <w:left w:val="none" w:sz="0" w:space="0" w:color="auto"/>
        <w:bottom w:val="none" w:sz="0" w:space="0" w:color="auto"/>
        <w:right w:val="none" w:sz="0" w:space="0" w:color="auto"/>
      </w:divBdr>
    </w:div>
    <w:div w:id="969941095">
      <w:bodyDiv w:val="1"/>
      <w:marLeft w:val="0"/>
      <w:marRight w:val="0"/>
      <w:marTop w:val="0"/>
      <w:marBottom w:val="0"/>
      <w:divBdr>
        <w:top w:val="none" w:sz="0" w:space="0" w:color="auto"/>
        <w:left w:val="none" w:sz="0" w:space="0" w:color="auto"/>
        <w:bottom w:val="none" w:sz="0" w:space="0" w:color="auto"/>
        <w:right w:val="none" w:sz="0" w:space="0" w:color="auto"/>
      </w:divBdr>
    </w:div>
    <w:div w:id="1143618129">
      <w:bodyDiv w:val="1"/>
      <w:marLeft w:val="0"/>
      <w:marRight w:val="0"/>
      <w:marTop w:val="0"/>
      <w:marBottom w:val="0"/>
      <w:divBdr>
        <w:top w:val="none" w:sz="0" w:space="0" w:color="auto"/>
        <w:left w:val="none" w:sz="0" w:space="0" w:color="auto"/>
        <w:bottom w:val="none" w:sz="0" w:space="0" w:color="auto"/>
        <w:right w:val="none" w:sz="0" w:space="0" w:color="auto"/>
      </w:divBdr>
      <w:divsChild>
        <w:div w:id="33625321">
          <w:marLeft w:val="0"/>
          <w:marRight w:val="0"/>
          <w:marTop w:val="0"/>
          <w:marBottom w:val="0"/>
          <w:divBdr>
            <w:top w:val="none" w:sz="0" w:space="0" w:color="auto"/>
            <w:left w:val="none" w:sz="0" w:space="0" w:color="auto"/>
            <w:bottom w:val="none" w:sz="0" w:space="0" w:color="auto"/>
            <w:right w:val="none" w:sz="0" w:space="0" w:color="auto"/>
          </w:divBdr>
        </w:div>
        <w:div w:id="33888142">
          <w:marLeft w:val="0"/>
          <w:marRight w:val="0"/>
          <w:marTop w:val="0"/>
          <w:marBottom w:val="0"/>
          <w:divBdr>
            <w:top w:val="none" w:sz="0" w:space="0" w:color="auto"/>
            <w:left w:val="none" w:sz="0" w:space="0" w:color="auto"/>
            <w:bottom w:val="none" w:sz="0" w:space="0" w:color="auto"/>
            <w:right w:val="none" w:sz="0" w:space="0" w:color="auto"/>
          </w:divBdr>
        </w:div>
        <w:div w:id="119228568">
          <w:marLeft w:val="0"/>
          <w:marRight w:val="0"/>
          <w:marTop w:val="0"/>
          <w:marBottom w:val="0"/>
          <w:divBdr>
            <w:top w:val="none" w:sz="0" w:space="0" w:color="auto"/>
            <w:left w:val="none" w:sz="0" w:space="0" w:color="auto"/>
            <w:bottom w:val="none" w:sz="0" w:space="0" w:color="auto"/>
            <w:right w:val="none" w:sz="0" w:space="0" w:color="auto"/>
          </w:divBdr>
        </w:div>
        <w:div w:id="174539509">
          <w:marLeft w:val="0"/>
          <w:marRight w:val="0"/>
          <w:marTop w:val="0"/>
          <w:marBottom w:val="0"/>
          <w:divBdr>
            <w:top w:val="none" w:sz="0" w:space="0" w:color="auto"/>
            <w:left w:val="none" w:sz="0" w:space="0" w:color="auto"/>
            <w:bottom w:val="none" w:sz="0" w:space="0" w:color="auto"/>
            <w:right w:val="none" w:sz="0" w:space="0" w:color="auto"/>
          </w:divBdr>
        </w:div>
        <w:div w:id="193660676">
          <w:marLeft w:val="0"/>
          <w:marRight w:val="0"/>
          <w:marTop w:val="0"/>
          <w:marBottom w:val="0"/>
          <w:divBdr>
            <w:top w:val="none" w:sz="0" w:space="0" w:color="auto"/>
            <w:left w:val="none" w:sz="0" w:space="0" w:color="auto"/>
            <w:bottom w:val="none" w:sz="0" w:space="0" w:color="auto"/>
            <w:right w:val="none" w:sz="0" w:space="0" w:color="auto"/>
          </w:divBdr>
        </w:div>
        <w:div w:id="293416302">
          <w:marLeft w:val="0"/>
          <w:marRight w:val="0"/>
          <w:marTop w:val="0"/>
          <w:marBottom w:val="0"/>
          <w:divBdr>
            <w:top w:val="none" w:sz="0" w:space="0" w:color="auto"/>
            <w:left w:val="none" w:sz="0" w:space="0" w:color="auto"/>
            <w:bottom w:val="none" w:sz="0" w:space="0" w:color="auto"/>
            <w:right w:val="none" w:sz="0" w:space="0" w:color="auto"/>
          </w:divBdr>
        </w:div>
        <w:div w:id="404378490">
          <w:marLeft w:val="0"/>
          <w:marRight w:val="0"/>
          <w:marTop w:val="0"/>
          <w:marBottom w:val="0"/>
          <w:divBdr>
            <w:top w:val="none" w:sz="0" w:space="0" w:color="auto"/>
            <w:left w:val="none" w:sz="0" w:space="0" w:color="auto"/>
            <w:bottom w:val="none" w:sz="0" w:space="0" w:color="auto"/>
            <w:right w:val="none" w:sz="0" w:space="0" w:color="auto"/>
          </w:divBdr>
        </w:div>
        <w:div w:id="639044409">
          <w:marLeft w:val="0"/>
          <w:marRight w:val="0"/>
          <w:marTop w:val="0"/>
          <w:marBottom w:val="0"/>
          <w:divBdr>
            <w:top w:val="none" w:sz="0" w:space="0" w:color="auto"/>
            <w:left w:val="none" w:sz="0" w:space="0" w:color="auto"/>
            <w:bottom w:val="none" w:sz="0" w:space="0" w:color="auto"/>
            <w:right w:val="none" w:sz="0" w:space="0" w:color="auto"/>
          </w:divBdr>
        </w:div>
        <w:div w:id="640573830">
          <w:marLeft w:val="0"/>
          <w:marRight w:val="0"/>
          <w:marTop w:val="0"/>
          <w:marBottom w:val="0"/>
          <w:divBdr>
            <w:top w:val="none" w:sz="0" w:space="0" w:color="auto"/>
            <w:left w:val="none" w:sz="0" w:space="0" w:color="auto"/>
            <w:bottom w:val="none" w:sz="0" w:space="0" w:color="auto"/>
            <w:right w:val="none" w:sz="0" w:space="0" w:color="auto"/>
          </w:divBdr>
        </w:div>
        <w:div w:id="749086899">
          <w:marLeft w:val="0"/>
          <w:marRight w:val="0"/>
          <w:marTop w:val="0"/>
          <w:marBottom w:val="0"/>
          <w:divBdr>
            <w:top w:val="none" w:sz="0" w:space="0" w:color="auto"/>
            <w:left w:val="none" w:sz="0" w:space="0" w:color="auto"/>
            <w:bottom w:val="none" w:sz="0" w:space="0" w:color="auto"/>
            <w:right w:val="none" w:sz="0" w:space="0" w:color="auto"/>
          </w:divBdr>
        </w:div>
        <w:div w:id="939525104">
          <w:marLeft w:val="0"/>
          <w:marRight w:val="0"/>
          <w:marTop w:val="0"/>
          <w:marBottom w:val="0"/>
          <w:divBdr>
            <w:top w:val="none" w:sz="0" w:space="0" w:color="auto"/>
            <w:left w:val="none" w:sz="0" w:space="0" w:color="auto"/>
            <w:bottom w:val="none" w:sz="0" w:space="0" w:color="auto"/>
            <w:right w:val="none" w:sz="0" w:space="0" w:color="auto"/>
          </w:divBdr>
        </w:div>
        <w:div w:id="975373138">
          <w:marLeft w:val="0"/>
          <w:marRight w:val="0"/>
          <w:marTop w:val="0"/>
          <w:marBottom w:val="0"/>
          <w:divBdr>
            <w:top w:val="none" w:sz="0" w:space="0" w:color="auto"/>
            <w:left w:val="none" w:sz="0" w:space="0" w:color="auto"/>
            <w:bottom w:val="none" w:sz="0" w:space="0" w:color="auto"/>
            <w:right w:val="none" w:sz="0" w:space="0" w:color="auto"/>
          </w:divBdr>
        </w:div>
        <w:div w:id="1056319367">
          <w:marLeft w:val="0"/>
          <w:marRight w:val="0"/>
          <w:marTop w:val="0"/>
          <w:marBottom w:val="0"/>
          <w:divBdr>
            <w:top w:val="none" w:sz="0" w:space="0" w:color="auto"/>
            <w:left w:val="none" w:sz="0" w:space="0" w:color="auto"/>
            <w:bottom w:val="none" w:sz="0" w:space="0" w:color="auto"/>
            <w:right w:val="none" w:sz="0" w:space="0" w:color="auto"/>
          </w:divBdr>
        </w:div>
        <w:div w:id="1106196844">
          <w:marLeft w:val="0"/>
          <w:marRight w:val="0"/>
          <w:marTop w:val="0"/>
          <w:marBottom w:val="0"/>
          <w:divBdr>
            <w:top w:val="none" w:sz="0" w:space="0" w:color="auto"/>
            <w:left w:val="none" w:sz="0" w:space="0" w:color="auto"/>
            <w:bottom w:val="none" w:sz="0" w:space="0" w:color="auto"/>
            <w:right w:val="none" w:sz="0" w:space="0" w:color="auto"/>
          </w:divBdr>
        </w:div>
        <w:div w:id="1157841398">
          <w:marLeft w:val="0"/>
          <w:marRight w:val="0"/>
          <w:marTop w:val="0"/>
          <w:marBottom w:val="0"/>
          <w:divBdr>
            <w:top w:val="none" w:sz="0" w:space="0" w:color="auto"/>
            <w:left w:val="none" w:sz="0" w:space="0" w:color="auto"/>
            <w:bottom w:val="none" w:sz="0" w:space="0" w:color="auto"/>
            <w:right w:val="none" w:sz="0" w:space="0" w:color="auto"/>
          </w:divBdr>
        </w:div>
        <w:div w:id="1478299836">
          <w:marLeft w:val="0"/>
          <w:marRight w:val="0"/>
          <w:marTop w:val="0"/>
          <w:marBottom w:val="0"/>
          <w:divBdr>
            <w:top w:val="none" w:sz="0" w:space="0" w:color="auto"/>
            <w:left w:val="none" w:sz="0" w:space="0" w:color="auto"/>
            <w:bottom w:val="none" w:sz="0" w:space="0" w:color="auto"/>
            <w:right w:val="none" w:sz="0" w:space="0" w:color="auto"/>
          </w:divBdr>
        </w:div>
        <w:div w:id="1907107007">
          <w:marLeft w:val="0"/>
          <w:marRight w:val="0"/>
          <w:marTop w:val="0"/>
          <w:marBottom w:val="0"/>
          <w:divBdr>
            <w:top w:val="none" w:sz="0" w:space="0" w:color="auto"/>
            <w:left w:val="none" w:sz="0" w:space="0" w:color="auto"/>
            <w:bottom w:val="none" w:sz="0" w:space="0" w:color="auto"/>
            <w:right w:val="none" w:sz="0" w:space="0" w:color="auto"/>
          </w:divBdr>
        </w:div>
        <w:div w:id="1976450647">
          <w:marLeft w:val="0"/>
          <w:marRight w:val="0"/>
          <w:marTop w:val="0"/>
          <w:marBottom w:val="0"/>
          <w:divBdr>
            <w:top w:val="none" w:sz="0" w:space="0" w:color="auto"/>
            <w:left w:val="none" w:sz="0" w:space="0" w:color="auto"/>
            <w:bottom w:val="none" w:sz="0" w:space="0" w:color="auto"/>
            <w:right w:val="none" w:sz="0" w:space="0" w:color="auto"/>
          </w:divBdr>
        </w:div>
        <w:div w:id="2121102649">
          <w:marLeft w:val="0"/>
          <w:marRight w:val="0"/>
          <w:marTop w:val="0"/>
          <w:marBottom w:val="0"/>
          <w:divBdr>
            <w:top w:val="none" w:sz="0" w:space="0" w:color="auto"/>
            <w:left w:val="none" w:sz="0" w:space="0" w:color="auto"/>
            <w:bottom w:val="none" w:sz="0" w:space="0" w:color="auto"/>
            <w:right w:val="none" w:sz="0" w:space="0" w:color="auto"/>
          </w:divBdr>
        </w:div>
      </w:divsChild>
    </w:div>
    <w:div w:id="1706639502">
      <w:bodyDiv w:val="1"/>
      <w:marLeft w:val="0"/>
      <w:marRight w:val="0"/>
      <w:marTop w:val="0"/>
      <w:marBottom w:val="0"/>
      <w:divBdr>
        <w:top w:val="none" w:sz="0" w:space="0" w:color="auto"/>
        <w:left w:val="none" w:sz="0" w:space="0" w:color="auto"/>
        <w:bottom w:val="none" w:sz="0" w:space="0" w:color="auto"/>
        <w:right w:val="none" w:sz="0" w:space="0" w:color="auto"/>
      </w:divBdr>
      <w:divsChild>
        <w:div w:id="1034306564">
          <w:marLeft w:val="0"/>
          <w:marRight w:val="0"/>
          <w:marTop w:val="0"/>
          <w:marBottom w:val="0"/>
          <w:divBdr>
            <w:top w:val="none" w:sz="0" w:space="0" w:color="auto"/>
            <w:left w:val="none" w:sz="0" w:space="0" w:color="auto"/>
            <w:bottom w:val="none" w:sz="0" w:space="0" w:color="auto"/>
            <w:right w:val="none" w:sz="0" w:space="0" w:color="auto"/>
          </w:divBdr>
          <w:divsChild>
            <w:div w:id="1221555560">
              <w:marLeft w:val="0"/>
              <w:marRight w:val="0"/>
              <w:marTop w:val="0"/>
              <w:marBottom w:val="0"/>
              <w:divBdr>
                <w:top w:val="none" w:sz="0" w:space="0" w:color="auto"/>
                <w:left w:val="none" w:sz="0" w:space="0" w:color="auto"/>
                <w:bottom w:val="none" w:sz="0" w:space="0" w:color="auto"/>
                <w:right w:val="none" w:sz="0" w:space="0" w:color="auto"/>
              </w:divBdr>
            </w:div>
          </w:divsChild>
        </w:div>
        <w:div w:id="1373770158">
          <w:marLeft w:val="0"/>
          <w:marRight w:val="0"/>
          <w:marTop w:val="0"/>
          <w:marBottom w:val="0"/>
          <w:divBdr>
            <w:top w:val="none" w:sz="0" w:space="0" w:color="auto"/>
            <w:left w:val="none" w:sz="0" w:space="0" w:color="auto"/>
            <w:bottom w:val="none" w:sz="0" w:space="0" w:color="auto"/>
            <w:right w:val="none" w:sz="0" w:space="0" w:color="auto"/>
          </w:divBdr>
        </w:div>
        <w:div w:id="1567447105">
          <w:marLeft w:val="0"/>
          <w:marRight w:val="0"/>
          <w:marTop w:val="0"/>
          <w:marBottom w:val="0"/>
          <w:divBdr>
            <w:top w:val="none" w:sz="0" w:space="0" w:color="auto"/>
            <w:left w:val="none" w:sz="0" w:space="0" w:color="auto"/>
            <w:bottom w:val="none" w:sz="0" w:space="0" w:color="auto"/>
            <w:right w:val="none" w:sz="0" w:space="0" w:color="auto"/>
          </w:divBdr>
        </w:div>
        <w:div w:id="1680694271">
          <w:marLeft w:val="0"/>
          <w:marRight w:val="0"/>
          <w:marTop w:val="0"/>
          <w:marBottom w:val="0"/>
          <w:divBdr>
            <w:top w:val="none" w:sz="0" w:space="0" w:color="auto"/>
            <w:left w:val="none" w:sz="0" w:space="0" w:color="auto"/>
            <w:bottom w:val="none" w:sz="0" w:space="0" w:color="auto"/>
            <w:right w:val="none" w:sz="0" w:space="0" w:color="auto"/>
          </w:divBdr>
        </w:div>
        <w:div w:id="1953856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454-985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orcid.org/0000-0001-6705-591X" TargetMode="External"/><Relationship Id="rId4" Type="http://schemas.openxmlformats.org/officeDocument/2006/relationships/settings" Target="settings.xml"/><Relationship Id="rId9" Type="http://schemas.openxmlformats.org/officeDocument/2006/relationships/hyperlink" Target="https://orcid.org/0000-0002-8833-560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A4E28-4D33-F740-9611-1C49CC788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29</Pages>
  <Words>9368</Words>
  <Characters>51530</Characters>
  <Application>Microsoft Office Word</Application>
  <DocSecurity>0</DocSecurity>
  <Lines>429</Lines>
  <Paragraphs>121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60777</CharactersWithSpaces>
  <SharedDoc>false</SharedDoc>
  <HLinks>
    <vt:vector size="36" baseType="variant">
      <vt:variant>
        <vt:i4>3670061</vt:i4>
      </vt:variant>
      <vt:variant>
        <vt:i4>15</vt:i4>
      </vt:variant>
      <vt:variant>
        <vt:i4>0</vt:i4>
      </vt:variant>
      <vt:variant>
        <vt:i4>5</vt:i4>
      </vt:variant>
      <vt:variant>
        <vt:lpwstr>http://www.iesalc.unesco.org/wp-content/uploads/2020/05/COVID-19-ES-130520.pdf</vt:lpwstr>
      </vt:variant>
      <vt:variant>
        <vt:lpwstr/>
      </vt:variant>
      <vt:variant>
        <vt:i4>5373982</vt:i4>
      </vt:variant>
      <vt:variant>
        <vt:i4>12</vt:i4>
      </vt:variant>
      <vt:variant>
        <vt:i4>0</vt:i4>
      </vt:variant>
      <vt:variant>
        <vt:i4>5</vt:i4>
      </vt:variant>
      <vt:variant>
        <vt:lpwstr>https://orcid.org/0000-0001-6705-591X</vt:lpwstr>
      </vt:variant>
      <vt:variant>
        <vt:lpwstr/>
      </vt:variant>
      <vt:variant>
        <vt:i4>2883649</vt:i4>
      </vt:variant>
      <vt:variant>
        <vt:i4>9</vt:i4>
      </vt:variant>
      <vt:variant>
        <vt:i4>0</vt:i4>
      </vt:variant>
      <vt:variant>
        <vt:i4>5</vt:i4>
      </vt:variant>
      <vt:variant>
        <vt:lpwstr>mailto:israel.moreno.salto@uabc.edu.mx</vt:lpwstr>
      </vt:variant>
      <vt:variant>
        <vt:lpwstr/>
      </vt:variant>
      <vt:variant>
        <vt:i4>5898271</vt:i4>
      </vt:variant>
      <vt:variant>
        <vt:i4>6</vt:i4>
      </vt:variant>
      <vt:variant>
        <vt:i4>0</vt:i4>
      </vt:variant>
      <vt:variant>
        <vt:i4>5</vt:i4>
      </vt:variant>
      <vt:variant>
        <vt:lpwstr>https://orcid.org/0000-0002-8833-5600</vt:lpwstr>
      </vt:variant>
      <vt:variant>
        <vt:lpwstr/>
      </vt:variant>
      <vt:variant>
        <vt:i4>5767198</vt:i4>
      </vt:variant>
      <vt:variant>
        <vt:i4>3</vt:i4>
      </vt:variant>
      <vt:variant>
        <vt:i4>0</vt:i4>
      </vt:variant>
      <vt:variant>
        <vt:i4>5</vt:i4>
      </vt:variant>
      <vt:variant>
        <vt:lpwstr>https://orcid.org/0000-0003-0454-9853</vt:lpwstr>
      </vt:variant>
      <vt:variant>
        <vt:lpwstr/>
      </vt:variant>
      <vt:variant>
        <vt:i4>1179769</vt:i4>
      </vt:variant>
      <vt:variant>
        <vt:i4>0</vt:i4>
      </vt:variant>
      <vt:variant>
        <vt:i4>0</vt:i4>
      </vt:variant>
      <vt:variant>
        <vt:i4>5</vt:i4>
      </vt:variant>
      <vt:variant>
        <vt:lpwstr>mailto:ponce@uabc.edu.mx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dc:creator>
  <cp:keywords/>
  <cp:lastModifiedBy>Gustavo Toledo</cp:lastModifiedBy>
  <cp:revision>4</cp:revision>
  <dcterms:created xsi:type="dcterms:W3CDTF">2022-07-27T15:05:00Z</dcterms:created>
  <dcterms:modified xsi:type="dcterms:W3CDTF">2022-07-27T15:28:00Z</dcterms:modified>
</cp:coreProperties>
</file>