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E753" w14:textId="312298C9" w:rsidR="00737F90" w:rsidRPr="005D1BC6" w:rsidRDefault="005D1BC6" w:rsidP="00737F90">
      <w:pPr>
        <w:spacing w:before="240" w:line="360" w:lineRule="auto"/>
        <w:jc w:val="right"/>
        <w:rPr>
          <w:rFonts w:ascii="Times New Roman" w:hAnsi="Times New Roman" w:cs="Times New Roman"/>
          <w:b/>
          <w:bCs/>
          <w:i/>
          <w:iCs/>
          <w:sz w:val="24"/>
          <w:szCs w:val="24"/>
          <w:lang w:val="es-MX"/>
        </w:rPr>
      </w:pPr>
      <w:r w:rsidRPr="005D1BC6">
        <w:rPr>
          <w:rFonts w:ascii="Times New Roman" w:hAnsi="Times New Roman" w:cs="Times New Roman"/>
          <w:b/>
          <w:bCs/>
          <w:i/>
          <w:iCs/>
          <w:sz w:val="24"/>
          <w:szCs w:val="24"/>
          <w:lang w:val="es-MX"/>
        </w:rPr>
        <w:t>https://doi.org/10.23913/ride.v12i24.1189</w:t>
      </w:r>
    </w:p>
    <w:p w14:paraId="4B7590F4" w14:textId="1B1CDD05" w:rsidR="00737F90" w:rsidRPr="00737F90" w:rsidRDefault="00737F90" w:rsidP="00737F90">
      <w:pPr>
        <w:spacing w:before="240" w:line="360" w:lineRule="auto"/>
        <w:jc w:val="right"/>
        <w:rPr>
          <w:rFonts w:ascii="Times New Roman" w:hAnsi="Times New Roman" w:cs="Times New Roman"/>
          <w:b/>
          <w:sz w:val="36"/>
          <w:szCs w:val="36"/>
          <w:lang w:val="es-MX"/>
        </w:rPr>
      </w:pPr>
      <w:r w:rsidRPr="00522CD0">
        <w:rPr>
          <w:rFonts w:ascii="Times New Roman" w:hAnsi="Times New Roman" w:cs="Times New Roman"/>
          <w:b/>
          <w:bCs/>
          <w:i/>
          <w:iCs/>
          <w:sz w:val="24"/>
          <w:szCs w:val="24"/>
          <w:lang w:val="es-MX"/>
        </w:rPr>
        <w:t>Artículos científicos</w:t>
      </w:r>
    </w:p>
    <w:p w14:paraId="1C314196" w14:textId="25370989" w:rsidR="005112C0" w:rsidRPr="00737F90" w:rsidRDefault="005112C0" w:rsidP="00737F90">
      <w:pPr>
        <w:spacing w:after="0" w:line="276" w:lineRule="auto"/>
        <w:jc w:val="right"/>
        <w:rPr>
          <w:rFonts w:ascii="Calibri" w:eastAsia="Times New Roman" w:hAnsi="Calibri" w:cs="Calibri"/>
          <w:b/>
          <w:color w:val="000000"/>
          <w:sz w:val="36"/>
          <w:szCs w:val="36"/>
          <w:lang w:val="es-MX" w:eastAsia="es-MX"/>
        </w:rPr>
      </w:pPr>
      <w:r w:rsidRPr="00737F90">
        <w:rPr>
          <w:rFonts w:ascii="Calibri" w:eastAsia="Times New Roman" w:hAnsi="Calibri" w:cs="Calibri"/>
          <w:b/>
          <w:color w:val="000000"/>
          <w:sz w:val="36"/>
          <w:szCs w:val="36"/>
          <w:lang w:val="es-MX" w:eastAsia="es-MX"/>
        </w:rPr>
        <w:t>Práctica profesional y repercusiones biopsicosocial</w:t>
      </w:r>
      <w:r w:rsidR="00D7677D" w:rsidRPr="00737F90">
        <w:rPr>
          <w:rFonts w:ascii="Calibri" w:eastAsia="Times New Roman" w:hAnsi="Calibri" w:cs="Calibri"/>
          <w:b/>
          <w:color w:val="000000"/>
          <w:sz w:val="36"/>
          <w:szCs w:val="36"/>
          <w:lang w:val="es-MX" w:eastAsia="es-MX"/>
        </w:rPr>
        <w:t>es</w:t>
      </w:r>
      <w:r w:rsidRPr="00737F90">
        <w:rPr>
          <w:rFonts w:ascii="Calibri" w:eastAsia="Times New Roman" w:hAnsi="Calibri" w:cs="Calibri"/>
          <w:b/>
          <w:color w:val="000000"/>
          <w:sz w:val="36"/>
          <w:szCs w:val="36"/>
          <w:lang w:val="es-MX" w:eastAsia="es-MX"/>
        </w:rPr>
        <w:t xml:space="preserve"> de docentes de educación media superior por el confinamiento en Hidalgo, México </w:t>
      </w:r>
    </w:p>
    <w:p w14:paraId="1C314197" w14:textId="2BBEDA82" w:rsidR="005112C0" w:rsidRPr="00522CD0" w:rsidRDefault="00737F90" w:rsidP="00737F90">
      <w:pPr>
        <w:spacing w:after="0" w:line="276" w:lineRule="auto"/>
        <w:jc w:val="right"/>
        <w:rPr>
          <w:rFonts w:ascii="Calibri" w:eastAsia="Times New Roman" w:hAnsi="Calibri" w:cs="Calibri"/>
          <w:b/>
          <w:i/>
          <w:iCs/>
          <w:color w:val="000000"/>
          <w:sz w:val="28"/>
          <w:szCs w:val="28"/>
          <w:lang w:eastAsia="es-MX"/>
        </w:rPr>
      </w:pPr>
      <w:r w:rsidRPr="00125D81">
        <w:rPr>
          <w:rFonts w:ascii="Calibri" w:eastAsia="Times New Roman" w:hAnsi="Calibri" w:cs="Calibri"/>
          <w:b/>
          <w:i/>
          <w:iCs/>
          <w:color w:val="000000"/>
          <w:sz w:val="28"/>
          <w:szCs w:val="28"/>
          <w:lang w:eastAsia="es-MX"/>
        </w:rPr>
        <w:br/>
      </w:r>
      <w:r w:rsidR="005112C0" w:rsidRPr="00522CD0">
        <w:rPr>
          <w:rFonts w:ascii="Calibri" w:eastAsia="Times New Roman" w:hAnsi="Calibri" w:cs="Calibri"/>
          <w:b/>
          <w:i/>
          <w:iCs/>
          <w:color w:val="000000"/>
          <w:sz w:val="28"/>
          <w:szCs w:val="28"/>
          <w:lang w:eastAsia="es-MX"/>
        </w:rPr>
        <w:t xml:space="preserve">Professional </w:t>
      </w:r>
      <w:r w:rsidR="0062603F" w:rsidRPr="00522CD0">
        <w:rPr>
          <w:rFonts w:ascii="Calibri" w:eastAsia="Times New Roman" w:hAnsi="Calibri" w:cs="Calibri"/>
          <w:b/>
          <w:i/>
          <w:iCs/>
          <w:color w:val="000000"/>
          <w:sz w:val="28"/>
          <w:szCs w:val="28"/>
          <w:lang w:eastAsia="es-MX"/>
        </w:rPr>
        <w:t xml:space="preserve">Practice and Biopsychosocial Repercussions of High School Teachers Because of Confinement in </w:t>
      </w:r>
      <w:r w:rsidR="005112C0" w:rsidRPr="00522CD0">
        <w:rPr>
          <w:rFonts w:ascii="Calibri" w:eastAsia="Times New Roman" w:hAnsi="Calibri" w:cs="Calibri"/>
          <w:b/>
          <w:i/>
          <w:iCs/>
          <w:color w:val="000000"/>
          <w:sz w:val="28"/>
          <w:szCs w:val="28"/>
          <w:lang w:eastAsia="es-MX"/>
        </w:rPr>
        <w:t>Hidalgo</w:t>
      </w:r>
      <w:r w:rsidR="0062603F" w:rsidRPr="00522CD0">
        <w:rPr>
          <w:rFonts w:ascii="Calibri" w:eastAsia="Times New Roman" w:hAnsi="Calibri" w:cs="Calibri"/>
          <w:b/>
          <w:i/>
          <w:iCs/>
          <w:color w:val="000000"/>
          <w:sz w:val="28"/>
          <w:szCs w:val="28"/>
          <w:lang w:eastAsia="es-MX"/>
        </w:rPr>
        <w:t xml:space="preserve">, </w:t>
      </w:r>
      <w:r w:rsidR="005112C0" w:rsidRPr="00522CD0">
        <w:rPr>
          <w:rFonts w:ascii="Calibri" w:eastAsia="Times New Roman" w:hAnsi="Calibri" w:cs="Calibri"/>
          <w:b/>
          <w:i/>
          <w:iCs/>
          <w:color w:val="000000"/>
          <w:sz w:val="28"/>
          <w:szCs w:val="28"/>
          <w:lang w:eastAsia="es-MX"/>
        </w:rPr>
        <w:t>Mexico</w:t>
      </w:r>
    </w:p>
    <w:p w14:paraId="1C314198" w14:textId="53D17A07" w:rsidR="005112C0" w:rsidRPr="00737F90" w:rsidRDefault="00737F90" w:rsidP="00737F90">
      <w:pPr>
        <w:spacing w:after="0" w:line="276" w:lineRule="auto"/>
        <w:jc w:val="right"/>
        <w:rPr>
          <w:rFonts w:ascii="Calibri" w:eastAsia="Times New Roman" w:hAnsi="Calibri" w:cs="Calibri"/>
          <w:b/>
          <w:i/>
          <w:iCs/>
          <w:color w:val="000000"/>
          <w:sz w:val="28"/>
          <w:szCs w:val="28"/>
          <w:lang w:val="es-MX" w:eastAsia="es-MX"/>
        </w:rPr>
      </w:pPr>
      <w:r w:rsidRPr="00125D81">
        <w:rPr>
          <w:rFonts w:ascii="Calibri" w:eastAsia="Times New Roman" w:hAnsi="Calibri" w:cs="Calibri"/>
          <w:b/>
          <w:i/>
          <w:iCs/>
          <w:color w:val="000000"/>
          <w:sz w:val="28"/>
          <w:szCs w:val="28"/>
          <w:lang w:val="es-MX" w:eastAsia="es-MX"/>
        </w:rPr>
        <w:br/>
      </w:r>
      <w:r w:rsidR="005112C0" w:rsidRPr="00737F90">
        <w:rPr>
          <w:rFonts w:ascii="Calibri" w:eastAsia="Times New Roman" w:hAnsi="Calibri" w:cs="Calibri"/>
          <w:b/>
          <w:i/>
          <w:iCs/>
          <w:color w:val="000000"/>
          <w:sz w:val="28"/>
          <w:szCs w:val="28"/>
          <w:lang w:val="es-MX" w:eastAsia="es-MX"/>
        </w:rPr>
        <w:t xml:space="preserve">A </w:t>
      </w:r>
      <w:proofErr w:type="spellStart"/>
      <w:r w:rsidR="005112C0" w:rsidRPr="00737F90">
        <w:rPr>
          <w:rFonts w:ascii="Calibri" w:eastAsia="Times New Roman" w:hAnsi="Calibri" w:cs="Calibri"/>
          <w:b/>
          <w:i/>
          <w:iCs/>
          <w:color w:val="000000"/>
          <w:sz w:val="28"/>
          <w:szCs w:val="28"/>
          <w:lang w:val="es-MX" w:eastAsia="es-MX"/>
        </w:rPr>
        <w:t>prática</w:t>
      </w:r>
      <w:proofErr w:type="spellEnd"/>
      <w:r w:rsidR="005112C0" w:rsidRPr="00737F90">
        <w:rPr>
          <w:rFonts w:ascii="Calibri" w:eastAsia="Times New Roman" w:hAnsi="Calibri" w:cs="Calibri"/>
          <w:b/>
          <w:i/>
          <w:iCs/>
          <w:color w:val="000000"/>
          <w:sz w:val="28"/>
          <w:szCs w:val="28"/>
          <w:lang w:val="es-MX" w:eastAsia="es-MX"/>
        </w:rPr>
        <w:t xml:space="preserve"> </w:t>
      </w:r>
      <w:proofErr w:type="spellStart"/>
      <w:r w:rsidR="005112C0" w:rsidRPr="00737F90">
        <w:rPr>
          <w:rFonts w:ascii="Calibri" w:eastAsia="Times New Roman" w:hAnsi="Calibri" w:cs="Calibri"/>
          <w:b/>
          <w:i/>
          <w:iCs/>
          <w:color w:val="000000"/>
          <w:sz w:val="28"/>
          <w:szCs w:val="28"/>
          <w:lang w:val="es-MX" w:eastAsia="es-MX"/>
        </w:rPr>
        <w:t>profissional</w:t>
      </w:r>
      <w:proofErr w:type="spellEnd"/>
      <w:r w:rsidR="005112C0" w:rsidRPr="00737F90">
        <w:rPr>
          <w:rFonts w:ascii="Calibri" w:eastAsia="Times New Roman" w:hAnsi="Calibri" w:cs="Calibri"/>
          <w:b/>
          <w:i/>
          <w:iCs/>
          <w:color w:val="000000"/>
          <w:sz w:val="28"/>
          <w:szCs w:val="28"/>
          <w:lang w:val="es-MX" w:eastAsia="es-MX"/>
        </w:rPr>
        <w:t xml:space="preserve"> e </w:t>
      </w:r>
      <w:proofErr w:type="spellStart"/>
      <w:r w:rsidR="005112C0" w:rsidRPr="00737F90">
        <w:rPr>
          <w:rFonts w:ascii="Calibri" w:eastAsia="Times New Roman" w:hAnsi="Calibri" w:cs="Calibri"/>
          <w:b/>
          <w:i/>
          <w:iCs/>
          <w:color w:val="000000"/>
          <w:sz w:val="28"/>
          <w:szCs w:val="28"/>
          <w:lang w:val="es-MX" w:eastAsia="es-MX"/>
        </w:rPr>
        <w:t>repercussões</w:t>
      </w:r>
      <w:proofErr w:type="spellEnd"/>
      <w:r w:rsidR="005112C0" w:rsidRPr="00737F90">
        <w:rPr>
          <w:rFonts w:ascii="Calibri" w:eastAsia="Times New Roman" w:hAnsi="Calibri" w:cs="Calibri"/>
          <w:b/>
          <w:i/>
          <w:iCs/>
          <w:color w:val="000000"/>
          <w:sz w:val="28"/>
          <w:szCs w:val="28"/>
          <w:lang w:val="es-MX" w:eastAsia="es-MX"/>
        </w:rPr>
        <w:t xml:space="preserve"> </w:t>
      </w:r>
      <w:proofErr w:type="spellStart"/>
      <w:r w:rsidR="005112C0" w:rsidRPr="00737F90">
        <w:rPr>
          <w:rFonts w:ascii="Calibri" w:eastAsia="Times New Roman" w:hAnsi="Calibri" w:cs="Calibri"/>
          <w:b/>
          <w:i/>
          <w:iCs/>
          <w:color w:val="000000"/>
          <w:sz w:val="28"/>
          <w:szCs w:val="28"/>
          <w:lang w:val="es-MX" w:eastAsia="es-MX"/>
        </w:rPr>
        <w:t>biopsicossocial</w:t>
      </w:r>
      <w:proofErr w:type="spellEnd"/>
      <w:r w:rsidR="005112C0" w:rsidRPr="00737F90">
        <w:rPr>
          <w:rFonts w:ascii="Calibri" w:eastAsia="Times New Roman" w:hAnsi="Calibri" w:cs="Calibri"/>
          <w:b/>
          <w:i/>
          <w:iCs/>
          <w:color w:val="000000"/>
          <w:sz w:val="28"/>
          <w:szCs w:val="28"/>
          <w:lang w:val="es-MX" w:eastAsia="es-MX"/>
        </w:rPr>
        <w:t xml:space="preserve"> dos </w:t>
      </w:r>
      <w:proofErr w:type="spellStart"/>
      <w:r w:rsidR="005112C0" w:rsidRPr="00737F90">
        <w:rPr>
          <w:rFonts w:ascii="Calibri" w:eastAsia="Times New Roman" w:hAnsi="Calibri" w:cs="Calibri"/>
          <w:b/>
          <w:i/>
          <w:iCs/>
          <w:color w:val="000000"/>
          <w:sz w:val="28"/>
          <w:szCs w:val="28"/>
          <w:lang w:val="es-MX" w:eastAsia="es-MX"/>
        </w:rPr>
        <w:t>professores</w:t>
      </w:r>
      <w:proofErr w:type="spellEnd"/>
      <w:r w:rsidR="005112C0" w:rsidRPr="00737F90">
        <w:rPr>
          <w:rFonts w:ascii="Calibri" w:eastAsia="Times New Roman" w:hAnsi="Calibri" w:cs="Calibri"/>
          <w:b/>
          <w:i/>
          <w:iCs/>
          <w:color w:val="000000"/>
          <w:sz w:val="28"/>
          <w:szCs w:val="28"/>
          <w:lang w:val="es-MX" w:eastAsia="es-MX"/>
        </w:rPr>
        <w:t xml:space="preserve"> do </w:t>
      </w:r>
      <w:proofErr w:type="spellStart"/>
      <w:r w:rsidR="005112C0" w:rsidRPr="00737F90">
        <w:rPr>
          <w:rFonts w:ascii="Calibri" w:eastAsia="Times New Roman" w:hAnsi="Calibri" w:cs="Calibri"/>
          <w:b/>
          <w:i/>
          <w:iCs/>
          <w:color w:val="000000"/>
          <w:sz w:val="28"/>
          <w:szCs w:val="28"/>
          <w:lang w:val="es-MX" w:eastAsia="es-MX"/>
        </w:rPr>
        <w:t>ensino</w:t>
      </w:r>
      <w:proofErr w:type="spellEnd"/>
      <w:r w:rsidR="005112C0" w:rsidRPr="00737F90">
        <w:rPr>
          <w:rFonts w:ascii="Calibri" w:eastAsia="Times New Roman" w:hAnsi="Calibri" w:cs="Calibri"/>
          <w:b/>
          <w:i/>
          <w:iCs/>
          <w:color w:val="000000"/>
          <w:sz w:val="28"/>
          <w:szCs w:val="28"/>
          <w:lang w:val="es-MX" w:eastAsia="es-MX"/>
        </w:rPr>
        <w:t xml:space="preserve"> </w:t>
      </w:r>
      <w:proofErr w:type="spellStart"/>
      <w:r w:rsidR="005112C0" w:rsidRPr="00737F90">
        <w:rPr>
          <w:rFonts w:ascii="Calibri" w:eastAsia="Times New Roman" w:hAnsi="Calibri" w:cs="Calibri"/>
          <w:b/>
          <w:i/>
          <w:iCs/>
          <w:color w:val="000000"/>
          <w:sz w:val="28"/>
          <w:szCs w:val="28"/>
          <w:lang w:val="es-MX" w:eastAsia="es-MX"/>
        </w:rPr>
        <w:t>secundário</w:t>
      </w:r>
      <w:proofErr w:type="spellEnd"/>
      <w:r w:rsidR="005112C0" w:rsidRPr="00737F90">
        <w:rPr>
          <w:rFonts w:ascii="Calibri" w:eastAsia="Times New Roman" w:hAnsi="Calibri" w:cs="Calibri"/>
          <w:b/>
          <w:i/>
          <w:iCs/>
          <w:color w:val="000000"/>
          <w:sz w:val="28"/>
          <w:szCs w:val="28"/>
          <w:lang w:val="es-MX" w:eastAsia="es-MX"/>
        </w:rPr>
        <w:t xml:space="preserve"> pelo </w:t>
      </w:r>
      <w:proofErr w:type="spellStart"/>
      <w:r w:rsidR="005112C0" w:rsidRPr="00737F90">
        <w:rPr>
          <w:rFonts w:ascii="Calibri" w:eastAsia="Times New Roman" w:hAnsi="Calibri" w:cs="Calibri"/>
          <w:b/>
          <w:i/>
          <w:iCs/>
          <w:color w:val="000000"/>
          <w:sz w:val="28"/>
          <w:szCs w:val="28"/>
          <w:lang w:val="es-MX" w:eastAsia="es-MX"/>
        </w:rPr>
        <w:t>confinamento</w:t>
      </w:r>
      <w:proofErr w:type="spellEnd"/>
      <w:r w:rsidR="005112C0" w:rsidRPr="00737F90">
        <w:rPr>
          <w:rFonts w:ascii="Calibri" w:eastAsia="Times New Roman" w:hAnsi="Calibri" w:cs="Calibri"/>
          <w:b/>
          <w:i/>
          <w:iCs/>
          <w:color w:val="000000"/>
          <w:sz w:val="28"/>
          <w:szCs w:val="28"/>
          <w:lang w:val="es-MX" w:eastAsia="es-MX"/>
        </w:rPr>
        <w:t xml:space="preserve"> em Hidalgo, México</w:t>
      </w:r>
    </w:p>
    <w:p w14:paraId="1C314199" w14:textId="77777777" w:rsidR="00FB161B" w:rsidRPr="00E629C8" w:rsidRDefault="00FB161B" w:rsidP="0062603F">
      <w:pPr>
        <w:spacing w:after="0" w:line="360" w:lineRule="auto"/>
        <w:jc w:val="center"/>
        <w:rPr>
          <w:rFonts w:ascii="Times New Roman" w:hAnsi="Times New Roman" w:cs="Times New Roman"/>
          <w:b/>
          <w:sz w:val="24"/>
          <w:szCs w:val="24"/>
          <w:lang w:val="es-MX"/>
        </w:rPr>
      </w:pPr>
    </w:p>
    <w:p w14:paraId="1C31419E" w14:textId="05AB4DDC" w:rsidR="00D7677D" w:rsidRPr="00737F90" w:rsidRDefault="005112C0" w:rsidP="00704FF0">
      <w:pPr>
        <w:spacing w:after="0" w:line="276" w:lineRule="auto"/>
        <w:jc w:val="right"/>
        <w:rPr>
          <w:rFonts w:cstheme="minorHAnsi"/>
          <w:b/>
          <w:sz w:val="24"/>
          <w:szCs w:val="24"/>
          <w:lang w:val="es-MX"/>
        </w:rPr>
      </w:pPr>
      <w:r w:rsidRPr="00737F90">
        <w:rPr>
          <w:rFonts w:cstheme="minorHAnsi"/>
          <w:b/>
          <w:sz w:val="24"/>
          <w:szCs w:val="24"/>
          <w:lang w:val="es-MX"/>
        </w:rPr>
        <w:t>Iliana Montserrat Ramírez Díaz</w:t>
      </w:r>
    </w:p>
    <w:p w14:paraId="446CF293" w14:textId="77777777" w:rsidR="00737F90" w:rsidRPr="00737F90" w:rsidRDefault="00737F90" w:rsidP="00704FF0">
      <w:pPr>
        <w:spacing w:after="0" w:line="276" w:lineRule="auto"/>
        <w:jc w:val="right"/>
        <w:rPr>
          <w:rFonts w:ascii="Times New Roman" w:hAnsi="Times New Roman" w:cs="Times New Roman"/>
          <w:sz w:val="24"/>
          <w:szCs w:val="24"/>
          <w:lang w:val="es-MX"/>
        </w:rPr>
      </w:pPr>
      <w:r w:rsidRPr="00737F90">
        <w:rPr>
          <w:rFonts w:ascii="Times New Roman" w:hAnsi="Times New Roman" w:cs="Times New Roman"/>
          <w:sz w:val="24"/>
          <w:szCs w:val="24"/>
          <w:lang w:val="es-MX"/>
        </w:rPr>
        <w:t>Universidad Autónoma del Estado de Hidalgo, México</w:t>
      </w:r>
    </w:p>
    <w:p w14:paraId="7CE22D3E" w14:textId="27535EEA" w:rsidR="00737F90" w:rsidRPr="00737F90" w:rsidRDefault="00737F90" w:rsidP="00704FF0">
      <w:pPr>
        <w:spacing w:after="0" w:line="276" w:lineRule="auto"/>
        <w:jc w:val="right"/>
        <w:rPr>
          <w:rFonts w:cstheme="minorHAnsi"/>
          <w:bCs/>
          <w:sz w:val="24"/>
          <w:szCs w:val="24"/>
          <w:lang w:val="es-MX"/>
        </w:rPr>
      </w:pPr>
      <w:r w:rsidRPr="00737F90">
        <w:rPr>
          <w:rFonts w:cstheme="minorHAnsi"/>
          <w:color w:val="FF0000"/>
          <w:sz w:val="24"/>
          <w:szCs w:val="24"/>
          <w:lang w:val="es-MX"/>
        </w:rPr>
        <w:t>iliana_2805@hotmail.com</w:t>
      </w:r>
    </w:p>
    <w:p w14:paraId="68AB0AF8" w14:textId="1BA41E29" w:rsidR="00522CD0" w:rsidRPr="00D7677D" w:rsidRDefault="00522CD0" w:rsidP="00704FF0">
      <w:pPr>
        <w:spacing w:after="0" w:line="276" w:lineRule="auto"/>
        <w:jc w:val="right"/>
        <w:rPr>
          <w:rStyle w:val="orcid-id-https"/>
          <w:rFonts w:ascii="Times New Roman" w:hAnsi="Times New Roman" w:cs="Times New Roman"/>
          <w:color w:val="0563C1" w:themeColor="hyperlink"/>
          <w:sz w:val="24"/>
          <w:szCs w:val="24"/>
          <w:u w:val="single"/>
          <w:shd w:val="clear" w:color="auto" w:fill="FFFFFF"/>
          <w:lang w:val="es-MX"/>
        </w:rPr>
      </w:pPr>
      <w:r w:rsidRPr="00704FF0">
        <w:rPr>
          <w:rFonts w:ascii="Times New Roman" w:hAnsi="Times New Roman" w:cs="Times New Roman"/>
          <w:sz w:val="24"/>
          <w:szCs w:val="24"/>
          <w:shd w:val="clear" w:color="auto" w:fill="FFFFFF"/>
          <w:lang w:val="es-MX"/>
        </w:rPr>
        <w:t>https://orcid.org/0000-0002-3409-7061</w:t>
      </w:r>
    </w:p>
    <w:p w14:paraId="5D090885" w14:textId="77777777" w:rsidR="00737F90" w:rsidRPr="00D578FD" w:rsidRDefault="00737F90" w:rsidP="00704FF0">
      <w:pPr>
        <w:spacing w:after="0" w:line="276" w:lineRule="auto"/>
        <w:jc w:val="right"/>
        <w:rPr>
          <w:rStyle w:val="orcid-id-https"/>
          <w:rFonts w:ascii="Times New Roman" w:hAnsi="Times New Roman" w:cs="Times New Roman"/>
          <w:bCs/>
          <w:sz w:val="24"/>
          <w:szCs w:val="24"/>
          <w:lang w:val="es-MX"/>
        </w:rPr>
      </w:pPr>
    </w:p>
    <w:p w14:paraId="1C3141A3" w14:textId="49A9799D" w:rsidR="00724851" w:rsidRPr="00522CD0" w:rsidRDefault="005112C0" w:rsidP="00704FF0">
      <w:pPr>
        <w:spacing w:after="0" w:line="276" w:lineRule="auto"/>
        <w:jc w:val="right"/>
        <w:rPr>
          <w:rFonts w:cstheme="minorHAnsi"/>
          <w:b/>
          <w:sz w:val="24"/>
          <w:szCs w:val="24"/>
          <w:lang w:val="es-MX"/>
        </w:rPr>
      </w:pPr>
      <w:r w:rsidRPr="00522CD0">
        <w:rPr>
          <w:rFonts w:cstheme="minorHAnsi"/>
          <w:b/>
          <w:sz w:val="24"/>
          <w:szCs w:val="24"/>
          <w:lang w:val="es-MX"/>
        </w:rPr>
        <w:t>Santos Noé Herrera Mijangos</w:t>
      </w:r>
    </w:p>
    <w:p w14:paraId="3BE485EC" w14:textId="77777777" w:rsidR="00737F90" w:rsidRPr="00737F90" w:rsidRDefault="00737F90" w:rsidP="00704FF0">
      <w:pPr>
        <w:spacing w:after="0" w:line="276" w:lineRule="auto"/>
        <w:jc w:val="right"/>
        <w:rPr>
          <w:rFonts w:ascii="Times New Roman" w:hAnsi="Times New Roman" w:cs="Times New Roman"/>
          <w:sz w:val="24"/>
          <w:szCs w:val="24"/>
          <w:lang w:val="es-MX"/>
        </w:rPr>
      </w:pPr>
      <w:r w:rsidRPr="00737F90">
        <w:rPr>
          <w:rFonts w:ascii="Times New Roman" w:hAnsi="Times New Roman" w:cs="Times New Roman"/>
          <w:sz w:val="24"/>
          <w:szCs w:val="24"/>
          <w:lang w:val="es-MX"/>
        </w:rPr>
        <w:t>Universidad Autónoma del Estado de Hidalgo, México</w:t>
      </w:r>
    </w:p>
    <w:p w14:paraId="054E41D1" w14:textId="6827BF09" w:rsidR="00737F90" w:rsidRPr="00522CD0" w:rsidRDefault="00737F90" w:rsidP="00704FF0">
      <w:pPr>
        <w:spacing w:after="0" w:line="276" w:lineRule="auto"/>
        <w:jc w:val="right"/>
        <w:rPr>
          <w:rFonts w:cstheme="minorHAnsi"/>
          <w:color w:val="FF0000"/>
          <w:lang w:val="es-MX"/>
        </w:rPr>
      </w:pPr>
      <w:r w:rsidRPr="00737F90">
        <w:rPr>
          <w:rFonts w:cstheme="minorHAnsi"/>
          <w:color w:val="FF0000"/>
          <w:sz w:val="24"/>
          <w:szCs w:val="24"/>
          <w:lang w:val="es-MX"/>
        </w:rPr>
        <w:t>psicologonoe@yahoo.com.mx</w:t>
      </w:r>
    </w:p>
    <w:p w14:paraId="54BF64E2" w14:textId="01D07CF7" w:rsidR="00522CD0" w:rsidRPr="004C3992" w:rsidRDefault="00522CD0" w:rsidP="00704FF0">
      <w:pPr>
        <w:shd w:val="clear" w:color="auto" w:fill="FFFFFF"/>
        <w:spacing w:after="0" w:line="276" w:lineRule="auto"/>
        <w:jc w:val="right"/>
        <w:rPr>
          <w:rStyle w:val="orcid-id-https"/>
          <w:rFonts w:ascii="Times New Roman" w:eastAsia="Times New Roman" w:hAnsi="Times New Roman" w:cs="Times New Roman"/>
          <w:sz w:val="24"/>
          <w:szCs w:val="24"/>
          <w:lang w:val="es-MX"/>
        </w:rPr>
      </w:pPr>
      <w:r w:rsidRPr="00704FF0">
        <w:rPr>
          <w:rFonts w:ascii="Times New Roman" w:eastAsia="Times New Roman" w:hAnsi="Times New Roman" w:cs="Times New Roman"/>
          <w:sz w:val="24"/>
          <w:szCs w:val="24"/>
          <w:lang w:val="es-MX"/>
        </w:rPr>
        <w:t>https://orcid.org/0000-0001-6567-0986</w:t>
      </w:r>
    </w:p>
    <w:p w14:paraId="5C8F982E" w14:textId="0BCE0085" w:rsidR="00522CD0" w:rsidRPr="00D578FD" w:rsidRDefault="00522CD0" w:rsidP="00704FF0">
      <w:pPr>
        <w:spacing w:after="0" w:line="276" w:lineRule="auto"/>
        <w:jc w:val="right"/>
        <w:rPr>
          <w:rStyle w:val="orcid-id-https"/>
          <w:rFonts w:ascii="Times New Roman" w:hAnsi="Times New Roman" w:cs="Times New Roman"/>
          <w:bCs/>
          <w:sz w:val="24"/>
          <w:szCs w:val="24"/>
          <w:shd w:val="clear" w:color="auto" w:fill="FFFFFF"/>
          <w:lang w:val="es-MX"/>
        </w:rPr>
      </w:pPr>
    </w:p>
    <w:p w14:paraId="1C3141A4" w14:textId="372CB85C" w:rsidR="00724851" w:rsidRPr="00522CD0" w:rsidRDefault="00724851" w:rsidP="00704FF0">
      <w:pPr>
        <w:spacing w:after="0" w:line="276" w:lineRule="auto"/>
        <w:jc w:val="right"/>
        <w:rPr>
          <w:rFonts w:cstheme="minorHAnsi"/>
          <w:b/>
          <w:sz w:val="24"/>
          <w:szCs w:val="24"/>
          <w:lang w:val="es-MX"/>
        </w:rPr>
      </w:pPr>
      <w:r w:rsidRPr="00522CD0">
        <w:rPr>
          <w:rFonts w:cstheme="minorHAnsi"/>
          <w:b/>
          <w:sz w:val="24"/>
          <w:szCs w:val="24"/>
          <w:lang w:val="es-MX"/>
        </w:rPr>
        <w:t>Dayana Luna Reyes</w:t>
      </w:r>
    </w:p>
    <w:p w14:paraId="48F27DC9" w14:textId="77777777" w:rsidR="00737F90" w:rsidRPr="00737F90" w:rsidRDefault="00737F90" w:rsidP="00704FF0">
      <w:pPr>
        <w:spacing w:after="0" w:line="276" w:lineRule="auto"/>
        <w:jc w:val="right"/>
        <w:rPr>
          <w:rFonts w:ascii="Times New Roman" w:hAnsi="Times New Roman" w:cs="Times New Roman"/>
          <w:sz w:val="24"/>
          <w:szCs w:val="24"/>
          <w:lang w:val="es-MX"/>
        </w:rPr>
      </w:pPr>
      <w:r w:rsidRPr="00737F90">
        <w:rPr>
          <w:rFonts w:ascii="Times New Roman" w:hAnsi="Times New Roman" w:cs="Times New Roman"/>
          <w:sz w:val="24"/>
          <w:szCs w:val="24"/>
          <w:lang w:val="es-MX"/>
        </w:rPr>
        <w:t>Universidad Autónoma del Estado de Hidalgo, México</w:t>
      </w:r>
    </w:p>
    <w:p w14:paraId="4B23D533" w14:textId="4F5DE1FB" w:rsidR="00737F90" w:rsidRDefault="00737F90" w:rsidP="00704FF0">
      <w:pPr>
        <w:spacing w:after="0" w:line="276" w:lineRule="auto"/>
        <w:jc w:val="right"/>
        <w:rPr>
          <w:rFonts w:cstheme="minorHAnsi"/>
          <w:color w:val="FF0000"/>
          <w:sz w:val="24"/>
          <w:szCs w:val="24"/>
          <w:lang w:val="es-MX"/>
        </w:rPr>
      </w:pPr>
      <w:r w:rsidRPr="00737F90">
        <w:rPr>
          <w:rFonts w:cstheme="minorHAnsi"/>
          <w:color w:val="FF0000"/>
          <w:sz w:val="24"/>
          <w:szCs w:val="24"/>
          <w:lang w:val="es-MX"/>
        </w:rPr>
        <w:t>dayis2902@gmail.com</w:t>
      </w:r>
    </w:p>
    <w:p w14:paraId="7F0CBC1F" w14:textId="3A3B0909" w:rsidR="00522CD0" w:rsidRPr="004C3992" w:rsidRDefault="00522CD0" w:rsidP="00704FF0">
      <w:pPr>
        <w:shd w:val="clear" w:color="auto" w:fill="FFFFFF"/>
        <w:spacing w:line="276" w:lineRule="auto"/>
        <w:jc w:val="right"/>
        <w:rPr>
          <w:rStyle w:val="orcid-id-https"/>
          <w:rFonts w:ascii="Times New Roman" w:eastAsia="Times New Roman" w:hAnsi="Times New Roman" w:cs="Times New Roman"/>
          <w:sz w:val="24"/>
          <w:szCs w:val="24"/>
          <w:lang w:val="es-MX"/>
        </w:rPr>
      </w:pPr>
      <w:r w:rsidRPr="00704FF0">
        <w:rPr>
          <w:rFonts w:ascii="Times New Roman" w:eastAsia="Times New Roman" w:hAnsi="Times New Roman" w:cs="Times New Roman"/>
          <w:sz w:val="24"/>
          <w:szCs w:val="24"/>
          <w:lang w:val="es-MX"/>
        </w:rPr>
        <w:t>https://orcid.org/0000-0001-9687-2521</w:t>
      </w:r>
      <w:r>
        <w:rPr>
          <w:rStyle w:val="orcid-id-https"/>
          <w:rFonts w:ascii="Times New Roman" w:eastAsia="Times New Roman" w:hAnsi="Times New Roman" w:cs="Times New Roman"/>
          <w:sz w:val="24"/>
          <w:szCs w:val="24"/>
          <w:lang w:val="es-MX"/>
        </w:rPr>
        <w:t xml:space="preserve"> </w:t>
      </w:r>
    </w:p>
    <w:p w14:paraId="1C3141A9" w14:textId="2A3D2253" w:rsidR="005112C0" w:rsidRDefault="005112C0" w:rsidP="0062603F">
      <w:pPr>
        <w:spacing w:after="0" w:line="360" w:lineRule="auto"/>
        <w:rPr>
          <w:rFonts w:ascii="Times New Roman" w:hAnsi="Times New Roman" w:cs="Times New Roman"/>
          <w:b/>
          <w:sz w:val="24"/>
          <w:szCs w:val="24"/>
          <w:lang w:val="es-MX"/>
        </w:rPr>
      </w:pPr>
    </w:p>
    <w:p w14:paraId="065A8367" w14:textId="596FB133" w:rsidR="00704FF0" w:rsidRDefault="00704FF0" w:rsidP="0062603F">
      <w:pPr>
        <w:spacing w:after="0" w:line="360" w:lineRule="auto"/>
        <w:rPr>
          <w:rFonts w:ascii="Times New Roman" w:hAnsi="Times New Roman" w:cs="Times New Roman"/>
          <w:b/>
          <w:sz w:val="24"/>
          <w:szCs w:val="24"/>
          <w:lang w:val="es-MX"/>
        </w:rPr>
      </w:pPr>
    </w:p>
    <w:p w14:paraId="2CEDE6DE" w14:textId="3DBE975C" w:rsidR="00704FF0" w:rsidRDefault="00704FF0" w:rsidP="0062603F">
      <w:pPr>
        <w:spacing w:after="0" w:line="360" w:lineRule="auto"/>
        <w:rPr>
          <w:rFonts w:ascii="Times New Roman" w:hAnsi="Times New Roman" w:cs="Times New Roman"/>
          <w:b/>
          <w:sz w:val="24"/>
          <w:szCs w:val="24"/>
          <w:lang w:val="es-MX"/>
        </w:rPr>
      </w:pPr>
    </w:p>
    <w:p w14:paraId="53C16D8D" w14:textId="3E949EDA" w:rsidR="00704FF0" w:rsidRDefault="00704FF0" w:rsidP="0062603F">
      <w:pPr>
        <w:spacing w:after="0" w:line="360" w:lineRule="auto"/>
        <w:rPr>
          <w:rFonts w:ascii="Times New Roman" w:hAnsi="Times New Roman" w:cs="Times New Roman"/>
          <w:b/>
          <w:sz w:val="24"/>
          <w:szCs w:val="24"/>
          <w:lang w:val="es-MX"/>
        </w:rPr>
      </w:pPr>
    </w:p>
    <w:p w14:paraId="669EE8DC" w14:textId="79582DB0" w:rsidR="00704FF0" w:rsidRDefault="00704FF0" w:rsidP="0062603F">
      <w:pPr>
        <w:spacing w:after="0" w:line="360" w:lineRule="auto"/>
        <w:rPr>
          <w:rFonts w:ascii="Times New Roman" w:hAnsi="Times New Roman" w:cs="Times New Roman"/>
          <w:b/>
          <w:sz w:val="24"/>
          <w:szCs w:val="24"/>
          <w:lang w:val="es-MX"/>
        </w:rPr>
      </w:pPr>
    </w:p>
    <w:p w14:paraId="46DDBD1C" w14:textId="310D5EFA" w:rsidR="00704FF0" w:rsidRDefault="00704FF0" w:rsidP="0062603F">
      <w:pPr>
        <w:spacing w:after="0" w:line="360" w:lineRule="auto"/>
        <w:rPr>
          <w:rFonts w:ascii="Times New Roman" w:hAnsi="Times New Roman" w:cs="Times New Roman"/>
          <w:b/>
          <w:sz w:val="24"/>
          <w:szCs w:val="24"/>
          <w:lang w:val="es-MX"/>
        </w:rPr>
      </w:pPr>
    </w:p>
    <w:p w14:paraId="690160DA" w14:textId="77777777" w:rsidR="005D1BC6" w:rsidRDefault="005D1BC6" w:rsidP="0062603F">
      <w:pPr>
        <w:spacing w:after="0" w:line="360" w:lineRule="auto"/>
        <w:rPr>
          <w:rFonts w:ascii="Times New Roman" w:hAnsi="Times New Roman" w:cs="Times New Roman"/>
          <w:b/>
          <w:sz w:val="24"/>
          <w:szCs w:val="24"/>
          <w:lang w:val="es-MX"/>
        </w:rPr>
      </w:pPr>
    </w:p>
    <w:p w14:paraId="1C3141AB" w14:textId="77777777" w:rsidR="005112C0" w:rsidRPr="00737F90" w:rsidRDefault="005112C0" w:rsidP="0062603F">
      <w:pPr>
        <w:spacing w:after="0" w:line="360" w:lineRule="auto"/>
        <w:jc w:val="both"/>
        <w:rPr>
          <w:rFonts w:cstheme="minorHAnsi"/>
          <w:b/>
          <w:sz w:val="28"/>
          <w:szCs w:val="28"/>
          <w:lang w:val="es-MX"/>
        </w:rPr>
      </w:pPr>
      <w:r w:rsidRPr="00737F90">
        <w:rPr>
          <w:rFonts w:cstheme="minorHAnsi"/>
          <w:b/>
          <w:sz w:val="28"/>
          <w:szCs w:val="28"/>
          <w:lang w:val="es-MX"/>
        </w:rPr>
        <w:lastRenderedPageBreak/>
        <w:t>Resumen</w:t>
      </w:r>
    </w:p>
    <w:p w14:paraId="1C3141AC" w14:textId="3373D73D" w:rsidR="005112C0" w:rsidRDefault="005112C0" w:rsidP="0062603F">
      <w:pPr>
        <w:spacing w:after="0" w:line="360" w:lineRule="auto"/>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El objetivo de esta investigación consistió en conocer las adaptaciones en la práctica profesional de los docentes de nivel </w:t>
      </w:r>
      <w:r w:rsidR="00113D5A">
        <w:rPr>
          <w:rFonts w:ascii="Times New Roman" w:hAnsi="Times New Roman" w:cs="Times New Roman"/>
          <w:sz w:val="24"/>
          <w:szCs w:val="24"/>
          <w:lang w:val="es-MX"/>
        </w:rPr>
        <w:t>m</w:t>
      </w:r>
      <w:r w:rsidR="00113D5A" w:rsidRPr="005D05C3">
        <w:rPr>
          <w:rFonts w:ascii="Times New Roman" w:hAnsi="Times New Roman" w:cs="Times New Roman"/>
          <w:sz w:val="24"/>
          <w:szCs w:val="24"/>
          <w:lang w:val="es-MX"/>
        </w:rPr>
        <w:t xml:space="preserve">edio </w:t>
      </w:r>
      <w:r w:rsidR="00113D5A">
        <w:rPr>
          <w:rFonts w:ascii="Times New Roman" w:hAnsi="Times New Roman" w:cs="Times New Roman"/>
          <w:sz w:val="24"/>
          <w:szCs w:val="24"/>
          <w:lang w:val="es-MX"/>
        </w:rPr>
        <w:t>s</w:t>
      </w:r>
      <w:r w:rsidR="00113D5A" w:rsidRPr="005D05C3">
        <w:rPr>
          <w:rFonts w:ascii="Times New Roman" w:hAnsi="Times New Roman" w:cs="Times New Roman"/>
          <w:sz w:val="24"/>
          <w:szCs w:val="24"/>
          <w:lang w:val="es-MX"/>
        </w:rPr>
        <w:t xml:space="preserve">uperior </w:t>
      </w:r>
      <w:r w:rsidRPr="005D05C3">
        <w:rPr>
          <w:rFonts w:ascii="Times New Roman" w:hAnsi="Times New Roman" w:cs="Times New Roman"/>
          <w:sz w:val="24"/>
          <w:szCs w:val="24"/>
          <w:lang w:val="es-MX"/>
        </w:rPr>
        <w:t xml:space="preserve">a partir del cambio de paradigma educativo por la pandemia de </w:t>
      </w:r>
      <w:r w:rsidR="00113D5A">
        <w:rPr>
          <w:rFonts w:ascii="Times New Roman" w:hAnsi="Times New Roman" w:cs="Times New Roman"/>
          <w:sz w:val="24"/>
          <w:szCs w:val="24"/>
          <w:lang w:val="es-MX"/>
        </w:rPr>
        <w:t>c</w:t>
      </w:r>
      <w:r w:rsidRPr="005D05C3">
        <w:rPr>
          <w:rFonts w:ascii="Times New Roman" w:hAnsi="Times New Roman" w:cs="Times New Roman"/>
          <w:sz w:val="24"/>
          <w:szCs w:val="24"/>
          <w:lang w:val="es-MX"/>
        </w:rPr>
        <w:t>ovid-19 y los efectos en</w:t>
      </w:r>
      <w:r>
        <w:rPr>
          <w:rFonts w:ascii="Times New Roman" w:hAnsi="Times New Roman" w:cs="Times New Roman"/>
          <w:sz w:val="24"/>
          <w:szCs w:val="24"/>
          <w:lang w:val="es-MX"/>
        </w:rPr>
        <w:t xml:space="preserve"> su salud biopsicosocial</w:t>
      </w:r>
      <w:r w:rsidRPr="005D05C3">
        <w:rPr>
          <w:rFonts w:ascii="Times New Roman" w:hAnsi="Times New Roman" w:cs="Times New Roman"/>
          <w:sz w:val="24"/>
          <w:szCs w:val="24"/>
          <w:lang w:val="es-MX"/>
        </w:rPr>
        <w:t>. Para lograrlo</w:t>
      </w:r>
      <w:r>
        <w:rPr>
          <w:rFonts w:ascii="Times New Roman" w:hAnsi="Times New Roman" w:cs="Times New Roman"/>
          <w:sz w:val="24"/>
          <w:szCs w:val="24"/>
          <w:lang w:val="es-MX"/>
        </w:rPr>
        <w:t xml:space="preserve">, se </w:t>
      </w:r>
      <w:r w:rsidR="00D6412C">
        <w:rPr>
          <w:rFonts w:ascii="Times New Roman" w:hAnsi="Times New Roman" w:cs="Times New Roman"/>
          <w:sz w:val="24"/>
          <w:szCs w:val="24"/>
          <w:lang w:val="es-MX"/>
        </w:rPr>
        <w:t xml:space="preserve">recurrió a </w:t>
      </w:r>
      <w:r>
        <w:rPr>
          <w:rFonts w:ascii="Times New Roman" w:hAnsi="Times New Roman" w:cs="Times New Roman"/>
          <w:sz w:val="24"/>
          <w:szCs w:val="24"/>
          <w:lang w:val="es-MX"/>
        </w:rPr>
        <w:t xml:space="preserve">una metodología </w:t>
      </w:r>
      <w:r w:rsidRPr="005D05C3">
        <w:rPr>
          <w:rFonts w:ascii="Times New Roman" w:hAnsi="Times New Roman" w:cs="Times New Roman"/>
          <w:sz w:val="24"/>
          <w:szCs w:val="24"/>
          <w:lang w:val="es-MX"/>
        </w:rPr>
        <w:t>cualitativa, descriptiva e interpretativa por su alcance, sustentada a partir de una entrevista a profundidad y el análisis institucional</w:t>
      </w:r>
      <w:r>
        <w:rPr>
          <w:rFonts w:ascii="Times New Roman" w:hAnsi="Times New Roman" w:cs="Times New Roman"/>
          <w:sz w:val="24"/>
          <w:szCs w:val="24"/>
          <w:lang w:val="es-MX"/>
        </w:rPr>
        <w:t xml:space="preserve"> también llamado </w:t>
      </w:r>
      <w:r w:rsidRPr="006F2464">
        <w:rPr>
          <w:rFonts w:ascii="Times New Roman" w:hAnsi="Times New Roman" w:cs="Times New Roman"/>
          <w:i/>
          <w:sz w:val="24"/>
          <w:szCs w:val="24"/>
          <w:lang w:val="es-MX"/>
        </w:rPr>
        <w:t>etnografía escolar</w:t>
      </w:r>
      <w:r w:rsidRPr="005D05C3">
        <w:rPr>
          <w:rFonts w:ascii="Times New Roman" w:hAnsi="Times New Roman" w:cs="Times New Roman"/>
          <w:sz w:val="24"/>
          <w:szCs w:val="24"/>
          <w:lang w:val="es-MX"/>
        </w:rPr>
        <w:t>. Los resultados se presenta</w:t>
      </w:r>
      <w:r>
        <w:rPr>
          <w:rFonts w:ascii="Times New Roman" w:hAnsi="Times New Roman" w:cs="Times New Roman"/>
          <w:sz w:val="24"/>
          <w:szCs w:val="24"/>
          <w:lang w:val="es-MX"/>
        </w:rPr>
        <w:t>ro</w:t>
      </w:r>
      <w:r w:rsidRPr="005D05C3">
        <w:rPr>
          <w:rFonts w:ascii="Times New Roman" w:hAnsi="Times New Roman" w:cs="Times New Roman"/>
          <w:sz w:val="24"/>
          <w:szCs w:val="24"/>
          <w:lang w:val="es-MX"/>
        </w:rPr>
        <w:t xml:space="preserve">n como una </w:t>
      </w:r>
      <w:r w:rsidR="00D6412C">
        <w:rPr>
          <w:rFonts w:ascii="Times New Roman" w:hAnsi="Times New Roman" w:cs="Times New Roman"/>
          <w:sz w:val="24"/>
          <w:szCs w:val="24"/>
          <w:lang w:val="es-MX"/>
        </w:rPr>
        <w:t>“</w:t>
      </w:r>
      <w:r w:rsidRPr="00737F90">
        <w:rPr>
          <w:rFonts w:ascii="Times New Roman" w:hAnsi="Times New Roman" w:cs="Times New Roman"/>
          <w:iCs/>
          <w:sz w:val="24"/>
          <w:szCs w:val="24"/>
          <w:lang w:val="es-MX"/>
        </w:rPr>
        <w:t>novela</w:t>
      </w:r>
      <w:r w:rsidR="00D6412C">
        <w:rPr>
          <w:rFonts w:ascii="Times New Roman" w:hAnsi="Times New Roman" w:cs="Times New Roman"/>
          <w:iCs/>
          <w:sz w:val="24"/>
          <w:szCs w:val="24"/>
          <w:lang w:val="es-MX"/>
        </w:rPr>
        <w:t>”</w:t>
      </w:r>
      <w:r w:rsidRPr="005D05C3">
        <w:rPr>
          <w:rFonts w:ascii="Times New Roman" w:hAnsi="Times New Roman" w:cs="Times New Roman"/>
          <w:sz w:val="24"/>
          <w:szCs w:val="24"/>
          <w:lang w:val="es-MX"/>
        </w:rPr>
        <w:t xml:space="preserve"> construida a partir de la </w:t>
      </w:r>
      <w:r w:rsidRPr="00861D90">
        <w:rPr>
          <w:rFonts w:ascii="Times New Roman" w:hAnsi="Times New Roman" w:cs="Times New Roman"/>
          <w:sz w:val="24"/>
          <w:szCs w:val="24"/>
          <w:lang w:val="es-MX"/>
        </w:rPr>
        <w:t>narración de la participante</w:t>
      </w:r>
      <w:r>
        <w:rPr>
          <w:rFonts w:ascii="Times New Roman" w:hAnsi="Times New Roman" w:cs="Times New Roman"/>
          <w:sz w:val="24"/>
          <w:szCs w:val="24"/>
          <w:lang w:val="es-MX"/>
        </w:rPr>
        <w:t>. Se develó que el cambio de paradigma educativo representó un desafío para los docentes en diversos ámbitos, pues la implementación de la modalidad en línea generó una sobrecarga de trabajo</w:t>
      </w:r>
      <w:r w:rsidR="004D41CF">
        <w:rPr>
          <w:rFonts w:ascii="Times New Roman" w:hAnsi="Times New Roman" w:cs="Times New Roman"/>
          <w:sz w:val="24"/>
          <w:szCs w:val="24"/>
          <w:lang w:val="es-MX"/>
        </w:rPr>
        <w:t xml:space="preserve"> y obligó</w:t>
      </w:r>
      <w:r>
        <w:rPr>
          <w:rFonts w:ascii="Times New Roman" w:hAnsi="Times New Roman" w:cs="Times New Roman"/>
          <w:sz w:val="24"/>
          <w:szCs w:val="24"/>
          <w:lang w:val="es-MX"/>
        </w:rPr>
        <w:t xml:space="preserve"> a docentes y alumnos a adquirir los medios para continuar con las clases vía remota. La privacidad de los profesores y alumnos se vio expuesta al convertir sus hogares en las nuevas aulas escolares y surgió el temor a ser objeto de burla. Los resultados también mostraron la presencia o el agravamiento de diversos padecimientos biopsicosociales</w:t>
      </w:r>
      <w:r w:rsidR="004D41CF">
        <w:rPr>
          <w:rFonts w:ascii="Times New Roman" w:hAnsi="Times New Roman" w:cs="Times New Roman"/>
          <w:sz w:val="24"/>
          <w:szCs w:val="24"/>
          <w:lang w:val="es-MX"/>
        </w:rPr>
        <w:t>:</w:t>
      </w:r>
      <w:r>
        <w:rPr>
          <w:rFonts w:ascii="Times New Roman" w:hAnsi="Times New Roman" w:cs="Times New Roman"/>
          <w:sz w:val="24"/>
          <w:szCs w:val="24"/>
          <w:lang w:val="es-MX"/>
        </w:rPr>
        <w:t xml:space="preserve"> dolores en la zona lumbar, problemas de sueño, estrés excesivo y agotamiento m</w:t>
      </w:r>
      <w:r w:rsidR="00522CD0">
        <w:rPr>
          <w:rFonts w:ascii="Times New Roman" w:hAnsi="Times New Roman" w:cs="Times New Roman"/>
          <w:sz w:val="24"/>
          <w:szCs w:val="24"/>
          <w:lang w:val="es-MX"/>
        </w:rPr>
        <w:t>ental. Esta investigación puede</w:t>
      </w:r>
      <w:r>
        <w:rPr>
          <w:rFonts w:ascii="Times New Roman" w:hAnsi="Times New Roman" w:cs="Times New Roman"/>
          <w:sz w:val="24"/>
          <w:szCs w:val="24"/>
          <w:lang w:val="es-MX"/>
        </w:rPr>
        <w:t xml:space="preserve"> ser considerada </w:t>
      </w:r>
      <w:r w:rsidRPr="00861D90">
        <w:rPr>
          <w:rFonts w:ascii="Times New Roman" w:hAnsi="Times New Roman" w:cs="Times New Roman"/>
          <w:sz w:val="24"/>
          <w:szCs w:val="24"/>
          <w:lang w:val="es-MX"/>
        </w:rPr>
        <w:t>como un</w:t>
      </w:r>
      <w:r>
        <w:rPr>
          <w:rFonts w:ascii="Times New Roman" w:hAnsi="Times New Roman" w:cs="Times New Roman"/>
          <w:sz w:val="24"/>
          <w:szCs w:val="24"/>
          <w:lang w:val="es-MX"/>
        </w:rPr>
        <w:t>a muestra</w:t>
      </w:r>
      <w:r w:rsidRPr="00861D90">
        <w:rPr>
          <w:rFonts w:ascii="Times New Roman" w:hAnsi="Times New Roman" w:cs="Times New Roman"/>
          <w:sz w:val="24"/>
          <w:szCs w:val="24"/>
          <w:lang w:val="es-MX"/>
        </w:rPr>
        <w:t xml:space="preserve"> de </w:t>
      </w:r>
      <w:r>
        <w:rPr>
          <w:rFonts w:ascii="Times New Roman" w:hAnsi="Times New Roman" w:cs="Times New Roman"/>
          <w:sz w:val="24"/>
          <w:szCs w:val="24"/>
          <w:lang w:val="es-MX"/>
        </w:rPr>
        <w:t xml:space="preserve">lo que han vivido otros integrantes del magisterio en México y el mundo. </w:t>
      </w:r>
    </w:p>
    <w:p w14:paraId="1C3141AD" w14:textId="572FD60B" w:rsidR="005112C0" w:rsidRDefault="005112C0" w:rsidP="0062603F">
      <w:pPr>
        <w:spacing w:after="0" w:line="360" w:lineRule="auto"/>
        <w:jc w:val="both"/>
        <w:rPr>
          <w:rFonts w:ascii="Times New Roman" w:hAnsi="Times New Roman" w:cs="Times New Roman"/>
          <w:sz w:val="24"/>
          <w:szCs w:val="24"/>
          <w:lang w:val="es-MX"/>
        </w:rPr>
      </w:pPr>
      <w:r w:rsidRPr="00737F90">
        <w:rPr>
          <w:rFonts w:cstheme="minorHAnsi"/>
          <w:b/>
          <w:sz w:val="28"/>
          <w:szCs w:val="28"/>
          <w:lang w:val="es-MX"/>
        </w:rPr>
        <w:t>Palabras clave:</w:t>
      </w:r>
      <w:r w:rsidRPr="005D05C3">
        <w:rPr>
          <w:rFonts w:ascii="Times New Roman" w:hAnsi="Times New Roman" w:cs="Times New Roman"/>
          <w:sz w:val="24"/>
          <w:szCs w:val="24"/>
          <w:lang w:val="es-MX"/>
        </w:rPr>
        <w:t xml:space="preserve"> </w:t>
      </w:r>
      <w:r w:rsidR="00525479" w:rsidRPr="008E442B">
        <w:rPr>
          <w:rFonts w:ascii="Times New Roman" w:hAnsi="Times New Roman" w:cs="Times New Roman"/>
          <w:sz w:val="24"/>
          <w:szCs w:val="24"/>
          <w:lang w:val="es-MX"/>
        </w:rPr>
        <w:t>docencia</w:t>
      </w:r>
      <w:r w:rsidRPr="008E442B">
        <w:rPr>
          <w:rFonts w:ascii="Times New Roman" w:hAnsi="Times New Roman" w:cs="Times New Roman"/>
          <w:sz w:val="24"/>
          <w:szCs w:val="24"/>
          <w:lang w:val="es-MX"/>
        </w:rPr>
        <w:t>,</w:t>
      </w:r>
      <w:r w:rsidR="00525479" w:rsidRPr="008E442B">
        <w:rPr>
          <w:rFonts w:ascii="Times New Roman" w:hAnsi="Times New Roman" w:cs="Times New Roman"/>
          <w:sz w:val="24"/>
          <w:szCs w:val="24"/>
          <w:lang w:val="es-MX"/>
        </w:rPr>
        <w:t xml:space="preserve"> educación a distancia</w:t>
      </w:r>
      <w:r w:rsidR="0077092B">
        <w:rPr>
          <w:rFonts w:ascii="Times New Roman" w:hAnsi="Times New Roman" w:cs="Times New Roman"/>
          <w:sz w:val="24"/>
          <w:szCs w:val="24"/>
          <w:lang w:val="es-MX"/>
        </w:rPr>
        <w:t>, s</w:t>
      </w:r>
      <w:r w:rsidR="0077092B" w:rsidRPr="008E442B">
        <w:rPr>
          <w:rFonts w:ascii="Times New Roman" w:hAnsi="Times New Roman" w:cs="Times New Roman"/>
          <w:sz w:val="24"/>
          <w:szCs w:val="24"/>
          <w:lang w:val="es-MX"/>
        </w:rPr>
        <w:t>alud</w:t>
      </w:r>
      <w:r w:rsidRPr="008E442B">
        <w:rPr>
          <w:rFonts w:ascii="Times New Roman" w:hAnsi="Times New Roman" w:cs="Times New Roman"/>
          <w:sz w:val="24"/>
          <w:szCs w:val="24"/>
          <w:lang w:val="es-MX"/>
        </w:rPr>
        <w:t>.</w:t>
      </w:r>
    </w:p>
    <w:p w14:paraId="1C3141AE" w14:textId="77777777" w:rsidR="005112C0" w:rsidRDefault="005112C0" w:rsidP="0062603F">
      <w:pPr>
        <w:spacing w:after="0" w:line="360" w:lineRule="auto"/>
        <w:jc w:val="both"/>
        <w:rPr>
          <w:rFonts w:ascii="Times New Roman" w:hAnsi="Times New Roman" w:cs="Times New Roman"/>
          <w:sz w:val="24"/>
          <w:szCs w:val="24"/>
          <w:lang w:val="es-MX"/>
        </w:rPr>
      </w:pPr>
    </w:p>
    <w:p w14:paraId="1C3141B3" w14:textId="77777777" w:rsidR="005112C0" w:rsidRPr="00704FF0" w:rsidRDefault="005112C0" w:rsidP="0062603F">
      <w:pPr>
        <w:spacing w:after="0" w:line="360" w:lineRule="auto"/>
        <w:jc w:val="both"/>
        <w:rPr>
          <w:rFonts w:cstheme="minorHAnsi"/>
          <w:b/>
          <w:sz w:val="28"/>
          <w:szCs w:val="28"/>
        </w:rPr>
      </w:pPr>
      <w:r w:rsidRPr="00704FF0">
        <w:rPr>
          <w:rFonts w:cstheme="minorHAnsi"/>
          <w:b/>
          <w:sz w:val="28"/>
          <w:szCs w:val="28"/>
        </w:rPr>
        <w:t>Abstract</w:t>
      </w:r>
    </w:p>
    <w:p w14:paraId="5395A108" w14:textId="34275A7F" w:rsidR="00D63A85" w:rsidRDefault="00D63A85" w:rsidP="0062603F">
      <w:pPr>
        <w:spacing w:after="0" w:line="360" w:lineRule="auto"/>
        <w:jc w:val="both"/>
        <w:rPr>
          <w:rFonts w:ascii="Times New Roman" w:hAnsi="Times New Roman" w:cs="Times New Roman"/>
          <w:sz w:val="24"/>
          <w:szCs w:val="24"/>
        </w:rPr>
      </w:pPr>
      <w:r w:rsidRPr="00D63A85">
        <w:rPr>
          <w:rFonts w:ascii="Times New Roman" w:hAnsi="Times New Roman" w:cs="Times New Roman"/>
          <w:sz w:val="24"/>
          <w:szCs w:val="24"/>
        </w:rPr>
        <w:t xml:space="preserve">The objective of this research was to learn about the adaptations in the professional practice of high school teachers from the change in educational paradigm due to the COVID-19 pandemic and the effects on their biopsychosocial health. To achieve this, a qualitative, descriptive and interpretive methodology was used, supported by an in-depth interview and institutional analysis also called </w:t>
      </w:r>
      <w:r w:rsidRPr="00737F90">
        <w:rPr>
          <w:rFonts w:ascii="Times New Roman" w:hAnsi="Times New Roman" w:cs="Times New Roman"/>
          <w:i/>
          <w:iCs/>
          <w:sz w:val="24"/>
          <w:szCs w:val="24"/>
        </w:rPr>
        <w:t>school ethnography</w:t>
      </w:r>
      <w:r w:rsidRPr="00D63A85">
        <w:rPr>
          <w:rFonts w:ascii="Times New Roman" w:hAnsi="Times New Roman" w:cs="Times New Roman"/>
          <w:sz w:val="24"/>
          <w:szCs w:val="24"/>
        </w:rPr>
        <w:t>.</w:t>
      </w:r>
      <w:r w:rsidR="00EA425B">
        <w:rPr>
          <w:rFonts w:ascii="Times New Roman" w:hAnsi="Times New Roman" w:cs="Times New Roman"/>
          <w:sz w:val="24"/>
          <w:szCs w:val="24"/>
        </w:rPr>
        <w:t xml:space="preserve"> </w:t>
      </w:r>
      <w:r w:rsidR="00EA425B" w:rsidRPr="00EA425B">
        <w:rPr>
          <w:rFonts w:ascii="Times New Roman" w:hAnsi="Times New Roman" w:cs="Times New Roman"/>
          <w:sz w:val="24"/>
          <w:szCs w:val="24"/>
        </w:rPr>
        <w:t>The results were presented as a "novel" constructed from the participant's narration. It was revealed that the change in the educational paradigm represented a challenge for teachers in various fields, since the implementation of the online modality generated an overload of work and forced teachers and students to acquire the means to continue with classes remotely.</w:t>
      </w:r>
      <w:r w:rsidR="0070084B">
        <w:rPr>
          <w:rFonts w:ascii="Times New Roman" w:hAnsi="Times New Roman" w:cs="Times New Roman"/>
          <w:sz w:val="24"/>
          <w:szCs w:val="24"/>
        </w:rPr>
        <w:t xml:space="preserve"> </w:t>
      </w:r>
      <w:r w:rsidR="0070084B" w:rsidRPr="0070084B">
        <w:rPr>
          <w:rFonts w:ascii="Times New Roman" w:hAnsi="Times New Roman" w:cs="Times New Roman"/>
          <w:sz w:val="24"/>
          <w:szCs w:val="24"/>
        </w:rPr>
        <w:t xml:space="preserve">Teachers' and students' privacy was exposed by converting their homes into the new school classrooms and fear of being mocked arose. The results also showed the presence or aggravation of various biopsychosocial conditions: lower back pain, sleep problems, excessive stress and mental exhaustion. This </w:t>
      </w:r>
      <w:r w:rsidR="0070084B" w:rsidRPr="0070084B">
        <w:rPr>
          <w:rFonts w:ascii="Times New Roman" w:hAnsi="Times New Roman" w:cs="Times New Roman"/>
          <w:sz w:val="24"/>
          <w:szCs w:val="24"/>
        </w:rPr>
        <w:lastRenderedPageBreak/>
        <w:t>research can be considered as a sample of what other members of the teaching profession in Mexico and the world have experienced.</w:t>
      </w:r>
    </w:p>
    <w:p w14:paraId="1C3141B5" w14:textId="4092C3DA" w:rsidR="005112C0" w:rsidRDefault="005112C0" w:rsidP="0062603F">
      <w:pPr>
        <w:spacing w:after="0" w:line="360" w:lineRule="auto"/>
        <w:jc w:val="both"/>
        <w:rPr>
          <w:rFonts w:ascii="Times New Roman" w:hAnsi="Times New Roman" w:cs="Times New Roman"/>
          <w:sz w:val="24"/>
          <w:szCs w:val="24"/>
        </w:rPr>
      </w:pPr>
      <w:r w:rsidRPr="00737F90">
        <w:rPr>
          <w:rFonts w:cstheme="minorHAnsi"/>
          <w:b/>
          <w:sz w:val="28"/>
          <w:szCs w:val="28"/>
        </w:rPr>
        <w:t>Keywords:</w:t>
      </w:r>
      <w:r w:rsidRPr="003524A6">
        <w:rPr>
          <w:rFonts w:ascii="Times New Roman" w:hAnsi="Times New Roman" w:cs="Times New Roman"/>
          <w:sz w:val="24"/>
          <w:szCs w:val="24"/>
        </w:rPr>
        <w:t xml:space="preserve"> </w:t>
      </w:r>
      <w:r w:rsidR="008E442B">
        <w:rPr>
          <w:rFonts w:ascii="Times New Roman" w:hAnsi="Times New Roman" w:cs="Times New Roman"/>
          <w:sz w:val="24"/>
          <w:szCs w:val="24"/>
        </w:rPr>
        <w:t>teaching profession, distance education</w:t>
      </w:r>
      <w:r w:rsidR="0077092B">
        <w:rPr>
          <w:rFonts w:ascii="Times New Roman" w:hAnsi="Times New Roman" w:cs="Times New Roman"/>
          <w:sz w:val="24"/>
          <w:szCs w:val="24"/>
        </w:rPr>
        <w:t>, health</w:t>
      </w:r>
      <w:r w:rsidR="008E442B">
        <w:rPr>
          <w:rFonts w:ascii="Times New Roman" w:hAnsi="Times New Roman" w:cs="Times New Roman"/>
          <w:sz w:val="24"/>
          <w:szCs w:val="24"/>
        </w:rPr>
        <w:t>.</w:t>
      </w:r>
    </w:p>
    <w:p w14:paraId="5F469590" w14:textId="77777777" w:rsidR="00737F90" w:rsidRDefault="00737F90" w:rsidP="0062603F">
      <w:pPr>
        <w:spacing w:after="0" w:line="360" w:lineRule="auto"/>
        <w:rPr>
          <w:rFonts w:ascii="Times New Roman" w:hAnsi="Times New Roman" w:cs="Times New Roman"/>
          <w:sz w:val="24"/>
          <w:szCs w:val="24"/>
        </w:rPr>
      </w:pPr>
    </w:p>
    <w:p w14:paraId="1C3141B8" w14:textId="77777777" w:rsidR="005112C0" w:rsidRPr="00704FF0" w:rsidRDefault="005112C0" w:rsidP="0062603F">
      <w:pPr>
        <w:spacing w:after="0" w:line="360" w:lineRule="auto"/>
        <w:jc w:val="both"/>
        <w:rPr>
          <w:rFonts w:cstheme="minorHAnsi"/>
          <w:b/>
          <w:sz w:val="28"/>
          <w:szCs w:val="28"/>
          <w:lang w:val="es-MX"/>
        </w:rPr>
      </w:pPr>
      <w:r w:rsidRPr="00704FF0">
        <w:rPr>
          <w:rFonts w:cstheme="minorHAnsi"/>
          <w:b/>
          <w:sz w:val="28"/>
          <w:szCs w:val="28"/>
          <w:lang w:val="es-MX"/>
        </w:rPr>
        <w:t>Resumo</w:t>
      </w:r>
    </w:p>
    <w:p w14:paraId="1C3141B9" w14:textId="54F82CD9" w:rsidR="005112C0" w:rsidRDefault="005112C0" w:rsidP="0062603F">
      <w:pPr>
        <w:spacing w:after="0" w:line="360" w:lineRule="auto"/>
        <w:jc w:val="both"/>
        <w:rPr>
          <w:rFonts w:ascii="Times New Roman" w:hAnsi="Times New Roman" w:cs="Times New Roman"/>
          <w:sz w:val="24"/>
          <w:szCs w:val="24"/>
          <w:lang w:val="es-MX"/>
        </w:rPr>
      </w:pPr>
      <w:r w:rsidRPr="00E629C8">
        <w:rPr>
          <w:rFonts w:ascii="Times New Roman" w:hAnsi="Times New Roman" w:cs="Times New Roman"/>
          <w:sz w:val="24"/>
          <w:szCs w:val="24"/>
          <w:lang w:val="es-MX"/>
        </w:rPr>
        <w:t xml:space="preserve">O objetivo </w:t>
      </w:r>
      <w:proofErr w:type="spellStart"/>
      <w:r w:rsidRPr="00E629C8">
        <w:rPr>
          <w:rFonts w:ascii="Times New Roman" w:hAnsi="Times New Roman" w:cs="Times New Roman"/>
          <w:sz w:val="24"/>
          <w:szCs w:val="24"/>
          <w:lang w:val="es-MX"/>
        </w:rPr>
        <w:t>desta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investigação</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consistiu</w:t>
      </w:r>
      <w:proofErr w:type="spellEnd"/>
      <w:r w:rsidRPr="00E629C8">
        <w:rPr>
          <w:rFonts w:ascii="Times New Roman" w:hAnsi="Times New Roman" w:cs="Times New Roman"/>
          <w:sz w:val="24"/>
          <w:szCs w:val="24"/>
          <w:lang w:val="es-MX"/>
        </w:rPr>
        <w:t xml:space="preserve"> em </w:t>
      </w:r>
      <w:proofErr w:type="spellStart"/>
      <w:r w:rsidRPr="00E629C8">
        <w:rPr>
          <w:rFonts w:ascii="Times New Roman" w:hAnsi="Times New Roman" w:cs="Times New Roman"/>
          <w:sz w:val="24"/>
          <w:szCs w:val="24"/>
          <w:lang w:val="es-MX"/>
        </w:rPr>
        <w:t>conhecer</w:t>
      </w:r>
      <w:proofErr w:type="spellEnd"/>
      <w:r w:rsidRPr="00E629C8">
        <w:rPr>
          <w:rFonts w:ascii="Times New Roman" w:hAnsi="Times New Roman" w:cs="Times New Roman"/>
          <w:sz w:val="24"/>
          <w:szCs w:val="24"/>
          <w:lang w:val="es-MX"/>
        </w:rPr>
        <w:t xml:space="preserve"> as </w:t>
      </w:r>
      <w:proofErr w:type="spellStart"/>
      <w:r w:rsidRPr="00E629C8">
        <w:rPr>
          <w:rFonts w:ascii="Times New Roman" w:hAnsi="Times New Roman" w:cs="Times New Roman"/>
          <w:sz w:val="24"/>
          <w:szCs w:val="24"/>
          <w:lang w:val="es-MX"/>
        </w:rPr>
        <w:t>adaptações</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na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prática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profissional</w:t>
      </w:r>
      <w:proofErr w:type="spellEnd"/>
      <w:r w:rsidRPr="00E629C8">
        <w:rPr>
          <w:rFonts w:ascii="Times New Roman" w:hAnsi="Times New Roman" w:cs="Times New Roman"/>
          <w:sz w:val="24"/>
          <w:szCs w:val="24"/>
          <w:lang w:val="es-MX"/>
        </w:rPr>
        <w:t xml:space="preserve"> dos docentes do </w:t>
      </w:r>
      <w:proofErr w:type="spellStart"/>
      <w:r w:rsidRPr="00E629C8">
        <w:rPr>
          <w:rFonts w:ascii="Times New Roman" w:hAnsi="Times New Roman" w:cs="Times New Roman"/>
          <w:sz w:val="24"/>
          <w:szCs w:val="24"/>
          <w:lang w:val="es-MX"/>
        </w:rPr>
        <w:t>ensino</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secundário</w:t>
      </w:r>
      <w:proofErr w:type="spellEnd"/>
      <w:r w:rsidRPr="00E629C8">
        <w:rPr>
          <w:rFonts w:ascii="Times New Roman" w:hAnsi="Times New Roman" w:cs="Times New Roman"/>
          <w:sz w:val="24"/>
          <w:szCs w:val="24"/>
          <w:lang w:val="es-MX"/>
        </w:rPr>
        <w:t xml:space="preserve"> a partir da </w:t>
      </w:r>
      <w:proofErr w:type="spellStart"/>
      <w:r w:rsidRPr="00E629C8">
        <w:rPr>
          <w:rFonts w:ascii="Times New Roman" w:hAnsi="Times New Roman" w:cs="Times New Roman"/>
          <w:sz w:val="24"/>
          <w:szCs w:val="24"/>
          <w:lang w:val="es-MX"/>
        </w:rPr>
        <w:t>mudança</w:t>
      </w:r>
      <w:proofErr w:type="spellEnd"/>
      <w:r w:rsidRPr="00E629C8">
        <w:rPr>
          <w:rFonts w:ascii="Times New Roman" w:hAnsi="Times New Roman" w:cs="Times New Roman"/>
          <w:sz w:val="24"/>
          <w:szCs w:val="24"/>
          <w:lang w:val="es-MX"/>
        </w:rPr>
        <w:t xml:space="preserve"> do paradigma educativo pela pandemia de Covid-19 e os </w:t>
      </w:r>
      <w:proofErr w:type="spellStart"/>
      <w:r w:rsidRPr="00E629C8">
        <w:rPr>
          <w:rFonts w:ascii="Times New Roman" w:hAnsi="Times New Roman" w:cs="Times New Roman"/>
          <w:sz w:val="24"/>
          <w:szCs w:val="24"/>
          <w:lang w:val="es-MX"/>
        </w:rPr>
        <w:t>efeitos</w:t>
      </w:r>
      <w:proofErr w:type="spellEnd"/>
      <w:r w:rsidRPr="00E629C8">
        <w:rPr>
          <w:rFonts w:ascii="Times New Roman" w:hAnsi="Times New Roman" w:cs="Times New Roman"/>
          <w:sz w:val="24"/>
          <w:szCs w:val="24"/>
          <w:lang w:val="es-MX"/>
        </w:rPr>
        <w:t xml:space="preserve"> da </w:t>
      </w:r>
      <w:proofErr w:type="spellStart"/>
      <w:r w:rsidRPr="00E629C8">
        <w:rPr>
          <w:rFonts w:ascii="Times New Roman" w:hAnsi="Times New Roman" w:cs="Times New Roman"/>
          <w:sz w:val="24"/>
          <w:szCs w:val="24"/>
          <w:lang w:val="es-MX"/>
        </w:rPr>
        <w:t>saúde</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biopsicossocial</w:t>
      </w:r>
      <w:proofErr w:type="spellEnd"/>
      <w:r w:rsidRPr="00E629C8">
        <w:rPr>
          <w:rFonts w:ascii="Times New Roman" w:hAnsi="Times New Roman" w:cs="Times New Roman"/>
          <w:sz w:val="24"/>
          <w:szCs w:val="24"/>
          <w:lang w:val="es-MX"/>
        </w:rPr>
        <w:t xml:space="preserve">. Para </w:t>
      </w:r>
      <w:proofErr w:type="spellStart"/>
      <w:r w:rsidRPr="00E629C8">
        <w:rPr>
          <w:rFonts w:ascii="Times New Roman" w:hAnsi="Times New Roman" w:cs="Times New Roman"/>
          <w:sz w:val="24"/>
          <w:szCs w:val="24"/>
          <w:lang w:val="es-MX"/>
        </w:rPr>
        <w:t>alcançar</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o</w:t>
      </w:r>
      <w:proofErr w:type="spellEnd"/>
      <w:r w:rsidRPr="00E629C8">
        <w:rPr>
          <w:rFonts w:ascii="Times New Roman" w:hAnsi="Times New Roman" w:cs="Times New Roman"/>
          <w:sz w:val="24"/>
          <w:szCs w:val="24"/>
          <w:lang w:val="es-MX"/>
        </w:rPr>
        <w:t xml:space="preserve"> objetivo, o </w:t>
      </w:r>
      <w:proofErr w:type="spellStart"/>
      <w:r w:rsidRPr="00E629C8">
        <w:rPr>
          <w:rFonts w:ascii="Times New Roman" w:hAnsi="Times New Roman" w:cs="Times New Roman"/>
          <w:sz w:val="24"/>
          <w:szCs w:val="24"/>
          <w:lang w:val="es-MX"/>
        </w:rPr>
        <w:t>trabalho</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realizou</w:t>
      </w:r>
      <w:proofErr w:type="spellEnd"/>
      <w:r w:rsidRPr="00E629C8">
        <w:rPr>
          <w:rFonts w:ascii="Times New Roman" w:hAnsi="Times New Roman" w:cs="Times New Roman"/>
          <w:sz w:val="24"/>
          <w:szCs w:val="24"/>
          <w:lang w:val="es-MX"/>
        </w:rPr>
        <w:t xml:space="preserve">-se desde </w:t>
      </w:r>
      <w:proofErr w:type="spellStart"/>
      <w:r w:rsidRPr="00E629C8">
        <w:rPr>
          <w:rFonts w:ascii="Times New Roman" w:hAnsi="Times New Roman" w:cs="Times New Roman"/>
          <w:sz w:val="24"/>
          <w:szCs w:val="24"/>
          <w:lang w:val="es-MX"/>
        </w:rPr>
        <w:t>uma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metodologia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qualitativa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descritiva</w:t>
      </w:r>
      <w:proofErr w:type="spellEnd"/>
      <w:r w:rsidRPr="00E629C8">
        <w:rPr>
          <w:rFonts w:ascii="Times New Roman" w:hAnsi="Times New Roman" w:cs="Times New Roman"/>
          <w:sz w:val="24"/>
          <w:szCs w:val="24"/>
          <w:lang w:val="es-MX"/>
        </w:rPr>
        <w:t xml:space="preserve"> e interpretativa, sustentada a partir de </w:t>
      </w:r>
      <w:proofErr w:type="spellStart"/>
      <w:r w:rsidRPr="00E629C8">
        <w:rPr>
          <w:rFonts w:ascii="Times New Roman" w:hAnsi="Times New Roman" w:cs="Times New Roman"/>
          <w:sz w:val="24"/>
          <w:szCs w:val="24"/>
          <w:lang w:val="es-MX"/>
        </w:rPr>
        <w:t>uma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detalhada</w:t>
      </w:r>
      <w:proofErr w:type="spellEnd"/>
      <w:r w:rsidRPr="00E629C8">
        <w:rPr>
          <w:rFonts w:ascii="Times New Roman" w:hAnsi="Times New Roman" w:cs="Times New Roman"/>
          <w:sz w:val="24"/>
          <w:szCs w:val="24"/>
          <w:lang w:val="es-MX"/>
        </w:rPr>
        <w:t xml:space="preserve"> entrevista e </w:t>
      </w:r>
      <w:proofErr w:type="spellStart"/>
      <w:r w:rsidRPr="00E629C8">
        <w:rPr>
          <w:rFonts w:ascii="Times New Roman" w:hAnsi="Times New Roman" w:cs="Times New Roman"/>
          <w:sz w:val="24"/>
          <w:szCs w:val="24"/>
          <w:lang w:val="es-MX"/>
        </w:rPr>
        <w:t>analise</w:t>
      </w:r>
      <w:proofErr w:type="spellEnd"/>
      <w:r w:rsidRPr="00E629C8">
        <w:rPr>
          <w:rFonts w:ascii="Times New Roman" w:hAnsi="Times New Roman" w:cs="Times New Roman"/>
          <w:sz w:val="24"/>
          <w:szCs w:val="24"/>
          <w:lang w:val="es-MX"/>
        </w:rPr>
        <w:t xml:space="preserve"> institucional </w:t>
      </w:r>
      <w:proofErr w:type="spellStart"/>
      <w:r w:rsidRPr="00E629C8">
        <w:rPr>
          <w:rFonts w:ascii="Times New Roman" w:hAnsi="Times New Roman" w:cs="Times New Roman"/>
          <w:sz w:val="24"/>
          <w:szCs w:val="24"/>
          <w:lang w:val="es-MX"/>
        </w:rPr>
        <w:t>também</w:t>
      </w:r>
      <w:proofErr w:type="spellEnd"/>
      <w:r w:rsidRPr="00E629C8">
        <w:rPr>
          <w:rFonts w:ascii="Times New Roman" w:hAnsi="Times New Roman" w:cs="Times New Roman"/>
          <w:sz w:val="24"/>
          <w:szCs w:val="24"/>
          <w:lang w:val="es-MX"/>
        </w:rPr>
        <w:t xml:space="preserve"> chamada </w:t>
      </w:r>
      <w:proofErr w:type="spellStart"/>
      <w:r w:rsidRPr="00E629C8">
        <w:rPr>
          <w:rFonts w:ascii="Times New Roman" w:hAnsi="Times New Roman" w:cs="Times New Roman"/>
          <w:sz w:val="24"/>
          <w:szCs w:val="24"/>
          <w:lang w:val="es-MX"/>
        </w:rPr>
        <w:t>etnografia</w:t>
      </w:r>
      <w:proofErr w:type="spellEnd"/>
      <w:r w:rsidRPr="00E629C8">
        <w:rPr>
          <w:rFonts w:ascii="Times New Roman" w:hAnsi="Times New Roman" w:cs="Times New Roman"/>
          <w:sz w:val="24"/>
          <w:szCs w:val="24"/>
          <w:lang w:val="es-MX"/>
        </w:rPr>
        <w:t xml:space="preserve"> escolar. Os resultados </w:t>
      </w:r>
      <w:proofErr w:type="spellStart"/>
      <w:r w:rsidRPr="00E629C8">
        <w:rPr>
          <w:rFonts w:ascii="Times New Roman" w:hAnsi="Times New Roman" w:cs="Times New Roman"/>
          <w:sz w:val="24"/>
          <w:szCs w:val="24"/>
          <w:lang w:val="es-MX"/>
        </w:rPr>
        <w:t>apresentam</w:t>
      </w:r>
      <w:proofErr w:type="spellEnd"/>
      <w:r w:rsidRPr="00E629C8">
        <w:rPr>
          <w:rFonts w:ascii="Times New Roman" w:hAnsi="Times New Roman" w:cs="Times New Roman"/>
          <w:sz w:val="24"/>
          <w:szCs w:val="24"/>
          <w:lang w:val="es-MX"/>
        </w:rPr>
        <w:t xml:space="preserve">-se </w:t>
      </w:r>
      <w:proofErr w:type="spellStart"/>
      <w:r w:rsidRPr="00E629C8">
        <w:rPr>
          <w:rFonts w:ascii="Times New Roman" w:hAnsi="Times New Roman" w:cs="Times New Roman"/>
          <w:sz w:val="24"/>
          <w:szCs w:val="24"/>
          <w:lang w:val="es-MX"/>
        </w:rPr>
        <w:t>como</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um</w:t>
      </w:r>
      <w:proofErr w:type="spellEnd"/>
      <w:r w:rsidRPr="00E629C8">
        <w:rPr>
          <w:rFonts w:ascii="Times New Roman" w:hAnsi="Times New Roman" w:cs="Times New Roman"/>
          <w:sz w:val="24"/>
          <w:szCs w:val="24"/>
          <w:lang w:val="es-MX"/>
        </w:rPr>
        <w:t xml:space="preserve"> romance </w:t>
      </w:r>
      <w:proofErr w:type="spellStart"/>
      <w:r w:rsidRPr="00E629C8">
        <w:rPr>
          <w:rFonts w:ascii="Times New Roman" w:hAnsi="Times New Roman" w:cs="Times New Roman"/>
          <w:sz w:val="24"/>
          <w:szCs w:val="24"/>
          <w:lang w:val="es-MX"/>
        </w:rPr>
        <w:t>contruído</w:t>
      </w:r>
      <w:proofErr w:type="spellEnd"/>
      <w:r w:rsidRPr="00E629C8">
        <w:rPr>
          <w:rFonts w:ascii="Times New Roman" w:hAnsi="Times New Roman" w:cs="Times New Roman"/>
          <w:sz w:val="24"/>
          <w:szCs w:val="24"/>
          <w:lang w:val="es-MX"/>
        </w:rPr>
        <w:t xml:space="preserve"> a partir da </w:t>
      </w:r>
      <w:proofErr w:type="spellStart"/>
      <w:r w:rsidRPr="00E629C8">
        <w:rPr>
          <w:rFonts w:ascii="Times New Roman" w:hAnsi="Times New Roman" w:cs="Times New Roman"/>
          <w:sz w:val="24"/>
          <w:szCs w:val="24"/>
          <w:lang w:val="es-MX"/>
        </w:rPr>
        <w:t>na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narração</w:t>
      </w:r>
      <w:proofErr w:type="spellEnd"/>
      <w:r w:rsidRPr="00E629C8">
        <w:rPr>
          <w:rFonts w:ascii="Times New Roman" w:hAnsi="Times New Roman" w:cs="Times New Roman"/>
          <w:sz w:val="24"/>
          <w:szCs w:val="24"/>
          <w:lang w:val="es-MX"/>
        </w:rPr>
        <w:t xml:space="preserve"> do participante. </w:t>
      </w:r>
      <w:proofErr w:type="spellStart"/>
      <w:r w:rsidRPr="00E629C8">
        <w:rPr>
          <w:rFonts w:ascii="Times New Roman" w:hAnsi="Times New Roman" w:cs="Times New Roman"/>
          <w:sz w:val="24"/>
          <w:szCs w:val="24"/>
          <w:lang w:val="es-MX"/>
        </w:rPr>
        <w:t>Demonstrou</w:t>
      </w:r>
      <w:proofErr w:type="spellEnd"/>
      <w:r w:rsidRPr="00E629C8">
        <w:rPr>
          <w:rFonts w:ascii="Times New Roman" w:hAnsi="Times New Roman" w:cs="Times New Roman"/>
          <w:sz w:val="24"/>
          <w:szCs w:val="24"/>
          <w:lang w:val="es-MX"/>
        </w:rPr>
        <w:t>-</w:t>
      </w:r>
      <w:proofErr w:type="spellStart"/>
      <w:r w:rsidRPr="00E629C8">
        <w:rPr>
          <w:rFonts w:ascii="Times New Roman" w:hAnsi="Times New Roman" w:cs="Times New Roman"/>
          <w:sz w:val="24"/>
          <w:szCs w:val="24"/>
          <w:lang w:val="es-MX"/>
        </w:rPr>
        <w:t>se</w:t>
      </w:r>
      <w:proofErr w:type="spellEnd"/>
      <w:r w:rsidRPr="00E629C8">
        <w:rPr>
          <w:rFonts w:ascii="Times New Roman" w:hAnsi="Times New Roman" w:cs="Times New Roman"/>
          <w:sz w:val="24"/>
          <w:szCs w:val="24"/>
          <w:lang w:val="es-MX"/>
        </w:rPr>
        <w:t xml:space="preserve"> que a </w:t>
      </w:r>
      <w:proofErr w:type="spellStart"/>
      <w:r w:rsidRPr="00E629C8">
        <w:rPr>
          <w:rFonts w:ascii="Times New Roman" w:hAnsi="Times New Roman" w:cs="Times New Roman"/>
          <w:sz w:val="24"/>
          <w:szCs w:val="24"/>
          <w:lang w:val="es-MX"/>
        </w:rPr>
        <w:t>mudança</w:t>
      </w:r>
      <w:proofErr w:type="spellEnd"/>
      <w:r w:rsidRPr="00E629C8">
        <w:rPr>
          <w:rFonts w:ascii="Times New Roman" w:hAnsi="Times New Roman" w:cs="Times New Roman"/>
          <w:sz w:val="24"/>
          <w:szCs w:val="24"/>
          <w:lang w:val="es-MX"/>
        </w:rPr>
        <w:t xml:space="preserve"> no paradigma educativo </w:t>
      </w:r>
      <w:proofErr w:type="spellStart"/>
      <w:r w:rsidRPr="00E629C8">
        <w:rPr>
          <w:rFonts w:ascii="Times New Roman" w:hAnsi="Times New Roman" w:cs="Times New Roman"/>
          <w:sz w:val="24"/>
          <w:szCs w:val="24"/>
          <w:lang w:val="es-MX"/>
        </w:rPr>
        <w:t>representou</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um</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desafio</w:t>
      </w:r>
      <w:proofErr w:type="spellEnd"/>
      <w:r w:rsidRPr="00E629C8">
        <w:rPr>
          <w:rFonts w:ascii="Times New Roman" w:hAnsi="Times New Roman" w:cs="Times New Roman"/>
          <w:sz w:val="24"/>
          <w:szCs w:val="24"/>
          <w:lang w:val="es-MX"/>
        </w:rPr>
        <w:t xml:space="preserve"> para os </w:t>
      </w:r>
      <w:proofErr w:type="spellStart"/>
      <w:r w:rsidRPr="00E629C8">
        <w:rPr>
          <w:rFonts w:ascii="Times New Roman" w:hAnsi="Times New Roman" w:cs="Times New Roman"/>
          <w:sz w:val="24"/>
          <w:szCs w:val="24"/>
          <w:lang w:val="es-MX"/>
        </w:rPr>
        <w:t>professores</w:t>
      </w:r>
      <w:proofErr w:type="spellEnd"/>
      <w:r w:rsidRPr="00E629C8">
        <w:rPr>
          <w:rFonts w:ascii="Times New Roman" w:hAnsi="Times New Roman" w:cs="Times New Roman"/>
          <w:sz w:val="24"/>
          <w:szCs w:val="24"/>
          <w:lang w:val="es-MX"/>
        </w:rPr>
        <w:t xml:space="preserve"> em diversos </w:t>
      </w:r>
      <w:proofErr w:type="spellStart"/>
      <w:r w:rsidRPr="00E629C8">
        <w:rPr>
          <w:rFonts w:ascii="Times New Roman" w:hAnsi="Times New Roman" w:cs="Times New Roman"/>
          <w:sz w:val="24"/>
          <w:szCs w:val="24"/>
          <w:lang w:val="es-MX"/>
        </w:rPr>
        <w:t>âmbitos</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pois</w:t>
      </w:r>
      <w:proofErr w:type="spellEnd"/>
      <w:r w:rsidRPr="00E629C8">
        <w:rPr>
          <w:rFonts w:ascii="Times New Roman" w:hAnsi="Times New Roman" w:cs="Times New Roman"/>
          <w:sz w:val="24"/>
          <w:szCs w:val="24"/>
          <w:lang w:val="es-MX"/>
        </w:rPr>
        <w:t xml:space="preserve"> a </w:t>
      </w:r>
      <w:proofErr w:type="spellStart"/>
      <w:r w:rsidRPr="00E629C8">
        <w:rPr>
          <w:rFonts w:ascii="Times New Roman" w:hAnsi="Times New Roman" w:cs="Times New Roman"/>
          <w:sz w:val="24"/>
          <w:szCs w:val="24"/>
          <w:lang w:val="es-MX"/>
        </w:rPr>
        <w:t>implementação</w:t>
      </w:r>
      <w:proofErr w:type="spellEnd"/>
      <w:r w:rsidRPr="00E629C8">
        <w:rPr>
          <w:rFonts w:ascii="Times New Roman" w:hAnsi="Times New Roman" w:cs="Times New Roman"/>
          <w:sz w:val="24"/>
          <w:szCs w:val="24"/>
          <w:lang w:val="es-MX"/>
        </w:rPr>
        <w:t xml:space="preserve"> da </w:t>
      </w:r>
      <w:proofErr w:type="spellStart"/>
      <w:r w:rsidRPr="00E629C8">
        <w:rPr>
          <w:rFonts w:ascii="Times New Roman" w:hAnsi="Times New Roman" w:cs="Times New Roman"/>
          <w:sz w:val="24"/>
          <w:szCs w:val="24"/>
          <w:lang w:val="es-MX"/>
        </w:rPr>
        <w:t>modalidade</w:t>
      </w:r>
      <w:proofErr w:type="spellEnd"/>
      <w:r w:rsidRPr="00E629C8">
        <w:rPr>
          <w:rFonts w:ascii="Times New Roman" w:hAnsi="Times New Roman" w:cs="Times New Roman"/>
          <w:sz w:val="24"/>
          <w:szCs w:val="24"/>
          <w:lang w:val="es-MX"/>
        </w:rPr>
        <w:t xml:space="preserve"> </w:t>
      </w:r>
      <w:r w:rsidRPr="00E629C8">
        <w:rPr>
          <w:rFonts w:ascii="Times New Roman" w:hAnsi="Times New Roman" w:cs="Times New Roman"/>
          <w:i/>
          <w:sz w:val="24"/>
          <w:szCs w:val="24"/>
          <w:lang w:val="es-MX"/>
        </w:rPr>
        <w:t>online</w:t>
      </w:r>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gerou</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ma</w:t>
      </w:r>
      <w:proofErr w:type="spellEnd"/>
      <w:r w:rsidRPr="00E629C8">
        <w:rPr>
          <w:rFonts w:ascii="Times New Roman" w:hAnsi="Times New Roman" w:cs="Times New Roman"/>
          <w:sz w:val="24"/>
          <w:szCs w:val="24"/>
          <w:lang w:val="es-MX"/>
        </w:rPr>
        <w:t xml:space="preserve"> sobrecarga de </w:t>
      </w:r>
      <w:proofErr w:type="spellStart"/>
      <w:r w:rsidRPr="00E629C8">
        <w:rPr>
          <w:rFonts w:ascii="Times New Roman" w:hAnsi="Times New Roman" w:cs="Times New Roman"/>
          <w:sz w:val="24"/>
          <w:szCs w:val="24"/>
          <w:lang w:val="es-MX"/>
        </w:rPr>
        <w:t>trabalho</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obrigando</w:t>
      </w:r>
      <w:proofErr w:type="spellEnd"/>
      <w:r w:rsidRPr="00E629C8">
        <w:rPr>
          <w:rFonts w:ascii="Times New Roman" w:hAnsi="Times New Roman" w:cs="Times New Roman"/>
          <w:sz w:val="24"/>
          <w:szCs w:val="24"/>
          <w:lang w:val="es-MX"/>
        </w:rPr>
        <w:t xml:space="preserve"> os </w:t>
      </w:r>
      <w:proofErr w:type="spellStart"/>
      <w:r w:rsidRPr="00E629C8">
        <w:rPr>
          <w:rFonts w:ascii="Times New Roman" w:hAnsi="Times New Roman" w:cs="Times New Roman"/>
          <w:sz w:val="24"/>
          <w:szCs w:val="24"/>
          <w:lang w:val="es-MX"/>
        </w:rPr>
        <w:t>professores</w:t>
      </w:r>
      <w:proofErr w:type="spellEnd"/>
      <w:r w:rsidRPr="00E629C8">
        <w:rPr>
          <w:rFonts w:ascii="Times New Roman" w:hAnsi="Times New Roman" w:cs="Times New Roman"/>
          <w:sz w:val="24"/>
          <w:szCs w:val="24"/>
          <w:lang w:val="es-MX"/>
        </w:rPr>
        <w:t xml:space="preserve"> e os </w:t>
      </w:r>
      <w:proofErr w:type="spellStart"/>
      <w:r w:rsidRPr="00E629C8">
        <w:rPr>
          <w:rFonts w:ascii="Times New Roman" w:hAnsi="Times New Roman" w:cs="Times New Roman"/>
          <w:sz w:val="24"/>
          <w:szCs w:val="24"/>
          <w:lang w:val="es-MX"/>
        </w:rPr>
        <w:t>alunos</w:t>
      </w:r>
      <w:proofErr w:type="spellEnd"/>
      <w:r w:rsidRPr="00E629C8">
        <w:rPr>
          <w:rFonts w:ascii="Times New Roman" w:hAnsi="Times New Roman" w:cs="Times New Roman"/>
          <w:sz w:val="24"/>
          <w:szCs w:val="24"/>
          <w:lang w:val="es-MX"/>
        </w:rPr>
        <w:t xml:space="preserve"> a adquirir os </w:t>
      </w:r>
      <w:proofErr w:type="spellStart"/>
      <w:r w:rsidRPr="00E629C8">
        <w:rPr>
          <w:rFonts w:ascii="Times New Roman" w:hAnsi="Times New Roman" w:cs="Times New Roman"/>
          <w:sz w:val="24"/>
          <w:szCs w:val="24"/>
          <w:lang w:val="es-MX"/>
        </w:rPr>
        <w:t>meios</w:t>
      </w:r>
      <w:proofErr w:type="spellEnd"/>
      <w:r w:rsidRPr="00E629C8">
        <w:rPr>
          <w:rFonts w:ascii="Times New Roman" w:hAnsi="Times New Roman" w:cs="Times New Roman"/>
          <w:sz w:val="24"/>
          <w:szCs w:val="24"/>
          <w:lang w:val="es-MX"/>
        </w:rPr>
        <w:t xml:space="preserve"> para continuar </w:t>
      </w:r>
      <w:proofErr w:type="spellStart"/>
      <w:r w:rsidRPr="00E629C8">
        <w:rPr>
          <w:rFonts w:ascii="Times New Roman" w:hAnsi="Times New Roman" w:cs="Times New Roman"/>
          <w:sz w:val="24"/>
          <w:szCs w:val="24"/>
          <w:lang w:val="es-MX"/>
        </w:rPr>
        <w:t>com</w:t>
      </w:r>
      <w:proofErr w:type="spellEnd"/>
      <w:r w:rsidRPr="00E629C8">
        <w:rPr>
          <w:rFonts w:ascii="Times New Roman" w:hAnsi="Times New Roman" w:cs="Times New Roman"/>
          <w:sz w:val="24"/>
          <w:szCs w:val="24"/>
          <w:lang w:val="es-MX"/>
        </w:rPr>
        <w:t xml:space="preserve"> as aulas remotamente. A </w:t>
      </w:r>
      <w:proofErr w:type="spellStart"/>
      <w:r w:rsidRPr="00E629C8">
        <w:rPr>
          <w:rFonts w:ascii="Times New Roman" w:hAnsi="Times New Roman" w:cs="Times New Roman"/>
          <w:sz w:val="24"/>
          <w:szCs w:val="24"/>
          <w:lang w:val="es-MX"/>
        </w:rPr>
        <w:t>privacidade</w:t>
      </w:r>
      <w:proofErr w:type="spellEnd"/>
      <w:r w:rsidRPr="00E629C8">
        <w:rPr>
          <w:rFonts w:ascii="Times New Roman" w:hAnsi="Times New Roman" w:cs="Times New Roman"/>
          <w:sz w:val="24"/>
          <w:szCs w:val="24"/>
          <w:lang w:val="es-MX"/>
        </w:rPr>
        <w:t xml:space="preserve"> dos </w:t>
      </w:r>
      <w:proofErr w:type="spellStart"/>
      <w:r w:rsidRPr="00E629C8">
        <w:rPr>
          <w:rFonts w:ascii="Times New Roman" w:hAnsi="Times New Roman" w:cs="Times New Roman"/>
          <w:sz w:val="24"/>
          <w:szCs w:val="24"/>
          <w:lang w:val="es-MX"/>
        </w:rPr>
        <w:t>professores</w:t>
      </w:r>
      <w:proofErr w:type="spellEnd"/>
      <w:r w:rsidRPr="00E629C8">
        <w:rPr>
          <w:rFonts w:ascii="Times New Roman" w:hAnsi="Times New Roman" w:cs="Times New Roman"/>
          <w:sz w:val="24"/>
          <w:szCs w:val="24"/>
          <w:lang w:val="es-MX"/>
        </w:rPr>
        <w:t xml:space="preserve"> e dos </w:t>
      </w:r>
      <w:proofErr w:type="spellStart"/>
      <w:r w:rsidRPr="00E629C8">
        <w:rPr>
          <w:rFonts w:ascii="Times New Roman" w:hAnsi="Times New Roman" w:cs="Times New Roman"/>
          <w:sz w:val="24"/>
          <w:szCs w:val="24"/>
          <w:lang w:val="es-MX"/>
        </w:rPr>
        <w:t>alunos</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viu</w:t>
      </w:r>
      <w:proofErr w:type="spellEnd"/>
      <w:r w:rsidRPr="00E629C8">
        <w:rPr>
          <w:rFonts w:ascii="Times New Roman" w:hAnsi="Times New Roman" w:cs="Times New Roman"/>
          <w:sz w:val="24"/>
          <w:szCs w:val="24"/>
          <w:lang w:val="es-MX"/>
        </w:rPr>
        <w:t xml:space="preserve">-se </w:t>
      </w:r>
      <w:proofErr w:type="spellStart"/>
      <w:r w:rsidRPr="00E629C8">
        <w:rPr>
          <w:rFonts w:ascii="Times New Roman" w:hAnsi="Times New Roman" w:cs="Times New Roman"/>
          <w:sz w:val="24"/>
          <w:szCs w:val="24"/>
          <w:lang w:val="es-MX"/>
        </w:rPr>
        <w:t>exposta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ao</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converterem</w:t>
      </w:r>
      <w:proofErr w:type="spellEnd"/>
      <w:r w:rsidRPr="00E629C8">
        <w:rPr>
          <w:rFonts w:ascii="Times New Roman" w:hAnsi="Times New Roman" w:cs="Times New Roman"/>
          <w:sz w:val="24"/>
          <w:szCs w:val="24"/>
          <w:lang w:val="es-MX"/>
        </w:rPr>
        <w:t xml:space="preserve"> as </w:t>
      </w:r>
      <w:proofErr w:type="spellStart"/>
      <w:r w:rsidRPr="00E629C8">
        <w:rPr>
          <w:rFonts w:ascii="Times New Roman" w:hAnsi="Times New Roman" w:cs="Times New Roman"/>
          <w:sz w:val="24"/>
          <w:szCs w:val="24"/>
          <w:lang w:val="es-MX"/>
        </w:rPr>
        <w:t>suas</w:t>
      </w:r>
      <w:proofErr w:type="spellEnd"/>
      <w:r w:rsidRPr="00E629C8">
        <w:rPr>
          <w:rFonts w:ascii="Times New Roman" w:hAnsi="Times New Roman" w:cs="Times New Roman"/>
          <w:sz w:val="24"/>
          <w:szCs w:val="24"/>
          <w:lang w:val="es-MX"/>
        </w:rPr>
        <w:t xml:space="preserve"> casas </w:t>
      </w:r>
      <w:proofErr w:type="spellStart"/>
      <w:r w:rsidRPr="00E629C8">
        <w:rPr>
          <w:rFonts w:ascii="Times New Roman" w:hAnsi="Times New Roman" w:cs="Times New Roman"/>
          <w:sz w:val="24"/>
          <w:szCs w:val="24"/>
          <w:lang w:val="es-MX"/>
        </w:rPr>
        <w:t>nas</w:t>
      </w:r>
      <w:proofErr w:type="spellEnd"/>
      <w:r w:rsidRPr="00E629C8">
        <w:rPr>
          <w:rFonts w:ascii="Times New Roman" w:hAnsi="Times New Roman" w:cs="Times New Roman"/>
          <w:sz w:val="24"/>
          <w:szCs w:val="24"/>
          <w:lang w:val="es-MX"/>
        </w:rPr>
        <w:t xml:space="preserve"> novas salas de aula e </w:t>
      </w:r>
      <w:proofErr w:type="spellStart"/>
      <w:r w:rsidRPr="00E629C8">
        <w:rPr>
          <w:rFonts w:ascii="Times New Roman" w:hAnsi="Times New Roman" w:cs="Times New Roman"/>
          <w:sz w:val="24"/>
          <w:szCs w:val="24"/>
          <w:lang w:val="es-MX"/>
        </w:rPr>
        <w:t>surgiu</w:t>
      </w:r>
      <w:proofErr w:type="spellEnd"/>
      <w:r w:rsidRPr="00E629C8">
        <w:rPr>
          <w:rFonts w:ascii="Times New Roman" w:hAnsi="Times New Roman" w:cs="Times New Roman"/>
          <w:sz w:val="24"/>
          <w:szCs w:val="24"/>
          <w:lang w:val="es-MX"/>
        </w:rPr>
        <w:t xml:space="preserve"> o medo a </w:t>
      </w:r>
      <w:proofErr w:type="spellStart"/>
      <w:r w:rsidRPr="00E629C8">
        <w:rPr>
          <w:rFonts w:ascii="Times New Roman" w:hAnsi="Times New Roman" w:cs="Times New Roman"/>
          <w:sz w:val="24"/>
          <w:szCs w:val="24"/>
          <w:lang w:val="es-MX"/>
        </w:rPr>
        <w:t>serem</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ridicularizados</w:t>
      </w:r>
      <w:proofErr w:type="spellEnd"/>
      <w:r w:rsidRPr="00E629C8">
        <w:rPr>
          <w:rFonts w:ascii="Times New Roman" w:hAnsi="Times New Roman" w:cs="Times New Roman"/>
          <w:sz w:val="24"/>
          <w:szCs w:val="24"/>
          <w:lang w:val="es-MX"/>
        </w:rPr>
        <w:t xml:space="preserve">. Os resultados </w:t>
      </w:r>
      <w:proofErr w:type="spellStart"/>
      <w:r w:rsidRPr="00E629C8">
        <w:rPr>
          <w:rFonts w:ascii="Times New Roman" w:hAnsi="Times New Roman" w:cs="Times New Roman"/>
          <w:sz w:val="24"/>
          <w:szCs w:val="24"/>
          <w:lang w:val="es-MX"/>
        </w:rPr>
        <w:t>também</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mostraram</w:t>
      </w:r>
      <w:proofErr w:type="spellEnd"/>
      <w:r w:rsidRPr="00E629C8">
        <w:rPr>
          <w:rFonts w:ascii="Times New Roman" w:hAnsi="Times New Roman" w:cs="Times New Roman"/>
          <w:sz w:val="24"/>
          <w:szCs w:val="24"/>
          <w:lang w:val="es-MX"/>
        </w:rPr>
        <w:t xml:space="preserve"> a </w:t>
      </w:r>
      <w:proofErr w:type="spellStart"/>
      <w:r w:rsidRPr="00E629C8">
        <w:rPr>
          <w:rFonts w:ascii="Times New Roman" w:hAnsi="Times New Roman" w:cs="Times New Roman"/>
          <w:sz w:val="24"/>
          <w:szCs w:val="24"/>
          <w:lang w:val="es-MX"/>
        </w:rPr>
        <w:t>presença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ou</w:t>
      </w:r>
      <w:proofErr w:type="spellEnd"/>
      <w:r w:rsidRPr="00E629C8">
        <w:rPr>
          <w:rFonts w:ascii="Times New Roman" w:hAnsi="Times New Roman" w:cs="Times New Roman"/>
          <w:sz w:val="24"/>
          <w:szCs w:val="24"/>
          <w:lang w:val="es-MX"/>
        </w:rPr>
        <w:t xml:space="preserve"> o </w:t>
      </w:r>
      <w:proofErr w:type="spellStart"/>
      <w:r w:rsidRPr="00E629C8">
        <w:rPr>
          <w:rFonts w:ascii="Times New Roman" w:hAnsi="Times New Roman" w:cs="Times New Roman"/>
          <w:sz w:val="24"/>
          <w:szCs w:val="24"/>
          <w:lang w:val="es-MX"/>
        </w:rPr>
        <w:t>agravamento</w:t>
      </w:r>
      <w:proofErr w:type="spellEnd"/>
      <w:r w:rsidRPr="00E629C8">
        <w:rPr>
          <w:rFonts w:ascii="Times New Roman" w:hAnsi="Times New Roman" w:cs="Times New Roman"/>
          <w:sz w:val="24"/>
          <w:szCs w:val="24"/>
          <w:lang w:val="es-MX"/>
        </w:rPr>
        <w:t xml:space="preserve"> de diversas </w:t>
      </w:r>
      <w:proofErr w:type="spellStart"/>
      <w:r w:rsidRPr="00E629C8">
        <w:rPr>
          <w:rFonts w:ascii="Times New Roman" w:hAnsi="Times New Roman" w:cs="Times New Roman"/>
          <w:sz w:val="24"/>
          <w:szCs w:val="24"/>
          <w:lang w:val="es-MX"/>
        </w:rPr>
        <w:t>doenças</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biopsicossociais</w:t>
      </w:r>
      <w:proofErr w:type="spellEnd"/>
      <w:r w:rsidRPr="00E629C8">
        <w:rPr>
          <w:rFonts w:ascii="Times New Roman" w:hAnsi="Times New Roman" w:cs="Times New Roman"/>
          <w:sz w:val="24"/>
          <w:szCs w:val="24"/>
          <w:lang w:val="es-MX"/>
        </w:rPr>
        <w:t xml:space="preserve">, caracterizados por dores </w:t>
      </w:r>
      <w:proofErr w:type="spellStart"/>
      <w:r w:rsidRPr="00E629C8">
        <w:rPr>
          <w:rFonts w:ascii="Times New Roman" w:hAnsi="Times New Roman" w:cs="Times New Roman"/>
          <w:sz w:val="24"/>
          <w:szCs w:val="24"/>
          <w:lang w:val="es-MX"/>
        </w:rPr>
        <w:t>na</w:t>
      </w:r>
      <w:proofErr w:type="spellEnd"/>
      <w:r w:rsidRPr="00E629C8">
        <w:rPr>
          <w:rFonts w:ascii="Times New Roman" w:hAnsi="Times New Roman" w:cs="Times New Roman"/>
          <w:sz w:val="24"/>
          <w:szCs w:val="24"/>
          <w:lang w:val="es-MX"/>
        </w:rPr>
        <w:t xml:space="preserve"> zona </w:t>
      </w:r>
      <w:proofErr w:type="spellStart"/>
      <w:r w:rsidRPr="00E629C8">
        <w:rPr>
          <w:rFonts w:ascii="Times New Roman" w:hAnsi="Times New Roman" w:cs="Times New Roman"/>
          <w:sz w:val="24"/>
          <w:szCs w:val="24"/>
          <w:lang w:val="es-MX"/>
        </w:rPr>
        <w:t>lombar</w:t>
      </w:r>
      <w:proofErr w:type="spellEnd"/>
      <w:r w:rsidRPr="00E629C8">
        <w:rPr>
          <w:rFonts w:ascii="Times New Roman" w:hAnsi="Times New Roman" w:cs="Times New Roman"/>
          <w:sz w:val="24"/>
          <w:szCs w:val="24"/>
          <w:lang w:val="es-MX"/>
        </w:rPr>
        <w:t xml:space="preserve">, problemas de </w:t>
      </w:r>
      <w:proofErr w:type="spellStart"/>
      <w:r w:rsidRPr="00E629C8">
        <w:rPr>
          <w:rFonts w:ascii="Times New Roman" w:hAnsi="Times New Roman" w:cs="Times New Roman"/>
          <w:sz w:val="24"/>
          <w:szCs w:val="24"/>
          <w:lang w:val="es-MX"/>
        </w:rPr>
        <w:t>sono</w:t>
      </w:r>
      <w:proofErr w:type="spellEnd"/>
      <w:r w:rsidRPr="00E629C8">
        <w:rPr>
          <w:rFonts w:ascii="Times New Roman" w:hAnsi="Times New Roman" w:cs="Times New Roman"/>
          <w:sz w:val="24"/>
          <w:szCs w:val="24"/>
          <w:lang w:val="es-MX"/>
        </w:rPr>
        <w:t xml:space="preserve">, stress </w:t>
      </w:r>
      <w:proofErr w:type="spellStart"/>
      <w:r w:rsidRPr="00E629C8">
        <w:rPr>
          <w:rFonts w:ascii="Times New Roman" w:hAnsi="Times New Roman" w:cs="Times New Roman"/>
          <w:sz w:val="24"/>
          <w:szCs w:val="24"/>
          <w:lang w:val="es-MX"/>
        </w:rPr>
        <w:t>excessivo</w:t>
      </w:r>
      <w:proofErr w:type="spellEnd"/>
      <w:r w:rsidRPr="00E629C8">
        <w:rPr>
          <w:rFonts w:ascii="Times New Roman" w:hAnsi="Times New Roman" w:cs="Times New Roman"/>
          <w:sz w:val="24"/>
          <w:szCs w:val="24"/>
          <w:lang w:val="es-MX"/>
        </w:rPr>
        <w:t xml:space="preserve"> e </w:t>
      </w:r>
      <w:proofErr w:type="spellStart"/>
      <w:r w:rsidRPr="00E629C8">
        <w:rPr>
          <w:rFonts w:ascii="Times New Roman" w:hAnsi="Times New Roman" w:cs="Times New Roman"/>
          <w:sz w:val="24"/>
          <w:szCs w:val="24"/>
          <w:lang w:val="es-MX"/>
        </w:rPr>
        <w:t>esgotamento</w:t>
      </w:r>
      <w:proofErr w:type="spellEnd"/>
      <w:r w:rsidRPr="00E629C8">
        <w:rPr>
          <w:rFonts w:ascii="Times New Roman" w:hAnsi="Times New Roman" w:cs="Times New Roman"/>
          <w:sz w:val="24"/>
          <w:szCs w:val="24"/>
          <w:lang w:val="es-MX"/>
        </w:rPr>
        <w:t xml:space="preserve"> mental. Esta </w:t>
      </w:r>
      <w:proofErr w:type="spellStart"/>
      <w:r w:rsidRPr="00E629C8">
        <w:rPr>
          <w:rFonts w:ascii="Times New Roman" w:hAnsi="Times New Roman" w:cs="Times New Roman"/>
          <w:sz w:val="24"/>
          <w:szCs w:val="24"/>
          <w:lang w:val="es-MX"/>
        </w:rPr>
        <w:t>investigação</w:t>
      </w:r>
      <w:proofErr w:type="spellEnd"/>
      <w:r w:rsidRPr="00E629C8">
        <w:rPr>
          <w:rFonts w:ascii="Times New Roman" w:hAnsi="Times New Roman" w:cs="Times New Roman"/>
          <w:sz w:val="24"/>
          <w:szCs w:val="24"/>
          <w:lang w:val="es-MX"/>
        </w:rPr>
        <w:t xml:space="preserve"> pode ser considerada como </w:t>
      </w:r>
      <w:proofErr w:type="spellStart"/>
      <w:r w:rsidRPr="00E629C8">
        <w:rPr>
          <w:rFonts w:ascii="Times New Roman" w:hAnsi="Times New Roman" w:cs="Times New Roman"/>
          <w:sz w:val="24"/>
          <w:szCs w:val="24"/>
          <w:lang w:val="es-MX"/>
        </w:rPr>
        <w:t>uma</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amostra</w:t>
      </w:r>
      <w:proofErr w:type="spellEnd"/>
      <w:r w:rsidRPr="00E629C8">
        <w:rPr>
          <w:rFonts w:ascii="Times New Roman" w:hAnsi="Times New Roman" w:cs="Times New Roman"/>
          <w:sz w:val="24"/>
          <w:szCs w:val="24"/>
          <w:lang w:val="es-MX"/>
        </w:rPr>
        <w:t xml:space="preserve"> do que </w:t>
      </w:r>
      <w:proofErr w:type="spellStart"/>
      <w:r w:rsidRPr="00E629C8">
        <w:rPr>
          <w:rFonts w:ascii="Times New Roman" w:hAnsi="Times New Roman" w:cs="Times New Roman"/>
          <w:sz w:val="24"/>
          <w:szCs w:val="24"/>
          <w:lang w:val="es-MX"/>
        </w:rPr>
        <w:t>viveram</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outros</w:t>
      </w:r>
      <w:proofErr w:type="spellEnd"/>
      <w:r w:rsidRPr="00E629C8">
        <w:rPr>
          <w:rFonts w:ascii="Times New Roman" w:hAnsi="Times New Roman" w:cs="Times New Roman"/>
          <w:sz w:val="24"/>
          <w:szCs w:val="24"/>
          <w:lang w:val="es-MX"/>
        </w:rPr>
        <w:t xml:space="preserve"> </w:t>
      </w:r>
      <w:proofErr w:type="spellStart"/>
      <w:r w:rsidRPr="00E629C8">
        <w:rPr>
          <w:rFonts w:ascii="Times New Roman" w:hAnsi="Times New Roman" w:cs="Times New Roman"/>
          <w:sz w:val="24"/>
          <w:szCs w:val="24"/>
          <w:lang w:val="es-MX"/>
        </w:rPr>
        <w:t>membros</w:t>
      </w:r>
      <w:proofErr w:type="spellEnd"/>
      <w:r w:rsidRPr="00E629C8">
        <w:rPr>
          <w:rFonts w:ascii="Times New Roman" w:hAnsi="Times New Roman" w:cs="Times New Roman"/>
          <w:sz w:val="24"/>
          <w:szCs w:val="24"/>
          <w:lang w:val="es-MX"/>
        </w:rPr>
        <w:t xml:space="preserve"> da </w:t>
      </w:r>
      <w:proofErr w:type="spellStart"/>
      <w:r w:rsidRPr="00E629C8">
        <w:rPr>
          <w:rFonts w:ascii="Times New Roman" w:hAnsi="Times New Roman" w:cs="Times New Roman"/>
          <w:sz w:val="24"/>
          <w:szCs w:val="24"/>
          <w:lang w:val="es-MX"/>
        </w:rPr>
        <w:t>função</w:t>
      </w:r>
      <w:proofErr w:type="spellEnd"/>
      <w:r w:rsidRPr="00E629C8">
        <w:rPr>
          <w:rFonts w:ascii="Times New Roman" w:hAnsi="Times New Roman" w:cs="Times New Roman"/>
          <w:sz w:val="24"/>
          <w:szCs w:val="24"/>
          <w:lang w:val="es-MX"/>
        </w:rPr>
        <w:t xml:space="preserve"> docente no México e no Mundo.</w:t>
      </w:r>
    </w:p>
    <w:p w14:paraId="1C3141BB" w14:textId="31E4A3C2" w:rsidR="008E442B" w:rsidRDefault="005112C0" w:rsidP="0077092B">
      <w:pPr>
        <w:spacing w:after="0" w:line="360" w:lineRule="auto"/>
        <w:jc w:val="both"/>
        <w:rPr>
          <w:rFonts w:ascii="Times New Roman" w:hAnsi="Times New Roman" w:cs="Times New Roman"/>
          <w:sz w:val="24"/>
          <w:szCs w:val="24"/>
          <w:lang w:val="es-MX"/>
        </w:rPr>
      </w:pPr>
      <w:proofErr w:type="spellStart"/>
      <w:r w:rsidRPr="00737F90">
        <w:rPr>
          <w:rFonts w:cstheme="minorHAnsi"/>
          <w:b/>
          <w:sz w:val="28"/>
          <w:szCs w:val="28"/>
          <w:lang w:val="es-MX"/>
        </w:rPr>
        <w:t>Palavras</w:t>
      </w:r>
      <w:proofErr w:type="spellEnd"/>
      <w:r w:rsidRPr="00737F90">
        <w:rPr>
          <w:rFonts w:cstheme="minorHAnsi"/>
          <w:b/>
          <w:sz w:val="28"/>
          <w:szCs w:val="28"/>
          <w:lang w:val="es-MX"/>
        </w:rPr>
        <w:t>-chave:</w:t>
      </w:r>
      <w:r w:rsidRPr="00E629C8">
        <w:rPr>
          <w:rFonts w:ascii="Times New Roman" w:hAnsi="Times New Roman" w:cs="Times New Roman"/>
          <w:sz w:val="24"/>
          <w:szCs w:val="24"/>
          <w:lang w:val="es-MX"/>
        </w:rPr>
        <w:t xml:space="preserve"> </w:t>
      </w:r>
      <w:proofErr w:type="spellStart"/>
      <w:r w:rsidR="008E442B" w:rsidRPr="008E442B">
        <w:rPr>
          <w:rFonts w:ascii="Times New Roman" w:hAnsi="Times New Roman" w:cs="Times New Roman"/>
          <w:sz w:val="24"/>
          <w:szCs w:val="24"/>
          <w:lang w:val="es-MX"/>
        </w:rPr>
        <w:t>profissão</w:t>
      </w:r>
      <w:proofErr w:type="spellEnd"/>
      <w:r w:rsidR="008E442B" w:rsidRPr="008E442B">
        <w:rPr>
          <w:rFonts w:ascii="Times New Roman" w:hAnsi="Times New Roman" w:cs="Times New Roman"/>
          <w:sz w:val="24"/>
          <w:szCs w:val="24"/>
          <w:lang w:val="es-MX"/>
        </w:rPr>
        <w:t xml:space="preserve"> docente, </w:t>
      </w:r>
      <w:proofErr w:type="spellStart"/>
      <w:r w:rsidR="008E442B" w:rsidRPr="008E442B">
        <w:rPr>
          <w:rFonts w:ascii="Times New Roman" w:hAnsi="Times New Roman" w:cs="Times New Roman"/>
          <w:sz w:val="24"/>
          <w:szCs w:val="24"/>
          <w:lang w:val="es-MX"/>
        </w:rPr>
        <w:t>educação</w:t>
      </w:r>
      <w:proofErr w:type="spellEnd"/>
      <w:r w:rsidR="008E442B" w:rsidRPr="008E442B">
        <w:rPr>
          <w:rFonts w:ascii="Times New Roman" w:hAnsi="Times New Roman" w:cs="Times New Roman"/>
          <w:sz w:val="24"/>
          <w:szCs w:val="24"/>
          <w:lang w:val="es-MX"/>
        </w:rPr>
        <w:t xml:space="preserve"> a </w:t>
      </w:r>
      <w:r w:rsidR="008E442B">
        <w:rPr>
          <w:rFonts w:ascii="Times New Roman" w:hAnsi="Times New Roman" w:cs="Times New Roman"/>
          <w:sz w:val="24"/>
          <w:szCs w:val="24"/>
          <w:lang w:val="es-MX"/>
        </w:rPr>
        <w:t xml:space="preserve">distancia, </w:t>
      </w:r>
      <w:proofErr w:type="spellStart"/>
      <w:r w:rsidR="008E442B" w:rsidRPr="008E442B">
        <w:rPr>
          <w:rFonts w:ascii="Times New Roman" w:hAnsi="Times New Roman" w:cs="Times New Roman"/>
          <w:sz w:val="24"/>
          <w:szCs w:val="24"/>
          <w:lang w:val="es-MX"/>
        </w:rPr>
        <w:t>saúde</w:t>
      </w:r>
      <w:proofErr w:type="spellEnd"/>
      <w:r w:rsidR="008E442B" w:rsidRPr="008E442B">
        <w:rPr>
          <w:rFonts w:ascii="Times New Roman" w:hAnsi="Times New Roman" w:cs="Times New Roman"/>
          <w:sz w:val="24"/>
          <w:szCs w:val="24"/>
          <w:lang w:val="es-MX"/>
        </w:rPr>
        <w:t>.</w:t>
      </w:r>
    </w:p>
    <w:p w14:paraId="6E33B675" w14:textId="37CA2B0D" w:rsidR="00737F90" w:rsidRPr="004411F4" w:rsidRDefault="00737F90" w:rsidP="00737F90">
      <w:pPr>
        <w:pStyle w:val="HTMLconformatoprevio"/>
        <w:shd w:val="clear" w:color="auto" w:fill="FFFFFF"/>
        <w:rPr>
          <w:rFonts w:ascii="Times New Roman" w:hAnsi="Times New Roman"/>
          <w:color w:val="000000"/>
          <w:sz w:val="24"/>
          <w:lang w:val="es-MX"/>
        </w:rPr>
      </w:pPr>
      <w:r w:rsidRPr="004411F4">
        <w:rPr>
          <w:rFonts w:ascii="Times New Roman" w:hAnsi="Times New Roman"/>
          <w:b/>
          <w:color w:val="000000"/>
          <w:sz w:val="24"/>
          <w:lang w:val="es-MX"/>
        </w:rPr>
        <w:t>Fecha Recepción:</w:t>
      </w:r>
      <w:r w:rsidRPr="004411F4">
        <w:rPr>
          <w:rFonts w:ascii="Times New Roman" w:hAnsi="Times New Roman"/>
          <w:color w:val="000000"/>
          <w:sz w:val="24"/>
          <w:lang w:val="es-MX"/>
        </w:rPr>
        <w:t xml:space="preserve"> </w:t>
      </w:r>
      <w:proofErr w:type="gramStart"/>
      <w:r>
        <w:rPr>
          <w:rFonts w:ascii="Times New Roman" w:hAnsi="Times New Roman"/>
          <w:color w:val="000000"/>
          <w:sz w:val="24"/>
          <w:lang w:val="es-MX"/>
        </w:rPr>
        <w:t>Octubre</w:t>
      </w:r>
      <w:proofErr w:type="gramEnd"/>
      <w:r w:rsidRPr="004411F4">
        <w:rPr>
          <w:rFonts w:ascii="Times New Roman" w:hAnsi="Times New Roman"/>
          <w:color w:val="000000"/>
          <w:sz w:val="24"/>
          <w:lang w:val="es-MX"/>
        </w:rPr>
        <w:t xml:space="preserve"> 2021                               </w:t>
      </w:r>
      <w:r w:rsidRPr="004411F4">
        <w:rPr>
          <w:rFonts w:ascii="Times New Roman" w:hAnsi="Times New Roman"/>
          <w:b/>
          <w:color w:val="000000"/>
          <w:sz w:val="24"/>
          <w:lang w:val="es-MX"/>
        </w:rPr>
        <w:t>Fecha Aceptación:</w:t>
      </w:r>
      <w:r w:rsidRPr="004411F4">
        <w:rPr>
          <w:rFonts w:ascii="Times New Roman" w:hAnsi="Times New Roman"/>
          <w:color w:val="000000"/>
          <w:sz w:val="24"/>
          <w:lang w:val="es-MX"/>
        </w:rPr>
        <w:t xml:space="preserve"> </w:t>
      </w:r>
      <w:r>
        <w:rPr>
          <w:rFonts w:ascii="Times New Roman" w:hAnsi="Times New Roman"/>
          <w:color w:val="000000"/>
          <w:sz w:val="24"/>
          <w:lang w:val="es-MX"/>
        </w:rPr>
        <w:t>Abril</w:t>
      </w:r>
      <w:r w:rsidRPr="004411F4">
        <w:rPr>
          <w:rFonts w:ascii="Times New Roman" w:hAnsi="Times New Roman"/>
          <w:color w:val="000000"/>
          <w:sz w:val="24"/>
          <w:lang w:val="es-MX"/>
        </w:rPr>
        <w:t xml:space="preserve"> 2022</w:t>
      </w:r>
    </w:p>
    <w:p w14:paraId="50EB8E5B" w14:textId="77777777" w:rsidR="00737F90" w:rsidRPr="004411F4" w:rsidRDefault="00070D30" w:rsidP="00737F90">
      <w:pPr>
        <w:spacing w:before="100" w:after="100"/>
        <w:rPr>
          <w:rFonts w:eastAsia="Times New Roman"/>
          <w:b/>
          <w:sz w:val="28"/>
          <w:szCs w:val="28"/>
        </w:rPr>
      </w:pPr>
      <w:r>
        <w:rPr>
          <w:noProof/>
        </w:rPr>
        <w:pict w14:anchorId="6A021D87">
          <v:rect id="_x0000_i1025" style="width:441.9pt;height:.05pt" o:hralign="center" o:hrstd="t" o:hr="t" fillcolor="#a0a0a0" stroked="f"/>
        </w:pict>
      </w:r>
    </w:p>
    <w:p w14:paraId="1C3141C0" w14:textId="77777777" w:rsidR="005112C0" w:rsidRPr="0077092B" w:rsidRDefault="005112C0" w:rsidP="00737F90">
      <w:pPr>
        <w:spacing w:after="0" w:line="360" w:lineRule="auto"/>
        <w:jc w:val="center"/>
        <w:rPr>
          <w:rFonts w:ascii="Times New Roman" w:hAnsi="Times New Roman" w:cs="Times New Roman"/>
          <w:b/>
          <w:sz w:val="32"/>
          <w:szCs w:val="32"/>
          <w:lang w:val="es-MX"/>
        </w:rPr>
      </w:pPr>
      <w:r w:rsidRPr="0077092B">
        <w:rPr>
          <w:rFonts w:ascii="Times New Roman" w:hAnsi="Times New Roman" w:cs="Times New Roman"/>
          <w:b/>
          <w:sz w:val="32"/>
          <w:szCs w:val="32"/>
          <w:lang w:val="es-MX"/>
        </w:rPr>
        <w:t>Introducción</w:t>
      </w:r>
    </w:p>
    <w:p w14:paraId="1C3141C1" w14:textId="1234BB61" w:rsidR="005112C0" w:rsidRDefault="005112C0" w:rsidP="0077092B">
      <w:pPr>
        <w:spacing w:after="0" w:line="360" w:lineRule="auto"/>
        <w:ind w:firstLine="720"/>
        <w:jc w:val="both"/>
        <w:rPr>
          <w:rFonts w:ascii="Times New Roman" w:hAnsi="Times New Roman" w:cs="Times New Roman"/>
          <w:sz w:val="24"/>
          <w:szCs w:val="24"/>
          <w:lang w:val="es-MX"/>
        </w:rPr>
      </w:pPr>
      <w:r w:rsidRPr="009030A2">
        <w:rPr>
          <w:rFonts w:ascii="Times New Roman" w:hAnsi="Times New Roman" w:cs="Times New Roman"/>
          <w:sz w:val="24"/>
          <w:szCs w:val="24"/>
          <w:lang w:val="es-MX"/>
        </w:rPr>
        <w:t xml:space="preserve">Las instituciones están presentes en la vida de las personas, desde antes de nacer hasta después de morir, cada una con objetivos e intereses específicos. Para </w:t>
      </w:r>
      <w:r w:rsidRPr="00694513">
        <w:rPr>
          <w:rFonts w:ascii="Times New Roman" w:hAnsi="Times New Roman" w:cs="Times New Roman"/>
          <w:sz w:val="24"/>
          <w:szCs w:val="24"/>
          <w:lang w:val="es-MX"/>
        </w:rPr>
        <w:t>Fernández (1994)</w:t>
      </w:r>
      <w:r w:rsidR="005F628B">
        <w:rPr>
          <w:rFonts w:ascii="Times New Roman" w:hAnsi="Times New Roman" w:cs="Times New Roman"/>
          <w:sz w:val="24"/>
          <w:szCs w:val="24"/>
          <w:lang w:val="es-MX"/>
        </w:rPr>
        <w:t>,</w:t>
      </w:r>
      <w:r w:rsidRPr="009030A2">
        <w:rPr>
          <w:rFonts w:ascii="Times New Roman" w:hAnsi="Times New Roman" w:cs="Times New Roman"/>
          <w:sz w:val="24"/>
          <w:szCs w:val="24"/>
          <w:lang w:val="es-MX"/>
        </w:rPr>
        <w:t xml:space="preserve"> las instituciones son objetos culturales que reflejan cierta cuota de poder social y son utilizadas para regular el comportamiento individual de las personas; es decir, son las guardianas del orden social establecido, ya que brindan a los sujetos una protección que les permite organizar su mundo, el cual de otra manera se percibiría como caótico y amenazante. </w:t>
      </w:r>
      <w:r>
        <w:rPr>
          <w:rFonts w:ascii="Times New Roman" w:hAnsi="Times New Roman" w:cs="Times New Roman"/>
          <w:sz w:val="24"/>
          <w:szCs w:val="24"/>
          <w:lang w:val="es-MX"/>
        </w:rPr>
        <w:t xml:space="preserve">Cabe señalar que la institución no es sinónimo de establecimiento institucional, ya que la primera </w:t>
      </w:r>
      <w:r>
        <w:rPr>
          <w:rFonts w:ascii="Times New Roman" w:hAnsi="Times New Roman" w:cs="Times New Roman"/>
          <w:sz w:val="24"/>
          <w:szCs w:val="24"/>
          <w:lang w:val="es-MX"/>
        </w:rPr>
        <w:lastRenderedPageBreak/>
        <w:t xml:space="preserve">es la encargada de mantener y transmitir los elementos (normas y valores) socioeconómicos y sociopolíticos presentes en el contexto; mientras que el establecimiento institucional hace referencia a su existencia concreta y formal, la cual está dotada de un espacio, instalaciones y personal </w:t>
      </w:r>
      <w:r w:rsidRPr="00694513">
        <w:rPr>
          <w:rFonts w:ascii="Times New Roman" w:hAnsi="Times New Roman" w:cs="Times New Roman"/>
          <w:sz w:val="24"/>
          <w:szCs w:val="24"/>
          <w:lang w:val="es-MX"/>
        </w:rPr>
        <w:t>(Barriga, 1979)</w:t>
      </w:r>
      <w:r w:rsidR="00647A9F" w:rsidRPr="00694513">
        <w:rPr>
          <w:rFonts w:ascii="Times New Roman" w:hAnsi="Times New Roman" w:cs="Times New Roman"/>
          <w:sz w:val="24"/>
          <w:szCs w:val="24"/>
          <w:lang w:val="es-MX"/>
        </w:rPr>
        <w:t>.</w:t>
      </w:r>
    </w:p>
    <w:p w14:paraId="1C3141C2" w14:textId="3F6EBB0A" w:rsidR="00BC5868" w:rsidRPr="00647A9F" w:rsidRDefault="005112C0" w:rsidP="0062603F">
      <w:pPr>
        <w:spacing w:after="0" w:line="360" w:lineRule="auto"/>
        <w:ind w:firstLine="720"/>
        <w:jc w:val="both"/>
        <w:rPr>
          <w:sz w:val="24"/>
          <w:szCs w:val="24"/>
          <w:lang w:val="es-MX"/>
        </w:rPr>
      </w:pPr>
      <w:r w:rsidRPr="00647A9F">
        <w:rPr>
          <w:rFonts w:ascii="Times New Roman" w:hAnsi="Times New Roman" w:cs="Times New Roman"/>
          <w:sz w:val="24"/>
          <w:szCs w:val="24"/>
          <w:lang w:val="es-MX"/>
        </w:rPr>
        <w:t xml:space="preserve">Si bien existen diversas instituciones, este trabajo retoma a las instituciones educativas, las cuales tienen sus propias configuraciones y gozan de un lugar privilegiado en los procesos de socialización e influencia de la sociedad, ya que la escuela cuida y promueve los valores que rigen a la cultura y al grupo social que se encuentra en el poder, por lo que son las encargadas de transmitir la ideología dominante </w:t>
      </w:r>
      <w:r w:rsidRPr="00694513">
        <w:rPr>
          <w:rFonts w:ascii="Times New Roman" w:hAnsi="Times New Roman" w:cs="Times New Roman"/>
          <w:sz w:val="24"/>
          <w:szCs w:val="24"/>
          <w:lang w:val="es-MX"/>
        </w:rPr>
        <w:t>(</w:t>
      </w:r>
      <w:proofErr w:type="spellStart"/>
      <w:r w:rsidRPr="00694513">
        <w:rPr>
          <w:rFonts w:ascii="Times New Roman" w:hAnsi="Times New Roman" w:cs="Times New Roman"/>
          <w:sz w:val="24"/>
          <w:szCs w:val="24"/>
          <w:lang w:val="es-MX"/>
        </w:rPr>
        <w:t>Nateras</w:t>
      </w:r>
      <w:proofErr w:type="spellEnd"/>
      <w:r w:rsidRPr="00694513">
        <w:rPr>
          <w:rFonts w:ascii="Times New Roman" w:hAnsi="Times New Roman" w:cs="Times New Roman"/>
          <w:sz w:val="24"/>
          <w:szCs w:val="24"/>
          <w:lang w:val="es-MX"/>
        </w:rPr>
        <w:t xml:space="preserve"> 2013).</w:t>
      </w:r>
      <w:r w:rsidRPr="00647A9F">
        <w:rPr>
          <w:rFonts w:ascii="Times New Roman" w:hAnsi="Times New Roman" w:cs="Times New Roman"/>
          <w:sz w:val="24"/>
          <w:szCs w:val="24"/>
          <w:lang w:val="es-MX"/>
        </w:rPr>
        <w:t xml:space="preserve"> </w:t>
      </w:r>
      <w:r w:rsidR="001547FB" w:rsidRPr="00647A9F">
        <w:rPr>
          <w:rFonts w:ascii="Times New Roman" w:hAnsi="Times New Roman" w:cs="Times New Roman"/>
          <w:sz w:val="24"/>
          <w:szCs w:val="24"/>
          <w:lang w:val="es-MX"/>
        </w:rPr>
        <w:t>En este sentido, la instit</w:t>
      </w:r>
      <w:r w:rsidR="00FB6437" w:rsidRPr="00647A9F">
        <w:rPr>
          <w:rFonts w:ascii="Times New Roman" w:hAnsi="Times New Roman" w:cs="Times New Roman"/>
          <w:sz w:val="24"/>
          <w:szCs w:val="24"/>
          <w:lang w:val="es-MX"/>
        </w:rPr>
        <w:t>ución educativa tiene</w:t>
      </w:r>
      <w:r w:rsidR="001547FB" w:rsidRPr="00647A9F">
        <w:rPr>
          <w:rFonts w:ascii="Times New Roman" w:hAnsi="Times New Roman" w:cs="Times New Roman"/>
          <w:sz w:val="24"/>
          <w:szCs w:val="24"/>
          <w:lang w:val="es-MX"/>
        </w:rPr>
        <w:t xml:space="preserve"> la habilidad de adaptarse a</w:t>
      </w:r>
      <w:r w:rsidR="008C66EC" w:rsidRPr="00647A9F">
        <w:rPr>
          <w:rFonts w:ascii="Times New Roman" w:hAnsi="Times New Roman" w:cs="Times New Roman"/>
          <w:sz w:val="24"/>
          <w:szCs w:val="24"/>
          <w:lang w:val="es-MX"/>
        </w:rPr>
        <w:t xml:space="preserve"> su</w:t>
      </w:r>
      <w:r w:rsidR="00FB6437" w:rsidRPr="00647A9F">
        <w:rPr>
          <w:rFonts w:ascii="Times New Roman" w:hAnsi="Times New Roman" w:cs="Times New Roman"/>
          <w:sz w:val="24"/>
          <w:szCs w:val="24"/>
          <w:lang w:val="es-MX"/>
        </w:rPr>
        <w:t xml:space="preserve"> contexto, pues a trav</w:t>
      </w:r>
      <w:r w:rsidR="008C66EC" w:rsidRPr="00647A9F">
        <w:rPr>
          <w:rFonts w:ascii="Times New Roman" w:hAnsi="Times New Roman" w:cs="Times New Roman"/>
          <w:sz w:val="24"/>
          <w:szCs w:val="24"/>
          <w:lang w:val="es-MX"/>
        </w:rPr>
        <w:t>és de soluciones innovadoras</w:t>
      </w:r>
      <w:r w:rsidR="00FB6437" w:rsidRPr="00647A9F">
        <w:rPr>
          <w:rFonts w:ascii="Times New Roman" w:hAnsi="Times New Roman" w:cs="Times New Roman"/>
          <w:sz w:val="24"/>
          <w:szCs w:val="24"/>
          <w:lang w:val="es-MX"/>
        </w:rPr>
        <w:t xml:space="preserve"> </w:t>
      </w:r>
      <w:r w:rsidR="00647A9F" w:rsidRPr="00647A9F">
        <w:rPr>
          <w:rFonts w:ascii="Times New Roman" w:hAnsi="Times New Roman" w:cs="Times New Roman"/>
          <w:sz w:val="24"/>
          <w:szCs w:val="24"/>
          <w:lang w:val="es-MX"/>
        </w:rPr>
        <w:t xml:space="preserve">logra </w:t>
      </w:r>
      <w:r w:rsidR="00FB6437" w:rsidRPr="00647A9F">
        <w:rPr>
          <w:rFonts w:ascii="Times New Roman" w:hAnsi="Times New Roman" w:cs="Times New Roman"/>
          <w:sz w:val="24"/>
          <w:szCs w:val="24"/>
          <w:lang w:val="es-MX"/>
        </w:rPr>
        <w:t>contin</w:t>
      </w:r>
      <w:r w:rsidR="00647A9F" w:rsidRPr="00647A9F">
        <w:rPr>
          <w:rFonts w:ascii="Times New Roman" w:hAnsi="Times New Roman" w:cs="Times New Roman"/>
          <w:sz w:val="24"/>
          <w:szCs w:val="24"/>
          <w:lang w:val="es-MX"/>
        </w:rPr>
        <w:t>uar</w:t>
      </w:r>
      <w:r w:rsidR="00FB6437" w:rsidRPr="00647A9F">
        <w:rPr>
          <w:rFonts w:ascii="Times New Roman" w:hAnsi="Times New Roman" w:cs="Times New Roman"/>
          <w:sz w:val="24"/>
          <w:szCs w:val="24"/>
          <w:lang w:val="es-MX"/>
        </w:rPr>
        <w:t xml:space="preserve"> con su tarea fundamental,</w:t>
      </w:r>
      <w:r w:rsidR="001547FB" w:rsidRPr="00647A9F">
        <w:rPr>
          <w:rFonts w:ascii="Times New Roman" w:hAnsi="Times New Roman" w:cs="Times New Roman"/>
          <w:sz w:val="24"/>
          <w:szCs w:val="24"/>
          <w:lang w:val="es-MX"/>
        </w:rPr>
        <w:t xml:space="preserve"> tal como sucedió con la pandemia </w:t>
      </w:r>
      <w:r w:rsidR="00C90551">
        <w:rPr>
          <w:rFonts w:ascii="Times New Roman" w:hAnsi="Times New Roman" w:cs="Times New Roman"/>
          <w:sz w:val="24"/>
          <w:szCs w:val="24"/>
          <w:lang w:val="es-MX"/>
        </w:rPr>
        <w:t>de</w:t>
      </w:r>
      <w:r w:rsidR="00C90551" w:rsidRPr="00647A9F">
        <w:rPr>
          <w:rFonts w:ascii="Times New Roman" w:hAnsi="Times New Roman" w:cs="Times New Roman"/>
          <w:sz w:val="24"/>
          <w:szCs w:val="24"/>
          <w:lang w:val="es-MX"/>
        </w:rPr>
        <w:t xml:space="preserve"> </w:t>
      </w:r>
      <w:r w:rsidR="00EA2EF7">
        <w:rPr>
          <w:rFonts w:ascii="Times New Roman" w:hAnsi="Times New Roman" w:cs="Times New Roman"/>
          <w:sz w:val="24"/>
          <w:szCs w:val="24"/>
          <w:lang w:val="es-MX"/>
        </w:rPr>
        <w:t xml:space="preserve">la </w:t>
      </w:r>
      <w:r w:rsidR="00C90551">
        <w:rPr>
          <w:rFonts w:ascii="Times New Roman" w:hAnsi="Times New Roman" w:cs="Times New Roman"/>
          <w:sz w:val="24"/>
          <w:szCs w:val="24"/>
          <w:lang w:val="es-MX"/>
        </w:rPr>
        <w:t>enfermedad por coronavirus de 2019</w:t>
      </w:r>
      <w:r w:rsidR="00EA2EF7">
        <w:rPr>
          <w:rFonts w:ascii="Times New Roman" w:hAnsi="Times New Roman" w:cs="Times New Roman"/>
          <w:sz w:val="24"/>
          <w:szCs w:val="24"/>
          <w:lang w:val="es-MX"/>
        </w:rPr>
        <w:t xml:space="preserve"> </w:t>
      </w:r>
      <w:r w:rsidR="00C90551">
        <w:rPr>
          <w:rFonts w:ascii="Times New Roman" w:hAnsi="Times New Roman" w:cs="Times New Roman"/>
          <w:sz w:val="24"/>
          <w:szCs w:val="24"/>
          <w:lang w:val="es-MX"/>
        </w:rPr>
        <w:t>(</w:t>
      </w:r>
      <w:r w:rsidR="00EA2EF7">
        <w:rPr>
          <w:rFonts w:ascii="Times New Roman" w:hAnsi="Times New Roman" w:cs="Times New Roman"/>
          <w:sz w:val="24"/>
          <w:szCs w:val="24"/>
          <w:lang w:val="es-MX"/>
        </w:rPr>
        <w:t>c</w:t>
      </w:r>
      <w:r w:rsidR="001547FB" w:rsidRPr="00647A9F">
        <w:rPr>
          <w:rFonts w:ascii="Times New Roman" w:hAnsi="Times New Roman" w:cs="Times New Roman"/>
          <w:sz w:val="24"/>
          <w:szCs w:val="24"/>
          <w:lang w:val="es-MX"/>
        </w:rPr>
        <w:t>ovid-</w:t>
      </w:r>
      <w:r w:rsidR="001547FB" w:rsidRPr="00694513">
        <w:rPr>
          <w:rFonts w:ascii="Times New Roman" w:hAnsi="Times New Roman" w:cs="Times New Roman"/>
          <w:sz w:val="24"/>
          <w:szCs w:val="24"/>
          <w:lang w:val="es-MX"/>
        </w:rPr>
        <w:t>19</w:t>
      </w:r>
      <w:r w:rsidR="00C90551">
        <w:rPr>
          <w:rFonts w:ascii="Times New Roman" w:hAnsi="Times New Roman" w:cs="Times New Roman"/>
          <w:sz w:val="24"/>
          <w:szCs w:val="24"/>
          <w:lang w:val="es-MX"/>
        </w:rPr>
        <w:t>)</w:t>
      </w:r>
      <w:r w:rsidR="00BC5868" w:rsidRPr="00694513">
        <w:rPr>
          <w:sz w:val="24"/>
          <w:szCs w:val="24"/>
          <w:lang w:val="es-MX"/>
        </w:rPr>
        <w:t xml:space="preserve"> </w:t>
      </w:r>
      <w:r w:rsidR="00BC5868" w:rsidRPr="00694513">
        <w:rPr>
          <w:rFonts w:ascii="Times New Roman" w:hAnsi="Times New Roman" w:cs="Times New Roman"/>
          <w:sz w:val="24"/>
          <w:szCs w:val="24"/>
          <w:lang w:val="es-MX"/>
        </w:rPr>
        <w:t>(</w:t>
      </w:r>
      <w:proofErr w:type="spellStart"/>
      <w:r w:rsidR="00AA06B3" w:rsidRPr="00737F90">
        <w:rPr>
          <w:rFonts w:ascii="Times New Roman" w:hAnsi="Times New Roman" w:cs="Times New Roman"/>
          <w:sz w:val="24"/>
          <w:szCs w:val="24"/>
          <w:lang w:val="es-MX"/>
        </w:rPr>
        <w:t>Tam</w:t>
      </w:r>
      <w:proofErr w:type="spellEnd"/>
      <w:r w:rsidR="00AA06B3">
        <w:rPr>
          <w:rFonts w:ascii="Times New Roman" w:hAnsi="Times New Roman" w:cs="Times New Roman"/>
          <w:sz w:val="24"/>
          <w:szCs w:val="24"/>
          <w:lang w:val="es-MX"/>
        </w:rPr>
        <w:t xml:space="preserve"> y </w:t>
      </w:r>
      <w:r w:rsidR="00AA06B3" w:rsidRPr="00737F90">
        <w:rPr>
          <w:rFonts w:ascii="Times New Roman" w:hAnsi="Times New Roman" w:cs="Times New Roman"/>
          <w:sz w:val="24"/>
          <w:szCs w:val="24"/>
          <w:lang w:val="es-MX"/>
        </w:rPr>
        <w:t>El-Azar</w:t>
      </w:r>
      <w:r w:rsidR="00BC5868" w:rsidRPr="00694513">
        <w:rPr>
          <w:rFonts w:ascii="Times New Roman" w:hAnsi="Times New Roman" w:cs="Times New Roman"/>
          <w:sz w:val="24"/>
          <w:szCs w:val="24"/>
          <w:lang w:val="es-MX"/>
        </w:rPr>
        <w:t xml:space="preserve">, </w:t>
      </w:r>
      <w:r w:rsidR="00AA06B3">
        <w:rPr>
          <w:rFonts w:ascii="Times New Roman" w:hAnsi="Times New Roman" w:cs="Times New Roman"/>
          <w:sz w:val="24"/>
          <w:szCs w:val="24"/>
          <w:lang w:val="es-MX"/>
        </w:rPr>
        <w:t xml:space="preserve">13 de marzo de </w:t>
      </w:r>
      <w:r w:rsidR="00BC5868" w:rsidRPr="00694513">
        <w:rPr>
          <w:rFonts w:ascii="Times New Roman" w:hAnsi="Times New Roman" w:cs="Times New Roman"/>
          <w:sz w:val="24"/>
          <w:szCs w:val="24"/>
          <w:lang w:val="es-MX"/>
        </w:rPr>
        <w:t>2020).</w:t>
      </w:r>
    </w:p>
    <w:p w14:paraId="1C3141C3" w14:textId="2107389A" w:rsidR="005112C0" w:rsidRPr="005D05C3" w:rsidRDefault="005112C0" w:rsidP="0062603F">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práctica educativa se ve influenciada cotidianamente por factores que se han clasificado como externos e internos. </w:t>
      </w:r>
      <w:r w:rsidRPr="005D05C3">
        <w:rPr>
          <w:rFonts w:ascii="Times New Roman" w:hAnsi="Times New Roman" w:cs="Times New Roman"/>
          <w:sz w:val="24"/>
          <w:szCs w:val="24"/>
          <w:lang w:val="es-MX"/>
        </w:rPr>
        <w:t xml:space="preserve">Para autores como </w:t>
      </w:r>
      <w:r w:rsidRPr="00694513">
        <w:rPr>
          <w:rFonts w:ascii="Times New Roman" w:hAnsi="Times New Roman" w:cs="Times New Roman"/>
          <w:sz w:val="24"/>
          <w:szCs w:val="24"/>
          <w:lang w:val="es-MX"/>
        </w:rPr>
        <w:t>Esteve (1994)</w:t>
      </w:r>
      <w:r w:rsidR="00AA06B3">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los factores externos son auténticos fenómenos sociales</w:t>
      </w:r>
      <w:r w:rsidR="008A1453">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y cuando se acumulan influyen en la imagen que el docente tiene de sí mismo e intervienen en su desempeño profesional. Los factores externos son originados por las condiciones ambientales o el contexto social y cultural que rodea al docente</w:t>
      </w:r>
      <w:r w:rsidR="00C27148">
        <w:rPr>
          <w:rFonts w:ascii="Times New Roman" w:hAnsi="Times New Roman" w:cs="Times New Roman"/>
          <w:sz w:val="24"/>
          <w:szCs w:val="24"/>
          <w:lang w:val="es-MX"/>
        </w:rPr>
        <w:t>.</w:t>
      </w:r>
      <w:r w:rsidR="00C27148" w:rsidRPr="005D05C3">
        <w:rPr>
          <w:rFonts w:ascii="Times New Roman" w:hAnsi="Times New Roman" w:cs="Times New Roman"/>
          <w:sz w:val="24"/>
          <w:szCs w:val="24"/>
          <w:lang w:val="es-MX"/>
        </w:rPr>
        <w:t xml:space="preserve"> </w:t>
      </w:r>
      <w:r w:rsidR="00C27148">
        <w:rPr>
          <w:rFonts w:ascii="Times New Roman" w:hAnsi="Times New Roman" w:cs="Times New Roman"/>
          <w:sz w:val="24"/>
          <w:szCs w:val="24"/>
          <w:lang w:val="es-MX"/>
        </w:rPr>
        <w:t>A</w:t>
      </w:r>
      <w:r w:rsidR="00C27148" w:rsidRPr="005D05C3">
        <w:rPr>
          <w:rFonts w:ascii="Times New Roman" w:hAnsi="Times New Roman" w:cs="Times New Roman"/>
          <w:sz w:val="24"/>
          <w:szCs w:val="24"/>
          <w:lang w:val="es-MX"/>
        </w:rPr>
        <w:t xml:space="preserve">unque </w:t>
      </w:r>
      <w:r w:rsidRPr="005D05C3">
        <w:rPr>
          <w:rFonts w:ascii="Times New Roman" w:hAnsi="Times New Roman" w:cs="Times New Roman"/>
          <w:sz w:val="24"/>
          <w:szCs w:val="24"/>
          <w:lang w:val="es-MX"/>
        </w:rPr>
        <w:t>su acción es indirecta</w:t>
      </w:r>
      <w:r w:rsidR="00C27148">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afecta la eficiencia del profesor al disminuir su motivación, implicación y esfuerzo. Los factores contextuales pueden generar un sentimiento de desconcierto e impotencia, además de que están fuera del control de acción e intervención individual de los profesores. </w:t>
      </w:r>
    </w:p>
    <w:p w14:paraId="1C3141C4" w14:textId="03120F29" w:rsidR="008C66EC" w:rsidRPr="00647A9F"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Una de las problemáticas detectadas y que involucran al ámbito externo es la relacionada con la pandemia </w:t>
      </w:r>
      <w:r w:rsidR="00C27148">
        <w:rPr>
          <w:rFonts w:ascii="Times New Roman" w:hAnsi="Times New Roman" w:cs="Times New Roman"/>
          <w:sz w:val="24"/>
          <w:szCs w:val="24"/>
          <w:lang w:val="es-MX"/>
        </w:rPr>
        <w:t>de c</w:t>
      </w:r>
      <w:r w:rsidR="00C27148" w:rsidRPr="005D05C3">
        <w:rPr>
          <w:rFonts w:ascii="Times New Roman" w:hAnsi="Times New Roman" w:cs="Times New Roman"/>
          <w:sz w:val="24"/>
          <w:szCs w:val="24"/>
          <w:lang w:val="es-MX"/>
        </w:rPr>
        <w:t>ovid</w:t>
      </w:r>
      <w:r w:rsidRPr="005D05C3">
        <w:rPr>
          <w:rFonts w:ascii="Times New Roman" w:hAnsi="Times New Roman" w:cs="Times New Roman"/>
          <w:sz w:val="24"/>
          <w:szCs w:val="24"/>
          <w:lang w:val="es-MX"/>
        </w:rPr>
        <w:t xml:space="preserve">-19, ya que generó un cambio en el paradigma educativo de todos los niveles educativos. Este cambio ocurrió una vez que la Secretaría de Educación Pública (SEP) y la </w:t>
      </w:r>
      <w:r w:rsidRPr="00FB6437">
        <w:rPr>
          <w:rFonts w:ascii="Times New Roman" w:hAnsi="Times New Roman" w:cs="Times New Roman"/>
          <w:sz w:val="24"/>
          <w:szCs w:val="24"/>
          <w:lang w:val="es-MX"/>
        </w:rPr>
        <w:t>Secretaría de Salud (SSA) anunciaron la suspensión de clases presenciales como medida preventiva para evitar la propagación del</w:t>
      </w:r>
      <w:r w:rsidR="00E33694" w:rsidRPr="00E33694">
        <w:rPr>
          <w:rFonts w:ascii="Times New Roman" w:hAnsi="Times New Roman" w:cs="Times New Roman"/>
          <w:sz w:val="24"/>
          <w:szCs w:val="24"/>
          <w:lang w:val="es-MX"/>
        </w:rPr>
        <w:t xml:space="preserve"> coronavirus de tipo 2 causante del síndrome respiratorio agudo severo</w:t>
      </w:r>
      <w:r w:rsidRPr="00FB6437">
        <w:rPr>
          <w:rFonts w:ascii="Times New Roman" w:hAnsi="Times New Roman" w:cs="Times New Roman"/>
          <w:sz w:val="24"/>
          <w:szCs w:val="24"/>
          <w:lang w:val="es-MX"/>
        </w:rPr>
        <w:t xml:space="preserve"> </w:t>
      </w:r>
      <w:r w:rsidR="00E33694">
        <w:rPr>
          <w:rFonts w:ascii="Times New Roman" w:hAnsi="Times New Roman" w:cs="Times New Roman"/>
          <w:sz w:val="24"/>
          <w:szCs w:val="24"/>
          <w:lang w:val="es-MX"/>
        </w:rPr>
        <w:t>(</w:t>
      </w:r>
      <w:r w:rsidRPr="00FB6437">
        <w:rPr>
          <w:rFonts w:ascii="Times New Roman" w:hAnsi="Times New Roman" w:cs="Times New Roman"/>
          <w:sz w:val="24"/>
          <w:szCs w:val="24"/>
          <w:lang w:val="es-MX"/>
        </w:rPr>
        <w:t>SARS-CoV-2</w:t>
      </w:r>
      <w:r w:rsidR="00E33694">
        <w:rPr>
          <w:rFonts w:ascii="Times New Roman" w:hAnsi="Times New Roman" w:cs="Times New Roman"/>
          <w:sz w:val="24"/>
          <w:szCs w:val="24"/>
          <w:lang w:val="es-MX"/>
        </w:rPr>
        <w:t>).</w:t>
      </w:r>
      <w:r w:rsidR="00E33694" w:rsidRPr="00FB6437">
        <w:rPr>
          <w:rFonts w:ascii="Times New Roman" w:hAnsi="Times New Roman" w:cs="Times New Roman"/>
          <w:sz w:val="24"/>
          <w:szCs w:val="24"/>
          <w:lang w:val="es-MX"/>
        </w:rPr>
        <w:t xml:space="preserve"> </w:t>
      </w:r>
      <w:r w:rsidR="00E33694">
        <w:rPr>
          <w:rFonts w:ascii="Times New Roman" w:hAnsi="Times New Roman" w:cs="Times New Roman"/>
          <w:sz w:val="24"/>
          <w:szCs w:val="24"/>
          <w:lang w:val="es-MX"/>
        </w:rPr>
        <w:t xml:space="preserve">Inicialmente, </w:t>
      </w:r>
      <w:r w:rsidRPr="00FB6437">
        <w:rPr>
          <w:rFonts w:ascii="Times New Roman" w:hAnsi="Times New Roman" w:cs="Times New Roman"/>
          <w:sz w:val="24"/>
          <w:szCs w:val="24"/>
          <w:lang w:val="es-MX"/>
        </w:rPr>
        <w:t xml:space="preserve">la </w:t>
      </w:r>
      <w:r w:rsidR="00106FFB">
        <w:rPr>
          <w:rFonts w:ascii="Times New Roman" w:hAnsi="Times New Roman" w:cs="Times New Roman"/>
          <w:sz w:val="24"/>
          <w:szCs w:val="24"/>
          <w:lang w:val="es-MX"/>
        </w:rPr>
        <w:t>suspe</w:t>
      </w:r>
      <w:r w:rsidR="00FF2698">
        <w:rPr>
          <w:rFonts w:ascii="Times New Roman" w:hAnsi="Times New Roman" w:cs="Times New Roman"/>
          <w:sz w:val="24"/>
          <w:szCs w:val="24"/>
          <w:lang w:val="es-MX"/>
        </w:rPr>
        <w:t>n</w:t>
      </w:r>
      <w:r w:rsidR="00106FFB">
        <w:rPr>
          <w:rFonts w:ascii="Times New Roman" w:hAnsi="Times New Roman" w:cs="Times New Roman"/>
          <w:sz w:val="24"/>
          <w:szCs w:val="24"/>
          <w:lang w:val="es-MX"/>
        </w:rPr>
        <w:t>sión</w:t>
      </w:r>
      <w:r w:rsidR="00106FFB" w:rsidRPr="00FB6437">
        <w:rPr>
          <w:rFonts w:ascii="Times New Roman" w:hAnsi="Times New Roman" w:cs="Times New Roman"/>
          <w:sz w:val="24"/>
          <w:szCs w:val="24"/>
          <w:lang w:val="es-MX"/>
        </w:rPr>
        <w:t xml:space="preserve"> </w:t>
      </w:r>
      <w:r w:rsidRPr="00FB6437">
        <w:rPr>
          <w:rFonts w:ascii="Times New Roman" w:hAnsi="Times New Roman" w:cs="Times New Roman"/>
          <w:sz w:val="24"/>
          <w:szCs w:val="24"/>
          <w:lang w:val="es-MX"/>
        </w:rPr>
        <w:t xml:space="preserve">estaba programada </w:t>
      </w:r>
      <w:r w:rsidR="00106FFB">
        <w:rPr>
          <w:rFonts w:ascii="Times New Roman" w:hAnsi="Times New Roman" w:cs="Times New Roman"/>
          <w:sz w:val="24"/>
          <w:szCs w:val="24"/>
          <w:lang w:val="es-MX"/>
        </w:rPr>
        <w:t xml:space="preserve">para el periodo </w:t>
      </w:r>
      <w:r w:rsidRPr="00FB6437">
        <w:rPr>
          <w:rFonts w:ascii="Times New Roman" w:hAnsi="Times New Roman" w:cs="Times New Roman"/>
          <w:sz w:val="24"/>
          <w:szCs w:val="24"/>
          <w:lang w:val="es-MX"/>
        </w:rPr>
        <w:t>del lunes 23 de marzo de 2020 al lunes 20 de abril del mism</w:t>
      </w:r>
      <w:r w:rsidR="00FB6437" w:rsidRPr="00FB6437">
        <w:rPr>
          <w:rFonts w:ascii="Times New Roman" w:hAnsi="Times New Roman" w:cs="Times New Roman"/>
          <w:sz w:val="24"/>
          <w:szCs w:val="24"/>
          <w:lang w:val="es-MX"/>
        </w:rPr>
        <w:t xml:space="preserve">o </w:t>
      </w:r>
      <w:r w:rsidR="00FB6437" w:rsidRPr="00694513">
        <w:rPr>
          <w:rFonts w:ascii="Times New Roman" w:hAnsi="Times New Roman" w:cs="Times New Roman"/>
          <w:sz w:val="24"/>
          <w:szCs w:val="24"/>
          <w:lang w:val="es-MX"/>
        </w:rPr>
        <w:t xml:space="preserve">año (SEP, </w:t>
      </w:r>
      <w:r w:rsidR="00AF565D" w:rsidRPr="0051769E">
        <w:rPr>
          <w:rFonts w:ascii="Times New Roman" w:hAnsi="Times New Roman" w:cs="Times New Roman"/>
          <w:sz w:val="24"/>
          <w:szCs w:val="24"/>
          <w:lang w:val="es-MX"/>
        </w:rPr>
        <w:t>16 de marzo</w:t>
      </w:r>
      <w:r w:rsidR="00AF565D">
        <w:rPr>
          <w:rFonts w:ascii="Times New Roman" w:hAnsi="Times New Roman" w:cs="Times New Roman"/>
          <w:sz w:val="24"/>
          <w:szCs w:val="24"/>
          <w:lang w:val="es-MX"/>
        </w:rPr>
        <w:t xml:space="preserve"> de </w:t>
      </w:r>
      <w:r w:rsidR="00AF565D" w:rsidRPr="0051769E">
        <w:rPr>
          <w:rFonts w:ascii="Times New Roman" w:hAnsi="Times New Roman" w:cs="Times New Roman"/>
          <w:sz w:val="24"/>
          <w:szCs w:val="24"/>
          <w:lang w:val="es-MX"/>
        </w:rPr>
        <w:t>2020</w:t>
      </w:r>
      <w:r w:rsidR="00FB6437" w:rsidRPr="00694513">
        <w:rPr>
          <w:rFonts w:ascii="Times New Roman" w:hAnsi="Times New Roman" w:cs="Times New Roman"/>
          <w:sz w:val="24"/>
          <w:szCs w:val="24"/>
          <w:lang w:val="es-MX"/>
        </w:rPr>
        <w:t>). Sin</w:t>
      </w:r>
      <w:r w:rsidR="00FB6437" w:rsidRPr="00FB6437">
        <w:rPr>
          <w:rFonts w:ascii="Times New Roman" w:hAnsi="Times New Roman" w:cs="Times New Roman"/>
          <w:sz w:val="24"/>
          <w:szCs w:val="24"/>
          <w:lang w:val="es-MX"/>
        </w:rPr>
        <w:t xml:space="preserve"> embargo</w:t>
      </w:r>
      <w:r w:rsidR="00647A9F">
        <w:rPr>
          <w:rFonts w:ascii="Times New Roman" w:hAnsi="Times New Roman" w:cs="Times New Roman"/>
          <w:sz w:val="24"/>
          <w:szCs w:val="24"/>
          <w:lang w:val="es-MX"/>
        </w:rPr>
        <w:t xml:space="preserve">, </w:t>
      </w:r>
      <w:r w:rsidR="008C66EC" w:rsidRPr="00FB6437">
        <w:rPr>
          <w:rFonts w:ascii="Times New Roman" w:hAnsi="Times New Roman" w:cs="Times New Roman"/>
          <w:sz w:val="24"/>
          <w:szCs w:val="24"/>
          <w:lang w:val="es-MX"/>
        </w:rPr>
        <w:t xml:space="preserve">dicha suspensión de actividades se </w:t>
      </w:r>
      <w:r w:rsidR="00DD6F2F">
        <w:rPr>
          <w:rFonts w:ascii="Times New Roman" w:hAnsi="Times New Roman" w:cs="Times New Roman"/>
          <w:sz w:val="24"/>
          <w:szCs w:val="24"/>
          <w:lang w:val="es-MX"/>
        </w:rPr>
        <w:t xml:space="preserve">extendió </w:t>
      </w:r>
      <w:r w:rsidR="008C66EC" w:rsidRPr="00FB6437">
        <w:rPr>
          <w:rFonts w:ascii="Times New Roman" w:hAnsi="Times New Roman" w:cs="Times New Roman"/>
          <w:sz w:val="24"/>
          <w:szCs w:val="24"/>
          <w:lang w:val="es-MX"/>
        </w:rPr>
        <w:t xml:space="preserve">por </w:t>
      </w:r>
      <w:r w:rsidR="00B05794">
        <w:rPr>
          <w:rFonts w:ascii="Times New Roman" w:hAnsi="Times New Roman" w:cs="Times New Roman"/>
          <w:sz w:val="24"/>
          <w:szCs w:val="24"/>
          <w:lang w:val="es-MX"/>
        </w:rPr>
        <w:t>más de 23</w:t>
      </w:r>
      <w:r w:rsidR="008C66EC" w:rsidRPr="00FB6437">
        <w:rPr>
          <w:rFonts w:ascii="Times New Roman" w:hAnsi="Times New Roman" w:cs="Times New Roman"/>
          <w:sz w:val="24"/>
          <w:szCs w:val="24"/>
          <w:lang w:val="es-MX"/>
        </w:rPr>
        <w:t xml:space="preserve"> meses</w:t>
      </w:r>
      <w:r w:rsidR="00647A9F">
        <w:rPr>
          <w:rFonts w:ascii="Times New Roman" w:hAnsi="Times New Roman" w:cs="Times New Roman"/>
          <w:sz w:val="24"/>
          <w:szCs w:val="24"/>
          <w:lang w:val="es-MX"/>
        </w:rPr>
        <w:t>, aunque</w:t>
      </w:r>
      <w:r w:rsidR="00647A9F" w:rsidRPr="00FB6437">
        <w:rPr>
          <w:rFonts w:ascii="Times New Roman" w:hAnsi="Times New Roman" w:cs="Times New Roman"/>
          <w:sz w:val="24"/>
          <w:szCs w:val="24"/>
          <w:lang w:val="es-MX"/>
        </w:rPr>
        <w:t xml:space="preserve"> la </w:t>
      </w:r>
      <w:r w:rsidR="00647A9F" w:rsidRPr="00FB6437">
        <w:rPr>
          <w:rFonts w:ascii="Times New Roman" w:eastAsia="Arial" w:hAnsi="Times New Roman" w:cs="Times New Roman"/>
          <w:sz w:val="24"/>
          <w:szCs w:val="24"/>
          <w:lang w:val="es-MX"/>
        </w:rPr>
        <w:t xml:space="preserve">vacunación del magisterio </w:t>
      </w:r>
      <w:r w:rsidR="00647A9F">
        <w:rPr>
          <w:rFonts w:ascii="Times New Roman" w:eastAsia="Arial" w:hAnsi="Times New Roman" w:cs="Times New Roman"/>
          <w:sz w:val="24"/>
          <w:szCs w:val="24"/>
          <w:lang w:val="es-MX"/>
        </w:rPr>
        <w:t xml:space="preserve">dio inicio </w:t>
      </w:r>
      <w:r w:rsidR="00647A9F" w:rsidRPr="00FB6437">
        <w:rPr>
          <w:rFonts w:ascii="Times New Roman" w:eastAsia="Arial" w:hAnsi="Times New Roman" w:cs="Times New Roman"/>
          <w:sz w:val="24"/>
          <w:szCs w:val="24"/>
          <w:highlight w:val="white"/>
          <w:lang w:val="es-MX"/>
        </w:rPr>
        <w:t xml:space="preserve">el 22 de enero del 2021 en el estado de </w:t>
      </w:r>
      <w:r w:rsidR="00647A9F" w:rsidRPr="008C347C">
        <w:rPr>
          <w:rFonts w:ascii="Times New Roman" w:eastAsia="Arial" w:hAnsi="Times New Roman" w:cs="Times New Roman"/>
          <w:sz w:val="24"/>
          <w:szCs w:val="24"/>
          <w:lang w:val="es-MX"/>
        </w:rPr>
        <w:t xml:space="preserve">Campeche (SEP, </w:t>
      </w:r>
      <w:r w:rsidR="00DD6F2F" w:rsidRPr="0051769E">
        <w:rPr>
          <w:rFonts w:ascii="Times New Roman" w:eastAsia="Arial" w:hAnsi="Times New Roman" w:cs="Times New Roman"/>
          <w:color w:val="000000"/>
          <w:sz w:val="24"/>
          <w:szCs w:val="24"/>
          <w:lang w:val="es-MX"/>
        </w:rPr>
        <w:t>22 de enero</w:t>
      </w:r>
      <w:r w:rsidR="00DD6F2F">
        <w:rPr>
          <w:rFonts w:ascii="Times New Roman" w:eastAsia="Arial" w:hAnsi="Times New Roman" w:cs="Times New Roman"/>
          <w:color w:val="000000"/>
          <w:sz w:val="24"/>
          <w:szCs w:val="24"/>
          <w:lang w:val="es-MX"/>
        </w:rPr>
        <w:t xml:space="preserve"> de </w:t>
      </w:r>
      <w:r w:rsidR="00647A9F" w:rsidRPr="008C347C">
        <w:rPr>
          <w:rFonts w:ascii="Times New Roman" w:eastAsia="Arial" w:hAnsi="Times New Roman" w:cs="Times New Roman"/>
          <w:sz w:val="24"/>
          <w:szCs w:val="24"/>
          <w:lang w:val="es-MX"/>
        </w:rPr>
        <w:t>2021).</w:t>
      </w:r>
      <w:r w:rsidR="00647A9F">
        <w:rPr>
          <w:rFonts w:ascii="Times New Roman" w:eastAsia="Arial" w:hAnsi="Times New Roman" w:cs="Times New Roman"/>
          <w:sz w:val="24"/>
          <w:szCs w:val="24"/>
          <w:lang w:val="es-MX"/>
        </w:rPr>
        <w:t xml:space="preserve"> Cabe señalar que, si bien </w:t>
      </w:r>
      <w:r w:rsidR="00647A9F">
        <w:rPr>
          <w:rFonts w:ascii="Times New Roman" w:eastAsia="Arial" w:hAnsi="Times New Roman" w:cs="Times New Roman"/>
          <w:sz w:val="24"/>
          <w:szCs w:val="24"/>
          <w:lang w:val="es-MX"/>
        </w:rPr>
        <w:lastRenderedPageBreak/>
        <w:t xml:space="preserve">algunas </w:t>
      </w:r>
      <w:r w:rsidR="00693274">
        <w:rPr>
          <w:rFonts w:ascii="Times New Roman" w:hAnsi="Times New Roman" w:cs="Times New Roman"/>
          <w:sz w:val="24"/>
          <w:szCs w:val="24"/>
          <w:lang w:val="es-MX"/>
        </w:rPr>
        <w:t>instituciones han regresado a las tradicionales aulas escolares,</w:t>
      </w:r>
      <w:r w:rsidR="008C66EC">
        <w:rPr>
          <w:rFonts w:ascii="Times New Roman" w:hAnsi="Times New Roman" w:cs="Times New Roman"/>
          <w:sz w:val="24"/>
          <w:szCs w:val="24"/>
          <w:lang w:val="es-MX"/>
        </w:rPr>
        <w:t xml:space="preserve"> no</w:t>
      </w:r>
      <w:r w:rsidR="008C66EC" w:rsidRPr="00FB6437">
        <w:rPr>
          <w:rFonts w:ascii="Times New Roman" w:eastAsia="Arial" w:hAnsi="Times New Roman" w:cs="Times New Roman"/>
          <w:color w:val="000000"/>
          <w:sz w:val="24"/>
          <w:szCs w:val="24"/>
          <w:lang w:val="es-MX"/>
        </w:rPr>
        <w:t xml:space="preserve"> </w:t>
      </w:r>
      <w:r w:rsidR="00693274">
        <w:rPr>
          <w:rFonts w:ascii="Times New Roman" w:eastAsia="Arial" w:hAnsi="Times New Roman" w:cs="Times New Roman"/>
          <w:color w:val="000000"/>
          <w:sz w:val="24"/>
          <w:szCs w:val="24"/>
          <w:lang w:val="es-MX"/>
        </w:rPr>
        <w:t xml:space="preserve">es el caso de </w:t>
      </w:r>
      <w:r w:rsidR="008C66EC" w:rsidRPr="00FB6437">
        <w:rPr>
          <w:rFonts w:ascii="Times New Roman" w:eastAsia="Arial" w:hAnsi="Times New Roman" w:cs="Times New Roman"/>
          <w:color w:val="000000"/>
          <w:sz w:val="24"/>
          <w:szCs w:val="24"/>
          <w:lang w:val="es-MX"/>
        </w:rPr>
        <w:t>todas las entidades ni todas las escuelas</w:t>
      </w:r>
      <w:r w:rsidR="00647A9F">
        <w:rPr>
          <w:rFonts w:ascii="Times New Roman" w:eastAsia="Arial" w:hAnsi="Times New Roman" w:cs="Times New Roman"/>
          <w:color w:val="000000"/>
          <w:sz w:val="24"/>
          <w:szCs w:val="24"/>
          <w:lang w:val="es-MX"/>
        </w:rPr>
        <w:t xml:space="preserve"> del país</w:t>
      </w:r>
      <w:r w:rsidR="00693274">
        <w:rPr>
          <w:rFonts w:ascii="Times New Roman" w:eastAsia="Arial" w:hAnsi="Times New Roman" w:cs="Times New Roman"/>
          <w:color w:val="000000"/>
          <w:sz w:val="24"/>
          <w:szCs w:val="24"/>
          <w:lang w:val="es-MX"/>
        </w:rPr>
        <w:t>.</w:t>
      </w:r>
      <w:r w:rsidR="008C66EC">
        <w:rPr>
          <w:rFonts w:ascii="Times New Roman" w:eastAsia="Arial" w:hAnsi="Times New Roman" w:cs="Times New Roman"/>
          <w:color w:val="000000"/>
          <w:sz w:val="24"/>
          <w:szCs w:val="24"/>
          <w:lang w:val="es-MX"/>
        </w:rPr>
        <w:t xml:space="preserve"> </w:t>
      </w:r>
    </w:p>
    <w:p w14:paraId="1C3141C5" w14:textId="2CB74804"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Otro problema generado a partir de la impartición de clases en línea y que representó un reto para todos los actores institucionales y los sistemas educativos fue que se vieron obligados a incorporar las </w:t>
      </w:r>
      <w:r w:rsidR="00D8450A" w:rsidRPr="005D05C3">
        <w:rPr>
          <w:rFonts w:ascii="Times New Roman" w:hAnsi="Times New Roman" w:cs="Times New Roman"/>
          <w:sz w:val="24"/>
          <w:szCs w:val="24"/>
          <w:lang w:val="es-MX"/>
        </w:rPr>
        <w:t xml:space="preserve">tecnologías de la información y comunicación </w:t>
      </w:r>
      <w:r w:rsidRPr="005D05C3">
        <w:rPr>
          <w:rFonts w:ascii="Times New Roman" w:hAnsi="Times New Roman" w:cs="Times New Roman"/>
          <w:sz w:val="24"/>
          <w:szCs w:val="24"/>
          <w:lang w:val="es-MX"/>
        </w:rPr>
        <w:t xml:space="preserve">(TIC) para continuar con los procesos pedagógicos. Situación que puso en jaque a </w:t>
      </w:r>
      <w:r>
        <w:rPr>
          <w:rFonts w:ascii="Times New Roman" w:hAnsi="Times New Roman" w:cs="Times New Roman"/>
          <w:sz w:val="24"/>
          <w:szCs w:val="24"/>
          <w:lang w:val="es-MX"/>
        </w:rPr>
        <w:t>muchos</w:t>
      </w:r>
      <w:r w:rsidR="00B05794">
        <w:rPr>
          <w:rFonts w:ascii="Times New Roman" w:hAnsi="Times New Roman" w:cs="Times New Roman"/>
          <w:sz w:val="24"/>
          <w:szCs w:val="24"/>
          <w:lang w:val="es-MX"/>
        </w:rPr>
        <w:t xml:space="preserve"> docentes, ya que</w:t>
      </w:r>
      <w:r w:rsidRPr="005D05C3">
        <w:rPr>
          <w:rFonts w:ascii="Times New Roman" w:hAnsi="Times New Roman" w:cs="Times New Roman"/>
          <w:sz w:val="24"/>
          <w:szCs w:val="24"/>
          <w:lang w:val="es-MX"/>
        </w:rPr>
        <w:t xml:space="preserve"> no estaban capacitados para aplicar las TIC en su práctica profesional. En este sentido, los primeros esfuerzos por continuar con la impartición de clases no pueden considerarse como educación a distancia, ya que </w:t>
      </w:r>
      <w:r w:rsidR="00D8450A" w:rsidRPr="005D05C3">
        <w:rPr>
          <w:rFonts w:ascii="Times New Roman" w:hAnsi="Times New Roman" w:cs="Times New Roman"/>
          <w:sz w:val="24"/>
          <w:szCs w:val="24"/>
          <w:lang w:val="es-MX"/>
        </w:rPr>
        <w:t>s</w:t>
      </w:r>
      <w:r w:rsidR="00D8450A">
        <w:rPr>
          <w:rFonts w:ascii="Times New Roman" w:hAnsi="Times New Roman" w:cs="Times New Roman"/>
          <w:sz w:val="24"/>
          <w:szCs w:val="24"/>
          <w:lang w:val="es-MX"/>
        </w:rPr>
        <w:t>o</w:t>
      </w:r>
      <w:r w:rsidR="00D8450A" w:rsidRPr="005D05C3">
        <w:rPr>
          <w:rFonts w:ascii="Times New Roman" w:hAnsi="Times New Roman" w:cs="Times New Roman"/>
          <w:sz w:val="24"/>
          <w:szCs w:val="24"/>
          <w:lang w:val="es-MX"/>
        </w:rPr>
        <w:t xml:space="preserve">lo </w:t>
      </w:r>
      <w:r w:rsidRPr="005D05C3">
        <w:rPr>
          <w:rFonts w:ascii="Times New Roman" w:hAnsi="Times New Roman" w:cs="Times New Roman"/>
          <w:sz w:val="24"/>
          <w:szCs w:val="24"/>
          <w:lang w:val="es-MX"/>
        </w:rPr>
        <w:t xml:space="preserve">se trataron de intentos por rescatar el trabajo habitual dentro del aula </w:t>
      </w:r>
      <w:r w:rsidRPr="008C347C">
        <w:rPr>
          <w:rFonts w:ascii="Times New Roman" w:hAnsi="Times New Roman" w:cs="Times New Roman"/>
          <w:sz w:val="24"/>
          <w:szCs w:val="24"/>
          <w:lang w:val="es-MX"/>
        </w:rPr>
        <w:t>(</w:t>
      </w:r>
      <w:proofErr w:type="spellStart"/>
      <w:r w:rsidRPr="008C347C">
        <w:rPr>
          <w:rFonts w:ascii="Times New Roman" w:hAnsi="Times New Roman" w:cs="Times New Roman"/>
          <w:sz w:val="24"/>
          <w:szCs w:val="24"/>
          <w:lang w:val="es-MX"/>
        </w:rPr>
        <w:t>Connectas</w:t>
      </w:r>
      <w:proofErr w:type="spellEnd"/>
      <w:r w:rsidRPr="008C347C">
        <w:rPr>
          <w:rFonts w:ascii="Times New Roman" w:hAnsi="Times New Roman" w:cs="Times New Roman"/>
          <w:sz w:val="24"/>
          <w:szCs w:val="24"/>
          <w:lang w:val="es-MX"/>
        </w:rPr>
        <w:t>, 2020).</w:t>
      </w:r>
      <w:r w:rsidRPr="005D05C3">
        <w:rPr>
          <w:rFonts w:ascii="Times New Roman" w:hAnsi="Times New Roman" w:cs="Times New Roman"/>
          <w:sz w:val="24"/>
          <w:szCs w:val="24"/>
          <w:lang w:val="es-MX"/>
        </w:rPr>
        <w:t xml:space="preserve"> </w:t>
      </w:r>
    </w:p>
    <w:p w14:paraId="1C3141C6" w14:textId="3776BFB9"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Una situación que también surgió a partir de la implementación de las clases a distancia se relac</w:t>
      </w:r>
      <w:r w:rsidR="00693274">
        <w:rPr>
          <w:rFonts w:ascii="Times New Roman" w:hAnsi="Times New Roman" w:cs="Times New Roman"/>
          <w:sz w:val="24"/>
          <w:szCs w:val="24"/>
          <w:lang w:val="es-MX"/>
        </w:rPr>
        <w:t xml:space="preserve">iona con el aumento sustancial </w:t>
      </w:r>
      <w:r w:rsidRPr="005D05C3">
        <w:rPr>
          <w:rFonts w:ascii="Times New Roman" w:hAnsi="Times New Roman" w:cs="Times New Roman"/>
          <w:sz w:val="24"/>
          <w:szCs w:val="24"/>
          <w:lang w:val="es-MX"/>
        </w:rPr>
        <w:t>e</w:t>
      </w:r>
      <w:r w:rsidR="00693274">
        <w:rPr>
          <w:rFonts w:ascii="Times New Roman" w:hAnsi="Times New Roman" w:cs="Times New Roman"/>
          <w:sz w:val="24"/>
          <w:szCs w:val="24"/>
          <w:lang w:val="es-MX"/>
        </w:rPr>
        <w:t>n</w:t>
      </w:r>
      <w:r w:rsidRPr="005D05C3">
        <w:rPr>
          <w:rFonts w:ascii="Times New Roman" w:hAnsi="Times New Roman" w:cs="Times New Roman"/>
          <w:sz w:val="24"/>
          <w:szCs w:val="24"/>
          <w:lang w:val="es-MX"/>
        </w:rPr>
        <w:t xml:space="preserve"> la carga de trabajo de los docentes, ya que</w:t>
      </w:r>
      <w:r w:rsidR="004704B6">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como parte de los procesos educativos emergentes, los profesores tuvieron que desempeñar nuevas funciones, entre las que destacan la retroalimentación de los aprendizajes de los alumnos a través de Instagram, correo electrónico, WhatsApp, YouTube, Zoom o Google </w:t>
      </w:r>
      <w:proofErr w:type="spellStart"/>
      <w:r w:rsidRPr="005D05C3">
        <w:rPr>
          <w:rFonts w:ascii="Times New Roman" w:hAnsi="Times New Roman" w:cs="Times New Roman"/>
          <w:sz w:val="24"/>
          <w:szCs w:val="24"/>
          <w:lang w:val="es-MX"/>
        </w:rPr>
        <w:t>Meet</w:t>
      </w:r>
      <w:proofErr w:type="spellEnd"/>
      <w:r w:rsidR="004704B6">
        <w:rPr>
          <w:rFonts w:ascii="Times New Roman" w:hAnsi="Times New Roman" w:cs="Times New Roman"/>
          <w:sz w:val="24"/>
          <w:szCs w:val="24"/>
          <w:lang w:val="es-MX"/>
        </w:rPr>
        <w:t>,</w:t>
      </w:r>
      <w:r w:rsidR="004704B6" w:rsidRPr="005D05C3">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 xml:space="preserve">además del diseño </w:t>
      </w:r>
      <w:r w:rsidR="00693274">
        <w:rPr>
          <w:rFonts w:ascii="Times New Roman" w:hAnsi="Times New Roman" w:cs="Times New Roman"/>
          <w:sz w:val="24"/>
          <w:szCs w:val="24"/>
          <w:lang w:val="es-MX"/>
        </w:rPr>
        <w:t xml:space="preserve">de diversas estrategias para </w:t>
      </w:r>
      <w:r w:rsidRPr="005D05C3">
        <w:rPr>
          <w:rFonts w:ascii="Times New Roman" w:hAnsi="Times New Roman" w:cs="Times New Roman"/>
          <w:sz w:val="24"/>
          <w:szCs w:val="24"/>
          <w:lang w:val="es-MX"/>
        </w:rPr>
        <w:t xml:space="preserve">abordar los contenidos educativos </w:t>
      </w:r>
      <w:r w:rsidRPr="008C347C">
        <w:rPr>
          <w:rFonts w:ascii="Times New Roman" w:hAnsi="Times New Roman" w:cs="Times New Roman"/>
          <w:sz w:val="24"/>
          <w:szCs w:val="24"/>
          <w:lang w:val="es-MX"/>
        </w:rPr>
        <w:t>(Ramos,</w:t>
      </w:r>
      <w:r w:rsidR="004704B6">
        <w:rPr>
          <w:rFonts w:ascii="Times New Roman" w:hAnsi="Times New Roman" w:cs="Times New Roman"/>
          <w:sz w:val="24"/>
          <w:szCs w:val="24"/>
          <w:lang w:val="es-MX"/>
        </w:rPr>
        <w:t xml:space="preserve"> </w:t>
      </w:r>
      <w:r w:rsidR="004704B6" w:rsidRPr="0051769E">
        <w:rPr>
          <w:rFonts w:ascii="Times New Roman" w:hAnsi="Times New Roman" w:cs="Times New Roman"/>
          <w:sz w:val="24"/>
          <w:szCs w:val="24"/>
          <w:lang w:val="es-MX"/>
        </w:rPr>
        <w:t>García, Olea, Lobos</w:t>
      </w:r>
      <w:r w:rsidR="004704B6">
        <w:rPr>
          <w:rFonts w:ascii="Times New Roman" w:hAnsi="Times New Roman" w:cs="Times New Roman"/>
          <w:sz w:val="24"/>
          <w:szCs w:val="24"/>
          <w:lang w:val="es-MX"/>
        </w:rPr>
        <w:t xml:space="preserve"> </w:t>
      </w:r>
      <w:r w:rsidR="004704B6" w:rsidRPr="0051769E">
        <w:rPr>
          <w:rFonts w:ascii="Times New Roman" w:hAnsi="Times New Roman" w:cs="Times New Roman"/>
          <w:sz w:val="24"/>
          <w:szCs w:val="24"/>
          <w:lang w:val="es-MX"/>
        </w:rPr>
        <w:t>y Sáez</w:t>
      </w:r>
      <w:r w:rsidR="004704B6">
        <w:rPr>
          <w:rFonts w:ascii="Times New Roman" w:hAnsi="Times New Roman" w:cs="Times New Roman"/>
          <w:sz w:val="24"/>
          <w:szCs w:val="24"/>
          <w:lang w:val="es-MX"/>
        </w:rPr>
        <w:t>,</w:t>
      </w:r>
      <w:r w:rsidRPr="008C347C">
        <w:rPr>
          <w:rFonts w:ascii="Times New Roman" w:hAnsi="Times New Roman" w:cs="Times New Roman"/>
          <w:sz w:val="24"/>
          <w:szCs w:val="24"/>
          <w:lang w:val="es-MX"/>
        </w:rPr>
        <w:t xml:space="preserve"> 2020).</w:t>
      </w:r>
      <w:r w:rsidRPr="005D05C3">
        <w:rPr>
          <w:rFonts w:ascii="Times New Roman" w:hAnsi="Times New Roman" w:cs="Times New Roman"/>
          <w:sz w:val="24"/>
          <w:szCs w:val="24"/>
          <w:lang w:val="es-MX"/>
        </w:rPr>
        <w:t xml:space="preserve"> Cabe </w:t>
      </w:r>
      <w:r w:rsidR="00647A9F">
        <w:rPr>
          <w:rFonts w:ascii="Times New Roman" w:hAnsi="Times New Roman" w:cs="Times New Roman"/>
          <w:sz w:val="24"/>
          <w:szCs w:val="24"/>
          <w:lang w:val="es-MX"/>
        </w:rPr>
        <w:t>destacar</w:t>
      </w:r>
      <w:r w:rsidRPr="005D05C3">
        <w:rPr>
          <w:rFonts w:ascii="Times New Roman" w:hAnsi="Times New Roman" w:cs="Times New Roman"/>
          <w:sz w:val="24"/>
          <w:szCs w:val="24"/>
          <w:lang w:val="es-MX"/>
        </w:rPr>
        <w:t xml:space="preserve"> que previo a la modalidad en línea, también existía una sobrecarga de trabajo caracterizada por el exceso de trabajo administrativo. </w:t>
      </w:r>
      <w:r w:rsidR="00AF2803">
        <w:rPr>
          <w:rFonts w:ascii="Times New Roman" w:hAnsi="Times New Roman" w:cs="Times New Roman"/>
          <w:sz w:val="24"/>
          <w:szCs w:val="24"/>
          <w:lang w:val="es-MX"/>
        </w:rPr>
        <w:t>De hecho, el propio</w:t>
      </w:r>
      <w:r w:rsidRPr="005D05C3">
        <w:rPr>
          <w:rFonts w:ascii="Times New Roman" w:hAnsi="Times New Roman" w:cs="Times New Roman"/>
          <w:sz w:val="24"/>
          <w:szCs w:val="24"/>
          <w:lang w:val="es-MX"/>
        </w:rPr>
        <w:t xml:space="preserve"> Esteban Moctezuma Barragán, exsecretario de la SEP, señaló que los docentes dedicaban hasta 50</w:t>
      </w:r>
      <w:r w:rsidR="00AF2803">
        <w:rPr>
          <w:rFonts w:ascii="Times New Roman" w:hAnsi="Times New Roman" w:cs="Times New Roman"/>
          <w:sz w:val="24"/>
          <w:szCs w:val="24"/>
          <w:lang w:val="es-MX"/>
        </w:rPr>
        <w:t> </w:t>
      </w:r>
      <w:r w:rsidRPr="005D05C3">
        <w:rPr>
          <w:rFonts w:ascii="Times New Roman" w:hAnsi="Times New Roman" w:cs="Times New Roman"/>
          <w:sz w:val="24"/>
          <w:szCs w:val="24"/>
          <w:lang w:val="es-MX"/>
        </w:rPr>
        <w:t xml:space="preserve">% de su tiempo en atender asuntos ajenos a su práctica profesional, lo que representaba un factor distractor que impedía al profesorado enfocarse en la impartición de clases y el aprendizaje del alumnado </w:t>
      </w:r>
      <w:r w:rsidRPr="008C347C">
        <w:rPr>
          <w:rFonts w:ascii="Times New Roman" w:hAnsi="Times New Roman" w:cs="Times New Roman"/>
          <w:sz w:val="24"/>
          <w:szCs w:val="24"/>
          <w:lang w:val="es-MX"/>
        </w:rPr>
        <w:t xml:space="preserve">(SEP, </w:t>
      </w:r>
      <w:r w:rsidR="00AF2803" w:rsidRPr="0051769E">
        <w:rPr>
          <w:rFonts w:ascii="Times New Roman" w:hAnsi="Times New Roman" w:cs="Times New Roman"/>
          <w:sz w:val="24"/>
          <w:szCs w:val="24"/>
          <w:lang w:val="es-MX"/>
        </w:rPr>
        <w:t>6 de diciembre</w:t>
      </w:r>
      <w:r w:rsidR="00AF2803">
        <w:rPr>
          <w:rFonts w:ascii="Times New Roman" w:hAnsi="Times New Roman" w:cs="Times New Roman"/>
          <w:sz w:val="24"/>
          <w:szCs w:val="24"/>
          <w:lang w:val="es-MX"/>
        </w:rPr>
        <w:t xml:space="preserve"> de </w:t>
      </w:r>
      <w:r w:rsidRPr="008C347C">
        <w:rPr>
          <w:rFonts w:ascii="Times New Roman" w:hAnsi="Times New Roman" w:cs="Times New Roman"/>
          <w:sz w:val="24"/>
          <w:szCs w:val="24"/>
          <w:lang w:val="es-MX"/>
        </w:rPr>
        <w:t>2018).</w:t>
      </w:r>
      <w:r w:rsidRPr="005D05C3">
        <w:rPr>
          <w:rFonts w:ascii="Times New Roman" w:hAnsi="Times New Roman" w:cs="Times New Roman"/>
          <w:sz w:val="24"/>
          <w:szCs w:val="24"/>
          <w:lang w:val="es-MX"/>
        </w:rPr>
        <w:t xml:space="preserve"> </w:t>
      </w:r>
    </w:p>
    <w:p w14:paraId="1C3141C7" w14:textId="31446AE8" w:rsidR="005112C0" w:rsidRPr="005D05C3" w:rsidRDefault="005112C0" w:rsidP="0062603F">
      <w:pPr>
        <w:spacing w:after="0" w:line="360" w:lineRule="auto"/>
        <w:ind w:firstLine="720"/>
        <w:jc w:val="both"/>
        <w:rPr>
          <w:rFonts w:ascii="Times New Roman" w:hAnsi="Times New Roman" w:cs="Times New Roman"/>
          <w:color w:val="FF0000"/>
          <w:sz w:val="24"/>
          <w:szCs w:val="24"/>
          <w:lang w:val="es-MX"/>
        </w:rPr>
      </w:pPr>
      <w:r w:rsidRPr="005D05C3">
        <w:rPr>
          <w:rFonts w:ascii="Times New Roman" w:hAnsi="Times New Roman" w:cs="Times New Roman"/>
          <w:sz w:val="24"/>
          <w:szCs w:val="24"/>
          <w:lang w:val="es-MX"/>
        </w:rPr>
        <w:t xml:space="preserve">La pandemia </w:t>
      </w:r>
      <w:r w:rsidR="00AF2803">
        <w:rPr>
          <w:rFonts w:ascii="Times New Roman" w:hAnsi="Times New Roman" w:cs="Times New Roman"/>
          <w:sz w:val="24"/>
          <w:szCs w:val="24"/>
          <w:lang w:val="es-MX"/>
        </w:rPr>
        <w:t>de c</w:t>
      </w:r>
      <w:r w:rsidR="00AF2803" w:rsidRPr="005D05C3">
        <w:rPr>
          <w:rFonts w:ascii="Times New Roman" w:hAnsi="Times New Roman" w:cs="Times New Roman"/>
          <w:sz w:val="24"/>
          <w:szCs w:val="24"/>
          <w:lang w:val="es-MX"/>
        </w:rPr>
        <w:t>ovid</w:t>
      </w:r>
      <w:r w:rsidRPr="005D05C3">
        <w:rPr>
          <w:rFonts w:ascii="Times New Roman" w:hAnsi="Times New Roman" w:cs="Times New Roman"/>
          <w:sz w:val="24"/>
          <w:szCs w:val="24"/>
          <w:lang w:val="es-MX"/>
        </w:rPr>
        <w:t>-19 es un factor externo que representó una transformación en el ámbito educativo y generó diversas problemáticas en la población escolar. Sin embargo, los facto</w:t>
      </w:r>
      <w:r w:rsidR="00647A9F">
        <w:rPr>
          <w:rFonts w:ascii="Times New Roman" w:hAnsi="Times New Roman" w:cs="Times New Roman"/>
          <w:sz w:val="24"/>
          <w:szCs w:val="24"/>
          <w:lang w:val="es-MX"/>
        </w:rPr>
        <w:t>res internos también intervienen</w:t>
      </w:r>
      <w:r w:rsidRPr="005D05C3">
        <w:rPr>
          <w:rFonts w:ascii="Times New Roman" w:hAnsi="Times New Roman" w:cs="Times New Roman"/>
          <w:sz w:val="24"/>
          <w:szCs w:val="24"/>
          <w:lang w:val="es-MX"/>
        </w:rPr>
        <w:t xml:space="preserve"> en la práctica docente</w:t>
      </w:r>
      <w:r w:rsidR="00AF2803">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w:t>
      </w:r>
      <w:r w:rsidR="007F56EB">
        <w:rPr>
          <w:rFonts w:ascii="Times New Roman" w:hAnsi="Times New Roman" w:cs="Times New Roman"/>
          <w:sz w:val="24"/>
          <w:szCs w:val="24"/>
          <w:lang w:val="es-MX"/>
        </w:rPr>
        <w:t xml:space="preserve">No está de más recordar que </w:t>
      </w:r>
      <w:r w:rsidRPr="005D05C3">
        <w:rPr>
          <w:rFonts w:ascii="Times New Roman" w:hAnsi="Times New Roman" w:cs="Times New Roman"/>
          <w:sz w:val="24"/>
          <w:szCs w:val="24"/>
          <w:lang w:val="es-MX"/>
        </w:rPr>
        <w:t xml:space="preserve">cuando se habla de ellos se hace alusión a todos aquellos elementos que se relacionan con el contexto escolar e </w:t>
      </w:r>
      <w:r w:rsidR="00647A9F">
        <w:rPr>
          <w:rFonts w:ascii="Times New Roman" w:hAnsi="Times New Roman" w:cs="Times New Roman"/>
          <w:sz w:val="24"/>
          <w:szCs w:val="24"/>
          <w:lang w:val="es-MX"/>
        </w:rPr>
        <w:t>inciden</w:t>
      </w:r>
      <w:r w:rsidRPr="005D05C3">
        <w:rPr>
          <w:rFonts w:ascii="Times New Roman" w:hAnsi="Times New Roman" w:cs="Times New Roman"/>
          <w:sz w:val="24"/>
          <w:szCs w:val="24"/>
          <w:lang w:val="es-MX"/>
        </w:rPr>
        <w:t xml:space="preserve"> directamente en la práctica profesional de los docentes, un ejemplo de esto es la micropolítica escolar. Para </w:t>
      </w:r>
      <w:r w:rsidRPr="008C347C">
        <w:rPr>
          <w:rFonts w:ascii="Times New Roman" w:hAnsi="Times New Roman" w:cs="Times New Roman"/>
          <w:sz w:val="24"/>
          <w:szCs w:val="24"/>
          <w:lang w:val="es-MX"/>
        </w:rPr>
        <w:t>Hoyle (1982)</w:t>
      </w:r>
      <w:r w:rsidR="007F56EB">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la m</w:t>
      </w:r>
      <w:r>
        <w:rPr>
          <w:rFonts w:ascii="Times New Roman" w:hAnsi="Times New Roman" w:cs="Times New Roman"/>
          <w:sz w:val="24"/>
          <w:szCs w:val="24"/>
          <w:lang w:val="es-MX"/>
        </w:rPr>
        <w:t>icropolítica tiene que ver con “</w:t>
      </w:r>
      <w:r w:rsidRPr="005D05C3">
        <w:rPr>
          <w:rFonts w:ascii="Times New Roman" w:hAnsi="Times New Roman" w:cs="Times New Roman"/>
          <w:sz w:val="24"/>
          <w:szCs w:val="24"/>
          <w:lang w:val="es-MX"/>
        </w:rPr>
        <w:t>las estrategias con las cuales los individuos y grupos que se hallan en contextos educativos tratan de usar sus recursos de poder e influencia a fin</w:t>
      </w:r>
      <w:r>
        <w:rPr>
          <w:rFonts w:ascii="Times New Roman" w:hAnsi="Times New Roman" w:cs="Times New Roman"/>
          <w:sz w:val="24"/>
          <w:szCs w:val="24"/>
          <w:lang w:val="es-MX"/>
        </w:rPr>
        <w:t xml:space="preserve"> de promover sus intereses”</w:t>
      </w:r>
      <w:r w:rsidRPr="005D05C3">
        <w:rPr>
          <w:rFonts w:ascii="Times New Roman" w:hAnsi="Times New Roman" w:cs="Times New Roman"/>
          <w:sz w:val="24"/>
          <w:szCs w:val="24"/>
          <w:lang w:val="es-MX"/>
        </w:rPr>
        <w:t xml:space="preserve"> (p. 88). </w:t>
      </w:r>
    </w:p>
    <w:p w14:paraId="1C3141C8" w14:textId="313BA837" w:rsidR="003E2D4F" w:rsidRPr="003E2D4F" w:rsidRDefault="005112C0" w:rsidP="0062603F">
      <w:pPr>
        <w:spacing w:after="0" w:line="360" w:lineRule="auto"/>
        <w:ind w:firstLine="720"/>
        <w:jc w:val="both"/>
        <w:rPr>
          <w:rFonts w:ascii="Times New Roman" w:hAnsi="Times New Roman" w:cs="Times New Roman"/>
          <w:sz w:val="24"/>
          <w:szCs w:val="24"/>
          <w:lang w:val="es-MX"/>
        </w:rPr>
      </w:pPr>
      <w:r w:rsidRPr="003E2D4F">
        <w:rPr>
          <w:rFonts w:ascii="Times New Roman" w:hAnsi="Times New Roman" w:cs="Times New Roman"/>
          <w:sz w:val="24"/>
          <w:szCs w:val="24"/>
          <w:lang w:val="es-MX"/>
        </w:rPr>
        <w:lastRenderedPageBreak/>
        <w:t>Otro ejemplo se relaciona con las alianzas políticas entre el sindicato, los dire</w:t>
      </w:r>
      <w:r w:rsidR="003E2D4F" w:rsidRPr="003E2D4F">
        <w:rPr>
          <w:rFonts w:ascii="Times New Roman" w:hAnsi="Times New Roman" w:cs="Times New Roman"/>
          <w:sz w:val="24"/>
          <w:szCs w:val="24"/>
          <w:lang w:val="es-MX"/>
        </w:rPr>
        <w:t>ctivos y los partidos políticos</w:t>
      </w:r>
      <w:r w:rsidR="00693274">
        <w:rPr>
          <w:rFonts w:ascii="Times New Roman" w:hAnsi="Times New Roman" w:cs="Times New Roman"/>
          <w:sz w:val="24"/>
          <w:szCs w:val="24"/>
          <w:lang w:val="es-MX"/>
        </w:rPr>
        <w:t xml:space="preserve">, tal como </w:t>
      </w:r>
      <w:r w:rsidR="00647A9F">
        <w:rPr>
          <w:rFonts w:ascii="Times New Roman" w:hAnsi="Times New Roman" w:cs="Times New Roman"/>
          <w:sz w:val="24"/>
          <w:szCs w:val="24"/>
          <w:lang w:val="es-MX"/>
        </w:rPr>
        <w:t xml:space="preserve">sucedió </w:t>
      </w:r>
      <w:r w:rsidR="003E2D4F" w:rsidRPr="003E2D4F">
        <w:rPr>
          <w:rFonts w:ascii="Times New Roman" w:hAnsi="Times New Roman" w:cs="Times New Roman"/>
          <w:sz w:val="24"/>
          <w:szCs w:val="24"/>
          <w:lang w:val="es-MX"/>
        </w:rPr>
        <w:t>en el</w:t>
      </w:r>
      <w:r w:rsidR="00693274">
        <w:rPr>
          <w:rFonts w:ascii="Times New Roman" w:hAnsi="Times New Roman" w:cs="Times New Roman"/>
          <w:sz w:val="24"/>
          <w:szCs w:val="24"/>
          <w:lang w:val="es-MX"/>
        </w:rPr>
        <w:t xml:space="preserve"> año</w:t>
      </w:r>
      <w:r w:rsidR="003E2D4F" w:rsidRPr="003E2D4F">
        <w:rPr>
          <w:rFonts w:ascii="Times New Roman" w:hAnsi="Times New Roman" w:cs="Times New Roman"/>
          <w:sz w:val="24"/>
          <w:szCs w:val="24"/>
          <w:lang w:val="es-MX"/>
        </w:rPr>
        <w:t xml:space="preserve"> 2020, cuando el Instituto Nacional Electoral (INE) corroboró que el Sindicato Nacional de Trabajadores de la Educación (SNTE) había sido el encargado de financiar a las organizaciones Redes Sociales Progresistas (RSP), </w:t>
      </w:r>
      <w:r w:rsidR="001735B2" w:rsidRPr="003E2D4F">
        <w:rPr>
          <w:rFonts w:ascii="Times New Roman" w:hAnsi="Times New Roman" w:cs="Times New Roman"/>
          <w:sz w:val="24"/>
          <w:szCs w:val="24"/>
          <w:lang w:val="es-MX"/>
        </w:rPr>
        <w:t>vinculad</w:t>
      </w:r>
      <w:r w:rsidR="001735B2">
        <w:rPr>
          <w:rFonts w:ascii="Times New Roman" w:hAnsi="Times New Roman" w:cs="Times New Roman"/>
          <w:sz w:val="24"/>
          <w:szCs w:val="24"/>
          <w:lang w:val="es-MX"/>
        </w:rPr>
        <w:t>a</w:t>
      </w:r>
      <w:r w:rsidR="001735B2" w:rsidRPr="003E2D4F">
        <w:rPr>
          <w:rFonts w:ascii="Times New Roman" w:hAnsi="Times New Roman" w:cs="Times New Roman"/>
          <w:sz w:val="24"/>
          <w:szCs w:val="24"/>
          <w:lang w:val="es-MX"/>
        </w:rPr>
        <w:t xml:space="preserve"> </w:t>
      </w:r>
      <w:r w:rsidR="003E2D4F" w:rsidRPr="003E2D4F">
        <w:rPr>
          <w:rFonts w:ascii="Times New Roman" w:hAnsi="Times New Roman" w:cs="Times New Roman"/>
          <w:sz w:val="24"/>
          <w:szCs w:val="24"/>
          <w:lang w:val="es-MX"/>
        </w:rPr>
        <w:t xml:space="preserve">a Elba Esther Gordillo, y Grupo Social Promotor de México (GSPM), antes Nueva Alianza (Panal), para que cumplieran con los requisitos y lograran ser reconocidos como partidos </w:t>
      </w:r>
      <w:r w:rsidR="003E2D4F" w:rsidRPr="008C347C">
        <w:rPr>
          <w:rFonts w:ascii="Times New Roman" w:hAnsi="Times New Roman" w:cs="Times New Roman"/>
          <w:sz w:val="24"/>
          <w:szCs w:val="24"/>
          <w:lang w:val="es-MX"/>
        </w:rPr>
        <w:t xml:space="preserve">(García, </w:t>
      </w:r>
      <w:r w:rsidR="003D3A7D" w:rsidRPr="0051769E">
        <w:rPr>
          <w:rFonts w:ascii="Times New Roman" w:eastAsia="Arial" w:hAnsi="Times New Roman" w:cs="Times New Roman"/>
          <w:sz w:val="24"/>
          <w:szCs w:val="24"/>
          <w:lang w:val="es-MX"/>
        </w:rPr>
        <w:t>22 de agosto</w:t>
      </w:r>
      <w:r w:rsidR="003D3A7D">
        <w:rPr>
          <w:rFonts w:ascii="Times New Roman" w:eastAsia="Arial" w:hAnsi="Times New Roman" w:cs="Times New Roman"/>
          <w:sz w:val="24"/>
          <w:szCs w:val="24"/>
          <w:lang w:val="es-MX"/>
        </w:rPr>
        <w:t xml:space="preserve"> de </w:t>
      </w:r>
      <w:r w:rsidR="003D3A7D" w:rsidRPr="0051769E">
        <w:rPr>
          <w:rFonts w:ascii="Times New Roman" w:eastAsia="Arial" w:hAnsi="Times New Roman" w:cs="Times New Roman"/>
          <w:sz w:val="24"/>
          <w:szCs w:val="24"/>
          <w:lang w:val="es-MX"/>
        </w:rPr>
        <w:t>2020</w:t>
      </w:r>
      <w:r w:rsidR="003E2D4F" w:rsidRPr="008C347C">
        <w:rPr>
          <w:rFonts w:ascii="Times New Roman" w:hAnsi="Times New Roman" w:cs="Times New Roman"/>
          <w:sz w:val="24"/>
          <w:szCs w:val="24"/>
          <w:lang w:val="es-MX"/>
        </w:rPr>
        <w:t xml:space="preserve">). </w:t>
      </w:r>
      <w:r w:rsidR="003E2D4F" w:rsidRPr="003E2D4F">
        <w:rPr>
          <w:rFonts w:ascii="Times New Roman" w:hAnsi="Times New Roman" w:cs="Times New Roman"/>
          <w:sz w:val="24"/>
          <w:szCs w:val="24"/>
          <w:lang w:val="es-MX"/>
        </w:rPr>
        <w:t xml:space="preserve">En este sentido, la </w:t>
      </w:r>
      <w:r w:rsidRPr="003E2D4F">
        <w:rPr>
          <w:rFonts w:ascii="Times New Roman" w:hAnsi="Times New Roman" w:cs="Times New Roman"/>
          <w:sz w:val="24"/>
          <w:szCs w:val="24"/>
          <w:lang w:val="es-MX"/>
        </w:rPr>
        <w:t xml:space="preserve">influencia política dentro de las instituciones educativas es el resultado de las coaliciones que se forman para alcanzar fines </w:t>
      </w:r>
      <w:r w:rsidRPr="008C347C">
        <w:rPr>
          <w:rFonts w:ascii="Times New Roman" w:hAnsi="Times New Roman" w:cs="Times New Roman"/>
          <w:sz w:val="24"/>
          <w:szCs w:val="24"/>
          <w:lang w:val="es-MX"/>
        </w:rPr>
        <w:t>particulares</w:t>
      </w:r>
      <w:r w:rsidR="003E2D4F" w:rsidRPr="008C347C">
        <w:rPr>
          <w:rFonts w:ascii="Times New Roman" w:hAnsi="Times New Roman" w:cs="Times New Roman"/>
          <w:sz w:val="24"/>
          <w:szCs w:val="24"/>
          <w:lang w:val="es-MX"/>
        </w:rPr>
        <w:t xml:space="preserve"> (Mahoney y </w:t>
      </w:r>
      <w:proofErr w:type="spellStart"/>
      <w:r w:rsidR="003E2D4F" w:rsidRPr="008C347C">
        <w:rPr>
          <w:rFonts w:ascii="Times New Roman" w:hAnsi="Times New Roman" w:cs="Times New Roman"/>
          <w:sz w:val="24"/>
          <w:szCs w:val="24"/>
          <w:lang w:val="es-MX"/>
        </w:rPr>
        <w:t>Thelen</w:t>
      </w:r>
      <w:proofErr w:type="spellEnd"/>
      <w:r w:rsidR="003E2D4F" w:rsidRPr="008C347C">
        <w:rPr>
          <w:rFonts w:ascii="Times New Roman" w:hAnsi="Times New Roman" w:cs="Times New Roman"/>
          <w:sz w:val="24"/>
          <w:szCs w:val="24"/>
          <w:lang w:val="es-MX"/>
        </w:rPr>
        <w:t>, 2009).</w:t>
      </w:r>
    </w:p>
    <w:p w14:paraId="1C3141C9" w14:textId="1C610102" w:rsidR="00647A9F" w:rsidRDefault="003E2D4F"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 </w:t>
      </w:r>
      <w:r w:rsidR="005112C0" w:rsidRPr="005D05C3">
        <w:rPr>
          <w:rFonts w:ascii="Times New Roman" w:hAnsi="Times New Roman" w:cs="Times New Roman"/>
          <w:sz w:val="24"/>
          <w:szCs w:val="24"/>
          <w:lang w:val="es-MX"/>
        </w:rPr>
        <w:t>Si bien los elementos que componen el ámbito interno permiten comprender las luchas de poder existentes en las escuelas y el origen de los conflictos que</w:t>
      </w:r>
      <w:r w:rsidR="0073673D">
        <w:rPr>
          <w:rFonts w:ascii="Times New Roman" w:hAnsi="Times New Roman" w:cs="Times New Roman"/>
          <w:sz w:val="24"/>
          <w:szCs w:val="24"/>
          <w:lang w:val="es-MX"/>
        </w:rPr>
        <w:t xml:space="preserve"> se</w:t>
      </w:r>
      <w:r w:rsidR="005112C0" w:rsidRPr="005D05C3">
        <w:rPr>
          <w:rFonts w:ascii="Times New Roman" w:hAnsi="Times New Roman" w:cs="Times New Roman"/>
          <w:sz w:val="24"/>
          <w:szCs w:val="24"/>
          <w:lang w:val="es-MX"/>
        </w:rPr>
        <w:t xml:space="preserve"> gestan en su interior, para fines de esta investigación el análisis </w:t>
      </w:r>
      <w:r w:rsidR="00693274">
        <w:rPr>
          <w:rFonts w:ascii="Times New Roman" w:hAnsi="Times New Roman" w:cs="Times New Roman"/>
          <w:sz w:val="24"/>
          <w:szCs w:val="24"/>
          <w:lang w:val="es-MX"/>
        </w:rPr>
        <w:t xml:space="preserve">que se realizará </w:t>
      </w:r>
      <w:r w:rsidR="005112C0" w:rsidRPr="005D05C3">
        <w:rPr>
          <w:rFonts w:ascii="Times New Roman" w:hAnsi="Times New Roman" w:cs="Times New Roman"/>
          <w:sz w:val="24"/>
          <w:szCs w:val="24"/>
          <w:lang w:val="es-MX"/>
        </w:rPr>
        <w:t xml:space="preserve">se centrará en lo referente al cambio de paradigma educativo como consecuencia de la pandemia </w:t>
      </w:r>
      <w:r w:rsidR="00720873">
        <w:rPr>
          <w:rFonts w:ascii="Times New Roman" w:hAnsi="Times New Roman" w:cs="Times New Roman"/>
          <w:sz w:val="24"/>
          <w:szCs w:val="24"/>
          <w:lang w:val="es-MX"/>
        </w:rPr>
        <w:t>de</w:t>
      </w:r>
      <w:r w:rsidR="00720873" w:rsidRPr="005D05C3">
        <w:rPr>
          <w:rFonts w:ascii="Times New Roman" w:hAnsi="Times New Roman" w:cs="Times New Roman"/>
          <w:sz w:val="24"/>
          <w:szCs w:val="24"/>
          <w:lang w:val="es-MX"/>
        </w:rPr>
        <w:t xml:space="preserve"> </w:t>
      </w:r>
      <w:r w:rsidR="00FD77D1">
        <w:rPr>
          <w:rFonts w:ascii="Times New Roman" w:hAnsi="Times New Roman" w:cs="Times New Roman"/>
          <w:sz w:val="24"/>
          <w:szCs w:val="24"/>
          <w:lang w:val="es-MX"/>
        </w:rPr>
        <w:t>c</w:t>
      </w:r>
      <w:r w:rsidR="00FD77D1" w:rsidRPr="005D05C3">
        <w:rPr>
          <w:rFonts w:ascii="Times New Roman" w:hAnsi="Times New Roman" w:cs="Times New Roman"/>
          <w:sz w:val="24"/>
          <w:szCs w:val="24"/>
          <w:lang w:val="es-MX"/>
        </w:rPr>
        <w:t>ovid</w:t>
      </w:r>
      <w:r w:rsidR="005112C0" w:rsidRPr="005D05C3">
        <w:rPr>
          <w:rFonts w:ascii="Times New Roman" w:hAnsi="Times New Roman" w:cs="Times New Roman"/>
          <w:sz w:val="24"/>
          <w:szCs w:val="24"/>
          <w:lang w:val="es-MX"/>
        </w:rPr>
        <w:t xml:space="preserve">-19 y los efectos en la salud </w:t>
      </w:r>
      <w:r w:rsidR="00647A9F">
        <w:rPr>
          <w:rFonts w:ascii="Times New Roman" w:hAnsi="Times New Roman" w:cs="Times New Roman"/>
          <w:sz w:val="24"/>
          <w:szCs w:val="24"/>
          <w:lang w:val="es-MX"/>
        </w:rPr>
        <w:t>biopsicosocial de los docentes, pues l</w:t>
      </w:r>
      <w:r w:rsidR="005112C0">
        <w:rPr>
          <w:rFonts w:ascii="Times New Roman" w:hAnsi="Times New Roman" w:cs="Times New Roman"/>
          <w:sz w:val="24"/>
          <w:szCs w:val="24"/>
          <w:lang w:val="es-MX"/>
        </w:rPr>
        <w:t>a</w:t>
      </w:r>
      <w:r w:rsidR="005112C0" w:rsidRPr="0049336B">
        <w:rPr>
          <w:rFonts w:ascii="Times New Roman" w:hAnsi="Times New Roman" w:cs="Times New Roman"/>
          <w:sz w:val="24"/>
          <w:szCs w:val="24"/>
          <w:lang w:val="es-MX"/>
        </w:rPr>
        <w:t xml:space="preserve"> práctica educativa genera diversos padecimientos biopsicosociales en algunos inte</w:t>
      </w:r>
      <w:r w:rsidR="0073673D">
        <w:rPr>
          <w:rFonts w:ascii="Times New Roman" w:hAnsi="Times New Roman" w:cs="Times New Roman"/>
          <w:sz w:val="24"/>
          <w:szCs w:val="24"/>
          <w:lang w:val="es-MX"/>
        </w:rPr>
        <w:t xml:space="preserve">grantes del magisterio mexicano, los cuales son el </w:t>
      </w:r>
      <w:r w:rsidR="005112C0" w:rsidRPr="0049336B">
        <w:rPr>
          <w:rFonts w:ascii="Times New Roman" w:hAnsi="Times New Roman" w:cs="Times New Roman"/>
          <w:sz w:val="24"/>
          <w:szCs w:val="24"/>
          <w:lang w:val="es-MX"/>
        </w:rPr>
        <w:t>resultado de los elem</w:t>
      </w:r>
      <w:r w:rsidR="005112C0">
        <w:rPr>
          <w:rFonts w:ascii="Times New Roman" w:hAnsi="Times New Roman" w:cs="Times New Roman"/>
          <w:sz w:val="24"/>
          <w:szCs w:val="24"/>
          <w:lang w:val="es-MX"/>
        </w:rPr>
        <w:t xml:space="preserve">entos que intervienen </w:t>
      </w:r>
      <w:r w:rsidR="005112C0" w:rsidRPr="0049336B">
        <w:rPr>
          <w:rFonts w:ascii="Times New Roman" w:hAnsi="Times New Roman" w:cs="Times New Roman"/>
          <w:sz w:val="24"/>
          <w:szCs w:val="24"/>
          <w:lang w:val="es-MX"/>
        </w:rPr>
        <w:t>indirecta</w:t>
      </w:r>
      <w:r w:rsidR="005112C0">
        <w:rPr>
          <w:rFonts w:ascii="Times New Roman" w:hAnsi="Times New Roman" w:cs="Times New Roman"/>
          <w:sz w:val="24"/>
          <w:szCs w:val="24"/>
          <w:lang w:val="es-MX"/>
        </w:rPr>
        <w:t xml:space="preserve"> o directa</w:t>
      </w:r>
      <w:r w:rsidR="005112C0" w:rsidRPr="0049336B">
        <w:rPr>
          <w:rFonts w:ascii="Times New Roman" w:hAnsi="Times New Roman" w:cs="Times New Roman"/>
          <w:sz w:val="24"/>
          <w:szCs w:val="24"/>
          <w:lang w:val="es-MX"/>
        </w:rPr>
        <w:t>me</w:t>
      </w:r>
      <w:r w:rsidR="0073673D">
        <w:rPr>
          <w:rFonts w:ascii="Times New Roman" w:hAnsi="Times New Roman" w:cs="Times New Roman"/>
          <w:sz w:val="24"/>
          <w:szCs w:val="24"/>
          <w:lang w:val="es-MX"/>
        </w:rPr>
        <w:t>nte en su práctica profesional</w:t>
      </w:r>
      <w:r w:rsidR="008C66EC">
        <w:rPr>
          <w:rFonts w:ascii="Times New Roman" w:hAnsi="Times New Roman" w:cs="Times New Roman"/>
          <w:sz w:val="24"/>
          <w:szCs w:val="24"/>
          <w:lang w:val="es-MX"/>
        </w:rPr>
        <w:t xml:space="preserve">. </w:t>
      </w:r>
    </w:p>
    <w:p w14:paraId="1C3141CA" w14:textId="5C9A60F3" w:rsidR="005112C0" w:rsidRPr="00B32965" w:rsidRDefault="008C66EC" w:rsidP="0062603F">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Para analizar dichos elementos,</w:t>
      </w:r>
      <w:r w:rsidR="005112C0">
        <w:rPr>
          <w:rFonts w:ascii="Times New Roman" w:hAnsi="Times New Roman" w:cs="Times New Roman"/>
          <w:sz w:val="24"/>
          <w:szCs w:val="24"/>
          <w:lang w:val="es-MX"/>
        </w:rPr>
        <w:t xml:space="preserve"> </w:t>
      </w:r>
      <w:r w:rsidR="005112C0" w:rsidRPr="005D05C3">
        <w:rPr>
          <w:rFonts w:ascii="Times New Roman" w:hAnsi="Times New Roman" w:cs="Times New Roman"/>
          <w:sz w:val="24"/>
          <w:szCs w:val="24"/>
          <w:lang w:val="es-MX"/>
        </w:rPr>
        <w:t xml:space="preserve">se recurrió a la etnografía escolar, también conocida como </w:t>
      </w:r>
      <w:r w:rsidR="005112C0" w:rsidRPr="00737F90">
        <w:rPr>
          <w:rFonts w:ascii="Times New Roman" w:hAnsi="Times New Roman" w:cs="Times New Roman"/>
          <w:i/>
          <w:iCs/>
          <w:sz w:val="24"/>
          <w:szCs w:val="24"/>
          <w:lang w:val="es-MX"/>
        </w:rPr>
        <w:t>análisis institucional</w:t>
      </w:r>
      <w:r w:rsidR="005112C0" w:rsidRPr="005D05C3">
        <w:rPr>
          <w:rFonts w:ascii="Times New Roman" w:hAnsi="Times New Roman" w:cs="Times New Roman"/>
          <w:sz w:val="24"/>
          <w:szCs w:val="24"/>
          <w:lang w:val="es-MX"/>
        </w:rPr>
        <w:t xml:space="preserve">. </w:t>
      </w:r>
      <w:r w:rsidR="005112C0" w:rsidRPr="00B32965">
        <w:rPr>
          <w:rFonts w:ascii="Times New Roman" w:hAnsi="Times New Roman" w:cs="Times New Roman"/>
          <w:sz w:val="24"/>
          <w:szCs w:val="24"/>
          <w:lang w:val="es-MX"/>
        </w:rPr>
        <w:t xml:space="preserve">La etnografía escolar tiene varias finalidades, entre las que destaca la descripción del contexto </w:t>
      </w:r>
      <w:r w:rsidR="00B32965" w:rsidRPr="00B32965">
        <w:rPr>
          <w:rFonts w:ascii="Times New Roman" w:hAnsi="Times New Roman" w:cs="Times New Roman"/>
          <w:sz w:val="24"/>
          <w:szCs w:val="24"/>
          <w:lang w:val="es-MX"/>
        </w:rPr>
        <w:t xml:space="preserve">de </w:t>
      </w:r>
      <w:r w:rsidR="005112C0" w:rsidRPr="00B32965">
        <w:rPr>
          <w:rFonts w:ascii="Times New Roman" w:hAnsi="Times New Roman" w:cs="Times New Roman"/>
          <w:sz w:val="24"/>
          <w:szCs w:val="24"/>
          <w:lang w:val="es-MX"/>
        </w:rPr>
        <w:t>la institución educativa y su cotidianidad para así comprender e interpret</w:t>
      </w:r>
      <w:r w:rsidR="00B32965" w:rsidRPr="00B32965">
        <w:rPr>
          <w:rFonts w:ascii="Times New Roman" w:hAnsi="Times New Roman" w:cs="Times New Roman"/>
          <w:sz w:val="24"/>
          <w:szCs w:val="24"/>
          <w:lang w:val="es-MX"/>
        </w:rPr>
        <w:t xml:space="preserve">ar la realidad </w:t>
      </w:r>
      <w:r w:rsidR="00B32965" w:rsidRPr="004313A0">
        <w:rPr>
          <w:rFonts w:ascii="Times New Roman" w:hAnsi="Times New Roman" w:cs="Times New Roman"/>
          <w:sz w:val="24"/>
          <w:szCs w:val="24"/>
          <w:lang w:val="es-MX"/>
        </w:rPr>
        <w:t>educativa (Olmos, 2016</w:t>
      </w:r>
      <w:r w:rsidR="005112C0" w:rsidRPr="004313A0">
        <w:rPr>
          <w:rFonts w:ascii="Times New Roman" w:hAnsi="Times New Roman" w:cs="Times New Roman"/>
          <w:sz w:val="24"/>
          <w:szCs w:val="24"/>
          <w:lang w:val="es-MX"/>
        </w:rPr>
        <w:t>).</w:t>
      </w:r>
      <w:r w:rsidR="00B32965" w:rsidRPr="00B32965">
        <w:rPr>
          <w:rFonts w:ascii="Times New Roman" w:hAnsi="Times New Roman" w:cs="Times New Roman"/>
          <w:sz w:val="24"/>
          <w:szCs w:val="24"/>
          <w:lang w:val="es-MX"/>
        </w:rPr>
        <w:t xml:space="preserve"> En este sentido, a través de la etnografía escolar se pu</w:t>
      </w:r>
      <w:r w:rsidR="00647A9F">
        <w:rPr>
          <w:rFonts w:ascii="Times New Roman" w:hAnsi="Times New Roman" w:cs="Times New Roman"/>
          <w:sz w:val="24"/>
          <w:szCs w:val="24"/>
          <w:lang w:val="es-MX"/>
        </w:rPr>
        <w:t>e</w:t>
      </w:r>
      <w:r w:rsidR="00B32965" w:rsidRPr="00B32965">
        <w:rPr>
          <w:rFonts w:ascii="Times New Roman" w:hAnsi="Times New Roman" w:cs="Times New Roman"/>
          <w:sz w:val="24"/>
          <w:szCs w:val="24"/>
          <w:lang w:val="es-MX"/>
        </w:rPr>
        <w:t>de conocer lo que vive e interpreta cada actor institucional</w:t>
      </w:r>
      <w:r w:rsidR="00F626C7">
        <w:rPr>
          <w:rFonts w:ascii="Times New Roman" w:hAnsi="Times New Roman" w:cs="Times New Roman"/>
          <w:sz w:val="24"/>
          <w:szCs w:val="24"/>
          <w:lang w:val="es-MX"/>
        </w:rPr>
        <w:t>, esto es,</w:t>
      </w:r>
      <w:r w:rsidR="00F626C7" w:rsidRPr="00B32965">
        <w:rPr>
          <w:rFonts w:ascii="Times New Roman" w:hAnsi="Times New Roman" w:cs="Times New Roman"/>
          <w:sz w:val="24"/>
          <w:szCs w:val="24"/>
          <w:lang w:val="es-MX"/>
        </w:rPr>
        <w:t xml:space="preserve"> </w:t>
      </w:r>
      <w:r w:rsidR="00B32965" w:rsidRPr="00B32965">
        <w:rPr>
          <w:rFonts w:ascii="Times New Roman" w:hAnsi="Times New Roman" w:cs="Times New Roman"/>
          <w:sz w:val="24"/>
          <w:szCs w:val="24"/>
          <w:lang w:val="es-MX"/>
        </w:rPr>
        <w:t>docentes, directivos, alumnos y padres de familia</w:t>
      </w:r>
      <w:r w:rsidR="00F626C7">
        <w:rPr>
          <w:rFonts w:ascii="Times New Roman" w:hAnsi="Times New Roman" w:cs="Times New Roman"/>
          <w:sz w:val="24"/>
          <w:szCs w:val="24"/>
          <w:lang w:val="es-MX"/>
        </w:rPr>
        <w:t>,</w:t>
      </w:r>
      <w:r w:rsidR="00F626C7" w:rsidRPr="00B32965">
        <w:rPr>
          <w:rFonts w:ascii="Times New Roman" w:hAnsi="Times New Roman" w:cs="Times New Roman"/>
          <w:sz w:val="24"/>
          <w:szCs w:val="24"/>
          <w:lang w:val="es-MX"/>
        </w:rPr>
        <w:t xml:space="preserve"> </w:t>
      </w:r>
      <w:r w:rsidR="00B32965" w:rsidRPr="00B32965">
        <w:rPr>
          <w:rFonts w:ascii="Times New Roman" w:hAnsi="Times New Roman" w:cs="Times New Roman"/>
          <w:sz w:val="24"/>
          <w:szCs w:val="24"/>
          <w:lang w:val="es-MX"/>
        </w:rPr>
        <w:t xml:space="preserve">respecto a lo que acontece en el contexto </w:t>
      </w:r>
      <w:r w:rsidR="00B32965" w:rsidRPr="00CD1E97">
        <w:rPr>
          <w:rFonts w:ascii="Times New Roman" w:hAnsi="Times New Roman" w:cs="Times New Roman"/>
          <w:sz w:val="24"/>
          <w:szCs w:val="24"/>
          <w:lang w:val="es-MX"/>
        </w:rPr>
        <w:t>educativo</w:t>
      </w:r>
      <w:r w:rsidR="00B32965" w:rsidRPr="00CD1E97">
        <w:rPr>
          <w:rFonts w:ascii="Times New Roman" w:hAnsi="Times New Roman" w:cs="Times New Roman"/>
          <w:color w:val="000000"/>
          <w:sz w:val="24"/>
          <w:szCs w:val="24"/>
          <w:lang w:val="es-MX"/>
        </w:rPr>
        <w:t xml:space="preserve"> (Maturana y Garzón, 2015).</w:t>
      </w:r>
      <w:r w:rsidR="00B32965" w:rsidRPr="00B32965">
        <w:rPr>
          <w:rFonts w:ascii="Times New Roman" w:hAnsi="Times New Roman" w:cs="Times New Roman"/>
          <w:color w:val="000000"/>
          <w:sz w:val="24"/>
          <w:szCs w:val="24"/>
          <w:lang w:val="es-MX"/>
        </w:rPr>
        <w:t xml:space="preserve"> Es por ello </w:t>
      </w:r>
      <w:r w:rsidR="00F626C7">
        <w:rPr>
          <w:rFonts w:ascii="Times New Roman" w:hAnsi="Times New Roman" w:cs="Times New Roman"/>
          <w:color w:val="000000"/>
          <w:sz w:val="24"/>
          <w:szCs w:val="24"/>
          <w:lang w:val="es-MX"/>
        </w:rPr>
        <w:t xml:space="preserve">por lo </w:t>
      </w:r>
      <w:r w:rsidR="00B32965" w:rsidRPr="00B32965">
        <w:rPr>
          <w:rFonts w:ascii="Times New Roman" w:hAnsi="Times New Roman" w:cs="Times New Roman"/>
          <w:color w:val="000000"/>
          <w:sz w:val="24"/>
          <w:szCs w:val="24"/>
          <w:lang w:val="es-MX"/>
        </w:rPr>
        <w:t xml:space="preserve">que </w:t>
      </w:r>
      <w:r w:rsidR="005112C0" w:rsidRPr="00B32965">
        <w:rPr>
          <w:rFonts w:ascii="Times New Roman" w:hAnsi="Times New Roman" w:cs="Times New Roman"/>
          <w:sz w:val="24"/>
          <w:szCs w:val="24"/>
          <w:lang w:val="es-MX"/>
        </w:rPr>
        <w:t xml:space="preserve">las instituciones educativas no deben </w:t>
      </w:r>
      <w:r w:rsidR="00B32965" w:rsidRPr="00B32965">
        <w:rPr>
          <w:rFonts w:ascii="Times New Roman" w:hAnsi="Times New Roman" w:cs="Times New Roman"/>
          <w:sz w:val="24"/>
          <w:szCs w:val="24"/>
          <w:lang w:val="es-MX"/>
        </w:rPr>
        <w:t>considerarse</w:t>
      </w:r>
      <w:r w:rsidR="005112C0" w:rsidRPr="00B32965">
        <w:rPr>
          <w:rFonts w:ascii="Times New Roman" w:hAnsi="Times New Roman" w:cs="Times New Roman"/>
          <w:sz w:val="24"/>
          <w:szCs w:val="24"/>
          <w:lang w:val="es-MX"/>
        </w:rPr>
        <w:t xml:space="preserve"> como entidades separadas del “resto”</w:t>
      </w:r>
      <w:r w:rsidR="00B32965" w:rsidRPr="00B32965">
        <w:rPr>
          <w:rFonts w:ascii="Times New Roman" w:hAnsi="Times New Roman" w:cs="Times New Roman"/>
          <w:sz w:val="24"/>
          <w:szCs w:val="24"/>
          <w:lang w:val="es-MX"/>
        </w:rPr>
        <w:t xml:space="preserve"> de lo social, ya que </w:t>
      </w:r>
      <w:r w:rsidR="005112C0" w:rsidRPr="00B32965">
        <w:rPr>
          <w:rFonts w:ascii="Times New Roman" w:hAnsi="Times New Roman" w:cs="Times New Roman"/>
          <w:sz w:val="24"/>
          <w:szCs w:val="24"/>
          <w:lang w:val="es-MX"/>
        </w:rPr>
        <w:t>están influenciadas por la sociedad y, por tanto, siempre involucrarán referentes macrosociales</w:t>
      </w:r>
      <w:r w:rsidR="00B32965" w:rsidRPr="00B32965">
        <w:rPr>
          <w:rFonts w:ascii="Times New Roman" w:hAnsi="Times New Roman" w:cs="Times New Roman"/>
          <w:sz w:val="24"/>
          <w:szCs w:val="24"/>
          <w:lang w:val="es-MX"/>
        </w:rPr>
        <w:t xml:space="preserve"> </w:t>
      </w:r>
      <w:r w:rsidR="00B32965" w:rsidRPr="00CD1E97">
        <w:rPr>
          <w:rFonts w:ascii="Times New Roman" w:hAnsi="Times New Roman" w:cs="Times New Roman"/>
          <w:sz w:val="24"/>
          <w:szCs w:val="24"/>
          <w:lang w:val="es-MX"/>
        </w:rPr>
        <w:t>(Escolar, 2010)</w:t>
      </w:r>
      <w:r w:rsidR="005112C0" w:rsidRPr="00CD1E97">
        <w:rPr>
          <w:rFonts w:ascii="Times New Roman" w:hAnsi="Times New Roman" w:cs="Times New Roman"/>
          <w:sz w:val="24"/>
          <w:szCs w:val="24"/>
          <w:lang w:val="es-MX"/>
        </w:rPr>
        <w:t>.</w:t>
      </w:r>
      <w:r w:rsidR="005112C0" w:rsidRPr="00B32965">
        <w:rPr>
          <w:rFonts w:ascii="Times New Roman" w:hAnsi="Times New Roman" w:cs="Times New Roman"/>
          <w:sz w:val="24"/>
          <w:szCs w:val="24"/>
          <w:lang w:val="es-MX"/>
        </w:rPr>
        <w:t xml:space="preserve"> </w:t>
      </w:r>
    </w:p>
    <w:p w14:paraId="1C3141CB" w14:textId="29861FEC"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Las investigaciones enfocadas en la salud dentro del ámbito laboral se han presentado </w:t>
      </w:r>
      <w:r w:rsidR="0073673D">
        <w:rPr>
          <w:rFonts w:ascii="Times New Roman" w:hAnsi="Times New Roman" w:cs="Times New Roman"/>
          <w:sz w:val="24"/>
          <w:szCs w:val="24"/>
          <w:lang w:val="es-MX"/>
        </w:rPr>
        <w:t xml:space="preserve">a </w:t>
      </w:r>
      <w:r w:rsidRPr="005D05C3">
        <w:rPr>
          <w:rFonts w:ascii="Times New Roman" w:hAnsi="Times New Roman" w:cs="Times New Roman"/>
          <w:sz w:val="24"/>
          <w:szCs w:val="24"/>
          <w:lang w:val="es-MX"/>
        </w:rPr>
        <w:t xml:space="preserve">partir de la Revolución </w:t>
      </w:r>
      <w:r w:rsidRPr="00CD1E97">
        <w:rPr>
          <w:rFonts w:ascii="Times New Roman" w:hAnsi="Times New Roman" w:cs="Times New Roman"/>
          <w:sz w:val="24"/>
          <w:szCs w:val="24"/>
          <w:lang w:val="es-MX"/>
        </w:rPr>
        <w:t>Industrial (Escalona, 2006)</w:t>
      </w:r>
      <w:r w:rsidR="00397C30">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w:t>
      </w:r>
      <w:r w:rsidR="00397C30">
        <w:rPr>
          <w:rFonts w:ascii="Times New Roman" w:hAnsi="Times New Roman" w:cs="Times New Roman"/>
          <w:sz w:val="24"/>
          <w:szCs w:val="24"/>
          <w:lang w:val="es-MX"/>
        </w:rPr>
        <w:t>Y</w:t>
      </w:r>
      <w:r w:rsidRPr="005D05C3">
        <w:rPr>
          <w:rFonts w:ascii="Times New Roman" w:hAnsi="Times New Roman" w:cs="Times New Roman"/>
          <w:sz w:val="24"/>
          <w:szCs w:val="24"/>
          <w:lang w:val="es-MX"/>
        </w:rPr>
        <w:t xml:space="preserve">, como se ha señalado a lo largo del trabajo, la práctica docente implica que los </w:t>
      </w:r>
      <w:r w:rsidR="0073673D">
        <w:rPr>
          <w:rFonts w:ascii="Times New Roman" w:hAnsi="Times New Roman" w:cs="Times New Roman"/>
          <w:sz w:val="24"/>
          <w:szCs w:val="24"/>
          <w:lang w:val="es-MX"/>
        </w:rPr>
        <w:t>profesore</w:t>
      </w:r>
      <w:r w:rsidRPr="005D05C3">
        <w:rPr>
          <w:rFonts w:ascii="Times New Roman" w:hAnsi="Times New Roman" w:cs="Times New Roman"/>
          <w:sz w:val="24"/>
          <w:szCs w:val="24"/>
          <w:lang w:val="es-MX"/>
        </w:rPr>
        <w:t>s estén constantemente expuestos a situaciones que pueden mermar su salud física, mental y social.</w:t>
      </w:r>
      <w:r>
        <w:rPr>
          <w:rFonts w:ascii="Times New Roman" w:hAnsi="Times New Roman" w:cs="Times New Roman"/>
          <w:sz w:val="24"/>
          <w:szCs w:val="24"/>
          <w:lang w:val="es-MX"/>
        </w:rPr>
        <w:t xml:space="preserve"> P</w:t>
      </w:r>
      <w:r w:rsidRPr="005D05C3">
        <w:rPr>
          <w:rFonts w:ascii="Times New Roman" w:hAnsi="Times New Roman" w:cs="Times New Roman"/>
          <w:sz w:val="24"/>
          <w:szCs w:val="24"/>
          <w:lang w:val="es-MX"/>
        </w:rPr>
        <w:t>revio al cambio de paradigma educativo,</w:t>
      </w:r>
      <w:r>
        <w:rPr>
          <w:rFonts w:ascii="Times New Roman" w:hAnsi="Times New Roman" w:cs="Times New Roman"/>
          <w:sz w:val="24"/>
          <w:szCs w:val="24"/>
          <w:lang w:val="es-MX"/>
        </w:rPr>
        <w:t xml:space="preserve"> los </w:t>
      </w:r>
      <w:r w:rsidR="0073673D">
        <w:rPr>
          <w:rFonts w:ascii="Times New Roman" w:hAnsi="Times New Roman" w:cs="Times New Roman"/>
          <w:sz w:val="24"/>
          <w:szCs w:val="24"/>
          <w:lang w:val="es-MX"/>
        </w:rPr>
        <w:t>docentes</w:t>
      </w:r>
      <w:r>
        <w:rPr>
          <w:rFonts w:ascii="Times New Roman" w:hAnsi="Times New Roman" w:cs="Times New Roman"/>
          <w:sz w:val="24"/>
          <w:szCs w:val="24"/>
          <w:lang w:val="es-MX"/>
        </w:rPr>
        <w:t xml:space="preserve"> ya manifestaban</w:t>
      </w:r>
      <w:r w:rsidRPr="005D05C3">
        <w:rPr>
          <w:rFonts w:ascii="Times New Roman" w:hAnsi="Times New Roman" w:cs="Times New Roman"/>
          <w:sz w:val="24"/>
          <w:szCs w:val="24"/>
          <w:lang w:val="es-MX"/>
        </w:rPr>
        <w:t xml:space="preserve"> afectaci</w:t>
      </w:r>
      <w:r w:rsidR="0073673D">
        <w:rPr>
          <w:rFonts w:ascii="Times New Roman" w:hAnsi="Times New Roman" w:cs="Times New Roman"/>
          <w:sz w:val="24"/>
          <w:szCs w:val="24"/>
          <w:lang w:val="es-MX"/>
        </w:rPr>
        <w:t>ones en su salud biopsicosocial</w:t>
      </w:r>
      <w:r w:rsidRPr="005D05C3">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lastRenderedPageBreak/>
        <w:t>como consecuen</w:t>
      </w:r>
      <w:r w:rsidR="0073673D">
        <w:rPr>
          <w:rFonts w:ascii="Times New Roman" w:hAnsi="Times New Roman" w:cs="Times New Roman"/>
          <w:sz w:val="24"/>
          <w:szCs w:val="24"/>
          <w:lang w:val="es-MX"/>
        </w:rPr>
        <w:t>cia de su práctica profesional y l</w:t>
      </w:r>
      <w:r w:rsidRPr="005D05C3">
        <w:rPr>
          <w:rFonts w:ascii="Times New Roman" w:hAnsi="Times New Roman" w:cs="Times New Roman"/>
          <w:sz w:val="24"/>
          <w:szCs w:val="24"/>
          <w:lang w:val="es-MX"/>
        </w:rPr>
        <w:t>as condiciones tradicionales de exposición laboral</w:t>
      </w:r>
      <w:r w:rsidR="0073673D">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 xml:space="preserve">siendo frecuente la presencia de algún nivel de desgaste mental </w:t>
      </w:r>
      <w:r w:rsidRPr="004313A0">
        <w:rPr>
          <w:rFonts w:ascii="Times New Roman" w:hAnsi="Times New Roman" w:cs="Times New Roman"/>
          <w:sz w:val="24"/>
          <w:szCs w:val="24"/>
          <w:lang w:val="es-MX"/>
        </w:rPr>
        <w:t>(</w:t>
      </w:r>
      <w:r w:rsidR="006F6DD2" w:rsidRPr="004313A0">
        <w:rPr>
          <w:rFonts w:ascii="Times New Roman" w:hAnsi="Times New Roman" w:cs="Times New Roman"/>
          <w:sz w:val="24"/>
          <w:szCs w:val="24"/>
          <w:lang w:val="es-MX"/>
        </w:rPr>
        <w:t>Morales, 2021</w:t>
      </w:r>
      <w:r w:rsidRPr="004313A0">
        <w:rPr>
          <w:rFonts w:ascii="Times New Roman" w:hAnsi="Times New Roman" w:cs="Times New Roman"/>
          <w:sz w:val="24"/>
          <w:szCs w:val="24"/>
          <w:lang w:val="es-MX"/>
        </w:rPr>
        <w:t>). A</w:t>
      </w:r>
      <w:r w:rsidRPr="005D05C3">
        <w:rPr>
          <w:rFonts w:ascii="Times New Roman" w:hAnsi="Times New Roman" w:cs="Times New Roman"/>
          <w:sz w:val="24"/>
          <w:szCs w:val="24"/>
          <w:lang w:val="es-MX"/>
        </w:rPr>
        <w:t xml:space="preserve"> partir de la pandemia, surgieron o se agravaron algunos padecimientos, los cuales se citan a continuación.</w:t>
      </w:r>
    </w:p>
    <w:p w14:paraId="1C3141CC" w14:textId="660BD4D4" w:rsidR="00076F57" w:rsidRPr="00076F57" w:rsidRDefault="005112C0" w:rsidP="0062603F">
      <w:pPr>
        <w:spacing w:after="0" w:line="360" w:lineRule="auto"/>
        <w:ind w:firstLine="720"/>
        <w:jc w:val="both"/>
        <w:rPr>
          <w:rFonts w:ascii="Times New Roman" w:hAnsi="Times New Roman" w:cs="Times New Roman"/>
          <w:sz w:val="24"/>
          <w:szCs w:val="24"/>
          <w:lang w:val="es-MX"/>
        </w:rPr>
      </w:pPr>
      <w:r w:rsidRPr="00076F57">
        <w:rPr>
          <w:rFonts w:ascii="Times New Roman" w:hAnsi="Times New Roman" w:cs="Times New Roman"/>
          <w:sz w:val="24"/>
          <w:szCs w:val="24"/>
          <w:lang w:val="es-MX"/>
        </w:rPr>
        <w:t xml:space="preserve">En cuanto a los padecimientos de origen biológico-médico, </w:t>
      </w:r>
      <w:r w:rsidRPr="00F44603">
        <w:rPr>
          <w:rFonts w:ascii="Times New Roman" w:hAnsi="Times New Roman" w:cs="Times New Roman"/>
          <w:sz w:val="24"/>
          <w:szCs w:val="24"/>
          <w:lang w:val="es-MX"/>
        </w:rPr>
        <w:t>O</w:t>
      </w:r>
      <w:r w:rsidR="00076F57" w:rsidRPr="00F44603">
        <w:rPr>
          <w:rFonts w:ascii="Times New Roman" w:hAnsi="Times New Roman" w:cs="Times New Roman"/>
          <w:sz w:val="24"/>
          <w:szCs w:val="24"/>
          <w:lang w:val="es-MX"/>
        </w:rPr>
        <w:t>rd</w:t>
      </w:r>
      <w:r w:rsidR="00FC2E8B">
        <w:rPr>
          <w:rFonts w:ascii="Times New Roman" w:hAnsi="Times New Roman" w:cs="Times New Roman"/>
          <w:sz w:val="24"/>
          <w:szCs w:val="24"/>
          <w:lang w:val="es-MX"/>
        </w:rPr>
        <w:t>ó</w:t>
      </w:r>
      <w:r w:rsidR="00076F57" w:rsidRPr="00F44603">
        <w:rPr>
          <w:rFonts w:ascii="Times New Roman" w:hAnsi="Times New Roman" w:cs="Times New Roman"/>
          <w:sz w:val="24"/>
          <w:szCs w:val="24"/>
          <w:lang w:val="es-MX"/>
        </w:rPr>
        <w:t>ñez y Saltos (2018)</w:t>
      </w:r>
      <w:r w:rsidR="00076F57" w:rsidRPr="00076F57">
        <w:rPr>
          <w:rFonts w:ascii="Times New Roman" w:hAnsi="Times New Roman" w:cs="Times New Roman"/>
          <w:sz w:val="24"/>
          <w:szCs w:val="24"/>
          <w:lang w:val="es-MX"/>
        </w:rPr>
        <w:t xml:space="preserve"> </w:t>
      </w:r>
      <w:r w:rsidRPr="00076F57">
        <w:rPr>
          <w:rFonts w:ascii="Times New Roman" w:hAnsi="Times New Roman" w:cs="Times New Roman"/>
          <w:sz w:val="24"/>
          <w:szCs w:val="24"/>
          <w:lang w:val="es-MX"/>
        </w:rPr>
        <w:t xml:space="preserve">indican que es común </w:t>
      </w:r>
      <w:r w:rsidR="00076F57" w:rsidRPr="00076F57">
        <w:rPr>
          <w:rFonts w:ascii="Times New Roman" w:hAnsi="Times New Roman" w:cs="Times New Roman"/>
          <w:sz w:val="24"/>
          <w:szCs w:val="24"/>
          <w:lang w:val="es-MX"/>
        </w:rPr>
        <w:t xml:space="preserve">encontrar padecimientos gastrointestinales, alteraciones respiratorias, dolores músculo-esqueléticos, enfermedades cardiovasculares y migrañas. A </w:t>
      </w:r>
      <w:r w:rsidRPr="00076F57">
        <w:rPr>
          <w:rFonts w:ascii="Times New Roman" w:hAnsi="Times New Roman" w:cs="Times New Roman"/>
          <w:sz w:val="24"/>
          <w:szCs w:val="24"/>
          <w:lang w:val="es-MX"/>
        </w:rPr>
        <w:t xml:space="preserve">partir de la implementación de las clases en línea, los docentes </w:t>
      </w:r>
      <w:r w:rsidR="00076F57" w:rsidRPr="00076F57">
        <w:rPr>
          <w:rFonts w:ascii="Times New Roman" w:hAnsi="Times New Roman" w:cs="Times New Roman"/>
          <w:sz w:val="24"/>
          <w:szCs w:val="24"/>
          <w:lang w:val="es-MX"/>
        </w:rPr>
        <w:t>manifestaron</w:t>
      </w:r>
      <w:r w:rsidRPr="00076F57">
        <w:rPr>
          <w:rFonts w:ascii="Times New Roman" w:hAnsi="Times New Roman" w:cs="Times New Roman"/>
          <w:sz w:val="24"/>
          <w:szCs w:val="24"/>
          <w:lang w:val="es-MX"/>
        </w:rPr>
        <w:t xml:space="preserve"> principalmente la presencia de dolores en diferentes partes del cuerpo, especialmente en el área de la columna dorso-lumbar y el cuello, así como molestias en la zona del hombro, muñeca-mano y codo-antebrazo </w:t>
      </w:r>
      <w:r w:rsidRPr="00CD1E97">
        <w:rPr>
          <w:rFonts w:ascii="Times New Roman" w:hAnsi="Times New Roman" w:cs="Times New Roman"/>
          <w:sz w:val="24"/>
          <w:szCs w:val="24"/>
          <w:lang w:val="es-MX"/>
        </w:rPr>
        <w:t>(García y Sánchez, 2020).</w:t>
      </w:r>
      <w:r w:rsidRPr="00076F57">
        <w:rPr>
          <w:rFonts w:ascii="Times New Roman" w:hAnsi="Times New Roman" w:cs="Times New Roman"/>
          <w:sz w:val="24"/>
          <w:szCs w:val="24"/>
          <w:lang w:val="es-MX"/>
        </w:rPr>
        <w:t xml:space="preserve"> </w:t>
      </w:r>
    </w:p>
    <w:p w14:paraId="1C3141CD" w14:textId="2516CA05" w:rsidR="00076F57" w:rsidRPr="0043499B" w:rsidRDefault="005112C0" w:rsidP="0062603F">
      <w:pPr>
        <w:spacing w:after="0" w:line="360" w:lineRule="auto"/>
        <w:ind w:firstLine="720"/>
        <w:jc w:val="both"/>
        <w:rPr>
          <w:rFonts w:ascii="Times New Roman" w:hAnsi="Times New Roman" w:cs="Times New Roman"/>
          <w:sz w:val="24"/>
          <w:szCs w:val="24"/>
          <w:lang w:val="es-MX"/>
        </w:rPr>
      </w:pPr>
      <w:r w:rsidRPr="0043499B">
        <w:rPr>
          <w:rFonts w:ascii="Times New Roman" w:hAnsi="Times New Roman" w:cs="Times New Roman"/>
          <w:sz w:val="24"/>
          <w:szCs w:val="24"/>
          <w:lang w:val="es-MX"/>
        </w:rPr>
        <w:t xml:space="preserve">Por su parte, los efectos en el área psicológica, previos a las clases en línea, se caracterizaban por la presencia de falta de motivación, estrés agudo, depresión, ansiedad y trastornos del </w:t>
      </w:r>
      <w:r w:rsidRPr="00CD1E97">
        <w:rPr>
          <w:rFonts w:ascii="Times New Roman" w:hAnsi="Times New Roman" w:cs="Times New Roman"/>
          <w:sz w:val="24"/>
          <w:szCs w:val="24"/>
          <w:lang w:val="es-MX"/>
        </w:rPr>
        <w:t>sueño (</w:t>
      </w:r>
      <w:r w:rsidR="00206922" w:rsidRPr="00CD1E97">
        <w:rPr>
          <w:rFonts w:ascii="Times New Roman" w:hAnsi="Times New Roman" w:cs="Times New Roman"/>
          <w:sz w:val="24"/>
          <w:szCs w:val="24"/>
          <w:lang w:val="es-MX"/>
        </w:rPr>
        <w:t>Ort</w:t>
      </w:r>
      <w:r w:rsidR="00206922">
        <w:rPr>
          <w:rFonts w:ascii="Times New Roman" w:hAnsi="Times New Roman" w:cs="Times New Roman"/>
          <w:sz w:val="24"/>
          <w:szCs w:val="24"/>
          <w:lang w:val="es-MX"/>
        </w:rPr>
        <w:t>i</w:t>
      </w:r>
      <w:r w:rsidR="00206922" w:rsidRPr="00CD1E97">
        <w:rPr>
          <w:rFonts w:ascii="Times New Roman" w:hAnsi="Times New Roman" w:cs="Times New Roman"/>
          <w:sz w:val="24"/>
          <w:szCs w:val="24"/>
          <w:lang w:val="es-MX"/>
        </w:rPr>
        <w:t>z</w:t>
      </w:r>
      <w:r w:rsidRPr="00CD1E97">
        <w:rPr>
          <w:rFonts w:ascii="Times New Roman" w:hAnsi="Times New Roman" w:cs="Times New Roman"/>
          <w:sz w:val="24"/>
          <w:szCs w:val="24"/>
          <w:lang w:val="es-MX"/>
        </w:rPr>
        <w:t>, 2011).</w:t>
      </w:r>
      <w:r w:rsidRPr="0043499B">
        <w:rPr>
          <w:rFonts w:ascii="Times New Roman" w:hAnsi="Times New Roman" w:cs="Times New Roman"/>
          <w:sz w:val="24"/>
          <w:szCs w:val="24"/>
          <w:lang w:val="es-MX"/>
        </w:rPr>
        <w:t xml:space="preserve"> </w:t>
      </w:r>
      <w:r w:rsidR="0073673D" w:rsidRPr="0043499B">
        <w:rPr>
          <w:rFonts w:ascii="Times New Roman" w:hAnsi="Times New Roman" w:cs="Times New Roman"/>
          <w:sz w:val="24"/>
          <w:szCs w:val="24"/>
          <w:lang w:val="es-MX"/>
        </w:rPr>
        <w:t>Comenzada</w:t>
      </w:r>
      <w:r w:rsidRPr="0043499B">
        <w:rPr>
          <w:rFonts w:ascii="Times New Roman" w:hAnsi="Times New Roman" w:cs="Times New Roman"/>
          <w:sz w:val="24"/>
          <w:szCs w:val="24"/>
          <w:lang w:val="es-MX"/>
        </w:rPr>
        <w:t xml:space="preserve"> la modalidad a distancia, los docentes manifestaron la presencia de sufrimiento emocional como consecuencia del aislamiento y la sobrecarga de </w:t>
      </w:r>
      <w:r w:rsidRPr="00CD1E97">
        <w:rPr>
          <w:rFonts w:ascii="Times New Roman" w:hAnsi="Times New Roman" w:cs="Times New Roman"/>
          <w:sz w:val="24"/>
          <w:szCs w:val="24"/>
          <w:lang w:val="es-MX"/>
        </w:rPr>
        <w:t xml:space="preserve">trabajo (Costa </w:t>
      </w:r>
      <w:r w:rsidRPr="00737F90">
        <w:rPr>
          <w:rFonts w:ascii="Times New Roman" w:hAnsi="Times New Roman" w:cs="Times New Roman"/>
          <w:i/>
          <w:iCs/>
          <w:sz w:val="24"/>
          <w:szCs w:val="24"/>
          <w:lang w:val="es-MX"/>
        </w:rPr>
        <w:t>et al</w:t>
      </w:r>
      <w:r w:rsidRPr="00CD1E97">
        <w:rPr>
          <w:rFonts w:ascii="Times New Roman" w:hAnsi="Times New Roman" w:cs="Times New Roman"/>
          <w:sz w:val="24"/>
          <w:szCs w:val="24"/>
          <w:lang w:val="es-MX"/>
        </w:rPr>
        <w:t>., 2020).</w:t>
      </w:r>
      <w:r w:rsidRPr="0043499B">
        <w:rPr>
          <w:rFonts w:ascii="Times New Roman" w:hAnsi="Times New Roman" w:cs="Times New Roman"/>
          <w:sz w:val="24"/>
          <w:szCs w:val="24"/>
          <w:lang w:val="es-MX"/>
        </w:rPr>
        <w:t xml:space="preserve"> </w:t>
      </w:r>
      <w:r w:rsidR="00076F57" w:rsidRPr="0043499B">
        <w:rPr>
          <w:rFonts w:ascii="Times New Roman" w:hAnsi="Times New Roman" w:cs="Times New Roman"/>
          <w:sz w:val="24"/>
          <w:szCs w:val="24"/>
          <w:lang w:val="es-MX"/>
        </w:rPr>
        <w:t xml:space="preserve">Además, los niveles de estrés aumentaron debido a diversos factores relacionados con la modalidad en línea, tales como escasa conectividad, falta de habilidades en el uso y manejo de las TIC, situación económica desfavorable y desigualdad social; situaciones que se </w:t>
      </w:r>
      <w:r w:rsidR="0043499B" w:rsidRPr="0043499B">
        <w:rPr>
          <w:rFonts w:ascii="Times New Roman" w:hAnsi="Times New Roman" w:cs="Times New Roman"/>
          <w:sz w:val="24"/>
          <w:szCs w:val="24"/>
          <w:lang w:val="es-MX"/>
        </w:rPr>
        <w:t>evidenciaron</w:t>
      </w:r>
      <w:r w:rsidR="00076F57" w:rsidRPr="0043499B">
        <w:rPr>
          <w:rFonts w:ascii="Times New Roman" w:hAnsi="Times New Roman" w:cs="Times New Roman"/>
          <w:sz w:val="24"/>
          <w:szCs w:val="24"/>
          <w:lang w:val="es-MX"/>
        </w:rPr>
        <w:t xml:space="preserve"> a partir de la pandemia </w:t>
      </w:r>
      <w:r w:rsidR="00076F57" w:rsidRPr="00560F5F">
        <w:rPr>
          <w:rFonts w:ascii="Times New Roman" w:hAnsi="Times New Roman" w:cs="Times New Roman"/>
          <w:sz w:val="24"/>
          <w:szCs w:val="24"/>
          <w:lang w:val="es-MX"/>
        </w:rPr>
        <w:t>(</w:t>
      </w:r>
      <w:proofErr w:type="spellStart"/>
      <w:r w:rsidR="00076F57" w:rsidRPr="00560F5F">
        <w:rPr>
          <w:rFonts w:ascii="Times New Roman" w:hAnsi="Times New Roman" w:cs="Times New Roman"/>
          <w:sz w:val="24"/>
          <w:szCs w:val="24"/>
          <w:lang w:val="es-MX"/>
        </w:rPr>
        <w:t>Gervacio</w:t>
      </w:r>
      <w:proofErr w:type="spellEnd"/>
      <w:r w:rsidR="00076F57" w:rsidRPr="00560F5F">
        <w:rPr>
          <w:rFonts w:ascii="Times New Roman" w:hAnsi="Times New Roman" w:cs="Times New Roman"/>
          <w:sz w:val="24"/>
          <w:szCs w:val="24"/>
          <w:lang w:val="es-MX"/>
        </w:rPr>
        <w:t xml:space="preserve"> y Castillo, </w:t>
      </w:r>
      <w:r w:rsidR="0043499B" w:rsidRPr="00560F5F">
        <w:rPr>
          <w:rFonts w:ascii="Times New Roman" w:hAnsi="Times New Roman" w:cs="Times New Roman"/>
          <w:sz w:val="24"/>
          <w:szCs w:val="24"/>
          <w:lang w:val="es-MX"/>
        </w:rPr>
        <w:t>2021).</w:t>
      </w:r>
    </w:p>
    <w:p w14:paraId="1C3141CE" w14:textId="72895A8B"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Finalmente, el área social también se ha visto afectada por la práctica docente, incluso antes de la pandemia</w:t>
      </w:r>
      <w:r w:rsidR="009715C5">
        <w:rPr>
          <w:rFonts w:ascii="Times New Roman" w:hAnsi="Times New Roman" w:cs="Times New Roman"/>
          <w:sz w:val="24"/>
          <w:szCs w:val="24"/>
          <w:lang w:val="es-MX"/>
        </w:rPr>
        <w:t>. E</w:t>
      </w:r>
      <w:r w:rsidRPr="005D05C3">
        <w:rPr>
          <w:rFonts w:ascii="Times New Roman" w:hAnsi="Times New Roman" w:cs="Times New Roman"/>
          <w:sz w:val="24"/>
          <w:szCs w:val="24"/>
          <w:lang w:val="es-MX"/>
        </w:rPr>
        <w:t xml:space="preserve">sto se puede observar en el estudio realizado </w:t>
      </w:r>
      <w:r w:rsidRPr="00CD1E97">
        <w:rPr>
          <w:rFonts w:ascii="Times New Roman" w:hAnsi="Times New Roman" w:cs="Times New Roman"/>
          <w:sz w:val="24"/>
          <w:szCs w:val="24"/>
          <w:lang w:val="es-MX"/>
        </w:rPr>
        <w:t>por Herrera, Luna y Escobar (2019)</w:t>
      </w:r>
      <w:r w:rsidR="009715C5">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quienes encontraron que el profesorado tenía que alterar sus relaciones con amigos, posponer proyectos personales, sacrificar el ti</w:t>
      </w:r>
      <w:r w:rsidR="0073673D">
        <w:rPr>
          <w:rFonts w:ascii="Times New Roman" w:hAnsi="Times New Roman" w:cs="Times New Roman"/>
          <w:sz w:val="24"/>
          <w:szCs w:val="24"/>
          <w:lang w:val="es-MX"/>
        </w:rPr>
        <w:t xml:space="preserve">empo con su familia y amigos, así como </w:t>
      </w:r>
      <w:r w:rsidRPr="005D05C3">
        <w:rPr>
          <w:rFonts w:ascii="Times New Roman" w:hAnsi="Times New Roman" w:cs="Times New Roman"/>
          <w:sz w:val="24"/>
          <w:szCs w:val="24"/>
          <w:lang w:val="es-MX"/>
        </w:rPr>
        <w:t>negociar el tiempo con su pareja para poder cumplir con las exigencias institucionales. A partir del confinamiento social, los docentes tuvieron que aprender a lidiar con su vida privada y con la impartición de clases a distancia</w:t>
      </w:r>
      <w:r w:rsidR="0073673D">
        <w:rPr>
          <w:rFonts w:ascii="Times New Roman" w:hAnsi="Times New Roman" w:cs="Times New Roman"/>
          <w:sz w:val="24"/>
          <w:szCs w:val="24"/>
          <w:lang w:val="es-MX"/>
        </w:rPr>
        <w:t xml:space="preserve"> en un mismo espacio</w:t>
      </w:r>
      <w:r w:rsidRPr="005D05C3">
        <w:rPr>
          <w:rFonts w:ascii="Times New Roman" w:hAnsi="Times New Roman" w:cs="Times New Roman"/>
          <w:sz w:val="24"/>
          <w:szCs w:val="24"/>
          <w:lang w:val="es-MX"/>
        </w:rPr>
        <w:t xml:space="preserve">, lo que generó diversos conflictos debido a la dificultad de separar el ámbito familiar del </w:t>
      </w:r>
      <w:r w:rsidRPr="00CD1E97">
        <w:rPr>
          <w:rFonts w:ascii="Times New Roman" w:hAnsi="Times New Roman" w:cs="Times New Roman"/>
          <w:sz w:val="24"/>
          <w:szCs w:val="24"/>
          <w:lang w:val="es-MX"/>
        </w:rPr>
        <w:t>laboral (Gómez,</w:t>
      </w:r>
      <w:r w:rsidR="003B2A93">
        <w:rPr>
          <w:rFonts w:ascii="Times New Roman" w:hAnsi="Times New Roman" w:cs="Times New Roman"/>
          <w:sz w:val="24"/>
          <w:szCs w:val="24"/>
          <w:lang w:val="es-MX"/>
        </w:rPr>
        <w:t xml:space="preserve"> </w:t>
      </w:r>
      <w:r w:rsidR="003B2A93" w:rsidRPr="0051769E">
        <w:rPr>
          <w:rFonts w:ascii="Times New Roman" w:hAnsi="Times New Roman" w:cs="Times New Roman"/>
          <w:sz w:val="24"/>
          <w:szCs w:val="24"/>
          <w:lang w:val="es-MX"/>
        </w:rPr>
        <w:t>Guarín, Uribe</w:t>
      </w:r>
      <w:r w:rsidR="003B2A93">
        <w:rPr>
          <w:rFonts w:ascii="Times New Roman" w:hAnsi="Times New Roman" w:cs="Times New Roman"/>
          <w:sz w:val="24"/>
          <w:szCs w:val="24"/>
          <w:lang w:val="es-MX"/>
        </w:rPr>
        <w:t xml:space="preserve"> </w:t>
      </w:r>
      <w:r w:rsidR="003B2A93" w:rsidRPr="0051769E">
        <w:rPr>
          <w:rFonts w:ascii="Times New Roman" w:hAnsi="Times New Roman" w:cs="Times New Roman"/>
          <w:sz w:val="24"/>
          <w:szCs w:val="24"/>
          <w:lang w:val="es-MX"/>
        </w:rPr>
        <w:t>y Vergel</w:t>
      </w:r>
      <w:r w:rsidR="003B2A93">
        <w:rPr>
          <w:rFonts w:ascii="Times New Roman" w:hAnsi="Times New Roman" w:cs="Times New Roman"/>
          <w:sz w:val="24"/>
          <w:szCs w:val="24"/>
          <w:lang w:val="es-MX"/>
        </w:rPr>
        <w:t>,</w:t>
      </w:r>
      <w:r w:rsidRPr="00CD1E97">
        <w:rPr>
          <w:rFonts w:ascii="Times New Roman" w:hAnsi="Times New Roman" w:cs="Times New Roman"/>
          <w:sz w:val="24"/>
          <w:szCs w:val="24"/>
          <w:lang w:val="es-MX"/>
        </w:rPr>
        <w:t xml:space="preserve"> 2020).</w:t>
      </w:r>
    </w:p>
    <w:p w14:paraId="1C3141CF" w14:textId="5820A0E2" w:rsidR="005112C0"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Tomando en cuenta las problemáticas citadas anteri</w:t>
      </w:r>
      <w:r w:rsidRPr="00B54E96">
        <w:rPr>
          <w:rFonts w:ascii="Times New Roman" w:hAnsi="Times New Roman" w:cs="Times New Roman"/>
          <w:sz w:val="24"/>
          <w:szCs w:val="24"/>
          <w:lang w:val="es-MX"/>
        </w:rPr>
        <w:t>ormente (cambio de paradigma educativo, dificultad en la incorporaci</w:t>
      </w:r>
      <w:r>
        <w:rPr>
          <w:rFonts w:ascii="Times New Roman" w:hAnsi="Times New Roman" w:cs="Times New Roman"/>
          <w:sz w:val="24"/>
          <w:szCs w:val="24"/>
          <w:lang w:val="es-MX"/>
        </w:rPr>
        <w:t>ón de las TIC en</w:t>
      </w:r>
      <w:r w:rsidRPr="00B54E96">
        <w:rPr>
          <w:rFonts w:ascii="Times New Roman" w:hAnsi="Times New Roman" w:cs="Times New Roman"/>
          <w:sz w:val="24"/>
          <w:szCs w:val="24"/>
          <w:lang w:val="es-MX"/>
        </w:rPr>
        <w:t xml:space="preserve"> la m</w:t>
      </w:r>
      <w:r>
        <w:rPr>
          <w:rFonts w:ascii="Times New Roman" w:hAnsi="Times New Roman" w:cs="Times New Roman"/>
          <w:sz w:val="24"/>
          <w:szCs w:val="24"/>
          <w:lang w:val="es-MX"/>
        </w:rPr>
        <w:t>odalidad a distancia, aumento de</w:t>
      </w:r>
      <w:r w:rsidRPr="00B54E96">
        <w:rPr>
          <w:rFonts w:ascii="Times New Roman" w:hAnsi="Times New Roman" w:cs="Times New Roman"/>
          <w:sz w:val="24"/>
          <w:szCs w:val="24"/>
          <w:lang w:val="es-MX"/>
        </w:rPr>
        <w:t xml:space="preserve"> la carga laboral, alteraciones en la alimentación, presencia de problemas digestivos, </w:t>
      </w:r>
      <w:r>
        <w:rPr>
          <w:rFonts w:ascii="Times New Roman" w:hAnsi="Times New Roman" w:cs="Times New Roman"/>
          <w:sz w:val="24"/>
          <w:szCs w:val="24"/>
          <w:lang w:val="es-MX"/>
        </w:rPr>
        <w:lastRenderedPageBreak/>
        <w:t xml:space="preserve">problemas de sueño, </w:t>
      </w:r>
      <w:r w:rsidRPr="00B54E96">
        <w:rPr>
          <w:rFonts w:ascii="Times New Roman" w:hAnsi="Times New Roman" w:cs="Times New Roman"/>
          <w:sz w:val="24"/>
          <w:szCs w:val="24"/>
          <w:lang w:val="es-MX"/>
        </w:rPr>
        <w:t xml:space="preserve">dolores en la zona lumbar y el cuello, estrés, depresión, ansiedad, sufrimiento emocional y alteraciones en las relaciones </w:t>
      </w:r>
      <w:r w:rsidR="00101245">
        <w:rPr>
          <w:rFonts w:ascii="Times New Roman" w:hAnsi="Times New Roman" w:cs="Times New Roman"/>
          <w:sz w:val="24"/>
          <w:szCs w:val="24"/>
          <w:lang w:val="es-MX"/>
        </w:rPr>
        <w:t>sociales</w:t>
      </w:r>
      <w:r w:rsidRPr="00B54E96">
        <w:rPr>
          <w:rFonts w:ascii="Times New Roman" w:hAnsi="Times New Roman" w:cs="Times New Roman"/>
          <w:sz w:val="24"/>
          <w:szCs w:val="24"/>
          <w:lang w:val="es-MX"/>
        </w:rPr>
        <w:t>)</w:t>
      </w:r>
      <w:r w:rsidR="003B2A93">
        <w:rPr>
          <w:rFonts w:ascii="Times New Roman" w:hAnsi="Times New Roman" w:cs="Times New Roman"/>
          <w:sz w:val="24"/>
          <w:szCs w:val="24"/>
          <w:lang w:val="es-MX"/>
        </w:rPr>
        <w:t>,</w:t>
      </w:r>
      <w:r w:rsidRPr="001276AE">
        <w:rPr>
          <w:rFonts w:ascii="Times New Roman" w:hAnsi="Times New Roman" w:cs="Times New Roman"/>
          <w:color w:val="FF0000"/>
          <w:sz w:val="24"/>
          <w:szCs w:val="24"/>
          <w:lang w:val="es-MX"/>
        </w:rPr>
        <w:t xml:space="preserve"> </w:t>
      </w:r>
      <w:r w:rsidRPr="005D05C3">
        <w:rPr>
          <w:rFonts w:ascii="Times New Roman" w:hAnsi="Times New Roman" w:cs="Times New Roman"/>
          <w:sz w:val="24"/>
          <w:szCs w:val="24"/>
          <w:lang w:val="es-MX"/>
        </w:rPr>
        <w:t xml:space="preserve">este artículo tiene por objetivo general conocer las adaptaciones en la práctica profesional de los docentes de nivel </w:t>
      </w:r>
      <w:r w:rsidR="003B2A93">
        <w:rPr>
          <w:rFonts w:ascii="Times New Roman" w:hAnsi="Times New Roman" w:cs="Times New Roman"/>
          <w:sz w:val="24"/>
          <w:szCs w:val="24"/>
          <w:lang w:val="es-MX"/>
        </w:rPr>
        <w:t>m</w:t>
      </w:r>
      <w:r w:rsidR="003B2A93" w:rsidRPr="005D05C3">
        <w:rPr>
          <w:rFonts w:ascii="Times New Roman" w:hAnsi="Times New Roman" w:cs="Times New Roman"/>
          <w:sz w:val="24"/>
          <w:szCs w:val="24"/>
          <w:lang w:val="es-MX"/>
        </w:rPr>
        <w:t xml:space="preserve">edio </w:t>
      </w:r>
      <w:r w:rsidR="003B2A93">
        <w:rPr>
          <w:rFonts w:ascii="Times New Roman" w:hAnsi="Times New Roman" w:cs="Times New Roman"/>
          <w:sz w:val="24"/>
          <w:szCs w:val="24"/>
          <w:lang w:val="es-MX"/>
        </w:rPr>
        <w:t>s</w:t>
      </w:r>
      <w:r w:rsidR="003B2A93" w:rsidRPr="005D05C3">
        <w:rPr>
          <w:rFonts w:ascii="Times New Roman" w:hAnsi="Times New Roman" w:cs="Times New Roman"/>
          <w:sz w:val="24"/>
          <w:szCs w:val="24"/>
          <w:lang w:val="es-MX"/>
        </w:rPr>
        <w:t xml:space="preserve">uperior </w:t>
      </w:r>
      <w:r w:rsidRPr="005D05C3">
        <w:rPr>
          <w:rFonts w:ascii="Times New Roman" w:hAnsi="Times New Roman" w:cs="Times New Roman"/>
          <w:sz w:val="24"/>
          <w:szCs w:val="24"/>
          <w:lang w:val="es-MX"/>
        </w:rPr>
        <w:t xml:space="preserve">a partir del cambio de paradigma educativo por la pandemia de </w:t>
      </w:r>
      <w:r w:rsidR="003B2A93">
        <w:rPr>
          <w:rFonts w:ascii="Times New Roman" w:hAnsi="Times New Roman" w:cs="Times New Roman"/>
          <w:sz w:val="24"/>
          <w:szCs w:val="24"/>
          <w:lang w:val="es-MX"/>
        </w:rPr>
        <w:t>c</w:t>
      </w:r>
      <w:r>
        <w:rPr>
          <w:rFonts w:ascii="Times New Roman" w:hAnsi="Times New Roman" w:cs="Times New Roman"/>
          <w:sz w:val="24"/>
          <w:szCs w:val="24"/>
          <w:lang w:val="es-MX"/>
        </w:rPr>
        <w:t>ovid-19 y las afectaciones en su</w:t>
      </w:r>
      <w:r w:rsidRPr="005D05C3">
        <w:rPr>
          <w:rFonts w:ascii="Times New Roman" w:hAnsi="Times New Roman" w:cs="Times New Roman"/>
          <w:sz w:val="24"/>
          <w:szCs w:val="24"/>
          <w:lang w:val="es-MX"/>
        </w:rPr>
        <w:t xml:space="preserve"> salud biopsicosocial.</w:t>
      </w:r>
      <w:r>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 xml:space="preserve">Las preguntas que busca responder esta investigación son: ¿cómo era la práctica profesional de los docentes de nivel </w:t>
      </w:r>
      <w:r w:rsidR="003B2A93">
        <w:rPr>
          <w:rFonts w:ascii="Times New Roman" w:hAnsi="Times New Roman" w:cs="Times New Roman"/>
          <w:sz w:val="24"/>
          <w:szCs w:val="24"/>
          <w:lang w:val="es-MX"/>
        </w:rPr>
        <w:t>m</w:t>
      </w:r>
      <w:r w:rsidR="003B2A93" w:rsidRPr="005D05C3">
        <w:rPr>
          <w:rFonts w:ascii="Times New Roman" w:hAnsi="Times New Roman" w:cs="Times New Roman"/>
          <w:sz w:val="24"/>
          <w:szCs w:val="24"/>
          <w:lang w:val="es-MX"/>
        </w:rPr>
        <w:t xml:space="preserve">edio </w:t>
      </w:r>
      <w:r w:rsidR="003B2A93">
        <w:rPr>
          <w:rFonts w:ascii="Times New Roman" w:hAnsi="Times New Roman" w:cs="Times New Roman"/>
          <w:sz w:val="24"/>
          <w:szCs w:val="24"/>
          <w:lang w:val="es-MX"/>
        </w:rPr>
        <w:t>s</w:t>
      </w:r>
      <w:r w:rsidR="003B2A93" w:rsidRPr="005D05C3">
        <w:rPr>
          <w:rFonts w:ascii="Times New Roman" w:hAnsi="Times New Roman" w:cs="Times New Roman"/>
          <w:sz w:val="24"/>
          <w:szCs w:val="24"/>
          <w:lang w:val="es-MX"/>
        </w:rPr>
        <w:t xml:space="preserve">uperior </w:t>
      </w:r>
      <w:r w:rsidRPr="005D05C3">
        <w:rPr>
          <w:rFonts w:ascii="Times New Roman" w:hAnsi="Times New Roman" w:cs="Times New Roman"/>
          <w:sz w:val="24"/>
          <w:szCs w:val="24"/>
          <w:lang w:val="es-MX"/>
        </w:rPr>
        <w:t xml:space="preserve">antes de la pandemia </w:t>
      </w:r>
      <w:r w:rsidR="003B2A93">
        <w:rPr>
          <w:rFonts w:ascii="Times New Roman" w:hAnsi="Times New Roman" w:cs="Times New Roman"/>
          <w:sz w:val="24"/>
          <w:szCs w:val="24"/>
          <w:lang w:val="es-MX"/>
        </w:rPr>
        <w:t>de</w:t>
      </w:r>
      <w:r w:rsidR="003B2A93" w:rsidRPr="005D05C3">
        <w:rPr>
          <w:rFonts w:ascii="Times New Roman" w:hAnsi="Times New Roman" w:cs="Times New Roman"/>
          <w:sz w:val="24"/>
          <w:szCs w:val="24"/>
          <w:lang w:val="es-MX"/>
        </w:rPr>
        <w:t xml:space="preserve"> </w:t>
      </w:r>
      <w:r w:rsidR="003B2A93">
        <w:rPr>
          <w:rFonts w:ascii="Times New Roman" w:hAnsi="Times New Roman" w:cs="Times New Roman"/>
          <w:sz w:val="24"/>
          <w:szCs w:val="24"/>
          <w:lang w:val="es-MX"/>
        </w:rPr>
        <w:t>c</w:t>
      </w:r>
      <w:r w:rsidR="003B2A93" w:rsidRPr="005D05C3">
        <w:rPr>
          <w:rFonts w:ascii="Times New Roman" w:hAnsi="Times New Roman" w:cs="Times New Roman"/>
          <w:sz w:val="24"/>
          <w:szCs w:val="24"/>
          <w:lang w:val="es-MX"/>
        </w:rPr>
        <w:t>ovid</w:t>
      </w:r>
      <w:r w:rsidRPr="005D05C3">
        <w:rPr>
          <w:rFonts w:ascii="Times New Roman" w:hAnsi="Times New Roman" w:cs="Times New Roman"/>
          <w:sz w:val="24"/>
          <w:szCs w:val="24"/>
          <w:lang w:val="es-MX"/>
        </w:rPr>
        <w:t>-19?</w:t>
      </w:r>
      <w:r w:rsidR="003B2A93">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¿qué adaptaciones hicieron los docentes de nivel </w:t>
      </w:r>
      <w:r w:rsidR="003B2A93">
        <w:rPr>
          <w:rFonts w:ascii="Times New Roman" w:hAnsi="Times New Roman" w:cs="Times New Roman"/>
          <w:sz w:val="24"/>
          <w:szCs w:val="24"/>
          <w:lang w:val="es-MX"/>
        </w:rPr>
        <w:t>m</w:t>
      </w:r>
      <w:r w:rsidR="003B2A93" w:rsidRPr="005D05C3">
        <w:rPr>
          <w:rFonts w:ascii="Times New Roman" w:hAnsi="Times New Roman" w:cs="Times New Roman"/>
          <w:sz w:val="24"/>
          <w:szCs w:val="24"/>
          <w:lang w:val="es-MX"/>
        </w:rPr>
        <w:t xml:space="preserve">edio </w:t>
      </w:r>
      <w:r w:rsidR="003B2A93">
        <w:rPr>
          <w:rFonts w:ascii="Times New Roman" w:hAnsi="Times New Roman" w:cs="Times New Roman"/>
          <w:sz w:val="24"/>
          <w:szCs w:val="24"/>
          <w:lang w:val="es-MX"/>
        </w:rPr>
        <w:t>s</w:t>
      </w:r>
      <w:r w:rsidR="003B2A93" w:rsidRPr="005D05C3">
        <w:rPr>
          <w:rFonts w:ascii="Times New Roman" w:hAnsi="Times New Roman" w:cs="Times New Roman"/>
          <w:sz w:val="24"/>
          <w:szCs w:val="24"/>
          <w:lang w:val="es-MX"/>
        </w:rPr>
        <w:t xml:space="preserve">uperior </w:t>
      </w:r>
      <w:r w:rsidRPr="005D05C3">
        <w:rPr>
          <w:rFonts w:ascii="Times New Roman" w:hAnsi="Times New Roman" w:cs="Times New Roman"/>
          <w:sz w:val="24"/>
          <w:szCs w:val="24"/>
          <w:lang w:val="es-MX"/>
        </w:rPr>
        <w:t xml:space="preserve">en su práctica profesional para responder al cambio de paradigma educativo por la pandemia de </w:t>
      </w:r>
      <w:r w:rsidR="003B2A93">
        <w:rPr>
          <w:rFonts w:ascii="Times New Roman" w:hAnsi="Times New Roman" w:cs="Times New Roman"/>
          <w:sz w:val="24"/>
          <w:szCs w:val="24"/>
          <w:lang w:val="es-MX"/>
        </w:rPr>
        <w:t>c</w:t>
      </w:r>
      <w:r w:rsidR="003B2A93" w:rsidRPr="005D05C3">
        <w:rPr>
          <w:rFonts w:ascii="Times New Roman" w:hAnsi="Times New Roman" w:cs="Times New Roman"/>
          <w:sz w:val="24"/>
          <w:szCs w:val="24"/>
          <w:lang w:val="es-MX"/>
        </w:rPr>
        <w:t>ovid</w:t>
      </w:r>
      <w:r w:rsidRPr="005D05C3">
        <w:rPr>
          <w:rFonts w:ascii="Times New Roman" w:hAnsi="Times New Roman" w:cs="Times New Roman"/>
          <w:sz w:val="24"/>
          <w:szCs w:val="24"/>
          <w:lang w:val="es-MX"/>
        </w:rPr>
        <w:t>-19?</w:t>
      </w:r>
      <w:r w:rsidR="003B2A93">
        <w:rPr>
          <w:rFonts w:ascii="Times New Roman" w:hAnsi="Times New Roman" w:cs="Times New Roman"/>
          <w:sz w:val="24"/>
          <w:szCs w:val="24"/>
          <w:lang w:val="es-MX"/>
        </w:rPr>
        <w:t xml:space="preserve"> y</w:t>
      </w:r>
      <w:r w:rsidRPr="005D05C3">
        <w:rPr>
          <w:rFonts w:ascii="Times New Roman" w:hAnsi="Times New Roman" w:cs="Times New Roman"/>
          <w:sz w:val="24"/>
          <w:szCs w:val="24"/>
          <w:lang w:val="es-MX"/>
        </w:rPr>
        <w:t xml:space="preserve"> ¿cuáles son las consecuencias biopsicosociales presentadas por el cumplimiento de las exigencias institucionales?</w:t>
      </w:r>
    </w:p>
    <w:p w14:paraId="1C3141D0" w14:textId="77777777" w:rsidR="005112C0" w:rsidRPr="000A2153" w:rsidRDefault="005112C0" w:rsidP="0062603F">
      <w:pPr>
        <w:spacing w:after="0" w:line="360" w:lineRule="auto"/>
        <w:ind w:firstLine="720"/>
        <w:jc w:val="both"/>
        <w:rPr>
          <w:rFonts w:ascii="Times New Roman" w:hAnsi="Times New Roman" w:cs="Times New Roman"/>
          <w:sz w:val="24"/>
          <w:szCs w:val="24"/>
          <w:lang w:val="es-MX"/>
        </w:rPr>
      </w:pPr>
    </w:p>
    <w:p w14:paraId="1C3141D1" w14:textId="77777777" w:rsidR="005112C0" w:rsidRPr="0077092B" w:rsidRDefault="005112C0" w:rsidP="00737F90">
      <w:pPr>
        <w:pStyle w:val="Default"/>
        <w:spacing w:line="360" w:lineRule="auto"/>
        <w:jc w:val="center"/>
        <w:rPr>
          <w:rFonts w:ascii="Times New Roman" w:hAnsi="Times New Roman" w:cs="Times New Roman"/>
          <w:color w:val="auto"/>
          <w:sz w:val="32"/>
          <w:szCs w:val="32"/>
          <w:lang w:val="es-MX"/>
        </w:rPr>
      </w:pPr>
      <w:r w:rsidRPr="0077092B">
        <w:rPr>
          <w:rFonts w:ascii="Times New Roman" w:hAnsi="Times New Roman" w:cs="Times New Roman"/>
          <w:b/>
          <w:color w:val="auto"/>
          <w:sz w:val="32"/>
          <w:szCs w:val="32"/>
          <w:lang w:val="es-MX"/>
        </w:rPr>
        <w:t>Método</w:t>
      </w:r>
    </w:p>
    <w:p w14:paraId="1C3141D2" w14:textId="79CC2655" w:rsidR="00D65A31" w:rsidRPr="00F43A0F"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Se trata de una investigación descriptiva e interpretativa de enfoque cualitativo con un diseño no experimental. Se utiliza un método inductivo-analítico</w:t>
      </w:r>
      <w:r w:rsidR="002857A6">
        <w:rPr>
          <w:rFonts w:ascii="Times New Roman" w:hAnsi="Times New Roman" w:cs="Times New Roman"/>
          <w:sz w:val="24"/>
          <w:szCs w:val="24"/>
          <w:lang w:val="es-MX"/>
        </w:rPr>
        <w:t>. Debido a que</w:t>
      </w:r>
      <w:r w:rsidRPr="005D05C3">
        <w:rPr>
          <w:rFonts w:ascii="Times New Roman" w:hAnsi="Times New Roman" w:cs="Times New Roman"/>
          <w:sz w:val="24"/>
          <w:szCs w:val="24"/>
          <w:lang w:val="es-MX"/>
        </w:rPr>
        <w:t xml:space="preserve"> en ningún momento</w:t>
      </w:r>
      <w:r>
        <w:rPr>
          <w:rFonts w:ascii="Times New Roman" w:hAnsi="Times New Roman" w:cs="Times New Roman"/>
          <w:sz w:val="24"/>
          <w:szCs w:val="24"/>
          <w:lang w:val="es-MX"/>
        </w:rPr>
        <w:t xml:space="preserve"> se buscó</w:t>
      </w:r>
      <w:r w:rsidRPr="005D05C3">
        <w:rPr>
          <w:rFonts w:ascii="Times New Roman" w:hAnsi="Times New Roman" w:cs="Times New Roman"/>
          <w:sz w:val="24"/>
          <w:szCs w:val="24"/>
          <w:lang w:val="es-MX"/>
        </w:rPr>
        <w:t xml:space="preserve"> evaluar hipótesis o teorías </w:t>
      </w:r>
      <w:r w:rsidRPr="00CD1E97">
        <w:rPr>
          <w:rFonts w:ascii="Times New Roman" w:hAnsi="Times New Roman" w:cs="Times New Roman"/>
          <w:sz w:val="24"/>
          <w:szCs w:val="24"/>
          <w:lang w:val="es-MX"/>
        </w:rPr>
        <w:t>preestablecidas</w:t>
      </w:r>
      <w:r w:rsidR="002857A6">
        <w:rPr>
          <w:rFonts w:ascii="Times New Roman" w:hAnsi="Times New Roman" w:cs="Times New Roman"/>
          <w:sz w:val="24"/>
          <w:szCs w:val="24"/>
          <w:lang w:val="es-MX"/>
        </w:rPr>
        <w:t>, se pudiero</w:t>
      </w:r>
      <w:r w:rsidR="002857A6" w:rsidRPr="005D05C3">
        <w:rPr>
          <w:rFonts w:ascii="Times New Roman" w:hAnsi="Times New Roman" w:cs="Times New Roman"/>
          <w:sz w:val="24"/>
          <w:szCs w:val="24"/>
          <w:lang w:val="es-MX"/>
        </w:rPr>
        <w:t>n añadir nuevos cuestionamientos y categorías de análisis durante el tra</w:t>
      </w:r>
      <w:r w:rsidR="00646514">
        <w:rPr>
          <w:rFonts w:ascii="Times New Roman" w:hAnsi="Times New Roman" w:cs="Times New Roman"/>
          <w:sz w:val="24"/>
          <w:szCs w:val="24"/>
          <w:lang w:val="es-MX"/>
        </w:rPr>
        <w:t>n</w:t>
      </w:r>
      <w:r w:rsidR="002857A6" w:rsidRPr="005D05C3">
        <w:rPr>
          <w:rFonts w:ascii="Times New Roman" w:hAnsi="Times New Roman" w:cs="Times New Roman"/>
          <w:sz w:val="24"/>
          <w:szCs w:val="24"/>
          <w:lang w:val="es-MX"/>
        </w:rPr>
        <w:t>scurso de la investigació</w:t>
      </w:r>
      <w:r w:rsidR="002857A6">
        <w:rPr>
          <w:rFonts w:ascii="Times New Roman" w:hAnsi="Times New Roman" w:cs="Times New Roman"/>
          <w:sz w:val="24"/>
          <w:szCs w:val="24"/>
          <w:lang w:val="es-MX"/>
        </w:rPr>
        <w:t>n</w:t>
      </w:r>
      <w:r w:rsidRPr="00CD1E97">
        <w:rPr>
          <w:rFonts w:ascii="Times New Roman" w:hAnsi="Times New Roman" w:cs="Times New Roman"/>
          <w:sz w:val="24"/>
          <w:szCs w:val="24"/>
          <w:lang w:val="es-MX"/>
        </w:rPr>
        <w:t xml:space="preserve"> (Herrera, Luna y Solano, 2019).</w:t>
      </w:r>
      <w:r w:rsidRPr="005D05C3">
        <w:rPr>
          <w:rFonts w:ascii="Times New Roman" w:hAnsi="Times New Roman" w:cs="Times New Roman"/>
          <w:sz w:val="24"/>
          <w:szCs w:val="24"/>
          <w:lang w:val="es-MX"/>
        </w:rPr>
        <w:t xml:space="preserve"> </w:t>
      </w:r>
      <w:r w:rsidR="00F43A0F">
        <w:rPr>
          <w:rFonts w:ascii="Times New Roman" w:hAnsi="Times New Roman" w:cs="Times New Roman"/>
          <w:sz w:val="24"/>
          <w:szCs w:val="24"/>
          <w:lang w:val="es-MX"/>
        </w:rPr>
        <w:t>A través del método biográfico, se buscó adentrarse en lo más profundo del conocimiento de la vida de la participante, haciendo de lo implícito algo explícito (</w:t>
      </w:r>
      <w:proofErr w:type="spellStart"/>
      <w:r w:rsidR="00F43A0F" w:rsidRPr="00560F5F">
        <w:rPr>
          <w:rFonts w:ascii="Times New Roman" w:hAnsi="Times New Roman" w:cs="Times New Roman"/>
          <w:sz w:val="24"/>
          <w:szCs w:val="24"/>
          <w:shd w:val="clear" w:color="auto" w:fill="FFFFFF"/>
          <w:lang w:val="es-MX"/>
        </w:rPr>
        <w:t>Zhizhko</w:t>
      </w:r>
      <w:proofErr w:type="spellEnd"/>
      <w:r w:rsidR="00F43A0F" w:rsidRPr="00560F5F">
        <w:rPr>
          <w:rFonts w:ascii="Times New Roman" w:hAnsi="Times New Roman" w:cs="Times New Roman"/>
          <w:sz w:val="24"/>
          <w:szCs w:val="24"/>
          <w:shd w:val="clear" w:color="auto" w:fill="FFFFFF"/>
          <w:lang w:val="es-MX"/>
        </w:rPr>
        <w:t>, 2016).</w:t>
      </w:r>
      <w:r w:rsidR="00F43A0F">
        <w:rPr>
          <w:rFonts w:ascii="Times New Roman" w:hAnsi="Times New Roman" w:cs="Times New Roman"/>
          <w:sz w:val="24"/>
          <w:szCs w:val="24"/>
          <w:lang w:val="es-MX"/>
        </w:rPr>
        <w:t xml:space="preserve"> En este sentido, cabe resaltar</w:t>
      </w:r>
      <w:r w:rsidR="0032694C">
        <w:rPr>
          <w:rFonts w:ascii="Times New Roman" w:hAnsi="Times New Roman" w:cs="Times New Roman"/>
          <w:sz w:val="24"/>
          <w:szCs w:val="24"/>
          <w:lang w:val="es-MX"/>
        </w:rPr>
        <w:t xml:space="preserve"> que</w:t>
      </w:r>
      <w:r w:rsidR="00F43A0F">
        <w:rPr>
          <w:rFonts w:ascii="Times New Roman" w:hAnsi="Times New Roman" w:cs="Times New Roman"/>
          <w:sz w:val="24"/>
          <w:szCs w:val="24"/>
          <w:lang w:val="es-MX"/>
        </w:rPr>
        <w:t>, al</w:t>
      </w:r>
      <w:r w:rsidR="000E2563">
        <w:rPr>
          <w:rFonts w:ascii="Times New Roman" w:hAnsi="Times New Roman" w:cs="Times New Roman"/>
          <w:sz w:val="24"/>
          <w:szCs w:val="24"/>
          <w:lang w:val="es-MX"/>
        </w:rPr>
        <w:t xml:space="preserve"> </w:t>
      </w:r>
      <w:r w:rsidR="000E2563" w:rsidRPr="00F43A0F">
        <w:rPr>
          <w:rFonts w:ascii="Times New Roman" w:hAnsi="Times New Roman" w:cs="Times New Roman"/>
          <w:sz w:val="24"/>
          <w:szCs w:val="24"/>
          <w:lang w:val="es-MX"/>
        </w:rPr>
        <w:t>hablar de</w:t>
      </w:r>
      <w:r w:rsidR="0032694C" w:rsidRPr="00F43A0F">
        <w:rPr>
          <w:rFonts w:ascii="Times New Roman" w:hAnsi="Times New Roman" w:cs="Times New Roman"/>
          <w:sz w:val="24"/>
          <w:szCs w:val="24"/>
          <w:lang w:val="es-MX"/>
        </w:rPr>
        <w:t xml:space="preserve"> investigación cualitativa</w:t>
      </w:r>
      <w:r w:rsidR="00F43A0F" w:rsidRPr="00F43A0F">
        <w:rPr>
          <w:rFonts w:ascii="Times New Roman" w:hAnsi="Times New Roman" w:cs="Times New Roman"/>
          <w:sz w:val="24"/>
          <w:szCs w:val="24"/>
          <w:lang w:val="es-MX"/>
        </w:rPr>
        <w:t xml:space="preserve">, se </w:t>
      </w:r>
      <w:r w:rsidR="00F43A0F">
        <w:rPr>
          <w:rFonts w:ascii="Times New Roman" w:hAnsi="Times New Roman" w:cs="Times New Roman"/>
          <w:sz w:val="24"/>
          <w:szCs w:val="24"/>
          <w:lang w:val="es-MX"/>
        </w:rPr>
        <w:t xml:space="preserve">hace referencia </w:t>
      </w:r>
      <w:r w:rsidR="00F43A0F" w:rsidRPr="00F43A0F">
        <w:rPr>
          <w:rFonts w:ascii="Times New Roman" w:hAnsi="Times New Roman" w:cs="Times New Roman"/>
          <w:sz w:val="24"/>
          <w:szCs w:val="24"/>
          <w:lang w:val="es-MX"/>
        </w:rPr>
        <w:t>a aquella que “[</w:t>
      </w:r>
      <w:r w:rsidR="00433D01">
        <w:rPr>
          <w:rFonts w:ascii="Times New Roman" w:hAnsi="Times New Roman" w:cs="Times New Roman"/>
          <w:sz w:val="24"/>
          <w:szCs w:val="24"/>
          <w:lang w:val="es-MX"/>
        </w:rPr>
        <w:t>b</w:t>
      </w:r>
      <w:r w:rsidR="00433D01" w:rsidRPr="00F43A0F">
        <w:rPr>
          <w:rFonts w:ascii="Times New Roman" w:hAnsi="Times New Roman" w:cs="Times New Roman"/>
          <w:sz w:val="24"/>
          <w:szCs w:val="24"/>
          <w:lang w:val="es-MX"/>
        </w:rPr>
        <w:t>usca</w:t>
      </w:r>
      <w:r w:rsidR="00F43A0F" w:rsidRPr="00F43A0F">
        <w:rPr>
          <w:rFonts w:ascii="Times New Roman" w:hAnsi="Times New Roman" w:cs="Times New Roman"/>
          <w:sz w:val="24"/>
          <w:szCs w:val="24"/>
          <w:lang w:val="es-MX"/>
        </w:rPr>
        <w:t>]</w:t>
      </w:r>
      <w:r w:rsidR="00D65A31" w:rsidRPr="00F43A0F">
        <w:rPr>
          <w:rFonts w:ascii="Times New Roman" w:hAnsi="Times New Roman" w:cs="Times New Roman"/>
          <w:sz w:val="24"/>
          <w:szCs w:val="24"/>
          <w:lang w:val="es-MX"/>
        </w:rPr>
        <w:t xml:space="preserve"> exponer y comprender las interacciones y los significados subjetivos (individuales y grupales); obtener un conocimiento directo de la vida social, no filtrado por conceptos, definiciones operacionales ni escalas clasificatorias</w:t>
      </w:r>
      <w:r w:rsidR="00F43A0F" w:rsidRPr="00F43A0F">
        <w:rPr>
          <w:rFonts w:ascii="Times New Roman" w:hAnsi="Times New Roman" w:cs="Times New Roman"/>
          <w:sz w:val="24"/>
          <w:szCs w:val="24"/>
          <w:lang w:val="es-MX"/>
        </w:rPr>
        <w:t>”</w:t>
      </w:r>
      <w:r w:rsidR="00D65A31" w:rsidRPr="00F43A0F">
        <w:rPr>
          <w:rFonts w:ascii="Times New Roman" w:hAnsi="Times New Roman" w:cs="Times New Roman"/>
          <w:sz w:val="24"/>
          <w:szCs w:val="24"/>
          <w:lang w:val="es-MX"/>
        </w:rPr>
        <w:t xml:space="preserve"> (Álvarez-</w:t>
      </w:r>
      <w:proofErr w:type="spellStart"/>
      <w:r w:rsidR="00D65A31" w:rsidRPr="00F43A0F">
        <w:rPr>
          <w:rFonts w:ascii="Times New Roman" w:hAnsi="Times New Roman" w:cs="Times New Roman"/>
          <w:sz w:val="24"/>
          <w:szCs w:val="24"/>
          <w:lang w:val="es-MX"/>
        </w:rPr>
        <w:t>Gayou</w:t>
      </w:r>
      <w:proofErr w:type="spellEnd"/>
      <w:r w:rsidR="00D65A31" w:rsidRPr="00F43A0F">
        <w:rPr>
          <w:rFonts w:ascii="Times New Roman" w:hAnsi="Times New Roman" w:cs="Times New Roman"/>
          <w:sz w:val="24"/>
          <w:szCs w:val="24"/>
          <w:lang w:val="es-MX"/>
        </w:rPr>
        <w:t>, 2004</w:t>
      </w:r>
      <w:r w:rsidR="005A038A">
        <w:rPr>
          <w:rFonts w:ascii="Times New Roman" w:hAnsi="Times New Roman" w:cs="Times New Roman"/>
          <w:sz w:val="24"/>
          <w:szCs w:val="24"/>
          <w:lang w:val="es-MX"/>
        </w:rPr>
        <w:t>,</w:t>
      </w:r>
      <w:r w:rsidR="005A038A" w:rsidRPr="00F43A0F">
        <w:rPr>
          <w:rFonts w:ascii="Times New Roman" w:hAnsi="Times New Roman" w:cs="Times New Roman"/>
          <w:sz w:val="24"/>
          <w:szCs w:val="24"/>
          <w:lang w:val="es-MX"/>
        </w:rPr>
        <w:t xml:space="preserve"> </w:t>
      </w:r>
      <w:r w:rsidR="00D65A31" w:rsidRPr="00F43A0F">
        <w:rPr>
          <w:rFonts w:ascii="Times New Roman" w:hAnsi="Times New Roman" w:cs="Times New Roman"/>
          <w:sz w:val="24"/>
          <w:szCs w:val="24"/>
          <w:lang w:val="es-MX"/>
        </w:rPr>
        <w:t>p.</w:t>
      </w:r>
      <w:r w:rsidR="005A038A">
        <w:rPr>
          <w:rFonts w:ascii="Times New Roman" w:hAnsi="Times New Roman" w:cs="Times New Roman"/>
          <w:sz w:val="24"/>
          <w:szCs w:val="24"/>
          <w:lang w:val="es-MX"/>
        </w:rPr>
        <w:t xml:space="preserve"> </w:t>
      </w:r>
      <w:r w:rsidR="00D65A31" w:rsidRPr="00F43A0F">
        <w:rPr>
          <w:rFonts w:ascii="Times New Roman" w:hAnsi="Times New Roman" w:cs="Times New Roman"/>
          <w:sz w:val="24"/>
          <w:szCs w:val="24"/>
          <w:lang w:val="es-MX"/>
        </w:rPr>
        <w:t>25)</w:t>
      </w:r>
      <w:r w:rsidR="000E2563" w:rsidRPr="00F43A0F">
        <w:rPr>
          <w:rFonts w:ascii="Times New Roman" w:hAnsi="Times New Roman" w:cs="Times New Roman"/>
          <w:sz w:val="24"/>
          <w:szCs w:val="24"/>
          <w:lang w:val="es-MX"/>
        </w:rPr>
        <w:t>.</w:t>
      </w:r>
    </w:p>
    <w:p w14:paraId="1C3141D3" w14:textId="64893776" w:rsidR="0043499B" w:rsidRDefault="005112C0" w:rsidP="0062603F">
      <w:pPr>
        <w:spacing w:after="0" w:line="360" w:lineRule="auto"/>
        <w:ind w:firstLine="426"/>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Para cumplir con el objetivo del estudio, se presenta la narración de la participante en forma de </w:t>
      </w:r>
      <w:r w:rsidRPr="00737F90">
        <w:rPr>
          <w:rFonts w:ascii="Times New Roman" w:hAnsi="Times New Roman" w:cs="Times New Roman"/>
          <w:iCs/>
          <w:sz w:val="24"/>
          <w:szCs w:val="24"/>
          <w:lang w:val="es-MX"/>
        </w:rPr>
        <w:t>novela</w:t>
      </w:r>
      <w:r w:rsidR="005A038A">
        <w:rPr>
          <w:rFonts w:ascii="Times New Roman" w:hAnsi="Times New Roman" w:cs="Times New Roman"/>
          <w:sz w:val="24"/>
          <w:szCs w:val="24"/>
          <w:lang w:val="es-MX"/>
        </w:rPr>
        <w:t>.</w:t>
      </w:r>
      <w:r w:rsidR="005A038A" w:rsidRPr="005D05C3">
        <w:rPr>
          <w:rFonts w:ascii="Times New Roman" w:hAnsi="Times New Roman" w:cs="Times New Roman"/>
          <w:sz w:val="24"/>
          <w:szCs w:val="24"/>
          <w:lang w:val="es-MX"/>
        </w:rPr>
        <w:t xml:space="preserve"> </w:t>
      </w:r>
      <w:r w:rsidR="005A038A">
        <w:rPr>
          <w:rFonts w:ascii="Times New Roman" w:hAnsi="Times New Roman" w:cs="Times New Roman"/>
          <w:sz w:val="24"/>
          <w:szCs w:val="24"/>
          <w:lang w:val="es-MX"/>
        </w:rPr>
        <w:t>M</w:t>
      </w:r>
      <w:r w:rsidR="005A038A" w:rsidRPr="005D05C3">
        <w:rPr>
          <w:rFonts w:ascii="Times New Roman" w:hAnsi="Times New Roman" w:cs="Times New Roman"/>
          <w:sz w:val="24"/>
          <w:szCs w:val="24"/>
          <w:lang w:val="es-MX"/>
        </w:rPr>
        <w:t xml:space="preserve">ediante </w:t>
      </w:r>
      <w:r w:rsidRPr="005D05C3">
        <w:rPr>
          <w:rFonts w:ascii="Times New Roman" w:hAnsi="Times New Roman" w:cs="Times New Roman"/>
          <w:sz w:val="24"/>
          <w:szCs w:val="24"/>
          <w:lang w:val="es-MX"/>
        </w:rPr>
        <w:t>la narración se busca expresar en palabras lo q</w:t>
      </w:r>
      <w:r w:rsidR="00101245">
        <w:rPr>
          <w:rFonts w:ascii="Times New Roman" w:hAnsi="Times New Roman" w:cs="Times New Roman"/>
          <w:sz w:val="24"/>
          <w:szCs w:val="24"/>
          <w:lang w:val="es-MX"/>
        </w:rPr>
        <w:t>ue vivió, pensó y sintió</w:t>
      </w:r>
      <w:r w:rsidR="005A038A">
        <w:rPr>
          <w:rFonts w:ascii="Times New Roman" w:hAnsi="Times New Roman" w:cs="Times New Roman"/>
          <w:sz w:val="24"/>
          <w:szCs w:val="24"/>
          <w:lang w:val="es-MX"/>
        </w:rPr>
        <w:t xml:space="preserve">, </w:t>
      </w:r>
      <w:r w:rsidR="00101245">
        <w:rPr>
          <w:rFonts w:ascii="Times New Roman" w:hAnsi="Times New Roman" w:cs="Times New Roman"/>
          <w:sz w:val="24"/>
          <w:szCs w:val="24"/>
          <w:lang w:val="es-MX"/>
        </w:rPr>
        <w:t>lo que</w:t>
      </w:r>
      <w:r w:rsidRPr="005D05C3">
        <w:rPr>
          <w:rFonts w:ascii="Times New Roman" w:hAnsi="Times New Roman" w:cs="Times New Roman"/>
          <w:sz w:val="24"/>
          <w:szCs w:val="24"/>
          <w:lang w:val="es-MX"/>
        </w:rPr>
        <w:t xml:space="preserve"> implica resignificar sus experiencias, darle sentido a la propia historia </w:t>
      </w:r>
      <w:r w:rsidRPr="005D05C3">
        <w:rPr>
          <w:rFonts w:ascii="Times New Roman" w:hAnsi="Times New Roman" w:cs="Times New Roman"/>
          <w:i/>
          <w:sz w:val="24"/>
          <w:szCs w:val="24"/>
          <w:lang w:val="es-MX"/>
        </w:rPr>
        <w:t>y renombrar</w:t>
      </w:r>
      <w:r w:rsidRPr="005D05C3">
        <w:rPr>
          <w:rFonts w:ascii="Times New Roman" w:hAnsi="Times New Roman" w:cs="Times New Roman"/>
          <w:sz w:val="24"/>
          <w:szCs w:val="24"/>
          <w:lang w:val="es-MX"/>
        </w:rPr>
        <w:t xml:space="preserve"> y </w:t>
      </w:r>
      <w:r w:rsidRPr="005D05C3">
        <w:rPr>
          <w:rFonts w:ascii="Times New Roman" w:hAnsi="Times New Roman" w:cs="Times New Roman"/>
          <w:i/>
          <w:sz w:val="24"/>
          <w:szCs w:val="24"/>
          <w:lang w:val="es-MX"/>
        </w:rPr>
        <w:t>recrear</w:t>
      </w:r>
      <w:r w:rsidRPr="005D05C3">
        <w:rPr>
          <w:rFonts w:ascii="Times New Roman" w:hAnsi="Times New Roman" w:cs="Times New Roman"/>
          <w:sz w:val="24"/>
          <w:szCs w:val="24"/>
          <w:lang w:val="es-MX"/>
        </w:rPr>
        <w:t xml:space="preserve"> diversos acontecimientos, los cuales no buscan responder a un orden cronológico ni objetivo</w:t>
      </w:r>
      <w:r w:rsidR="0032694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sino que pretenden responder a un entramado lógico y </w:t>
      </w:r>
      <w:r w:rsidRPr="00CD1E97">
        <w:rPr>
          <w:rFonts w:ascii="Times New Roman" w:hAnsi="Times New Roman" w:cs="Times New Roman"/>
          <w:sz w:val="24"/>
          <w:szCs w:val="24"/>
          <w:lang w:val="es-MX"/>
        </w:rPr>
        <w:t>subjetivo (Arias y Alvarado, 2015).</w:t>
      </w:r>
      <w:bookmarkStart w:id="0" w:name="_Toc47549254"/>
      <w:r w:rsidRPr="005D05C3">
        <w:rPr>
          <w:rFonts w:ascii="Times New Roman" w:hAnsi="Times New Roman" w:cs="Times New Roman"/>
          <w:sz w:val="24"/>
          <w:szCs w:val="24"/>
          <w:lang w:val="es-MX"/>
        </w:rPr>
        <w:t xml:space="preserve"> Las experiencias de la participante se convirtieron en las protagonistas de la historia</w:t>
      </w:r>
      <w:r w:rsidR="00FF2092">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mientras que ella fue la narradora, </w:t>
      </w:r>
      <w:r w:rsidR="00FF2092">
        <w:rPr>
          <w:rFonts w:ascii="Times New Roman" w:hAnsi="Times New Roman" w:cs="Times New Roman"/>
          <w:sz w:val="24"/>
          <w:szCs w:val="24"/>
          <w:lang w:val="es-MX"/>
        </w:rPr>
        <w:t>sin importar</w:t>
      </w:r>
      <w:r w:rsidRPr="005D05C3">
        <w:rPr>
          <w:rFonts w:ascii="Times New Roman" w:hAnsi="Times New Roman" w:cs="Times New Roman"/>
          <w:sz w:val="24"/>
          <w:szCs w:val="24"/>
          <w:lang w:val="es-MX"/>
        </w:rPr>
        <w:t xml:space="preserve"> el tiempo transcurrido desde que ocurrieron los hechos</w:t>
      </w:r>
      <w:r>
        <w:rPr>
          <w:rFonts w:ascii="Times New Roman" w:hAnsi="Times New Roman" w:cs="Times New Roman"/>
          <w:sz w:val="24"/>
          <w:szCs w:val="24"/>
          <w:lang w:val="es-MX"/>
        </w:rPr>
        <w:t>.</w:t>
      </w:r>
    </w:p>
    <w:p w14:paraId="0843BD35" w14:textId="77777777" w:rsidR="005A038A" w:rsidRDefault="005A038A" w:rsidP="0062603F">
      <w:pPr>
        <w:spacing w:after="0" w:line="360" w:lineRule="auto"/>
        <w:ind w:firstLine="426"/>
        <w:jc w:val="both"/>
        <w:rPr>
          <w:rFonts w:ascii="Times New Roman" w:hAnsi="Times New Roman" w:cs="Times New Roman"/>
          <w:sz w:val="24"/>
          <w:szCs w:val="24"/>
          <w:lang w:val="es-MX"/>
        </w:rPr>
      </w:pPr>
    </w:p>
    <w:bookmarkEnd w:id="0"/>
    <w:p w14:paraId="1C3141D4" w14:textId="77777777" w:rsidR="005112C0" w:rsidRPr="00737F90" w:rsidRDefault="005112C0" w:rsidP="00737F90">
      <w:pPr>
        <w:spacing w:after="0" w:line="360" w:lineRule="auto"/>
        <w:jc w:val="center"/>
        <w:rPr>
          <w:rFonts w:ascii="Times New Roman" w:hAnsi="Times New Roman" w:cs="Times New Roman"/>
          <w:b/>
          <w:sz w:val="28"/>
          <w:szCs w:val="28"/>
          <w:lang w:val="es-MX"/>
        </w:rPr>
      </w:pPr>
      <w:r w:rsidRPr="00737F90">
        <w:rPr>
          <w:rFonts w:ascii="Times New Roman" w:hAnsi="Times New Roman" w:cs="Times New Roman"/>
          <w:b/>
          <w:sz w:val="28"/>
          <w:szCs w:val="28"/>
          <w:lang w:val="es-MX"/>
        </w:rPr>
        <w:lastRenderedPageBreak/>
        <w:t>Participante</w:t>
      </w:r>
    </w:p>
    <w:p w14:paraId="1C3141D5" w14:textId="3A41BB65" w:rsidR="005112C0" w:rsidRDefault="005112C0" w:rsidP="0062603F">
      <w:pPr>
        <w:pStyle w:val="Default"/>
        <w:spacing w:line="360" w:lineRule="auto"/>
        <w:ind w:firstLine="720"/>
        <w:jc w:val="both"/>
        <w:rPr>
          <w:rFonts w:ascii="Times New Roman" w:hAnsi="Times New Roman" w:cs="Times New Roman"/>
          <w:color w:val="auto"/>
          <w:lang w:val="es-MX"/>
        </w:rPr>
      </w:pPr>
      <w:r w:rsidRPr="005D05C3">
        <w:rPr>
          <w:rFonts w:ascii="Times New Roman" w:hAnsi="Times New Roman" w:cs="Times New Roman"/>
          <w:color w:val="auto"/>
          <w:lang w:val="es-MX"/>
        </w:rPr>
        <w:t xml:space="preserve">La participante es una mujer de 27 años de edad. Es licenciada en </w:t>
      </w:r>
      <w:r w:rsidR="00FF2092">
        <w:rPr>
          <w:rFonts w:ascii="Times New Roman" w:hAnsi="Times New Roman" w:cs="Times New Roman"/>
          <w:color w:val="auto"/>
          <w:lang w:val="es-MX"/>
        </w:rPr>
        <w:t>E</w:t>
      </w:r>
      <w:r w:rsidR="00FF2092" w:rsidRPr="005D05C3">
        <w:rPr>
          <w:rFonts w:ascii="Times New Roman" w:hAnsi="Times New Roman" w:cs="Times New Roman"/>
          <w:color w:val="auto"/>
          <w:lang w:val="es-MX"/>
        </w:rPr>
        <w:t xml:space="preserve">nseñanza </w:t>
      </w:r>
      <w:r w:rsidRPr="005D05C3">
        <w:rPr>
          <w:rFonts w:ascii="Times New Roman" w:hAnsi="Times New Roman" w:cs="Times New Roman"/>
          <w:color w:val="auto"/>
          <w:lang w:val="es-MX"/>
        </w:rPr>
        <w:t xml:space="preserve">de la </w:t>
      </w:r>
      <w:r w:rsidR="00FF2092">
        <w:rPr>
          <w:rFonts w:ascii="Times New Roman" w:hAnsi="Times New Roman" w:cs="Times New Roman"/>
          <w:color w:val="auto"/>
          <w:lang w:val="es-MX"/>
        </w:rPr>
        <w:t>L</w:t>
      </w:r>
      <w:r w:rsidR="00FF2092" w:rsidRPr="005D05C3">
        <w:rPr>
          <w:rFonts w:ascii="Times New Roman" w:hAnsi="Times New Roman" w:cs="Times New Roman"/>
          <w:color w:val="auto"/>
          <w:lang w:val="es-MX"/>
        </w:rPr>
        <w:t xml:space="preserve">engua </w:t>
      </w:r>
      <w:r w:rsidR="00FF2092">
        <w:rPr>
          <w:rFonts w:ascii="Times New Roman" w:hAnsi="Times New Roman" w:cs="Times New Roman"/>
          <w:color w:val="auto"/>
          <w:lang w:val="es-MX"/>
        </w:rPr>
        <w:t>I</w:t>
      </w:r>
      <w:r w:rsidR="00FF2092" w:rsidRPr="005D05C3">
        <w:rPr>
          <w:rFonts w:ascii="Times New Roman" w:hAnsi="Times New Roman" w:cs="Times New Roman"/>
          <w:color w:val="auto"/>
          <w:lang w:val="es-MX"/>
        </w:rPr>
        <w:t>nglesa</w:t>
      </w:r>
      <w:r w:rsidRPr="005D05C3">
        <w:rPr>
          <w:rFonts w:ascii="Times New Roman" w:hAnsi="Times New Roman" w:cs="Times New Roman"/>
          <w:color w:val="auto"/>
          <w:lang w:val="es-MX"/>
        </w:rPr>
        <w:t xml:space="preserve">. Durante </w:t>
      </w:r>
      <w:r>
        <w:rPr>
          <w:rFonts w:ascii="Times New Roman" w:hAnsi="Times New Roman" w:cs="Times New Roman"/>
          <w:color w:val="auto"/>
          <w:lang w:val="es-MX"/>
        </w:rPr>
        <w:t>seis</w:t>
      </w:r>
      <w:r w:rsidRPr="005D05C3">
        <w:rPr>
          <w:rFonts w:ascii="Times New Roman" w:hAnsi="Times New Roman" w:cs="Times New Roman"/>
          <w:color w:val="auto"/>
          <w:lang w:val="es-MX"/>
        </w:rPr>
        <w:t xml:space="preserve"> años se ha dedicado a la docencia en diferentes niveles educativos y centros de trabajo</w:t>
      </w:r>
      <w:r>
        <w:rPr>
          <w:rFonts w:ascii="Times New Roman" w:hAnsi="Times New Roman" w:cs="Times New Roman"/>
          <w:color w:val="auto"/>
          <w:lang w:val="es-MX"/>
        </w:rPr>
        <w:t>.</w:t>
      </w:r>
    </w:p>
    <w:p w14:paraId="4282504F" w14:textId="77777777" w:rsidR="00737F90" w:rsidRDefault="00737F90" w:rsidP="0062603F">
      <w:pPr>
        <w:pStyle w:val="Default"/>
        <w:spacing w:line="360" w:lineRule="auto"/>
        <w:ind w:firstLine="720"/>
        <w:jc w:val="both"/>
        <w:rPr>
          <w:rFonts w:ascii="Times New Roman" w:hAnsi="Times New Roman" w:cs="Times New Roman"/>
          <w:color w:val="auto"/>
          <w:lang w:val="es-MX"/>
        </w:rPr>
      </w:pPr>
    </w:p>
    <w:p w14:paraId="1C3141D6" w14:textId="77777777" w:rsidR="005112C0" w:rsidRPr="00737F90" w:rsidRDefault="005112C0" w:rsidP="00737F90">
      <w:pPr>
        <w:pStyle w:val="Default"/>
        <w:spacing w:line="360" w:lineRule="auto"/>
        <w:jc w:val="center"/>
        <w:rPr>
          <w:rFonts w:ascii="Times New Roman" w:hAnsi="Times New Roman" w:cs="Times New Roman"/>
          <w:b/>
          <w:color w:val="auto"/>
          <w:sz w:val="28"/>
          <w:szCs w:val="28"/>
          <w:lang w:val="es-MX"/>
        </w:rPr>
      </w:pPr>
      <w:r w:rsidRPr="00737F90">
        <w:rPr>
          <w:rFonts w:ascii="Times New Roman" w:hAnsi="Times New Roman" w:cs="Times New Roman"/>
          <w:b/>
          <w:color w:val="auto"/>
          <w:sz w:val="28"/>
          <w:szCs w:val="28"/>
          <w:lang w:val="es-MX"/>
        </w:rPr>
        <w:t>Escenario</w:t>
      </w:r>
    </w:p>
    <w:p w14:paraId="1C3141D7" w14:textId="06BEF7BF" w:rsidR="005112C0" w:rsidRDefault="005112C0" w:rsidP="0062603F">
      <w:pPr>
        <w:pStyle w:val="Default"/>
        <w:spacing w:line="360" w:lineRule="auto"/>
        <w:ind w:firstLine="720"/>
        <w:jc w:val="both"/>
        <w:rPr>
          <w:rFonts w:ascii="Times New Roman" w:hAnsi="Times New Roman" w:cs="Times New Roman"/>
          <w:b/>
          <w:color w:val="auto"/>
          <w:lang w:val="es-MX"/>
        </w:rPr>
      </w:pPr>
      <w:r>
        <w:rPr>
          <w:rFonts w:ascii="Times New Roman" w:hAnsi="Times New Roman" w:cs="Times New Roman"/>
          <w:color w:val="auto"/>
          <w:lang w:val="es-MX"/>
        </w:rPr>
        <w:t>Debido a las condiciones sanitarias, l</w:t>
      </w:r>
      <w:r w:rsidRPr="005D05C3">
        <w:rPr>
          <w:rFonts w:ascii="Times New Roman" w:hAnsi="Times New Roman" w:cs="Times New Roman"/>
          <w:color w:val="auto"/>
          <w:lang w:val="es-MX"/>
        </w:rPr>
        <w:t>a entrevista</w:t>
      </w:r>
      <w:r>
        <w:rPr>
          <w:rFonts w:ascii="Times New Roman" w:hAnsi="Times New Roman" w:cs="Times New Roman"/>
          <w:color w:val="auto"/>
          <w:lang w:val="es-MX"/>
        </w:rPr>
        <w:t xml:space="preserve"> a profundidad</w:t>
      </w:r>
      <w:r w:rsidRPr="005D05C3">
        <w:rPr>
          <w:rFonts w:ascii="Times New Roman" w:hAnsi="Times New Roman" w:cs="Times New Roman"/>
          <w:color w:val="auto"/>
          <w:lang w:val="es-MX"/>
        </w:rPr>
        <w:t xml:space="preserve"> se realizó de manera virtual mediante la plataforma Zoom el día 5 de marzo de 2021 en el horario propuesto por la participante.</w:t>
      </w:r>
      <w:r w:rsidRPr="005D05C3">
        <w:rPr>
          <w:rFonts w:ascii="Times New Roman" w:hAnsi="Times New Roman" w:cs="Times New Roman"/>
          <w:b/>
          <w:color w:val="auto"/>
          <w:lang w:val="es-MX"/>
        </w:rPr>
        <w:t xml:space="preserve"> </w:t>
      </w:r>
      <w:bookmarkStart w:id="1" w:name="_Toc47549256"/>
    </w:p>
    <w:p w14:paraId="1C3141D8" w14:textId="77777777" w:rsidR="005112C0" w:rsidRDefault="005112C0" w:rsidP="0062603F">
      <w:pPr>
        <w:pStyle w:val="Default"/>
        <w:spacing w:line="360" w:lineRule="auto"/>
        <w:ind w:firstLine="720"/>
        <w:jc w:val="both"/>
        <w:rPr>
          <w:rFonts w:ascii="Times New Roman" w:hAnsi="Times New Roman" w:cs="Times New Roman"/>
          <w:b/>
          <w:color w:val="auto"/>
          <w:lang w:val="es-MX"/>
        </w:rPr>
      </w:pPr>
    </w:p>
    <w:p w14:paraId="1C3141D9" w14:textId="77777777" w:rsidR="005112C0" w:rsidRPr="00737F90" w:rsidRDefault="005112C0" w:rsidP="00737F90">
      <w:pPr>
        <w:spacing w:after="0" w:line="360" w:lineRule="auto"/>
        <w:jc w:val="center"/>
        <w:rPr>
          <w:rFonts w:ascii="Times New Roman" w:hAnsi="Times New Roman" w:cs="Times New Roman"/>
          <w:b/>
          <w:sz w:val="28"/>
          <w:szCs w:val="28"/>
          <w:lang w:val="es-MX"/>
        </w:rPr>
      </w:pPr>
      <w:r w:rsidRPr="00737F90">
        <w:rPr>
          <w:rFonts w:ascii="Times New Roman" w:hAnsi="Times New Roman" w:cs="Times New Roman"/>
          <w:b/>
          <w:sz w:val="28"/>
          <w:szCs w:val="28"/>
          <w:lang w:val="es-MX"/>
        </w:rPr>
        <w:t>Consideraciones éticas</w:t>
      </w:r>
      <w:bookmarkEnd w:id="1"/>
    </w:p>
    <w:p w14:paraId="1C3141DA" w14:textId="00974BF3" w:rsidR="005112C0" w:rsidRDefault="005112C0" w:rsidP="0062603F">
      <w:pPr>
        <w:pStyle w:val="Default"/>
        <w:spacing w:line="360" w:lineRule="auto"/>
        <w:ind w:firstLine="720"/>
        <w:jc w:val="both"/>
        <w:rPr>
          <w:rFonts w:ascii="Times New Roman" w:hAnsi="Times New Roman" w:cs="Times New Roman"/>
          <w:b/>
          <w:color w:val="auto"/>
          <w:lang w:val="es-MX"/>
        </w:rPr>
      </w:pPr>
      <w:r w:rsidRPr="005D05C3">
        <w:rPr>
          <w:rFonts w:ascii="Times New Roman" w:hAnsi="Times New Roman" w:cs="Times New Roman"/>
          <w:color w:val="auto"/>
          <w:lang w:val="es-MX"/>
        </w:rPr>
        <w:t xml:space="preserve">Previo a la entrevista, se </w:t>
      </w:r>
      <w:r w:rsidR="00101245">
        <w:rPr>
          <w:rFonts w:ascii="Times New Roman" w:hAnsi="Times New Roman" w:cs="Times New Roman"/>
          <w:color w:val="auto"/>
          <w:lang w:val="es-MX"/>
        </w:rPr>
        <w:t xml:space="preserve">le </w:t>
      </w:r>
      <w:r w:rsidRPr="005D05C3">
        <w:rPr>
          <w:rFonts w:ascii="Times New Roman" w:hAnsi="Times New Roman" w:cs="Times New Roman"/>
          <w:color w:val="auto"/>
          <w:lang w:val="es-MX"/>
        </w:rPr>
        <w:t>explicó a la participante el objetivo de la indagación y se contó con su autorización para grabar la sesión y publicar los resultados obtenidos. Se contó con un consentimiento informado digital realizado en un formulario de Google, el cual se respondió antes de la entrevista. Se cuidaron los aspectos relacionados con la confidencialidad y el anonimato de la participación</w:t>
      </w:r>
      <w:r w:rsidR="00B0279B">
        <w:rPr>
          <w:rFonts w:ascii="Times New Roman" w:hAnsi="Times New Roman" w:cs="Times New Roman"/>
          <w:color w:val="auto"/>
          <w:lang w:val="es-MX"/>
        </w:rPr>
        <w:t>.</w:t>
      </w:r>
      <w:r w:rsidR="00B0279B" w:rsidRPr="005D05C3">
        <w:rPr>
          <w:rFonts w:ascii="Times New Roman" w:hAnsi="Times New Roman" w:cs="Times New Roman"/>
          <w:color w:val="auto"/>
          <w:lang w:val="es-MX"/>
        </w:rPr>
        <w:t xml:space="preserve"> </w:t>
      </w:r>
      <w:r w:rsidR="00B0279B">
        <w:rPr>
          <w:rFonts w:ascii="Times New Roman" w:hAnsi="Times New Roman" w:cs="Times New Roman"/>
          <w:color w:val="auto"/>
          <w:lang w:val="es-MX"/>
        </w:rPr>
        <w:t>P</w:t>
      </w:r>
      <w:r w:rsidR="00B0279B" w:rsidRPr="005D05C3">
        <w:rPr>
          <w:rFonts w:ascii="Times New Roman" w:hAnsi="Times New Roman" w:cs="Times New Roman"/>
          <w:color w:val="auto"/>
          <w:lang w:val="es-MX"/>
        </w:rPr>
        <w:t xml:space="preserve">or </w:t>
      </w:r>
      <w:r w:rsidRPr="005D05C3">
        <w:rPr>
          <w:rFonts w:ascii="Times New Roman" w:hAnsi="Times New Roman" w:cs="Times New Roman"/>
          <w:color w:val="auto"/>
          <w:lang w:val="es-MX"/>
        </w:rPr>
        <w:t>ello</w:t>
      </w:r>
      <w:r w:rsidR="00B0279B">
        <w:rPr>
          <w:rFonts w:ascii="Times New Roman" w:hAnsi="Times New Roman" w:cs="Times New Roman"/>
          <w:color w:val="auto"/>
          <w:lang w:val="es-MX"/>
        </w:rPr>
        <w:t>,</w:t>
      </w:r>
      <w:r w:rsidRPr="005D05C3">
        <w:rPr>
          <w:rFonts w:ascii="Times New Roman" w:hAnsi="Times New Roman" w:cs="Times New Roman"/>
          <w:color w:val="auto"/>
          <w:lang w:val="es-MX"/>
        </w:rPr>
        <w:t xml:space="preserve"> y para la protección de su identidad</w:t>
      </w:r>
      <w:r w:rsidR="00B0279B">
        <w:rPr>
          <w:rFonts w:ascii="Times New Roman" w:hAnsi="Times New Roman" w:cs="Times New Roman"/>
          <w:color w:val="auto"/>
          <w:lang w:val="es-MX"/>
        </w:rPr>
        <w:t>,</w:t>
      </w:r>
      <w:r w:rsidRPr="005D05C3">
        <w:rPr>
          <w:rFonts w:ascii="Times New Roman" w:hAnsi="Times New Roman" w:cs="Times New Roman"/>
          <w:color w:val="auto"/>
          <w:lang w:val="es-MX"/>
        </w:rPr>
        <w:t xml:space="preserve"> se le asignó el seudónimo de </w:t>
      </w:r>
      <w:r w:rsidRPr="00737F90">
        <w:rPr>
          <w:rFonts w:ascii="Times New Roman" w:hAnsi="Times New Roman" w:cs="Times New Roman"/>
          <w:i/>
          <w:iCs/>
          <w:color w:val="auto"/>
          <w:lang w:val="es-MX"/>
        </w:rPr>
        <w:t>Andrea</w:t>
      </w:r>
      <w:r w:rsidRPr="005D05C3">
        <w:rPr>
          <w:rFonts w:ascii="Times New Roman" w:hAnsi="Times New Roman" w:cs="Times New Roman"/>
          <w:color w:val="auto"/>
          <w:lang w:val="es-MX"/>
        </w:rPr>
        <w:t>. Finalmente, se omitió cualqu</w:t>
      </w:r>
      <w:r>
        <w:rPr>
          <w:rFonts w:ascii="Times New Roman" w:hAnsi="Times New Roman" w:cs="Times New Roman"/>
          <w:color w:val="auto"/>
          <w:lang w:val="es-MX"/>
        </w:rPr>
        <w:t>ier dato que pudiera llevar a su</w:t>
      </w:r>
      <w:r w:rsidRPr="005D05C3">
        <w:rPr>
          <w:rFonts w:ascii="Times New Roman" w:hAnsi="Times New Roman" w:cs="Times New Roman"/>
          <w:color w:val="auto"/>
          <w:lang w:val="es-MX"/>
        </w:rPr>
        <w:t xml:space="preserve"> posible identificación. </w:t>
      </w:r>
      <w:r w:rsidRPr="005D05C3">
        <w:rPr>
          <w:rFonts w:ascii="Times New Roman" w:hAnsi="Times New Roman" w:cs="Times New Roman"/>
          <w:b/>
          <w:color w:val="auto"/>
          <w:lang w:val="es-MX"/>
        </w:rPr>
        <w:tab/>
      </w:r>
    </w:p>
    <w:p w14:paraId="1C3141DB" w14:textId="77777777" w:rsidR="005112C0" w:rsidRDefault="005112C0" w:rsidP="0062603F">
      <w:pPr>
        <w:spacing w:after="0" w:line="360" w:lineRule="auto"/>
        <w:jc w:val="center"/>
        <w:rPr>
          <w:rFonts w:ascii="Times New Roman" w:hAnsi="Times New Roman" w:cs="Times New Roman"/>
          <w:b/>
          <w:sz w:val="24"/>
          <w:szCs w:val="24"/>
          <w:lang w:val="es-MX"/>
        </w:rPr>
      </w:pPr>
      <w:bookmarkStart w:id="2" w:name="_Toc47549257"/>
    </w:p>
    <w:p w14:paraId="1C3141DC" w14:textId="77777777" w:rsidR="005112C0" w:rsidRPr="00737F90" w:rsidRDefault="005112C0" w:rsidP="00737F90">
      <w:pPr>
        <w:spacing w:after="0" w:line="360" w:lineRule="auto"/>
        <w:jc w:val="center"/>
        <w:rPr>
          <w:rFonts w:ascii="Times New Roman" w:hAnsi="Times New Roman" w:cs="Times New Roman"/>
          <w:b/>
          <w:sz w:val="28"/>
          <w:szCs w:val="28"/>
          <w:lang w:val="es-MX"/>
        </w:rPr>
      </w:pPr>
      <w:r w:rsidRPr="00737F90">
        <w:rPr>
          <w:rFonts w:ascii="Times New Roman" w:hAnsi="Times New Roman" w:cs="Times New Roman"/>
          <w:b/>
          <w:sz w:val="28"/>
          <w:szCs w:val="28"/>
          <w:lang w:val="es-MX"/>
        </w:rPr>
        <w:t>Materiales y procedimiento</w:t>
      </w:r>
      <w:bookmarkEnd w:id="2"/>
    </w:p>
    <w:p w14:paraId="1C3141DD" w14:textId="5E11C179" w:rsidR="005112C0" w:rsidRDefault="005112C0" w:rsidP="0062603F">
      <w:pPr>
        <w:autoSpaceDE w:val="0"/>
        <w:autoSpaceDN w:val="0"/>
        <w:adjustRightInd w:val="0"/>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La entrevista a profundidad fue grabada y se utilizó un formato de entrevista semiestructurada que abarcaba la práctica docente previo al confinamiento y las adaptaciones qu</w:t>
      </w:r>
      <w:r w:rsidR="00101245">
        <w:rPr>
          <w:rFonts w:ascii="Times New Roman" w:hAnsi="Times New Roman" w:cs="Times New Roman"/>
          <w:sz w:val="24"/>
          <w:szCs w:val="24"/>
          <w:lang w:val="es-MX"/>
        </w:rPr>
        <w:t>e tuvieron que hacer los profesore</w:t>
      </w:r>
      <w:r w:rsidRPr="005D05C3">
        <w:rPr>
          <w:rFonts w:ascii="Times New Roman" w:hAnsi="Times New Roman" w:cs="Times New Roman"/>
          <w:sz w:val="24"/>
          <w:szCs w:val="24"/>
          <w:lang w:val="es-MX"/>
        </w:rPr>
        <w:t xml:space="preserve">s a partir del cambio de paradigma educativo por la pandemia de </w:t>
      </w:r>
      <w:r w:rsidR="00805F64">
        <w:rPr>
          <w:rFonts w:ascii="Times New Roman" w:hAnsi="Times New Roman" w:cs="Times New Roman"/>
          <w:sz w:val="24"/>
          <w:szCs w:val="24"/>
          <w:lang w:val="es-MX"/>
        </w:rPr>
        <w:t>c</w:t>
      </w:r>
      <w:r w:rsidR="00805F64" w:rsidRPr="005D05C3">
        <w:rPr>
          <w:rFonts w:ascii="Times New Roman" w:hAnsi="Times New Roman" w:cs="Times New Roman"/>
          <w:sz w:val="24"/>
          <w:szCs w:val="24"/>
          <w:lang w:val="es-MX"/>
        </w:rPr>
        <w:t>ovid</w:t>
      </w:r>
      <w:r w:rsidRPr="005D05C3">
        <w:rPr>
          <w:rFonts w:ascii="Times New Roman" w:hAnsi="Times New Roman" w:cs="Times New Roman"/>
          <w:sz w:val="24"/>
          <w:szCs w:val="24"/>
          <w:lang w:val="es-MX"/>
        </w:rPr>
        <w:t>-19, así como el estado biológico, psicológico y social docente. Una vez que se realizó la entrevista a profundidad</w:t>
      </w:r>
      <w:r w:rsidR="00805F64">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se procedió a su transcripción, se llevó a cabo una lectura detallada, se seleccionó la información que formaría parte de la historia y se realizó la redacción de la </w:t>
      </w:r>
      <w:r w:rsidR="00D6412C">
        <w:rPr>
          <w:rFonts w:ascii="Times New Roman" w:hAnsi="Times New Roman" w:cs="Times New Roman"/>
          <w:sz w:val="24"/>
          <w:szCs w:val="24"/>
          <w:lang w:val="es-MX"/>
        </w:rPr>
        <w:t>“</w:t>
      </w:r>
      <w:r w:rsidRPr="005D05C3">
        <w:rPr>
          <w:rFonts w:ascii="Times New Roman" w:hAnsi="Times New Roman" w:cs="Times New Roman"/>
          <w:iCs/>
          <w:sz w:val="24"/>
          <w:szCs w:val="24"/>
          <w:lang w:val="es-MX"/>
        </w:rPr>
        <w:t>novela</w:t>
      </w:r>
      <w:r w:rsidR="00D6412C">
        <w:rPr>
          <w:rFonts w:ascii="Times New Roman" w:hAnsi="Times New Roman" w:cs="Times New Roman"/>
          <w:iCs/>
          <w:sz w:val="24"/>
          <w:szCs w:val="24"/>
          <w:lang w:val="es-MX"/>
        </w:rPr>
        <w:t>”</w:t>
      </w:r>
      <w:r w:rsidRPr="005D05C3">
        <w:rPr>
          <w:rFonts w:ascii="Times New Roman" w:hAnsi="Times New Roman" w:cs="Times New Roman"/>
          <w:sz w:val="24"/>
          <w:szCs w:val="24"/>
          <w:lang w:val="es-MX"/>
        </w:rPr>
        <w:t>. Después</w:t>
      </w:r>
      <w:r w:rsidR="001F70F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se le presentó </w:t>
      </w:r>
      <w:r w:rsidR="001F70FC">
        <w:rPr>
          <w:rFonts w:ascii="Times New Roman" w:hAnsi="Times New Roman" w:cs="Times New Roman"/>
          <w:sz w:val="24"/>
          <w:szCs w:val="24"/>
          <w:lang w:val="es-MX"/>
        </w:rPr>
        <w:t xml:space="preserve">esta </w:t>
      </w:r>
      <w:r w:rsidRPr="005D05C3">
        <w:rPr>
          <w:rFonts w:ascii="Times New Roman" w:hAnsi="Times New Roman" w:cs="Times New Roman"/>
          <w:sz w:val="24"/>
          <w:szCs w:val="24"/>
          <w:lang w:val="es-MX"/>
        </w:rPr>
        <w:t>a Andrea</w:t>
      </w:r>
      <w:r w:rsidR="001F70F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para agregar, quitar o modificar la información que considerara pertinente, ya que</w:t>
      </w:r>
      <w:r w:rsidR="001F70F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como </w:t>
      </w:r>
      <w:r w:rsidRPr="00CD1E97">
        <w:rPr>
          <w:rFonts w:ascii="Times New Roman" w:hAnsi="Times New Roman" w:cs="Times New Roman"/>
          <w:sz w:val="24"/>
          <w:szCs w:val="24"/>
          <w:lang w:val="es-MX"/>
        </w:rPr>
        <w:t>sostienen Arias y Alvarado (2015)</w:t>
      </w:r>
      <w:r w:rsidR="001F70F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en la investigación narrativa es necesaria la constante retroalimentación entre el investigador y sus participantes, pues se pretende que la aproximación permita comprender los sentidos y significados de las experiencias compartidas. Cabe mencionar que los investigadores </w:t>
      </w:r>
      <w:r w:rsidR="001F70FC" w:rsidRPr="005D05C3">
        <w:rPr>
          <w:rFonts w:ascii="Times New Roman" w:hAnsi="Times New Roman" w:cs="Times New Roman"/>
          <w:sz w:val="24"/>
          <w:szCs w:val="24"/>
          <w:lang w:val="es-MX"/>
        </w:rPr>
        <w:t>s</w:t>
      </w:r>
      <w:r w:rsidR="001F70FC">
        <w:rPr>
          <w:rFonts w:ascii="Times New Roman" w:hAnsi="Times New Roman" w:cs="Times New Roman"/>
          <w:sz w:val="24"/>
          <w:szCs w:val="24"/>
          <w:lang w:val="es-MX"/>
        </w:rPr>
        <w:t>o</w:t>
      </w:r>
      <w:r w:rsidR="001F70FC" w:rsidRPr="005D05C3">
        <w:rPr>
          <w:rFonts w:ascii="Times New Roman" w:hAnsi="Times New Roman" w:cs="Times New Roman"/>
          <w:sz w:val="24"/>
          <w:szCs w:val="24"/>
          <w:lang w:val="es-MX"/>
        </w:rPr>
        <w:t xml:space="preserve">lo </w:t>
      </w:r>
      <w:r w:rsidRPr="005D05C3">
        <w:rPr>
          <w:rFonts w:ascii="Times New Roman" w:hAnsi="Times New Roman" w:cs="Times New Roman"/>
          <w:sz w:val="24"/>
          <w:szCs w:val="24"/>
          <w:lang w:val="es-MX"/>
        </w:rPr>
        <w:t xml:space="preserve">son los relatores que elaboran una </w:t>
      </w:r>
      <w:r w:rsidR="00D6412C">
        <w:rPr>
          <w:rFonts w:ascii="Times New Roman" w:hAnsi="Times New Roman" w:cs="Times New Roman"/>
          <w:sz w:val="24"/>
          <w:szCs w:val="24"/>
          <w:lang w:val="es-MX"/>
        </w:rPr>
        <w:t>“</w:t>
      </w:r>
      <w:r w:rsidRPr="005D05C3">
        <w:rPr>
          <w:rFonts w:ascii="Times New Roman" w:hAnsi="Times New Roman" w:cs="Times New Roman"/>
          <w:iCs/>
          <w:sz w:val="24"/>
          <w:szCs w:val="24"/>
          <w:lang w:val="es-MX"/>
        </w:rPr>
        <w:t>novela</w:t>
      </w:r>
      <w:r w:rsidR="00D6412C">
        <w:rPr>
          <w:rFonts w:ascii="Times New Roman" w:hAnsi="Times New Roman" w:cs="Times New Roman"/>
          <w:iCs/>
          <w:sz w:val="24"/>
          <w:szCs w:val="24"/>
          <w:lang w:val="es-MX"/>
        </w:rPr>
        <w:t>”</w:t>
      </w:r>
      <w:r w:rsidRPr="005D05C3">
        <w:rPr>
          <w:rFonts w:ascii="Times New Roman" w:hAnsi="Times New Roman" w:cs="Times New Roman"/>
          <w:iCs/>
          <w:sz w:val="24"/>
          <w:szCs w:val="24"/>
          <w:lang w:val="es-MX"/>
        </w:rPr>
        <w:t xml:space="preserve"> que refleja</w:t>
      </w:r>
      <w:r w:rsidRPr="005D05C3">
        <w:rPr>
          <w:rFonts w:ascii="Times New Roman" w:hAnsi="Times New Roman" w:cs="Times New Roman"/>
          <w:sz w:val="24"/>
          <w:szCs w:val="24"/>
          <w:lang w:val="es-MX"/>
        </w:rPr>
        <w:t xml:space="preserve"> la experiencia </w:t>
      </w:r>
      <w:r w:rsidRPr="005D05C3">
        <w:rPr>
          <w:rFonts w:ascii="Times New Roman" w:hAnsi="Times New Roman" w:cs="Times New Roman"/>
          <w:sz w:val="24"/>
          <w:szCs w:val="24"/>
          <w:lang w:val="es-MX"/>
        </w:rPr>
        <w:lastRenderedPageBreak/>
        <w:t xml:space="preserve">de la participante, la cual se construye a partir de su narración, lo que permite develar parte de su realidad como docente de nivel </w:t>
      </w:r>
      <w:r w:rsidR="001F70FC">
        <w:rPr>
          <w:rFonts w:ascii="Times New Roman" w:hAnsi="Times New Roman" w:cs="Times New Roman"/>
          <w:sz w:val="24"/>
          <w:szCs w:val="24"/>
          <w:lang w:val="es-MX"/>
        </w:rPr>
        <w:t>m</w:t>
      </w:r>
      <w:r w:rsidR="001F70FC" w:rsidRPr="005D05C3">
        <w:rPr>
          <w:rFonts w:ascii="Times New Roman" w:hAnsi="Times New Roman" w:cs="Times New Roman"/>
          <w:sz w:val="24"/>
          <w:szCs w:val="24"/>
          <w:lang w:val="es-MX"/>
        </w:rPr>
        <w:t xml:space="preserve">edio </w:t>
      </w:r>
      <w:r w:rsidR="001F70FC">
        <w:rPr>
          <w:rFonts w:ascii="Times New Roman" w:hAnsi="Times New Roman" w:cs="Times New Roman"/>
          <w:sz w:val="24"/>
          <w:szCs w:val="24"/>
          <w:lang w:val="es-MX"/>
        </w:rPr>
        <w:t>s</w:t>
      </w:r>
      <w:r w:rsidR="001F70FC" w:rsidRPr="005D05C3">
        <w:rPr>
          <w:rFonts w:ascii="Times New Roman" w:hAnsi="Times New Roman" w:cs="Times New Roman"/>
          <w:sz w:val="24"/>
          <w:szCs w:val="24"/>
          <w:lang w:val="es-MX"/>
        </w:rPr>
        <w:t>uperior</w:t>
      </w:r>
      <w:r w:rsidRPr="005D05C3">
        <w:rPr>
          <w:rFonts w:ascii="Times New Roman" w:hAnsi="Times New Roman" w:cs="Times New Roman"/>
          <w:sz w:val="24"/>
          <w:szCs w:val="24"/>
          <w:lang w:val="es-MX"/>
        </w:rPr>
        <w:t xml:space="preserve">. </w:t>
      </w:r>
    </w:p>
    <w:p w14:paraId="3105BBA9" w14:textId="77777777" w:rsidR="00737F90" w:rsidRDefault="00737F90" w:rsidP="0062603F">
      <w:pPr>
        <w:autoSpaceDE w:val="0"/>
        <w:autoSpaceDN w:val="0"/>
        <w:adjustRightInd w:val="0"/>
        <w:spacing w:after="0" w:line="360" w:lineRule="auto"/>
        <w:ind w:firstLine="720"/>
        <w:jc w:val="both"/>
        <w:rPr>
          <w:rFonts w:ascii="Times New Roman" w:hAnsi="Times New Roman" w:cs="Times New Roman"/>
          <w:sz w:val="24"/>
          <w:szCs w:val="24"/>
          <w:lang w:val="es-MX"/>
        </w:rPr>
      </w:pPr>
    </w:p>
    <w:p w14:paraId="1C3141DF" w14:textId="77777777" w:rsidR="005112C0" w:rsidRPr="00737F90" w:rsidRDefault="005112C0" w:rsidP="00737F90">
      <w:pPr>
        <w:spacing w:after="0" w:line="360" w:lineRule="auto"/>
        <w:jc w:val="center"/>
        <w:rPr>
          <w:rFonts w:ascii="Times New Roman" w:hAnsi="Times New Roman" w:cs="Times New Roman"/>
          <w:b/>
          <w:sz w:val="28"/>
          <w:szCs w:val="28"/>
          <w:lang w:val="es-MX"/>
        </w:rPr>
      </w:pPr>
      <w:bookmarkStart w:id="3" w:name="_Toc47549258"/>
      <w:r w:rsidRPr="00737F90">
        <w:rPr>
          <w:rFonts w:ascii="Times New Roman" w:hAnsi="Times New Roman" w:cs="Times New Roman"/>
          <w:b/>
          <w:sz w:val="28"/>
          <w:szCs w:val="28"/>
          <w:lang w:val="es-MX"/>
        </w:rPr>
        <w:t>Análisis de datos</w:t>
      </w:r>
      <w:bookmarkEnd w:id="3"/>
    </w:p>
    <w:p w14:paraId="1C3141E0" w14:textId="17A1603D"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El análisis de la información se llevó a través de un proceso artesanal, es decir</w:t>
      </w:r>
      <w:r w:rsidR="001F70F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que no</w:t>
      </w:r>
      <w:r w:rsidR="0032694C">
        <w:rPr>
          <w:rFonts w:ascii="Times New Roman" w:hAnsi="Times New Roman" w:cs="Times New Roman"/>
          <w:sz w:val="24"/>
          <w:szCs w:val="24"/>
          <w:lang w:val="es-MX"/>
        </w:rPr>
        <w:t xml:space="preserve"> se utilizaron </w:t>
      </w:r>
      <w:r w:rsidR="0032694C" w:rsidRPr="00737F90">
        <w:rPr>
          <w:rFonts w:ascii="Times New Roman" w:hAnsi="Times New Roman" w:cs="Times New Roman"/>
          <w:i/>
          <w:iCs/>
          <w:sz w:val="24"/>
          <w:szCs w:val="24"/>
          <w:lang w:val="es-MX"/>
        </w:rPr>
        <w:t>softwares</w:t>
      </w:r>
      <w:r w:rsidR="00D65A31">
        <w:rPr>
          <w:rFonts w:ascii="Times New Roman" w:hAnsi="Times New Roman" w:cs="Times New Roman"/>
          <w:sz w:val="24"/>
          <w:szCs w:val="24"/>
          <w:lang w:val="es-MX"/>
        </w:rPr>
        <w:t>,</w:t>
      </w:r>
      <w:r w:rsidR="0032694C">
        <w:rPr>
          <w:rFonts w:ascii="Times New Roman" w:hAnsi="Times New Roman" w:cs="Times New Roman"/>
          <w:sz w:val="24"/>
          <w:szCs w:val="24"/>
          <w:lang w:val="es-MX"/>
        </w:rPr>
        <w:t xml:space="preserve"> ya que los datos obtenidos se entrelazaron con los eventos que rodean a la práctica docente con la finalidad de entender los elementos que intervienen</w:t>
      </w:r>
      <w:r w:rsidR="00D65A31">
        <w:rPr>
          <w:rFonts w:ascii="Times New Roman" w:hAnsi="Times New Roman" w:cs="Times New Roman"/>
          <w:sz w:val="24"/>
          <w:szCs w:val="24"/>
          <w:lang w:val="es-MX"/>
        </w:rPr>
        <w:t xml:space="preserve"> con el tema de interés </w:t>
      </w:r>
      <w:r w:rsidR="00D65A31" w:rsidRPr="00560F5F">
        <w:rPr>
          <w:rFonts w:ascii="Times New Roman" w:hAnsi="Times New Roman" w:cs="Times New Roman"/>
          <w:sz w:val="24"/>
          <w:szCs w:val="24"/>
          <w:lang w:val="es-MX"/>
        </w:rPr>
        <w:t>(</w:t>
      </w:r>
      <w:proofErr w:type="spellStart"/>
      <w:r w:rsidR="00D65A31" w:rsidRPr="00560F5F">
        <w:rPr>
          <w:rFonts w:ascii="Times New Roman" w:hAnsi="Times New Roman" w:cs="Times New Roman"/>
          <w:sz w:val="24"/>
          <w:szCs w:val="24"/>
          <w:shd w:val="clear" w:color="auto" w:fill="FFFFFF"/>
          <w:lang w:val="es-MX"/>
        </w:rPr>
        <w:t>Zhizhko</w:t>
      </w:r>
      <w:proofErr w:type="spellEnd"/>
      <w:r w:rsidR="00D65A31" w:rsidRPr="00560F5F">
        <w:rPr>
          <w:rFonts w:ascii="Times New Roman" w:hAnsi="Times New Roman" w:cs="Times New Roman"/>
          <w:sz w:val="24"/>
          <w:szCs w:val="24"/>
          <w:shd w:val="clear" w:color="auto" w:fill="FFFFFF"/>
          <w:lang w:val="es-MX"/>
        </w:rPr>
        <w:t>, 2016).</w:t>
      </w:r>
      <w:r w:rsidR="00D65A31">
        <w:rPr>
          <w:rFonts w:ascii="Times New Roman" w:hAnsi="Times New Roman" w:cs="Times New Roman"/>
          <w:sz w:val="24"/>
          <w:szCs w:val="24"/>
          <w:shd w:val="clear" w:color="auto" w:fill="FFFFFF"/>
          <w:lang w:val="es-MX"/>
        </w:rPr>
        <w:t xml:space="preserve"> Además, </w:t>
      </w:r>
      <w:r w:rsidR="00D65A31">
        <w:rPr>
          <w:rFonts w:ascii="Times New Roman" w:hAnsi="Times New Roman" w:cs="Times New Roman"/>
          <w:sz w:val="24"/>
          <w:szCs w:val="24"/>
          <w:lang w:val="es-MX"/>
        </w:rPr>
        <w:t xml:space="preserve">tal </w:t>
      </w:r>
      <w:r w:rsidRPr="005D05C3">
        <w:rPr>
          <w:rFonts w:ascii="Times New Roman" w:hAnsi="Times New Roman" w:cs="Times New Roman"/>
          <w:sz w:val="24"/>
          <w:szCs w:val="24"/>
          <w:lang w:val="es-MX"/>
        </w:rPr>
        <w:t xml:space="preserve">como señalan </w:t>
      </w:r>
      <w:r w:rsidRPr="00CD1E97">
        <w:rPr>
          <w:rFonts w:ascii="Times New Roman" w:hAnsi="Times New Roman" w:cs="Times New Roman"/>
          <w:sz w:val="24"/>
          <w:szCs w:val="24"/>
          <w:lang w:val="es-MX"/>
        </w:rPr>
        <w:t>Rodríguez y Medina (2014),</w:t>
      </w:r>
      <w:r w:rsidRPr="005D05C3">
        <w:rPr>
          <w:rFonts w:ascii="Times New Roman" w:hAnsi="Times New Roman" w:cs="Times New Roman"/>
          <w:sz w:val="24"/>
          <w:szCs w:val="24"/>
          <w:lang w:val="es-MX"/>
        </w:rPr>
        <w:t xml:space="preserve"> al no utilizar ningún tipo de </w:t>
      </w:r>
      <w:r w:rsidRPr="00737F90">
        <w:rPr>
          <w:rFonts w:ascii="Times New Roman" w:hAnsi="Times New Roman" w:cs="Times New Roman"/>
          <w:i/>
          <w:iCs/>
          <w:sz w:val="24"/>
          <w:szCs w:val="24"/>
          <w:lang w:val="es-MX"/>
        </w:rPr>
        <w:t>software</w:t>
      </w:r>
      <w:r w:rsidRPr="005D05C3">
        <w:rPr>
          <w:rFonts w:ascii="Times New Roman" w:hAnsi="Times New Roman" w:cs="Times New Roman"/>
          <w:sz w:val="24"/>
          <w:szCs w:val="24"/>
          <w:lang w:val="es-MX"/>
        </w:rPr>
        <w:t xml:space="preserve"> se promueve la creatividad, el análisis crítico, la capacidad reflexiva y una visión holística de la inv</w:t>
      </w:r>
      <w:r w:rsidR="00D65A31">
        <w:rPr>
          <w:rFonts w:ascii="Times New Roman" w:hAnsi="Times New Roman" w:cs="Times New Roman"/>
          <w:sz w:val="24"/>
          <w:szCs w:val="24"/>
          <w:lang w:val="es-MX"/>
        </w:rPr>
        <w:t>estigación</w:t>
      </w:r>
      <w:r w:rsidR="00905255">
        <w:rPr>
          <w:rFonts w:ascii="Times New Roman" w:hAnsi="Times New Roman" w:cs="Times New Roman"/>
          <w:sz w:val="24"/>
          <w:szCs w:val="24"/>
          <w:lang w:val="es-MX"/>
        </w:rPr>
        <w:t>.</w:t>
      </w:r>
      <w:r w:rsidR="00D65A31">
        <w:rPr>
          <w:rFonts w:ascii="Times New Roman" w:hAnsi="Times New Roman" w:cs="Times New Roman"/>
          <w:sz w:val="24"/>
          <w:szCs w:val="24"/>
          <w:lang w:val="es-MX"/>
        </w:rPr>
        <w:t xml:space="preserve"> </w:t>
      </w:r>
      <w:r w:rsidR="00905255">
        <w:rPr>
          <w:rFonts w:ascii="Times New Roman" w:hAnsi="Times New Roman" w:cs="Times New Roman"/>
          <w:sz w:val="24"/>
          <w:szCs w:val="24"/>
          <w:lang w:val="es-MX"/>
        </w:rPr>
        <w:t>E</w:t>
      </w:r>
      <w:r w:rsidR="00905255" w:rsidRPr="005D05C3">
        <w:rPr>
          <w:rFonts w:ascii="Times New Roman" w:hAnsi="Times New Roman" w:cs="Times New Roman"/>
          <w:sz w:val="24"/>
          <w:szCs w:val="24"/>
          <w:lang w:val="es-MX"/>
        </w:rPr>
        <w:t xml:space="preserve">n </w:t>
      </w:r>
      <w:r w:rsidRPr="005D05C3">
        <w:rPr>
          <w:rFonts w:ascii="Times New Roman" w:hAnsi="Times New Roman" w:cs="Times New Roman"/>
          <w:sz w:val="24"/>
          <w:szCs w:val="24"/>
          <w:lang w:val="es-MX"/>
        </w:rPr>
        <w:t>todo momento se buscó reflejar la particularidad en la experienci</w:t>
      </w:r>
      <w:r w:rsidR="00101245">
        <w:rPr>
          <w:rFonts w:ascii="Times New Roman" w:hAnsi="Times New Roman" w:cs="Times New Roman"/>
          <w:sz w:val="24"/>
          <w:szCs w:val="24"/>
          <w:lang w:val="es-MX"/>
        </w:rPr>
        <w:t>a de la participante</w:t>
      </w:r>
      <w:r w:rsidR="00905255">
        <w:rPr>
          <w:rFonts w:ascii="Times New Roman" w:hAnsi="Times New Roman" w:cs="Times New Roman"/>
          <w:sz w:val="24"/>
          <w:szCs w:val="24"/>
          <w:lang w:val="es-MX"/>
        </w:rPr>
        <w:t xml:space="preserve"> y evitar</w:t>
      </w:r>
      <w:r w:rsidR="00101245">
        <w:rPr>
          <w:rFonts w:ascii="Times New Roman" w:hAnsi="Times New Roman" w:cs="Times New Roman"/>
          <w:sz w:val="24"/>
          <w:szCs w:val="24"/>
          <w:lang w:val="es-MX"/>
        </w:rPr>
        <w:t xml:space="preserve"> en la medida de lo posible</w:t>
      </w:r>
      <w:r w:rsidRPr="005D05C3">
        <w:rPr>
          <w:rFonts w:ascii="Times New Roman" w:hAnsi="Times New Roman" w:cs="Times New Roman"/>
          <w:sz w:val="24"/>
          <w:szCs w:val="24"/>
          <w:lang w:val="es-MX"/>
        </w:rPr>
        <w:t xml:space="preserve"> que la investigación se tornara rígid</w:t>
      </w:r>
      <w:r w:rsidR="00905255">
        <w:rPr>
          <w:rFonts w:ascii="Times New Roman" w:hAnsi="Times New Roman" w:cs="Times New Roman"/>
          <w:sz w:val="24"/>
          <w:szCs w:val="24"/>
          <w:lang w:val="es-MX"/>
        </w:rPr>
        <w:t>a</w:t>
      </w:r>
      <w:r w:rsidRPr="005D05C3">
        <w:rPr>
          <w:rFonts w:ascii="Times New Roman" w:hAnsi="Times New Roman" w:cs="Times New Roman"/>
          <w:sz w:val="24"/>
          <w:szCs w:val="24"/>
          <w:lang w:val="es-MX"/>
        </w:rPr>
        <w:t xml:space="preserve">. </w:t>
      </w:r>
    </w:p>
    <w:p w14:paraId="1C3141E1" w14:textId="77777777" w:rsidR="005112C0" w:rsidRDefault="005112C0" w:rsidP="00737F90">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Para analizar la entrevista se categorizó la información con base en los ejes establecidos en un inicio. También se incluyeron las</w:t>
      </w:r>
      <w:r w:rsidRPr="005D05C3">
        <w:rPr>
          <w:rFonts w:ascii="Times New Roman" w:hAnsi="Times New Roman" w:cs="Times New Roman"/>
          <w:i/>
          <w:sz w:val="24"/>
          <w:szCs w:val="24"/>
          <w:lang w:val="es-MX"/>
        </w:rPr>
        <w:t xml:space="preserve"> categorías emergentes</w:t>
      </w:r>
      <w:r w:rsidRPr="005D05C3">
        <w:rPr>
          <w:rFonts w:ascii="Times New Roman" w:hAnsi="Times New Roman" w:cs="Times New Roman"/>
          <w:sz w:val="24"/>
          <w:szCs w:val="24"/>
          <w:lang w:val="es-MX"/>
        </w:rPr>
        <w:t xml:space="preserve"> surgidas durante la narración de la participante y que resultaron ser ejes fundamentales que enriquecieron el estudio. Una vez analizada la información, se retomaron las preguntas de investigación para ser discutidas a la luz de los datos cualitativos obtenidos.</w:t>
      </w:r>
    </w:p>
    <w:p w14:paraId="1C3141E2" w14:textId="77777777" w:rsidR="005112C0" w:rsidRDefault="005112C0" w:rsidP="0062603F">
      <w:pPr>
        <w:spacing w:after="0" w:line="360" w:lineRule="auto"/>
        <w:ind w:firstLine="426"/>
        <w:jc w:val="both"/>
        <w:rPr>
          <w:rFonts w:ascii="Times New Roman" w:hAnsi="Times New Roman" w:cs="Times New Roman"/>
          <w:sz w:val="24"/>
          <w:szCs w:val="24"/>
          <w:lang w:val="es-MX"/>
        </w:rPr>
      </w:pPr>
    </w:p>
    <w:p w14:paraId="1C3141E3" w14:textId="7BB133B6" w:rsidR="005112C0" w:rsidRPr="00737F90" w:rsidRDefault="005112C0" w:rsidP="00737F90">
      <w:pPr>
        <w:spacing w:after="0" w:line="360" w:lineRule="auto"/>
        <w:jc w:val="center"/>
        <w:rPr>
          <w:rFonts w:ascii="Times New Roman" w:hAnsi="Times New Roman" w:cs="Times New Roman"/>
          <w:b/>
          <w:sz w:val="32"/>
          <w:szCs w:val="32"/>
          <w:lang w:val="es-MX"/>
        </w:rPr>
      </w:pPr>
      <w:r w:rsidRPr="00737F90">
        <w:rPr>
          <w:rFonts w:ascii="Times New Roman" w:hAnsi="Times New Roman" w:cs="Times New Roman"/>
          <w:b/>
          <w:sz w:val="32"/>
          <w:szCs w:val="32"/>
          <w:lang w:val="es-MX"/>
        </w:rPr>
        <w:t>Resultados</w:t>
      </w:r>
    </w:p>
    <w:p w14:paraId="1C3141E4" w14:textId="77777777" w:rsidR="005112C0" w:rsidRPr="00737F90" w:rsidRDefault="005112C0" w:rsidP="00737F90">
      <w:pPr>
        <w:spacing w:after="0" w:line="360" w:lineRule="auto"/>
        <w:jc w:val="center"/>
        <w:rPr>
          <w:rFonts w:ascii="Times New Roman" w:hAnsi="Times New Roman" w:cs="Times New Roman"/>
          <w:b/>
          <w:sz w:val="28"/>
          <w:szCs w:val="28"/>
          <w:lang w:val="es-MX"/>
        </w:rPr>
      </w:pPr>
      <w:r w:rsidRPr="00737F90">
        <w:rPr>
          <w:rFonts w:ascii="Times New Roman" w:hAnsi="Times New Roman" w:cs="Times New Roman"/>
          <w:b/>
          <w:sz w:val="28"/>
          <w:szCs w:val="28"/>
          <w:lang w:val="es-MX"/>
        </w:rPr>
        <w:t>Práctica educativa antes de la pandemia</w:t>
      </w:r>
    </w:p>
    <w:p w14:paraId="1C3141E5" w14:textId="77777777"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Andrea nació en un municipio del estado de Hidalgo en la década de los 90. Es la tercera hija de un matrimonio tradicional y tiene tres hermanos. A lo largo de su vida tuvo claras sus grandes pasiones: la literatura y los idiomas, por lo que decidió estudiar una carrera relacionada con una de estas áreas.</w:t>
      </w:r>
    </w:p>
    <w:p w14:paraId="1C3141E6" w14:textId="4D72E44B"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 xml:space="preserve">Andrea es una profesora que, pese a su corta edad, ha trabajado en distintos niveles educativos: primaria, secundaria, bachillerato, universidad y educación para adultos. </w:t>
      </w:r>
      <w:r w:rsidR="00361DEB">
        <w:rPr>
          <w:rFonts w:ascii="Times New Roman" w:hAnsi="Times New Roman" w:cs="Times New Roman"/>
          <w:sz w:val="24"/>
          <w:szCs w:val="24"/>
          <w:lang w:val="es-MX"/>
        </w:rPr>
        <w:t xml:space="preserve">Así, ha sumado </w:t>
      </w:r>
      <w:r>
        <w:rPr>
          <w:rFonts w:ascii="Times New Roman" w:hAnsi="Times New Roman" w:cs="Times New Roman"/>
          <w:sz w:val="24"/>
          <w:szCs w:val="24"/>
          <w:lang w:val="es-MX"/>
        </w:rPr>
        <w:t>alrededor de seis</w:t>
      </w:r>
      <w:r w:rsidRPr="00261997">
        <w:rPr>
          <w:rFonts w:ascii="Times New Roman" w:hAnsi="Times New Roman" w:cs="Times New Roman"/>
          <w:sz w:val="24"/>
          <w:szCs w:val="24"/>
          <w:lang w:val="es-MX"/>
        </w:rPr>
        <w:t xml:space="preserve"> años de experiencia frente a grupo. Actualmente, se encuentra laborando en una institución pública de nivel </w:t>
      </w:r>
      <w:r w:rsidR="00361DEB">
        <w:rPr>
          <w:rFonts w:ascii="Times New Roman" w:hAnsi="Times New Roman" w:cs="Times New Roman"/>
          <w:sz w:val="24"/>
          <w:szCs w:val="24"/>
          <w:lang w:val="es-MX"/>
        </w:rPr>
        <w:t>m</w:t>
      </w:r>
      <w:r w:rsidR="00361DEB" w:rsidRPr="00261997">
        <w:rPr>
          <w:rFonts w:ascii="Times New Roman" w:hAnsi="Times New Roman" w:cs="Times New Roman"/>
          <w:sz w:val="24"/>
          <w:szCs w:val="24"/>
          <w:lang w:val="es-MX"/>
        </w:rPr>
        <w:t xml:space="preserve">edio </w:t>
      </w:r>
      <w:r w:rsidR="00361DEB">
        <w:rPr>
          <w:rFonts w:ascii="Times New Roman" w:hAnsi="Times New Roman" w:cs="Times New Roman"/>
          <w:sz w:val="24"/>
          <w:szCs w:val="24"/>
          <w:lang w:val="es-MX"/>
        </w:rPr>
        <w:t>s</w:t>
      </w:r>
      <w:r w:rsidR="00361DEB" w:rsidRPr="00261997">
        <w:rPr>
          <w:rFonts w:ascii="Times New Roman" w:hAnsi="Times New Roman" w:cs="Times New Roman"/>
          <w:sz w:val="24"/>
          <w:szCs w:val="24"/>
          <w:lang w:val="es-MX"/>
        </w:rPr>
        <w:t>uperior</w:t>
      </w:r>
      <w:r w:rsidRPr="00261997">
        <w:rPr>
          <w:rFonts w:ascii="Times New Roman" w:hAnsi="Times New Roman" w:cs="Times New Roman"/>
          <w:sz w:val="24"/>
          <w:szCs w:val="24"/>
          <w:lang w:val="es-MX"/>
        </w:rPr>
        <w:t xml:space="preserve">. </w:t>
      </w:r>
    </w:p>
    <w:p w14:paraId="1C3141E7" w14:textId="4BACF5F4" w:rsidR="005112C0" w:rsidRPr="00261997" w:rsidRDefault="005112C0" w:rsidP="0062603F">
      <w:pPr>
        <w:spacing w:after="0" w:line="360" w:lineRule="auto"/>
        <w:ind w:firstLine="720"/>
        <w:jc w:val="both"/>
        <w:rPr>
          <w:rFonts w:ascii="Times New Roman" w:hAnsi="Times New Roman" w:cs="Times New Roman"/>
          <w:sz w:val="24"/>
          <w:szCs w:val="24"/>
          <w:lang w:val="es-ES"/>
        </w:rPr>
      </w:pPr>
      <w:r w:rsidRPr="00261997">
        <w:rPr>
          <w:rFonts w:ascii="Times New Roman" w:hAnsi="Times New Roman" w:cs="Times New Roman"/>
          <w:sz w:val="24"/>
          <w:szCs w:val="24"/>
          <w:lang w:val="es-MX"/>
        </w:rPr>
        <w:t>Andrea recuerda cómo impartía los contenidos educativos antes de que se declarara el aislamiento social</w:t>
      </w:r>
      <w:r w:rsidR="00361DEB">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361DEB">
        <w:rPr>
          <w:rFonts w:ascii="Times New Roman" w:hAnsi="Times New Roman" w:cs="Times New Roman"/>
          <w:sz w:val="24"/>
          <w:szCs w:val="24"/>
          <w:lang w:val="es-ES"/>
        </w:rPr>
        <w:t>A</w:t>
      </w:r>
      <w:r w:rsidR="00361DEB" w:rsidRPr="00261997">
        <w:rPr>
          <w:rFonts w:ascii="Times New Roman" w:hAnsi="Times New Roman" w:cs="Times New Roman"/>
          <w:sz w:val="24"/>
          <w:szCs w:val="24"/>
          <w:lang w:val="es-ES"/>
        </w:rPr>
        <w:t xml:space="preserve">ntes </w:t>
      </w:r>
      <w:r w:rsidRPr="00261997">
        <w:rPr>
          <w:rFonts w:ascii="Times New Roman" w:hAnsi="Times New Roman" w:cs="Times New Roman"/>
          <w:sz w:val="24"/>
          <w:szCs w:val="24"/>
          <w:lang w:val="es-ES"/>
        </w:rPr>
        <w:t xml:space="preserve">utilizaba el trabajo en equipo, me gustaba mucho trabajar con el aprendizaje basado en proyectos, el aprendizaje basado en problemas y el aprendizaje </w:t>
      </w:r>
      <w:r w:rsidRPr="00261997">
        <w:rPr>
          <w:rFonts w:ascii="Times New Roman" w:hAnsi="Times New Roman" w:cs="Times New Roman"/>
          <w:sz w:val="24"/>
          <w:szCs w:val="24"/>
          <w:lang w:val="es-ES"/>
        </w:rPr>
        <w:lastRenderedPageBreak/>
        <w:t>basado en experiencias</w:t>
      </w:r>
      <w:r w:rsidRPr="00261997">
        <w:rPr>
          <w:rFonts w:ascii="Times New Roman" w:hAnsi="Times New Roman" w:cs="Times New Roman"/>
          <w:sz w:val="24"/>
          <w:szCs w:val="24"/>
          <w:lang w:val="es-MX"/>
        </w:rPr>
        <w:t>”. La profesora señala que las estrategias que implementaba buscaban la adquisición de aprendizajes significativos a través de la realización de trabajos concretos.</w:t>
      </w:r>
    </w:p>
    <w:p w14:paraId="1C3141E8" w14:textId="3CD7EC17"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ES"/>
        </w:rPr>
        <w:t>Andrea procuraba administrar su tiempo de tal manera que no se viera rebasada por la revisión de trabajos y exámenes</w:t>
      </w:r>
      <w:r w:rsidR="00361DEB">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361DEB">
        <w:rPr>
          <w:rFonts w:ascii="Times New Roman" w:hAnsi="Times New Roman" w:cs="Times New Roman"/>
          <w:sz w:val="24"/>
          <w:szCs w:val="24"/>
          <w:lang w:val="es-ES"/>
        </w:rPr>
        <w:t>A</w:t>
      </w:r>
      <w:r w:rsidR="00361DEB"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la hora de la clase hacíamos un ejercicio significativo, sencillo, que se acabara y en ese mismo momento se calificaba</w:t>
      </w:r>
      <w:r w:rsidR="00361DEB" w:rsidRPr="00261997">
        <w:rPr>
          <w:rFonts w:ascii="Times New Roman" w:hAnsi="Times New Roman" w:cs="Times New Roman"/>
          <w:sz w:val="24"/>
          <w:szCs w:val="24"/>
          <w:lang w:val="es-MX"/>
        </w:rPr>
        <w:t>”</w:t>
      </w:r>
      <w:r w:rsidR="00361DEB">
        <w:rPr>
          <w:rFonts w:ascii="Times New Roman" w:hAnsi="Times New Roman" w:cs="Times New Roman"/>
          <w:sz w:val="24"/>
          <w:szCs w:val="24"/>
          <w:lang w:val="es-MX"/>
        </w:rPr>
        <w:t>.</w:t>
      </w:r>
      <w:r w:rsidR="00361DEB" w:rsidRPr="00261997">
        <w:rPr>
          <w:rFonts w:ascii="Times New Roman" w:hAnsi="Times New Roman" w:cs="Times New Roman"/>
          <w:sz w:val="24"/>
          <w:szCs w:val="24"/>
          <w:lang w:val="es-MX"/>
        </w:rPr>
        <w:t xml:space="preserve"> </w:t>
      </w:r>
      <w:r w:rsidR="00361DEB">
        <w:rPr>
          <w:rFonts w:ascii="Times New Roman" w:hAnsi="Times New Roman" w:cs="Times New Roman"/>
          <w:sz w:val="24"/>
          <w:szCs w:val="24"/>
          <w:lang w:val="es-MX"/>
        </w:rPr>
        <w:t>S</w:t>
      </w:r>
      <w:r w:rsidR="00361DEB" w:rsidRPr="00261997">
        <w:rPr>
          <w:rFonts w:ascii="Times New Roman" w:hAnsi="Times New Roman" w:cs="Times New Roman"/>
          <w:sz w:val="24"/>
          <w:szCs w:val="24"/>
          <w:lang w:val="es-MX"/>
        </w:rPr>
        <w:t xml:space="preserve">in </w:t>
      </w:r>
      <w:r w:rsidRPr="00261997">
        <w:rPr>
          <w:rFonts w:ascii="Times New Roman" w:hAnsi="Times New Roman" w:cs="Times New Roman"/>
          <w:sz w:val="24"/>
          <w:szCs w:val="24"/>
          <w:lang w:val="es-MX"/>
        </w:rPr>
        <w:t xml:space="preserve">embargo, </w:t>
      </w:r>
      <w:r w:rsidRPr="00261997">
        <w:rPr>
          <w:rFonts w:ascii="Times New Roman" w:hAnsi="Times New Roman" w:cs="Times New Roman"/>
          <w:sz w:val="24"/>
          <w:szCs w:val="24"/>
          <w:lang w:val="es-ES"/>
        </w:rPr>
        <w:t xml:space="preserve">las actividades ajenas a la docencia la obligaban a dedicar un tiempo extra, sobre todo </w:t>
      </w:r>
      <w:r w:rsidR="009F06E8">
        <w:rPr>
          <w:rFonts w:ascii="Times New Roman" w:hAnsi="Times New Roman" w:cs="Times New Roman"/>
          <w:sz w:val="24"/>
          <w:szCs w:val="24"/>
          <w:lang w:val="es-ES"/>
        </w:rPr>
        <w:t xml:space="preserve">para </w:t>
      </w:r>
      <w:r w:rsidR="00361DEB">
        <w:rPr>
          <w:rFonts w:ascii="Times New Roman" w:hAnsi="Times New Roman" w:cs="Times New Roman"/>
          <w:sz w:val="24"/>
          <w:szCs w:val="24"/>
          <w:lang w:val="es-ES"/>
        </w:rPr>
        <w:t>e</w:t>
      </w:r>
      <w:r w:rsidRPr="00261997">
        <w:rPr>
          <w:rFonts w:ascii="Times New Roman" w:hAnsi="Times New Roman" w:cs="Times New Roman"/>
          <w:sz w:val="24"/>
          <w:szCs w:val="24"/>
          <w:lang w:val="es-ES"/>
        </w:rPr>
        <w:t>l llenado de diversos formatos: planeación de clases, plan de evaluación, portafolio de evidencias, entre otros</w:t>
      </w:r>
      <w:r w:rsidR="009F06E8">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9F06E8">
        <w:rPr>
          <w:rFonts w:ascii="Times New Roman" w:hAnsi="Times New Roman" w:cs="Times New Roman"/>
          <w:sz w:val="24"/>
          <w:szCs w:val="24"/>
          <w:lang w:val="es-ES"/>
        </w:rPr>
        <w:t>E</w:t>
      </w:r>
      <w:r w:rsidR="009F06E8" w:rsidRPr="00261997">
        <w:rPr>
          <w:rFonts w:ascii="Times New Roman" w:hAnsi="Times New Roman" w:cs="Times New Roman"/>
          <w:sz w:val="24"/>
          <w:szCs w:val="24"/>
          <w:lang w:val="es-ES"/>
        </w:rPr>
        <w:t xml:space="preserve">n </w:t>
      </w:r>
      <w:r w:rsidRPr="00261997">
        <w:rPr>
          <w:rFonts w:ascii="Times New Roman" w:hAnsi="Times New Roman" w:cs="Times New Roman"/>
          <w:sz w:val="24"/>
          <w:szCs w:val="24"/>
          <w:lang w:val="es-ES"/>
        </w:rPr>
        <w:t>la escuela nada más cambian los formatos por otros</w:t>
      </w:r>
      <w:r w:rsidRPr="00261997">
        <w:rPr>
          <w:rFonts w:ascii="Times New Roman" w:hAnsi="Times New Roman" w:cs="Times New Roman"/>
          <w:sz w:val="24"/>
          <w:szCs w:val="24"/>
          <w:lang w:val="es-MX"/>
        </w:rPr>
        <w:t>”.</w:t>
      </w:r>
    </w:p>
    <w:p w14:paraId="1C3141E9" w14:textId="4B991B6B" w:rsidR="005112C0" w:rsidRPr="00261997" w:rsidRDefault="005112C0" w:rsidP="0062603F">
      <w:pPr>
        <w:spacing w:after="0" w:line="360" w:lineRule="auto"/>
        <w:ind w:firstLine="720"/>
        <w:jc w:val="both"/>
        <w:rPr>
          <w:rFonts w:ascii="Times New Roman" w:hAnsi="Times New Roman" w:cs="Times New Roman"/>
          <w:sz w:val="24"/>
          <w:szCs w:val="24"/>
          <w:lang w:val="es-ES"/>
        </w:rPr>
      </w:pPr>
      <w:r w:rsidRPr="00261997">
        <w:rPr>
          <w:rFonts w:ascii="Times New Roman" w:hAnsi="Times New Roman" w:cs="Times New Roman"/>
          <w:sz w:val="24"/>
          <w:szCs w:val="24"/>
          <w:lang w:val="es-MX"/>
        </w:rPr>
        <w:t>Además del llenado de diversos formatos, los profesores debían participar en diversas comisiones asignadas por parte de los directivos</w:t>
      </w:r>
      <w:r w:rsidR="001239D0">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9F06E8">
        <w:rPr>
          <w:rFonts w:ascii="Times New Roman" w:hAnsi="Times New Roman" w:cs="Times New Roman"/>
          <w:sz w:val="24"/>
          <w:szCs w:val="24"/>
          <w:lang w:val="es-MX"/>
        </w:rPr>
        <w:t>S</w:t>
      </w:r>
      <w:r w:rsidR="009F06E8" w:rsidRPr="00261997">
        <w:rPr>
          <w:rFonts w:ascii="Times New Roman" w:hAnsi="Times New Roman" w:cs="Times New Roman"/>
          <w:sz w:val="24"/>
          <w:szCs w:val="24"/>
          <w:lang w:val="es-MX"/>
        </w:rPr>
        <w:t xml:space="preserve">i </w:t>
      </w:r>
      <w:r w:rsidRPr="00261997">
        <w:rPr>
          <w:rFonts w:ascii="Times New Roman" w:hAnsi="Times New Roman" w:cs="Times New Roman"/>
          <w:sz w:val="24"/>
          <w:szCs w:val="24"/>
          <w:lang w:val="es-MX"/>
        </w:rPr>
        <w:t xml:space="preserve">te sobran horas, te pueden asignar el </w:t>
      </w:r>
      <w:r w:rsidRPr="00261997">
        <w:rPr>
          <w:rFonts w:ascii="Times New Roman" w:hAnsi="Times New Roman" w:cs="Times New Roman"/>
          <w:sz w:val="24"/>
          <w:szCs w:val="24"/>
          <w:lang w:val="es-ES"/>
        </w:rPr>
        <w:t>desarrollo de proyectos, que es metodología de la investigación</w:t>
      </w:r>
      <w:r w:rsidR="001239D0" w:rsidRPr="00261997">
        <w:rPr>
          <w:rFonts w:ascii="Times New Roman" w:hAnsi="Times New Roman" w:cs="Times New Roman"/>
          <w:sz w:val="24"/>
          <w:szCs w:val="24"/>
          <w:lang w:val="es-MX"/>
        </w:rPr>
        <w:t>”</w:t>
      </w:r>
      <w:r w:rsidR="001239D0">
        <w:rPr>
          <w:rFonts w:ascii="Times New Roman" w:hAnsi="Times New Roman" w:cs="Times New Roman"/>
          <w:sz w:val="24"/>
          <w:szCs w:val="24"/>
          <w:lang w:val="es-ES"/>
        </w:rPr>
        <w:t>;</w:t>
      </w:r>
      <w:r w:rsidR="001239D0"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el apoyo en algún evento</w:t>
      </w:r>
      <w:r w:rsidR="001239D0">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1239D0">
        <w:rPr>
          <w:rFonts w:ascii="Times New Roman" w:hAnsi="Times New Roman" w:cs="Times New Roman"/>
          <w:sz w:val="24"/>
          <w:szCs w:val="24"/>
          <w:lang w:val="es-MX"/>
        </w:rPr>
        <w:t>S</w:t>
      </w:r>
      <w:r w:rsidR="001239D0" w:rsidRPr="00261997">
        <w:rPr>
          <w:rFonts w:ascii="Times New Roman" w:hAnsi="Times New Roman" w:cs="Times New Roman"/>
          <w:sz w:val="24"/>
          <w:szCs w:val="24"/>
          <w:lang w:val="es-MX"/>
        </w:rPr>
        <w:t xml:space="preserve">i </w:t>
      </w:r>
      <w:r w:rsidRPr="00261997">
        <w:rPr>
          <w:rFonts w:ascii="Times New Roman" w:hAnsi="Times New Roman" w:cs="Times New Roman"/>
          <w:sz w:val="24"/>
          <w:szCs w:val="24"/>
          <w:lang w:val="es-MX"/>
        </w:rPr>
        <w:t xml:space="preserve">teníamos algún evento o venía una autoridad, </w:t>
      </w:r>
      <w:r w:rsidRPr="00261997">
        <w:rPr>
          <w:rFonts w:ascii="Times New Roman" w:hAnsi="Times New Roman" w:cs="Times New Roman"/>
          <w:sz w:val="24"/>
          <w:szCs w:val="24"/>
          <w:lang w:val="es-ES"/>
        </w:rPr>
        <w:t>te pedían que apoyaras y te asignaban algo</w:t>
      </w:r>
      <w:r w:rsidRPr="00261997">
        <w:rPr>
          <w:rFonts w:ascii="Times New Roman" w:hAnsi="Times New Roman" w:cs="Times New Roman"/>
          <w:sz w:val="24"/>
          <w:szCs w:val="24"/>
          <w:lang w:val="es-MX"/>
        </w:rPr>
        <w:t>”</w:t>
      </w:r>
      <w:r w:rsidR="001239D0">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Pr="00261997">
        <w:rPr>
          <w:rFonts w:ascii="Times New Roman" w:hAnsi="Times New Roman" w:cs="Times New Roman"/>
          <w:sz w:val="24"/>
          <w:szCs w:val="24"/>
          <w:lang w:val="es-ES"/>
        </w:rPr>
        <w:t>o el cuidado de los alumnos en algún viaje escolar</w:t>
      </w:r>
      <w:r w:rsidR="001239D0">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1239D0">
        <w:rPr>
          <w:rFonts w:ascii="Times New Roman" w:hAnsi="Times New Roman" w:cs="Times New Roman"/>
          <w:sz w:val="24"/>
          <w:szCs w:val="24"/>
          <w:lang w:val="es-MX"/>
        </w:rPr>
        <w:t>L</w:t>
      </w:r>
      <w:r w:rsidR="001239D0" w:rsidRPr="00261997">
        <w:rPr>
          <w:rFonts w:ascii="Times New Roman" w:hAnsi="Times New Roman" w:cs="Times New Roman"/>
          <w:sz w:val="24"/>
          <w:szCs w:val="24"/>
          <w:lang w:val="es-ES"/>
        </w:rPr>
        <w:t xml:space="preserve">legué </w:t>
      </w:r>
      <w:r w:rsidRPr="00261997">
        <w:rPr>
          <w:rFonts w:ascii="Times New Roman" w:hAnsi="Times New Roman" w:cs="Times New Roman"/>
          <w:sz w:val="24"/>
          <w:szCs w:val="24"/>
          <w:lang w:val="es-ES"/>
        </w:rPr>
        <w:t>a ir una vez, ese día yo trabajaba cuatro horas y fue estar todo el día</w:t>
      </w:r>
      <w:r w:rsidRPr="00261997">
        <w:rPr>
          <w:rFonts w:ascii="Times New Roman" w:hAnsi="Times New Roman" w:cs="Times New Roman"/>
          <w:sz w:val="24"/>
          <w:szCs w:val="24"/>
          <w:lang w:val="es-MX"/>
        </w:rPr>
        <w:t>”</w:t>
      </w:r>
      <w:r w:rsidRPr="00261997">
        <w:rPr>
          <w:rFonts w:ascii="Times New Roman" w:hAnsi="Times New Roman" w:cs="Times New Roman"/>
          <w:sz w:val="24"/>
          <w:szCs w:val="24"/>
          <w:lang w:val="es-ES"/>
        </w:rPr>
        <w:t>.</w:t>
      </w:r>
    </w:p>
    <w:p w14:paraId="1C3141EA" w14:textId="77777777" w:rsidR="005112C0" w:rsidRPr="00261997" w:rsidRDefault="005112C0" w:rsidP="0062603F">
      <w:pPr>
        <w:tabs>
          <w:tab w:val="left" w:pos="5700"/>
        </w:tabs>
        <w:spacing w:after="0" w:line="360" w:lineRule="auto"/>
        <w:ind w:firstLine="720"/>
        <w:jc w:val="both"/>
        <w:rPr>
          <w:rFonts w:ascii="Times New Roman" w:hAnsi="Times New Roman" w:cs="Times New Roman"/>
          <w:sz w:val="24"/>
          <w:szCs w:val="24"/>
          <w:lang w:val="es-ES"/>
        </w:rPr>
      </w:pPr>
      <w:r w:rsidRPr="00261997">
        <w:rPr>
          <w:rFonts w:ascii="Times New Roman" w:hAnsi="Times New Roman" w:cs="Times New Roman"/>
          <w:sz w:val="24"/>
          <w:szCs w:val="24"/>
          <w:lang w:val="es-ES"/>
        </w:rPr>
        <w:t>Estas actividades también eran solicitadas por el sindicato de la escuela, ya que se solía pedir a los docentes que asistieran a las diversas marchas convocadas a nivel estatal y nacional:</w:t>
      </w:r>
    </w:p>
    <w:p w14:paraId="1C3141EB" w14:textId="77777777" w:rsidR="005112C0" w:rsidRPr="00737F90" w:rsidRDefault="005112C0" w:rsidP="00737F90">
      <w:pPr>
        <w:tabs>
          <w:tab w:val="left" w:pos="5700"/>
        </w:tabs>
        <w:spacing w:after="0" w:line="360" w:lineRule="auto"/>
        <w:ind w:left="1418"/>
        <w:jc w:val="both"/>
        <w:rPr>
          <w:rFonts w:ascii="Times New Roman" w:hAnsi="Times New Roman" w:cs="Times New Roman"/>
          <w:sz w:val="24"/>
          <w:szCs w:val="24"/>
          <w:lang w:val="es-MX"/>
        </w:rPr>
      </w:pPr>
      <w:r w:rsidRPr="00737F90">
        <w:rPr>
          <w:rFonts w:ascii="Times New Roman" w:hAnsi="Times New Roman" w:cs="Times New Roman"/>
          <w:sz w:val="24"/>
          <w:szCs w:val="24"/>
          <w:lang w:val="es-ES"/>
        </w:rPr>
        <w:t xml:space="preserve">Nos pedían ir a juntas, aunque siempre me escapaba. Una vez nos dijeron </w:t>
      </w:r>
      <w:r w:rsidRPr="00DD75F9">
        <w:rPr>
          <w:rFonts w:ascii="Times New Roman" w:hAnsi="Times New Roman" w:cs="Times New Roman"/>
          <w:sz w:val="24"/>
          <w:szCs w:val="24"/>
          <w:lang w:val="es-ES"/>
        </w:rPr>
        <w:t>‘</w:t>
      </w:r>
      <w:r w:rsidRPr="00737F90">
        <w:rPr>
          <w:rFonts w:ascii="Times New Roman" w:hAnsi="Times New Roman" w:cs="Times New Roman"/>
          <w:sz w:val="24"/>
          <w:szCs w:val="24"/>
          <w:lang w:val="es-ES"/>
        </w:rPr>
        <w:t>ve a México a desfilar, es el aniversario de los 60 años del sindicato y se tiene que hacer esto</w:t>
      </w:r>
      <w:r w:rsidRPr="00DD75F9">
        <w:rPr>
          <w:rFonts w:ascii="Times New Roman" w:hAnsi="Times New Roman" w:cs="Times New Roman"/>
          <w:sz w:val="24"/>
          <w:szCs w:val="24"/>
          <w:lang w:val="es-MX"/>
        </w:rPr>
        <w:t>’</w:t>
      </w:r>
      <w:r w:rsidRPr="00737F90">
        <w:rPr>
          <w:rFonts w:ascii="Times New Roman" w:hAnsi="Times New Roman" w:cs="Times New Roman"/>
          <w:sz w:val="24"/>
          <w:szCs w:val="24"/>
          <w:lang w:val="es-ES"/>
        </w:rPr>
        <w:t xml:space="preserve"> y te condicionan [haciendo referencia a una prestación de ley]</w:t>
      </w:r>
      <w:r w:rsidRPr="00737F90">
        <w:rPr>
          <w:rFonts w:ascii="Times New Roman" w:hAnsi="Times New Roman" w:cs="Times New Roman"/>
          <w:sz w:val="24"/>
          <w:szCs w:val="24"/>
          <w:lang w:val="es-MX"/>
        </w:rPr>
        <w:t xml:space="preserve">. </w:t>
      </w:r>
    </w:p>
    <w:p w14:paraId="1C3141EC" w14:textId="1618C35D" w:rsidR="005112C0" w:rsidRDefault="005112C0" w:rsidP="0062603F">
      <w:pPr>
        <w:tabs>
          <w:tab w:val="left" w:pos="5700"/>
        </w:tabs>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El temor a perder alguna de sus prestaciones, ha llevado a la mayor parte de los docentes a participar en las actividades sindicales, aunque Andrea señala que esas “advertencias” ni siquiera provienen del representante sindical</w:t>
      </w:r>
      <w:r w:rsidR="00E4028D">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sino de sus amigos más allegados.</w:t>
      </w:r>
    </w:p>
    <w:p w14:paraId="30ADFE33" w14:textId="77777777" w:rsidR="00E4028D" w:rsidRPr="00261997" w:rsidRDefault="00E4028D" w:rsidP="0062603F">
      <w:pPr>
        <w:tabs>
          <w:tab w:val="left" w:pos="5700"/>
        </w:tabs>
        <w:spacing w:after="0" w:line="360" w:lineRule="auto"/>
        <w:ind w:firstLine="720"/>
        <w:jc w:val="both"/>
        <w:rPr>
          <w:rFonts w:ascii="Times New Roman" w:hAnsi="Times New Roman" w:cs="Times New Roman"/>
          <w:sz w:val="24"/>
          <w:szCs w:val="24"/>
          <w:lang w:val="es-MX"/>
        </w:rPr>
      </w:pPr>
    </w:p>
    <w:p w14:paraId="1C3141ED" w14:textId="77777777" w:rsidR="005112C0" w:rsidRPr="00737F90" w:rsidRDefault="005112C0" w:rsidP="00737F90">
      <w:pPr>
        <w:spacing w:after="0" w:line="360" w:lineRule="auto"/>
        <w:jc w:val="center"/>
        <w:rPr>
          <w:rFonts w:ascii="Times New Roman" w:hAnsi="Times New Roman" w:cs="Times New Roman"/>
          <w:b/>
          <w:color w:val="000000" w:themeColor="text1"/>
          <w:sz w:val="26"/>
          <w:szCs w:val="26"/>
          <w:lang w:val="es-ES"/>
        </w:rPr>
      </w:pPr>
      <w:r w:rsidRPr="00737F90">
        <w:rPr>
          <w:rFonts w:ascii="Times New Roman" w:hAnsi="Times New Roman" w:cs="Times New Roman"/>
          <w:b/>
          <w:color w:val="000000" w:themeColor="text1"/>
          <w:sz w:val="26"/>
          <w:szCs w:val="26"/>
          <w:lang w:val="es-ES"/>
        </w:rPr>
        <w:t>Adaptaciones en la práctica educativa durante la pandemia</w:t>
      </w:r>
    </w:p>
    <w:p w14:paraId="1C3141EE" w14:textId="0874D06C" w:rsidR="005112C0" w:rsidRPr="00D70AD9" w:rsidRDefault="005112C0" w:rsidP="00737F90">
      <w:pPr>
        <w:spacing w:after="0" w:line="360" w:lineRule="auto"/>
        <w:ind w:firstLine="720"/>
        <w:jc w:val="both"/>
        <w:rPr>
          <w:rFonts w:ascii="Times New Roman" w:hAnsi="Times New Roman" w:cs="Times New Roman"/>
          <w:sz w:val="24"/>
          <w:szCs w:val="24"/>
          <w:lang w:val="es-ES"/>
        </w:rPr>
      </w:pPr>
      <w:r w:rsidRPr="007F7A01">
        <w:rPr>
          <w:rFonts w:ascii="Times New Roman" w:hAnsi="Times New Roman" w:cs="Times New Roman"/>
          <w:color w:val="000000" w:themeColor="text1"/>
          <w:sz w:val="24"/>
          <w:szCs w:val="24"/>
          <w:lang w:val="es-ES"/>
        </w:rPr>
        <w:t>La dinámica q</w:t>
      </w:r>
      <w:r>
        <w:rPr>
          <w:rFonts w:ascii="Times New Roman" w:hAnsi="Times New Roman" w:cs="Times New Roman"/>
          <w:sz w:val="24"/>
          <w:szCs w:val="24"/>
          <w:lang w:val="es-ES"/>
        </w:rPr>
        <w:t>ue se vivía en la escuela</w:t>
      </w:r>
      <w:r w:rsidRPr="00261997">
        <w:rPr>
          <w:rFonts w:ascii="Times New Roman" w:hAnsi="Times New Roman" w:cs="Times New Roman"/>
          <w:sz w:val="24"/>
          <w:szCs w:val="24"/>
          <w:lang w:val="es-ES"/>
        </w:rPr>
        <w:t xml:space="preserve"> había sido normalizada por los actores institucionales; sin embargo, con la llegada de la pandemia </w:t>
      </w:r>
      <w:r w:rsidR="00E4028D">
        <w:rPr>
          <w:rFonts w:ascii="Times New Roman" w:hAnsi="Times New Roman" w:cs="Times New Roman"/>
          <w:sz w:val="24"/>
          <w:szCs w:val="24"/>
          <w:lang w:val="es-ES"/>
        </w:rPr>
        <w:t>de</w:t>
      </w:r>
      <w:r w:rsidR="00E4028D" w:rsidRPr="00261997">
        <w:rPr>
          <w:rFonts w:ascii="Times New Roman" w:hAnsi="Times New Roman" w:cs="Times New Roman"/>
          <w:sz w:val="24"/>
          <w:szCs w:val="24"/>
          <w:lang w:val="es-ES"/>
        </w:rPr>
        <w:t xml:space="preserve"> </w:t>
      </w:r>
      <w:r w:rsidR="00E4028D">
        <w:rPr>
          <w:rFonts w:ascii="Times New Roman" w:hAnsi="Times New Roman" w:cs="Times New Roman"/>
          <w:sz w:val="24"/>
          <w:szCs w:val="24"/>
          <w:lang w:val="es-ES"/>
        </w:rPr>
        <w:t>c</w:t>
      </w:r>
      <w:r w:rsidR="00E4028D" w:rsidRPr="00261997">
        <w:rPr>
          <w:rFonts w:ascii="Times New Roman" w:hAnsi="Times New Roman" w:cs="Times New Roman"/>
          <w:sz w:val="24"/>
          <w:szCs w:val="24"/>
          <w:lang w:val="es-ES"/>
        </w:rPr>
        <w:t>ovid</w:t>
      </w:r>
      <w:r w:rsidRPr="00261997">
        <w:rPr>
          <w:rFonts w:ascii="Times New Roman" w:hAnsi="Times New Roman" w:cs="Times New Roman"/>
          <w:sz w:val="24"/>
          <w:szCs w:val="24"/>
          <w:lang w:val="es-ES"/>
        </w:rPr>
        <w:t>-19, todos los sectores se vieron obligados a adaptarse para sobrellevar este evento mundial y la educación no fue la excepción.</w:t>
      </w:r>
      <w:r>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 xml:space="preserve">Con el aislamiento social declarado por el </w:t>
      </w:r>
      <w:r w:rsidR="00E4028D">
        <w:rPr>
          <w:rFonts w:ascii="Times New Roman" w:hAnsi="Times New Roman" w:cs="Times New Roman"/>
          <w:sz w:val="24"/>
          <w:szCs w:val="24"/>
          <w:lang w:val="es-ES"/>
        </w:rPr>
        <w:t>G</w:t>
      </w:r>
      <w:r w:rsidR="00E4028D" w:rsidRPr="00261997">
        <w:rPr>
          <w:rFonts w:ascii="Times New Roman" w:hAnsi="Times New Roman" w:cs="Times New Roman"/>
          <w:sz w:val="24"/>
          <w:szCs w:val="24"/>
          <w:lang w:val="es-ES"/>
        </w:rPr>
        <w:t xml:space="preserve">obierno </w:t>
      </w:r>
      <w:r w:rsidRPr="00261997">
        <w:rPr>
          <w:rFonts w:ascii="Times New Roman" w:hAnsi="Times New Roman" w:cs="Times New Roman"/>
          <w:sz w:val="24"/>
          <w:szCs w:val="24"/>
          <w:lang w:val="es-ES"/>
        </w:rPr>
        <w:t>fed</w:t>
      </w:r>
      <w:r>
        <w:rPr>
          <w:rFonts w:ascii="Times New Roman" w:hAnsi="Times New Roman" w:cs="Times New Roman"/>
          <w:sz w:val="24"/>
          <w:szCs w:val="24"/>
          <w:lang w:val="es-ES"/>
        </w:rPr>
        <w:t>eral, la incertidumbre llegó. L</w:t>
      </w:r>
      <w:r w:rsidRPr="00261997">
        <w:rPr>
          <w:rFonts w:ascii="Times New Roman" w:hAnsi="Times New Roman" w:cs="Times New Roman"/>
          <w:sz w:val="24"/>
          <w:szCs w:val="24"/>
          <w:lang w:val="es-ES"/>
        </w:rPr>
        <w:t>as autoridades educativas indicaron a sus docentes que buscaran culminar el semestre de la mejor manera posible</w:t>
      </w:r>
      <w:r w:rsidR="00E4028D">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E4028D">
        <w:rPr>
          <w:rFonts w:ascii="Times New Roman" w:hAnsi="Times New Roman" w:cs="Times New Roman"/>
          <w:sz w:val="24"/>
          <w:szCs w:val="24"/>
          <w:lang w:val="es-ES"/>
        </w:rPr>
        <w:t>N</w:t>
      </w:r>
      <w:r w:rsidR="00E4028D" w:rsidRPr="00261997">
        <w:rPr>
          <w:rFonts w:ascii="Times New Roman" w:hAnsi="Times New Roman" w:cs="Times New Roman"/>
          <w:sz w:val="24"/>
          <w:szCs w:val="24"/>
          <w:lang w:val="es-ES"/>
        </w:rPr>
        <w:t xml:space="preserve">ada </w:t>
      </w:r>
      <w:r w:rsidRPr="00261997">
        <w:rPr>
          <w:rFonts w:ascii="Times New Roman" w:hAnsi="Times New Roman" w:cs="Times New Roman"/>
          <w:sz w:val="24"/>
          <w:szCs w:val="24"/>
          <w:lang w:val="es-ES"/>
        </w:rPr>
        <w:t>más nos dijeron</w:t>
      </w:r>
      <w:r w:rsidR="0040176A">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‘se va a tener que hacer en línea, usen lo </w:t>
      </w:r>
      <w:r w:rsidRPr="00261997">
        <w:rPr>
          <w:rFonts w:ascii="Times New Roman" w:hAnsi="Times New Roman" w:cs="Times New Roman"/>
          <w:sz w:val="24"/>
          <w:szCs w:val="24"/>
          <w:lang w:val="es-ES"/>
        </w:rPr>
        <w:lastRenderedPageBreak/>
        <w:t>que puedan o háganle como puedan’”</w:t>
      </w:r>
      <w:r w:rsidRPr="00261997">
        <w:rPr>
          <w:rFonts w:ascii="Times New Roman" w:hAnsi="Times New Roman" w:cs="Times New Roman"/>
          <w:sz w:val="24"/>
          <w:szCs w:val="24"/>
          <w:lang w:val="es-MX"/>
        </w:rPr>
        <w:t>. Ante dichas instrucciones, Andrea buscó las estrategias que le permitieran concluir con el semestre en línea</w:t>
      </w:r>
      <w:r w:rsidR="0040176A">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40176A">
        <w:rPr>
          <w:rFonts w:ascii="Times New Roman" w:hAnsi="Times New Roman" w:cs="Times New Roman"/>
          <w:sz w:val="24"/>
          <w:szCs w:val="24"/>
          <w:lang w:val="es-ES"/>
        </w:rPr>
        <w:t>S</w:t>
      </w:r>
      <w:r w:rsidR="0040176A" w:rsidRPr="00261997">
        <w:rPr>
          <w:rFonts w:ascii="Times New Roman" w:hAnsi="Times New Roman" w:cs="Times New Roman"/>
          <w:sz w:val="24"/>
          <w:szCs w:val="24"/>
          <w:lang w:val="es-ES"/>
        </w:rPr>
        <w:t xml:space="preserve">eguí </w:t>
      </w:r>
      <w:r w:rsidRPr="00261997">
        <w:rPr>
          <w:rFonts w:ascii="Times New Roman" w:hAnsi="Times New Roman" w:cs="Times New Roman"/>
          <w:sz w:val="24"/>
          <w:szCs w:val="24"/>
          <w:lang w:val="es-ES"/>
        </w:rPr>
        <w:t>ocupando las mismas estrategias de trabajo colaborativo, pero tuve que aprender a pasarlas virtualmente y creo que lo supe hacer o me salió bien</w:t>
      </w:r>
      <w:r w:rsidRPr="00261997">
        <w:rPr>
          <w:rFonts w:ascii="Times New Roman" w:hAnsi="Times New Roman" w:cs="Times New Roman"/>
          <w:sz w:val="24"/>
          <w:szCs w:val="24"/>
          <w:lang w:val="es-MX"/>
        </w:rPr>
        <w:t>”</w:t>
      </w:r>
      <w:r w:rsidR="0040176A">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40176A">
        <w:rPr>
          <w:rFonts w:ascii="Times New Roman" w:hAnsi="Times New Roman" w:cs="Times New Roman"/>
          <w:sz w:val="24"/>
          <w:szCs w:val="24"/>
          <w:lang w:val="es-MX"/>
        </w:rPr>
        <w:t>T</w:t>
      </w:r>
      <w:r w:rsidR="0040176A" w:rsidRPr="00261997">
        <w:rPr>
          <w:rFonts w:ascii="Times New Roman" w:hAnsi="Times New Roman" w:cs="Times New Roman"/>
          <w:sz w:val="24"/>
          <w:szCs w:val="24"/>
          <w:lang w:val="es-MX"/>
        </w:rPr>
        <w:t xml:space="preserve">al </w:t>
      </w:r>
      <w:r w:rsidRPr="00261997">
        <w:rPr>
          <w:rFonts w:ascii="Times New Roman" w:hAnsi="Times New Roman" w:cs="Times New Roman"/>
          <w:sz w:val="24"/>
          <w:szCs w:val="24"/>
          <w:lang w:val="es-MX"/>
        </w:rPr>
        <w:t>vez por su edad y por la familiarización que tiene con el uso de las TIC, Andrea logró aplicarlas co</w:t>
      </w:r>
      <w:r>
        <w:rPr>
          <w:rFonts w:ascii="Times New Roman" w:hAnsi="Times New Roman" w:cs="Times New Roman"/>
          <w:sz w:val="24"/>
          <w:szCs w:val="24"/>
          <w:lang w:val="es-MX"/>
        </w:rPr>
        <w:t>n éxito en el ámbito educativo,</w:t>
      </w:r>
      <w:r w:rsidRPr="0026199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aunque </w:t>
      </w:r>
      <w:r w:rsidRPr="00261997">
        <w:rPr>
          <w:rFonts w:ascii="Times New Roman" w:hAnsi="Times New Roman" w:cs="Times New Roman"/>
          <w:sz w:val="24"/>
          <w:szCs w:val="24"/>
          <w:lang w:val="es-MX"/>
        </w:rPr>
        <w:t>tuvo diversas dificultades:</w:t>
      </w:r>
    </w:p>
    <w:p w14:paraId="1C3141EF" w14:textId="77777777" w:rsidR="005112C0" w:rsidRPr="00737F90" w:rsidRDefault="005112C0" w:rsidP="00737F90">
      <w:pPr>
        <w:spacing w:after="0" w:line="360" w:lineRule="auto"/>
        <w:ind w:left="1418"/>
        <w:jc w:val="both"/>
        <w:rPr>
          <w:rFonts w:ascii="Times New Roman" w:hAnsi="Times New Roman" w:cs="Times New Roman"/>
          <w:sz w:val="24"/>
          <w:szCs w:val="24"/>
          <w:lang w:val="es-ES"/>
        </w:rPr>
      </w:pPr>
      <w:r w:rsidRPr="00737F90">
        <w:rPr>
          <w:rFonts w:ascii="Times New Roman" w:hAnsi="Times New Roman" w:cs="Times New Roman"/>
          <w:sz w:val="24"/>
          <w:szCs w:val="24"/>
          <w:lang w:val="es-ES"/>
        </w:rPr>
        <w:t>El primer semestre que estuvimos en línea me costó bastante y más por los alumnos, que ellos se acostumbraran y te siguieran. Quedaba un parcial de clases. Trabajé con Facebook y redes sociales, los convertí en un grupo educativo e íbamos dejando lecciones sobre los videos de explicación.</w:t>
      </w:r>
    </w:p>
    <w:p w14:paraId="1C3141F0" w14:textId="4DCA5530"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ES"/>
        </w:rPr>
        <w:t>Además de lograr captar y mantener la atención de sus alumnos, Andrea se topó con la dura realidad mexicana</w:t>
      </w:r>
      <w:r w:rsidR="00FD5953">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00FD5953">
        <w:rPr>
          <w:rFonts w:ascii="Times New Roman" w:hAnsi="Times New Roman" w:cs="Times New Roman"/>
          <w:sz w:val="24"/>
          <w:szCs w:val="24"/>
          <w:lang w:val="es-ES"/>
        </w:rPr>
        <w:t>Y</w:t>
      </w:r>
      <w:r w:rsidR="00FD5953"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es que no todos los estudiantes pueden acceder a un equipo de cómputo, celular o internet</w:t>
      </w:r>
      <w:r w:rsidR="00FD5953">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FD5953">
        <w:rPr>
          <w:rFonts w:ascii="Times New Roman" w:hAnsi="Times New Roman" w:cs="Times New Roman"/>
          <w:sz w:val="24"/>
          <w:szCs w:val="24"/>
          <w:lang w:val="es-ES"/>
        </w:rPr>
        <w:t>A</w:t>
      </w:r>
      <w:r w:rsidR="00FD5953"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veces siento que por pena o miedo no lo dicen y piensas</w:t>
      </w:r>
      <w:r w:rsidR="00FD5953">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‘no se quiere conectar’”</w:t>
      </w:r>
      <w:r w:rsidRPr="00261997">
        <w:rPr>
          <w:rFonts w:ascii="Times New Roman" w:hAnsi="Times New Roman" w:cs="Times New Roman"/>
          <w:sz w:val="24"/>
          <w:szCs w:val="24"/>
          <w:lang w:val="es-MX"/>
        </w:rPr>
        <w:t>.</w:t>
      </w:r>
    </w:p>
    <w:p w14:paraId="1C3141F1" w14:textId="6632F02C"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La modalidad virtual implicó que Andrea tuviera que adquirir los medios para continuar impartiendo clases</w:t>
      </w:r>
      <w:r w:rsidR="00FD5953">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FD5953">
        <w:rPr>
          <w:rFonts w:ascii="Times New Roman" w:hAnsi="Times New Roman" w:cs="Times New Roman"/>
          <w:sz w:val="24"/>
          <w:szCs w:val="24"/>
          <w:lang w:val="es-ES"/>
        </w:rPr>
        <w:t>T</w:t>
      </w:r>
      <w:r w:rsidR="00FD5953" w:rsidRPr="00261997">
        <w:rPr>
          <w:rFonts w:ascii="Times New Roman" w:hAnsi="Times New Roman" w:cs="Times New Roman"/>
          <w:sz w:val="24"/>
          <w:szCs w:val="24"/>
          <w:lang w:val="es-ES"/>
        </w:rPr>
        <w:t xml:space="preserve">uve </w:t>
      </w:r>
      <w:r w:rsidRPr="00261997">
        <w:rPr>
          <w:rFonts w:ascii="Times New Roman" w:hAnsi="Times New Roman" w:cs="Times New Roman"/>
          <w:sz w:val="24"/>
          <w:szCs w:val="24"/>
          <w:lang w:val="es-ES"/>
        </w:rPr>
        <w:t>que cambiar de equipo. Conexión a internet ya tenía, pero se vino la saturación de la red y tuve que cambiar la velocidad para que no se trabara</w:t>
      </w:r>
      <w:r w:rsidRPr="00261997">
        <w:rPr>
          <w:rFonts w:ascii="Times New Roman" w:hAnsi="Times New Roman" w:cs="Times New Roman"/>
          <w:sz w:val="24"/>
          <w:szCs w:val="24"/>
          <w:lang w:val="es-MX"/>
        </w:rPr>
        <w:t xml:space="preserve">”. Su privacidad también se vio comprometida, por lo que buscó un espacio en su habitación en el que sólo se pudiera ver una pared para así evitar que los alumnos conocieran su casa y a las personas que habitan en ella. </w:t>
      </w:r>
    </w:p>
    <w:p w14:paraId="1C3141F2" w14:textId="5BC89B88"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ES"/>
        </w:rPr>
        <w:t xml:space="preserve">Fue así como, pese a todas las dificultades, Andrea logró culminar el semestre virtual. Al igual que ella, las autoridades educativas </w:t>
      </w:r>
      <w:r w:rsidR="003E0309">
        <w:rPr>
          <w:rFonts w:ascii="Times New Roman" w:hAnsi="Times New Roman" w:cs="Times New Roman"/>
          <w:sz w:val="24"/>
          <w:szCs w:val="24"/>
          <w:lang w:val="es-ES"/>
        </w:rPr>
        <w:t xml:space="preserve">descubrieron </w:t>
      </w:r>
      <w:r w:rsidRPr="00261997">
        <w:rPr>
          <w:rFonts w:ascii="Times New Roman" w:hAnsi="Times New Roman" w:cs="Times New Roman"/>
          <w:sz w:val="24"/>
          <w:szCs w:val="24"/>
          <w:lang w:val="es-ES"/>
        </w:rPr>
        <w:t xml:space="preserve">a través del </w:t>
      </w:r>
      <w:r w:rsidRPr="00737F90">
        <w:rPr>
          <w:rFonts w:ascii="Times New Roman" w:hAnsi="Times New Roman" w:cs="Times New Roman"/>
          <w:iCs/>
          <w:sz w:val="24"/>
          <w:szCs w:val="24"/>
          <w:lang w:val="es-ES"/>
        </w:rPr>
        <w:t>ensayo-error</w:t>
      </w:r>
      <w:r w:rsidRPr="00261997">
        <w:rPr>
          <w:rFonts w:ascii="Times New Roman" w:hAnsi="Times New Roman" w:cs="Times New Roman"/>
          <w:sz w:val="24"/>
          <w:szCs w:val="24"/>
          <w:lang w:val="es-ES"/>
        </w:rPr>
        <w:t xml:space="preserve"> qué estrategias eran las más adecuadas para dar continuidad con la modalidad en línea. Es así como los directivos dieron nuevas indicaciones</w:t>
      </w:r>
      <w:r w:rsidR="003E0309">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3E0309">
        <w:rPr>
          <w:rFonts w:ascii="Times New Roman" w:hAnsi="Times New Roman" w:cs="Times New Roman"/>
          <w:sz w:val="24"/>
          <w:szCs w:val="24"/>
          <w:lang w:val="es-ES"/>
        </w:rPr>
        <w:t>A</w:t>
      </w:r>
      <w:r w:rsidR="003E0309" w:rsidRPr="00261997">
        <w:rPr>
          <w:rFonts w:ascii="Times New Roman" w:hAnsi="Times New Roman" w:cs="Times New Roman"/>
          <w:sz w:val="24"/>
          <w:szCs w:val="24"/>
          <w:lang w:val="es-ES"/>
        </w:rPr>
        <w:t xml:space="preserve">hora </w:t>
      </w:r>
      <w:r w:rsidRPr="00261997">
        <w:rPr>
          <w:rFonts w:ascii="Times New Roman" w:hAnsi="Times New Roman" w:cs="Times New Roman"/>
          <w:sz w:val="24"/>
          <w:szCs w:val="24"/>
          <w:lang w:val="es-ES"/>
        </w:rPr>
        <w:t xml:space="preserve">sí se tienen que dar sesiones en </w:t>
      </w:r>
      <w:r w:rsidR="003E0309">
        <w:rPr>
          <w:rFonts w:ascii="Times New Roman" w:hAnsi="Times New Roman" w:cs="Times New Roman"/>
          <w:sz w:val="24"/>
          <w:szCs w:val="24"/>
          <w:lang w:val="es-ES"/>
        </w:rPr>
        <w:t>Z</w:t>
      </w:r>
      <w:r w:rsidR="003E0309" w:rsidRPr="00261997">
        <w:rPr>
          <w:rFonts w:ascii="Times New Roman" w:hAnsi="Times New Roman" w:cs="Times New Roman"/>
          <w:sz w:val="24"/>
          <w:szCs w:val="24"/>
          <w:lang w:val="es-ES"/>
        </w:rPr>
        <w:t xml:space="preserve">oom </w:t>
      </w:r>
      <w:r w:rsidRPr="00261997">
        <w:rPr>
          <w:rFonts w:ascii="Times New Roman" w:hAnsi="Times New Roman" w:cs="Times New Roman"/>
          <w:sz w:val="24"/>
          <w:szCs w:val="24"/>
          <w:lang w:val="es-ES"/>
        </w:rPr>
        <w:t>y estar todos los días, incluso si están haciendo un trabajo tienen que estar viéndolos</w:t>
      </w:r>
      <w:r w:rsidRPr="00261997">
        <w:rPr>
          <w:rFonts w:ascii="Times New Roman" w:hAnsi="Times New Roman" w:cs="Times New Roman"/>
          <w:sz w:val="24"/>
          <w:szCs w:val="24"/>
          <w:lang w:val="es-MX"/>
        </w:rPr>
        <w:t xml:space="preserve">”. </w:t>
      </w:r>
    </w:p>
    <w:p w14:paraId="1C3141F3" w14:textId="3A0384DA"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Esta situación implicó un nuevo reto para Andrea, ya que tuvo que enfrentarse ante uno de sus mayores temores</w:t>
      </w:r>
      <w:r w:rsidR="003E0309">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3E0309">
        <w:rPr>
          <w:rFonts w:ascii="Times New Roman" w:hAnsi="Times New Roman" w:cs="Times New Roman"/>
          <w:sz w:val="24"/>
          <w:szCs w:val="24"/>
          <w:lang w:val="es-ES"/>
        </w:rPr>
        <w:t>A</w:t>
      </w:r>
      <w:r w:rsidR="003E0309" w:rsidRPr="00261997">
        <w:rPr>
          <w:rFonts w:ascii="Times New Roman" w:hAnsi="Times New Roman" w:cs="Times New Roman"/>
          <w:sz w:val="24"/>
          <w:szCs w:val="24"/>
          <w:lang w:val="es-ES"/>
        </w:rPr>
        <w:t xml:space="preserve">l </w:t>
      </w:r>
      <w:r w:rsidRPr="00261997">
        <w:rPr>
          <w:rFonts w:ascii="Times New Roman" w:hAnsi="Times New Roman" w:cs="Times New Roman"/>
          <w:sz w:val="24"/>
          <w:szCs w:val="24"/>
          <w:lang w:val="es-ES"/>
        </w:rPr>
        <w:t>estar frente a una cámara pueden pasar mil cosas, te graban y si hiciste una cara chistosa te conviertes en un meme. Y todo eso me daba pavor</w:t>
      </w:r>
      <w:r w:rsidRPr="00261997">
        <w:rPr>
          <w:rFonts w:ascii="Times New Roman" w:hAnsi="Times New Roman" w:cs="Times New Roman"/>
          <w:sz w:val="24"/>
          <w:szCs w:val="24"/>
          <w:lang w:val="es-MX"/>
        </w:rPr>
        <w:t xml:space="preserve">”. Pese a sus miedos, Andrea sabía que era necesario encender la cámara e impartir sus clases, por lo que decidió dejar a un lado sus temores y continuar con su práctica profesional. </w:t>
      </w:r>
    </w:p>
    <w:p w14:paraId="1C3141F4" w14:textId="5BDFD336" w:rsidR="005112C0" w:rsidRPr="00261997" w:rsidRDefault="005112C0" w:rsidP="0062603F">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Desde que comenzó l</w:t>
      </w:r>
      <w:r w:rsidRPr="00261997">
        <w:rPr>
          <w:rFonts w:ascii="Times New Roman" w:hAnsi="Times New Roman" w:cs="Times New Roman"/>
          <w:sz w:val="24"/>
          <w:szCs w:val="24"/>
          <w:lang w:val="es-MX"/>
        </w:rPr>
        <w:t>a modalidad</w:t>
      </w:r>
      <w:r>
        <w:rPr>
          <w:rFonts w:ascii="Times New Roman" w:hAnsi="Times New Roman" w:cs="Times New Roman"/>
          <w:sz w:val="24"/>
          <w:szCs w:val="24"/>
          <w:lang w:val="es-MX"/>
        </w:rPr>
        <w:t xml:space="preserve"> en línea,</w:t>
      </w:r>
      <w:r w:rsidRPr="00261997">
        <w:rPr>
          <w:rFonts w:ascii="Times New Roman" w:hAnsi="Times New Roman" w:cs="Times New Roman"/>
          <w:sz w:val="24"/>
          <w:szCs w:val="24"/>
          <w:lang w:val="es-MX"/>
        </w:rPr>
        <w:t xml:space="preserve"> la carga de trabajo aumentó</w:t>
      </w:r>
      <w:r w:rsidR="00B140E9">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B140E9">
        <w:rPr>
          <w:rFonts w:ascii="Times New Roman" w:hAnsi="Times New Roman" w:cs="Times New Roman"/>
          <w:sz w:val="24"/>
          <w:szCs w:val="24"/>
          <w:lang w:val="es-MX"/>
        </w:rPr>
        <w:t>T</w:t>
      </w:r>
      <w:r w:rsidR="00B140E9" w:rsidRPr="00261997">
        <w:rPr>
          <w:rFonts w:ascii="Times New Roman" w:hAnsi="Times New Roman" w:cs="Times New Roman"/>
          <w:sz w:val="24"/>
          <w:szCs w:val="24"/>
          <w:lang w:val="es-MX"/>
        </w:rPr>
        <w:t>odo</w:t>
      </w:r>
      <w:r w:rsidR="00B140E9"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es al momento. Te avisan</w:t>
      </w:r>
      <w:r w:rsidR="00B140E9">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‘hay junta, tienen que mandar esto para mañana’. Creo que todos </w:t>
      </w:r>
      <w:r w:rsidRPr="00261997">
        <w:rPr>
          <w:rFonts w:ascii="Times New Roman" w:hAnsi="Times New Roman" w:cs="Times New Roman"/>
          <w:sz w:val="24"/>
          <w:szCs w:val="24"/>
          <w:lang w:val="es-ES"/>
        </w:rPr>
        <w:lastRenderedPageBreak/>
        <w:t>trabajamos por horas y estamos atendiendo a nuestros grupos, y que se crean dueños de tu tiempo sí molesta bastante</w:t>
      </w:r>
      <w:r w:rsidRPr="00261997">
        <w:rPr>
          <w:rFonts w:ascii="Times New Roman" w:hAnsi="Times New Roman" w:cs="Times New Roman"/>
          <w:sz w:val="24"/>
          <w:szCs w:val="24"/>
          <w:lang w:val="es-MX"/>
        </w:rPr>
        <w:t>”.</w:t>
      </w:r>
    </w:p>
    <w:p w14:paraId="1C3141F5" w14:textId="3DB03C9A"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El cumplir en tiempo y forma con las labores administrativas y aquellas relacionadas con la docencia implica la inversión de un tiempo extra no remunerado. Ante esta situación, Andrea tomó una postura clara</w:t>
      </w:r>
      <w:r w:rsidR="0016086C">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16086C">
        <w:rPr>
          <w:rFonts w:ascii="Times New Roman" w:hAnsi="Times New Roman" w:cs="Times New Roman"/>
          <w:sz w:val="24"/>
          <w:szCs w:val="24"/>
          <w:lang w:val="es-ES"/>
        </w:rPr>
        <w:t>Y</w:t>
      </w:r>
      <w:r w:rsidR="0016086C" w:rsidRPr="00261997">
        <w:rPr>
          <w:rFonts w:ascii="Times New Roman" w:hAnsi="Times New Roman" w:cs="Times New Roman"/>
          <w:sz w:val="24"/>
          <w:szCs w:val="24"/>
          <w:lang w:val="es-ES"/>
        </w:rPr>
        <w:t>o s</w:t>
      </w:r>
      <w:r w:rsidR="0016086C">
        <w:rPr>
          <w:rFonts w:ascii="Times New Roman" w:hAnsi="Times New Roman" w:cs="Times New Roman"/>
          <w:sz w:val="24"/>
          <w:szCs w:val="24"/>
          <w:lang w:val="es-ES"/>
        </w:rPr>
        <w:t>o</w:t>
      </w:r>
      <w:r w:rsidR="0016086C" w:rsidRPr="00261997">
        <w:rPr>
          <w:rFonts w:ascii="Times New Roman" w:hAnsi="Times New Roman" w:cs="Times New Roman"/>
          <w:sz w:val="24"/>
          <w:szCs w:val="24"/>
          <w:lang w:val="es-ES"/>
        </w:rPr>
        <w:t xml:space="preserve">lo </w:t>
      </w:r>
      <w:r w:rsidRPr="00261997">
        <w:rPr>
          <w:rFonts w:ascii="Times New Roman" w:hAnsi="Times New Roman" w:cs="Times New Roman"/>
          <w:sz w:val="24"/>
          <w:szCs w:val="24"/>
          <w:lang w:val="es-ES"/>
        </w:rPr>
        <w:t>trabajo en mi horario porque solamente es lo que me están pagando</w:t>
      </w:r>
      <w:r w:rsidR="0016086C" w:rsidRPr="00261997">
        <w:rPr>
          <w:rFonts w:ascii="Times New Roman" w:hAnsi="Times New Roman" w:cs="Times New Roman"/>
          <w:sz w:val="24"/>
          <w:szCs w:val="24"/>
          <w:lang w:val="es-MX"/>
        </w:rPr>
        <w:t>”</w:t>
      </w:r>
      <w:r w:rsidR="0016086C">
        <w:rPr>
          <w:rFonts w:ascii="Times New Roman" w:hAnsi="Times New Roman" w:cs="Times New Roman"/>
          <w:sz w:val="24"/>
          <w:szCs w:val="24"/>
          <w:lang w:val="es-ES"/>
        </w:rPr>
        <w:t>.</w:t>
      </w:r>
      <w:r w:rsidR="0016086C" w:rsidRPr="00261997">
        <w:rPr>
          <w:rFonts w:ascii="Times New Roman" w:hAnsi="Times New Roman" w:cs="Times New Roman"/>
          <w:sz w:val="24"/>
          <w:szCs w:val="24"/>
          <w:lang w:val="es-ES"/>
        </w:rPr>
        <w:t xml:space="preserve"> </w:t>
      </w:r>
      <w:r w:rsidR="0016086C">
        <w:rPr>
          <w:rFonts w:ascii="Times New Roman" w:hAnsi="Times New Roman" w:cs="Times New Roman"/>
          <w:sz w:val="24"/>
          <w:szCs w:val="24"/>
          <w:lang w:val="es-ES"/>
        </w:rPr>
        <w:t>E</w:t>
      </w:r>
      <w:r w:rsidR="0016086C" w:rsidRPr="00261997">
        <w:rPr>
          <w:rFonts w:ascii="Times New Roman" w:hAnsi="Times New Roman" w:cs="Times New Roman"/>
          <w:sz w:val="24"/>
          <w:szCs w:val="24"/>
          <w:lang w:val="es-ES"/>
        </w:rPr>
        <w:t xml:space="preserve">sta </w:t>
      </w:r>
      <w:r w:rsidRPr="00261997">
        <w:rPr>
          <w:rFonts w:ascii="Times New Roman" w:hAnsi="Times New Roman" w:cs="Times New Roman"/>
          <w:sz w:val="24"/>
          <w:szCs w:val="24"/>
          <w:lang w:val="es-ES"/>
        </w:rPr>
        <w:t xml:space="preserve">decisión fue tomada después de concluir el primer semestre en línea, ya que recién iniciada esta modalidad </w:t>
      </w:r>
      <w:r w:rsidRPr="00261997">
        <w:rPr>
          <w:rFonts w:ascii="Times New Roman" w:hAnsi="Times New Roman" w:cs="Times New Roman"/>
          <w:sz w:val="24"/>
          <w:szCs w:val="24"/>
          <w:lang w:val="es-MX"/>
        </w:rPr>
        <w:t>“</w:t>
      </w:r>
      <w:r w:rsidRPr="00261997">
        <w:rPr>
          <w:rFonts w:ascii="Times New Roman" w:hAnsi="Times New Roman" w:cs="Times New Roman"/>
          <w:sz w:val="24"/>
          <w:szCs w:val="24"/>
          <w:lang w:val="es-ES"/>
        </w:rPr>
        <w:t>fue muy pesado estar todo el día en el celular recibiendo mensajes, en la computadora revisando trabajos, porque te los mandaban a la hora que querían</w:t>
      </w:r>
      <w:r w:rsidRPr="00261997">
        <w:rPr>
          <w:rFonts w:ascii="Times New Roman" w:hAnsi="Times New Roman" w:cs="Times New Roman"/>
          <w:sz w:val="24"/>
          <w:szCs w:val="24"/>
          <w:lang w:val="es-MX"/>
        </w:rPr>
        <w:t>”.</w:t>
      </w:r>
    </w:p>
    <w:p w14:paraId="1C3141F6" w14:textId="5BFFD861" w:rsidR="005112C0"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Pese a</w:t>
      </w:r>
      <w:r>
        <w:rPr>
          <w:rFonts w:ascii="Times New Roman" w:hAnsi="Times New Roman" w:cs="Times New Roman"/>
          <w:sz w:val="24"/>
          <w:szCs w:val="24"/>
          <w:lang w:val="es-MX"/>
        </w:rPr>
        <w:t>l aumento de trabajo por</w:t>
      </w:r>
      <w:r w:rsidRPr="00261997">
        <w:rPr>
          <w:rFonts w:ascii="Times New Roman" w:hAnsi="Times New Roman" w:cs="Times New Roman"/>
          <w:sz w:val="24"/>
          <w:szCs w:val="24"/>
          <w:lang w:val="es-MX"/>
        </w:rPr>
        <w:t xml:space="preserve"> la modalidad en línea para prevenir la propagación de</w:t>
      </w:r>
      <w:r w:rsidR="001427EC">
        <w:rPr>
          <w:rFonts w:ascii="Times New Roman" w:hAnsi="Times New Roman" w:cs="Times New Roman"/>
          <w:sz w:val="24"/>
          <w:szCs w:val="24"/>
          <w:lang w:val="es-MX"/>
        </w:rPr>
        <w:t xml:space="preserve"> </w:t>
      </w:r>
      <w:r w:rsidRPr="00261997">
        <w:rPr>
          <w:rFonts w:ascii="Times New Roman" w:hAnsi="Times New Roman" w:cs="Times New Roman"/>
          <w:sz w:val="24"/>
          <w:szCs w:val="24"/>
          <w:lang w:val="es-MX"/>
        </w:rPr>
        <w:t>l</w:t>
      </w:r>
      <w:r w:rsidR="001427EC">
        <w:rPr>
          <w:rFonts w:ascii="Times New Roman" w:hAnsi="Times New Roman" w:cs="Times New Roman"/>
          <w:sz w:val="24"/>
          <w:szCs w:val="24"/>
          <w:lang w:val="es-MX"/>
        </w:rPr>
        <w:t>a</w:t>
      </w:r>
      <w:r w:rsidRPr="00261997">
        <w:rPr>
          <w:rFonts w:ascii="Times New Roman" w:hAnsi="Times New Roman" w:cs="Times New Roman"/>
          <w:sz w:val="24"/>
          <w:szCs w:val="24"/>
          <w:lang w:val="es-MX"/>
        </w:rPr>
        <w:t xml:space="preserve"> </w:t>
      </w:r>
      <w:r w:rsidR="001427EC">
        <w:rPr>
          <w:rFonts w:ascii="Times New Roman" w:hAnsi="Times New Roman" w:cs="Times New Roman"/>
          <w:sz w:val="24"/>
          <w:szCs w:val="24"/>
          <w:lang w:val="es-MX"/>
        </w:rPr>
        <w:t>c</w:t>
      </w:r>
      <w:r w:rsidR="001427EC" w:rsidRPr="00261997">
        <w:rPr>
          <w:rFonts w:ascii="Times New Roman" w:hAnsi="Times New Roman" w:cs="Times New Roman"/>
          <w:sz w:val="24"/>
          <w:szCs w:val="24"/>
          <w:lang w:val="es-MX"/>
        </w:rPr>
        <w:t>ovid</w:t>
      </w:r>
      <w:r w:rsidRPr="00261997">
        <w:rPr>
          <w:rFonts w:ascii="Times New Roman" w:hAnsi="Times New Roman" w:cs="Times New Roman"/>
          <w:sz w:val="24"/>
          <w:szCs w:val="24"/>
          <w:lang w:val="es-MX"/>
        </w:rPr>
        <w:t xml:space="preserve">-19, </w:t>
      </w:r>
      <w:r>
        <w:rPr>
          <w:rFonts w:ascii="Times New Roman" w:hAnsi="Times New Roman" w:cs="Times New Roman"/>
          <w:sz w:val="24"/>
          <w:szCs w:val="24"/>
          <w:lang w:val="es-MX"/>
        </w:rPr>
        <w:t>otras actividades no dejaron de funcionar. A inicio</w:t>
      </w:r>
      <w:r w:rsidR="001427EC">
        <w:rPr>
          <w:rFonts w:ascii="Times New Roman" w:hAnsi="Times New Roman" w:cs="Times New Roman"/>
          <w:sz w:val="24"/>
          <w:szCs w:val="24"/>
          <w:lang w:val="es-MX"/>
        </w:rPr>
        <w:t>s</w:t>
      </w:r>
      <w:r w:rsidRPr="00261997">
        <w:rPr>
          <w:rFonts w:ascii="Times New Roman" w:hAnsi="Times New Roman" w:cs="Times New Roman"/>
          <w:sz w:val="24"/>
          <w:szCs w:val="24"/>
          <w:lang w:val="es-MX"/>
        </w:rPr>
        <w:t xml:space="preserve"> de diciembre de 2020</w:t>
      </w:r>
      <w:r w:rsidR="008C6689">
        <w:rPr>
          <w:rFonts w:ascii="Times New Roman" w:hAnsi="Times New Roman" w:cs="Times New Roman"/>
          <w:sz w:val="24"/>
          <w:szCs w:val="24"/>
          <w:lang w:val="es-MX"/>
        </w:rPr>
        <w:t xml:space="preserve"> y en enero de 2022</w:t>
      </w:r>
      <w:r w:rsidRPr="00261997">
        <w:rPr>
          <w:rFonts w:ascii="Times New Roman" w:hAnsi="Times New Roman" w:cs="Times New Roman"/>
          <w:sz w:val="24"/>
          <w:szCs w:val="24"/>
          <w:lang w:val="es-MX"/>
        </w:rPr>
        <w:t xml:space="preserve">, el sindicato convocó a </w:t>
      </w:r>
      <w:proofErr w:type="gramStart"/>
      <w:r w:rsidRPr="00261997">
        <w:rPr>
          <w:rFonts w:ascii="Times New Roman" w:hAnsi="Times New Roman" w:cs="Times New Roman"/>
          <w:sz w:val="24"/>
          <w:szCs w:val="24"/>
          <w:lang w:val="es-MX"/>
        </w:rPr>
        <w:t>una marcha</w:t>
      </w:r>
      <w:r w:rsidR="008C6689">
        <w:rPr>
          <w:rFonts w:ascii="Times New Roman" w:hAnsi="Times New Roman" w:cs="Times New Roman"/>
          <w:sz w:val="24"/>
          <w:szCs w:val="24"/>
          <w:lang w:val="es-MX"/>
        </w:rPr>
        <w:t>s</w:t>
      </w:r>
      <w:proofErr w:type="gramEnd"/>
      <w:r w:rsidRPr="00261997">
        <w:rPr>
          <w:rFonts w:ascii="Times New Roman" w:hAnsi="Times New Roman" w:cs="Times New Roman"/>
          <w:sz w:val="24"/>
          <w:szCs w:val="24"/>
          <w:lang w:val="es-MX"/>
        </w:rPr>
        <w:t xml:space="preserve"> para exigir el pago del aguinaldo a homologados y jubilados</w:t>
      </w:r>
      <w:r w:rsidR="001427EC">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1427EC">
        <w:rPr>
          <w:rFonts w:ascii="Times New Roman" w:hAnsi="Times New Roman" w:cs="Times New Roman"/>
          <w:sz w:val="24"/>
          <w:szCs w:val="24"/>
          <w:lang w:val="es-MX"/>
        </w:rPr>
        <w:t>F</w:t>
      </w:r>
      <w:r w:rsidR="001427EC" w:rsidRPr="00261997">
        <w:rPr>
          <w:rFonts w:ascii="Times New Roman" w:hAnsi="Times New Roman" w:cs="Times New Roman"/>
          <w:sz w:val="24"/>
          <w:szCs w:val="24"/>
          <w:lang w:val="es-MX"/>
        </w:rPr>
        <w:t>ue</w:t>
      </w:r>
      <w:r w:rsidR="001427EC"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así</w:t>
      </w:r>
      <w:r w:rsidR="001427EC">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‘tienes que ir a la marcha’, pero estábamos en plena pandemia y era de ‘no tengo carro ¿cómo me voy?’</w:t>
      </w:r>
      <w:r w:rsidR="001427EC">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001427EC">
        <w:rPr>
          <w:rFonts w:ascii="Times New Roman" w:hAnsi="Times New Roman" w:cs="Times New Roman"/>
          <w:sz w:val="24"/>
          <w:szCs w:val="24"/>
          <w:lang w:val="es-ES"/>
        </w:rPr>
        <w:t>P</w:t>
      </w:r>
      <w:r w:rsidR="001427EC" w:rsidRPr="00261997">
        <w:rPr>
          <w:rFonts w:ascii="Times New Roman" w:hAnsi="Times New Roman" w:cs="Times New Roman"/>
          <w:sz w:val="24"/>
          <w:szCs w:val="24"/>
          <w:lang w:val="es-ES"/>
        </w:rPr>
        <w:t xml:space="preserve">ues </w:t>
      </w:r>
      <w:r w:rsidRPr="00261997">
        <w:rPr>
          <w:rFonts w:ascii="Times New Roman" w:hAnsi="Times New Roman" w:cs="Times New Roman"/>
          <w:sz w:val="24"/>
          <w:szCs w:val="24"/>
          <w:lang w:val="es-ES"/>
        </w:rPr>
        <w:t>vete con otro compañero’”</w:t>
      </w:r>
      <w:r w:rsidRPr="00261997">
        <w:rPr>
          <w:rFonts w:ascii="Times New Roman" w:hAnsi="Times New Roman" w:cs="Times New Roman"/>
          <w:sz w:val="24"/>
          <w:szCs w:val="24"/>
          <w:lang w:val="es-MX"/>
        </w:rPr>
        <w:t>. Andrea logró ir a esta marcha, ya que pudo ponerse de acuerdo con un compañero; sin embargo, se enteró de contagios entre los docentes de otras instituciones después de este evento.</w:t>
      </w:r>
    </w:p>
    <w:p w14:paraId="48E8D94B" w14:textId="77777777" w:rsidR="00B23FB5" w:rsidRPr="00261997" w:rsidRDefault="00B23FB5" w:rsidP="0062603F">
      <w:pPr>
        <w:spacing w:after="0" w:line="360" w:lineRule="auto"/>
        <w:ind w:firstLine="720"/>
        <w:jc w:val="both"/>
        <w:rPr>
          <w:rFonts w:ascii="Times New Roman" w:hAnsi="Times New Roman" w:cs="Times New Roman"/>
          <w:sz w:val="24"/>
          <w:szCs w:val="24"/>
          <w:lang w:val="es-MX"/>
        </w:rPr>
      </w:pPr>
    </w:p>
    <w:p w14:paraId="1C3141F7" w14:textId="77777777" w:rsidR="005112C0" w:rsidRPr="00737F90" w:rsidRDefault="005112C0" w:rsidP="00737F90">
      <w:pPr>
        <w:spacing w:after="0" w:line="360" w:lineRule="auto"/>
        <w:jc w:val="center"/>
        <w:rPr>
          <w:rFonts w:ascii="Times New Roman" w:hAnsi="Times New Roman" w:cs="Times New Roman"/>
          <w:b/>
          <w:sz w:val="26"/>
          <w:szCs w:val="26"/>
          <w:lang w:val="es-MX"/>
        </w:rPr>
      </w:pPr>
      <w:r w:rsidRPr="00737F90">
        <w:rPr>
          <w:rFonts w:ascii="Times New Roman" w:hAnsi="Times New Roman" w:cs="Times New Roman"/>
          <w:b/>
          <w:sz w:val="26"/>
          <w:szCs w:val="26"/>
          <w:lang w:val="es-MX"/>
        </w:rPr>
        <w:t>Consecuencias biopsicosociales</w:t>
      </w:r>
    </w:p>
    <w:p w14:paraId="1C3141F8" w14:textId="5ADDDA20" w:rsidR="005112C0" w:rsidRPr="007F7A01"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 xml:space="preserve">Ante los elementos que intervienen en la práctica docente y el cambio en el esquema educativo, Andrea presentó algunas afectaciones en su estado de salud biopsicosocial. </w:t>
      </w:r>
      <w:r>
        <w:rPr>
          <w:rFonts w:ascii="Times New Roman" w:hAnsi="Times New Roman" w:cs="Times New Roman"/>
          <w:sz w:val="24"/>
          <w:szCs w:val="24"/>
          <w:lang w:val="es-MX"/>
        </w:rPr>
        <w:t xml:space="preserve">Ella </w:t>
      </w:r>
      <w:r w:rsidRPr="00261997">
        <w:rPr>
          <w:rFonts w:ascii="Times New Roman" w:hAnsi="Times New Roman" w:cs="Times New Roman"/>
          <w:sz w:val="24"/>
          <w:szCs w:val="24"/>
          <w:lang w:val="es-ES"/>
        </w:rPr>
        <w:t>comenta que las afectaciones en el área biológica durante las clases presenciales se relacionaban con estar de pie durante varias horas</w:t>
      </w:r>
      <w:r w:rsidR="00B23FB5">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B23FB5">
        <w:rPr>
          <w:rFonts w:ascii="Times New Roman" w:hAnsi="Times New Roman" w:cs="Times New Roman"/>
          <w:sz w:val="24"/>
          <w:szCs w:val="24"/>
          <w:lang w:val="es-MX"/>
        </w:rPr>
        <w:t>E</w:t>
      </w:r>
      <w:r w:rsidR="00B23FB5" w:rsidRPr="00261997">
        <w:rPr>
          <w:rFonts w:ascii="Times New Roman" w:hAnsi="Times New Roman" w:cs="Times New Roman"/>
          <w:sz w:val="24"/>
          <w:szCs w:val="24"/>
          <w:lang w:val="es-MX"/>
        </w:rPr>
        <w:t>star</w:t>
      </w:r>
      <w:r w:rsidR="00B23FB5"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ES"/>
        </w:rPr>
        <w:t>parada todo el día te cansa</w:t>
      </w:r>
      <w:r w:rsidRPr="00261997">
        <w:rPr>
          <w:rFonts w:ascii="Times New Roman" w:hAnsi="Times New Roman" w:cs="Times New Roman"/>
          <w:sz w:val="24"/>
          <w:szCs w:val="24"/>
          <w:lang w:val="es-MX"/>
        </w:rPr>
        <w:t>”</w:t>
      </w:r>
      <w:r w:rsidRPr="00261997">
        <w:rPr>
          <w:rFonts w:ascii="Times New Roman" w:hAnsi="Times New Roman" w:cs="Times New Roman"/>
          <w:sz w:val="24"/>
          <w:szCs w:val="24"/>
          <w:lang w:val="es-ES"/>
        </w:rPr>
        <w:t>. Mientras que durante la modalidad virtual se han presentado</w:t>
      </w:r>
      <w:r w:rsidRPr="00261997">
        <w:rPr>
          <w:rFonts w:ascii="Times New Roman" w:hAnsi="Times New Roman" w:cs="Times New Roman"/>
          <w:lang w:val="es-ES"/>
        </w:rPr>
        <w:t xml:space="preserve"> </w:t>
      </w:r>
      <w:r w:rsidRPr="00261997">
        <w:rPr>
          <w:rFonts w:ascii="Times New Roman" w:hAnsi="Times New Roman" w:cs="Times New Roman"/>
          <w:sz w:val="24"/>
          <w:szCs w:val="24"/>
          <w:lang w:val="es-ES"/>
        </w:rPr>
        <w:t>dolores en la zona lumbar</w:t>
      </w:r>
      <w:r w:rsidR="00B23FB5">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B23FB5">
        <w:rPr>
          <w:rFonts w:ascii="Times New Roman" w:hAnsi="Times New Roman" w:cs="Times New Roman"/>
          <w:sz w:val="24"/>
          <w:szCs w:val="24"/>
          <w:lang w:val="es-ES"/>
        </w:rPr>
        <w:t>E</w:t>
      </w:r>
      <w:r w:rsidR="00B23FB5" w:rsidRPr="00261997">
        <w:rPr>
          <w:rFonts w:ascii="Times New Roman" w:hAnsi="Times New Roman" w:cs="Times New Roman"/>
          <w:sz w:val="24"/>
          <w:szCs w:val="24"/>
          <w:lang w:val="es-ES"/>
        </w:rPr>
        <w:t xml:space="preserve">star </w:t>
      </w:r>
      <w:r w:rsidRPr="00261997">
        <w:rPr>
          <w:rFonts w:ascii="Times New Roman" w:hAnsi="Times New Roman" w:cs="Times New Roman"/>
          <w:sz w:val="24"/>
          <w:szCs w:val="24"/>
          <w:lang w:val="es-ES"/>
        </w:rPr>
        <w:t>sentada frente a una computadora tres o cuatro horas me provoca dolor en la espalda</w:t>
      </w:r>
      <w:r w:rsidRPr="00261997">
        <w:rPr>
          <w:rFonts w:ascii="Times New Roman" w:hAnsi="Times New Roman" w:cs="Times New Roman"/>
          <w:sz w:val="24"/>
          <w:szCs w:val="24"/>
          <w:lang w:val="es-MX"/>
        </w:rPr>
        <w:t>”</w:t>
      </w:r>
      <w:r w:rsidR="00B23FB5">
        <w:rPr>
          <w:rFonts w:ascii="Times New Roman" w:hAnsi="Times New Roman" w:cs="Times New Roman"/>
          <w:sz w:val="24"/>
          <w:szCs w:val="24"/>
          <w:lang w:val="es-MX"/>
        </w:rPr>
        <w:t>. Y también</w:t>
      </w:r>
      <w:r w:rsidRPr="00261997">
        <w:rPr>
          <w:rFonts w:ascii="Times New Roman" w:hAnsi="Times New Roman" w:cs="Times New Roman"/>
          <w:sz w:val="24"/>
          <w:szCs w:val="24"/>
          <w:lang w:val="es-ES"/>
        </w:rPr>
        <w:t xml:space="preserve"> alteraciones en su alimentación</w:t>
      </w:r>
      <w:r w:rsidR="00B23FB5">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B23FB5">
        <w:rPr>
          <w:rFonts w:ascii="Times New Roman" w:hAnsi="Times New Roman" w:cs="Times New Roman"/>
          <w:sz w:val="24"/>
          <w:szCs w:val="24"/>
          <w:lang w:val="es-ES"/>
        </w:rPr>
        <w:t>H</w:t>
      </w:r>
      <w:r w:rsidR="00B23FB5" w:rsidRPr="00261997">
        <w:rPr>
          <w:rFonts w:ascii="Times New Roman" w:hAnsi="Times New Roman" w:cs="Times New Roman"/>
          <w:sz w:val="24"/>
          <w:szCs w:val="24"/>
          <w:lang w:val="es-ES"/>
        </w:rPr>
        <w:t xml:space="preserve">ay </w:t>
      </w:r>
      <w:r w:rsidRPr="00261997">
        <w:rPr>
          <w:rFonts w:ascii="Times New Roman" w:hAnsi="Times New Roman" w:cs="Times New Roman"/>
          <w:sz w:val="24"/>
          <w:szCs w:val="24"/>
          <w:lang w:val="es-ES"/>
        </w:rPr>
        <w:t>días en que no me da hambre</w:t>
      </w:r>
      <w:r w:rsidRPr="00261997">
        <w:rPr>
          <w:rFonts w:ascii="Times New Roman" w:hAnsi="Times New Roman" w:cs="Times New Roman"/>
          <w:sz w:val="24"/>
          <w:szCs w:val="24"/>
          <w:lang w:val="es-MX"/>
        </w:rPr>
        <w:t>”.</w:t>
      </w:r>
    </w:p>
    <w:p w14:paraId="1C3141F9" w14:textId="77777777"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 xml:space="preserve">En cuanto a las consecuencias en el área psicológica, nuestra participante ha detectado la presencia de estrés, agotamiento mental </w:t>
      </w:r>
      <w:r>
        <w:rPr>
          <w:rFonts w:ascii="Times New Roman" w:hAnsi="Times New Roman" w:cs="Times New Roman"/>
          <w:sz w:val="24"/>
          <w:szCs w:val="24"/>
          <w:lang w:val="es-MX"/>
        </w:rPr>
        <w:t>y</w:t>
      </w:r>
      <w:r w:rsidRPr="00261997">
        <w:rPr>
          <w:rFonts w:ascii="Times New Roman" w:hAnsi="Times New Roman" w:cs="Times New Roman"/>
          <w:sz w:val="24"/>
          <w:szCs w:val="24"/>
          <w:lang w:val="es-MX"/>
        </w:rPr>
        <w:t xml:space="preserve"> emocional. Andrea señala:</w:t>
      </w:r>
    </w:p>
    <w:p w14:paraId="1C3141FA" w14:textId="0C05D392" w:rsidR="005112C0" w:rsidRPr="00737F90" w:rsidRDefault="005112C0" w:rsidP="00737F90">
      <w:pPr>
        <w:spacing w:after="0" w:line="360" w:lineRule="auto"/>
        <w:ind w:left="1418"/>
        <w:jc w:val="both"/>
        <w:rPr>
          <w:rFonts w:ascii="Times New Roman" w:hAnsi="Times New Roman" w:cs="Times New Roman"/>
          <w:sz w:val="24"/>
          <w:szCs w:val="24"/>
          <w:lang w:val="es-ES"/>
        </w:rPr>
      </w:pPr>
      <w:r w:rsidRPr="00737F90">
        <w:rPr>
          <w:rFonts w:ascii="Times New Roman" w:hAnsi="Times New Roman" w:cs="Times New Roman"/>
          <w:sz w:val="24"/>
          <w:szCs w:val="24"/>
          <w:lang w:val="es-MX"/>
        </w:rPr>
        <w:t>L</w:t>
      </w:r>
      <w:r w:rsidRPr="00737F90">
        <w:rPr>
          <w:rFonts w:ascii="Times New Roman" w:hAnsi="Times New Roman" w:cs="Times New Roman"/>
          <w:sz w:val="24"/>
          <w:szCs w:val="24"/>
          <w:lang w:val="es-ES"/>
        </w:rPr>
        <w:t>legó un momento que en las clases en línea me sentía cansadísima. Di clases, pero con la cámara apagada. Los alumnos te dicen</w:t>
      </w:r>
      <w:r w:rsidR="006C05C8">
        <w:rPr>
          <w:rFonts w:ascii="Times New Roman" w:hAnsi="Times New Roman" w:cs="Times New Roman"/>
          <w:sz w:val="24"/>
          <w:szCs w:val="24"/>
          <w:lang w:val="es-ES"/>
        </w:rPr>
        <w:t>:</w:t>
      </w:r>
      <w:r w:rsidRPr="00737F90">
        <w:rPr>
          <w:rFonts w:ascii="Times New Roman" w:hAnsi="Times New Roman" w:cs="Times New Roman"/>
          <w:sz w:val="24"/>
          <w:szCs w:val="24"/>
          <w:lang w:val="es-ES"/>
        </w:rPr>
        <w:t xml:space="preserve"> </w:t>
      </w:r>
      <w:r w:rsidRPr="00737F90">
        <w:rPr>
          <w:rFonts w:ascii="Times New Roman" w:hAnsi="Times New Roman" w:cs="Times New Roman"/>
          <w:sz w:val="24"/>
          <w:szCs w:val="24"/>
          <w:lang w:val="es-MX"/>
        </w:rPr>
        <w:t>‘</w:t>
      </w:r>
      <w:r w:rsidRPr="00737F90">
        <w:rPr>
          <w:rFonts w:ascii="Times New Roman" w:hAnsi="Times New Roman" w:cs="Times New Roman"/>
          <w:sz w:val="24"/>
          <w:szCs w:val="24"/>
          <w:lang w:val="es-ES"/>
        </w:rPr>
        <w:t>maestra</w:t>
      </w:r>
      <w:r w:rsidR="0096432E">
        <w:rPr>
          <w:rFonts w:ascii="Times New Roman" w:hAnsi="Times New Roman" w:cs="Times New Roman"/>
          <w:sz w:val="24"/>
          <w:szCs w:val="24"/>
          <w:lang w:val="es-ES"/>
        </w:rPr>
        <w:t>,</w:t>
      </w:r>
      <w:r w:rsidRPr="00737F90">
        <w:rPr>
          <w:rFonts w:ascii="Times New Roman" w:hAnsi="Times New Roman" w:cs="Times New Roman"/>
          <w:sz w:val="24"/>
          <w:szCs w:val="24"/>
          <w:lang w:val="es-ES"/>
        </w:rPr>
        <w:t xml:space="preserve"> ¿está bien?, ¿qué tiene?, ¿está enojada?’</w:t>
      </w:r>
      <w:r w:rsidR="006C05C8">
        <w:rPr>
          <w:rFonts w:ascii="Times New Roman" w:hAnsi="Times New Roman" w:cs="Times New Roman"/>
          <w:sz w:val="24"/>
          <w:szCs w:val="24"/>
          <w:lang w:val="es-ES"/>
        </w:rPr>
        <w:t>.</w:t>
      </w:r>
      <w:r w:rsidRPr="00737F90">
        <w:rPr>
          <w:rFonts w:ascii="Times New Roman" w:hAnsi="Times New Roman" w:cs="Times New Roman"/>
          <w:sz w:val="24"/>
          <w:szCs w:val="24"/>
          <w:lang w:val="es-ES"/>
        </w:rPr>
        <w:t xml:space="preserve"> </w:t>
      </w:r>
      <w:r w:rsidR="006C05C8">
        <w:rPr>
          <w:rFonts w:ascii="Times New Roman" w:hAnsi="Times New Roman" w:cs="Times New Roman"/>
          <w:sz w:val="24"/>
          <w:szCs w:val="24"/>
          <w:lang w:val="es-ES"/>
        </w:rPr>
        <w:t>Y</w:t>
      </w:r>
      <w:r w:rsidR="006C05C8" w:rsidRPr="00737F90">
        <w:rPr>
          <w:rFonts w:ascii="Times New Roman" w:hAnsi="Times New Roman" w:cs="Times New Roman"/>
          <w:sz w:val="24"/>
          <w:szCs w:val="24"/>
          <w:lang w:val="es-ES"/>
        </w:rPr>
        <w:t xml:space="preserve"> </w:t>
      </w:r>
      <w:r w:rsidRPr="00737F90">
        <w:rPr>
          <w:rFonts w:ascii="Times New Roman" w:hAnsi="Times New Roman" w:cs="Times New Roman"/>
          <w:sz w:val="24"/>
          <w:szCs w:val="24"/>
          <w:lang w:val="es-ES"/>
        </w:rPr>
        <w:t>lo niegas, pero por dentro estás aguantándote las ganas de llorar, de gritar o de hacer algo para sacar esa ansiedad o ese episodio en el que estás.</w:t>
      </w:r>
    </w:p>
    <w:p w14:paraId="1C3141FB" w14:textId="447E58AA"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ES"/>
        </w:rPr>
        <w:lastRenderedPageBreak/>
        <w:t>Además de este episodio, Andrea comparte que también ha presentado problemas de sueño</w:t>
      </w:r>
      <w:r w:rsidR="0096432E">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w:t>
      </w:r>
      <w:r w:rsidRPr="00261997">
        <w:rPr>
          <w:rFonts w:ascii="Times New Roman" w:hAnsi="Times New Roman" w:cs="Times New Roman"/>
          <w:sz w:val="24"/>
          <w:szCs w:val="24"/>
          <w:lang w:val="es-MX"/>
        </w:rPr>
        <w:t>“</w:t>
      </w:r>
      <w:r w:rsidR="0096432E">
        <w:rPr>
          <w:rFonts w:ascii="Times New Roman" w:hAnsi="Times New Roman" w:cs="Times New Roman"/>
          <w:sz w:val="24"/>
          <w:szCs w:val="24"/>
          <w:lang w:val="es-ES"/>
        </w:rPr>
        <w:t>H</w:t>
      </w:r>
      <w:r w:rsidR="0096432E" w:rsidRPr="00261997">
        <w:rPr>
          <w:rFonts w:ascii="Times New Roman" w:hAnsi="Times New Roman" w:cs="Times New Roman"/>
          <w:sz w:val="24"/>
          <w:szCs w:val="24"/>
          <w:lang w:val="es-ES"/>
        </w:rPr>
        <w:t xml:space="preserve">ubo </w:t>
      </w:r>
      <w:r w:rsidRPr="00261997">
        <w:rPr>
          <w:rFonts w:ascii="Times New Roman" w:hAnsi="Times New Roman" w:cs="Times New Roman"/>
          <w:sz w:val="24"/>
          <w:szCs w:val="24"/>
          <w:lang w:val="es-ES"/>
        </w:rPr>
        <w:t xml:space="preserve">un momento en </w:t>
      </w:r>
      <w:r w:rsidR="0096432E">
        <w:rPr>
          <w:rFonts w:ascii="Times New Roman" w:hAnsi="Times New Roman" w:cs="Times New Roman"/>
          <w:sz w:val="24"/>
          <w:szCs w:val="24"/>
          <w:lang w:val="es-ES"/>
        </w:rPr>
        <w:t xml:space="preserve">que </w:t>
      </w:r>
      <w:r w:rsidRPr="00261997">
        <w:rPr>
          <w:rFonts w:ascii="Times New Roman" w:hAnsi="Times New Roman" w:cs="Times New Roman"/>
          <w:sz w:val="24"/>
          <w:szCs w:val="24"/>
          <w:lang w:val="es-ES"/>
        </w:rPr>
        <w:t>no podía dormir; y en otro momento no quería despertar</w:t>
      </w:r>
      <w:r w:rsidRPr="00261997">
        <w:rPr>
          <w:rFonts w:ascii="Times New Roman" w:hAnsi="Times New Roman" w:cs="Times New Roman"/>
          <w:sz w:val="24"/>
          <w:szCs w:val="24"/>
          <w:lang w:val="es-MX"/>
        </w:rPr>
        <w:t xml:space="preserve">”. Las exigencias y el constante estrés llevaron a Andrea al límite. Aunado a esto, Andrea y otros docentes están pasando por una situación particular, ya </w:t>
      </w:r>
      <w:proofErr w:type="gramStart"/>
      <w:r w:rsidRPr="00261997">
        <w:rPr>
          <w:rFonts w:ascii="Times New Roman" w:hAnsi="Times New Roman" w:cs="Times New Roman"/>
          <w:sz w:val="24"/>
          <w:szCs w:val="24"/>
          <w:lang w:val="es-MX"/>
        </w:rPr>
        <w:t>que</w:t>
      </w:r>
      <w:proofErr w:type="gramEnd"/>
      <w:r w:rsidRPr="00261997">
        <w:rPr>
          <w:rFonts w:ascii="Times New Roman" w:hAnsi="Times New Roman" w:cs="Times New Roman"/>
          <w:sz w:val="24"/>
          <w:szCs w:val="24"/>
          <w:lang w:val="es-MX"/>
        </w:rPr>
        <w:t xml:space="preserve"> aunque la ley señala que les debieron asignar una plaza fija o definitiva, este proceso se ha retrasado</w:t>
      </w:r>
      <w:r w:rsidR="0096432E">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96432E">
        <w:rPr>
          <w:rFonts w:ascii="Times New Roman" w:hAnsi="Times New Roman" w:cs="Times New Roman"/>
          <w:sz w:val="24"/>
          <w:szCs w:val="24"/>
          <w:lang w:val="es-MX"/>
        </w:rPr>
        <w:t>L</w:t>
      </w:r>
      <w:r w:rsidR="0096432E" w:rsidRPr="00261997">
        <w:rPr>
          <w:rFonts w:ascii="Times New Roman" w:hAnsi="Times New Roman" w:cs="Times New Roman"/>
          <w:sz w:val="24"/>
          <w:szCs w:val="24"/>
          <w:lang w:val="es-ES"/>
        </w:rPr>
        <w:t xml:space="preserve">o </w:t>
      </w:r>
      <w:r w:rsidRPr="00261997">
        <w:rPr>
          <w:rFonts w:ascii="Times New Roman" w:hAnsi="Times New Roman" w:cs="Times New Roman"/>
          <w:sz w:val="24"/>
          <w:szCs w:val="24"/>
          <w:lang w:val="es-ES"/>
        </w:rPr>
        <w:t xml:space="preserve">he ido acumulando y he pensado en renunciar, más ahorita que no tienes seguridad laboral. </w:t>
      </w:r>
      <w:r w:rsidR="0096432E" w:rsidRPr="00261997">
        <w:rPr>
          <w:rFonts w:ascii="Times New Roman" w:hAnsi="Times New Roman" w:cs="Times New Roman"/>
          <w:sz w:val="24"/>
          <w:szCs w:val="24"/>
          <w:lang w:val="es-ES"/>
        </w:rPr>
        <w:t>S</w:t>
      </w:r>
      <w:r w:rsidR="0096432E">
        <w:rPr>
          <w:rFonts w:ascii="Times New Roman" w:hAnsi="Times New Roman" w:cs="Times New Roman"/>
          <w:sz w:val="24"/>
          <w:szCs w:val="24"/>
          <w:lang w:val="es-ES"/>
        </w:rPr>
        <w:t>o</w:t>
      </w:r>
      <w:r w:rsidR="0096432E" w:rsidRPr="00261997">
        <w:rPr>
          <w:rFonts w:ascii="Times New Roman" w:hAnsi="Times New Roman" w:cs="Times New Roman"/>
          <w:sz w:val="24"/>
          <w:szCs w:val="24"/>
          <w:lang w:val="es-ES"/>
        </w:rPr>
        <w:t xml:space="preserve">lo </w:t>
      </w:r>
      <w:r w:rsidRPr="00261997">
        <w:rPr>
          <w:rFonts w:ascii="Times New Roman" w:hAnsi="Times New Roman" w:cs="Times New Roman"/>
          <w:sz w:val="24"/>
          <w:szCs w:val="24"/>
          <w:lang w:val="es-ES"/>
        </w:rPr>
        <w:t>me dan contratos de cinco meses</w:t>
      </w:r>
      <w:r w:rsidRPr="00261997">
        <w:rPr>
          <w:rFonts w:ascii="Times New Roman" w:hAnsi="Times New Roman" w:cs="Times New Roman"/>
          <w:sz w:val="24"/>
          <w:szCs w:val="24"/>
          <w:lang w:val="es-MX"/>
        </w:rPr>
        <w:t>”.</w:t>
      </w:r>
    </w:p>
    <w:p w14:paraId="1C3141FC" w14:textId="2F39732B" w:rsidR="005112C0" w:rsidRPr="00261997"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Finalmente, en cuanto al ámbito social, Andrea considera que sus relaciones no se han visto afectadas, ya que intenta separar lo laboral de lo personal</w:t>
      </w:r>
      <w:r w:rsidR="0096432E">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96432E">
        <w:rPr>
          <w:rFonts w:ascii="Times New Roman" w:hAnsi="Times New Roman" w:cs="Times New Roman"/>
          <w:sz w:val="24"/>
          <w:szCs w:val="24"/>
          <w:lang w:val="es-ES"/>
        </w:rPr>
        <w:t>V</w:t>
      </w:r>
      <w:r w:rsidR="0096432E" w:rsidRPr="00261997">
        <w:rPr>
          <w:rFonts w:ascii="Times New Roman" w:hAnsi="Times New Roman" w:cs="Times New Roman"/>
          <w:sz w:val="24"/>
          <w:szCs w:val="24"/>
          <w:lang w:val="es-ES"/>
        </w:rPr>
        <w:t xml:space="preserve">arias </w:t>
      </w:r>
      <w:r w:rsidRPr="00261997">
        <w:rPr>
          <w:rFonts w:ascii="Times New Roman" w:hAnsi="Times New Roman" w:cs="Times New Roman"/>
          <w:sz w:val="24"/>
          <w:szCs w:val="24"/>
          <w:lang w:val="es-ES"/>
        </w:rPr>
        <w:t>experiencias que me pasaron en otras escuelas me hicieron darme cuenta que debía aprender a separar lo profesional de lo personal</w:t>
      </w:r>
      <w:r w:rsidRPr="00261997">
        <w:rPr>
          <w:rFonts w:ascii="Times New Roman" w:hAnsi="Times New Roman" w:cs="Times New Roman"/>
          <w:sz w:val="24"/>
          <w:szCs w:val="24"/>
          <w:lang w:val="es-MX"/>
        </w:rPr>
        <w:t>”.</w:t>
      </w:r>
      <w:r w:rsidR="005E68E2">
        <w:rPr>
          <w:rFonts w:ascii="Times New Roman" w:hAnsi="Times New Roman" w:cs="Times New Roman"/>
          <w:sz w:val="24"/>
          <w:szCs w:val="24"/>
          <w:lang w:val="es-MX"/>
        </w:rPr>
        <w:t xml:space="preserve"> </w:t>
      </w:r>
      <w:r w:rsidRPr="00261997">
        <w:rPr>
          <w:rFonts w:ascii="Times New Roman" w:hAnsi="Times New Roman" w:cs="Times New Roman"/>
          <w:sz w:val="24"/>
          <w:szCs w:val="24"/>
          <w:lang w:val="es-MX"/>
        </w:rPr>
        <w:t>Sin embargo, admite que ha postergado estudiar una maestría en el extranjero</w:t>
      </w:r>
      <w:r w:rsidR="00711DAF">
        <w:rPr>
          <w:rFonts w:ascii="Times New Roman" w:hAnsi="Times New Roman" w:cs="Times New Roman"/>
          <w:sz w:val="24"/>
          <w:szCs w:val="24"/>
          <w:lang w:val="es-MX"/>
        </w:rPr>
        <w:t>.</w:t>
      </w:r>
      <w:r w:rsidRPr="00261997">
        <w:rPr>
          <w:rFonts w:ascii="Times New Roman" w:hAnsi="Times New Roman" w:cs="Times New Roman"/>
          <w:sz w:val="24"/>
          <w:szCs w:val="24"/>
          <w:lang w:val="es-MX"/>
        </w:rPr>
        <w:t xml:space="preserve"> “</w:t>
      </w:r>
      <w:r w:rsidR="00711DAF">
        <w:rPr>
          <w:rFonts w:ascii="Times New Roman" w:hAnsi="Times New Roman" w:cs="Times New Roman"/>
          <w:sz w:val="24"/>
          <w:szCs w:val="24"/>
          <w:lang w:val="es-MX"/>
        </w:rPr>
        <w:t>C</w:t>
      </w:r>
      <w:r w:rsidR="00711DAF" w:rsidRPr="00261997">
        <w:rPr>
          <w:rFonts w:ascii="Times New Roman" w:hAnsi="Times New Roman" w:cs="Times New Roman"/>
          <w:sz w:val="24"/>
          <w:szCs w:val="24"/>
          <w:lang w:val="es-MX"/>
        </w:rPr>
        <w:t xml:space="preserve">uando </w:t>
      </w:r>
      <w:r w:rsidRPr="00261997">
        <w:rPr>
          <w:rFonts w:ascii="Times New Roman" w:hAnsi="Times New Roman" w:cs="Times New Roman"/>
          <w:sz w:val="24"/>
          <w:szCs w:val="24"/>
          <w:lang w:val="es-ES"/>
        </w:rPr>
        <w:t xml:space="preserve">hicieron el cambio de reforma el plan era </w:t>
      </w:r>
      <w:proofErr w:type="spellStart"/>
      <w:r w:rsidRPr="00E3420A">
        <w:rPr>
          <w:rFonts w:ascii="Times New Roman" w:hAnsi="Times New Roman" w:cs="Times New Roman"/>
          <w:sz w:val="24"/>
          <w:szCs w:val="24"/>
          <w:lang w:val="es-ES"/>
        </w:rPr>
        <w:t>basificarnos</w:t>
      </w:r>
      <w:proofErr w:type="spellEnd"/>
      <w:r w:rsidRPr="00261997">
        <w:rPr>
          <w:rFonts w:ascii="Times New Roman" w:hAnsi="Times New Roman" w:cs="Times New Roman"/>
          <w:sz w:val="24"/>
          <w:szCs w:val="24"/>
          <w:lang w:val="es-ES"/>
        </w:rPr>
        <w:t xml:space="preserve"> a todos. Me decían</w:t>
      </w:r>
      <w:r w:rsidR="00711DAF">
        <w:rPr>
          <w:rFonts w:ascii="Times New Roman" w:hAnsi="Times New Roman" w:cs="Times New Roman"/>
          <w:sz w:val="24"/>
          <w:szCs w:val="24"/>
          <w:lang w:val="es-ES"/>
        </w:rPr>
        <w:t>:</w:t>
      </w:r>
      <w:r w:rsidRPr="00261997">
        <w:rPr>
          <w:rFonts w:ascii="Times New Roman" w:hAnsi="Times New Roman" w:cs="Times New Roman"/>
          <w:sz w:val="24"/>
          <w:szCs w:val="24"/>
          <w:lang w:val="es-ES"/>
        </w:rPr>
        <w:t xml:space="preserve"> ‘vas a poder aplicar para la maestría e irte con goce o sin goce de sueldo, y después regresar a tu trabajo’”</w:t>
      </w:r>
      <w:r w:rsidRPr="00261997">
        <w:rPr>
          <w:rFonts w:ascii="Times New Roman" w:hAnsi="Times New Roman" w:cs="Times New Roman"/>
          <w:sz w:val="24"/>
          <w:szCs w:val="24"/>
          <w:lang w:val="es-MX"/>
        </w:rPr>
        <w:t>.</w:t>
      </w:r>
    </w:p>
    <w:p w14:paraId="1C3141FD" w14:textId="77777777" w:rsidR="005112C0" w:rsidRDefault="005112C0" w:rsidP="0062603F">
      <w:pPr>
        <w:spacing w:after="0" w:line="360" w:lineRule="auto"/>
        <w:ind w:firstLine="720"/>
        <w:jc w:val="both"/>
        <w:rPr>
          <w:rFonts w:ascii="Times New Roman" w:hAnsi="Times New Roman" w:cs="Times New Roman"/>
          <w:sz w:val="24"/>
          <w:szCs w:val="24"/>
          <w:lang w:val="es-MX"/>
        </w:rPr>
      </w:pPr>
      <w:r w:rsidRPr="00261997">
        <w:rPr>
          <w:rFonts w:ascii="Times New Roman" w:hAnsi="Times New Roman" w:cs="Times New Roman"/>
          <w:sz w:val="24"/>
          <w:szCs w:val="24"/>
          <w:lang w:val="es-MX"/>
        </w:rPr>
        <w:t>La incertidumbre ante su situación laboral, así como la adaptación al nuevo esquema educativo, han sido algunos de los retos que Andrea ha tenido que enfrentar; sin embargo, está convencida de su trabajo y de lo que está aportando en sus alumnos, por lo que cada día intenta dar lo mejor de sí y lograr que sus estudiantes adquieran los conocimientos que les intenta transmitir.</w:t>
      </w:r>
    </w:p>
    <w:p w14:paraId="1C3141FE" w14:textId="77777777" w:rsidR="005112C0" w:rsidRPr="00261997" w:rsidRDefault="005112C0" w:rsidP="0062603F">
      <w:pPr>
        <w:spacing w:after="0" w:line="360" w:lineRule="auto"/>
        <w:ind w:firstLine="720"/>
        <w:jc w:val="both"/>
        <w:rPr>
          <w:rFonts w:ascii="Times New Roman" w:hAnsi="Times New Roman" w:cs="Times New Roman"/>
          <w:sz w:val="24"/>
          <w:szCs w:val="24"/>
          <w:lang w:val="es-MX"/>
        </w:rPr>
      </w:pPr>
    </w:p>
    <w:p w14:paraId="1C3141FF" w14:textId="77777777" w:rsidR="005112C0" w:rsidRPr="00737F90" w:rsidRDefault="005112C0" w:rsidP="00737F90">
      <w:pPr>
        <w:spacing w:after="0" w:line="360" w:lineRule="auto"/>
        <w:jc w:val="center"/>
        <w:rPr>
          <w:rFonts w:ascii="Times New Roman" w:hAnsi="Times New Roman" w:cs="Times New Roman"/>
          <w:b/>
          <w:sz w:val="32"/>
          <w:szCs w:val="32"/>
          <w:lang w:val="es-MX"/>
        </w:rPr>
      </w:pPr>
      <w:r w:rsidRPr="00737F90">
        <w:rPr>
          <w:rFonts w:ascii="Times New Roman" w:hAnsi="Times New Roman" w:cs="Times New Roman"/>
          <w:b/>
          <w:sz w:val="32"/>
          <w:szCs w:val="32"/>
          <w:lang w:val="es-MX"/>
        </w:rPr>
        <w:t>Discusión</w:t>
      </w:r>
    </w:p>
    <w:p w14:paraId="1C314200" w14:textId="249E0654" w:rsidR="005112C0" w:rsidRDefault="005112C0" w:rsidP="0062603F">
      <w:pPr>
        <w:spacing w:after="0"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t>Al igual que varias instituciones, la escuela tuvo que adaptarse de manera inmediata a las exigencias de su entorno para continuar con los procesos de formación del alumnado</w:t>
      </w:r>
      <w:r w:rsidR="008E3DD8">
        <w:rPr>
          <w:rFonts w:ascii="Times New Roman" w:hAnsi="Times New Roman" w:cs="Times New Roman"/>
          <w:sz w:val="24"/>
          <w:szCs w:val="24"/>
          <w:lang w:val="es-MX"/>
        </w:rPr>
        <w:t>,</w:t>
      </w:r>
      <w:r>
        <w:rPr>
          <w:rFonts w:ascii="Times New Roman" w:hAnsi="Times New Roman" w:cs="Times New Roman"/>
          <w:sz w:val="24"/>
          <w:szCs w:val="24"/>
          <w:lang w:val="es-MX"/>
        </w:rPr>
        <w:t xml:space="preserve"> sin que sus actores institucionales pudieran resistirse. En el caso de </w:t>
      </w:r>
      <w:r w:rsidRPr="005D05C3">
        <w:rPr>
          <w:rFonts w:ascii="Times New Roman" w:hAnsi="Times New Roman" w:cs="Times New Roman"/>
          <w:sz w:val="24"/>
          <w:szCs w:val="24"/>
          <w:lang w:val="es-MX"/>
        </w:rPr>
        <w:t xml:space="preserve">los docentes de nivel </w:t>
      </w:r>
      <w:r w:rsidR="008E3DD8">
        <w:rPr>
          <w:rFonts w:ascii="Times New Roman" w:hAnsi="Times New Roman" w:cs="Times New Roman"/>
          <w:sz w:val="24"/>
          <w:szCs w:val="24"/>
          <w:lang w:val="es-MX"/>
        </w:rPr>
        <w:t>m</w:t>
      </w:r>
      <w:r w:rsidR="008E3DD8" w:rsidRPr="005D05C3">
        <w:rPr>
          <w:rFonts w:ascii="Times New Roman" w:hAnsi="Times New Roman" w:cs="Times New Roman"/>
          <w:sz w:val="24"/>
          <w:szCs w:val="24"/>
          <w:lang w:val="es-MX"/>
        </w:rPr>
        <w:t xml:space="preserve">edio </w:t>
      </w:r>
      <w:r w:rsidR="008E3DD8">
        <w:rPr>
          <w:rFonts w:ascii="Times New Roman" w:hAnsi="Times New Roman" w:cs="Times New Roman"/>
          <w:sz w:val="24"/>
          <w:szCs w:val="24"/>
          <w:lang w:val="es-MX"/>
        </w:rPr>
        <w:t>s</w:t>
      </w:r>
      <w:r w:rsidR="008E3DD8" w:rsidRPr="005D05C3">
        <w:rPr>
          <w:rFonts w:ascii="Times New Roman" w:hAnsi="Times New Roman" w:cs="Times New Roman"/>
          <w:sz w:val="24"/>
          <w:szCs w:val="24"/>
          <w:lang w:val="es-MX"/>
        </w:rPr>
        <w:t>uperior</w:t>
      </w:r>
      <w:r>
        <w:rPr>
          <w:rFonts w:ascii="Times New Roman" w:hAnsi="Times New Roman" w:cs="Times New Roman"/>
          <w:sz w:val="24"/>
          <w:szCs w:val="24"/>
          <w:lang w:val="es-MX"/>
        </w:rPr>
        <w:t xml:space="preserve">, se </w:t>
      </w:r>
      <w:r w:rsidR="00535AAF">
        <w:rPr>
          <w:rFonts w:ascii="Times New Roman" w:hAnsi="Times New Roman" w:cs="Times New Roman"/>
          <w:sz w:val="24"/>
          <w:szCs w:val="24"/>
          <w:lang w:val="es-MX"/>
        </w:rPr>
        <w:t xml:space="preserve">realizaron </w:t>
      </w:r>
      <w:r>
        <w:rPr>
          <w:rFonts w:ascii="Times New Roman" w:hAnsi="Times New Roman" w:cs="Times New Roman"/>
          <w:sz w:val="24"/>
          <w:szCs w:val="24"/>
          <w:lang w:val="es-MX"/>
        </w:rPr>
        <w:t xml:space="preserve">diversos cambios </w:t>
      </w:r>
      <w:r w:rsidRPr="005D05C3">
        <w:rPr>
          <w:rFonts w:ascii="Times New Roman" w:hAnsi="Times New Roman" w:cs="Times New Roman"/>
          <w:sz w:val="24"/>
          <w:szCs w:val="24"/>
          <w:lang w:val="es-MX"/>
        </w:rPr>
        <w:t>para continuar con su práctica profesional durante el periodo de aislamie</w:t>
      </w:r>
      <w:r>
        <w:rPr>
          <w:rFonts w:ascii="Times New Roman" w:hAnsi="Times New Roman" w:cs="Times New Roman"/>
          <w:sz w:val="24"/>
          <w:szCs w:val="24"/>
          <w:lang w:val="es-MX"/>
        </w:rPr>
        <w:t xml:space="preserve">nto por la pandemia de </w:t>
      </w:r>
      <w:r w:rsidR="008E3DD8">
        <w:rPr>
          <w:rFonts w:ascii="Times New Roman" w:hAnsi="Times New Roman" w:cs="Times New Roman"/>
          <w:sz w:val="24"/>
          <w:szCs w:val="24"/>
          <w:lang w:val="es-MX"/>
        </w:rPr>
        <w:t>covid</w:t>
      </w:r>
      <w:r>
        <w:rPr>
          <w:rFonts w:ascii="Times New Roman" w:hAnsi="Times New Roman" w:cs="Times New Roman"/>
          <w:sz w:val="24"/>
          <w:szCs w:val="24"/>
          <w:lang w:val="es-MX"/>
        </w:rPr>
        <w:t>-19, lo que generó la aparición o el agravamiento de</w:t>
      </w:r>
      <w:r w:rsidRPr="005D05C3">
        <w:rPr>
          <w:rFonts w:ascii="Times New Roman" w:hAnsi="Times New Roman" w:cs="Times New Roman"/>
          <w:sz w:val="24"/>
          <w:szCs w:val="24"/>
          <w:lang w:val="es-MX"/>
        </w:rPr>
        <w:t xml:space="preserve"> diversos padecimientos biopsicosociales</w:t>
      </w:r>
      <w:r w:rsidR="008E3DD8">
        <w:rPr>
          <w:rFonts w:ascii="Times New Roman" w:hAnsi="Times New Roman" w:cs="Times New Roman"/>
          <w:sz w:val="24"/>
          <w:szCs w:val="24"/>
          <w:lang w:val="es-MX"/>
        </w:rPr>
        <w:t xml:space="preserve"> y el menoscabo de </w:t>
      </w:r>
      <w:r w:rsidRPr="005D05C3">
        <w:rPr>
          <w:rFonts w:ascii="Times New Roman" w:hAnsi="Times New Roman" w:cs="Times New Roman"/>
          <w:sz w:val="24"/>
          <w:szCs w:val="24"/>
          <w:lang w:val="es-MX"/>
        </w:rPr>
        <w:t xml:space="preserve">su calidad de vida. </w:t>
      </w:r>
    </w:p>
    <w:p w14:paraId="1C314201" w14:textId="10000ABE" w:rsidR="005112C0" w:rsidRPr="00DF5EF2" w:rsidRDefault="005112C0" w:rsidP="0062603F">
      <w:pPr>
        <w:spacing w:after="0" w:line="360" w:lineRule="auto"/>
        <w:ind w:firstLine="720"/>
        <w:jc w:val="both"/>
        <w:rPr>
          <w:rFonts w:ascii="Times New Roman" w:hAnsi="Times New Roman" w:cs="Times New Roman"/>
          <w:sz w:val="24"/>
          <w:szCs w:val="24"/>
          <w:lang w:val="es-MX"/>
        </w:rPr>
      </w:pPr>
      <w:r w:rsidRPr="00DF5EF2">
        <w:rPr>
          <w:rFonts w:ascii="Times New Roman" w:hAnsi="Times New Roman" w:cs="Times New Roman"/>
          <w:sz w:val="24"/>
          <w:szCs w:val="24"/>
          <w:lang w:val="es-MX"/>
        </w:rPr>
        <w:t>Previo a la modalidad en línea, la práctica docente ya se caracterizaba por la sobrecarga de trabajo basada principalmente en el llenado de di</w:t>
      </w:r>
      <w:r w:rsidR="00DF5EF2" w:rsidRPr="00DF5EF2">
        <w:rPr>
          <w:rFonts w:ascii="Times New Roman" w:hAnsi="Times New Roman" w:cs="Times New Roman"/>
          <w:sz w:val="24"/>
          <w:szCs w:val="24"/>
          <w:lang w:val="es-MX"/>
        </w:rPr>
        <w:t xml:space="preserve">versos formatos administrativos, situación reconocida por el exsecretario de la SEP, </w:t>
      </w:r>
      <w:r w:rsidR="00DF5EF2" w:rsidRPr="00DF5EF2">
        <w:rPr>
          <w:rFonts w:ascii="Times New Roman" w:eastAsia="Arial" w:hAnsi="Times New Roman" w:cs="Times New Roman"/>
          <w:sz w:val="24"/>
          <w:szCs w:val="24"/>
          <w:lang w:val="es-MX"/>
        </w:rPr>
        <w:t xml:space="preserve">Esteban Moctezuma Barragán, quien indicó que </w:t>
      </w:r>
      <w:r w:rsidR="00DF5EF2" w:rsidRPr="00DF5EF2">
        <w:rPr>
          <w:rFonts w:ascii="Times New Roman" w:hAnsi="Times New Roman" w:cs="Times New Roman"/>
          <w:sz w:val="24"/>
          <w:szCs w:val="24"/>
          <w:lang w:val="es-MX"/>
        </w:rPr>
        <w:t xml:space="preserve">esta excesiva carga de trabajo genera que los docentes dejen en </w:t>
      </w:r>
      <w:r w:rsidR="00DF5EF2" w:rsidRPr="00DF5EF2">
        <w:rPr>
          <w:rFonts w:ascii="Times New Roman" w:hAnsi="Times New Roman" w:cs="Times New Roman"/>
          <w:sz w:val="24"/>
          <w:szCs w:val="24"/>
          <w:lang w:val="es-MX"/>
        </w:rPr>
        <w:lastRenderedPageBreak/>
        <w:t>último término la educación del alumnado</w:t>
      </w:r>
      <w:r w:rsidR="00DF5EF2" w:rsidRPr="00DF5EF2">
        <w:rPr>
          <w:rFonts w:ascii="Times New Roman" w:eastAsia="Arial" w:hAnsi="Times New Roman" w:cs="Times New Roman"/>
          <w:sz w:val="24"/>
          <w:szCs w:val="24"/>
          <w:lang w:val="es-MX"/>
        </w:rPr>
        <w:t xml:space="preserve"> </w:t>
      </w:r>
      <w:r w:rsidR="00DF5EF2" w:rsidRPr="00CD1E97">
        <w:rPr>
          <w:rFonts w:ascii="Times New Roman" w:eastAsia="Arial" w:hAnsi="Times New Roman" w:cs="Times New Roman"/>
          <w:sz w:val="24"/>
          <w:szCs w:val="24"/>
          <w:lang w:val="es-MX"/>
        </w:rPr>
        <w:t xml:space="preserve">(SEP, </w:t>
      </w:r>
      <w:r w:rsidR="00AF2803" w:rsidRPr="0051769E">
        <w:rPr>
          <w:rFonts w:ascii="Times New Roman" w:hAnsi="Times New Roman" w:cs="Times New Roman"/>
          <w:sz w:val="24"/>
          <w:szCs w:val="24"/>
          <w:lang w:val="es-MX"/>
        </w:rPr>
        <w:t>6 de diciembre</w:t>
      </w:r>
      <w:r w:rsidR="00AF2803">
        <w:rPr>
          <w:rFonts w:ascii="Times New Roman" w:hAnsi="Times New Roman" w:cs="Times New Roman"/>
          <w:sz w:val="24"/>
          <w:szCs w:val="24"/>
          <w:lang w:val="es-MX"/>
        </w:rPr>
        <w:t xml:space="preserve"> de </w:t>
      </w:r>
      <w:r w:rsidR="00DF5EF2" w:rsidRPr="00CD1E97">
        <w:rPr>
          <w:rFonts w:ascii="Times New Roman" w:eastAsia="Arial" w:hAnsi="Times New Roman" w:cs="Times New Roman"/>
          <w:sz w:val="24"/>
          <w:szCs w:val="24"/>
          <w:lang w:val="es-MX"/>
        </w:rPr>
        <w:t>2018).</w:t>
      </w:r>
      <w:r w:rsidRPr="00DF5EF2">
        <w:rPr>
          <w:rFonts w:ascii="Times New Roman" w:hAnsi="Times New Roman" w:cs="Times New Roman"/>
          <w:sz w:val="24"/>
          <w:szCs w:val="24"/>
          <w:lang w:val="es-MX"/>
        </w:rPr>
        <w:t xml:space="preserve"> En </w:t>
      </w:r>
      <w:r w:rsidR="00535AAF" w:rsidRPr="00DF5EF2">
        <w:rPr>
          <w:rFonts w:ascii="Times New Roman" w:hAnsi="Times New Roman" w:cs="Times New Roman"/>
          <w:sz w:val="24"/>
          <w:szCs w:val="24"/>
          <w:lang w:val="es-MX"/>
        </w:rPr>
        <w:t xml:space="preserve">el caso de la participante, </w:t>
      </w:r>
      <w:r w:rsidRPr="00DF5EF2">
        <w:rPr>
          <w:rFonts w:ascii="Times New Roman" w:hAnsi="Times New Roman" w:cs="Times New Roman"/>
          <w:sz w:val="24"/>
          <w:szCs w:val="24"/>
          <w:lang w:val="es-MX"/>
        </w:rPr>
        <w:t xml:space="preserve">para evitar en la medida de lo posible la saturación de trabajo, </w:t>
      </w:r>
      <w:r w:rsidR="008E3DD8">
        <w:rPr>
          <w:rFonts w:ascii="Times New Roman" w:hAnsi="Times New Roman" w:cs="Times New Roman"/>
          <w:sz w:val="24"/>
          <w:szCs w:val="24"/>
          <w:lang w:val="es-MX"/>
        </w:rPr>
        <w:t>abordaba</w:t>
      </w:r>
      <w:r w:rsidRPr="00DF5EF2">
        <w:rPr>
          <w:rFonts w:ascii="Times New Roman" w:hAnsi="Times New Roman" w:cs="Times New Roman"/>
          <w:sz w:val="24"/>
          <w:szCs w:val="24"/>
          <w:lang w:val="es-MX"/>
        </w:rPr>
        <w:t xml:space="preserve"> los contenidos educativos de manera sencilla y</w:t>
      </w:r>
      <w:r w:rsidR="00535AAF" w:rsidRPr="00DF5EF2">
        <w:rPr>
          <w:rFonts w:ascii="Times New Roman" w:hAnsi="Times New Roman" w:cs="Times New Roman"/>
          <w:sz w:val="24"/>
          <w:szCs w:val="24"/>
          <w:lang w:val="es-MX"/>
        </w:rPr>
        <w:t xml:space="preserve"> </w:t>
      </w:r>
      <w:r w:rsidRPr="00DF5EF2">
        <w:rPr>
          <w:rFonts w:ascii="Times New Roman" w:hAnsi="Times New Roman" w:cs="Times New Roman"/>
          <w:sz w:val="24"/>
          <w:szCs w:val="24"/>
          <w:lang w:val="es-MX"/>
        </w:rPr>
        <w:t>dejaba trabajos que fueran fáciles y rápidos de calificar.</w:t>
      </w:r>
    </w:p>
    <w:p w14:paraId="1C314202" w14:textId="57707947"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Además de la saturación de trabajo, durante las clases presenciales se asignaban actividades ajenas a la práctica docente, y en el caso del sindicato de la escuela</w:t>
      </w:r>
      <w:r w:rsidR="00626537">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se llegaron a condicionar algunas prestaciones que por ley les corresponden a los docentes para que asistieran a las marchas convocadas. Coaccionar a los docentes a asistir a este tipo de marchas o mítines del </w:t>
      </w:r>
      <w:r>
        <w:rPr>
          <w:rFonts w:ascii="Times New Roman" w:hAnsi="Times New Roman" w:cs="Times New Roman"/>
          <w:sz w:val="24"/>
          <w:szCs w:val="24"/>
          <w:lang w:val="es-MX"/>
        </w:rPr>
        <w:t>SNTE</w:t>
      </w:r>
      <w:r w:rsidRPr="005D05C3">
        <w:rPr>
          <w:rFonts w:ascii="Times New Roman" w:hAnsi="Times New Roman" w:cs="Times New Roman"/>
          <w:sz w:val="24"/>
          <w:szCs w:val="24"/>
          <w:lang w:val="es-MX"/>
        </w:rPr>
        <w:t xml:space="preserve"> es una situación que concuerda con lo reportado por </w:t>
      </w:r>
      <w:r w:rsidRPr="00CD1E97">
        <w:rPr>
          <w:rFonts w:ascii="Times New Roman" w:hAnsi="Times New Roman" w:cs="Times New Roman"/>
          <w:sz w:val="24"/>
          <w:szCs w:val="24"/>
          <w:lang w:val="es-MX"/>
        </w:rPr>
        <w:t>Muñoz (2011)</w:t>
      </w:r>
      <w:r w:rsidR="00626537">
        <w:rPr>
          <w:rFonts w:ascii="Times New Roman" w:hAnsi="Times New Roman" w:cs="Times New Roman"/>
          <w:sz w:val="24"/>
          <w:szCs w:val="24"/>
          <w:lang w:val="es-MX"/>
        </w:rPr>
        <w:t>,</w:t>
      </w:r>
      <w:r>
        <w:rPr>
          <w:rFonts w:ascii="Times New Roman" w:hAnsi="Times New Roman" w:cs="Times New Roman"/>
          <w:sz w:val="24"/>
          <w:szCs w:val="24"/>
          <w:lang w:val="es-MX"/>
        </w:rPr>
        <w:t xml:space="preserve"> quien añade que “</w:t>
      </w:r>
      <w:r w:rsidRPr="005D05C3">
        <w:rPr>
          <w:rFonts w:ascii="Times New Roman" w:hAnsi="Times New Roman" w:cs="Times New Roman"/>
          <w:sz w:val="24"/>
          <w:szCs w:val="24"/>
          <w:lang w:val="es-MX"/>
        </w:rPr>
        <w:t>a través de los docentes, las diferentes fuerzas políticas del país se hacen presentes en las diversas localidades de México</w:t>
      </w:r>
      <w:r>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(p.</w:t>
      </w:r>
      <w:r w:rsidR="00860B1C">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 xml:space="preserve">100). </w:t>
      </w:r>
    </w:p>
    <w:p w14:paraId="1C314203" w14:textId="7046C157"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Una vez que inició el aislamiento social por la pandemia de </w:t>
      </w:r>
      <w:r w:rsidR="00B23FB5">
        <w:rPr>
          <w:rFonts w:ascii="Times New Roman" w:hAnsi="Times New Roman" w:cs="Times New Roman"/>
          <w:sz w:val="24"/>
          <w:szCs w:val="24"/>
          <w:lang w:val="es-MX"/>
        </w:rPr>
        <w:t>c</w:t>
      </w:r>
      <w:r w:rsidRPr="005D05C3">
        <w:rPr>
          <w:rFonts w:ascii="Times New Roman" w:hAnsi="Times New Roman" w:cs="Times New Roman"/>
          <w:sz w:val="24"/>
          <w:szCs w:val="24"/>
          <w:lang w:val="es-MX"/>
        </w:rPr>
        <w:t xml:space="preserve">ovid-19, los docentes tuvieron que implementar diversas estrategias para continuar con su práctica profesional. </w:t>
      </w:r>
      <w:r w:rsidR="00535AAF">
        <w:rPr>
          <w:rFonts w:ascii="Times New Roman" w:hAnsi="Times New Roman" w:cs="Times New Roman"/>
          <w:sz w:val="24"/>
          <w:szCs w:val="24"/>
          <w:lang w:val="es-MX"/>
        </w:rPr>
        <w:t>Andrea</w:t>
      </w:r>
      <w:r w:rsidRPr="005D05C3">
        <w:rPr>
          <w:rFonts w:ascii="Times New Roman" w:hAnsi="Times New Roman" w:cs="Times New Roman"/>
          <w:sz w:val="24"/>
          <w:szCs w:val="24"/>
          <w:lang w:val="es-MX"/>
        </w:rPr>
        <w:t xml:space="preserve"> compartió </w:t>
      </w:r>
      <w:r w:rsidRPr="00CE4B55">
        <w:rPr>
          <w:rFonts w:ascii="Times New Roman" w:hAnsi="Times New Roman" w:cs="Times New Roman"/>
          <w:sz w:val="24"/>
          <w:szCs w:val="24"/>
          <w:lang w:val="es-MX"/>
        </w:rPr>
        <w:t xml:space="preserve">que sintió el abandono de las autoridades educativas de su plantel, pues la indicación que recibieron fue que “le hicieran como pudieran para concluir con el ciclo escolar” y fue así como comenzó el reto de la impartición de clases a distancia. En el caso de </w:t>
      </w:r>
      <w:r w:rsidR="00535AAF" w:rsidRPr="00CE4B55">
        <w:rPr>
          <w:rFonts w:ascii="Times New Roman" w:hAnsi="Times New Roman" w:cs="Times New Roman"/>
          <w:sz w:val="24"/>
          <w:szCs w:val="24"/>
          <w:lang w:val="es-MX"/>
        </w:rPr>
        <w:t>Andrea</w:t>
      </w:r>
      <w:r w:rsidRPr="00CE4B55">
        <w:rPr>
          <w:rFonts w:ascii="Times New Roman" w:hAnsi="Times New Roman" w:cs="Times New Roman"/>
          <w:sz w:val="24"/>
          <w:szCs w:val="24"/>
          <w:lang w:val="es-MX"/>
        </w:rPr>
        <w:t xml:space="preserve">, el uso de las TIC para los procesos formativos del alumnado no fue un problema, ya que estaba familiarizada con ellas. Sin embargo, no todos los docentes contaban con estas habilidades digitales, </w:t>
      </w:r>
      <w:r w:rsidR="00CE4B55" w:rsidRPr="00CE4B55">
        <w:rPr>
          <w:rFonts w:ascii="Times New Roman" w:hAnsi="Times New Roman" w:cs="Times New Roman"/>
          <w:sz w:val="24"/>
          <w:szCs w:val="24"/>
          <w:lang w:val="es-MX"/>
        </w:rPr>
        <w:t xml:space="preserve">ya </w:t>
      </w:r>
      <w:r w:rsidR="00CE4B55" w:rsidRPr="00560F5F">
        <w:rPr>
          <w:rFonts w:ascii="Times New Roman" w:hAnsi="Times New Roman" w:cs="Times New Roman"/>
          <w:sz w:val="24"/>
          <w:szCs w:val="24"/>
          <w:lang w:val="es-MX"/>
        </w:rPr>
        <w:t>que</w:t>
      </w:r>
      <w:r w:rsidR="00A37658">
        <w:rPr>
          <w:rFonts w:ascii="Times New Roman" w:hAnsi="Times New Roman" w:cs="Times New Roman"/>
          <w:sz w:val="24"/>
          <w:szCs w:val="24"/>
          <w:lang w:val="es-MX"/>
        </w:rPr>
        <w:t>,</w:t>
      </w:r>
      <w:r w:rsidR="00CE4B55" w:rsidRPr="00560F5F">
        <w:rPr>
          <w:rFonts w:ascii="Times New Roman" w:hAnsi="Times New Roman" w:cs="Times New Roman"/>
          <w:sz w:val="24"/>
          <w:szCs w:val="24"/>
          <w:lang w:val="es-MX"/>
        </w:rPr>
        <w:t xml:space="preserve"> como </w:t>
      </w:r>
      <w:r w:rsidR="00CE4B55" w:rsidRPr="00560F5F">
        <w:rPr>
          <w:rFonts w:ascii="Times New Roman" w:eastAsia="Arial" w:hAnsi="Times New Roman" w:cs="Times New Roman"/>
          <w:sz w:val="24"/>
          <w:szCs w:val="24"/>
          <w:lang w:val="es-MX"/>
        </w:rPr>
        <w:t>López y Gil (2015) señalan</w:t>
      </w:r>
      <w:r w:rsidR="00CE4B55">
        <w:rPr>
          <w:rFonts w:ascii="Times New Roman" w:eastAsia="Arial" w:hAnsi="Times New Roman" w:cs="Times New Roman"/>
          <w:sz w:val="24"/>
          <w:szCs w:val="24"/>
          <w:lang w:val="es-MX"/>
        </w:rPr>
        <w:t>,</w:t>
      </w:r>
      <w:r w:rsidR="00CE4B55" w:rsidRPr="00CE4B55">
        <w:rPr>
          <w:rFonts w:ascii="Times New Roman" w:eastAsia="Arial" w:hAnsi="Times New Roman" w:cs="Times New Roman"/>
          <w:sz w:val="24"/>
          <w:szCs w:val="24"/>
          <w:lang w:val="es-MX"/>
        </w:rPr>
        <w:t xml:space="preserve"> aunque los docentes han adquirido habilidades para su implementación, su constante avance puede provocar que algunos profesores no logren comprender y asimilar del todo los nuevos contenidos</w:t>
      </w:r>
      <w:r w:rsidR="00CE4B55">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En este sentido, los maestros tuvieron que desarrollar sobre la marcha las habilidades necesarias para impartir las clases a distancia, mientras que las familias de los alumnos tuvieron que adquirir los medios para poder continuar con la formación del alumnado</w:t>
      </w:r>
      <w:r w:rsidR="00172DB6">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w:t>
      </w:r>
      <w:r w:rsidR="00172DB6">
        <w:rPr>
          <w:rFonts w:ascii="Times New Roman" w:hAnsi="Times New Roman" w:cs="Times New Roman"/>
          <w:sz w:val="24"/>
          <w:szCs w:val="24"/>
          <w:lang w:val="es-MX"/>
        </w:rPr>
        <w:t xml:space="preserve">Respecto a este último punto, según datos del </w:t>
      </w:r>
      <w:r w:rsidR="00172DB6" w:rsidRPr="00CD1E97">
        <w:rPr>
          <w:rFonts w:ascii="Times New Roman" w:hAnsi="Times New Roman" w:cs="Times New Roman"/>
          <w:sz w:val="24"/>
          <w:szCs w:val="24"/>
          <w:lang w:val="es-MX"/>
        </w:rPr>
        <w:t>Instituto Nacional de Estadística y Geografía [</w:t>
      </w:r>
      <w:proofErr w:type="spellStart"/>
      <w:r w:rsidR="00172DB6" w:rsidRPr="00CD1E97">
        <w:rPr>
          <w:rFonts w:ascii="Times New Roman" w:hAnsi="Times New Roman" w:cs="Times New Roman"/>
          <w:sz w:val="24"/>
          <w:szCs w:val="24"/>
          <w:lang w:val="es-MX"/>
        </w:rPr>
        <w:t>Inegi</w:t>
      </w:r>
      <w:proofErr w:type="spellEnd"/>
      <w:r w:rsidR="00172DB6" w:rsidRPr="00CD1E97">
        <w:rPr>
          <w:rFonts w:ascii="Times New Roman" w:hAnsi="Times New Roman" w:cs="Times New Roman"/>
          <w:sz w:val="24"/>
          <w:szCs w:val="24"/>
          <w:lang w:val="es-MX"/>
        </w:rPr>
        <w:t xml:space="preserve">] </w:t>
      </w:r>
      <w:r w:rsidR="00172DB6">
        <w:rPr>
          <w:rFonts w:ascii="Times New Roman" w:hAnsi="Times New Roman" w:cs="Times New Roman"/>
          <w:sz w:val="24"/>
          <w:szCs w:val="24"/>
          <w:lang w:val="es-MX"/>
        </w:rPr>
        <w:t>(</w:t>
      </w:r>
      <w:r w:rsidR="00994AB6">
        <w:rPr>
          <w:rFonts w:ascii="Times New Roman" w:hAnsi="Times New Roman" w:cs="Times New Roman"/>
          <w:sz w:val="24"/>
          <w:szCs w:val="24"/>
          <w:lang w:val="es-MX"/>
        </w:rPr>
        <w:t xml:space="preserve">23 de marzo de </w:t>
      </w:r>
      <w:r w:rsidR="00994AB6" w:rsidRPr="0051769E">
        <w:rPr>
          <w:rFonts w:ascii="Times New Roman" w:hAnsi="Times New Roman" w:cs="Times New Roman"/>
          <w:sz w:val="24"/>
          <w:szCs w:val="24"/>
          <w:lang w:val="es-MX"/>
        </w:rPr>
        <w:t>2021</w:t>
      </w:r>
      <w:r w:rsidR="00172DB6" w:rsidRPr="00CD1E97">
        <w:rPr>
          <w:rFonts w:ascii="Times New Roman" w:hAnsi="Times New Roman" w:cs="Times New Roman"/>
          <w:sz w:val="24"/>
          <w:szCs w:val="24"/>
          <w:lang w:val="es-MX"/>
        </w:rPr>
        <w:t>)</w:t>
      </w:r>
      <w:r w:rsidR="00172DB6">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cerca de 43</w:t>
      </w:r>
      <w:r w:rsidR="00B34D95">
        <w:rPr>
          <w:rFonts w:ascii="Times New Roman" w:hAnsi="Times New Roman" w:cs="Times New Roman"/>
          <w:sz w:val="24"/>
          <w:szCs w:val="24"/>
          <w:lang w:val="es-MX"/>
        </w:rPr>
        <w:t> </w:t>
      </w:r>
      <w:r w:rsidRPr="005D05C3">
        <w:rPr>
          <w:rFonts w:ascii="Times New Roman" w:hAnsi="Times New Roman" w:cs="Times New Roman"/>
          <w:sz w:val="24"/>
          <w:szCs w:val="24"/>
          <w:lang w:val="es-MX"/>
        </w:rPr>
        <w:t xml:space="preserve">% de las viviendas </w:t>
      </w:r>
      <w:r w:rsidR="00B34D95">
        <w:rPr>
          <w:rFonts w:ascii="Times New Roman" w:hAnsi="Times New Roman" w:cs="Times New Roman"/>
          <w:sz w:val="24"/>
          <w:szCs w:val="24"/>
          <w:lang w:val="es-MX"/>
        </w:rPr>
        <w:t>adquirió</w:t>
      </w:r>
      <w:r w:rsidR="00B34D95" w:rsidRPr="005D05C3">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dispositivos tecnológicos y 26</w:t>
      </w:r>
      <w:r w:rsidR="00172DB6">
        <w:rPr>
          <w:rFonts w:ascii="Times New Roman" w:hAnsi="Times New Roman" w:cs="Times New Roman"/>
          <w:sz w:val="24"/>
          <w:szCs w:val="24"/>
          <w:lang w:val="es-MX"/>
        </w:rPr>
        <w:t> </w:t>
      </w:r>
      <w:r w:rsidRPr="005D05C3">
        <w:rPr>
          <w:rFonts w:ascii="Times New Roman" w:hAnsi="Times New Roman" w:cs="Times New Roman"/>
          <w:sz w:val="24"/>
          <w:szCs w:val="24"/>
          <w:lang w:val="es-MX"/>
        </w:rPr>
        <w:t xml:space="preserve">% </w:t>
      </w:r>
      <w:r w:rsidR="00B34D95">
        <w:rPr>
          <w:rFonts w:ascii="Times New Roman" w:hAnsi="Times New Roman" w:cs="Times New Roman"/>
          <w:sz w:val="24"/>
          <w:szCs w:val="24"/>
          <w:lang w:val="es-MX"/>
        </w:rPr>
        <w:t xml:space="preserve">contrató </w:t>
      </w:r>
      <w:r w:rsidRPr="005D05C3">
        <w:rPr>
          <w:rFonts w:ascii="Times New Roman" w:hAnsi="Times New Roman" w:cs="Times New Roman"/>
          <w:sz w:val="24"/>
          <w:szCs w:val="24"/>
          <w:lang w:val="es-MX"/>
        </w:rPr>
        <w:t xml:space="preserve">internet </w:t>
      </w:r>
      <w:r w:rsidRPr="00CD1E97">
        <w:rPr>
          <w:rFonts w:ascii="Times New Roman" w:hAnsi="Times New Roman" w:cs="Times New Roman"/>
          <w:sz w:val="24"/>
          <w:szCs w:val="24"/>
          <w:lang w:val="es-MX"/>
        </w:rPr>
        <w:t>fijo.</w:t>
      </w:r>
    </w:p>
    <w:p w14:paraId="1C314204" w14:textId="1EBA8E66"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Si bien algunos alumnos ya contaban con los recursos para tomar las clases en línea y otros hicieron lo posible por adquirirlos, no todos tuvieron la oportunidad de contar con los medios necesarios para la educación remota. </w:t>
      </w:r>
      <w:r w:rsidR="00263264">
        <w:rPr>
          <w:rFonts w:ascii="Times New Roman" w:hAnsi="Times New Roman" w:cs="Times New Roman"/>
          <w:sz w:val="24"/>
          <w:szCs w:val="24"/>
          <w:lang w:val="es-MX"/>
        </w:rPr>
        <w:t xml:space="preserve">Al respecto, </w:t>
      </w:r>
      <w:r w:rsidRPr="004313A0">
        <w:rPr>
          <w:rFonts w:ascii="Times New Roman" w:hAnsi="Times New Roman" w:cs="Times New Roman"/>
          <w:sz w:val="24"/>
          <w:szCs w:val="24"/>
          <w:lang w:val="es-MX"/>
        </w:rPr>
        <w:t>Inciarte, Paredes y Zambrano (2020)</w:t>
      </w:r>
      <w:r w:rsidR="00263264">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 xml:space="preserve">señalan que las brechas estructurales existentes son generadas por la desigualdad social que se vive en el país, por lo que no es posible hablar de una inclusión educativa en su </w:t>
      </w:r>
      <w:r w:rsidRPr="005D05C3">
        <w:rPr>
          <w:rFonts w:ascii="Times New Roman" w:hAnsi="Times New Roman" w:cs="Times New Roman"/>
          <w:sz w:val="24"/>
          <w:szCs w:val="24"/>
          <w:lang w:val="es-MX"/>
        </w:rPr>
        <w:lastRenderedPageBreak/>
        <w:t>totalidad. En el caso de la participante, al igual que muchas personas</w:t>
      </w:r>
      <w:r w:rsidR="00263264">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tuvo que adquirir un equipo de cómputo para poder impartir clases en línea.</w:t>
      </w:r>
    </w:p>
    <w:p w14:paraId="1C314205" w14:textId="69427A3B"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Una vez comen</w:t>
      </w:r>
      <w:r w:rsidR="00535AAF">
        <w:rPr>
          <w:rFonts w:ascii="Times New Roman" w:hAnsi="Times New Roman" w:cs="Times New Roman"/>
          <w:sz w:val="24"/>
          <w:szCs w:val="24"/>
          <w:lang w:val="es-MX"/>
        </w:rPr>
        <w:t>zadas las clases virtuales, Andrea</w:t>
      </w:r>
      <w:r w:rsidRPr="005D05C3">
        <w:rPr>
          <w:rFonts w:ascii="Times New Roman" w:hAnsi="Times New Roman" w:cs="Times New Roman"/>
          <w:sz w:val="24"/>
          <w:szCs w:val="24"/>
          <w:lang w:val="es-MX"/>
        </w:rPr>
        <w:t xml:space="preserve"> tuvo que hacerle frente a uno de sus mayores temores</w:t>
      </w:r>
      <w:r w:rsidR="00263264">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que era que </w:t>
      </w:r>
      <w:r>
        <w:rPr>
          <w:rFonts w:ascii="Times New Roman" w:hAnsi="Times New Roman" w:cs="Times New Roman"/>
          <w:sz w:val="24"/>
          <w:szCs w:val="24"/>
          <w:lang w:val="es-MX"/>
        </w:rPr>
        <w:t xml:space="preserve">se pudiera hacer algún tipo de </w:t>
      </w:r>
      <w:r w:rsidRPr="00737F90">
        <w:rPr>
          <w:rFonts w:ascii="Times New Roman" w:hAnsi="Times New Roman" w:cs="Times New Roman"/>
          <w:iCs/>
          <w:sz w:val="24"/>
          <w:szCs w:val="24"/>
          <w:lang w:val="es-MX"/>
        </w:rPr>
        <w:t>meme</w:t>
      </w:r>
      <w:r w:rsidRPr="005D05C3">
        <w:rPr>
          <w:rFonts w:ascii="Times New Roman" w:hAnsi="Times New Roman" w:cs="Times New Roman"/>
          <w:sz w:val="24"/>
          <w:szCs w:val="24"/>
          <w:lang w:val="es-MX"/>
        </w:rPr>
        <w:t xml:space="preserve"> mientras se encontraba frente a la cámara. Sin embargo, pudo dejar de lado este miedo y logró co</w:t>
      </w:r>
      <w:r w:rsidR="00535AAF">
        <w:rPr>
          <w:rFonts w:ascii="Times New Roman" w:hAnsi="Times New Roman" w:cs="Times New Roman"/>
          <w:sz w:val="24"/>
          <w:szCs w:val="24"/>
          <w:lang w:val="es-MX"/>
        </w:rPr>
        <w:t>ntinuar con su labor. Aunque Andre</w:t>
      </w:r>
      <w:r w:rsidRPr="005D05C3">
        <w:rPr>
          <w:rFonts w:ascii="Times New Roman" w:hAnsi="Times New Roman" w:cs="Times New Roman"/>
          <w:sz w:val="24"/>
          <w:szCs w:val="24"/>
          <w:lang w:val="es-MX"/>
        </w:rPr>
        <w:t xml:space="preserve">a no lo menciona, </w:t>
      </w:r>
      <w:r w:rsidRPr="004313A0">
        <w:rPr>
          <w:rFonts w:ascii="Times New Roman" w:hAnsi="Times New Roman" w:cs="Times New Roman"/>
          <w:sz w:val="24"/>
          <w:szCs w:val="24"/>
          <w:lang w:val="es-MX"/>
        </w:rPr>
        <w:t>autores como García (2020) señalan</w:t>
      </w:r>
      <w:r w:rsidRPr="005D05C3">
        <w:rPr>
          <w:rFonts w:ascii="Times New Roman" w:hAnsi="Times New Roman" w:cs="Times New Roman"/>
          <w:sz w:val="24"/>
          <w:szCs w:val="24"/>
          <w:lang w:val="es-MX"/>
        </w:rPr>
        <w:t xml:space="preserve"> que uno de los principales retos para </w:t>
      </w:r>
      <w:r>
        <w:rPr>
          <w:rFonts w:ascii="Times New Roman" w:hAnsi="Times New Roman" w:cs="Times New Roman"/>
          <w:sz w:val="24"/>
          <w:szCs w:val="24"/>
          <w:lang w:val="es-MX"/>
        </w:rPr>
        <w:t>l</w:t>
      </w:r>
      <w:r w:rsidRPr="005D05C3">
        <w:rPr>
          <w:rFonts w:ascii="Times New Roman" w:hAnsi="Times New Roman" w:cs="Times New Roman"/>
          <w:sz w:val="24"/>
          <w:szCs w:val="24"/>
          <w:lang w:val="es-MX"/>
        </w:rPr>
        <w:t xml:space="preserve">os docentes se relaciona con la falta de atención del alumnado, ya que durante las sesiones sincrónicas suelen estar en sus celulares (jugando, chateando o viendo vídeos), comiendo o realizando cualquier otra actividad ajena a prestar atención, por lo que el </w:t>
      </w:r>
      <w:r>
        <w:rPr>
          <w:rFonts w:ascii="Times New Roman" w:hAnsi="Times New Roman" w:cs="Times New Roman"/>
          <w:sz w:val="24"/>
          <w:szCs w:val="24"/>
          <w:lang w:val="es-MX"/>
        </w:rPr>
        <w:t>prof</w:t>
      </w:r>
      <w:r w:rsidRPr="005D05C3">
        <w:rPr>
          <w:rFonts w:ascii="Times New Roman" w:hAnsi="Times New Roman" w:cs="Times New Roman"/>
          <w:sz w:val="24"/>
          <w:szCs w:val="24"/>
          <w:lang w:val="es-MX"/>
        </w:rPr>
        <w:t>e</w:t>
      </w:r>
      <w:r>
        <w:rPr>
          <w:rFonts w:ascii="Times New Roman" w:hAnsi="Times New Roman" w:cs="Times New Roman"/>
          <w:sz w:val="24"/>
          <w:szCs w:val="24"/>
          <w:lang w:val="es-MX"/>
        </w:rPr>
        <w:t>sor</w:t>
      </w:r>
      <w:r w:rsidRPr="005D05C3">
        <w:rPr>
          <w:rFonts w:ascii="Times New Roman" w:hAnsi="Times New Roman" w:cs="Times New Roman"/>
          <w:sz w:val="24"/>
          <w:szCs w:val="24"/>
          <w:lang w:val="es-MX"/>
        </w:rPr>
        <w:t xml:space="preserve"> necesita poseer las herramientas y habilidades que le permitan ejercer eficazmente las sesiones en línea.</w:t>
      </w:r>
      <w:r w:rsidR="005E68E2">
        <w:rPr>
          <w:rFonts w:ascii="Times New Roman" w:hAnsi="Times New Roman" w:cs="Times New Roman"/>
          <w:sz w:val="24"/>
          <w:szCs w:val="24"/>
          <w:lang w:val="es-MX"/>
        </w:rPr>
        <w:t xml:space="preserve"> </w:t>
      </w:r>
    </w:p>
    <w:p w14:paraId="1C314206" w14:textId="3CEC70C3"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Otro aspecto a considerar y que surgió como consecuencia de la implementación de la modalidad a distancia es el relacionado con el aumento de la carga de trabajo</w:t>
      </w:r>
      <w:r w:rsidR="000F280C">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w:t>
      </w:r>
      <w:r w:rsidR="000F280C">
        <w:rPr>
          <w:rFonts w:ascii="Times New Roman" w:hAnsi="Times New Roman" w:cs="Times New Roman"/>
          <w:sz w:val="24"/>
          <w:szCs w:val="24"/>
          <w:lang w:val="es-MX"/>
        </w:rPr>
        <w:t xml:space="preserve">En efecto, </w:t>
      </w:r>
      <w:r w:rsidR="009747A5">
        <w:rPr>
          <w:rFonts w:ascii="Times New Roman" w:hAnsi="Times New Roman" w:cs="Times New Roman"/>
          <w:sz w:val="24"/>
          <w:szCs w:val="24"/>
          <w:lang w:val="es-MX"/>
        </w:rPr>
        <w:t xml:space="preserve">siguiendo aquí a </w:t>
      </w:r>
      <w:r w:rsidRPr="004313A0">
        <w:rPr>
          <w:rFonts w:ascii="Times New Roman" w:hAnsi="Times New Roman" w:cs="Times New Roman"/>
          <w:sz w:val="24"/>
          <w:szCs w:val="24"/>
          <w:lang w:val="es-MX"/>
        </w:rPr>
        <w:t>De la Cruz (2020)</w:t>
      </w:r>
      <w:r w:rsidR="009747A5">
        <w:rPr>
          <w:rFonts w:ascii="Times New Roman" w:hAnsi="Times New Roman" w:cs="Times New Roman"/>
          <w:sz w:val="24"/>
          <w:szCs w:val="24"/>
          <w:lang w:val="es-MX"/>
        </w:rPr>
        <w:t>,</w:t>
      </w:r>
      <w:r w:rsidRPr="004313A0">
        <w:rPr>
          <w:rFonts w:ascii="Times New Roman" w:hAnsi="Times New Roman" w:cs="Times New Roman"/>
          <w:sz w:val="24"/>
          <w:szCs w:val="24"/>
          <w:lang w:val="es-MX"/>
        </w:rPr>
        <w:t xml:space="preserve"> a</w:t>
      </w:r>
      <w:r w:rsidRPr="005D05C3">
        <w:rPr>
          <w:rFonts w:ascii="Times New Roman" w:hAnsi="Times New Roman" w:cs="Times New Roman"/>
          <w:sz w:val="24"/>
          <w:szCs w:val="24"/>
          <w:lang w:val="es-MX"/>
        </w:rPr>
        <w:t xml:space="preserve"> partir del aislamiento social por la pandemia de </w:t>
      </w:r>
      <w:r w:rsidR="000F280C">
        <w:rPr>
          <w:rFonts w:ascii="Times New Roman" w:hAnsi="Times New Roman" w:cs="Times New Roman"/>
          <w:sz w:val="24"/>
          <w:szCs w:val="24"/>
          <w:lang w:val="es-MX"/>
        </w:rPr>
        <w:t>c</w:t>
      </w:r>
      <w:r w:rsidR="000F280C" w:rsidRPr="005D05C3">
        <w:rPr>
          <w:rFonts w:ascii="Times New Roman" w:hAnsi="Times New Roman" w:cs="Times New Roman"/>
          <w:sz w:val="24"/>
          <w:szCs w:val="24"/>
          <w:lang w:val="es-MX"/>
        </w:rPr>
        <w:t>ov</w:t>
      </w:r>
      <w:r w:rsidR="000F280C">
        <w:rPr>
          <w:rFonts w:ascii="Times New Roman" w:hAnsi="Times New Roman" w:cs="Times New Roman"/>
          <w:sz w:val="24"/>
          <w:szCs w:val="24"/>
          <w:lang w:val="es-MX"/>
        </w:rPr>
        <w:t>i</w:t>
      </w:r>
      <w:r w:rsidR="000F280C" w:rsidRPr="005D05C3">
        <w:rPr>
          <w:rFonts w:ascii="Times New Roman" w:hAnsi="Times New Roman" w:cs="Times New Roman"/>
          <w:sz w:val="24"/>
          <w:szCs w:val="24"/>
          <w:lang w:val="es-MX"/>
        </w:rPr>
        <w:t>d</w:t>
      </w:r>
      <w:r w:rsidRPr="005D05C3">
        <w:rPr>
          <w:rFonts w:ascii="Times New Roman" w:hAnsi="Times New Roman" w:cs="Times New Roman"/>
          <w:sz w:val="24"/>
          <w:szCs w:val="24"/>
          <w:lang w:val="es-MX"/>
        </w:rPr>
        <w:t xml:space="preserve">-19 los docentes no </w:t>
      </w:r>
      <w:r w:rsidR="000F280C" w:rsidRPr="005D05C3">
        <w:rPr>
          <w:rFonts w:ascii="Times New Roman" w:hAnsi="Times New Roman" w:cs="Times New Roman"/>
          <w:sz w:val="24"/>
          <w:szCs w:val="24"/>
          <w:lang w:val="es-MX"/>
        </w:rPr>
        <w:t>s</w:t>
      </w:r>
      <w:r w:rsidR="000F280C">
        <w:rPr>
          <w:rFonts w:ascii="Times New Roman" w:hAnsi="Times New Roman" w:cs="Times New Roman"/>
          <w:sz w:val="24"/>
          <w:szCs w:val="24"/>
          <w:lang w:val="es-MX"/>
        </w:rPr>
        <w:t>o</w:t>
      </w:r>
      <w:r w:rsidR="000F280C" w:rsidRPr="005D05C3">
        <w:rPr>
          <w:rFonts w:ascii="Times New Roman" w:hAnsi="Times New Roman" w:cs="Times New Roman"/>
          <w:sz w:val="24"/>
          <w:szCs w:val="24"/>
          <w:lang w:val="es-MX"/>
        </w:rPr>
        <w:t xml:space="preserve">lo </w:t>
      </w:r>
      <w:r w:rsidRPr="005D05C3">
        <w:rPr>
          <w:rFonts w:ascii="Times New Roman" w:hAnsi="Times New Roman" w:cs="Times New Roman"/>
          <w:sz w:val="24"/>
          <w:szCs w:val="24"/>
          <w:lang w:val="es-MX"/>
        </w:rPr>
        <w:t>han tenido que equilibrar sus tiempos para cumplir con las exigencias laborales, sino que también tienen que responder a las exigencias familiares, lo que puede desenc</w:t>
      </w:r>
      <w:r w:rsidR="00535AAF">
        <w:rPr>
          <w:rFonts w:ascii="Times New Roman" w:hAnsi="Times New Roman" w:cs="Times New Roman"/>
          <w:sz w:val="24"/>
          <w:szCs w:val="24"/>
          <w:lang w:val="es-MX"/>
        </w:rPr>
        <w:t>adenar diversos desajustes. Andrea</w:t>
      </w:r>
      <w:r w:rsidRPr="005D05C3">
        <w:rPr>
          <w:rFonts w:ascii="Times New Roman" w:hAnsi="Times New Roman" w:cs="Times New Roman"/>
          <w:sz w:val="24"/>
          <w:szCs w:val="24"/>
          <w:lang w:val="es-MX"/>
        </w:rPr>
        <w:t xml:space="preserve"> compartió que, en su caso, ha desarrollado habilidades para separar el ámbito laboral del familiar, además de que </w:t>
      </w:r>
      <w:r w:rsidR="009747A5">
        <w:rPr>
          <w:rFonts w:ascii="Times New Roman" w:hAnsi="Times New Roman" w:cs="Times New Roman"/>
          <w:sz w:val="24"/>
          <w:szCs w:val="24"/>
          <w:lang w:val="es-MX"/>
        </w:rPr>
        <w:t xml:space="preserve">ha </w:t>
      </w:r>
      <w:r w:rsidRPr="005D05C3">
        <w:rPr>
          <w:rFonts w:ascii="Times New Roman" w:hAnsi="Times New Roman" w:cs="Times New Roman"/>
          <w:sz w:val="24"/>
          <w:szCs w:val="24"/>
          <w:lang w:val="es-MX"/>
        </w:rPr>
        <w:t xml:space="preserve">asignado horarios de trabajo para no saturarse, aunque esto lo logró después del primer semestre en línea, ya que en un inicio estaba constantemente presionada por las exigencias institucionales. </w:t>
      </w:r>
    </w:p>
    <w:p w14:paraId="1C314207" w14:textId="78A7036F" w:rsidR="005112C0" w:rsidRPr="007A2B1F"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En lo que refiere a los padecimientos biopsicosociales ocasionados por la práctica profesional, los hallazgos indicaron que en el área biológico-médica se presentaron mayormente dolores lumbares, situación que coincide con lo reportado por </w:t>
      </w:r>
      <w:r w:rsidRPr="004313A0">
        <w:rPr>
          <w:rFonts w:ascii="Times New Roman" w:hAnsi="Times New Roman" w:cs="Times New Roman"/>
          <w:sz w:val="24"/>
          <w:szCs w:val="24"/>
          <w:lang w:val="es-MX"/>
        </w:rPr>
        <w:t>García y Sánchez (2020)</w:t>
      </w:r>
      <w:r w:rsidR="009747A5">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quienes señalan que estas molestias aumentaron a partir de la implementación de la modalidad en línea. Otro hallazgo se relaciona con alteraciones en la alimentación de la participante, </w:t>
      </w:r>
      <w:r w:rsidR="009747A5">
        <w:rPr>
          <w:rFonts w:ascii="Times New Roman" w:hAnsi="Times New Roman" w:cs="Times New Roman"/>
          <w:sz w:val="24"/>
          <w:szCs w:val="24"/>
          <w:lang w:val="es-MX"/>
        </w:rPr>
        <w:t>algo</w:t>
      </w:r>
      <w:r w:rsidR="009747A5" w:rsidRPr="005D05C3">
        <w:rPr>
          <w:rFonts w:ascii="Times New Roman" w:hAnsi="Times New Roman" w:cs="Times New Roman"/>
          <w:sz w:val="24"/>
          <w:szCs w:val="24"/>
          <w:lang w:val="es-MX"/>
        </w:rPr>
        <w:t xml:space="preserve"> </w:t>
      </w:r>
      <w:r w:rsidRPr="005D05C3">
        <w:rPr>
          <w:rFonts w:ascii="Times New Roman" w:hAnsi="Times New Roman" w:cs="Times New Roman"/>
          <w:sz w:val="24"/>
          <w:szCs w:val="24"/>
          <w:lang w:val="es-MX"/>
        </w:rPr>
        <w:t xml:space="preserve">que ya se presentaba previo al cambio de paradigma educativo y que coincide con los </w:t>
      </w:r>
      <w:r w:rsidRPr="004313A0">
        <w:rPr>
          <w:rFonts w:ascii="Times New Roman" w:hAnsi="Times New Roman" w:cs="Times New Roman"/>
          <w:sz w:val="24"/>
          <w:szCs w:val="24"/>
          <w:lang w:val="es-MX"/>
        </w:rPr>
        <w:t xml:space="preserve">hallazgos de Olmedo </w:t>
      </w:r>
      <w:r w:rsidRPr="00737F90">
        <w:rPr>
          <w:rFonts w:ascii="Times New Roman" w:hAnsi="Times New Roman" w:cs="Times New Roman"/>
          <w:i/>
          <w:iCs/>
          <w:sz w:val="24"/>
          <w:szCs w:val="24"/>
          <w:lang w:val="es-MX"/>
        </w:rPr>
        <w:t>et al</w:t>
      </w:r>
      <w:r w:rsidRPr="004313A0">
        <w:rPr>
          <w:rFonts w:ascii="Times New Roman" w:hAnsi="Times New Roman" w:cs="Times New Roman"/>
          <w:sz w:val="24"/>
          <w:szCs w:val="24"/>
          <w:lang w:val="es-MX"/>
        </w:rPr>
        <w:t>. (2013)</w:t>
      </w:r>
      <w:r w:rsidR="009747A5">
        <w:rPr>
          <w:rFonts w:ascii="Times New Roman" w:hAnsi="Times New Roman" w:cs="Times New Roman"/>
          <w:sz w:val="24"/>
          <w:szCs w:val="24"/>
          <w:lang w:val="es-MX"/>
        </w:rPr>
        <w:t>,</w:t>
      </w:r>
      <w:r w:rsidRPr="004313A0">
        <w:rPr>
          <w:rFonts w:ascii="Times New Roman" w:hAnsi="Times New Roman" w:cs="Times New Roman"/>
          <w:sz w:val="24"/>
          <w:szCs w:val="24"/>
          <w:lang w:val="es-MX"/>
        </w:rPr>
        <w:t xml:space="preserve"> quienes</w:t>
      </w:r>
      <w:r w:rsidRPr="00706E19">
        <w:rPr>
          <w:rFonts w:ascii="Times New Roman" w:hAnsi="Times New Roman" w:cs="Times New Roman"/>
          <w:sz w:val="24"/>
          <w:szCs w:val="24"/>
          <w:lang w:val="es-MX"/>
        </w:rPr>
        <w:t xml:space="preserve"> ya mencionaban la presencia de sobrepeso u obesidad entre los integrantes del magisterio.</w:t>
      </w:r>
      <w:r w:rsidRPr="007A2B1F">
        <w:rPr>
          <w:rFonts w:ascii="Times New Roman" w:hAnsi="Times New Roman" w:cs="Times New Roman"/>
          <w:sz w:val="24"/>
          <w:szCs w:val="24"/>
          <w:lang w:val="es-MX"/>
        </w:rPr>
        <w:t xml:space="preserve"> </w:t>
      </w:r>
    </w:p>
    <w:p w14:paraId="1C314208" w14:textId="1DF35CB1"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 xml:space="preserve">En cuanto a </w:t>
      </w:r>
      <w:r w:rsidR="00535AAF">
        <w:rPr>
          <w:rFonts w:ascii="Times New Roman" w:hAnsi="Times New Roman" w:cs="Times New Roman"/>
          <w:sz w:val="24"/>
          <w:szCs w:val="24"/>
          <w:lang w:val="es-MX"/>
        </w:rPr>
        <w:t>los efectos psicológicos, Andrea</w:t>
      </w:r>
      <w:r w:rsidRPr="005D05C3">
        <w:rPr>
          <w:rFonts w:ascii="Times New Roman" w:hAnsi="Times New Roman" w:cs="Times New Roman"/>
          <w:sz w:val="24"/>
          <w:szCs w:val="24"/>
          <w:lang w:val="es-MX"/>
        </w:rPr>
        <w:t xml:space="preserve"> presentó principalmente estrés, agotamiento mental y emocional, así como problemas de sueño. </w:t>
      </w:r>
      <w:r w:rsidR="00C97A97">
        <w:rPr>
          <w:rFonts w:ascii="Times New Roman" w:hAnsi="Times New Roman" w:cs="Times New Roman"/>
          <w:sz w:val="24"/>
          <w:szCs w:val="24"/>
          <w:lang w:val="es-MX"/>
        </w:rPr>
        <w:t xml:space="preserve">Estos padecimientos </w:t>
      </w:r>
      <w:r w:rsidRPr="005D05C3">
        <w:rPr>
          <w:rFonts w:ascii="Times New Roman" w:hAnsi="Times New Roman" w:cs="Times New Roman"/>
          <w:sz w:val="24"/>
          <w:szCs w:val="24"/>
          <w:lang w:val="es-MX"/>
        </w:rPr>
        <w:t>ya se reportaban antes</w:t>
      </w:r>
      <w:r w:rsidR="00C97A97">
        <w:rPr>
          <w:rFonts w:ascii="Times New Roman" w:hAnsi="Times New Roman" w:cs="Times New Roman"/>
          <w:sz w:val="24"/>
          <w:szCs w:val="24"/>
          <w:lang w:val="es-MX"/>
        </w:rPr>
        <w:t>,</w:t>
      </w:r>
      <w:r w:rsidRPr="005D05C3">
        <w:rPr>
          <w:rFonts w:ascii="Times New Roman" w:hAnsi="Times New Roman" w:cs="Times New Roman"/>
          <w:sz w:val="24"/>
          <w:szCs w:val="24"/>
          <w:lang w:val="es-MX"/>
        </w:rPr>
        <w:t xml:space="preserve"> pero parecen haber aumentado con el aislamiento social, tal </w:t>
      </w:r>
      <w:r w:rsidRPr="004313A0">
        <w:rPr>
          <w:rFonts w:ascii="Times New Roman" w:hAnsi="Times New Roman" w:cs="Times New Roman"/>
          <w:sz w:val="24"/>
          <w:szCs w:val="24"/>
          <w:lang w:val="es-MX"/>
        </w:rPr>
        <w:t xml:space="preserve">como lo señala Costa </w:t>
      </w:r>
      <w:r w:rsidRPr="00737F90">
        <w:rPr>
          <w:rFonts w:ascii="Times New Roman" w:hAnsi="Times New Roman" w:cs="Times New Roman"/>
          <w:i/>
          <w:iCs/>
          <w:sz w:val="24"/>
          <w:szCs w:val="24"/>
          <w:lang w:val="es-MX"/>
        </w:rPr>
        <w:t>et al</w:t>
      </w:r>
      <w:r w:rsidRPr="004313A0">
        <w:rPr>
          <w:rFonts w:ascii="Times New Roman" w:hAnsi="Times New Roman" w:cs="Times New Roman"/>
          <w:sz w:val="24"/>
          <w:szCs w:val="24"/>
          <w:lang w:val="es-MX"/>
        </w:rPr>
        <w:t>. (2020), pues</w:t>
      </w:r>
      <w:r w:rsidRPr="005D05C3">
        <w:rPr>
          <w:rFonts w:ascii="Times New Roman" w:hAnsi="Times New Roman" w:cs="Times New Roman"/>
          <w:sz w:val="24"/>
          <w:szCs w:val="24"/>
          <w:lang w:val="es-MX"/>
        </w:rPr>
        <w:t xml:space="preserve"> a partir de la implementación de la modalidad en línea, los docentes </w:t>
      </w:r>
      <w:r w:rsidRPr="005D05C3">
        <w:rPr>
          <w:rFonts w:ascii="Times New Roman" w:hAnsi="Times New Roman" w:cs="Times New Roman"/>
          <w:sz w:val="24"/>
          <w:szCs w:val="24"/>
          <w:lang w:val="es-MX"/>
        </w:rPr>
        <w:lastRenderedPageBreak/>
        <w:t xml:space="preserve">presentaron sufrimiento emocional como consecuencia del aislamiento y la sobrecarga de trabajo. </w:t>
      </w:r>
    </w:p>
    <w:p w14:paraId="1C314209" w14:textId="1C37B97C" w:rsidR="005112C0" w:rsidRPr="005D05C3" w:rsidRDefault="005112C0" w:rsidP="0062603F">
      <w:pPr>
        <w:spacing w:after="0" w:line="360" w:lineRule="auto"/>
        <w:ind w:firstLine="720"/>
        <w:jc w:val="both"/>
        <w:rPr>
          <w:rFonts w:ascii="Times New Roman" w:hAnsi="Times New Roman" w:cs="Times New Roman"/>
          <w:sz w:val="24"/>
          <w:szCs w:val="24"/>
          <w:lang w:val="es-MX"/>
        </w:rPr>
      </w:pPr>
      <w:r w:rsidRPr="005D05C3">
        <w:rPr>
          <w:rFonts w:ascii="Times New Roman" w:hAnsi="Times New Roman" w:cs="Times New Roman"/>
          <w:sz w:val="24"/>
          <w:szCs w:val="24"/>
          <w:lang w:val="es-MX"/>
        </w:rPr>
        <w:t>Finalmente, el área social de la participante no parece haberse visto afectada por l</w:t>
      </w:r>
      <w:r w:rsidR="00535AAF">
        <w:rPr>
          <w:rFonts w:ascii="Times New Roman" w:hAnsi="Times New Roman" w:cs="Times New Roman"/>
          <w:sz w:val="24"/>
          <w:szCs w:val="24"/>
          <w:lang w:val="es-MX"/>
        </w:rPr>
        <w:t>a modalidad en línea, ya que Andre</w:t>
      </w:r>
      <w:r w:rsidRPr="005D05C3">
        <w:rPr>
          <w:rFonts w:ascii="Times New Roman" w:hAnsi="Times New Roman" w:cs="Times New Roman"/>
          <w:sz w:val="24"/>
          <w:szCs w:val="24"/>
          <w:lang w:val="es-MX"/>
        </w:rPr>
        <w:t>a cuenta con las habilidades necesarias para separar el ámbito familiar del laboral</w:t>
      </w:r>
      <w:r>
        <w:rPr>
          <w:rFonts w:ascii="Times New Roman" w:hAnsi="Times New Roman" w:cs="Times New Roman"/>
          <w:sz w:val="24"/>
          <w:szCs w:val="24"/>
          <w:lang w:val="es-MX"/>
        </w:rPr>
        <w:t>, además de ser una mujer soltera y sin hijos</w:t>
      </w:r>
      <w:r w:rsidR="00C97A97">
        <w:rPr>
          <w:rFonts w:ascii="Times New Roman" w:hAnsi="Times New Roman" w:cs="Times New Roman"/>
          <w:sz w:val="24"/>
          <w:szCs w:val="24"/>
          <w:lang w:val="es-MX"/>
        </w:rPr>
        <w:t xml:space="preserve">. </w:t>
      </w:r>
      <w:r>
        <w:rPr>
          <w:rFonts w:ascii="Times New Roman" w:hAnsi="Times New Roman" w:cs="Times New Roman"/>
          <w:sz w:val="24"/>
          <w:szCs w:val="24"/>
          <w:lang w:val="es-MX"/>
        </w:rPr>
        <w:t>S</w:t>
      </w:r>
      <w:r w:rsidRPr="005D05C3">
        <w:rPr>
          <w:rFonts w:ascii="Times New Roman" w:hAnsi="Times New Roman" w:cs="Times New Roman"/>
          <w:sz w:val="24"/>
          <w:szCs w:val="24"/>
          <w:lang w:val="es-MX"/>
        </w:rPr>
        <w:t>in embargo, no todos los docentes</w:t>
      </w:r>
      <w:r>
        <w:rPr>
          <w:rFonts w:ascii="Times New Roman" w:hAnsi="Times New Roman" w:cs="Times New Roman"/>
          <w:sz w:val="24"/>
          <w:szCs w:val="24"/>
          <w:lang w:val="es-MX"/>
        </w:rPr>
        <w:t xml:space="preserve"> tienen las mismas características ni</w:t>
      </w:r>
      <w:r w:rsidRPr="005D05C3">
        <w:rPr>
          <w:rFonts w:ascii="Times New Roman" w:hAnsi="Times New Roman" w:cs="Times New Roman"/>
          <w:sz w:val="24"/>
          <w:szCs w:val="24"/>
          <w:lang w:val="es-MX"/>
        </w:rPr>
        <w:t xml:space="preserve"> cuentan con estas habilidades. </w:t>
      </w:r>
      <w:r w:rsidRPr="004313A0">
        <w:rPr>
          <w:rFonts w:ascii="Times New Roman" w:hAnsi="Times New Roman" w:cs="Times New Roman"/>
          <w:sz w:val="24"/>
          <w:szCs w:val="24"/>
          <w:lang w:val="es-MX"/>
        </w:rPr>
        <w:t xml:space="preserve">Sánchez </w:t>
      </w:r>
      <w:r w:rsidRPr="00737F90">
        <w:rPr>
          <w:rFonts w:ascii="Times New Roman" w:hAnsi="Times New Roman" w:cs="Times New Roman"/>
          <w:i/>
          <w:iCs/>
          <w:sz w:val="24"/>
          <w:szCs w:val="24"/>
          <w:lang w:val="es-MX"/>
        </w:rPr>
        <w:t>et al</w:t>
      </w:r>
      <w:r w:rsidRPr="004313A0">
        <w:rPr>
          <w:rFonts w:ascii="Times New Roman" w:hAnsi="Times New Roman" w:cs="Times New Roman"/>
          <w:sz w:val="24"/>
          <w:szCs w:val="24"/>
          <w:lang w:val="es-MX"/>
        </w:rPr>
        <w:t>. (2020) señalan</w:t>
      </w:r>
      <w:r w:rsidRPr="005D05C3">
        <w:rPr>
          <w:rFonts w:ascii="Times New Roman" w:hAnsi="Times New Roman" w:cs="Times New Roman"/>
          <w:sz w:val="24"/>
          <w:szCs w:val="24"/>
          <w:lang w:val="es-MX"/>
        </w:rPr>
        <w:t xml:space="preserve"> que la implementación del trabajo a distancia implicó que el profesorado tuviera que buscar estrategias que les permitieran continuar con sus actividades académicas, a la vez que debían atender las presiones personales, económicas, afectivas, familiares y de salud, surgidas a partir del aislamiento. </w:t>
      </w:r>
    </w:p>
    <w:p w14:paraId="1C31420A" w14:textId="38EEBB31" w:rsidR="005112C0" w:rsidRDefault="005112C0" w:rsidP="0062603F">
      <w:pPr>
        <w:pStyle w:val="Default"/>
        <w:spacing w:line="360" w:lineRule="auto"/>
        <w:ind w:firstLine="426"/>
        <w:jc w:val="both"/>
        <w:rPr>
          <w:rFonts w:ascii="Times New Roman" w:hAnsi="Times New Roman" w:cs="Times New Roman"/>
          <w:color w:val="auto"/>
          <w:lang w:val="es-MX"/>
        </w:rPr>
      </w:pPr>
      <w:r w:rsidRPr="005D05C3">
        <w:rPr>
          <w:rFonts w:ascii="Times New Roman" w:hAnsi="Times New Roman" w:cs="Times New Roman"/>
          <w:color w:val="auto"/>
          <w:lang w:val="es-MX"/>
        </w:rPr>
        <w:t xml:space="preserve">El análisis institucional como método de análisis y la </w:t>
      </w:r>
      <w:r w:rsidR="00D6412C">
        <w:rPr>
          <w:rFonts w:ascii="Times New Roman" w:hAnsi="Times New Roman" w:cs="Times New Roman"/>
          <w:color w:val="auto"/>
          <w:lang w:val="es-MX"/>
        </w:rPr>
        <w:t>“</w:t>
      </w:r>
      <w:r w:rsidRPr="005D05C3">
        <w:rPr>
          <w:rFonts w:ascii="Times New Roman" w:hAnsi="Times New Roman" w:cs="Times New Roman"/>
          <w:color w:val="auto"/>
          <w:lang w:val="es-MX"/>
        </w:rPr>
        <w:t>novela</w:t>
      </w:r>
      <w:r w:rsidR="00D6412C">
        <w:rPr>
          <w:rFonts w:ascii="Times New Roman" w:hAnsi="Times New Roman" w:cs="Times New Roman"/>
          <w:color w:val="auto"/>
          <w:lang w:val="es-MX"/>
        </w:rPr>
        <w:t>”</w:t>
      </w:r>
      <w:r w:rsidRPr="005D05C3">
        <w:rPr>
          <w:rFonts w:ascii="Times New Roman" w:hAnsi="Times New Roman" w:cs="Times New Roman"/>
          <w:color w:val="auto"/>
          <w:lang w:val="es-MX"/>
        </w:rPr>
        <w:t xml:space="preserve"> fungieron como herramientas fundamentales para la comprensión de los fenómenos que interfieren en la práctica educativa, antes y durante el aislamiento social por la pandemia de </w:t>
      </w:r>
      <w:r w:rsidR="00C97A97">
        <w:rPr>
          <w:rFonts w:ascii="Times New Roman" w:hAnsi="Times New Roman" w:cs="Times New Roman"/>
          <w:color w:val="auto"/>
          <w:lang w:val="es-MX"/>
        </w:rPr>
        <w:t>c</w:t>
      </w:r>
      <w:r w:rsidR="00C97A97" w:rsidRPr="005D05C3">
        <w:rPr>
          <w:rFonts w:ascii="Times New Roman" w:hAnsi="Times New Roman" w:cs="Times New Roman"/>
          <w:color w:val="auto"/>
          <w:lang w:val="es-MX"/>
        </w:rPr>
        <w:t>ovid</w:t>
      </w:r>
      <w:r w:rsidRPr="005D05C3">
        <w:rPr>
          <w:rFonts w:ascii="Times New Roman" w:hAnsi="Times New Roman" w:cs="Times New Roman"/>
          <w:color w:val="auto"/>
          <w:lang w:val="es-MX"/>
        </w:rPr>
        <w:t xml:space="preserve">-19, </w:t>
      </w:r>
      <w:r w:rsidR="003F63BB">
        <w:rPr>
          <w:rFonts w:ascii="Times New Roman" w:hAnsi="Times New Roman" w:cs="Times New Roman"/>
          <w:color w:val="auto"/>
          <w:lang w:val="es-MX"/>
        </w:rPr>
        <w:t>y permitió</w:t>
      </w:r>
      <w:r w:rsidR="003F63BB" w:rsidRPr="005D05C3">
        <w:rPr>
          <w:rFonts w:ascii="Times New Roman" w:hAnsi="Times New Roman" w:cs="Times New Roman"/>
          <w:color w:val="auto"/>
          <w:lang w:val="es-MX"/>
        </w:rPr>
        <w:t xml:space="preserve"> </w:t>
      </w:r>
      <w:r w:rsidRPr="005D05C3">
        <w:rPr>
          <w:rFonts w:ascii="Times New Roman" w:hAnsi="Times New Roman" w:cs="Times New Roman"/>
          <w:color w:val="auto"/>
          <w:lang w:val="es-MX"/>
        </w:rPr>
        <w:t xml:space="preserve">alcanzar el objetivo de la investigación, ya que se pudieron </w:t>
      </w:r>
      <w:r w:rsidRPr="005D05C3">
        <w:rPr>
          <w:rFonts w:ascii="Times New Roman" w:hAnsi="Times New Roman" w:cs="Times New Roman"/>
          <w:lang w:val="es-MX"/>
        </w:rPr>
        <w:t xml:space="preserve">conocer las adaptaciones en la práctica profesional de los docentes de nivel </w:t>
      </w:r>
      <w:r w:rsidR="003F63BB">
        <w:rPr>
          <w:rFonts w:ascii="Times New Roman" w:hAnsi="Times New Roman" w:cs="Times New Roman"/>
          <w:lang w:val="es-MX"/>
        </w:rPr>
        <w:t>m</w:t>
      </w:r>
      <w:r w:rsidR="003F63BB" w:rsidRPr="005D05C3">
        <w:rPr>
          <w:rFonts w:ascii="Times New Roman" w:hAnsi="Times New Roman" w:cs="Times New Roman"/>
          <w:lang w:val="es-MX"/>
        </w:rPr>
        <w:t xml:space="preserve">edio </w:t>
      </w:r>
      <w:r w:rsidR="003F63BB">
        <w:rPr>
          <w:rFonts w:ascii="Times New Roman" w:hAnsi="Times New Roman" w:cs="Times New Roman"/>
          <w:lang w:val="es-MX"/>
        </w:rPr>
        <w:t>s</w:t>
      </w:r>
      <w:r w:rsidR="003F63BB" w:rsidRPr="005D05C3">
        <w:rPr>
          <w:rFonts w:ascii="Times New Roman" w:hAnsi="Times New Roman" w:cs="Times New Roman"/>
          <w:lang w:val="es-MX"/>
        </w:rPr>
        <w:t xml:space="preserve">uperior </w:t>
      </w:r>
      <w:r w:rsidRPr="005D05C3">
        <w:rPr>
          <w:rFonts w:ascii="Times New Roman" w:hAnsi="Times New Roman" w:cs="Times New Roman"/>
          <w:lang w:val="es-MX"/>
        </w:rPr>
        <w:t xml:space="preserve">a partir del cambio de paradigma educativo por la pandemia de </w:t>
      </w:r>
      <w:r w:rsidR="003F63BB">
        <w:rPr>
          <w:rFonts w:ascii="Times New Roman" w:hAnsi="Times New Roman" w:cs="Times New Roman"/>
          <w:lang w:val="es-MX"/>
        </w:rPr>
        <w:t>c</w:t>
      </w:r>
      <w:r w:rsidR="003F63BB" w:rsidRPr="005D05C3">
        <w:rPr>
          <w:rFonts w:ascii="Times New Roman" w:hAnsi="Times New Roman" w:cs="Times New Roman"/>
          <w:lang w:val="es-MX"/>
        </w:rPr>
        <w:t>o</w:t>
      </w:r>
      <w:r w:rsidR="003F63BB">
        <w:rPr>
          <w:rFonts w:ascii="Times New Roman" w:hAnsi="Times New Roman" w:cs="Times New Roman"/>
          <w:lang w:val="es-MX"/>
        </w:rPr>
        <w:t>vid</w:t>
      </w:r>
      <w:r>
        <w:rPr>
          <w:rFonts w:ascii="Times New Roman" w:hAnsi="Times New Roman" w:cs="Times New Roman"/>
          <w:lang w:val="es-MX"/>
        </w:rPr>
        <w:t xml:space="preserve">-19 y las afectaciones en su </w:t>
      </w:r>
      <w:r w:rsidRPr="005D05C3">
        <w:rPr>
          <w:rFonts w:ascii="Times New Roman" w:hAnsi="Times New Roman" w:cs="Times New Roman"/>
          <w:lang w:val="es-MX"/>
        </w:rPr>
        <w:t>salud biopsicosocial</w:t>
      </w:r>
      <w:r>
        <w:rPr>
          <w:rFonts w:ascii="Times New Roman" w:hAnsi="Times New Roman" w:cs="Times New Roman"/>
          <w:lang w:val="es-MX"/>
        </w:rPr>
        <w:t>. Si bien se expone el caso de una docente, esto</w:t>
      </w:r>
      <w:r w:rsidRPr="005D05C3">
        <w:rPr>
          <w:rFonts w:ascii="Times New Roman" w:hAnsi="Times New Roman" w:cs="Times New Roman"/>
          <w:lang w:val="es-MX"/>
        </w:rPr>
        <w:t xml:space="preserve"> </w:t>
      </w:r>
      <w:r w:rsidRPr="005D05C3">
        <w:rPr>
          <w:rFonts w:ascii="Times New Roman" w:hAnsi="Times New Roman" w:cs="Times New Roman"/>
          <w:color w:val="auto"/>
          <w:lang w:val="es-MX"/>
        </w:rPr>
        <w:t xml:space="preserve">ayudó a conocer lo que pudiera ser un síntoma de lo que viven otros académicos de este y otros niveles educativos del país. </w:t>
      </w:r>
    </w:p>
    <w:p w14:paraId="1C31420B" w14:textId="77777777" w:rsidR="00F43A0F" w:rsidRPr="00FF4D61" w:rsidRDefault="00F43A0F" w:rsidP="0062603F">
      <w:pPr>
        <w:pStyle w:val="Default"/>
        <w:spacing w:line="360" w:lineRule="auto"/>
        <w:ind w:firstLine="426"/>
        <w:jc w:val="both"/>
        <w:rPr>
          <w:rFonts w:ascii="Times New Roman" w:hAnsi="Times New Roman" w:cs="Times New Roman"/>
          <w:color w:val="auto"/>
          <w:lang w:val="es-MX"/>
        </w:rPr>
      </w:pPr>
    </w:p>
    <w:p w14:paraId="1C31420C" w14:textId="77777777" w:rsidR="005112C0" w:rsidRPr="00737F90" w:rsidRDefault="005112C0" w:rsidP="00737F90">
      <w:pPr>
        <w:pStyle w:val="Default"/>
        <w:spacing w:line="360" w:lineRule="auto"/>
        <w:jc w:val="center"/>
        <w:rPr>
          <w:rFonts w:ascii="Times New Roman" w:hAnsi="Times New Roman" w:cs="Times New Roman"/>
          <w:b/>
          <w:color w:val="auto"/>
          <w:sz w:val="32"/>
          <w:szCs w:val="32"/>
          <w:lang w:val="es-MX"/>
        </w:rPr>
      </w:pPr>
      <w:r w:rsidRPr="00737F90">
        <w:rPr>
          <w:rFonts w:ascii="Times New Roman" w:hAnsi="Times New Roman" w:cs="Times New Roman"/>
          <w:b/>
          <w:color w:val="auto"/>
          <w:sz w:val="32"/>
          <w:szCs w:val="32"/>
          <w:lang w:val="es-MX"/>
        </w:rPr>
        <w:t>Conclusiones</w:t>
      </w:r>
    </w:p>
    <w:p w14:paraId="1C31420D" w14:textId="351BAF6E" w:rsidR="005112C0" w:rsidRPr="005D05C3" w:rsidRDefault="005112C0" w:rsidP="0062603F">
      <w:pPr>
        <w:pStyle w:val="Default"/>
        <w:spacing w:line="360" w:lineRule="auto"/>
        <w:ind w:firstLine="720"/>
        <w:jc w:val="both"/>
        <w:rPr>
          <w:rFonts w:ascii="Times New Roman" w:hAnsi="Times New Roman" w:cs="Times New Roman"/>
          <w:color w:val="auto"/>
          <w:lang w:val="es-MX"/>
        </w:rPr>
      </w:pPr>
      <w:r w:rsidRPr="005D05C3">
        <w:rPr>
          <w:rFonts w:ascii="Times New Roman" w:hAnsi="Times New Roman" w:cs="Times New Roman"/>
          <w:color w:val="auto"/>
          <w:lang w:val="es-MX"/>
        </w:rPr>
        <w:t>La pandemia</w:t>
      </w:r>
      <w:r w:rsidR="00B23FB5">
        <w:rPr>
          <w:rFonts w:ascii="Times New Roman" w:hAnsi="Times New Roman" w:cs="Times New Roman"/>
          <w:color w:val="auto"/>
          <w:lang w:val="es-MX"/>
        </w:rPr>
        <w:t xml:space="preserve"> de</w:t>
      </w:r>
      <w:r w:rsidRPr="005D05C3">
        <w:rPr>
          <w:rFonts w:ascii="Times New Roman" w:hAnsi="Times New Roman" w:cs="Times New Roman"/>
          <w:color w:val="auto"/>
          <w:lang w:val="es-MX"/>
        </w:rPr>
        <w:t xml:space="preserve"> </w:t>
      </w:r>
      <w:r w:rsidR="00B23FB5">
        <w:rPr>
          <w:rFonts w:ascii="Times New Roman" w:hAnsi="Times New Roman" w:cs="Times New Roman"/>
          <w:color w:val="auto"/>
          <w:lang w:val="es-MX"/>
        </w:rPr>
        <w:t>c</w:t>
      </w:r>
      <w:r w:rsidR="00B23FB5" w:rsidRPr="005D05C3">
        <w:rPr>
          <w:rFonts w:ascii="Times New Roman" w:hAnsi="Times New Roman" w:cs="Times New Roman"/>
          <w:color w:val="auto"/>
          <w:lang w:val="es-MX"/>
        </w:rPr>
        <w:t>ovid</w:t>
      </w:r>
      <w:r w:rsidRPr="005D05C3">
        <w:rPr>
          <w:rFonts w:ascii="Times New Roman" w:hAnsi="Times New Roman" w:cs="Times New Roman"/>
          <w:color w:val="auto"/>
          <w:lang w:val="es-MX"/>
        </w:rPr>
        <w:t>-19 significó un reto en todas las áreas de la vida de las personas y las instituciones</w:t>
      </w:r>
      <w:r w:rsidR="003F63BB">
        <w:rPr>
          <w:rFonts w:ascii="Times New Roman" w:hAnsi="Times New Roman" w:cs="Times New Roman"/>
          <w:color w:val="auto"/>
          <w:lang w:val="es-MX"/>
        </w:rPr>
        <w:t>.</w:t>
      </w:r>
      <w:r w:rsidR="003F63BB" w:rsidRPr="005D05C3">
        <w:rPr>
          <w:rFonts w:ascii="Times New Roman" w:hAnsi="Times New Roman" w:cs="Times New Roman"/>
          <w:color w:val="auto"/>
          <w:lang w:val="es-MX"/>
        </w:rPr>
        <w:t xml:space="preserve"> </w:t>
      </w:r>
      <w:r w:rsidR="003F63BB">
        <w:rPr>
          <w:rFonts w:ascii="Times New Roman" w:hAnsi="Times New Roman" w:cs="Times New Roman"/>
          <w:color w:val="auto"/>
          <w:lang w:val="es-MX"/>
        </w:rPr>
        <w:t>D</w:t>
      </w:r>
      <w:r w:rsidR="003F63BB" w:rsidRPr="005D05C3">
        <w:rPr>
          <w:rFonts w:ascii="Times New Roman" w:hAnsi="Times New Roman" w:cs="Times New Roman"/>
          <w:color w:val="auto"/>
          <w:lang w:val="es-MX"/>
        </w:rPr>
        <w:t xml:space="preserve">icho </w:t>
      </w:r>
      <w:r w:rsidRPr="005D05C3">
        <w:rPr>
          <w:rFonts w:ascii="Times New Roman" w:hAnsi="Times New Roman" w:cs="Times New Roman"/>
          <w:color w:val="auto"/>
          <w:lang w:val="es-MX"/>
        </w:rPr>
        <w:t xml:space="preserve">reto incluyó al ámbito educativo, el cual tuvo que implementar una serie de estrategias para responder a las necesidades del alumnado de todos los niveles educativos del país. Los actores institucionales fueron aprendiendo durante el camino y aunque para algunos el cambio de paradigma educativo no representó un reto significativo, pues </w:t>
      </w:r>
      <w:r w:rsidR="00101245">
        <w:rPr>
          <w:rFonts w:ascii="Times New Roman" w:hAnsi="Times New Roman" w:cs="Times New Roman"/>
          <w:color w:val="auto"/>
          <w:lang w:val="es-MX"/>
        </w:rPr>
        <w:t>ya dominaban</w:t>
      </w:r>
      <w:r w:rsidRPr="005D05C3">
        <w:rPr>
          <w:rFonts w:ascii="Times New Roman" w:hAnsi="Times New Roman" w:cs="Times New Roman"/>
          <w:color w:val="auto"/>
          <w:lang w:val="es-MX"/>
        </w:rPr>
        <w:t xml:space="preserve"> el uso de los medios digitales para los procesos formativos del alumnado, para muchos otros la incorporación de las TIC fue algo abrumador. La modalidad a distancia generó una serie de malestares a nivel biológico-médico, psicológico y social, originados principalmente por la sobrecarga de trabajo. </w:t>
      </w:r>
    </w:p>
    <w:p w14:paraId="1C31420E" w14:textId="2DDAF18C" w:rsidR="005112C0" w:rsidRPr="005D05C3" w:rsidRDefault="005112C0" w:rsidP="00737F90">
      <w:pPr>
        <w:pStyle w:val="Default"/>
        <w:spacing w:line="360" w:lineRule="auto"/>
        <w:ind w:firstLine="720"/>
        <w:jc w:val="both"/>
        <w:rPr>
          <w:rFonts w:ascii="Times New Roman" w:hAnsi="Times New Roman" w:cs="Times New Roman"/>
          <w:color w:val="auto"/>
          <w:lang w:val="es-MX"/>
        </w:rPr>
      </w:pPr>
      <w:r w:rsidRPr="005D05C3">
        <w:rPr>
          <w:rFonts w:ascii="Times New Roman" w:hAnsi="Times New Roman" w:cs="Times New Roman"/>
          <w:color w:val="auto"/>
          <w:lang w:val="es-MX"/>
        </w:rPr>
        <w:t xml:space="preserve">Esta investigación debe considerarse como un estudio que buscó profundizar en el análisis de la realidad docente durante la pandemia </w:t>
      </w:r>
      <w:r w:rsidR="00B23FB5">
        <w:rPr>
          <w:rFonts w:ascii="Times New Roman" w:hAnsi="Times New Roman" w:cs="Times New Roman"/>
          <w:color w:val="auto"/>
          <w:lang w:val="es-MX"/>
        </w:rPr>
        <w:t>de</w:t>
      </w:r>
      <w:r w:rsidR="00B23FB5" w:rsidRPr="005D05C3">
        <w:rPr>
          <w:rFonts w:ascii="Times New Roman" w:hAnsi="Times New Roman" w:cs="Times New Roman"/>
          <w:color w:val="auto"/>
          <w:lang w:val="es-MX"/>
        </w:rPr>
        <w:t xml:space="preserve"> </w:t>
      </w:r>
      <w:r w:rsidR="00B23FB5">
        <w:rPr>
          <w:rFonts w:ascii="Times New Roman" w:hAnsi="Times New Roman" w:cs="Times New Roman"/>
          <w:color w:val="auto"/>
          <w:lang w:val="es-MX"/>
        </w:rPr>
        <w:t>c</w:t>
      </w:r>
      <w:r w:rsidRPr="005D05C3">
        <w:rPr>
          <w:rFonts w:ascii="Times New Roman" w:hAnsi="Times New Roman" w:cs="Times New Roman"/>
          <w:color w:val="auto"/>
          <w:lang w:val="es-MX"/>
        </w:rPr>
        <w:t>ovid-19 y, aunque se alcanzaron lo</w:t>
      </w:r>
      <w:r>
        <w:rPr>
          <w:rFonts w:ascii="Times New Roman" w:hAnsi="Times New Roman" w:cs="Times New Roman"/>
          <w:color w:val="auto"/>
          <w:lang w:val="es-MX"/>
        </w:rPr>
        <w:t>s objetivos de la investigación</w:t>
      </w:r>
      <w:r w:rsidR="00112DF6">
        <w:rPr>
          <w:rFonts w:ascii="Times New Roman" w:hAnsi="Times New Roman" w:cs="Times New Roman"/>
          <w:color w:val="auto"/>
          <w:lang w:val="es-MX"/>
        </w:rPr>
        <w:t>,</w:t>
      </w:r>
      <w:r w:rsidRPr="005D05C3">
        <w:rPr>
          <w:rFonts w:ascii="Times New Roman" w:hAnsi="Times New Roman" w:cs="Times New Roman"/>
          <w:color w:val="auto"/>
          <w:lang w:val="es-MX"/>
        </w:rPr>
        <w:t xml:space="preserve"> se tuvieron algunas limitaciones, ya que se trata de un estudio </w:t>
      </w:r>
      <w:r w:rsidRPr="005D05C3">
        <w:rPr>
          <w:rFonts w:ascii="Times New Roman" w:hAnsi="Times New Roman" w:cs="Times New Roman"/>
          <w:color w:val="auto"/>
          <w:lang w:val="es-MX"/>
        </w:rPr>
        <w:lastRenderedPageBreak/>
        <w:t xml:space="preserve">de caso y, por ende, los resultados no pueden generalizarse a todos los docentes de nivel </w:t>
      </w:r>
      <w:r w:rsidR="00112DF6">
        <w:rPr>
          <w:rFonts w:ascii="Times New Roman" w:hAnsi="Times New Roman" w:cs="Times New Roman"/>
          <w:color w:val="auto"/>
          <w:lang w:val="es-MX"/>
        </w:rPr>
        <w:t>m</w:t>
      </w:r>
      <w:r w:rsidR="00112DF6" w:rsidRPr="005D05C3">
        <w:rPr>
          <w:rFonts w:ascii="Times New Roman" w:hAnsi="Times New Roman" w:cs="Times New Roman"/>
          <w:color w:val="auto"/>
          <w:lang w:val="es-MX"/>
        </w:rPr>
        <w:t xml:space="preserve">edio </w:t>
      </w:r>
      <w:r w:rsidR="00112DF6">
        <w:rPr>
          <w:rFonts w:ascii="Times New Roman" w:hAnsi="Times New Roman" w:cs="Times New Roman"/>
          <w:color w:val="auto"/>
          <w:lang w:val="es-MX"/>
        </w:rPr>
        <w:t>s</w:t>
      </w:r>
      <w:r w:rsidR="00112DF6" w:rsidRPr="005D05C3">
        <w:rPr>
          <w:rFonts w:ascii="Times New Roman" w:hAnsi="Times New Roman" w:cs="Times New Roman"/>
          <w:color w:val="auto"/>
          <w:lang w:val="es-MX"/>
        </w:rPr>
        <w:t>uperior</w:t>
      </w:r>
      <w:r w:rsidRPr="005D05C3">
        <w:rPr>
          <w:rFonts w:ascii="Times New Roman" w:hAnsi="Times New Roman" w:cs="Times New Roman"/>
          <w:color w:val="auto"/>
          <w:lang w:val="es-MX"/>
        </w:rPr>
        <w:t xml:space="preserve">, pese a que la naturaleza de la entrevista a profundidad permitió hacer un análisis detallado de la información. </w:t>
      </w:r>
    </w:p>
    <w:p w14:paraId="1C31420F" w14:textId="77777777" w:rsidR="005112C0" w:rsidRPr="00101245" w:rsidRDefault="005112C0" w:rsidP="00737F90">
      <w:pPr>
        <w:pStyle w:val="Default"/>
        <w:spacing w:line="360" w:lineRule="auto"/>
        <w:ind w:firstLine="720"/>
        <w:jc w:val="both"/>
        <w:rPr>
          <w:rStyle w:val="nfasis"/>
          <w:rFonts w:ascii="Times New Roman" w:hAnsi="Times New Roman" w:cs="Times New Roman"/>
          <w:bCs/>
          <w:i w:val="0"/>
          <w:shd w:val="clear" w:color="auto" w:fill="FFFFFF"/>
          <w:lang w:val="es-MX"/>
        </w:rPr>
      </w:pPr>
      <w:r w:rsidRPr="005D05C3">
        <w:rPr>
          <w:rFonts w:ascii="Times New Roman" w:hAnsi="Times New Roman" w:cs="Times New Roman"/>
          <w:color w:val="auto"/>
          <w:lang w:val="es-MX"/>
        </w:rPr>
        <w:t xml:space="preserve">Es importante señalar que este tipo de estudios ayudan a tener una mejor comprensión de la realidad que viven los actores institucionales, en este caso los docentes. Además, se debe considerar que, en muchos estados de México, se ha comenzado con la reincorporación parcial de las clases presenciales, lo que abre una nueva línea de investigación relacionada con el retorno a las aulas escolares, </w:t>
      </w:r>
      <w:r w:rsidRPr="00101245">
        <w:rPr>
          <w:rStyle w:val="nfasis"/>
          <w:rFonts w:ascii="Times New Roman" w:hAnsi="Times New Roman" w:cs="Times New Roman"/>
          <w:bCs/>
          <w:i w:val="0"/>
          <w:color w:val="auto"/>
          <w:shd w:val="clear" w:color="auto" w:fill="FFFFFF"/>
          <w:lang w:val="es-MX"/>
        </w:rPr>
        <w:t>ya que esta situación pudiera generar o agravar los diversos padecimientos biopsicosociales reportados en esta y otras investigaciones</w:t>
      </w:r>
      <w:r w:rsidRPr="00101245">
        <w:rPr>
          <w:rStyle w:val="nfasis"/>
          <w:rFonts w:ascii="Times New Roman" w:hAnsi="Times New Roman" w:cs="Times New Roman"/>
          <w:bCs/>
          <w:i w:val="0"/>
          <w:shd w:val="clear" w:color="auto" w:fill="FFFFFF"/>
          <w:lang w:val="es-MX"/>
        </w:rPr>
        <w:t>.</w:t>
      </w:r>
    </w:p>
    <w:p w14:paraId="1C314210" w14:textId="77777777" w:rsidR="005112C0" w:rsidRPr="00B54E96" w:rsidRDefault="005112C0" w:rsidP="0062603F">
      <w:pPr>
        <w:pStyle w:val="Default"/>
        <w:spacing w:line="360" w:lineRule="auto"/>
        <w:ind w:firstLine="426"/>
        <w:jc w:val="both"/>
        <w:rPr>
          <w:rFonts w:ascii="Times New Roman" w:hAnsi="Times New Roman" w:cs="Times New Roman"/>
          <w:bCs/>
          <w:iCs/>
          <w:shd w:val="clear" w:color="auto" w:fill="FFFFFF"/>
          <w:lang w:val="es-MX"/>
        </w:rPr>
      </w:pPr>
    </w:p>
    <w:p w14:paraId="1C314211" w14:textId="77777777" w:rsidR="005112C0" w:rsidRPr="00737F90" w:rsidRDefault="005112C0" w:rsidP="00737F90">
      <w:pPr>
        <w:pStyle w:val="Default"/>
        <w:spacing w:line="360" w:lineRule="auto"/>
        <w:jc w:val="center"/>
        <w:rPr>
          <w:rFonts w:ascii="Times New Roman" w:hAnsi="Times New Roman" w:cs="Times New Roman"/>
          <w:b/>
          <w:color w:val="auto"/>
          <w:sz w:val="28"/>
          <w:szCs w:val="28"/>
          <w:lang w:val="es-MX"/>
        </w:rPr>
      </w:pPr>
      <w:r w:rsidRPr="00737F90">
        <w:rPr>
          <w:rFonts w:ascii="Times New Roman" w:hAnsi="Times New Roman" w:cs="Times New Roman"/>
          <w:b/>
          <w:color w:val="auto"/>
          <w:sz w:val="28"/>
          <w:szCs w:val="28"/>
          <w:lang w:val="es-MX"/>
        </w:rPr>
        <w:t>Futuras líneas de investigación</w:t>
      </w:r>
    </w:p>
    <w:p w14:paraId="1C314212" w14:textId="5C958303" w:rsidR="005112C0" w:rsidRPr="00B10A08" w:rsidRDefault="005112C0" w:rsidP="0062603F">
      <w:pPr>
        <w:pStyle w:val="Default"/>
        <w:spacing w:line="360" w:lineRule="auto"/>
        <w:ind w:firstLine="720"/>
        <w:jc w:val="both"/>
        <w:rPr>
          <w:rFonts w:ascii="Times New Roman" w:hAnsi="Times New Roman" w:cs="Times New Roman"/>
          <w:color w:val="auto"/>
          <w:lang w:val="es-MX"/>
        </w:rPr>
      </w:pPr>
      <w:r>
        <w:rPr>
          <w:rFonts w:ascii="Times New Roman" w:hAnsi="Times New Roman" w:cs="Times New Roman"/>
          <w:color w:val="auto"/>
          <w:lang w:val="es-MX"/>
        </w:rPr>
        <w:t>La</w:t>
      </w:r>
      <w:r w:rsidR="00112DF6">
        <w:rPr>
          <w:rFonts w:ascii="Times New Roman" w:hAnsi="Times New Roman" w:cs="Times New Roman"/>
          <w:color w:val="auto"/>
          <w:lang w:val="es-MX"/>
        </w:rPr>
        <w:t xml:space="preserve"> presente</w:t>
      </w:r>
      <w:r>
        <w:rPr>
          <w:rFonts w:ascii="Times New Roman" w:hAnsi="Times New Roman" w:cs="Times New Roman"/>
          <w:color w:val="auto"/>
          <w:lang w:val="es-MX"/>
        </w:rPr>
        <w:t xml:space="preserve"> investigación permitió identificar un área de oportunidad que no fue considerada al inicio del estudio y </w:t>
      </w:r>
      <w:r w:rsidR="00070D4C">
        <w:rPr>
          <w:rFonts w:ascii="Times New Roman" w:hAnsi="Times New Roman" w:cs="Times New Roman"/>
          <w:color w:val="auto"/>
          <w:lang w:val="es-MX"/>
        </w:rPr>
        <w:t xml:space="preserve">que </w:t>
      </w:r>
      <w:r>
        <w:rPr>
          <w:rFonts w:ascii="Times New Roman" w:hAnsi="Times New Roman" w:cs="Times New Roman"/>
          <w:color w:val="auto"/>
          <w:lang w:val="es-MX"/>
        </w:rPr>
        <w:t>se descubrió durante el transcurso: contratos temporales de cinco meses para los docentes pese a haber cumplido con los requisitos para ser basificados.</w:t>
      </w:r>
      <w:r w:rsidR="005E68E2">
        <w:rPr>
          <w:rFonts w:ascii="Times New Roman" w:hAnsi="Times New Roman" w:cs="Times New Roman"/>
          <w:color w:val="auto"/>
          <w:lang w:val="es-MX"/>
        </w:rPr>
        <w:t xml:space="preserve"> </w:t>
      </w:r>
      <w:r>
        <w:rPr>
          <w:rFonts w:ascii="Times New Roman" w:hAnsi="Times New Roman" w:cs="Times New Roman"/>
          <w:color w:val="auto"/>
          <w:lang w:val="es-MX"/>
        </w:rPr>
        <w:t>Esta veta será explorada en futuras investigaciones para conocer la situación del resto del profesorado de los diversos subsistemas del país.</w:t>
      </w:r>
    </w:p>
    <w:p w14:paraId="1C314213" w14:textId="43ACC4E5" w:rsidR="005112C0" w:rsidRDefault="005112C0" w:rsidP="0062603F">
      <w:pPr>
        <w:spacing w:after="0" w:line="360" w:lineRule="auto"/>
        <w:rPr>
          <w:rFonts w:ascii="Times New Roman" w:hAnsi="Times New Roman" w:cs="Times New Roman"/>
          <w:b/>
          <w:sz w:val="24"/>
          <w:szCs w:val="24"/>
          <w:lang w:val="es-MX"/>
        </w:rPr>
      </w:pPr>
    </w:p>
    <w:p w14:paraId="560A6A58" w14:textId="689E940C" w:rsidR="00704FF0" w:rsidRDefault="00704FF0" w:rsidP="0062603F">
      <w:pPr>
        <w:spacing w:after="0" w:line="360" w:lineRule="auto"/>
        <w:rPr>
          <w:rFonts w:ascii="Times New Roman" w:hAnsi="Times New Roman" w:cs="Times New Roman"/>
          <w:b/>
          <w:sz w:val="24"/>
          <w:szCs w:val="24"/>
          <w:lang w:val="es-MX"/>
        </w:rPr>
      </w:pPr>
    </w:p>
    <w:p w14:paraId="26A287A6" w14:textId="443AA560" w:rsidR="00704FF0" w:rsidRDefault="00704FF0" w:rsidP="0062603F">
      <w:pPr>
        <w:spacing w:after="0" w:line="360" w:lineRule="auto"/>
        <w:rPr>
          <w:rFonts w:ascii="Times New Roman" w:hAnsi="Times New Roman" w:cs="Times New Roman"/>
          <w:b/>
          <w:sz w:val="24"/>
          <w:szCs w:val="24"/>
          <w:lang w:val="es-MX"/>
        </w:rPr>
      </w:pPr>
    </w:p>
    <w:p w14:paraId="18E724F3" w14:textId="76814648" w:rsidR="00704FF0" w:rsidRDefault="00704FF0" w:rsidP="0062603F">
      <w:pPr>
        <w:spacing w:after="0" w:line="360" w:lineRule="auto"/>
        <w:rPr>
          <w:rFonts w:ascii="Times New Roman" w:hAnsi="Times New Roman" w:cs="Times New Roman"/>
          <w:b/>
          <w:sz w:val="24"/>
          <w:szCs w:val="24"/>
          <w:lang w:val="es-MX"/>
        </w:rPr>
      </w:pPr>
    </w:p>
    <w:p w14:paraId="58722759" w14:textId="2E5C7074" w:rsidR="00704FF0" w:rsidRDefault="00704FF0" w:rsidP="0062603F">
      <w:pPr>
        <w:spacing w:after="0" w:line="360" w:lineRule="auto"/>
        <w:rPr>
          <w:rFonts w:ascii="Times New Roman" w:hAnsi="Times New Roman" w:cs="Times New Roman"/>
          <w:b/>
          <w:sz w:val="24"/>
          <w:szCs w:val="24"/>
          <w:lang w:val="es-MX"/>
        </w:rPr>
      </w:pPr>
    </w:p>
    <w:p w14:paraId="2B52D3EE" w14:textId="2399175F" w:rsidR="00704FF0" w:rsidRDefault="00704FF0" w:rsidP="0062603F">
      <w:pPr>
        <w:spacing w:after="0" w:line="360" w:lineRule="auto"/>
        <w:rPr>
          <w:rFonts w:ascii="Times New Roman" w:hAnsi="Times New Roman" w:cs="Times New Roman"/>
          <w:b/>
          <w:sz w:val="24"/>
          <w:szCs w:val="24"/>
          <w:lang w:val="es-MX"/>
        </w:rPr>
      </w:pPr>
    </w:p>
    <w:p w14:paraId="43225D0C" w14:textId="18585E6B" w:rsidR="00704FF0" w:rsidRDefault="00704FF0" w:rsidP="0062603F">
      <w:pPr>
        <w:spacing w:after="0" w:line="360" w:lineRule="auto"/>
        <w:rPr>
          <w:rFonts w:ascii="Times New Roman" w:hAnsi="Times New Roman" w:cs="Times New Roman"/>
          <w:b/>
          <w:sz w:val="24"/>
          <w:szCs w:val="24"/>
          <w:lang w:val="es-MX"/>
        </w:rPr>
      </w:pPr>
    </w:p>
    <w:p w14:paraId="112AE62C" w14:textId="35CCDB69" w:rsidR="00704FF0" w:rsidRDefault="00704FF0" w:rsidP="0062603F">
      <w:pPr>
        <w:spacing w:after="0" w:line="360" w:lineRule="auto"/>
        <w:rPr>
          <w:rFonts w:ascii="Times New Roman" w:hAnsi="Times New Roman" w:cs="Times New Roman"/>
          <w:b/>
          <w:sz w:val="24"/>
          <w:szCs w:val="24"/>
          <w:lang w:val="es-MX"/>
        </w:rPr>
      </w:pPr>
    </w:p>
    <w:p w14:paraId="0F0A122E" w14:textId="106829AF" w:rsidR="00704FF0" w:rsidRDefault="00704FF0" w:rsidP="0062603F">
      <w:pPr>
        <w:spacing w:after="0" w:line="360" w:lineRule="auto"/>
        <w:rPr>
          <w:rFonts w:ascii="Times New Roman" w:hAnsi="Times New Roman" w:cs="Times New Roman"/>
          <w:b/>
          <w:sz w:val="24"/>
          <w:szCs w:val="24"/>
          <w:lang w:val="es-MX"/>
        </w:rPr>
      </w:pPr>
    </w:p>
    <w:p w14:paraId="0713D02E" w14:textId="1E2631A1" w:rsidR="00704FF0" w:rsidRDefault="00704FF0" w:rsidP="0062603F">
      <w:pPr>
        <w:spacing w:after="0" w:line="360" w:lineRule="auto"/>
        <w:rPr>
          <w:rFonts w:ascii="Times New Roman" w:hAnsi="Times New Roman" w:cs="Times New Roman"/>
          <w:b/>
          <w:sz w:val="24"/>
          <w:szCs w:val="24"/>
          <w:lang w:val="es-MX"/>
        </w:rPr>
      </w:pPr>
    </w:p>
    <w:p w14:paraId="3A4ABAD1" w14:textId="5FEDA8C9" w:rsidR="00704FF0" w:rsidRDefault="00704FF0" w:rsidP="0062603F">
      <w:pPr>
        <w:spacing w:after="0" w:line="360" w:lineRule="auto"/>
        <w:rPr>
          <w:rFonts w:ascii="Times New Roman" w:hAnsi="Times New Roman" w:cs="Times New Roman"/>
          <w:b/>
          <w:sz w:val="24"/>
          <w:szCs w:val="24"/>
          <w:lang w:val="es-MX"/>
        </w:rPr>
      </w:pPr>
    </w:p>
    <w:p w14:paraId="3B70FE16" w14:textId="78D06E60" w:rsidR="00704FF0" w:rsidRDefault="00704FF0" w:rsidP="0062603F">
      <w:pPr>
        <w:spacing w:after="0" w:line="360" w:lineRule="auto"/>
        <w:rPr>
          <w:rFonts w:ascii="Times New Roman" w:hAnsi="Times New Roman" w:cs="Times New Roman"/>
          <w:b/>
          <w:sz w:val="24"/>
          <w:szCs w:val="24"/>
          <w:lang w:val="es-MX"/>
        </w:rPr>
      </w:pPr>
    </w:p>
    <w:p w14:paraId="6F2757A7" w14:textId="535A8865" w:rsidR="00704FF0" w:rsidRDefault="00704FF0" w:rsidP="0062603F">
      <w:pPr>
        <w:spacing w:after="0" w:line="360" w:lineRule="auto"/>
        <w:rPr>
          <w:rFonts w:ascii="Times New Roman" w:hAnsi="Times New Roman" w:cs="Times New Roman"/>
          <w:b/>
          <w:sz w:val="24"/>
          <w:szCs w:val="24"/>
          <w:lang w:val="es-MX"/>
        </w:rPr>
      </w:pPr>
    </w:p>
    <w:p w14:paraId="532F65BA" w14:textId="5C5E8502" w:rsidR="00704FF0" w:rsidRDefault="00704FF0" w:rsidP="0062603F">
      <w:pPr>
        <w:spacing w:after="0" w:line="360" w:lineRule="auto"/>
        <w:rPr>
          <w:rFonts w:ascii="Times New Roman" w:hAnsi="Times New Roman" w:cs="Times New Roman"/>
          <w:b/>
          <w:sz w:val="24"/>
          <w:szCs w:val="24"/>
          <w:lang w:val="es-MX"/>
        </w:rPr>
      </w:pPr>
    </w:p>
    <w:p w14:paraId="312181E8" w14:textId="6D817580" w:rsidR="00704FF0" w:rsidRDefault="00704FF0" w:rsidP="0062603F">
      <w:pPr>
        <w:spacing w:after="0" w:line="360" w:lineRule="auto"/>
        <w:rPr>
          <w:rFonts w:ascii="Times New Roman" w:hAnsi="Times New Roman" w:cs="Times New Roman"/>
          <w:b/>
          <w:sz w:val="24"/>
          <w:szCs w:val="24"/>
          <w:lang w:val="es-MX"/>
        </w:rPr>
      </w:pPr>
    </w:p>
    <w:p w14:paraId="3C233583" w14:textId="77777777" w:rsidR="00704FF0" w:rsidRPr="005D05C3" w:rsidRDefault="00704FF0" w:rsidP="0062603F">
      <w:pPr>
        <w:spacing w:after="0" w:line="360" w:lineRule="auto"/>
        <w:rPr>
          <w:rFonts w:ascii="Times New Roman" w:hAnsi="Times New Roman" w:cs="Times New Roman"/>
          <w:b/>
          <w:sz w:val="24"/>
          <w:szCs w:val="24"/>
          <w:lang w:val="es-MX"/>
        </w:rPr>
      </w:pPr>
    </w:p>
    <w:p w14:paraId="1C314214" w14:textId="77777777" w:rsidR="00972CAF" w:rsidRPr="00737F90" w:rsidRDefault="00972CAF" w:rsidP="00737F90">
      <w:pPr>
        <w:spacing w:after="0" w:line="360" w:lineRule="auto"/>
        <w:rPr>
          <w:rFonts w:cstheme="minorHAnsi"/>
          <w:b/>
          <w:sz w:val="32"/>
          <w:szCs w:val="32"/>
          <w:lang w:val="es-MX"/>
        </w:rPr>
      </w:pPr>
      <w:r w:rsidRPr="00737F90">
        <w:rPr>
          <w:rFonts w:cstheme="minorHAnsi"/>
          <w:b/>
          <w:sz w:val="28"/>
          <w:szCs w:val="28"/>
          <w:lang w:val="es-MX"/>
        </w:rPr>
        <w:lastRenderedPageBreak/>
        <w:t>Referencias</w:t>
      </w:r>
      <w:r w:rsidRPr="00737F90">
        <w:rPr>
          <w:rFonts w:cstheme="minorHAnsi"/>
          <w:b/>
          <w:sz w:val="32"/>
          <w:szCs w:val="32"/>
          <w:lang w:val="es-MX"/>
        </w:rPr>
        <w:t xml:space="preserve"> </w:t>
      </w:r>
    </w:p>
    <w:p w14:paraId="1C314215" w14:textId="37E978D3" w:rsidR="00972CAF" w:rsidRDefault="004A4FF1" w:rsidP="0062603F">
      <w:pPr>
        <w:spacing w:after="0"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Álvarez</w:t>
      </w:r>
      <w:r w:rsidR="00972CAF">
        <w:rPr>
          <w:rFonts w:ascii="Times New Roman" w:hAnsi="Times New Roman" w:cs="Times New Roman"/>
          <w:sz w:val="24"/>
          <w:szCs w:val="24"/>
          <w:lang w:val="es-MX"/>
        </w:rPr>
        <w:t>-</w:t>
      </w:r>
      <w:proofErr w:type="spellStart"/>
      <w:r w:rsidR="00972CAF">
        <w:rPr>
          <w:rFonts w:ascii="Times New Roman" w:hAnsi="Times New Roman" w:cs="Times New Roman"/>
          <w:sz w:val="24"/>
          <w:szCs w:val="24"/>
          <w:lang w:val="es-MX"/>
        </w:rPr>
        <w:t>Gayou</w:t>
      </w:r>
      <w:proofErr w:type="spellEnd"/>
      <w:r w:rsidR="00972CAF">
        <w:rPr>
          <w:rFonts w:ascii="Times New Roman" w:hAnsi="Times New Roman" w:cs="Times New Roman"/>
          <w:sz w:val="24"/>
          <w:szCs w:val="24"/>
          <w:lang w:val="es-MX"/>
        </w:rPr>
        <w:t>, J.</w:t>
      </w:r>
      <w:r>
        <w:rPr>
          <w:rFonts w:ascii="Times New Roman" w:hAnsi="Times New Roman" w:cs="Times New Roman"/>
          <w:sz w:val="24"/>
          <w:szCs w:val="24"/>
          <w:lang w:val="es-MX"/>
        </w:rPr>
        <w:t xml:space="preserve"> L</w:t>
      </w:r>
      <w:r w:rsidR="00972CAF">
        <w:rPr>
          <w:rFonts w:ascii="Times New Roman" w:hAnsi="Times New Roman" w:cs="Times New Roman"/>
          <w:sz w:val="24"/>
          <w:szCs w:val="24"/>
          <w:lang w:val="es-MX"/>
        </w:rPr>
        <w:t xml:space="preserve">. (2004). </w:t>
      </w:r>
      <w:r w:rsidR="00972CAF" w:rsidRPr="00190900">
        <w:rPr>
          <w:rFonts w:ascii="Times New Roman" w:hAnsi="Times New Roman" w:cs="Times New Roman"/>
          <w:i/>
          <w:sz w:val="24"/>
          <w:szCs w:val="24"/>
          <w:lang w:val="es-MX"/>
        </w:rPr>
        <w:t>Cómo hacer investigación cualitativa. Fundamentos y metodología.</w:t>
      </w:r>
      <w:r w:rsidR="00972CAF">
        <w:rPr>
          <w:rFonts w:ascii="Times New Roman" w:hAnsi="Times New Roman" w:cs="Times New Roman"/>
          <w:sz w:val="24"/>
          <w:szCs w:val="24"/>
          <w:lang w:val="es-MX"/>
        </w:rPr>
        <w:t xml:space="preserve"> </w:t>
      </w:r>
      <w:r w:rsidR="005A038A">
        <w:rPr>
          <w:rFonts w:ascii="Times New Roman" w:hAnsi="Times New Roman" w:cs="Times New Roman"/>
          <w:sz w:val="24"/>
          <w:szCs w:val="24"/>
          <w:lang w:val="es-MX"/>
        </w:rPr>
        <w:t xml:space="preserve">Ciudad de México, México: </w:t>
      </w:r>
      <w:r w:rsidR="00972CAF">
        <w:rPr>
          <w:rFonts w:ascii="Times New Roman" w:hAnsi="Times New Roman" w:cs="Times New Roman"/>
          <w:sz w:val="24"/>
          <w:szCs w:val="24"/>
          <w:lang w:val="es-MX"/>
        </w:rPr>
        <w:t xml:space="preserve">Paidós. </w:t>
      </w:r>
    </w:p>
    <w:p w14:paraId="1C314216" w14:textId="5E609611" w:rsidR="00972CAF" w:rsidRPr="0051769E" w:rsidRDefault="00972CAF" w:rsidP="00737F90">
      <w:pPr>
        <w:spacing w:after="0" w:line="360" w:lineRule="auto"/>
        <w:ind w:left="720" w:hanging="720"/>
        <w:jc w:val="both"/>
        <w:rPr>
          <w:rFonts w:ascii="Times New Roman" w:hAnsi="Times New Roman" w:cs="Times New Roman"/>
          <w:b/>
          <w:sz w:val="24"/>
          <w:szCs w:val="24"/>
          <w:lang w:val="es-MX"/>
        </w:rPr>
      </w:pPr>
      <w:r w:rsidRPr="0051769E">
        <w:rPr>
          <w:rFonts w:ascii="Times New Roman" w:hAnsi="Times New Roman" w:cs="Times New Roman"/>
          <w:sz w:val="24"/>
          <w:szCs w:val="24"/>
          <w:lang w:val="es-MX"/>
        </w:rPr>
        <w:t>Arias, A. M. y Alvarado, S.</w:t>
      </w:r>
      <w:r w:rsidR="005A038A">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 xml:space="preserve">V. (2015). Investigación narrativa: apuesta metodológica para la construcción social de conocimientos científicos. </w:t>
      </w:r>
      <w:r w:rsidRPr="0051769E">
        <w:rPr>
          <w:rFonts w:ascii="Times New Roman" w:hAnsi="Times New Roman" w:cs="Times New Roman"/>
          <w:i/>
          <w:sz w:val="24"/>
          <w:szCs w:val="24"/>
          <w:lang w:val="es-MX"/>
        </w:rPr>
        <w:t>CES Psicología, 8</w:t>
      </w:r>
      <w:r w:rsidRPr="0051769E">
        <w:rPr>
          <w:rFonts w:ascii="Times New Roman" w:hAnsi="Times New Roman" w:cs="Times New Roman"/>
          <w:sz w:val="24"/>
          <w:szCs w:val="24"/>
          <w:lang w:val="es-MX"/>
        </w:rPr>
        <w:t>(2), 171-181.</w:t>
      </w:r>
    </w:p>
    <w:p w14:paraId="1C314217" w14:textId="5BF358DF"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Barriga, S. (1979). El análisis institucional y la institución del poder. </w:t>
      </w:r>
      <w:proofErr w:type="spellStart"/>
      <w:r w:rsidRPr="0051769E">
        <w:rPr>
          <w:rFonts w:ascii="Times New Roman" w:hAnsi="Times New Roman" w:cs="Times New Roman"/>
          <w:i/>
          <w:sz w:val="24"/>
          <w:szCs w:val="24"/>
          <w:lang w:val="es-MX"/>
        </w:rPr>
        <w:t>Quaderns</w:t>
      </w:r>
      <w:proofErr w:type="spellEnd"/>
      <w:r w:rsidRPr="0051769E">
        <w:rPr>
          <w:rFonts w:ascii="Times New Roman" w:hAnsi="Times New Roman" w:cs="Times New Roman"/>
          <w:i/>
          <w:sz w:val="24"/>
          <w:szCs w:val="24"/>
          <w:lang w:val="es-MX"/>
        </w:rPr>
        <w:t xml:space="preserve"> de Psicología</w:t>
      </w:r>
      <w:r w:rsidR="002D7CC1">
        <w:rPr>
          <w:rFonts w:ascii="Times New Roman" w:hAnsi="Times New Roman" w:cs="Times New Roman"/>
          <w:i/>
          <w:sz w:val="24"/>
          <w:szCs w:val="24"/>
          <w:lang w:val="es-MX"/>
        </w:rPr>
        <w:t xml:space="preserve">. </w:t>
      </w:r>
      <w:r w:rsidR="002D7CC1" w:rsidRPr="002D7CC1">
        <w:rPr>
          <w:rFonts w:ascii="Times New Roman" w:hAnsi="Times New Roman" w:cs="Times New Roman"/>
          <w:i/>
          <w:sz w:val="24"/>
          <w:szCs w:val="24"/>
          <w:lang w:val="es-MX"/>
        </w:rPr>
        <w:t xml:space="preserve">International </w:t>
      </w:r>
      <w:proofErr w:type="spellStart"/>
      <w:r w:rsidR="002D7CC1" w:rsidRPr="002D7CC1">
        <w:rPr>
          <w:rFonts w:ascii="Times New Roman" w:hAnsi="Times New Roman" w:cs="Times New Roman"/>
          <w:i/>
          <w:sz w:val="24"/>
          <w:szCs w:val="24"/>
          <w:lang w:val="es-MX"/>
        </w:rPr>
        <w:t>journal</w:t>
      </w:r>
      <w:proofErr w:type="spellEnd"/>
      <w:r w:rsidR="002D7CC1" w:rsidRPr="002D7CC1">
        <w:rPr>
          <w:rFonts w:ascii="Times New Roman" w:hAnsi="Times New Roman" w:cs="Times New Roman"/>
          <w:i/>
          <w:sz w:val="24"/>
          <w:szCs w:val="24"/>
          <w:lang w:val="es-MX"/>
        </w:rPr>
        <w:t xml:space="preserve"> </w:t>
      </w:r>
      <w:proofErr w:type="spellStart"/>
      <w:r w:rsidR="002D7CC1" w:rsidRPr="002D7CC1">
        <w:rPr>
          <w:rFonts w:ascii="Times New Roman" w:hAnsi="Times New Roman" w:cs="Times New Roman"/>
          <w:i/>
          <w:sz w:val="24"/>
          <w:szCs w:val="24"/>
          <w:lang w:val="es-MX"/>
        </w:rPr>
        <w:t>of</w:t>
      </w:r>
      <w:proofErr w:type="spellEnd"/>
      <w:r w:rsidR="002D7CC1" w:rsidRPr="002D7CC1">
        <w:rPr>
          <w:rFonts w:ascii="Times New Roman" w:hAnsi="Times New Roman" w:cs="Times New Roman"/>
          <w:i/>
          <w:sz w:val="24"/>
          <w:szCs w:val="24"/>
          <w:lang w:val="es-MX"/>
        </w:rPr>
        <w:t xml:space="preserve"> </w:t>
      </w:r>
      <w:proofErr w:type="spellStart"/>
      <w:r w:rsidR="002D7CC1" w:rsidRPr="002D7CC1">
        <w:rPr>
          <w:rFonts w:ascii="Times New Roman" w:hAnsi="Times New Roman" w:cs="Times New Roman"/>
          <w:i/>
          <w:sz w:val="24"/>
          <w:szCs w:val="24"/>
          <w:lang w:val="es-MX"/>
        </w:rPr>
        <w:t>psychology</w:t>
      </w:r>
      <w:proofErr w:type="spellEnd"/>
      <w:r w:rsidRPr="0051769E">
        <w:rPr>
          <w:rFonts w:ascii="Times New Roman" w:hAnsi="Times New Roman" w:cs="Times New Roman"/>
          <w:i/>
          <w:sz w:val="24"/>
          <w:szCs w:val="24"/>
          <w:lang w:val="es-MX"/>
        </w:rPr>
        <w:t>, 2,</w:t>
      </w:r>
      <w:r w:rsidRPr="0051769E">
        <w:rPr>
          <w:rFonts w:ascii="Times New Roman" w:hAnsi="Times New Roman" w:cs="Times New Roman"/>
          <w:sz w:val="24"/>
          <w:szCs w:val="24"/>
          <w:lang w:val="es-MX"/>
        </w:rPr>
        <w:t xml:space="preserve"> 19-29.</w:t>
      </w:r>
    </w:p>
    <w:p w14:paraId="1C314218" w14:textId="15B72667" w:rsidR="00972CAF" w:rsidRPr="0051769E" w:rsidRDefault="00972CAF" w:rsidP="0062603F">
      <w:pPr>
        <w:spacing w:after="0" w:line="360" w:lineRule="auto"/>
        <w:ind w:left="720" w:hanging="720"/>
        <w:jc w:val="both"/>
        <w:rPr>
          <w:rStyle w:val="Hipervnculo"/>
          <w:rFonts w:ascii="Times New Roman" w:hAnsi="Times New Roman" w:cs="Times New Roman"/>
          <w:color w:val="000000"/>
          <w:sz w:val="24"/>
          <w:szCs w:val="24"/>
          <w:lang w:val="es-MX"/>
        </w:rPr>
      </w:pPr>
      <w:proofErr w:type="spellStart"/>
      <w:r w:rsidRPr="0051769E">
        <w:rPr>
          <w:rFonts w:ascii="Times New Roman" w:hAnsi="Times New Roman" w:cs="Times New Roman"/>
          <w:sz w:val="24"/>
          <w:szCs w:val="24"/>
          <w:lang w:val="es-MX"/>
        </w:rPr>
        <w:t>Connectas</w:t>
      </w:r>
      <w:proofErr w:type="spellEnd"/>
      <w:r w:rsidR="00D2549E">
        <w:rPr>
          <w:rFonts w:ascii="Times New Roman" w:hAnsi="Times New Roman" w:cs="Times New Roman"/>
          <w:sz w:val="24"/>
          <w:szCs w:val="24"/>
          <w:lang w:val="es-MX"/>
        </w:rPr>
        <w:t>.</w:t>
      </w:r>
      <w:r w:rsidRPr="0051769E">
        <w:rPr>
          <w:rFonts w:ascii="Times New Roman" w:hAnsi="Times New Roman" w:cs="Times New Roman"/>
          <w:sz w:val="24"/>
          <w:szCs w:val="24"/>
          <w:lang w:val="es-MX"/>
        </w:rPr>
        <w:t xml:space="preserve"> (2020). Educadores por Educar.</w:t>
      </w:r>
      <w:r w:rsidRPr="0051769E">
        <w:rPr>
          <w:rFonts w:ascii="Times New Roman" w:hAnsi="Times New Roman" w:cs="Times New Roman"/>
          <w:i/>
          <w:sz w:val="24"/>
          <w:szCs w:val="24"/>
          <w:lang w:val="es-MX"/>
        </w:rPr>
        <w:t xml:space="preserve"> </w:t>
      </w:r>
      <w:proofErr w:type="spellStart"/>
      <w:r w:rsidR="00D2549E" w:rsidRPr="00737F90">
        <w:rPr>
          <w:rFonts w:ascii="Times New Roman" w:hAnsi="Times New Roman" w:cs="Times New Roman"/>
          <w:i/>
          <w:sz w:val="24"/>
          <w:szCs w:val="24"/>
          <w:lang w:val="es-MX"/>
        </w:rPr>
        <w:t>Connectas</w:t>
      </w:r>
      <w:proofErr w:type="spellEnd"/>
      <w:r w:rsidRPr="0051769E">
        <w:rPr>
          <w:rFonts w:ascii="Times New Roman" w:hAnsi="Times New Roman" w:cs="Times New Roman"/>
          <w:i/>
          <w:sz w:val="24"/>
          <w:szCs w:val="24"/>
          <w:lang w:val="es-MX"/>
        </w:rPr>
        <w:t>.</w:t>
      </w:r>
      <w:r w:rsidRPr="0051769E">
        <w:rPr>
          <w:rFonts w:ascii="Times New Roman" w:hAnsi="Times New Roman" w:cs="Times New Roman"/>
          <w:sz w:val="24"/>
          <w:szCs w:val="24"/>
          <w:lang w:val="es-MX"/>
        </w:rPr>
        <w:t xml:space="preserve"> </w:t>
      </w:r>
      <w:r w:rsidR="00D2549E">
        <w:rPr>
          <w:rFonts w:ascii="Times New Roman" w:hAnsi="Times New Roman" w:cs="Times New Roman"/>
          <w:sz w:val="24"/>
          <w:szCs w:val="24"/>
          <w:lang w:val="es-MX"/>
        </w:rPr>
        <w:t xml:space="preserve">Recuperado de </w:t>
      </w:r>
      <w:r w:rsidR="00D2549E" w:rsidRPr="00737F90">
        <w:rPr>
          <w:rFonts w:ascii="Times New Roman" w:hAnsi="Times New Roman" w:cs="Times New Roman"/>
          <w:sz w:val="24"/>
          <w:szCs w:val="24"/>
          <w:lang w:val="es-MX"/>
        </w:rPr>
        <w:t>https://www.connectas.org/pandemia-educadores-por-educar/</w:t>
      </w:r>
      <w:r w:rsidR="00D2549E">
        <w:rPr>
          <w:rStyle w:val="Hipervnculo"/>
          <w:rFonts w:ascii="Times New Roman" w:hAnsi="Times New Roman" w:cs="Times New Roman"/>
          <w:sz w:val="24"/>
          <w:szCs w:val="24"/>
          <w:lang w:val="es-MX"/>
        </w:rPr>
        <w:t>.</w:t>
      </w:r>
    </w:p>
    <w:p w14:paraId="1C314219" w14:textId="3FCCCD2C"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shd w:val="clear" w:color="auto" w:fill="FFFFFF"/>
          <w:lang w:val="es-MX"/>
        </w:rPr>
        <w:t>Costa, R., M</w:t>
      </w:r>
      <w:r w:rsidR="00837B1B">
        <w:rPr>
          <w:rFonts w:ascii="Times New Roman" w:hAnsi="Times New Roman" w:cs="Times New Roman"/>
          <w:sz w:val="24"/>
          <w:szCs w:val="24"/>
          <w:shd w:val="clear" w:color="auto" w:fill="FFFFFF"/>
          <w:lang w:val="es-MX"/>
        </w:rPr>
        <w:t xml:space="preserve">otta, </w:t>
      </w:r>
      <w:r w:rsidRPr="0051769E">
        <w:rPr>
          <w:rFonts w:ascii="Times New Roman" w:hAnsi="Times New Roman" w:cs="Times New Roman"/>
          <w:sz w:val="24"/>
          <w:szCs w:val="24"/>
          <w:shd w:val="clear" w:color="auto" w:fill="FFFFFF"/>
          <w:lang w:val="es-MX"/>
        </w:rPr>
        <w:t xml:space="preserve">M, </w:t>
      </w:r>
      <w:proofErr w:type="spellStart"/>
      <w:r w:rsidR="00134F3C">
        <w:rPr>
          <w:rFonts w:ascii="Times New Roman" w:hAnsi="Times New Roman" w:cs="Times New Roman"/>
          <w:sz w:val="24"/>
          <w:szCs w:val="24"/>
          <w:shd w:val="clear" w:color="auto" w:fill="FFFFFF"/>
          <w:lang w:val="es-MX"/>
        </w:rPr>
        <w:t>Jatobá</w:t>
      </w:r>
      <w:proofErr w:type="spellEnd"/>
      <w:r w:rsidRPr="0051769E">
        <w:rPr>
          <w:rFonts w:ascii="Times New Roman" w:hAnsi="Times New Roman" w:cs="Times New Roman"/>
          <w:sz w:val="24"/>
          <w:szCs w:val="24"/>
          <w:shd w:val="clear" w:color="auto" w:fill="FFFFFF"/>
          <w:lang w:val="es-MX"/>
        </w:rPr>
        <w:t>,</w:t>
      </w:r>
      <w:r w:rsidR="00134F3C">
        <w:rPr>
          <w:rFonts w:ascii="Times New Roman" w:hAnsi="Times New Roman" w:cs="Times New Roman"/>
          <w:sz w:val="24"/>
          <w:szCs w:val="24"/>
          <w:shd w:val="clear" w:color="auto" w:fill="FFFFFF"/>
          <w:lang w:val="es-MX"/>
        </w:rPr>
        <w:t xml:space="preserve"> A. I.,</w:t>
      </w:r>
      <w:r w:rsidRPr="0051769E">
        <w:rPr>
          <w:rFonts w:ascii="Times New Roman" w:hAnsi="Times New Roman" w:cs="Times New Roman"/>
          <w:sz w:val="24"/>
          <w:szCs w:val="24"/>
          <w:shd w:val="clear" w:color="auto" w:fill="FFFFFF"/>
          <w:lang w:val="es-MX"/>
        </w:rPr>
        <w:t xml:space="preserve"> </w:t>
      </w:r>
      <w:proofErr w:type="spellStart"/>
      <w:r w:rsidRPr="0051769E">
        <w:rPr>
          <w:rFonts w:ascii="Times New Roman" w:hAnsi="Times New Roman" w:cs="Times New Roman"/>
          <w:sz w:val="24"/>
          <w:szCs w:val="24"/>
          <w:shd w:val="clear" w:color="auto" w:fill="FFFFFF"/>
          <w:lang w:val="es-MX"/>
        </w:rPr>
        <w:t>Lorenzin</w:t>
      </w:r>
      <w:proofErr w:type="spellEnd"/>
      <w:r w:rsidRPr="0051769E">
        <w:rPr>
          <w:rFonts w:ascii="Times New Roman" w:hAnsi="Times New Roman" w:cs="Times New Roman"/>
          <w:sz w:val="24"/>
          <w:szCs w:val="24"/>
          <w:shd w:val="clear" w:color="auto" w:fill="FFFFFF"/>
          <w:lang w:val="es-MX"/>
        </w:rPr>
        <w:t xml:space="preserve">, E., </w:t>
      </w:r>
      <w:proofErr w:type="spellStart"/>
      <w:r w:rsidR="00134F3C">
        <w:rPr>
          <w:rFonts w:ascii="Times New Roman" w:hAnsi="Times New Roman" w:cs="Times New Roman"/>
          <w:sz w:val="24"/>
          <w:szCs w:val="24"/>
          <w:shd w:val="clear" w:color="auto" w:fill="FFFFFF"/>
          <w:lang w:val="es-MX"/>
        </w:rPr>
        <w:t>Manfrini</w:t>
      </w:r>
      <w:proofErr w:type="spellEnd"/>
      <w:r w:rsidR="00134F3C">
        <w:rPr>
          <w:rFonts w:ascii="Times New Roman" w:hAnsi="Times New Roman" w:cs="Times New Roman"/>
          <w:sz w:val="24"/>
          <w:szCs w:val="24"/>
          <w:shd w:val="clear" w:color="auto" w:fill="FFFFFF"/>
          <w:lang w:val="es-MX"/>
        </w:rPr>
        <w:t xml:space="preserve">, </w:t>
      </w:r>
      <w:r w:rsidRPr="0051769E">
        <w:rPr>
          <w:rFonts w:ascii="Times New Roman" w:hAnsi="Times New Roman" w:cs="Times New Roman"/>
          <w:sz w:val="24"/>
          <w:szCs w:val="24"/>
          <w:shd w:val="clear" w:color="auto" w:fill="FFFFFF"/>
          <w:lang w:val="es-MX"/>
        </w:rPr>
        <w:t>G.</w:t>
      </w:r>
      <w:r w:rsidR="00134F3C">
        <w:rPr>
          <w:rFonts w:ascii="Times New Roman" w:hAnsi="Times New Roman" w:cs="Times New Roman"/>
          <w:sz w:val="24"/>
          <w:szCs w:val="24"/>
          <w:shd w:val="clear" w:color="auto" w:fill="FFFFFF"/>
          <w:lang w:val="es-MX"/>
        </w:rPr>
        <w:t xml:space="preserve"> </w:t>
      </w:r>
      <w:r w:rsidRPr="0051769E">
        <w:rPr>
          <w:rFonts w:ascii="Times New Roman" w:hAnsi="Times New Roman" w:cs="Times New Roman"/>
          <w:sz w:val="24"/>
          <w:szCs w:val="24"/>
          <w:shd w:val="clear" w:color="auto" w:fill="FFFFFF"/>
          <w:lang w:val="es-MX"/>
        </w:rPr>
        <w:t>C.</w:t>
      </w:r>
      <w:r w:rsidRPr="00901F31">
        <w:rPr>
          <w:rFonts w:ascii="Times New Roman" w:hAnsi="Times New Roman" w:cs="Times New Roman"/>
          <w:sz w:val="24"/>
          <w:szCs w:val="24"/>
          <w:shd w:val="clear" w:color="auto" w:fill="FFFFFF"/>
          <w:lang w:val="es-MX"/>
        </w:rPr>
        <w:t xml:space="preserve">, </w:t>
      </w:r>
      <w:proofErr w:type="spellStart"/>
      <w:r w:rsidR="00C73939" w:rsidRPr="00737F90">
        <w:rPr>
          <w:rFonts w:ascii="Times New Roman" w:hAnsi="Times New Roman" w:cs="Times New Roman"/>
          <w:sz w:val="24"/>
          <w:szCs w:val="24"/>
          <w:shd w:val="clear" w:color="auto" w:fill="FFFFFF"/>
          <w:lang w:val="es-MX"/>
        </w:rPr>
        <w:t>Cavalcanti</w:t>
      </w:r>
      <w:proofErr w:type="spellEnd"/>
      <w:r w:rsidR="00C73939" w:rsidRPr="00737F90">
        <w:rPr>
          <w:rFonts w:ascii="Times New Roman" w:hAnsi="Times New Roman" w:cs="Times New Roman"/>
          <w:sz w:val="24"/>
          <w:szCs w:val="24"/>
          <w:shd w:val="clear" w:color="auto" w:fill="FFFFFF"/>
          <w:lang w:val="es-MX"/>
        </w:rPr>
        <w:t xml:space="preserve"> </w:t>
      </w:r>
      <w:r w:rsidR="00901F31" w:rsidRPr="00737F90">
        <w:rPr>
          <w:rFonts w:ascii="Times New Roman" w:hAnsi="Times New Roman" w:cs="Times New Roman"/>
          <w:sz w:val="24"/>
          <w:szCs w:val="24"/>
          <w:shd w:val="clear" w:color="auto" w:fill="FFFFFF"/>
          <w:lang w:val="es-MX"/>
        </w:rPr>
        <w:t xml:space="preserve">de Farias, </w:t>
      </w:r>
      <w:r w:rsidRPr="00901F31">
        <w:rPr>
          <w:rFonts w:ascii="Times New Roman" w:hAnsi="Times New Roman" w:cs="Times New Roman"/>
          <w:sz w:val="24"/>
          <w:szCs w:val="24"/>
          <w:shd w:val="clear" w:color="auto" w:fill="FFFFFF"/>
          <w:lang w:val="es-MX"/>
        </w:rPr>
        <w:t>L</w:t>
      </w:r>
      <w:r w:rsidR="00C73939" w:rsidRPr="00737F90">
        <w:rPr>
          <w:rFonts w:ascii="Times New Roman" w:hAnsi="Times New Roman" w:cs="Times New Roman"/>
          <w:sz w:val="24"/>
          <w:szCs w:val="24"/>
          <w:shd w:val="clear" w:color="auto" w:fill="FFFFFF"/>
          <w:lang w:val="es-MX"/>
        </w:rPr>
        <w:t>.</w:t>
      </w:r>
      <w:r w:rsidRPr="00901F31">
        <w:rPr>
          <w:rFonts w:ascii="Times New Roman" w:hAnsi="Times New Roman" w:cs="Times New Roman"/>
          <w:sz w:val="24"/>
          <w:szCs w:val="24"/>
          <w:shd w:val="clear" w:color="auto" w:fill="FFFFFF"/>
          <w:lang w:val="es-MX"/>
        </w:rPr>
        <w:t xml:space="preserve">, </w:t>
      </w:r>
      <w:r w:rsidR="00901F31">
        <w:rPr>
          <w:rFonts w:ascii="Times New Roman" w:hAnsi="Times New Roman" w:cs="Times New Roman"/>
          <w:sz w:val="24"/>
          <w:szCs w:val="24"/>
          <w:shd w:val="clear" w:color="auto" w:fill="FFFFFF"/>
          <w:lang w:val="es-MX"/>
        </w:rPr>
        <w:t>de Oliveira</w:t>
      </w:r>
      <w:r w:rsidRPr="00901F31">
        <w:rPr>
          <w:rFonts w:ascii="Times New Roman" w:hAnsi="Times New Roman" w:cs="Times New Roman"/>
          <w:sz w:val="24"/>
          <w:szCs w:val="24"/>
          <w:shd w:val="clear" w:color="auto" w:fill="FFFFFF"/>
          <w:lang w:val="es-MX"/>
        </w:rPr>
        <w:t>, M.</w:t>
      </w:r>
      <w:r w:rsidR="00901F31">
        <w:rPr>
          <w:rFonts w:ascii="Times New Roman" w:hAnsi="Times New Roman" w:cs="Times New Roman"/>
          <w:sz w:val="24"/>
          <w:szCs w:val="24"/>
          <w:shd w:val="clear" w:color="auto" w:fill="FFFFFF"/>
          <w:lang w:val="es-MX"/>
        </w:rPr>
        <w:t xml:space="preserve"> </w:t>
      </w:r>
      <w:r w:rsidRPr="00901F31">
        <w:rPr>
          <w:rFonts w:ascii="Times New Roman" w:hAnsi="Times New Roman" w:cs="Times New Roman"/>
          <w:sz w:val="24"/>
          <w:szCs w:val="24"/>
          <w:shd w:val="clear" w:color="auto" w:fill="FFFFFF"/>
          <w:lang w:val="es-MX"/>
        </w:rPr>
        <w:t xml:space="preserve">A., </w:t>
      </w:r>
      <w:proofErr w:type="spellStart"/>
      <w:r w:rsidR="00827DC7">
        <w:rPr>
          <w:rFonts w:ascii="Times New Roman" w:hAnsi="Times New Roman" w:cs="Times New Roman"/>
          <w:sz w:val="24"/>
          <w:szCs w:val="24"/>
          <w:shd w:val="clear" w:color="auto" w:fill="FFFFFF"/>
          <w:lang w:val="es-MX"/>
        </w:rPr>
        <w:t>Honório</w:t>
      </w:r>
      <w:proofErr w:type="spellEnd"/>
      <w:r w:rsidR="00827DC7">
        <w:rPr>
          <w:rFonts w:ascii="Times New Roman" w:hAnsi="Times New Roman" w:cs="Times New Roman"/>
          <w:sz w:val="24"/>
          <w:szCs w:val="24"/>
          <w:shd w:val="clear" w:color="auto" w:fill="FFFFFF"/>
          <w:lang w:val="es-MX"/>
        </w:rPr>
        <w:t>, M. O.</w:t>
      </w:r>
      <w:r w:rsidRPr="00901F31">
        <w:rPr>
          <w:rFonts w:ascii="Times New Roman" w:hAnsi="Times New Roman" w:cs="Times New Roman"/>
          <w:sz w:val="24"/>
          <w:szCs w:val="24"/>
          <w:shd w:val="clear" w:color="auto" w:fill="FFFFFF"/>
          <w:lang w:val="es-MX"/>
        </w:rPr>
        <w:t xml:space="preserve"> y </w:t>
      </w:r>
      <w:r w:rsidRPr="00901F31">
        <w:rPr>
          <w:rFonts w:ascii="Times New Roman" w:hAnsi="Times New Roman" w:cs="Times New Roman"/>
          <w:sz w:val="24"/>
          <w:szCs w:val="24"/>
          <w:lang w:val="es-MX"/>
        </w:rPr>
        <w:t>Gonçalves, N.</w:t>
      </w:r>
      <w:r w:rsidRPr="00901F31">
        <w:rPr>
          <w:rFonts w:ascii="Times New Roman" w:hAnsi="Times New Roman" w:cs="Times New Roman"/>
          <w:sz w:val="24"/>
          <w:szCs w:val="24"/>
          <w:shd w:val="clear" w:color="auto" w:fill="FFFFFF"/>
          <w:lang w:val="es-MX"/>
        </w:rPr>
        <w:t xml:space="preserve"> (2020). </w:t>
      </w:r>
      <w:r w:rsidRPr="0051769E">
        <w:rPr>
          <w:rFonts w:ascii="Times New Roman" w:hAnsi="Times New Roman" w:cs="Times New Roman"/>
          <w:sz w:val="24"/>
          <w:szCs w:val="24"/>
          <w:shd w:val="clear" w:color="auto" w:fill="FFFFFF"/>
          <w:lang w:val="es-MX"/>
        </w:rPr>
        <w:t xml:space="preserve">Enseñanza de enfermería en tiempos de </w:t>
      </w:r>
      <w:r w:rsidR="00827DC7">
        <w:rPr>
          <w:rFonts w:ascii="Times New Roman" w:hAnsi="Times New Roman" w:cs="Times New Roman"/>
          <w:sz w:val="24"/>
          <w:szCs w:val="24"/>
          <w:shd w:val="clear" w:color="auto" w:fill="FFFFFF"/>
          <w:lang w:val="es-MX"/>
        </w:rPr>
        <w:t>c</w:t>
      </w:r>
      <w:r w:rsidR="00827DC7" w:rsidRPr="0051769E">
        <w:rPr>
          <w:rFonts w:ascii="Times New Roman" w:hAnsi="Times New Roman" w:cs="Times New Roman"/>
          <w:sz w:val="24"/>
          <w:szCs w:val="24"/>
          <w:shd w:val="clear" w:color="auto" w:fill="FFFFFF"/>
          <w:lang w:val="es-MX"/>
        </w:rPr>
        <w:t>ovid</w:t>
      </w:r>
      <w:r w:rsidRPr="0051769E">
        <w:rPr>
          <w:rFonts w:ascii="Times New Roman" w:hAnsi="Times New Roman" w:cs="Times New Roman"/>
          <w:sz w:val="24"/>
          <w:szCs w:val="24"/>
          <w:shd w:val="clear" w:color="auto" w:fill="FFFFFF"/>
          <w:lang w:val="es-MX"/>
        </w:rPr>
        <w:t>-19: ¿</w:t>
      </w:r>
      <w:r w:rsidR="00827DC7">
        <w:rPr>
          <w:rFonts w:ascii="Times New Roman" w:hAnsi="Times New Roman" w:cs="Times New Roman"/>
          <w:sz w:val="24"/>
          <w:szCs w:val="24"/>
          <w:shd w:val="clear" w:color="auto" w:fill="FFFFFF"/>
          <w:lang w:val="es-MX"/>
        </w:rPr>
        <w:t>c</w:t>
      </w:r>
      <w:r w:rsidR="00827DC7" w:rsidRPr="0051769E">
        <w:rPr>
          <w:rFonts w:ascii="Times New Roman" w:hAnsi="Times New Roman" w:cs="Times New Roman"/>
          <w:sz w:val="24"/>
          <w:szCs w:val="24"/>
          <w:shd w:val="clear" w:color="auto" w:fill="FFFFFF"/>
          <w:lang w:val="es-MX"/>
        </w:rPr>
        <w:t xml:space="preserve">ómo </w:t>
      </w:r>
      <w:r w:rsidRPr="0051769E">
        <w:rPr>
          <w:rFonts w:ascii="Times New Roman" w:hAnsi="Times New Roman" w:cs="Times New Roman"/>
          <w:sz w:val="24"/>
          <w:szCs w:val="24"/>
          <w:shd w:val="clear" w:color="auto" w:fill="FFFFFF"/>
          <w:lang w:val="es-MX"/>
        </w:rPr>
        <w:t xml:space="preserve">reinventarla en este contexto? </w:t>
      </w:r>
      <w:r w:rsidRPr="0051769E">
        <w:rPr>
          <w:rFonts w:ascii="Times New Roman" w:hAnsi="Times New Roman" w:cs="Times New Roman"/>
          <w:i/>
          <w:sz w:val="24"/>
          <w:szCs w:val="24"/>
          <w:shd w:val="clear" w:color="auto" w:fill="FFFFFF"/>
          <w:lang w:val="es-MX"/>
        </w:rPr>
        <w:t xml:space="preserve">Texto y Contexto </w:t>
      </w:r>
      <w:proofErr w:type="spellStart"/>
      <w:r w:rsidR="0038055C" w:rsidRPr="0051769E">
        <w:rPr>
          <w:rFonts w:ascii="Times New Roman" w:hAnsi="Times New Roman" w:cs="Times New Roman"/>
          <w:i/>
          <w:sz w:val="24"/>
          <w:szCs w:val="24"/>
          <w:shd w:val="clear" w:color="auto" w:fill="FFFFFF"/>
          <w:lang w:val="es-MX"/>
        </w:rPr>
        <w:t>Enfermage</w:t>
      </w:r>
      <w:r w:rsidR="0038055C">
        <w:rPr>
          <w:rFonts w:ascii="Times New Roman" w:hAnsi="Times New Roman" w:cs="Times New Roman"/>
          <w:i/>
          <w:sz w:val="24"/>
          <w:szCs w:val="24"/>
          <w:shd w:val="clear" w:color="auto" w:fill="FFFFFF"/>
          <w:lang w:val="es-MX"/>
        </w:rPr>
        <w:t>m</w:t>
      </w:r>
      <w:proofErr w:type="spellEnd"/>
      <w:r w:rsidRPr="0051769E">
        <w:rPr>
          <w:rFonts w:ascii="Times New Roman" w:hAnsi="Times New Roman" w:cs="Times New Roman"/>
          <w:i/>
          <w:sz w:val="24"/>
          <w:szCs w:val="24"/>
          <w:shd w:val="clear" w:color="auto" w:fill="FFFFFF"/>
          <w:lang w:val="es-MX"/>
        </w:rPr>
        <w:t xml:space="preserve">, 29, </w:t>
      </w:r>
      <w:r w:rsidRPr="0051769E">
        <w:rPr>
          <w:rFonts w:ascii="Times New Roman" w:hAnsi="Times New Roman" w:cs="Times New Roman"/>
          <w:sz w:val="24"/>
          <w:szCs w:val="24"/>
          <w:shd w:val="clear" w:color="auto" w:fill="FFFFFF"/>
          <w:lang w:val="es-MX"/>
        </w:rPr>
        <w:t>1-3.</w:t>
      </w:r>
      <w:r w:rsidR="00866CFA">
        <w:rPr>
          <w:rFonts w:ascii="Times New Roman" w:hAnsi="Times New Roman" w:cs="Times New Roman"/>
          <w:sz w:val="24"/>
          <w:szCs w:val="24"/>
          <w:shd w:val="clear" w:color="auto" w:fill="FFFFFF"/>
          <w:lang w:val="es-MX"/>
        </w:rPr>
        <w:t xml:space="preserve"> Recuperado de</w:t>
      </w:r>
      <w:r w:rsidRPr="0051769E">
        <w:rPr>
          <w:rFonts w:ascii="Times New Roman" w:hAnsi="Times New Roman" w:cs="Times New Roman"/>
          <w:sz w:val="24"/>
          <w:szCs w:val="24"/>
          <w:shd w:val="clear" w:color="auto" w:fill="FFFFFF"/>
          <w:lang w:val="es-MX"/>
        </w:rPr>
        <w:t xml:space="preserve"> </w:t>
      </w:r>
      <w:r w:rsidRPr="00737F90">
        <w:rPr>
          <w:rFonts w:ascii="Times New Roman" w:hAnsi="Times New Roman" w:cs="Times New Roman"/>
          <w:sz w:val="24"/>
          <w:szCs w:val="24"/>
          <w:lang w:val="es-MX"/>
        </w:rPr>
        <w:t>https://doi.org/10.1590/1980-265X-TCE-2020-0002-0002</w:t>
      </w:r>
      <w:r w:rsidR="00866CFA">
        <w:rPr>
          <w:rStyle w:val="Hipervnculo"/>
          <w:rFonts w:ascii="Times New Roman" w:hAnsi="Times New Roman" w:cs="Times New Roman"/>
          <w:sz w:val="24"/>
          <w:szCs w:val="24"/>
          <w:lang w:val="es-MX"/>
        </w:rPr>
        <w:t>.</w:t>
      </w:r>
    </w:p>
    <w:p w14:paraId="1C31421A" w14:textId="67E3184B" w:rsidR="00972CAF" w:rsidRPr="0051769E" w:rsidRDefault="00972CAF" w:rsidP="00737F90">
      <w:pPr>
        <w:spacing w:after="0" w:line="360" w:lineRule="auto"/>
        <w:ind w:left="709" w:hanging="709"/>
        <w:jc w:val="both"/>
        <w:rPr>
          <w:rFonts w:ascii="Times New Roman" w:hAnsi="Times New Roman" w:cs="Times New Roman"/>
          <w:sz w:val="24"/>
          <w:szCs w:val="24"/>
          <w:shd w:val="clear" w:color="auto" w:fill="FFFFFF"/>
          <w:lang w:val="es-MX"/>
        </w:rPr>
      </w:pPr>
      <w:r w:rsidRPr="0051769E">
        <w:rPr>
          <w:rFonts w:ascii="Times New Roman" w:hAnsi="Times New Roman" w:cs="Times New Roman"/>
          <w:sz w:val="24"/>
          <w:szCs w:val="24"/>
          <w:shd w:val="clear" w:color="auto" w:fill="FFFFFF"/>
          <w:lang w:val="es-MX"/>
        </w:rPr>
        <w:t>De la Cruz, G. (2020).</w:t>
      </w:r>
      <w:r w:rsidR="00C163B7">
        <w:rPr>
          <w:rFonts w:ascii="Times New Roman" w:hAnsi="Times New Roman" w:cs="Times New Roman"/>
          <w:sz w:val="24"/>
          <w:szCs w:val="24"/>
          <w:shd w:val="clear" w:color="auto" w:fill="FFFFFF"/>
          <w:lang w:val="es-MX"/>
        </w:rPr>
        <w:t xml:space="preserve"> El hogar y la escuela: lógicas</w:t>
      </w:r>
      <w:r w:rsidR="00E73220">
        <w:rPr>
          <w:rFonts w:ascii="Times New Roman" w:hAnsi="Times New Roman" w:cs="Times New Roman"/>
          <w:sz w:val="24"/>
          <w:szCs w:val="24"/>
          <w:shd w:val="clear" w:color="auto" w:fill="FFFFFF"/>
          <w:lang w:val="es-MX"/>
        </w:rPr>
        <w:t xml:space="preserve"> en tensión ante la COVID-19. En Casanova, H. (coord.),</w:t>
      </w:r>
      <w:r w:rsidRPr="0051769E">
        <w:rPr>
          <w:rFonts w:ascii="Times New Roman" w:hAnsi="Times New Roman" w:cs="Times New Roman"/>
          <w:sz w:val="24"/>
          <w:szCs w:val="24"/>
          <w:shd w:val="clear" w:color="auto" w:fill="FFFFFF"/>
          <w:lang w:val="es-MX"/>
        </w:rPr>
        <w:t xml:space="preserve"> </w:t>
      </w:r>
      <w:r w:rsidRPr="0051769E">
        <w:rPr>
          <w:rFonts w:ascii="Times New Roman" w:hAnsi="Times New Roman" w:cs="Times New Roman"/>
          <w:i/>
          <w:sz w:val="24"/>
          <w:szCs w:val="24"/>
          <w:shd w:val="clear" w:color="auto" w:fill="FFFFFF"/>
          <w:lang w:val="es-MX"/>
        </w:rPr>
        <w:t>Educación y pandemia: una visión académica</w:t>
      </w:r>
      <w:r w:rsidR="00E73220">
        <w:rPr>
          <w:rFonts w:ascii="Times New Roman" w:hAnsi="Times New Roman" w:cs="Times New Roman"/>
          <w:i/>
          <w:sz w:val="24"/>
          <w:szCs w:val="24"/>
          <w:shd w:val="clear" w:color="auto" w:fill="FFFFFF"/>
          <w:lang w:val="es-MX"/>
        </w:rPr>
        <w:t xml:space="preserve"> </w:t>
      </w:r>
      <w:r w:rsidR="00E73220">
        <w:rPr>
          <w:rFonts w:ascii="Times New Roman" w:hAnsi="Times New Roman" w:cs="Times New Roman"/>
          <w:iCs/>
          <w:sz w:val="24"/>
          <w:szCs w:val="24"/>
          <w:shd w:val="clear" w:color="auto" w:fill="FFFFFF"/>
          <w:lang w:val="es-MX"/>
        </w:rPr>
        <w:t>(</w:t>
      </w:r>
      <w:r w:rsidR="00416BDA">
        <w:rPr>
          <w:rFonts w:ascii="Times New Roman" w:hAnsi="Times New Roman" w:cs="Times New Roman"/>
          <w:iCs/>
          <w:sz w:val="24"/>
          <w:szCs w:val="24"/>
          <w:shd w:val="clear" w:color="auto" w:fill="FFFFFF"/>
          <w:lang w:val="es-MX"/>
        </w:rPr>
        <w:t>pp. 39-46)</w:t>
      </w:r>
      <w:r w:rsidRPr="0051769E">
        <w:rPr>
          <w:rFonts w:ascii="Times New Roman" w:hAnsi="Times New Roman" w:cs="Times New Roman"/>
          <w:i/>
          <w:sz w:val="24"/>
          <w:szCs w:val="24"/>
          <w:shd w:val="clear" w:color="auto" w:fill="FFFFFF"/>
          <w:lang w:val="es-MX"/>
        </w:rPr>
        <w:t>.</w:t>
      </w:r>
      <w:r w:rsidRPr="0051769E">
        <w:rPr>
          <w:rFonts w:ascii="Times New Roman" w:hAnsi="Times New Roman" w:cs="Times New Roman"/>
          <w:sz w:val="24"/>
          <w:szCs w:val="24"/>
          <w:shd w:val="clear" w:color="auto" w:fill="FFFFFF"/>
          <w:lang w:val="es-MX"/>
        </w:rPr>
        <w:t xml:space="preserve"> </w:t>
      </w:r>
      <w:r w:rsidR="00416BDA">
        <w:rPr>
          <w:rFonts w:ascii="Times New Roman" w:hAnsi="Times New Roman" w:cs="Times New Roman"/>
          <w:sz w:val="24"/>
          <w:szCs w:val="24"/>
          <w:shd w:val="clear" w:color="auto" w:fill="FFFFFF"/>
          <w:lang w:val="es-MX"/>
        </w:rPr>
        <w:t xml:space="preserve">Ciudad de México, México: </w:t>
      </w:r>
      <w:r w:rsidR="00416BDA" w:rsidRPr="00416BDA">
        <w:rPr>
          <w:rFonts w:ascii="Times New Roman" w:hAnsi="Times New Roman" w:cs="Times New Roman"/>
          <w:sz w:val="24"/>
          <w:szCs w:val="24"/>
          <w:shd w:val="clear" w:color="auto" w:fill="FFFFFF"/>
          <w:lang w:val="es-MX"/>
        </w:rPr>
        <w:t>Universidad Nacional Autónoma de México</w:t>
      </w:r>
      <w:r w:rsidR="00416BDA">
        <w:rPr>
          <w:rFonts w:ascii="Times New Roman" w:hAnsi="Times New Roman" w:cs="Times New Roman"/>
          <w:sz w:val="24"/>
          <w:szCs w:val="24"/>
          <w:shd w:val="clear" w:color="auto" w:fill="FFFFFF"/>
          <w:lang w:val="es-MX"/>
        </w:rPr>
        <w:t>.</w:t>
      </w:r>
    </w:p>
    <w:p w14:paraId="1C31421B" w14:textId="2DF48EF8" w:rsidR="00972CAF" w:rsidRPr="0051769E" w:rsidRDefault="00972CAF" w:rsidP="0062603F">
      <w:pPr>
        <w:autoSpaceDE w:val="0"/>
        <w:autoSpaceDN w:val="0"/>
        <w:adjustRightInd w:val="0"/>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Escalona, E. (2006). Relación salud-trabajo y desarrollo social: </w:t>
      </w:r>
      <w:r w:rsidR="000F4131">
        <w:rPr>
          <w:rFonts w:ascii="Times New Roman" w:hAnsi="Times New Roman" w:cs="Times New Roman"/>
          <w:sz w:val="24"/>
          <w:szCs w:val="24"/>
          <w:lang w:val="es-MX"/>
        </w:rPr>
        <w:t>v</w:t>
      </w:r>
      <w:r w:rsidR="000F4131" w:rsidRPr="0051769E">
        <w:rPr>
          <w:rFonts w:ascii="Times New Roman" w:hAnsi="Times New Roman" w:cs="Times New Roman"/>
          <w:sz w:val="24"/>
          <w:szCs w:val="24"/>
          <w:lang w:val="es-MX"/>
        </w:rPr>
        <w:t xml:space="preserve">isión </w:t>
      </w:r>
      <w:r w:rsidRPr="0051769E">
        <w:rPr>
          <w:rFonts w:ascii="Times New Roman" w:hAnsi="Times New Roman" w:cs="Times New Roman"/>
          <w:sz w:val="24"/>
          <w:szCs w:val="24"/>
          <w:lang w:val="es-MX"/>
        </w:rPr>
        <w:t xml:space="preserve">particular en los trabajadores de la educación. </w:t>
      </w:r>
      <w:r w:rsidRPr="0051769E">
        <w:rPr>
          <w:rFonts w:ascii="Times New Roman" w:hAnsi="Times New Roman" w:cs="Times New Roman"/>
          <w:i/>
          <w:sz w:val="24"/>
          <w:szCs w:val="24"/>
          <w:lang w:val="es-MX"/>
        </w:rPr>
        <w:t>Revista Cubana Salud Pública, 32</w:t>
      </w:r>
      <w:r w:rsidRPr="0051769E">
        <w:rPr>
          <w:rFonts w:ascii="Times New Roman" w:hAnsi="Times New Roman" w:cs="Times New Roman"/>
          <w:sz w:val="24"/>
          <w:szCs w:val="24"/>
          <w:lang w:val="es-MX"/>
        </w:rPr>
        <w:t>(1).</w:t>
      </w:r>
    </w:p>
    <w:p w14:paraId="1C31421C" w14:textId="362B98EB"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Escolar, C. (2010). </w:t>
      </w:r>
      <w:r w:rsidRPr="0051769E">
        <w:rPr>
          <w:rFonts w:ascii="Times New Roman" w:hAnsi="Times New Roman" w:cs="Times New Roman"/>
          <w:bCs/>
          <w:sz w:val="24"/>
          <w:szCs w:val="24"/>
          <w:lang w:val="es-MX"/>
        </w:rPr>
        <w:t xml:space="preserve">Institución, </w:t>
      </w:r>
      <w:r w:rsidR="007F35F2">
        <w:rPr>
          <w:rFonts w:ascii="Times New Roman" w:hAnsi="Times New Roman" w:cs="Times New Roman"/>
          <w:bCs/>
          <w:sz w:val="24"/>
          <w:szCs w:val="24"/>
          <w:lang w:val="es-MX"/>
        </w:rPr>
        <w:t>i</w:t>
      </w:r>
      <w:r w:rsidRPr="0051769E">
        <w:rPr>
          <w:rFonts w:ascii="Times New Roman" w:hAnsi="Times New Roman" w:cs="Times New Roman"/>
          <w:bCs/>
          <w:sz w:val="24"/>
          <w:szCs w:val="24"/>
          <w:lang w:val="es-MX"/>
        </w:rPr>
        <w:t xml:space="preserve">mplicación, </w:t>
      </w:r>
      <w:r w:rsidR="007F35F2">
        <w:rPr>
          <w:rFonts w:ascii="Times New Roman" w:hAnsi="Times New Roman" w:cs="Times New Roman"/>
          <w:bCs/>
          <w:sz w:val="24"/>
          <w:szCs w:val="24"/>
          <w:lang w:val="es-MX"/>
        </w:rPr>
        <w:t>i</w:t>
      </w:r>
      <w:r w:rsidR="007F35F2" w:rsidRPr="0051769E">
        <w:rPr>
          <w:rFonts w:ascii="Times New Roman" w:hAnsi="Times New Roman" w:cs="Times New Roman"/>
          <w:bCs/>
          <w:sz w:val="24"/>
          <w:szCs w:val="24"/>
          <w:lang w:val="es-MX"/>
        </w:rPr>
        <w:t>ntervención</w:t>
      </w:r>
      <w:r w:rsidRPr="0051769E">
        <w:rPr>
          <w:rFonts w:ascii="Times New Roman" w:hAnsi="Times New Roman" w:cs="Times New Roman"/>
          <w:bCs/>
          <w:sz w:val="24"/>
          <w:szCs w:val="24"/>
          <w:lang w:val="es-MX"/>
        </w:rPr>
        <w:t xml:space="preserve">. Revisando y revisitando las categorías del </w:t>
      </w:r>
      <w:r w:rsidR="007F35F2">
        <w:rPr>
          <w:rFonts w:ascii="Times New Roman" w:hAnsi="Times New Roman" w:cs="Times New Roman"/>
          <w:bCs/>
          <w:sz w:val="24"/>
          <w:szCs w:val="24"/>
          <w:lang w:val="es-MX"/>
        </w:rPr>
        <w:t>a</w:t>
      </w:r>
      <w:r w:rsidR="007F35F2" w:rsidRPr="0051769E">
        <w:rPr>
          <w:rFonts w:ascii="Times New Roman" w:hAnsi="Times New Roman" w:cs="Times New Roman"/>
          <w:bCs/>
          <w:sz w:val="24"/>
          <w:szCs w:val="24"/>
          <w:lang w:val="es-MX"/>
        </w:rPr>
        <w:t xml:space="preserve">nálisis </w:t>
      </w:r>
      <w:r w:rsidR="007F35F2">
        <w:rPr>
          <w:rFonts w:ascii="Times New Roman" w:hAnsi="Times New Roman" w:cs="Times New Roman"/>
          <w:bCs/>
          <w:sz w:val="24"/>
          <w:szCs w:val="24"/>
          <w:lang w:val="es-MX"/>
        </w:rPr>
        <w:t>i</w:t>
      </w:r>
      <w:r w:rsidR="007F35F2" w:rsidRPr="0051769E">
        <w:rPr>
          <w:rFonts w:ascii="Times New Roman" w:hAnsi="Times New Roman" w:cs="Times New Roman"/>
          <w:bCs/>
          <w:sz w:val="24"/>
          <w:szCs w:val="24"/>
          <w:lang w:val="es-MX"/>
        </w:rPr>
        <w:t>nstitucional</w:t>
      </w:r>
      <w:r w:rsidRPr="0051769E">
        <w:rPr>
          <w:rFonts w:ascii="Times New Roman" w:hAnsi="Times New Roman" w:cs="Times New Roman"/>
          <w:bCs/>
          <w:sz w:val="24"/>
          <w:szCs w:val="24"/>
          <w:lang w:val="es-MX"/>
        </w:rPr>
        <w:t xml:space="preserve">. </w:t>
      </w:r>
      <w:r w:rsidRPr="0051769E">
        <w:rPr>
          <w:rFonts w:ascii="Times New Roman" w:hAnsi="Times New Roman" w:cs="Times New Roman"/>
          <w:i/>
          <w:sz w:val="24"/>
          <w:szCs w:val="24"/>
          <w:lang w:val="es-MX"/>
        </w:rPr>
        <w:t>Acciones e Investigaciones Sociales</w:t>
      </w:r>
      <w:r w:rsidRPr="0051769E">
        <w:rPr>
          <w:rFonts w:ascii="Times New Roman" w:hAnsi="Times New Roman" w:cs="Times New Roman"/>
          <w:sz w:val="24"/>
          <w:szCs w:val="24"/>
          <w:lang w:val="es-MX"/>
        </w:rPr>
        <w:t xml:space="preserve">, </w:t>
      </w:r>
      <w:r w:rsidR="007F35F2">
        <w:rPr>
          <w:rFonts w:ascii="Times New Roman" w:hAnsi="Times New Roman" w:cs="Times New Roman"/>
          <w:sz w:val="24"/>
          <w:szCs w:val="24"/>
          <w:lang w:val="es-MX"/>
        </w:rPr>
        <w:t>(</w:t>
      </w:r>
      <w:r w:rsidRPr="00737F90">
        <w:rPr>
          <w:rFonts w:ascii="Times New Roman" w:hAnsi="Times New Roman" w:cs="Times New Roman"/>
          <w:iCs/>
          <w:sz w:val="24"/>
          <w:szCs w:val="24"/>
          <w:lang w:val="es-MX"/>
        </w:rPr>
        <w:t>28</w:t>
      </w:r>
      <w:r w:rsidR="007F35F2">
        <w:rPr>
          <w:rFonts w:ascii="Times New Roman" w:hAnsi="Times New Roman" w:cs="Times New Roman"/>
          <w:iCs/>
          <w:sz w:val="24"/>
          <w:szCs w:val="24"/>
          <w:lang w:val="es-MX"/>
        </w:rPr>
        <w:t>)</w:t>
      </w:r>
      <w:r w:rsidRPr="0051769E">
        <w:rPr>
          <w:rFonts w:ascii="Times New Roman" w:hAnsi="Times New Roman" w:cs="Times New Roman"/>
          <w:i/>
          <w:sz w:val="24"/>
          <w:szCs w:val="24"/>
          <w:lang w:val="es-MX"/>
        </w:rPr>
        <w:t>,</w:t>
      </w:r>
      <w:r w:rsidRPr="0051769E">
        <w:rPr>
          <w:rFonts w:ascii="Times New Roman" w:hAnsi="Times New Roman" w:cs="Times New Roman"/>
          <w:sz w:val="24"/>
          <w:szCs w:val="24"/>
          <w:lang w:val="es-MX"/>
        </w:rPr>
        <w:t xml:space="preserve"> 235-250.</w:t>
      </w:r>
    </w:p>
    <w:p w14:paraId="1C31421D" w14:textId="442955DF"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Esteve, J. (1994). </w:t>
      </w:r>
      <w:r w:rsidRPr="0051769E">
        <w:rPr>
          <w:rFonts w:ascii="Times New Roman" w:hAnsi="Times New Roman" w:cs="Times New Roman"/>
          <w:i/>
          <w:sz w:val="24"/>
          <w:szCs w:val="24"/>
          <w:lang w:val="es-MX"/>
        </w:rPr>
        <w:t>El malestar docente</w:t>
      </w:r>
      <w:r w:rsidRPr="0051769E">
        <w:rPr>
          <w:rFonts w:ascii="Times New Roman" w:hAnsi="Times New Roman" w:cs="Times New Roman"/>
          <w:sz w:val="24"/>
          <w:szCs w:val="24"/>
          <w:lang w:val="es-MX"/>
        </w:rPr>
        <w:t xml:space="preserve"> (3</w:t>
      </w:r>
      <w:r w:rsidR="00AA06B3">
        <w:rPr>
          <w:rFonts w:ascii="Times New Roman" w:hAnsi="Times New Roman" w:cs="Times New Roman"/>
          <w:sz w:val="24"/>
          <w:szCs w:val="24"/>
          <w:lang w:val="es-MX"/>
        </w:rPr>
        <w:t>.</w:t>
      </w:r>
      <w:r w:rsidRPr="0051769E">
        <w:rPr>
          <w:rFonts w:ascii="Times New Roman" w:hAnsi="Times New Roman" w:cs="Times New Roman"/>
          <w:sz w:val="24"/>
          <w:szCs w:val="24"/>
          <w:lang w:val="es-MX"/>
        </w:rPr>
        <w:t>ª ed.).</w:t>
      </w:r>
      <w:r w:rsidR="008A1453">
        <w:rPr>
          <w:rFonts w:ascii="Times New Roman" w:hAnsi="Times New Roman" w:cs="Times New Roman"/>
          <w:sz w:val="24"/>
          <w:szCs w:val="24"/>
          <w:lang w:val="es-MX"/>
        </w:rPr>
        <w:t xml:space="preserve"> Barcelona, España:</w:t>
      </w:r>
      <w:r w:rsidRPr="0051769E">
        <w:rPr>
          <w:rFonts w:ascii="Times New Roman" w:hAnsi="Times New Roman" w:cs="Times New Roman"/>
          <w:sz w:val="24"/>
          <w:szCs w:val="24"/>
          <w:lang w:val="es-MX"/>
        </w:rPr>
        <w:t xml:space="preserve"> Paidós.</w:t>
      </w:r>
    </w:p>
    <w:p w14:paraId="1C31421E" w14:textId="41964FBB"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Fernández, L. (1994). </w:t>
      </w:r>
      <w:r w:rsidRPr="0051769E">
        <w:rPr>
          <w:rFonts w:ascii="Times New Roman" w:hAnsi="Times New Roman" w:cs="Times New Roman"/>
          <w:i/>
          <w:sz w:val="24"/>
          <w:szCs w:val="24"/>
          <w:lang w:val="es-MX"/>
        </w:rPr>
        <w:t>Instituciones educativas: Dinámicas institucionales en situaciones críticas.</w:t>
      </w:r>
      <w:r w:rsidRPr="0051769E">
        <w:rPr>
          <w:rFonts w:ascii="Times New Roman" w:hAnsi="Times New Roman" w:cs="Times New Roman"/>
          <w:sz w:val="24"/>
          <w:szCs w:val="24"/>
          <w:lang w:val="es-MX"/>
        </w:rPr>
        <w:t xml:space="preserve"> </w:t>
      </w:r>
      <w:r w:rsidR="005F628B">
        <w:rPr>
          <w:rFonts w:ascii="Times New Roman" w:hAnsi="Times New Roman" w:cs="Times New Roman"/>
          <w:sz w:val="24"/>
          <w:szCs w:val="24"/>
          <w:lang w:val="es-MX"/>
        </w:rPr>
        <w:t xml:space="preserve">Buenos Aires, Argentina: </w:t>
      </w:r>
      <w:r w:rsidRPr="0051769E">
        <w:rPr>
          <w:rFonts w:ascii="Times New Roman" w:hAnsi="Times New Roman" w:cs="Times New Roman"/>
          <w:sz w:val="24"/>
          <w:szCs w:val="24"/>
          <w:lang w:val="es-MX"/>
        </w:rPr>
        <w:t>Paidós.</w:t>
      </w:r>
      <w:r w:rsidR="005E68E2">
        <w:rPr>
          <w:rFonts w:ascii="Times New Roman" w:hAnsi="Times New Roman" w:cs="Times New Roman"/>
          <w:sz w:val="24"/>
          <w:szCs w:val="24"/>
          <w:lang w:val="es-MX"/>
        </w:rPr>
        <w:t xml:space="preserve"> </w:t>
      </w:r>
    </w:p>
    <w:p w14:paraId="1C31421F" w14:textId="13A9A0FF" w:rsidR="00972CAF" w:rsidRPr="0051769E" w:rsidRDefault="00972CAF" w:rsidP="0062603F">
      <w:pPr>
        <w:pBdr>
          <w:top w:val="nil"/>
          <w:left w:val="nil"/>
          <w:bottom w:val="nil"/>
          <w:right w:val="nil"/>
          <w:between w:val="nil"/>
        </w:pBdr>
        <w:shd w:val="clear" w:color="auto" w:fill="FFFFFF"/>
        <w:spacing w:after="0" w:line="360" w:lineRule="auto"/>
        <w:ind w:left="720" w:hanging="720"/>
        <w:jc w:val="both"/>
        <w:rPr>
          <w:rFonts w:ascii="Times New Roman" w:eastAsia="Arial" w:hAnsi="Times New Roman" w:cs="Times New Roman"/>
          <w:sz w:val="24"/>
          <w:szCs w:val="24"/>
          <w:lang w:val="es-MX"/>
        </w:rPr>
      </w:pPr>
      <w:r w:rsidRPr="0051769E">
        <w:rPr>
          <w:rFonts w:ascii="Times New Roman" w:eastAsia="Arial" w:hAnsi="Times New Roman" w:cs="Times New Roman"/>
          <w:sz w:val="24"/>
          <w:szCs w:val="24"/>
          <w:lang w:val="es-MX"/>
        </w:rPr>
        <w:t>García, C. (22 de agosto</w:t>
      </w:r>
      <w:r w:rsidR="003D3A7D">
        <w:rPr>
          <w:rFonts w:ascii="Times New Roman" w:eastAsia="Arial" w:hAnsi="Times New Roman" w:cs="Times New Roman"/>
          <w:sz w:val="24"/>
          <w:szCs w:val="24"/>
          <w:lang w:val="es-MX"/>
        </w:rPr>
        <w:t xml:space="preserve"> de </w:t>
      </w:r>
      <w:r w:rsidR="003D3A7D" w:rsidRPr="0051769E">
        <w:rPr>
          <w:rFonts w:ascii="Times New Roman" w:eastAsia="Arial" w:hAnsi="Times New Roman" w:cs="Times New Roman"/>
          <w:sz w:val="24"/>
          <w:szCs w:val="24"/>
          <w:lang w:val="es-MX"/>
        </w:rPr>
        <w:t>2020</w:t>
      </w:r>
      <w:r w:rsidRPr="0051769E">
        <w:rPr>
          <w:rFonts w:ascii="Times New Roman" w:eastAsia="Arial" w:hAnsi="Times New Roman" w:cs="Times New Roman"/>
          <w:sz w:val="24"/>
          <w:szCs w:val="24"/>
          <w:lang w:val="es-MX"/>
        </w:rPr>
        <w:t xml:space="preserve">). El INE confirma que el SNTE financió a nuevos partidos. </w:t>
      </w:r>
      <w:r w:rsidRPr="0051769E">
        <w:rPr>
          <w:rFonts w:ascii="Times New Roman" w:eastAsia="Arial" w:hAnsi="Times New Roman" w:cs="Times New Roman"/>
          <w:i/>
          <w:sz w:val="24"/>
          <w:szCs w:val="24"/>
          <w:lang w:val="es-MX"/>
        </w:rPr>
        <w:t>Proceso.</w:t>
      </w:r>
      <w:r w:rsidR="003D3A7D">
        <w:rPr>
          <w:rFonts w:ascii="Times New Roman" w:eastAsia="Arial" w:hAnsi="Times New Roman" w:cs="Times New Roman"/>
          <w:i/>
          <w:sz w:val="24"/>
          <w:szCs w:val="24"/>
          <w:lang w:val="es-MX"/>
        </w:rPr>
        <w:t xml:space="preserve"> </w:t>
      </w:r>
      <w:r w:rsidR="003D3A7D">
        <w:rPr>
          <w:rFonts w:ascii="Times New Roman" w:eastAsia="Arial" w:hAnsi="Times New Roman" w:cs="Times New Roman"/>
          <w:iCs/>
          <w:sz w:val="24"/>
          <w:szCs w:val="24"/>
          <w:lang w:val="es-MX"/>
        </w:rPr>
        <w:t>Recuperado de</w:t>
      </w:r>
      <w:r w:rsidRPr="0051769E">
        <w:rPr>
          <w:rFonts w:ascii="Times New Roman" w:eastAsia="Arial" w:hAnsi="Times New Roman" w:cs="Times New Roman"/>
          <w:sz w:val="24"/>
          <w:szCs w:val="24"/>
          <w:lang w:val="es-MX"/>
        </w:rPr>
        <w:t xml:space="preserve"> </w:t>
      </w:r>
      <w:r w:rsidRPr="00737F90">
        <w:rPr>
          <w:rFonts w:ascii="Times New Roman" w:eastAsia="Arial" w:hAnsi="Times New Roman" w:cs="Times New Roman"/>
          <w:sz w:val="24"/>
          <w:szCs w:val="24"/>
          <w:lang w:val="es-MX"/>
        </w:rPr>
        <w:t>https://www.proceso.com.mx/nacional/2020/8/22/el-ine-confirma-que-el-snte-financio-nuevos-partidos-248157.html</w:t>
      </w:r>
      <w:r w:rsidR="003D3A7D">
        <w:rPr>
          <w:rStyle w:val="Hipervnculo"/>
          <w:rFonts w:ascii="Times New Roman" w:eastAsia="Arial" w:hAnsi="Times New Roman" w:cs="Times New Roman"/>
          <w:sz w:val="24"/>
          <w:szCs w:val="24"/>
          <w:lang w:val="es-MX"/>
        </w:rPr>
        <w:t>.</w:t>
      </w:r>
    </w:p>
    <w:p w14:paraId="1C314220" w14:textId="05C01B4D" w:rsidR="00972CAF" w:rsidRPr="0051769E" w:rsidRDefault="00972CAF" w:rsidP="0062603F">
      <w:pPr>
        <w:pStyle w:val="Default"/>
        <w:spacing w:line="360" w:lineRule="auto"/>
        <w:ind w:left="720" w:hanging="720"/>
        <w:jc w:val="both"/>
        <w:rPr>
          <w:rFonts w:ascii="Times New Roman" w:hAnsi="Times New Roman" w:cs="Times New Roman"/>
          <w:color w:val="auto"/>
          <w:lang w:val="es-MX"/>
        </w:rPr>
      </w:pPr>
      <w:r w:rsidRPr="0051769E">
        <w:rPr>
          <w:rFonts w:ascii="Times New Roman" w:hAnsi="Times New Roman" w:cs="Times New Roman"/>
          <w:color w:val="auto"/>
          <w:lang w:val="es-MX"/>
        </w:rPr>
        <w:t>García, M.</w:t>
      </w:r>
      <w:r w:rsidR="003D3A7D">
        <w:rPr>
          <w:rFonts w:ascii="Times New Roman" w:hAnsi="Times New Roman" w:cs="Times New Roman"/>
          <w:color w:val="auto"/>
          <w:lang w:val="es-MX"/>
        </w:rPr>
        <w:t xml:space="preserve"> </w:t>
      </w:r>
      <w:r w:rsidRPr="0051769E">
        <w:rPr>
          <w:rFonts w:ascii="Times New Roman" w:hAnsi="Times New Roman" w:cs="Times New Roman"/>
          <w:color w:val="auto"/>
          <w:lang w:val="es-MX"/>
        </w:rPr>
        <w:t xml:space="preserve">D. (2020). La docencia desde el hogar. Una alternativa necesaria en tiempos del </w:t>
      </w:r>
      <w:proofErr w:type="spellStart"/>
      <w:r w:rsidRPr="0051769E">
        <w:rPr>
          <w:rFonts w:ascii="Times New Roman" w:hAnsi="Times New Roman" w:cs="Times New Roman"/>
          <w:color w:val="auto"/>
          <w:lang w:val="es-MX"/>
        </w:rPr>
        <w:t>Covid</w:t>
      </w:r>
      <w:proofErr w:type="spellEnd"/>
      <w:r w:rsidRPr="0051769E">
        <w:rPr>
          <w:rFonts w:ascii="Times New Roman" w:hAnsi="Times New Roman" w:cs="Times New Roman"/>
          <w:color w:val="auto"/>
          <w:lang w:val="es-MX"/>
        </w:rPr>
        <w:t xml:space="preserve"> 19.</w:t>
      </w:r>
      <w:r w:rsidRPr="0051769E">
        <w:rPr>
          <w:rFonts w:ascii="Times New Roman" w:hAnsi="Times New Roman" w:cs="Times New Roman"/>
          <w:i/>
          <w:color w:val="auto"/>
          <w:lang w:val="es-MX"/>
        </w:rPr>
        <w:t xml:space="preserve"> Polo del Conocimiento, 5</w:t>
      </w:r>
      <w:r w:rsidRPr="0051769E">
        <w:rPr>
          <w:rFonts w:ascii="Times New Roman" w:hAnsi="Times New Roman" w:cs="Times New Roman"/>
          <w:color w:val="auto"/>
          <w:lang w:val="es-MX"/>
        </w:rPr>
        <w:t>(4), 304-324.</w:t>
      </w:r>
    </w:p>
    <w:p w14:paraId="1C314221" w14:textId="627BED59"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lastRenderedPageBreak/>
        <w:t>García</w:t>
      </w:r>
      <w:r w:rsidR="003D3A7D">
        <w:rPr>
          <w:rFonts w:ascii="Times New Roman" w:hAnsi="Times New Roman" w:cs="Times New Roman"/>
          <w:sz w:val="24"/>
          <w:szCs w:val="24"/>
          <w:lang w:val="es-MX"/>
        </w:rPr>
        <w:t>,</w:t>
      </w:r>
      <w:r w:rsidRPr="0051769E">
        <w:rPr>
          <w:rFonts w:ascii="Times New Roman" w:hAnsi="Times New Roman" w:cs="Times New Roman"/>
          <w:sz w:val="24"/>
          <w:szCs w:val="24"/>
          <w:lang w:val="es-MX"/>
        </w:rPr>
        <w:t xml:space="preserve"> E. y Sánchez, R. (2020). Prevalencia de trastornos musculoesqueléticos en docentes universitarios que realizan teletrabajo en tiempos de COVID-19. </w:t>
      </w:r>
      <w:r w:rsidRPr="0051769E">
        <w:rPr>
          <w:rFonts w:ascii="Times New Roman" w:hAnsi="Times New Roman" w:cs="Times New Roman"/>
          <w:i/>
          <w:sz w:val="24"/>
          <w:szCs w:val="24"/>
          <w:lang w:val="es-MX"/>
        </w:rPr>
        <w:t>Anales de la Facultad de Medicina, 81</w:t>
      </w:r>
      <w:r w:rsidRPr="0051769E">
        <w:rPr>
          <w:rFonts w:ascii="Times New Roman" w:hAnsi="Times New Roman" w:cs="Times New Roman"/>
          <w:sz w:val="24"/>
          <w:szCs w:val="24"/>
          <w:lang w:val="es-MX"/>
        </w:rPr>
        <w:t>(3), 301-307.</w:t>
      </w:r>
    </w:p>
    <w:p w14:paraId="1C314222" w14:textId="1A04A4E5" w:rsidR="00972CAF" w:rsidRPr="00972CAF" w:rsidRDefault="00972CAF" w:rsidP="0062603F">
      <w:pPr>
        <w:spacing w:after="0" w:line="360" w:lineRule="auto"/>
        <w:ind w:left="720" w:hanging="720"/>
        <w:jc w:val="both"/>
        <w:rPr>
          <w:rFonts w:ascii="Times New Roman" w:hAnsi="Times New Roman" w:cs="Times New Roman"/>
          <w:sz w:val="24"/>
          <w:szCs w:val="24"/>
          <w:lang w:val="es-MX"/>
        </w:rPr>
      </w:pPr>
      <w:proofErr w:type="spellStart"/>
      <w:r w:rsidRPr="0051769E">
        <w:rPr>
          <w:rFonts w:ascii="Times New Roman" w:hAnsi="Times New Roman" w:cs="Times New Roman"/>
          <w:sz w:val="24"/>
          <w:szCs w:val="24"/>
          <w:lang w:val="es-MX"/>
        </w:rPr>
        <w:t>Gervacio</w:t>
      </w:r>
      <w:proofErr w:type="spellEnd"/>
      <w:r w:rsidRPr="0051769E">
        <w:rPr>
          <w:rFonts w:ascii="Times New Roman" w:hAnsi="Times New Roman" w:cs="Times New Roman"/>
          <w:sz w:val="24"/>
          <w:szCs w:val="24"/>
          <w:lang w:val="es-MX"/>
        </w:rPr>
        <w:t xml:space="preserve">, H. y Castillo, B. (2021) Impactos de la pandemia Covid-19 en el rendimiento escolar durante la transición a la educación virtual. </w:t>
      </w:r>
      <w:r w:rsidRPr="00972CAF">
        <w:rPr>
          <w:rFonts w:ascii="Times New Roman" w:hAnsi="Times New Roman" w:cs="Times New Roman"/>
          <w:i/>
          <w:sz w:val="24"/>
          <w:szCs w:val="24"/>
          <w:lang w:val="es-MX"/>
        </w:rPr>
        <w:t>Revista Pedagógica, 23</w:t>
      </w:r>
      <w:r w:rsidRPr="00972CAF">
        <w:rPr>
          <w:rFonts w:ascii="Times New Roman" w:hAnsi="Times New Roman" w:cs="Times New Roman"/>
          <w:sz w:val="24"/>
          <w:szCs w:val="24"/>
          <w:lang w:val="es-MX"/>
        </w:rPr>
        <w:t xml:space="preserve">, 1-29. Recuperado de </w:t>
      </w:r>
      <w:r w:rsidRPr="00737F90">
        <w:rPr>
          <w:rFonts w:ascii="Times New Roman" w:hAnsi="Times New Roman" w:cs="Times New Roman"/>
          <w:sz w:val="24"/>
          <w:szCs w:val="24"/>
          <w:lang w:val="es-MX"/>
        </w:rPr>
        <w:t>https://doi.org/10.22196/rp.v22i0.6153</w:t>
      </w:r>
      <w:r w:rsidR="00866CFA">
        <w:rPr>
          <w:rStyle w:val="Hipervnculo"/>
          <w:rFonts w:ascii="Times New Roman" w:hAnsi="Times New Roman" w:cs="Times New Roman"/>
          <w:sz w:val="24"/>
          <w:szCs w:val="24"/>
          <w:lang w:val="es-MX"/>
        </w:rPr>
        <w:t>.</w:t>
      </w:r>
    </w:p>
    <w:p w14:paraId="1C314223" w14:textId="1C4CCF55" w:rsidR="00972CAF" w:rsidRPr="00972CAF" w:rsidRDefault="00972CAF" w:rsidP="0062603F">
      <w:pPr>
        <w:spacing w:after="0" w:line="360" w:lineRule="auto"/>
        <w:ind w:left="720" w:hanging="720"/>
        <w:jc w:val="both"/>
        <w:rPr>
          <w:rStyle w:val="value"/>
          <w:rFonts w:ascii="Times New Roman" w:hAnsi="Times New Roman" w:cs="Times New Roman"/>
          <w:sz w:val="24"/>
          <w:szCs w:val="24"/>
          <w:lang w:val="es-MX"/>
        </w:rPr>
      </w:pPr>
      <w:r w:rsidRPr="0051769E">
        <w:rPr>
          <w:rFonts w:ascii="Times New Roman" w:hAnsi="Times New Roman" w:cs="Times New Roman"/>
          <w:sz w:val="24"/>
          <w:szCs w:val="24"/>
          <w:lang w:val="es-MX"/>
        </w:rPr>
        <w:t>Gómez, S., Guarín, I., Uribe, S. L. y Vergel, L. (2020). Prevención de los peligros y promoción de entornos saludables en el teletrabajo desde la perspectiva de la salud pública. </w:t>
      </w:r>
      <w:proofErr w:type="spellStart"/>
      <w:r w:rsidRPr="0051769E">
        <w:rPr>
          <w:rFonts w:ascii="Times New Roman" w:hAnsi="Times New Roman" w:cs="Times New Roman"/>
          <w:i/>
          <w:iCs/>
          <w:sz w:val="24"/>
          <w:szCs w:val="24"/>
          <w:lang w:val="es-MX"/>
        </w:rPr>
        <w:t>Aibi</w:t>
      </w:r>
      <w:proofErr w:type="spellEnd"/>
      <w:r w:rsidRPr="0051769E">
        <w:rPr>
          <w:rFonts w:ascii="Times New Roman" w:hAnsi="Times New Roman" w:cs="Times New Roman"/>
          <w:i/>
          <w:iCs/>
          <w:sz w:val="24"/>
          <w:szCs w:val="24"/>
          <w:lang w:val="es-MX"/>
        </w:rPr>
        <w:t xml:space="preserve"> Revista </w:t>
      </w:r>
      <w:r w:rsidR="00711F45">
        <w:rPr>
          <w:rFonts w:ascii="Times New Roman" w:hAnsi="Times New Roman" w:cs="Times New Roman"/>
          <w:i/>
          <w:iCs/>
          <w:sz w:val="24"/>
          <w:szCs w:val="24"/>
          <w:lang w:val="es-MX"/>
        </w:rPr>
        <w:t>d</w:t>
      </w:r>
      <w:r w:rsidR="00711F45" w:rsidRPr="0051769E">
        <w:rPr>
          <w:rFonts w:ascii="Times New Roman" w:hAnsi="Times New Roman" w:cs="Times New Roman"/>
          <w:i/>
          <w:iCs/>
          <w:sz w:val="24"/>
          <w:szCs w:val="24"/>
          <w:lang w:val="es-MX"/>
        </w:rPr>
        <w:t xml:space="preserve">e </w:t>
      </w:r>
      <w:r w:rsidR="00711F45">
        <w:rPr>
          <w:rFonts w:ascii="Times New Roman" w:hAnsi="Times New Roman" w:cs="Times New Roman"/>
          <w:i/>
          <w:iCs/>
          <w:sz w:val="24"/>
          <w:szCs w:val="24"/>
          <w:lang w:val="es-MX"/>
        </w:rPr>
        <w:t>I</w:t>
      </w:r>
      <w:r w:rsidR="00711F45" w:rsidRPr="0051769E">
        <w:rPr>
          <w:rFonts w:ascii="Times New Roman" w:hAnsi="Times New Roman" w:cs="Times New Roman"/>
          <w:i/>
          <w:iCs/>
          <w:sz w:val="24"/>
          <w:szCs w:val="24"/>
          <w:lang w:val="es-MX"/>
        </w:rPr>
        <w:t>nvestigación</w:t>
      </w:r>
      <w:r w:rsidRPr="0051769E">
        <w:rPr>
          <w:rFonts w:ascii="Times New Roman" w:hAnsi="Times New Roman" w:cs="Times New Roman"/>
          <w:i/>
          <w:iCs/>
          <w:sz w:val="24"/>
          <w:szCs w:val="24"/>
          <w:lang w:val="es-MX"/>
        </w:rPr>
        <w:t xml:space="preserve">, </w:t>
      </w:r>
      <w:r w:rsidR="00711F45">
        <w:rPr>
          <w:rFonts w:ascii="Times New Roman" w:hAnsi="Times New Roman" w:cs="Times New Roman"/>
          <w:i/>
          <w:iCs/>
          <w:sz w:val="24"/>
          <w:szCs w:val="24"/>
          <w:lang w:val="es-MX"/>
        </w:rPr>
        <w:t>A</w:t>
      </w:r>
      <w:r w:rsidR="00711F45" w:rsidRPr="0051769E">
        <w:rPr>
          <w:rFonts w:ascii="Times New Roman" w:hAnsi="Times New Roman" w:cs="Times New Roman"/>
          <w:i/>
          <w:iCs/>
          <w:sz w:val="24"/>
          <w:szCs w:val="24"/>
          <w:lang w:val="es-MX"/>
        </w:rPr>
        <w:t xml:space="preserve">dministración </w:t>
      </w:r>
      <w:r w:rsidR="00711F45">
        <w:rPr>
          <w:rFonts w:ascii="Times New Roman" w:hAnsi="Times New Roman" w:cs="Times New Roman"/>
          <w:i/>
          <w:iCs/>
          <w:sz w:val="24"/>
          <w:szCs w:val="24"/>
          <w:lang w:val="es-MX"/>
        </w:rPr>
        <w:t>e</w:t>
      </w:r>
      <w:r w:rsidR="00711F45" w:rsidRPr="0051769E">
        <w:rPr>
          <w:rFonts w:ascii="Times New Roman" w:hAnsi="Times New Roman" w:cs="Times New Roman"/>
          <w:i/>
          <w:iCs/>
          <w:sz w:val="24"/>
          <w:szCs w:val="24"/>
          <w:lang w:val="es-MX"/>
        </w:rPr>
        <w:t xml:space="preserve"> </w:t>
      </w:r>
      <w:r w:rsidR="00711F45">
        <w:rPr>
          <w:rFonts w:ascii="Times New Roman" w:hAnsi="Times New Roman" w:cs="Times New Roman"/>
          <w:i/>
          <w:iCs/>
          <w:sz w:val="24"/>
          <w:szCs w:val="24"/>
          <w:lang w:val="es-MX"/>
        </w:rPr>
        <w:t>I</w:t>
      </w:r>
      <w:r w:rsidR="00711F45" w:rsidRPr="0051769E">
        <w:rPr>
          <w:rFonts w:ascii="Times New Roman" w:hAnsi="Times New Roman" w:cs="Times New Roman"/>
          <w:i/>
          <w:iCs/>
          <w:sz w:val="24"/>
          <w:szCs w:val="24"/>
          <w:lang w:val="es-MX"/>
        </w:rPr>
        <w:t>ngeniería</w:t>
      </w:r>
      <w:r w:rsidRPr="0051769E">
        <w:rPr>
          <w:rFonts w:ascii="Times New Roman" w:hAnsi="Times New Roman" w:cs="Times New Roman"/>
          <w:sz w:val="24"/>
          <w:szCs w:val="24"/>
          <w:lang w:val="es-MX"/>
        </w:rPr>
        <w:t>, </w:t>
      </w:r>
      <w:r w:rsidRPr="0051769E">
        <w:rPr>
          <w:rFonts w:ascii="Times New Roman" w:hAnsi="Times New Roman" w:cs="Times New Roman"/>
          <w:i/>
          <w:iCs/>
          <w:sz w:val="24"/>
          <w:szCs w:val="24"/>
          <w:lang w:val="es-MX"/>
        </w:rPr>
        <w:t>8</w:t>
      </w:r>
      <w:r w:rsidRPr="0051769E">
        <w:rPr>
          <w:rFonts w:ascii="Times New Roman" w:hAnsi="Times New Roman" w:cs="Times New Roman"/>
          <w:sz w:val="24"/>
          <w:szCs w:val="24"/>
          <w:lang w:val="es-MX"/>
        </w:rPr>
        <w:t>(1), 44-52.</w:t>
      </w:r>
      <w:r w:rsidR="005E68E2">
        <w:rPr>
          <w:rFonts w:ascii="Times New Roman" w:hAnsi="Times New Roman" w:cs="Times New Roman"/>
          <w:sz w:val="24"/>
          <w:szCs w:val="24"/>
          <w:shd w:val="clear" w:color="auto" w:fill="FFFFFF"/>
          <w:lang w:val="es-MX"/>
        </w:rPr>
        <w:t xml:space="preserve"> </w:t>
      </w:r>
      <w:r w:rsidR="00B81616">
        <w:rPr>
          <w:rFonts w:ascii="Times New Roman" w:hAnsi="Times New Roman" w:cs="Times New Roman"/>
          <w:sz w:val="24"/>
          <w:szCs w:val="24"/>
          <w:shd w:val="clear" w:color="auto" w:fill="FFFFFF"/>
          <w:lang w:val="es-MX"/>
        </w:rPr>
        <w:t xml:space="preserve">Recuperado de </w:t>
      </w:r>
      <w:r w:rsidR="00B81616" w:rsidRPr="00737F90">
        <w:rPr>
          <w:rFonts w:ascii="Times New Roman" w:hAnsi="Times New Roman" w:cs="Times New Roman"/>
          <w:sz w:val="24"/>
          <w:szCs w:val="24"/>
          <w:lang w:val="es-MX"/>
        </w:rPr>
        <w:t>https://doi.org/10.15649/2346030X.802</w:t>
      </w:r>
      <w:r w:rsidR="00B81616">
        <w:rPr>
          <w:rStyle w:val="Hipervnculo"/>
          <w:rFonts w:ascii="Times New Roman" w:hAnsi="Times New Roman" w:cs="Times New Roman"/>
          <w:color w:val="034B95"/>
          <w:sz w:val="24"/>
          <w:szCs w:val="24"/>
          <w:lang w:val="es-MX"/>
        </w:rPr>
        <w:t>.</w:t>
      </w:r>
    </w:p>
    <w:p w14:paraId="1C314224" w14:textId="1A4472C6"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Herrera, S., Luna, D. y Escobar, J. (2019). Síndrome </w:t>
      </w:r>
      <w:r w:rsidR="009A5AEA" w:rsidRPr="0051769E">
        <w:rPr>
          <w:rFonts w:ascii="Times New Roman" w:hAnsi="Times New Roman" w:cs="Times New Roman"/>
          <w:sz w:val="24"/>
          <w:szCs w:val="24"/>
          <w:lang w:val="es-MX"/>
        </w:rPr>
        <w:t>adquirido por el trabajo académico en instituciones educativas latinoamericana</w:t>
      </w:r>
      <w:r w:rsidRPr="0051769E">
        <w:rPr>
          <w:rFonts w:ascii="Times New Roman" w:hAnsi="Times New Roman" w:cs="Times New Roman"/>
          <w:sz w:val="24"/>
          <w:szCs w:val="24"/>
          <w:lang w:val="es-MX"/>
        </w:rPr>
        <w:t>s.</w:t>
      </w:r>
      <w:r w:rsidR="005E68E2">
        <w:rPr>
          <w:rFonts w:ascii="Times New Roman" w:hAnsi="Times New Roman" w:cs="Times New Roman"/>
          <w:sz w:val="24"/>
          <w:szCs w:val="24"/>
          <w:lang w:val="es-MX"/>
        </w:rPr>
        <w:t xml:space="preserve"> </w:t>
      </w:r>
      <w:r w:rsidRPr="0051769E">
        <w:rPr>
          <w:rFonts w:ascii="Times New Roman" w:hAnsi="Times New Roman" w:cs="Times New Roman"/>
          <w:i/>
          <w:sz w:val="24"/>
          <w:szCs w:val="24"/>
          <w:lang w:val="es-MX"/>
        </w:rPr>
        <w:t>Archivos Analíticos de Políticas Educativas,</w:t>
      </w:r>
      <w:r w:rsidRPr="0051769E">
        <w:rPr>
          <w:rFonts w:ascii="Times New Roman" w:hAnsi="Times New Roman" w:cs="Times New Roman"/>
          <w:sz w:val="24"/>
          <w:szCs w:val="24"/>
          <w:lang w:val="es-MX"/>
        </w:rPr>
        <w:t xml:space="preserve"> </w:t>
      </w:r>
      <w:r w:rsidRPr="00737F90">
        <w:rPr>
          <w:rFonts w:ascii="Times New Roman" w:hAnsi="Times New Roman" w:cs="Times New Roman"/>
          <w:i/>
          <w:iCs/>
          <w:sz w:val="24"/>
          <w:szCs w:val="24"/>
          <w:lang w:val="es-MX"/>
        </w:rPr>
        <w:t>27</w:t>
      </w:r>
      <w:r w:rsidRPr="0051769E">
        <w:rPr>
          <w:rFonts w:ascii="Times New Roman" w:hAnsi="Times New Roman" w:cs="Times New Roman"/>
          <w:sz w:val="24"/>
          <w:szCs w:val="24"/>
          <w:lang w:val="es-MX"/>
        </w:rPr>
        <w:t>(91).</w:t>
      </w:r>
      <w:r w:rsidR="001E5231">
        <w:rPr>
          <w:rFonts w:ascii="Times New Roman" w:hAnsi="Times New Roman" w:cs="Times New Roman"/>
          <w:sz w:val="24"/>
          <w:szCs w:val="24"/>
          <w:lang w:val="es-MX"/>
        </w:rPr>
        <w:t xml:space="preserve"> Recuperado de</w:t>
      </w:r>
      <w:r w:rsidRPr="0051769E">
        <w:rPr>
          <w:rFonts w:ascii="Times New Roman" w:hAnsi="Times New Roman" w:cs="Times New Roman"/>
          <w:color w:val="4472C4" w:themeColor="accent5"/>
          <w:sz w:val="24"/>
          <w:szCs w:val="24"/>
          <w:lang w:val="es-MX"/>
        </w:rPr>
        <w:t xml:space="preserve"> </w:t>
      </w:r>
      <w:r w:rsidRPr="00737F90">
        <w:rPr>
          <w:rFonts w:ascii="Times New Roman" w:hAnsi="Times New Roman" w:cs="Times New Roman"/>
          <w:sz w:val="24"/>
          <w:szCs w:val="24"/>
          <w:shd w:val="clear" w:color="auto" w:fill="FFFFFF"/>
          <w:lang w:val="es-MX"/>
        </w:rPr>
        <w:t>https://doi.org/10.14507/epaa.27.3763</w:t>
      </w:r>
      <w:r w:rsidR="001E5231">
        <w:rPr>
          <w:rStyle w:val="Hipervnculo"/>
          <w:rFonts w:ascii="Times New Roman" w:hAnsi="Times New Roman" w:cs="Times New Roman"/>
          <w:color w:val="4472C4" w:themeColor="accent5"/>
          <w:sz w:val="24"/>
          <w:szCs w:val="24"/>
          <w:shd w:val="clear" w:color="auto" w:fill="FFFFFF"/>
          <w:lang w:val="es-MX"/>
        </w:rPr>
        <w:t>.</w:t>
      </w:r>
    </w:p>
    <w:p w14:paraId="1C314225" w14:textId="7AFAFB82" w:rsidR="00972CAF" w:rsidRPr="0051769E" w:rsidRDefault="00972CAF" w:rsidP="0062603F">
      <w:pPr>
        <w:spacing w:after="0" w:line="360" w:lineRule="auto"/>
        <w:ind w:left="720" w:hanging="720"/>
        <w:jc w:val="both"/>
        <w:rPr>
          <w:rFonts w:ascii="Times New Roman" w:hAnsi="Times New Roman" w:cs="Times New Roman"/>
          <w:sz w:val="24"/>
          <w:szCs w:val="24"/>
        </w:rPr>
      </w:pPr>
      <w:r w:rsidRPr="0051769E">
        <w:rPr>
          <w:rFonts w:ascii="Times New Roman" w:hAnsi="Times New Roman" w:cs="Times New Roman"/>
          <w:sz w:val="24"/>
          <w:szCs w:val="24"/>
          <w:lang w:val="es-MX"/>
        </w:rPr>
        <w:t xml:space="preserve">Herrera, S., Luna, D. y Solano, G. (2019). Psicoterapia breve para pacientes que sufren cáncer de mama. </w:t>
      </w:r>
      <w:r w:rsidRPr="0051769E">
        <w:rPr>
          <w:rFonts w:ascii="Times New Roman" w:hAnsi="Times New Roman" w:cs="Times New Roman"/>
          <w:i/>
          <w:sz w:val="24"/>
          <w:szCs w:val="24"/>
          <w:lang w:val="es-MX"/>
        </w:rPr>
        <w:t>Revista de Psicología y Ciencias del Comportamiento de la Unidad Académica de Ciencias Jurídicas y Sociales, 10</w:t>
      </w:r>
      <w:r w:rsidRPr="0051769E">
        <w:rPr>
          <w:rFonts w:ascii="Times New Roman" w:hAnsi="Times New Roman" w:cs="Times New Roman"/>
          <w:sz w:val="24"/>
          <w:szCs w:val="24"/>
          <w:lang w:val="es-MX"/>
        </w:rPr>
        <w:t xml:space="preserve">(1), 49-62. </w:t>
      </w:r>
      <w:proofErr w:type="spellStart"/>
      <w:r w:rsidR="00C31B21" w:rsidRPr="00737F90">
        <w:rPr>
          <w:rFonts w:ascii="Times New Roman" w:hAnsi="Times New Roman" w:cs="Times New Roman"/>
          <w:sz w:val="24"/>
          <w:szCs w:val="24"/>
        </w:rPr>
        <w:t>Recuperado</w:t>
      </w:r>
      <w:proofErr w:type="spellEnd"/>
      <w:r w:rsidR="00C31B21" w:rsidRPr="00737F90">
        <w:rPr>
          <w:rFonts w:ascii="Times New Roman" w:hAnsi="Times New Roman" w:cs="Times New Roman"/>
          <w:sz w:val="24"/>
          <w:szCs w:val="24"/>
        </w:rPr>
        <w:t xml:space="preserve"> de </w:t>
      </w:r>
      <w:r w:rsidR="00C31B21" w:rsidRPr="00737F90">
        <w:rPr>
          <w:rFonts w:ascii="Times New Roman" w:hAnsi="Times New Roman" w:cs="Times New Roman"/>
          <w:sz w:val="24"/>
          <w:szCs w:val="24"/>
          <w:shd w:val="clear" w:color="auto" w:fill="FFFFFF"/>
        </w:rPr>
        <w:t>https://doi.org/10.29059/rpcc.20190602-80</w:t>
      </w:r>
      <w:r w:rsidR="00C31B21">
        <w:rPr>
          <w:rStyle w:val="Hipervnculo"/>
          <w:rFonts w:ascii="Times New Roman" w:hAnsi="Times New Roman" w:cs="Times New Roman"/>
          <w:color w:val="4472C4" w:themeColor="accent5"/>
          <w:sz w:val="24"/>
          <w:szCs w:val="24"/>
          <w:shd w:val="clear" w:color="auto" w:fill="FFFFFF"/>
        </w:rPr>
        <w:t>.</w:t>
      </w:r>
    </w:p>
    <w:p w14:paraId="1C314226" w14:textId="5F6662DD" w:rsidR="00972CAF" w:rsidRPr="00737F90"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rPr>
        <w:t xml:space="preserve">Hoyle, E. (1982). Micropolitics of </w:t>
      </w:r>
      <w:r w:rsidR="0001059A">
        <w:rPr>
          <w:rFonts w:ascii="Times New Roman" w:hAnsi="Times New Roman" w:cs="Times New Roman"/>
          <w:sz w:val="24"/>
          <w:szCs w:val="24"/>
        </w:rPr>
        <w:t>E</w:t>
      </w:r>
      <w:r w:rsidR="0001059A" w:rsidRPr="0051769E">
        <w:rPr>
          <w:rFonts w:ascii="Times New Roman" w:hAnsi="Times New Roman" w:cs="Times New Roman"/>
          <w:sz w:val="24"/>
          <w:szCs w:val="24"/>
        </w:rPr>
        <w:t xml:space="preserve">ducational </w:t>
      </w:r>
      <w:proofErr w:type="spellStart"/>
      <w:r w:rsidR="0001059A">
        <w:rPr>
          <w:rFonts w:ascii="Times New Roman" w:hAnsi="Times New Roman" w:cs="Times New Roman"/>
          <w:sz w:val="24"/>
          <w:szCs w:val="24"/>
        </w:rPr>
        <w:t>O</w:t>
      </w:r>
      <w:r w:rsidR="0001059A" w:rsidRPr="0051769E">
        <w:rPr>
          <w:rFonts w:ascii="Times New Roman" w:hAnsi="Times New Roman" w:cs="Times New Roman"/>
          <w:sz w:val="24"/>
          <w:szCs w:val="24"/>
        </w:rPr>
        <w:t>rgani</w:t>
      </w:r>
      <w:r w:rsidR="0001059A">
        <w:rPr>
          <w:rFonts w:ascii="Times New Roman" w:hAnsi="Times New Roman" w:cs="Times New Roman"/>
          <w:sz w:val="24"/>
          <w:szCs w:val="24"/>
        </w:rPr>
        <w:t>s</w:t>
      </w:r>
      <w:r w:rsidR="0001059A" w:rsidRPr="0051769E">
        <w:rPr>
          <w:rFonts w:ascii="Times New Roman" w:hAnsi="Times New Roman" w:cs="Times New Roman"/>
          <w:sz w:val="24"/>
          <w:szCs w:val="24"/>
        </w:rPr>
        <w:t>ations</w:t>
      </w:r>
      <w:proofErr w:type="spellEnd"/>
      <w:r w:rsidRPr="0051769E">
        <w:rPr>
          <w:rFonts w:ascii="Times New Roman" w:hAnsi="Times New Roman" w:cs="Times New Roman"/>
          <w:sz w:val="24"/>
          <w:szCs w:val="24"/>
        </w:rPr>
        <w:t xml:space="preserve">. </w:t>
      </w:r>
      <w:proofErr w:type="spellStart"/>
      <w:r w:rsidRPr="00737F90">
        <w:rPr>
          <w:rFonts w:ascii="Times New Roman" w:hAnsi="Times New Roman" w:cs="Times New Roman"/>
          <w:i/>
          <w:sz w:val="24"/>
          <w:szCs w:val="24"/>
          <w:lang w:val="es-MX"/>
        </w:rPr>
        <w:t>Educational</w:t>
      </w:r>
      <w:proofErr w:type="spellEnd"/>
      <w:r w:rsidRPr="00737F90">
        <w:rPr>
          <w:rFonts w:ascii="Times New Roman" w:hAnsi="Times New Roman" w:cs="Times New Roman"/>
          <w:i/>
          <w:sz w:val="24"/>
          <w:szCs w:val="24"/>
          <w:lang w:val="es-MX"/>
        </w:rPr>
        <w:t xml:space="preserve"> Management and </w:t>
      </w:r>
      <w:proofErr w:type="spellStart"/>
      <w:r w:rsidRPr="00737F90">
        <w:rPr>
          <w:rFonts w:ascii="Times New Roman" w:hAnsi="Times New Roman" w:cs="Times New Roman"/>
          <w:i/>
          <w:sz w:val="24"/>
          <w:szCs w:val="24"/>
          <w:lang w:val="es-MX"/>
        </w:rPr>
        <w:t>A</w:t>
      </w:r>
      <w:r w:rsidR="00D42ABE" w:rsidRPr="00737F90">
        <w:rPr>
          <w:rFonts w:ascii="Times New Roman" w:hAnsi="Times New Roman" w:cs="Times New Roman"/>
          <w:i/>
          <w:sz w:val="24"/>
          <w:szCs w:val="24"/>
          <w:lang w:val="es-MX"/>
        </w:rPr>
        <w:t>d</w:t>
      </w:r>
      <w:r w:rsidRPr="00737F90">
        <w:rPr>
          <w:rFonts w:ascii="Times New Roman" w:hAnsi="Times New Roman" w:cs="Times New Roman"/>
          <w:i/>
          <w:sz w:val="24"/>
          <w:szCs w:val="24"/>
          <w:lang w:val="es-MX"/>
        </w:rPr>
        <w:t>ministration</w:t>
      </w:r>
      <w:proofErr w:type="spellEnd"/>
      <w:r w:rsidRPr="00737F90">
        <w:rPr>
          <w:rFonts w:ascii="Times New Roman" w:hAnsi="Times New Roman" w:cs="Times New Roman"/>
          <w:sz w:val="24"/>
          <w:szCs w:val="24"/>
          <w:lang w:val="es-MX"/>
        </w:rPr>
        <w:t xml:space="preserve">, </w:t>
      </w:r>
      <w:r w:rsidRPr="00737F90">
        <w:rPr>
          <w:rFonts w:ascii="Times New Roman" w:hAnsi="Times New Roman" w:cs="Times New Roman"/>
          <w:i/>
          <w:sz w:val="24"/>
          <w:szCs w:val="24"/>
          <w:lang w:val="es-MX"/>
        </w:rPr>
        <w:t>10</w:t>
      </w:r>
      <w:r w:rsidRPr="00737F90">
        <w:rPr>
          <w:rFonts w:ascii="Times New Roman" w:hAnsi="Times New Roman" w:cs="Times New Roman"/>
          <w:sz w:val="24"/>
          <w:szCs w:val="24"/>
          <w:lang w:val="es-MX"/>
        </w:rPr>
        <w:t>, 87-98.</w:t>
      </w:r>
    </w:p>
    <w:p w14:paraId="1C314227" w14:textId="0C69BC9B"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Inciarte, A., Paredes, A. J. y Zambrano, L. M. (2020). Docencia y tecnologías en tiempos de pandemia covid-19.</w:t>
      </w:r>
      <w:r w:rsidR="005E68E2">
        <w:rPr>
          <w:rFonts w:ascii="Times New Roman" w:hAnsi="Times New Roman" w:cs="Times New Roman"/>
          <w:sz w:val="24"/>
          <w:szCs w:val="24"/>
          <w:lang w:val="es-MX"/>
        </w:rPr>
        <w:t xml:space="preserve"> </w:t>
      </w:r>
      <w:r w:rsidRPr="0051769E">
        <w:rPr>
          <w:rFonts w:ascii="Times New Roman" w:hAnsi="Times New Roman" w:cs="Times New Roman"/>
          <w:i/>
          <w:sz w:val="24"/>
          <w:szCs w:val="24"/>
          <w:lang w:val="es-MX"/>
        </w:rPr>
        <w:t xml:space="preserve">Utopía y </w:t>
      </w:r>
      <w:r w:rsidR="00263264">
        <w:rPr>
          <w:rFonts w:ascii="Times New Roman" w:hAnsi="Times New Roman" w:cs="Times New Roman"/>
          <w:i/>
          <w:sz w:val="24"/>
          <w:szCs w:val="24"/>
          <w:lang w:val="es-MX"/>
        </w:rPr>
        <w:t>P</w:t>
      </w:r>
      <w:r w:rsidR="00263264" w:rsidRPr="0051769E">
        <w:rPr>
          <w:rFonts w:ascii="Times New Roman" w:hAnsi="Times New Roman" w:cs="Times New Roman"/>
          <w:i/>
          <w:sz w:val="24"/>
          <w:szCs w:val="24"/>
          <w:lang w:val="es-MX"/>
        </w:rPr>
        <w:t xml:space="preserve">raxis </w:t>
      </w:r>
      <w:r w:rsidRPr="0051769E">
        <w:rPr>
          <w:rFonts w:ascii="Times New Roman" w:hAnsi="Times New Roman" w:cs="Times New Roman"/>
          <w:i/>
          <w:sz w:val="24"/>
          <w:szCs w:val="24"/>
          <w:lang w:val="es-MX"/>
        </w:rPr>
        <w:t>Latinoamericana, 25</w:t>
      </w:r>
      <w:r w:rsidRPr="0051769E">
        <w:rPr>
          <w:rFonts w:ascii="Times New Roman" w:hAnsi="Times New Roman" w:cs="Times New Roman"/>
          <w:sz w:val="24"/>
          <w:szCs w:val="24"/>
          <w:lang w:val="es-MX"/>
        </w:rPr>
        <w:t xml:space="preserve">(8), 195-215. </w:t>
      </w:r>
    </w:p>
    <w:p w14:paraId="1C314228" w14:textId="65CE75E2" w:rsidR="00972CAF" w:rsidRPr="00972CAF"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Instituto Nacional de Geografía y Estadística [</w:t>
      </w:r>
      <w:proofErr w:type="spellStart"/>
      <w:r w:rsidR="00B34D95" w:rsidRPr="0051769E">
        <w:rPr>
          <w:rFonts w:ascii="Times New Roman" w:hAnsi="Times New Roman" w:cs="Times New Roman"/>
          <w:sz w:val="24"/>
          <w:szCs w:val="24"/>
          <w:lang w:val="es-MX"/>
        </w:rPr>
        <w:t>Inegi</w:t>
      </w:r>
      <w:proofErr w:type="spellEnd"/>
      <w:r w:rsidRPr="0051769E">
        <w:rPr>
          <w:rFonts w:ascii="Times New Roman" w:hAnsi="Times New Roman" w:cs="Times New Roman"/>
          <w:sz w:val="24"/>
          <w:szCs w:val="24"/>
          <w:lang w:val="es-MX"/>
        </w:rPr>
        <w:t>]</w:t>
      </w:r>
      <w:r w:rsidR="004552BC">
        <w:rPr>
          <w:rFonts w:ascii="Times New Roman" w:hAnsi="Times New Roman" w:cs="Times New Roman"/>
          <w:sz w:val="24"/>
          <w:szCs w:val="24"/>
          <w:lang w:val="es-MX"/>
        </w:rPr>
        <w:t>.</w:t>
      </w:r>
      <w:r w:rsidRPr="0051769E">
        <w:rPr>
          <w:rFonts w:ascii="Times New Roman" w:hAnsi="Times New Roman" w:cs="Times New Roman"/>
          <w:sz w:val="24"/>
          <w:szCs w:val="24"/>
          <w:lang w:val="es-MX"/>
        </w:rPr>
        <w:t xml:space="preserve"> (</w:t>
      </w:r>
      <w:r w:rsidR="004552BC">
        <w:rPr>
          <w:rFonts w:ascii="Times New Roman" w:hAnsi="Times New Roman" w:cs="Times New Roman"/>
          <w:sz w:val="24"/>
          <w:szCs w:val="24"/>
          <w:lang w:val="es-MX"/>
        </w:rPr>
        <w:t xml:space="preserve">23 de marzo de </w:t>
      </w:r>
      <w:r w:rsidRPr="0051769E">
        <w:rPr>
          <w:rFonts w:ascii="Times New Roman" w:hAnsi="Times New Roman" w:cs="Times New Roman"/>
          <w:sz w:val="24"/>
          <w:szCs w:val="24"/>
          <w:lang w:val="es-MX"/>
        </w:rPr>
        <w:t xml:space="preserve">2021). </w:t>
      </w:r>
      <w:proofErr w:type="spellStart"/>
      <w:r w:rsidR="004552BC" w:rsidRPr="0051769E">
        <w:rPr>
          <w:rFonts w:ascii="Times New Roman" w:hAnsi="Times New Roman" w:cs="Times New Roman"/>
          <w:sz w:val="24"/>
          <w:szCs w:val="24"/>
          <w:lang w:val="es-MX"/>
        </w:rPr>
        <w:t>Inegi</w:t>
      </w:r>
      <w:proofErr w:type="spellEnd"/>
      <w:r w:rsidR="004552BC" w:rsidRPr="004552BC" w:rsidDel="004552BC">
        <w:rPr>
          <w:rFonts w:ascii="Times New Roman" w:hAnsi="Times New Roman" w:cs="Times New Roman"/>
          <w:iCs/>
          <w:sz w:val="24"/>
          <w:szCs w:val="24"/>
          <w:lang w:val="es-MX"/>
        </w:rPr>
        <w:t xml:space="preserve"> </w:t>
      </w:r>
      <w:r w:rsidR="004552BC">
        <w:rPr>
          <w:rFonts w:ascii="Times New Roman" w:hAnsi="Times New Roman" w:cs="Times New Roman"/>
          <w:iCs/>
          <w:sz w:val="24"/>
          <w:szCs w:val="24"/>
          <w:lang w:val="es-MX"/>
        </w:rPr>
        <w:t xml:space="preserve">presenta </w:t>
      </w:r>
      <w:r w:rsidRPr="00737F90">
        <w:rPr>
          <w:rFonts w:ascii="Times New Roman" w:hAnsi="Times New Roman" w:cs="Times New Roman"/>
          <w:iCs/>
          <w:sz w:val="24"/>
          <w:szCs w:val="24"/>
          <w:lang w:val="es-MX"/>
        </w:rPr>
        <w:t>Resultados de la Encuesta para la Medición del Impacto COVID-19 en la Educación (ECOVID-ED)</w:t>
      </w:r>
      <w:r w:rsidR="004552BC">
        <w:rPr>
          <w:rFonts w:ascii="Times New Roman" w:hAnsi="Times New Roman" w:cs="Times New Roman"/>
          <w:iCs/>
          <w:sz w:val="24"/>
          <w:szCs w:val="24"/>
          <w:lang w:val="es-MX"/>
        </w:rPr>
        <w:t xml:space="preserve"> 2020</w:t>
      </w:r>
      <w:r w:rsidRPr="00737F90">
        <w:rPr>
          <w:rFonts w:ascii="Times New Roman" w:hAnsi="Times New Roman" w:cs="Times New Roman"/>
          <w:iCs/>
          <w:sz w:val="24"/>
          <w:szCs w:val="24"/>
          <w:lang w:val="es-MX"/>
        </w:rPr>
        <w:t>.</w:t>
      </w:r>
      <w:r w:rsidRPr="0051769E">
        <w:rPr>
          <w:rFonts w:ascii="Times New Roman" w:hAnsi="Times New Roman" w:cs="Times New Roman"/>
          <w:i/>
          <w:sz w:val="24"/>
          <w:szCs w:val="24"/>
          <w:lang w:val="es-MX"/>
        </w:rPr>
        <w:t xml:space="preserve"> </w:t>
      </w:r>
      <w:r w:rsidR="004552BC">
        <w:rPr>
          <w:rFonts w:ascii="Times New Roman" w:hAnsi="Times New Roman" w:cs="Times New Roman"/>
          <w:iCs/>
          <w:sz w:val="24"/>
          <w:szCs w:val="24"/>
          <w:lang w:val="es-MX"/>
        </w:rPr>
        <w:t>(</w:t>
      </w:r>
      <w:r w:rsidR="004552BC">
        <w:rPr>
          <w:rFonts w:ascii="Times New Roman" w:hAnsi="Times New Roman" w:cs="Times New Roman"/>
          <w:sz w:val="24"/>
          <w:szCs w:val="24"/>
          <w:lang w:val="es-MX"/>
        </w:rPr>
        <w:t xml:space="preserve">Comunicado de prensa núm. 185/21). Recuperado de </w:t>
      </w:r>
      <w:r w:rsidR="00994AB6" w:rsidRPr="00994AB6">
        <w:rPr>
          <w:rFonts w:ascii="Times New Roman" w:hAnsi="Times New Roman" w:cs="Times New Roman"/>
          <w:sz w:val="24"/>
          <w:szCs w:val="24"/>
          <w:lang w:val="es-MX"/>
        </w:rPr>
        <w:t>https://www.inegi.org.mx/contenidos/saladeprensa/boletines/2021/OtrTemEcon/ECOVID-ED_2021_03.pdf</w:t>
      </w:r>
      <w:r w:rsidR="00994AB6">
        <w:rPr>
          <w:rFonts w:ascii="Times New Roman" w:hAnsi="Times New Roman" w:cs="Times New Roman"/>
          <w:sz w:val="24"/>
          <w:szCs w:val="24"/>
          <w:lang w:val="es-MX"/>
        </w:rPr>
        <w:t>.</w:t>
      </w:r>
    </w:p>
    <w:p w14:paraId="1C314229" w14:textId="10971772" w:rsidR="00972CAF" w:rsidRPr="0051769E" w:rsidRDefault="00972CAF" w:rsidP="0062603F">
      <w:pPr>
        <w:spacing w:after="0" w:line="360" w:lineRule="auto"/>
        <w:ind w:left="720" w:hanging="720"/>
        <w:jc w:val="both"/>
        <w:rPr>
          <w:rFonts w:ascii="Times New Roman" w:hAnsi="Times New Roman" w:cs="Times New Roman"/>
          <w:sz w:val="24"/>
          <w:szCs w:val="24"/>
        </w:rPr>
      </w:pPr>
      <w:r w:rsidRPr="0051769E">
        <w:rPr>
          <w:rFonts w:ascii="Times New Roman" w:hAnsi="Times New Roman" w:cs="Times New Roman"/>
          <w:sz w:val="24"/>
          <w:szCs w:val="24"/>
          <w:lang w:val="es-MX"/>
        </w:rPr>
        <w:t xml:space="preserve">López, J. </w:t>
      </w:r>
      <w:r w:rsidR="00A37658">
        <w:rPr>
          <w:rFonts w:ascii="Times New Roman" w:hAnsi="Times New Roman" w:cs="Times New Roman"/>
          <w:sz w:val="24"/>
          <w:szCs w:val="24"/>
          <w:lang w:val="es-MX"/>
        </w:rPr>
        <w:t>y</w:t>
      </w:r>
      <w:r w:rsidR="00A37658" w:rsidRPr="0051769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Gil, P.</w:t>
      </w:r>
      <w:r w:rsidR="00A37658">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 xml:space="preserve">R. (2015). Sobrecarga laboral y de gestión del personal docente en el entorno universitario actual en España. </w:t>
      </w:r>
      <w:proofErr w:type="spellStart"/>
      <w:r w:rsidRPr="0051769E">
        <w:rPr>
          <w:rFonts w:ascii="Times New Roman" w:hAnsi="Times New Roman" w:cs="Times New Roman"/>
          <w:i/>
          <w:sz w:val="24"/>
          <w:szCs w:val="24"/>
        </w:rPr>
        <w:t>Arxius</w:t>
      </w:r>
      <w:proofErr w:type="spellEnd"/>
      <w:r w:rsidRPr="0051769E">
        <w:rPr>
          <w:rFonts w:ascii="Times New Roman" w:hAnsi="Times New Roman" w:cs="Times New Roman"/>
          <w:i/>
          <w:sz w:val="24"/>
          <w:szCs w:val="24"/>
        </w:rPr>
        <w:t xml:space="preserve"> de </w:t>
      </w:r>
      <w:proofErr w:type="spellStart"/>
      <w:r w:rsidR="00A37658">
        <w:rPr>
          <w:rFonts w:ascii="Times New Roman" w:hAnsi="Times New Roman" w:cs="Times New Roman"/>
          <w:i/>
          <w:sz w:val="24"/>
          <w:szCs w:val="24"/>
        </w:rPr>
        <w:t>S</w:t>
      </w:r>
      <w:r w:rsidR="00A37658" w:rsidRPr="0051769E">
        <w:rPr>
          <w:rFonts w:ascii="Times New Roman" w:hAnsi="Times New Roman" w:cs="Times New Roman"/>
          <w:i/>
          <w:sz w:val="24"/>
          <w:szCs w:val="24"/>
        </w:rPr>
        <w:t>ociología</w:t>
      </w:r>
      <w:proofErr w:type="spellEnd"/>
      <w:r w:rsidRPr="0051769E">
        <w:rPr>
          <w:rFonts w:ascii="Times New Roman" w:hAnsi="Times New Roman" w:cs="Times New Roman"/>
          <w:i/>
          <w:sz w:val="24"/>
          <w:szCs w:val="24"/>
        </w:rPr>
        <w:t>, 32,</w:t>
      </w:r>
      <w:r w:rsidRPr="0051769E">
        <w:rPr>
          <w:rFonts w:ascii="Times New Roman" w:hAnsi="Times New Roman" w:cs="Times New Roman"/>
          <w:sz w:val="24"/>
          <w:szCs w:val="24"/>
        </w:rPr>
        <w:t xml:space="preserve"> 111-120.</w:t>
      </w:r>
    </w:p>
    <w:p w14:paraId="1C31422A" w14:textId="0ABC915C" w:rsidR="00972CAF" w:rsidRPr="00737F90" w:rsidRDefault="00972CAF" w:rsidP="0062603F">
      <w:pPr>
        <w:spacing w:after="0" w:line="360" w:lineRule="auto"/>
        <w:ind w:left="720" w:hanging="720"/>
        <w:jc w:val="both"/>
        <w:rPr>
          <w:rFonts w:ascii="Times New Roman" w:hAnsi="Times New Roman" w:cs="Times New Roman"/>
          <w:sz w:val="24"/>
          <w:szCs w:val="24"/>
        </w:rPr>
      </w:pPr>
      <w:r w:rsidRPr="0051769E">
        <w:rPr>
          <w:rFonts w:ascii="Times New Roman" w:hAnsi="Times New Roman" w:cs="Times New Roman"/>
          <w:sz w:val="24"/>
          <w:szCs w:val="24"/>
        </w:rPr>
        <w:t xml:space="preserve">Mahoney, J. </w:t>
      </w:r>
      <w:r w:rsidR="003D3A7D">
        <w:rPr>
          <w:rFonts w:ascii="Times New Roman" w:hAnsi="Times New Roman" w:cs="Times New Roman"/>
          <w:sz w:val="24"/>
          <w:szCs w:val="24"/>
        </w:rPr>
        <w:t>and</w:t>
      </w:r>
      <w:r w:rsidR="003D3A7D" w:rsidRPr="0051769E">
        <w:rPr>
          <w:rFonts w:ascii="Times New Roman" w:hAnsi="Times New Roman" w:cs="Times New Roman"/>
          <w:sz w:val="24"/>
          <w:szCs w:val="24"/>
        </w:rPr>
        <w:t xml:space="preserve"> </w:t>
      </w:r>
      <w:proofErr w:type="spellStart"/>
      <w:r w:rsidRPr="0051769E">
        <w:rPr>
          <w:rFonts w:ascii="Times New Roman" w:hAnsi="Times New Roman" w:cs="Times New Roman"/>
          <w:sz w:val="24"/>
          <w:szCs w:val="24"/>
        </w:rPr>
        <w:t>Thelen</w:t>
      </w:r>
      <w:proofErr w:type="spellEnd"/>
      <w:r w:rsidRPr="0051769E">
        <w:rPr>
          <w:rFonts w:ascii="Times New Roman" w:hAnsi="Times New Roman" w:cs="Times New Roman"/>
          <w:sz w:val="24"/>
          <w:szCs w:val="24"/>
        </w:rPr>
        <w:t xml:space="preserve">, K. (2009). A </w:t>
      </w:r>
      <w:r w:rsidR="00F23600">
        <w:rPr>
          <w:rFonts w:ascii="Times New Roman" w:hAnsi="Times New Roman" w:cs="Times New Roman"/>
          <w:sz w:val="24"/>
          <w:szCs w:val="24"/>
        </w:rPr>
        <w:t>T</w:t>
      </w:r>
      <w:r w:rsidR="00F23600" w:rsidRPr="0051769E">
        <w:rPr>
          <w:rFonts w:ascii="Times New Roman" w:hAnsi="Times New Roman" w:cs="Times New Roman"/>
          <w:sz w:val="24"/>
          <w:szCs w:val="24"/>
        </w:rPr>
        <w:t xml:space="preserve">heory </w:t>
      </w:r>
      <w:r w:rsidRPr="0051769E">
        <w:rPr>
          <w:rFonts w:ascii="Times New Roman" w:hAnsi="Times New Roman" w:cs="Times New Roman"/>
          <w:sz w:val="24"/>
          <w:szCs w:val="24"/>
        </w:rPr>
        <w:t xml:space="preserve">of </w:t>
      </w:r>
      <w:r w:rsidR="00F23600">
        <w:rPr>
          <w:rFonts w:ascii="Times New Roman" w:hAnsi="Times New Roman" w:cs="Times New Roman"/>
          <w:sz w:val="24"/>
          <w:szCs w:val="24"/>
        </w:rPr>
        <w:t>G</w:t>
      </w:r>
      <w:r w:rsidR="00F23600" w:rsidRPr="0051769E">
        <w:rPr>
          <w:rFonts w:ascii="Times New Roman" w:hAnsi="Times New Roman" w:cs="Times New Roman"/>
          <w:sz w:val="24"/>
          <w:szCs w:val="24"/>
        </w:rPr>
        <w:t xml:space="preserve">radual </w:t>
      </w:r>
      <w:r w:rsidR="00F23600">
        <w:rPr>
          <w:rFonts w:ascii="Times New Roman" w:hAnsi="Times New Roman" w:cs="Times New Roman"/>
          <w:sz w:val="24"/>
          <w:szCs w:val="24"/>
        </w:rPr>
        <w:t>I</w:t>
      </w:r>
      <w:r w:rsidR="00F23600" w:rsidRPr="0051769E">
        <w:rPr>
          <w:rFonts w:ascii="Times New Roman" w:hAnsi="Times New Roman" w:cs="Times New Roman"/>
          <w:sz w:val="24"/>
          <w:szCs w:val="24"/>
        </w:rPr>
        <w:t xml:space="preserve">nstitutional </w:t>
      </w:r>
      <w:r w:rsidRPr="0051769E">
        <w:rPr>
          <w:rFonts w:ascii="Times New Roman" w:hAnsi="Times New Roman" w:cs="Times New Roman"/>
          <w:sz w:val="24"/>
          <w:szCs w:val="24"/>
        </w:rPr>
        <w:t xml:space="preserve">in </w:t>
      </w:r>
      <w:r w:rsidR="00F23600">
        <w:rPr>
          <w:rFonts w:ascii="Times New Roman" w:hAnsi="Times New Roman" w:cs="Times New Roman"/>
          <w:sz w:val="24"/>
          <w:szCs w:val="24"/>
        </w:rPr>
        <w:t>F</w:t>
      </w:r>
      <w:r w:rsidR="00F23600" w:rsidRPr="0051769E">
        <w:rPr>
          <w:rFonts w:ascii="Times New Roman" w:hAnsi="Times New Roman" w:cs="Times New Roman"/>
          <w:sz w:val="24"/>
          <w:szCs w:val="24"/>
        </w:rPr>
        <w:t>orthcoming</w:t>
      </w:r>
      <w:r w:rsidRPr="0051769E">
        <w:rPr>
          <w:rFonts w:ascii="Times New Roman" w:hAnsi="Times New Roman" w:cs="Times New Roman"/>
          <w:sz w:val="24"/>
          <w:szCs w:val="24"/>
        </w:rPr>
        <w:t xml:space="preserve">. </w:t>
      </w:r>
      <w:r w:rsidR="003D3A7D">
        <w:rPr>
          <w:rFonts w:ascii="Times New Roman" w:hAnsi="Times New Roman" w:cs="Times New Roman"/>
          <w:sz w:val="24"/>
          <w:szCs w:val="24"/>
        </w:rPr>
        <w:t>In</w:t>
      </w:r>
      <w:r w:rsidR="003D3A7D" w:rsidRPr="0051769E">
        <w:rPr>
          <w:rFonts w:ascii="Times New Roman" w:hAnsi="Times New Roman" w:cs="Times New Roman"/>
          <w:sz w:val="24"/>
          <w:szCs w:val="24"/>
        </w:rPr>
        <w:t xml:space="preserve"> </w:t>
      </w:r>
      <w:r w:rsidRPr="0051769E">
        <w:rPr>
          <w:rFonts w:ascii="Times New Roman" w:hAnsi="Times New Roman" w:cs="Times New Roman"/>
          <w:sz w:val="24"/>
          <w:szCs w:val="24"/>
        </w:rPr>
        <w:t>Mahoney</w:t>
      </w:r>
      <w:r w:rsidR="003D3A7D">
        <w:rPr>
          <w:rFonts w:ascii="Times New Roman" w:hAnsi="Times New Roman" w:cs="Times New Roman"/>
          <w:sz w:val="24"/>
          <w:szCs w:val="24"/>
        </w:rPr>
        <w:t xml:space="preserve">, </w:t>
      </w:r>
      <w:r w:rsidR="003D3A7D" w:rsidRPr="0051769E">
        <w:rPr>
          <w:rFonts w:ascii="Times New Roman" w:hAnsi="Times New Roman" w:cs="Times New Roman"/>
          <w:sz w:val="24"/>
          <w:szCs w:val="24"/>
        </w:rPr>
        <w:t>J.</w:t>
      </w:r>
      <w:r w:rsidRPr="0051769E">
        <w:rPr>
          <w:rFonts w:ascii="Times New Roman" w:hAnsi="Times New Roman" w:cs="Times New Roman"/>
          <w:sz w:val="24"/>
          <w:szCs w:val="24"/>
        </w:rPr>
        <w:t xml:space="preserve"> </w:t>
      </w:r>
      <w:r w:rsidR="003D3A7D">
        <w:rPr>
          <w:rFonts w:ascii="Times New Roman" w:hAnsi="Times New Roman" w:cs="Times New Roman"/>
          <w:sz w:val="24"/>
          <w:szCs w:val="24"/>
        </w:rPr>
        <w:t>and</w:t>
      </w:r>
      <w:r w:rsidR="003D3A7D" w:rsidRPr="0051769E">
        <w:rPr>
          <w:rFonts w:ascii="Times New Roman" w:hAnsi="Times New Roman" w:cs="Times New Roman"/>
          <w:sz w:val="24"/>
          <w:szCs w:val="24"/>
        </w:rPr>
        <w:t xml:space="preserve"> </w:t>
      </w:r>
      <w:proofErr w:type="spellStart"/>
      <w:r w:rsidRPr="0051769E">
        <w:rPr>
          <w:rFonts w:ascii="Times New Roman" w:hAnsi="Times New Roman" w:cs="Times New Roman"/>
          <w:sz w:val="24"/>
          <w:szCs w:val="24"/>
        </w:rPr>
        <w:t>Thelen</w:t>
      </w:r>
      <w:proofErr w:type="spellEnd"/>
      <w:r w:rsidR="003D3A7D">
        <w:rPr>
          <w:rFonts w:ascii="Times New Roman" w:hAnsi="Times New Roman" w:cs="Times New Roman"/>
          <w:sz w:val="24"/>
          <w:szCs w:val="24"/>
        </w:rPr>
        <w:t xml:space="preserve">, </w:t>
      </w:r>
      <w:r w:rsidR="003D3A7D" w:rsidRPr="0051769E">
        <w:rPr>
          <w:rFonts w:ascii="Times New Roman" w:hAnsi="Times New Roman" w:cs="Times New Roman"/>
          <w:sz w:val="24"/>
          <w:szCs w:val="24"/>
        </w:rPr>
        <w:t>K.</w:t>
      </w:r>
      <w:r w:rsidRPr="0051769E">
        <w:rPr>
          <w:rFonts w:ascii="Times New Roman" w:hAnsi="Times New Roman" w:cs="Times New Roman"/>
          <w:sz w:val="24"/>
          <w:szCs w:val="24"/>
        </w:rPr>
        <w:t xml:space="preserve"> (</w:t>
      </w:r>
      <w:r w:rsidR="003D3A7D">
        <w:rPr>
          <w:rFonts w:ascii="Times New Roman" w:hAnsi="Times New Roman" w:cs="Times New Roman"/>
          <w:sz w:val="24"/>
          <w:szCs w:val="24"/>
        </w:rPr>
        <w:t>e</w:t>
      </w:r>
      <w:r w:rsidR="003D3A7D" w:rsidRPr="0051769E">
        <w:rPr>
          <w:rFonts w:ascii="Times New Roman" w:hAnsi="Times New Roman" w:cs="Times New Roman"/>
          <w:sz w:val="24"/>
          <w:szCs w:val="24"/>
        </w:rPr>
        <w:t>ds</w:t>
      </w:r>
      <w:r w:rsidRPr="0051769E">
        <w:rPr>
          <w:rFonts w:ascii="Times New Roman" w:hAnsi="Times New Roman" w:cs="Times New Roman"/>
          <w:sz w:val="24"/>
          <w:szCs w:val="24"/>
        </w:rPr>
        <w:t xml:space="preserve">.), </w:t>
      </w:r>
      <w:r w:rsidRPr="0051769E">
        <w:rPr>
          <w:rFonts w:ascii="Times New Roman" w:hAnsi="Times New Roman" w:cs="Times New Roman"/>
          <w:i/>
          <w:sz w:val="24"/>
          <w:szCs w:val="24"/>
        </w:rPr>
        <w:t xml:space="preserve">Explaining </w:t>
      </w:r>
      <w:r w:rsidR="003D3A7D">
        <w:rPr>
          <w:rFonts w:ascii="Times New Roman" w:hAnsi="Times New Roman" w:cs="Times New Roman"/>
          <w:i/>
          <w:sz w:val="24"/>
          <w:szCs w:val="24"/>
        </w:rPr>
        <w:t>I</w:t>
      </w:r>
      <w:r w:rsidR="003D3A7D" w:rsidRPr="0051769E">
        <w:rPr>
          <w:rFonts w:ascii="Times New Roman" w:hAnsi="Times New Roman" w:cs="Times New Roman"/>
          <w:i/>
          <w:sz w:val="24"/>
          <w:szCs w:val="24"/>
        </w:rPr>
        <w:t xml:space="preserve">nstitutional </w:t>
      </w:r>
      <w:r w:rsidR="003D3A7D">
        <w:rPr>
          <w:rFonts w:ascii="Times New Roman" w:hAnsi="Times New Roman" w:cs="Times New Roman"/>
          <w:i/>
          <w:sz w:val="24"/>
          <w:szCs w:val="24"/>
        </w:rPr>
        <w:t>C</w:t>
      </w:r>
      <w:r w:rsidR="003D3A7D" w:rsidRPr="0051769E">
        <w:rPr>
          <w:rFonts w:ascii="Times New Roman" w:hAnsi="Times New Roman" w:cs="Times New Roman"/>
          <w:i/>
          <w:sz w:val="24"/>
          <w:szCs w:val="24"/>
        </w:rPr>
        <w:t>hange</w:t>
      </w:r>
      <w:r w:rsidRPr="0051769E">
        <w:rPr>
          <w:rFonts w:ascii="Times New Roman" w:hAnsi="Times New Roman" w:cs="Times New Roman"/>
          <w:i/>
          <w:sz w:val="24"/>
          <w:szCs w:val="24"/>
        </w:rPr>
        <w:t xml:space="preserve">: Ambiguity, </w:t>
      </w:r>
      <w:r w:rsidR="003D3A7D">
        <w:rPr>
          <w:rFonts w:ascii="Times New Roman" w:hAnsi="Times New Roman" w:cs="Times New Roman"/>
          <w:i/>
          <w:sz w:val="24"/>
          <w:szCs w:val="24"/>
        </w:rPr>
        <w:t>A</w:t>
      </w:r>
      <w:r w:rsidR="003D3A7D" w:rsidRPr="0051769E">
        <w:rPr>
          <w:rFonts w:ascii="Times New Roman" w:hAnsi="Times New Roman" w:cs="Times New Roman"/>
          <w:i/>
          <w:sz w:val="24"/>
          <w:szCs w:val="24"/>
        </w:rPr>
        <w:t>gency</w:t>
      </w:r>
      <w:r w:rsidRPr="0051769E">
        <w:rPr>
          <w:rFonts w:ascii="Times New Roman" w:hAnsi="Times New Roman" w:cs="Times New Roman"/>
          <w:i/>
          <w:sz w:val="24"/>
          <w:szCs w:val="24"/>
        </w:rPr>
        <w:t xml:space="preserve">, </w:t>
      </w:r>
      <w:r w:rsidRPr="003D3A7D">
        <w:rPr>
          <w:rFonts w:ascii="Times New Roman" w:hAnsi="Times New Roman" w:cs="Times New Roman"/>
          <w:i/>
          <w:sz w:val="24"/>
          <w:szCs w:val="24"/>
        </w:rPr>
        <w:t>a</w:t>
      </w:r>
      <w:r w:rsidRPr="00737F90">
        <w:rPr>
          <w:rFonts w:ascii="Times New Roman" w:hAnsi="Times New Roman" w:cs="Times New Roman"/>
          <w:i/>
          <w:sz w:val="24"/>
          <w:szCs w:val="24"/>
        </w:rPr>
        <w:t>n</w:t>
      </w:r>
      <w:r w:rsidRPr="003D3A7D">
        <w:rPr>
          <w:rFonts w:ascii="Times New Roman" w:hAnsi="Times New Roman" w:cs="Times New Roman"/>
          <w:i/>
          <w:sz w:val="24"/>
          <w:szCs w:val="24"/>
        </w:rPr>
        <w:t>d</w:t>
      </w:r>
      <w:r w:rsidRPr="0051769E">
        <w:rPr>
          <w:rFonts w:ascii="Times New Roman" w:hAnsi="Times New Roman" w:cs="Times New Roman"/>
          <w:i/>
          <w:sz w:val="24"/>
          <w:szCs w:val="24"/>
        </w:rPr>
        <w:t xml:space="preserve"> </w:t>
      </w:r>
      <w:r w:rsidR="003D3A7D">
        <w:rPr>
          <w:rFonts w:ascii="Times New Roman" w:hAnsi="Times New Roman" w:cs="Times New Roman"/>
          <w:i/>
          <w:sz w:val="24"/>
          <w:szCs w:val="24"/>
        </w:rPr>
        <w:t>P</w:t>
      </w:r>
      <w:r w:rsidR="003D3A7D" w:rsidRPr="0051769E">
        <w:rPr>
          <w:rFonts w:ascii="Times New Roman" w:hAnsi="Times New Roman" w:cs="Times New Roman"/>
          <w:i/>
          <w:sz w:val="24"/>
          <w:szCs w:val="24"/>
        </w:rPr>
        <w:t>ower</w:t>
      </w:r>
      <w:r w:rsidR="003D3A7D" w:rsidRPr="0051769E">
        <w:rPr>
          <w:rFonts w:ascii="Times New Roman" w:hAnsi="Times New Roman" w:cs="Times New Roman"/>
          <w:sz w:val="24"/>
          <w:szCs w:val="24"/>
        </w:rPr>
        <w:t xml:space="preserve"> </w:t>
      </w:r>
      <w:r w:rsidRPr="0051769E">
        <w:rPr>
          <w:rFonts w:ascii="Times New Roman" w:hAnsi="Times New Roman" w:cs="Times New Roman"/>
          <w:sz w:val="24"/>
          <w:szCs w:val="24"/>
        </w:rPr>
        <w:t xml:space="preserve">(pp. 1-35). </w:t>
      </w:r>
      <w:r w:rsidR="005D6F0D">
        <w:rPr>
          <w:rFonts w:ascii="Times New Roman" w:hAnsi="Times New Roman" w:cs="Times New Roman"/>
          <w:sz w:val="24"/>
          <w:szCs w:val="24"/>
        </w:rPr>
        <w:t xml:space="preserve">New York, United States: </w:t>
      </w:r>
      <w:r w:rsidRPr="00737F90">
        <w:rPr>
          <w:rFonts w:ascii="Times New Roman" w:hAnsi="Times New Roman" w:cs="Times New Roman"/>
          <w:sz w:val="24"/>
          <w:szCs w:val="24"/>
        </w:rPr>
        <w:t>Cambridge University Press.</w:t>
      </w:r>
    </w:p>
    <w:p w14:paraId="1C31422B" w14:textId="37903FDF" w:rsidR="00972CAF" w:rsidRPr="00972CAF" w:rsidRDefault="00972CAF" w:rsidP="0062603F">
      <w:pPr>
        <w:pBdr>
          <w:top w:val="nil"/>
          <w:left w:val="nil"/>
          <w:bottom w:val="nil"/>
          <w:right w:val="nil"/>
          <w:between w:val="nil"/>
        </w:pBdr>
        <w:shd w:val="clear" w:color="auto" w:fill="FFFFFF"/>
        <w:spacing w:after="0" w:line="360" w:lineRule="auto"/>
        <w:ind w:left="720" w:hanging="720"/>
        <w:jc w:val="both"/>
        <w:rPr>
          <w:rFonts w:ascii="Times New Roman" w:hAnsi="Times New Roman" w:cs="Times New Roman"/>
          <w:sz w:val="24"/>
          <w:szCs w:val="24"/>
        </w:rPr>
      </w:pPr>
      <w:proofErr w:type="spellStart"/>
      <w:r w:rsidRPr="00737F90">
        <w:rPr>
          <w:rFonts w:ascii="Times New Roman" w:hAnsi="Times New Roman" w:cs="Times New Roman"/>
          <w:sz w:val="24"/>
          <w:szCs w:val="24"/>
        </w:rPr>
        <w:lastRenderedPageBreak/>
        <w:t>Maturana</w:t>
      </w:r>
      <w:proofErr w:type="spellEnd"/>
      <w:r w:rsidRPr="00737F90">
        <w:rPr>
          <w:rFonts w:ascii="Times New Roman" w:hAnsi="Times New Roman" w:cs="Times New Roman"/>
          <w:sz w:val="24"/>
          <w:szCs w:val="24"/>
        </w:rPr>
        <w:t>, G.</w:t>
      </w:r>
      <w:r w:rsidR="00F626C7" w:rsidRPr="00737F90">
        <w:rPr>
          <w:rFonts w:ascii="Times New Roman" w:hAnsi="Times New Roman" w:cs="Times New Roman"/>
          <w:sz w:val="24"/>
          <w:szCs w:val="24"/>
        </w:rPr>
        <w:t xml:space="preserve"> </w:t>
      </w:r>
      <w:r w:rsidRPr="00737F90">
        <w:rPr>
          <w:rFonts w:ascii="Times New Roman" w:hAnsi="Times New Roman" w:cs="Times New Roman"/>
          <w:sz w:val="24"/>
          <w:szCs w:val="24"/>
        </w:rPr>
        <w:t xml:space="preserve">A. y Garzón, C. (2015). </w:t>
      </w:r>
      <w:r w:rsidRPr="0051769E">
        <w:rPr>
          <w:rFonts w:ascii="Times New Roman" w:hAnsi="Times New Roman" w:cs="Times New Roman"/>
          <w:sz w:val="24"/>
          <w:szCs w:val="24"/>
          <w:lang w:val="es-MX"/>
        </w:rPr>
        <w:t xml:space="preserve">La etnografía en el ámbito educativo: una alternativa metodológica de investigación al servicio docente. </w:t>
      </w:r>
      <w:proofErr w:type="spellStart"/>
      <w:r w:rsidRPr="00737F90">
        <w:rPr>
          <w:rFonts w:ascii="Times New Roman" w:hAnsi="Times New Roman" w:cs="Times New Roman"/>
          <w:i/>
          <w:iCs/>
          <w:sz w:val="24"/>
          <w:szCs w:val="24"/>
        </w:rPr>
        <w:t>Revista</w:t>
      </w:r>
      <w:proofErr w:type="spellEnd"/>
      <w:r w:rsidRPr="00737F90">
        <w:rPr>
          <w:rFonts w:ascii="Times New Roman" w:hAnsi="Times New Roman" w:cs="Times New Roman"/>
          <w:i/>
          <w:iCs/>
          <w:sz w:val="24"/>
          <w:szCs w:val="24"/>
        </w:rPr>
        <w:t xml:space="preserve"> </w:t>
      </w:r>
      <w:proofErr w:type="spellStart"/>
      <w:r w:rsidRPr="00737F90">
        <w:rPr>
          <w:rFonts w:ascii="Times New Roman" w:hAnsi="Times New Roman" w:cs="Times New Roman"/>
          <w:i/>
          <w:iCs/>
          <w:sz w:val="24"/>
          <w:szCs w:val="24"/>
        </w:rPr>
        <w:t>Educación</w:t>
      </w:r>
      <w:proofErr w:type="spellEnd"/>
      <w:r w:rsidRPr="00737F90">
        <w:rPr>
          <w:rFonts w:ascii="Times New Roman" w:hAnsi="Times New Roman" w:cs="Times New Roman"/>
          <w:i/>
          <w:iCs/>
          <w:sz w:val="24"/>
          <w:szCs w:val="24"/>
        </w:rPr>
        <w:t xml:space="preserve"> y Desarrollo Social</w:t>
      </w:r>
      <w:r w:rsidRPr="00972CAF">
        <w:rPr>
          <w:rFonts w:ascii="Times New Roman" w:hAnsi="Times New Roman" w:cs="Times New Roman"/>
          <w:sz w:val="24"/>
          <w:szCs w:val="24"/>
        </w:rPr>
        <w:t xml:space="preserve">, </w:t>
      </w:r>
      <w:r w:rsidRPr="00737F90">
        <w:rPr>
          <w:rFonts w:ascii="Times New Roman" w:hAnsi="Times New Roman" w:cs="Times New Roman"/>
          <w:i/>
          <w:iCs/>
          <w:sz w:val="24"/>
          <w:szCs w:val="24"/>
        </w:rPr>
        <w:t>9</w:t>
      </w:r>
      <w:r w:rsidRPr="00972CAF">
        <w:rPr>
          <w:rFonts w:ascii="Times New Roman" w:hAnsi="Times New Roman" w:cs="Times New Roman"/>
          <w:sz w:val="24"/>
          <w:szCs w:val="24"/>
        </w:rPr>
        <w:t xml:space="preserve">(2), 192-205. </w:t>
      </w:r>
    </w:p>
    <w:p w14:paraId="1C31422C" w14:textId="670E7531" w:rsidR="00972CAF" w:rsidRPr="00972CAF"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rPr>
        <w:t>Morales, F. M. (2021). Fear, Stress, Resilience and Coping Strategies during</w:t>
      </w:r>
      <w:r w:rsidR="005E68E2">
        <w:rPr>
          <w:rFonts w:ascii="Times New Roman" w:hAnsi="Times New Roman" w:cs="Times New Roman"/>
          <w:sz w:val="24"/>
          <w:szCs w:val="24"/>
        </w:rPr>
        <w:t xml:space="preserve"> </w:t>
      </w:r>
      <w:r w:rsidRPr="0051769E">
        <w:rPr>
          <w:rFonts w:ascii="Times New Roman" w:hAnsi="Times New Roman" w:cs="Times New Roman"/>
          <w:sz w:val="24"/>
          <w:szCs w:val="24"/>
        </w:rPr>
        <w:t>COVID-19 in Spanish</w:t>
      </w:r>
      <w:r w:rsidR="005E68E2">
        <w:rPr>
          <w:rFonts w:ascii="Times New Roman" w:hAnsi="Times New Roman" w:cs="Times New Roman"/>
          <w:sz w:val="24"/>
          <w:szCs w:val="24"/>
        </w:rPr>
        <w:t xml:space="preserve"> </w:t>
      </w:r>
      <w:r w:rsidRPr="0051769E">
        <w:rPr>
          <w:rFonts w:ascii="Times New Roman" w:hAnsi="Times New Roman" w:cs="Times New Roman"/>
          <w:sz w:val="24"/>
          <w:szCs w:val="24"/>
        </w:rPr>
        <w:t>University</w:t>
      </w:r>
      <w:r w:rsidR="005E68E2">
        <w:rPr>
          <w:rFonts w:ascii="Times New Roman" w:hAnsi="Times New Roman" w:cs="Times New Roman"/>
          <w:sz w:val="24"/>
          <w:szCs w:val="24"/>
        </w:rPr>
        <w:t xml:space="preserve"> </w:t>
      </w:r>
      <w:r w:rsidRPr="0051769E">
        <w:rPr>
          <w:rFonts w:ascii="Times New Roman" w:hAnsi="Times New Roman" w:cs="Times New Roman"/>
          <w:sz w:val="24"/>
          <w:szCs w:val="24"/>
        </w:rPr>
        <w:t>Students.</w:t>
      </w:r>
      <w:r w:rsidR="005E68E2">
        <w:rPr>
          <w:rFonts w:ascii="Times New Roman" w:hAnsi="Times New Roman" w:cs="Times New Roman"/>
          <w:sz w:val="24"/>
          <w:szCs w:val="24"/>
        </w:rPr>
        <w:t xml:space="preserve"> </w:t>
      </w:r>
      <w:proofErr w:type="spellStart"/>
      <w:r w:rsidRPr="00737F90">
        <w:rPr>
          <w:rFonts w:ascii="Times New Roman" w:hAnsi="Times New Roman" w:cs="Times New Roman"/>
          <w:i/>
          <w:iCs/>
          <w:sz w:val="24"/>
          <w:szCs w:val="24"/>
          <w:lang w:val="es-MX"/>
        </w:rPr>
        <w:t>Sustainability</w:t>
      </w:r>
      <w:proofErr w:type="spellEnd"/>
      <w:r w:rsidRPr="00972CAF">
        <w:rPr>
          <w:rFonts w:ascii="Times New Roman" w:hAnsi="Times New Roman" w:cs="Times New Roman"/>
          <w:sz w:val="24"/>
          <w:szCs w:val="24"/>
          <w:lang w:val="es-MX"/>
        </w:rPr>
        <w:t xml:space="preserve">, </w:t>
      </w:r>
      <w:r w:rsidRPr="00737F90">
        <w:rPr>
          <w:rFonts w:ascii="Times New Roman" w:hAnsi="Times New Roman" w:cs="Times New Roman"/>
          <w:i/>
          <w:iCs/>
          <w:sz w:val="24"/>
          <w:szCs w:val="24"/>
          <w:lang w:val="es-MX"/>
        </w:rPr>
        <w:t>13</w:t>
      </w:r>
      <w:r w:rsidRPr="00972CAF">
        <w:rPr>
          <w:rFonts w:ascii="Times New Roman" w:hAnsi="Times New Roman" w:cs="Times New Roman"/>
          <w:sz w:val="24"/>
          <w:szCs w:val="24"/>
          <w:lang w:val="es-MX"/>
        </w:rPr>
        <w:t xml:space="preserve">(11), 1-19. </w:t>
      </w:r>
      <w:proofErr w:type="spellStart"/>
      <w:r w:rsidR="000F4131">
        <w:rPr>
          <w:rFonts w:ascii="Times New Roman" w:hAnsi="Times New Roman" w:cs="Times New Roman"/>
          <w:sz w:val="24"/>
          <w:szCs w:val="24"/>
          <w:lang w:val="es-MX"/>
        </w:rPr>
        <w:t>Retrieved</w:t>
      </w:r>
      <w:proofErr w:type="spellEnd"/>
      <w:r w:rsidR="000F4131">
        <w:rPr>
          <w:rFonts w:ascii="Times New Roman" w:hAnsi="Times New Roman" w:cs="Times New Roman"/>
          <w:sz w:val="24"/>
          <w:szCs w:val="24"/>
          <w:lang w:val="es-MX"/>
        </w:rPr>
        <w:t xml:space="preserve"> </w:t>
      </w:r>
      <w:proofErr w:type="spellStart"/>
      <w:r w:rsidR="000F4131">
        <w:rPr>
          <w:rFonts w:ascii="Times New Roman" w:hAnsi="Times New Roman" w:cs="Times New Roman"/>
          <w:sz w:val="24"/>
          <w:szCs w:val="24"/>
          <w:lang w:val="es-MX"/>
        </w:rPr>
        <w:t>from</w:t>
      </w:r>
      <w:proofErr w:type="spellEnd"/>
      <w:r w:rsidR="000F4131">
        <w:rPr>
          <w:rFonts w:ascii="Times New Roman" w:hAnsi="Times New Roman" w:cs="Times New Roman"/>
          <w:sz w:val="24"/>
          <w:szCs w:val="24"/>
          <w:lang w:val="es-MX"/>
        </w:rPr>
        <w:t xml:space="preserve"> </w:t>
      </w:r>
      <w:r w:rsidR="000F4131" w:rsidRPr="00737F90">
        <w:rPr>
          <w:rFonts w:ascii="Times New Roman" w:hAnsi="Times New Roman" w:cs="Times New Roman"/>
          <w:sz w:val="24"/>
          <w:szCs w:val="24"/>
          <w:lang w:val="es-MX"/>
        </w:rPr>
        <w:t>https://doi.org/10.3390/su13115824</w:t>
      </w:r>
      <w:r w:rsidR="000F4131">
        <w:rPr>
          <w:rStyle w:val="Hipervnculo"/>
          <w:rFonts w:ascii="Times New Roman" w:hAnsi="Times New Roman" w:cs="Times New Roman"/>
          <w:sz w:val="24"/>
          <w:szCs w:val="24"/>
          <w:lang w:val="es-MX"/>
        </w:rPr>
        <w:t>.</w:t>
      </w:r>
    </w:p>
    <w:p w14:paraId="1C31422D" w14:textId="1E51FFFE" w:rsidR="00972CAF" w:rsidRPr="0051769E" w:rsidRDefault="00972CAF" w:rsidP="0062603F">
      <w:pPr>
        <w:autoSpaceDE w:val="0"/>
        <w:autoSpaceDN w:val="0"/>
        <w:adjustRightInd w:val="0"/>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Muñoz, A. (2011). El SNTE y Nueva Alianza: del control político del magisterio a la cohabitación pragmática electoral. </w:t>
      </w:r>
      <w:r w:rsidRPr="0051769E">
        <w:rPr>
          <w:rFonts w:ascii="Times New Roman" w:hAnsi="Times New Roman" w:cs="Times New Roman"/>
          <w:i/>
          <w:sz w:val="24"/>
          <w:szCs w:val="24"/>
          <w:lang w:val="es-MX"/>
        </w:rPr>
        <w:t xml:space="preserve">El Cotidiano, </w:t>
      </w:r>
      <w:r w:rsidR="00860B1C">
        <w:rPr>
          <w:rFonts w:ascii="Times New Roman" w:hAnsi="Times New Roman" w:cs="Times New Roman"/>
          <w:iCs/>
          <w:sz w:val="24"/>
          <w:szCs w:val="24"/>
          <w:lang w:val="es-MX"/>
        </w:rPr>
        <w:t>(</w:t>
      </w:r>
      <w:r w:rsidRPr="00737F90">
        <w:rPr>
          <w:rFonts w:ascii="Times New Roman" w:hAnsi="Times New Roman" w:cs="Times New Roman"/>
          <w:iCs/>
          <w:sz w:val="24"/>
          <w:szCs w:val="24"/>
          <w:lang w:val="es-MX"/>
        </w:rPr>
        <w:t>168</w:t>
      </w:r>
      <w:r w:rsidR="00860B1C">
        <w:rPr>
          <w:rFonts w:ascii="Times New Roman" w:hAnsi="Times New Roman" w:cs="Times New Roman"/>
          <w:iCs/>
          <w:sz w:val="24"/>
          <w:szCs w:val="24"/>
          <w:lang w:val="es-MX"/>
        </w:rPr>
        <w:t>)</w:t>
      </w:r>
      <w:r w:rsidRPr="0051769E">
        <w:rPr>
          <w:rFonts w:ascii="Times New Roman" w:hAnsi="Times New Roman" w:cs="Times New Roman"/>
          <w:i/>
          <w:sz w:val="24"/>
          <w:szCs w:val="24"/>
          <w:lang w:val="es-MX"/>
        </w:rPr>
        <w:t>,</w:t>
      </w:r>
      <w:r w:rsidRPr="0051769E">
        <w:rPr>
          <w:rFonts w:ascii="Times New Roman" w:hAnsi="Times New Roman" w:cs="Times New Roman"/>
          <w:sz w:val="24"/>
          <w:szCs w:val="24"/>
          <w:lang w:val="es-MX"/>
        </w:rPr>
        <w:t xml:space="preserve"> 95-107.</w:t>
      </w:r>
    </w:p>
    <w:p w14:paraId="1C31422E" w14:textId="4970BEC9"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proofErr w:type="spellStart"/>
      <w:r w:rsidRPr="0051769E">
        <w:rPr>
          <w:rFonts w:ascii="Times New Roman" w:hAnsi="Times New Roman" w:cs="Times New Roman"/>
          <w:sz w:val="24"/>
          <w:szCs w:val="24"/>
          <w:lang w:val="es-MX"/>
        </w:rPr>
        <w:t>Nateras</w:t>
      </w:r>
      <w:proofErr w:type="spellEnd"/>
      <w:r w:rsidRPr="0051769E">
        <w:rPr>
          <w:rFonts w:ascii="Times New Roman" w:hAnsi="Times New Roman" w:cs="Times New Roman"/>
          <w:sz w:val="24"/>
          <w:szCs w:val="24"/>
          <w:lang w:val="es-MX"/>
        </w:rPr>
        <w:t>, J.</w:t>
      </w:r>
      <w:r w:rsidR="000B4219">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 xml:space="preserve">O. (2013). Socialización. En </w:t>
      </w:r>
      <w:proofErr w:type="spellStart"/>
      <w:r w:rsidRPr="0051769E">
        <w:rPr>
          <w:rFonts w:ascii="Times New Roman" w:hAnsi="Times New Roman" w:cs="Times New Roman"/>
          <w:sz w:val="24"/>
          <w:szCs w:val="24"/>
          <w:lang w:val="es-MX"/>
        </w:rPr>
        <w:t>Arciga</w:t>
      </w:r>
      <w:proofErr w:type="spellEnd"/>
      <w:r w:rsidRPr="0051769E">
        <w:rPr>
          <w:rFonts w:ascii="Times New Roman" w:hAnsi="Times New Roman" w:cs="Times New Roman"/>
          <w:sz w:val="24"/>
          <w:szCs w:val="24"/>
          <w:lang w:val="es-MX"/>
        </w:rPr>
        <w:t xml:space="preserve">, </w:t>
      </w:r>
      <w:r w:rsidR="000B4219" w:rsidRPr="0051769E">
        <w:rPr>
          <w:rFonts w:ascii="Times New Roman" w:hAnsi="Times New Roman" w:cs="Times New Roman"/>
          <w:sz w:val="24"/>
          <w:szCs w:val="24"/>
          <w:lang w:val="es-MX"/>
        </w:rPr>
        <w:t>S.</w:t>
      </w:r>
      <w:r w:rsidR="000B4219">
        <w:rPr>
          <w:rFonts w:ascii="Times New Roman" w:hAnsi="Times New Roman" w:cs="Times New Roman"/>
          <w:sz w:val="24"/>
          <w:szCs w:val="24"/>
          <w:lang w:val="es-MX"/>
        </w:rPr>
        <w:t>,</w:t>
      </w:r>
      <w:r w:rsidR="000B4219" w:rsidRPr="0051769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Juárez</w:t>
      </w:r>
      <w:r w:rsidR="000B4219">
        <w:rPr>
          <w:rFonts w:ascii="Times New Roman" w:hAnsi="Times New Roman" w:cs="Times New Roman"/>
          <w:sz w:val="24"/>
          <w:szCs w:val="24"/>
          <w:lang w:val="es-MX"/>
        </w:rPr>
        <w:t>,</w:t>
      </w:r>
      <w:r w:rsidR="000B4219" w:rsidRPr="000B4219">
        <w:rPr>
          <w:rFonts w:ascii="Times New Roman" w:hAnsi="Times New Roman" w:cs="Times New Roman"/>
          <w:sz w:val="24"/>
          <w:szCs w:val="24"/>
          <w:lang w:val="es-MX"/>
        </w:rPr>
        <w:t xml:space="preserve"> </w:t>
      </w:r>
      <w:r w:rsidR="000B4219" w:rsidRPr="0051769E">
        <w:rPr>
          <w:rFonts w:ascii="Times New Roman" w:hAnsi="Times New Roman" w:cs="Times New Roman"/>
          <w:sz w:val="24"/>
          <w:szCs w:val="24"/>
          <w:lang w:val="es-MX"/>
        </w:rPr>
        <w:t xml:space="preserve">J. </w:t>
      </w:r>
      <w:r w:rsidR="000B4219">
        <w:rPr>
          <w:rFonts w:ascii="Times New Roman" w:hAnsi="Times New Roman" w:cs="Times New Roman"/>
          <w:sz w:val="24"/>
          <w:szCs w:val="24"/>
          <w:lang w:val="es-MX"/>
        </w:rPr>
        <w:t>y</w:t>
      </w:r>
      <w:r w:rsidRPr="0051769E">
        <w:rPr>
          <w:rFonts w:ascii="Times New Roman" w:hAnsi="Times New Roman" w:cs="Times New Roman"/>
          <w:sz w:val="24"/>
          <w:szCs w:val="24"/>
          <w:lang w:val="es-MX"/>
        </w:rPr>
        <w:t xml:space="preserve"> Mendoza</w:t>
      </w:r>
      <w:r w:rsidR="000B4219">
        <w:rPr>
          <w:rFonts w:ascii="Times New Roman" w:hAnsi="Times New Roman" w:cs="Times New Roman"/>
          <w:sz w:val="24"/>
          <w:szCs w:val="24"/>
          <w:lang w:val="es-MX"/>
        </w:rPr>
        <w:t xml:space="preserve">, </w:t>
      </w:r>
      <w:r w:rsidR="000B4219" w:rsidRPr="0051769E">
        <w:rPr>
          <w:rFonts w:ascii="Times New Roman" w:hAnsi="Times New Roman" w:cs="Times New Roman"/>
          <w:sz w:val="24"/>
          <w:szCs w:val="24"/>
          <w:lang w:val="es-MX"/>
        </w:rPr>
        <w:t>J.</w:t>
      </w:r>
      <w:r w:rsidRPr="0051769E">
        <w:rPr>
          <w:rFonts w:ascii="Times New Roman" w:hAnsi="Times New Roman" w:cs="Times New Roman"/>
          <w:sz w:val="24"/>
          <w:szCs w:val="24"/>
          <w:lang w:val="es-MX"/>
        </w:rPr>
        <w:t xml:space="preserve"> (</w:t>
      </w:r>
      <w:proofErr w:type="spellStart"/>
      <w:r w:rsidR="000B4219">
        <w:rPr>
          <w:rFonts w:ascii="Times New Roman" w:hAnsi="Times New Roman" w:cs="Times New Roman"/>
          <w:sz w:val="24"/>
          <w:szCs w:val="24"/>
          <w:lang w:val="es-MX"/>
        </w:rPr>
        <w:t>c</w:t>
      </w:r>
      <w:r w:rsidR="000B4219" w:rsidRPr="0051769E">
        <w:rPr>
          <w:rFonts w:ascii="Times New Roman" w:hAnsi="Times New Roman" w:cs="Times New Roman"/>
          <w:sz w:val="24"/>
          <w:szCs w:val="24"/>
          <w:lang w:val="es-MX"/>
        </w:rPr>
        <w:t>oords</w:t>
      </w:r>
      <w:proofErr w:type="spellEnd"/>
      <w:r w:rsidRPr="0051769E">
        <w:rPr>
          <w:rFonts w:ascii="Times New Roman" w:hAnsi="Times New Roman" w:cs="Times New Roman"/>
          <w:sz w:val="24"/>
          <w:szCs w:val="24"/>
          <w:lang w:val="es-MX"/>
        </w:rPr>
        <w:t xml:space="preserve">.), </w:t>
      </w:r>
      <w:r w:rsidRPr="0051769E">
        <w:rPr>
          <w:rFonts w:ascii="Times New Roman" w:hAnsi="Times New Roman" w:cs="Times New Roman"/>
          <w:i/>
          <w:sz w:val="24"/>
          <w:szCs w:val="24"/>
          <w:lang w:val="es-MX"/>
        </w:rPr>
        <w:t xml:space="preserve">Introducción a la </w:t>
      </w:r>
      <w:r w:rsidR="000B4219">
        <w:rPr>
          <w:rFonts w:ascii="Times New Roman" w:hAnsi="Times New Roman" w:cs="Times New Roman"/>
          <w:i/>
          <w:sz w:val="24"/>
          <w:szCs w:val="24"/>
          <w:lang w:val="es-MX"/>
        </w:rPr>
        <w:t>p</w:t>
      </w:r>
      <w:r w:rsidR="000B4219" w:rsidRPr="0051769E">
        <w:rPr>
          <w:rFonts w:ascii="Times New Roman" w:hAnsi="Times New Roman" w:cs="Times New Roman"/>
          <w:i/>
          <w:sz w:val="24"/>
          <w:szCs w:val="24"/>
          <w:lang w:val="es-MX"/>
        </w:rPr>
        <w:t xml:space="preserve">sicología </w:t>
      </w:r>
      <w:r w:rsidR="000B4219">
        <w:rPr>
          <w:rFonts w:ascii="Times New Roman" w:hAnsi="Times New Roman" w:cs="Times New Roman"/>
          <w:i/>
          <w:sz w:val="24"/>
          <w:szCs w:val="24"/>
          <w:lang w:val="es-MX"/>
        </w:rPr>
        <w:t>s</w:t>
      </w:r>
      <w:r w:rsidR="000B4219" w:rsidRPr="0051769E">
        <w:rPr>
          <w:rFonts w:ascii="Times New Roman" w:hAnsi="Times New Roman" w:cs="Times New Roman"/>
          <w:i/>
          <w:sz w:val="24"/>
          <w:szCs w:val="24"/>
          <w:lang w:val="es-MX"/>
        </w:rPr>
        <w:t xml:space="preserve">ocial </w:t>
      </w:r>
      <w:r w:rsidRPr="0051769E">
        <w:rPr>
          <w:rFonts w:ascii="Times New Roman" w:hAnsi="Times New Roman" w:cs="Times New Roman"/>
          <w:sz w:val="24"/>
          <w:szCs w:val="24"/>
          <w:lang w:val="es-MX"/>
        </w:rPr>
        <w:t>(pp.</w:t>
      </w:r>
      <w:r w:rsidR="000B4219">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51-87).</w:t>
      </w:r>
      <w:r w:rsidR="00852C1F">
        <w:rPr>
          <w:rFonts w:ascii="Times New Roman" w:hAnsi="Times New Roman" w:cs="Times New Roman"/>
          <w:sz w:val="24"/>
          <w:szCs w:val="24"/>
          <w:lang w:val="es-MX"/>
        </w:rPr>
        <w:t xml:space="preserve"> México:</w:t>
      </w:r>
      <w:r w:rsidRPr="0051769E">
        <w:rPr>
          <w:rFonts w:ascii="Times New Roman" w:hAnsi="Times New Roman" w:cs="Times New Roman"/>
          <w:sz w:val="24"/>
          <w:szCs w:val="24"/>
          <w:lang w:val="es-MX"/>
        </w:rPr>
        <w:t xml:space="preserve"> </w:t>
      </w:r>
      <w:r w:rsidR="00EA2EF7" w:rsidRPr="00EA2EF7">
        <w:rPr>
          <w:rFonts w:ascii="Times New Roman" w:hAnsi="Times New Roman" w:cs="Times New Roman"/>
          <w:sz w:val="24"/>
          <w:szCs w:val="24"/>
          <w:lang w:val="es-MX"/>
        </w:rPr>
        <w:t>Universidad Autónoma Metropolitana</w:t>
      </w:r>
      <w:r w:rsidR="00EA2EF7">
        <w:rPr>
          <w:rFonts w:ascii="Times New Roman" w:hAnsi="Times New Roman" w:cs="Times New Roman"/>
          <w:sz w:val="24"/>
          <w:szCs w:val="24"/>
          <w:lang w:val="es-MX"/>
        </w:rPr>
        <w:t>-</w:t>
      </w:r>
      <w:r w:rsidRPr="0051769E">
        <w:rPr>
          <w:rFonts w:ascii="Times New Roman" w:hAnsi="Times New Roman" w:cs="Times New Roman"/>
          <w:sz w:val="24"/>
          <w:szCs w:val="24"/>
          <w:lang w:val="es-MX"/>
        </w:rPr>
        <w:t>M. Á</w:t>
      </w:r>
      <w:r w:rsidR="00EA2EF7">
        <w:rPr>
          <w:rFonts w:ascii="Times New Roman" w:hAnsi="Times New Roman" w:cs="Times New Roman"/>
          <w:sz w:val="24"/>
          <w:szCs w:val="24"/>
          <w:lang w:val="es-MX"/>
        </w:rPr>
        <w:t>.</w:t>
      </w:r>
      <w:r w:rsidR="00EA2EF7" w:rsidRPr="0051769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Porrúa.</w:t>
      </w:r>
    </w:p>
    <w:p w14:paraId="1C31422F" w14:textId="46534320"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Olmedo, B.</w:t>
      </w:r>
      <w:r w:rsidR="00B51B5B">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A., Delgado, I., López, M., Yáñez, J.</w:t>
      </w:r>
      <w:r w:rsidR="00B51B5B">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C.</w:t>
      </w:r>
      <w:r w:rsidR="006E59CF">
        <w:rPr>
          <w:rFonts w:ascii="Times New Roman" w:hAnsi="Times New Roman" w:cs="Times New Roman"/>
          <w:sz w:val="24"/>
          <w:szCs w:val="24"/>
          <w:lang w:val="es-MX"/>
        </w:rPr>
        <w:t>,</w:t>
      </w:r>
      <w:r w:rsidRPr="0051769E">
        <w:rPr>
          <w:rFonts w:ascii="Times New Roman" w:hAnsi="Times New Roman" w:cs="Times New Roman"/>
          <w:sz w:val="24"/>
          <w:szCs w:val="24"/>
          <w:lang w:val="es-MX"/>
        </w:rPr>
        <w:t xml:space="preserve"> Mora, A., Velasco, R. y Montero, S.</w:t>
      </w:r>
      <w:r w:rsidR="002960C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 xml:space="preserve">A. (2013). Perfil de salud en profesores universitarios y su productividad. </w:t>
      </w:r>
      <w:r w:rsidRPr="0051769E">
        <w:rPr>
          <w:rFonts w:ascii="Times New Roman" w:hAnsi="Times New Roman" w:cs="Times New Roman"/>
          <w:i/>
          <w:sz w:val="24"/>
          <w:szCs w:val="24"/>
          <w:lang w:val="es-MX"/>
        </w:rPr>
        <w:t xml:space="preserve">Revista </w:t>
      </w:r>
      <w:r w:rsidR="00B51B5B">
        <w:rPr>
          <w:rFonts w:ascii="Times New Roman" w:hAnsi="Times New Roman" w:cs="Times New Roman"/>
          <w:i/>
          <w:sz w:val="24"/>
          <w:szCs w:val="24"/>
          <w:lang w:val="es-MX"/>
        </w:rPr>
        <w:t>C</w:t>
      </w:r>
      <w:r w:rsidR="00B51B5B" w:rsidRPr="0051769E">
        <w:rPr>
          <w:rFonts w:ascii="Times New Roman" w:hAnsi="Times New Roman" w:cs="Times New Roman"/>
          <w:i/>
          <w:sz w:val="24"/>
          <w:szCs w:val="24"/>
          <w:lang w:val="es-MX"/>
        </w:rPr>
        <w:t xml:space="preserve">ubana </w:t>
      </w:r>
      <w:r w:rsidRPr="0051769E">
        <w:rPr>
          <w:rFonts w:ascii="Times New Roman" w:hAnsi="Times New Roman" w:cs="Times New Roman"/>
          <w:i/>
          <w:sz w:val="24"/>
          <w:szCs w:val="24"/>
          <w:lang w:val="es-MX"/>
        </w:rPr>
        <w:t xml:space="preserve">de </w:t>
      </w:r>
      <w:r w:rsidR="00B51B5B">
        <w:rPr>
          <w:rFonts w:ascii="Times New Roman" w:hAnsi="Times New Roman" w:cs="Times New Roman"/>
          <w:i/>
          <w:sz w:val="24"/>
          <w:szCs w:val="24"/>
          <w:lang w:val="es-MX"/>
        </w:rPr>
        <w:t>I</w:t>
      </w:r>
      <w:r w:rsidR="00B51B5B" w:rsidRPr="0051769E">
        <w:rPr>
          <w:rFonts w:ascii="Times New Roman" w:hAnsi="Times New Roman" w:cs="Times New Roman"/>
          <w:i/>
          <w:sz w:val="24"/>
          <w:szCs w:val="24"/>
          <w:lang w:val="es-MX"/>
        </w:rPr>
        <w:t xml:space="preserve">nvestigaciones </w:t>
      </w:r>
      <w:r w:rsidR="00B51B5B">
        <w:rPr>
          <w:rFonts w:ascii="Times New Roman" w:hAnsi="Times New Roman" w:cs="Times New Roman"/>
          <w:i/>
          <w:sz w:val="24"/>
          <w:szCs w:val="24"/>
          <w:lang w:val="es-MX"/>
        </w:rPr>
        <w:t>B</w:t>
      </w:r>
      <w:r w:rsidR="00B51B5B" w:rsidRPr="0051769E">
        <w:rPr>
          <w:rFonts w:ascii="Times New Roman" w:hAnsi="Times New Roman" w:cs="Times New Roman"/>
          <w:i/>
          <w:sz w:val="24"/>
          <w:szCs w:val="24"/>
          <w:lang w:val="es-MX"/>
        </w:rPr>
        <w:t>iomédicas</w:t>
      </w:r>
      <w:r w:rsidR="00B51B5B">
        <w:rPr>
          <w:rFonts w:ascii="Times New Roman" w:hAnsi="Times New Roman" w:cs="Times New Roman"/>
          <w:i/>
          <w:sz w:val="24"/>
          <w:szCs w:val="24"/>
          <w:lang w:val="es-MX"/>
        </w:rPr>
        <w:t>,</w:t>
      </w:r>
      <w:r w:rsidR="00B51B5B" w:rsidRPr="0051769E">
        <w:rPr>
          <w:rFonts w:ascii="Times New Roman" w:hAnsi="Times New Roman" w:cs="Times New Roman"/>
          <w:i/>
          <w:sz w:val="24"/>
          <w:szCs w:val="24"/>
          <w:lang w:val="es-MX"/>
        </w:rPr>
        <w:t xml:space="preserve"> </w:t>
      </w:r>
      <w:r w:rsidRPr="0051769E">
        <w:rPr>
          <w:rFonts w:ascii="Times New Roman" w:hAnsi="Times New Roman" w:cs="Times New Roman"/>
          <w:i/>
          <w:sz w:val="24"/>
          <w:szCs w:val="24"/>
          <w:lang w:val="es-MX"/>
        </w:rPr>
        <w:t>32</w:t>
      </w:r>
      <w:r w:rsidRPr="0051769E">
        <w:rPr>
          <w:rFonts w:ascii="Times New Roman" w:hAnsi="Times New Roman" w:cs="Times New Roman"/>
          <w:sz w:val="24"/>
          <w:szCs w:val="24"/>
          <w:lang w:val="es-MX"/>
        </w:rPr>
        <w:t>(2), 130-138.</w:t>
      </w:r>
    </w:p>
    <w:p w14:paraId="1C314230" w14:textId="54A75B44"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Olmos, A. (2016). Algunas reflexiones sobre la </w:t>
      </w:r>
      <w:r w:rsidR="008B36FA">
        <w:rPr>
          <w:rFonts w:ascii="Times New Roman" w:hAnsi="Times New Roman" w:cs="Times New Roman"/>
          <w:sz w:val="24"/>
          <w:szCs w:val="24"/>
          <w:lang w:val="es-MX"/>
        </w:rPr>
        <w:t>e</w:t>
      </w:r>
      <w:r w:rsidR="008B36FA" w:rsidRPr="0051769E">
        <w:rPr>
          <w:rFonts w:ascii="Times New Roman" w:hAnsi="Times New Roman" w:cs="Times New Roman"/>
          <w:sz w:val="24"/>
          <w:szCs w:val="24"/>
          <w:lang w:val="es-MX"/>
        </w:rPr>
        <w:t xml:space="preserve">tnografía </w:t>
      </w:r>
      <w:r w:rsidR="008B36FA">
        <w:rPr>
          <w:rFonts w:ascii="Times New Roman" w:hAnsi="Times New Roman" w:cs="Times New Roman"/>
          <w:sz w:val="24"/>
          <w:szCs w:val="24"/>
          <w:lang w:val="es-MX"/>
        </w:rPr>
        <w:t>e</w:t>
      </w:r>
      <w:r w:rsidR="008B36FA" w:rsidRPr="0051769E">
        <w:rPr>
          <w:rFonts w:ascii="Times New Roman" w:hAnsi="Times New Roman" w:cs="Times New Roman"/>
          <w:sz w:val="24"/>
          <w:szCs w:val="24"/>
          <w:lang w:val="es-MX"/>
        </w:rPr>
        <w:t>scolar</w:t>
      </w:r>
      <w:r w:rsidRPr="0051769E">
        <w:rPr>
          <w:rFonts w:ascii="Times New Roman" w:hAnsi="Times New Roman" w:cs="Times New Roman"/>
          <w:sz w:val="24"/>
          <w:szCs w:val="24"/>
          <w:lang w:val="es-MX"/>
        </w:rPr>
        <w:t xml:space="preserve">: holismo, extrañamiento y diversidad cultural. </w:t>
      </w:r>
      <w:r w:rsidRPr="0051769E">
        <w:rPr>
          <w:rFonts w:ascii="Times New Roman" w:hAnsi="Times New Roman" w:cs="Times New Roman"/>
          <w:i/>
          <w:sz w:val="24"/>
          <w:szCs w:val="24"/>
          <w:lang w:val="es-MX"/>
        </w:rPr>
        <w:t xml:space="preserve">Investigación en la </w:t>
      </w:r>
      <w:r w:rsidR="008B36FA">
        <w:rPr>
          <w:rFonts w:ascii="Times New Roman" w:hAnsi="Times New Roman" w:cs="Times New Roman"/>
          <w:i/>
          <w:sz w:val="24"/>
          <w:szCs w:val="24"/>
          <w:lang w:val="es-MX"/>
        </w:rPr>
        <w:t>E</w:t>
      </w:r>
      <w:r w:rsidR="008B36FA" w:rsidRPr="0051769E">
        <w:rPr>
          <w:rFonts w:ascii="Times New Roman" w:hAnsi="Times New Roman" w:cs="Times New Roman"/>
          <w:i/>
          <w:sz w:val="24"/>
          <w:szCs w:val="24"/>
          <w:lang w:val="es-MX"/>
        </w:rPr>
        <w:t>scuela</w:t>
      </w:r>
      <w:r w:rsidRPr="0051769E">
        <w:rPr>
          <w:rFonts w:ascii="Times New Roman" w:hAnsi="Times New Roman" w:cs="Times New Roman"/>
          <w:i/>
          <w:sz w:val="24"/>
          <w:szCs w:val="24"/>
          <w:lang w:val="es-MX"/>
        </w:rPr>
        <w:t xml:space="preserve">, </w:t>
      </w:r>
      <w:r w:rsidR="008B36FA">
        <w:rPr>
          <w:rFonts w:ascii="Times New Roman" w:hAnsi="Times New Roman" w:cs="Times New Roman"/>
          <w:iCs/>
          <w:sz w:val="24"/>
          <w:szCs w:val="24"/>
          <w:lang w:val="es-MX"/>
        </w:rPr>
        <w:t>(</w:t>
      </w:r>
      <w:r w:rsidRPr="00737F90">
        <w:rPr>
          <w:rFonts w:ascii="Times New Roman" w:hAnsi="Times New Roman" w:cs="Times New Roman"/>
          <w:iCs/>
          <w:sz w:val="24"/>
          <w:szCs w:val="24"/>
          <w:lang w:val="es-MX"/>
        </w:rPr>
        <w:t>89</w:t>
      </w:r>
      <w:r w:rsidR="008B36FA">
        <w:rPr>
          <w:rFonts w:ascii="Times New Roman" w:hAnsi="Times New Roman" w:cs="Times New Roman"/>
          <w:iCs/>
          <w:sz w:val="24"/>
          <w:szCs w:val="24"/>
          <w:lang w:val="es-MX"/>
        </w:rPr>
        <w:t>)</w:t>
      </w:r>
      <w:r w:rsidRPr="0051769E">
        <w:rPr>
          <w:rFonts w:ascii="Times New Roman" w:hAnsi="Times New Roman" w:cs="Times New Roman"/>
          <w:i/>
          <w:sz w:val="24"/>
          <w:szCs w:val="24"/>
          <w:lang w:val="es-MX"/>
        </w:rPr>
        <w:t xml:space="preserve">, </w:t>
      </w:r>
      <w:r w:rsidRPr="0051769E">
        <w:rPr>
          <w:rFonts w:ascii="Times New Roman" w:hAnsi="Times New Roman" w:cs="Times New Roman"/>
          <w:sz w:val="24"/>
          <w:szCs w:val="24"/>
          <w:lang w:val="es-MX"/>
        </w:rPr>
        <w:t>1</w:t>
      </w:r>
      <w:r w:rsidR="008B36FA">
        <w:rPr>
          <w:rFonts w:ascii="Times New Roman" w:hAnsi="Times New Roman" w:cs="Times New Roman"/>
          <w:sz w:val="24"/>
          <w:szCs w:val="24"/>
          <w:lang w:val="es-MX"/>
        </w:rPr>
        <w:t>-</w:t>
      </w:r>
      <w:r w:rsidRPr="0051769E">
        <w:rPr>
          <w:rFonts w:ascii="Times New Roman" w:hAnsi="Times New Roman" w:cs="Times New Roman"/>
          <w:sz w:val="24"/>
          <w:szCs w:val="24"/>
          <w:lang w:val="es-MX"/>
        </w:rPr>
        <w:t>16.</w:t>
      </w:r>
    </w:p>
    <w:p w14:paraId="1C314231" w14:textId="55FA0707" w:rsidR="00972CAF" w:rsidRPr="00972CAF" w:rsidRDefault="00AC6CFE"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Ordó</w:t>
      </w:r>
      <w:r>
        <w:rPr>
          <w:rFonts w:ascii="Times New Roman" w:hAnsi="Times New Roman" w:cs="Times New Roman"/>
          <w:sz w:val="24"/>
          <w:szCs w:val="24"/>
          <w:lang w:val="es-MX"/>
        </w:rPr>
        <w:t>ñ</w:t>
      </w:r>
      <w:r w:rsidRPr="0051769E">
        <w:rPr>
          <w:rFonts w:ascii="Times New Roman" w:hAnsi="Times New Roman" w:cs="Times New Roman"/>
          <w:sz w:val="24"/>
          <w:szCs w:val="24"/>
          <w:lang w:val="es-MX"/>
        </w:rPr>
        <w:t>ez</w:t>
      </w:r>
      <w:r w:rsidR="00972CAF" w:rsidRPr="0051769E">
        <w:rPr>
          <w:rFonts w:ascii="Times New Roman" w:hAnsi="Times New Roman" w:cs="Times New Roman"/>
          <w:sz w:val="24"/>
          <w:szCs w:val="24"/>
          <w:lang w:val="es-MX"/>
        </w:rPr>
        <w:t xml:space="preserve">, S. y Saltos, D. (2018). Intensificación del trabajo, estrés laboral sus efectos en la salud docente de Unidades Educativas de la Zona 8 del Guayas. </w:t>
      </w:r>
      <w:proofErr w:type="spellStart"/>
      <w:r w:rsidR="00972CAF" w:rsidRPr="0051769E">
        <w:rPr>
          <w:rFonts w:ascii="Times New Roman" w:hAnsi="Times New Roman" w:cs="Times New Roman"/>
          <w:i/>
          <w:sz w:val="24"/>
          <w:szCs w:val="24"/>
          <w:lang w:val="es-MX"/>
        </w:rPr>
        <w:t>Recimundo</w:t>
      </w:r>
      <w:proofErr w:type="spellEnd"/>
      <w:r w:rsidR="00972CAF" w:rsidRPr="0051769E">
        <w:rPr>
          <w:rFonts w:ascii="Times New Roman" w:hAnsi="Times New Roman" w:cs="Times New Roman"/>
          <w:i/>
          <w:sz w:val="24"/>
          <w:szCs w:val="24"/>
          <w:lang w:val="es-MX"/>
        </w:rPr>
        <w:t>, 2</w:t>
      </w:r>
      <w:r w:rsidR="00972CAF" w:rsidRPr="0051769E">
        <w:rPr>
          <w:rFonts w:ascii="Times New Roman" w:hAnsi="Times New Roman" w:cs="Times New Roman"/>
          <w:sz w:val="24"/>
          <w:szCs w:val="24"/>
          <w:lang w:val="es-MX"/>
        </w:rPr>
        <w:t>(</w:t>
      </w:r>
      <w:r>
        <w:rPr>
          <w:rFonts w:ascii="Times New Roman" w:hAnsi="Times New Roman" w:cs="Times New Roman"/>
          <w:sz w:val="24"/>
          <w:szCs w:val="24"/>
          <w:lang w:val="es-MX"/>
        </w:rPr>
        <w:t>especial</w:t>
      </w:r>
      <w:r w:rsidR="00972CAF" w:rsidRPr="0051769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65</w:t>
      </w:r>
      <w:r>
        <w:rPr>
          <w:rFonts w:ascii="Times New Roman" w:hAnsi="Times New Roman" w:cs="Times New Roman"/>
          <w:sz w:val="24"/>
          <w:szCs w:val="24"/>
          <w:lang w:val="es-MX"/>
        </w:rPr>
        <w:t>0</w:t>
      </w:r>
      <w:r w:rsidR="00972CAF" w:rsidRPr="0051769E">
        <w:rPr>
          <w:rFonts w:ascii="Times New Roman" w:hAnsi="Times New Roman" w:cs="Times New Roman"/>
          <w:sz w:val="24"/>
          <w:szCs w:val="24"/>
          <w:lang w:val="es-MX"/>
        </w:rPr>
        <w:t>- 670</w:t>
      </w:r>
      <w:r w:rsidR="00640CC1" w:rsidRPr="00737F90">
        <w:rPr>
          <w:rFonts w:ascii="Times New Roman" w:hAnsi="Times New Roman" w:cs="Times New Roman"/>
          <w:sz w:val="24"/>
          <w:szCs w:val="24"/>
          <w:lang w:val="es-MX"/>
        </w:rPr>
        <w:t>.</w:t>
      </w:r>
      <w:r w:rsidR="00640CC1">
        <w:rPr>
          <w:rFonts w:ascii="Times New Roman" w:hAnsi="Times New Roman" w:cs="Times New Roman"/>
          <w:color w:val="0070C0"/>
          <w:sz w:val="24"/>
          <w:szCs w:val="24"/>
          <w:lang w:val="es-MX"/>
        </w:rPr>
        <w:t xml:space="preserve"> </w:t>
      </w:r>
      <w:r w:rsidR="00640CC1">
        <w:rPr>
          <w:rFonts w:ascii="Times New Roman" w:hAnsi="Times New Roman" w:cs="Times New Roman"/>
          <w:sz w:val="24"/>
          <w:szCs w:val="24"/>
          <w:lang w:val="es-MX"/>
        </w:rPr>
        <w:t>Recuperado de</w:t>
      </w:r>
      <w:r w:rsidR="00640CC1" w:rsidRPr="0051769E">
        <w:rPr>
          <w:rFonts w:ascii="Times New Roman" w:hAnsi="Times New Roman" w:cs="Times New Roman"/>
          <w:color w:val="0070C0"/>
          <w:sz w:val="24"/>
          <w:szCs w:val="24"/>
          <w:lang w:val="es-MX"/>
        </w:rPr>
        <w:t xml:space="preserve"> </w:t>
      </w:r>
      <w:r w:rsidR="00972CAF" w:rsidRPr="00737F90">
        <w:rPr>
          <w:rFonts w:ascii="Times New Roman" w:hAnsi="Times New Roman" w:cs="Times New Roman"/>
          <w:sz w:val="24"/>
          <w:szCs w:val="24"/>
          <w:shd w:val="clear" w:color="auto" w:fill="FFFFFF"/>
          <w:lang w:val="es-MX"/>
        </w:rPr>
        <w:t>https://doi.org/10.26820/recimundo/2.esp.2018.650-670</w:t>
      </w:r>
      <w:r w:rsidR="00640CC1">
        <w:rPr>
          <w:rStyle w:val="Hipervnculo"/>
          <w:rFonts w:ascii="Times New Roman" w:hAnsi="Times New Roman" w:cs="Times New Roman"/>
          <w:color w:val="0070C0"/>
          <w:sz w:val="24"/>
          <w:szCs w:val="24"/>
          <w:shd w:val="clear" w:color="auto" w:fill="FFFFFF"/>
          <w:lang w:val="es-MX"/>
        </w:rPr>
        <w:t>.</w:t>
      </w:r>
    </w:p>
    <w:p w14:paraId="1C314232" w14:textId="34C77E82" w:rsidR="00972CAF" w:rsidRPr="00972CAF" w:rsidRDefault="00972CAF" w:rsidP="0062603F">
      <w:pPr>
        <w:spacing w:after="0" w:line="360" w:lineRule="auto"/>
        <w:ind w:left="720" w:hanging="720"/>
        <w:jc w:val="both"/>
        <w:rPr>
          <w:lang w:val="es-MX"/>
        </w:rPr>
      </w:pPr>
      <w:r w:rsidRPr="0051769E">
        <w:rPr>
          <w:rFonts w:ascii="Times New Roman" w:hAnsi="Times New Roman" w:cs="Times New Roman"/>
          <w:sz w:val="24"/>
          <w:szCs w:val="24"/>
          <w:lang w:val="es-MX"/>
        </w:rPr>
        <w:t xml:space="preserve">Ortiz, V. (2011). </w:t>
      </w:r>
      <w:r w:rsidRPr="0051769E">
        <w:rPr>
          <w:rFonts w:ascii="Times New Roman" w:hAnsi="Times New Roman" w:cs="Times New Roman"/>
          <w:i/>
          <w:sz w:val="24"/>
          <w:szCs w:val="24"/>
          <w:lang w:val="es-MX"/>
        </w:rPr>
        <w:t>Propuesta preventivo dinámica del profesorado con malestar docente.</w:t>
      </w:r>
      <w:r w:rsidRPr="0051769E">
        <w:rPr>
          <w:rFonts w:ascii="Times New Roman" w:hAnsi="Times New Roman" w:cs="Times New Roman"/>
          <w:sz w:val="24"/>
          <w:szCs w:val="24"/>
          <w:lang w:val="es-MX"/>
        </w:rPr>
        <w:t xml:space="preserve"> </w:t>
      </w:r>
      <w:r w:rsidR="000D5516">
        <w:rPr>
          <w:rFonts w:ascii="Times New Roman" w:hAnsi="Times New Roman" w:cs="Times New Roman"/>
          <w:sz w:val="24"/>
          <w:szCs w:val="24"/>
          <w:lang w:val="es-MX"/>
        </w:rPr>
        <w:t xml:space="preserve">España: </w:t>
      </w:r>
      <w:r w:rsidRPr="0051769E">
        <w:rPr>
          <w:rFonts w:ascii="Times New Roman" w:hAnsi="Times New Roman" w:cs="Times New Roman"/>
          <w:sz w:val="24"/>
          <w:szCs w:val="24"/>
          <w:lang w:val="es-MX"/>
        </w:rPr>
        <w:t xml:space="preserve">Universidad de </w:t>
      </w:r>
      <w:r w:rsidR="000D5516">
        <w:rPr>
          <w:rFonts w:ascii="Times New Roman" w:hAnsi="Times New Roman" w:cs="Times New Roman"/>
          <w:sz w:val="24"/>
          <w:szCs w:val="24"/>
          <w:lang w:val="es-MX"/>
        </w:rPr>
        <w:t>S</w:t>
      </w:r>
      <w:r w:rsidR="000D5516" w:rsidRPr="0051769E">
        <w:rPr>
          <w:rFonts w:ascii="Times New Roman" w:hAnsi="Times New Roman" w:cs="Times New Roman"/>
          <w:sz w:val="24"/>
          <w:szCs w:val="24"/>
          <w:lang w:val="es-MX"/>
        </w:rPr>
        <w:t>alamanca</w:t>
      </w:r>
      <w:r w:rsidRPr="0051769E">
        <w:rPr>
          <w:rFonts w:ascii="Times New Roman" w:hAnsi="Times New Roman" w:cs="Times New Roman"/>
          <w:sz w:val="24"/>
          <w:szCs w:val="24"/>
          <w:lang w:val="es-MX"/>
        </w:rPr>
        <w:t>.</w:t>
      </w:r>
    </w:p>
    <w:p w14:paraId="1C314233" w14:textId="541C47DD" w:rsidR="00972CAF" w:rsidRPr="0051769E"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Ramos, V., García, H., Olea, C., Lobos, K. y Sáez, F. (2020). Percepción docente respecto al trabajo pedagógico durante la COVID-19. </w:t>
      </w:r>
      <w:proofErr w:type="spellStart"/>
      <w:r w:rsidRPr="0051769E">
        <w:rPr>
          <w:rFonts w:ascii="Times New Roman" w:eastAsia="Times New Roman" w:hAnsi="Times New Roman" w:cs="Times New Roman"/>
          <w:i/>
          <w:sz w:val="24"/>
          <w:szCs w:val="24"/>
          <w:lang w:val="es-MX"/>
        </w:rPr>
        <w:t>CienciAmérica</w:t>
      </w:r>
      <w:proofErr w:type="spellEnd"/>
      <w:r w:rsidRPr="0051769E">
        <w:rPr>
          <w:rFonts w:ascii="Times New Roman" w:eastAsia="Times New Roman" w:hAnsi="Times New Roman" w:cs="Times New Roman"/>
          <w:i/>
          <w:sz w:val="24"/>
          <w:szCs w:val="24"/>
          <w:lang w:val="es-MX"/>
        </w:rPr>
        <w:t>, 9</w:t>
      </w:r>
      <w:r w:rsidRPr="0051769E">
        <w:rPr>
          <w:rFonts w:ascii="Times New Roman" w:eastAsia="Times New Roman" w:hAnsi="Times New Roman" w:cs="Times New Roman"/>
          <w:sz w:val="24"/>
          <w:szCs w:val="24"/>
          <w:lang w:val="es-MX"/>
        </w:rPr>
        <w:t>(2), 334-353</w:t>
      </w:r>
      <w:r w:rsidR="004704B6">
        <w:rPr>
          <w:rFonts w:ascii="Times New Roman" w:eastAsia="Times New Roman" w:hAnsi="Times New Roman" w:cs="Times New Roman"/>
          <w:sz w:val="24"/>
          <w:szCs w:val="24"/>
          <w:lang w:val="es-MX"/>
        </w:rPr>
        <w:t>. Recuperado de</w:t>
      </w:r>
      <w:r w:rsidR="004704B6" w:rsidRPr="0051769E">
        <w:rPr>
          <w:rFonts w:ascii="Times New Roman" w:hAnsi="Times New Roman" w:cs="Times New Roman"/>
          <w:color w:val="4472C4" w:themeColor="accent5"/>
          <w:sz w:val="24"/>
          <w:szCs w:val="24"/>
          <w:lang w:val="es-MX"/>
        </w:rPr>
        <w:t xml:space="preserve"> </w:t>
      </w:r>
      <w:r w:rsidR="004704B6" w:rsidRPr="00737F90">
        <w:rPr>
          <w:rFonts w:ascii="Times New Roman" w:hAnsi="Times New Roman" w:cs="Times New Roman"/>
          <w:sz w:val="24"/>
          <w:szCs w:val="24"/>
          <w:shd w:val="clear" w:color="auto" w:fill="FFFFFF"/>
          <w:lang w:val="es-MX"/>
        </w:rPr>
        <w:t>http://dx.doi.org/10.33210/ca.v9i2.325</w:t>
      </w:r>
      <w:r w:rsidR="004704B6">
        <w:rPr>
          <w:rFonts w:ascii="Times New Roman" w:hAnsi="Times New Roman" w:cs="Times New Roman"/>
          <w:sz w:val="24"/>
          <w:szCs w:val="24"/>
          <w:shd w:val="clear" w:color="auto" w:fill="FFFFFF"/>
          <w:lang w:val="es-MX"/>
        </w:rPr>
        <w:t>.</w:t>
      </w:r>
    </w:p>
    <w:p w14:paraId="1C314234" w14:textId="31B1EE9C" w:rsidR="00972CAF"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Rodríguez, M. y Medina, J. L. (2014). Entre la complejidad y el arte: el análisis de datos en cualitativa. </w:t>
      </w:r>
      <w:proofErr w:type="spellStart"/>
      <w:r w:rsidRPr="0051769E">
        <w:rPr>
          <w:rFonts w:ascii="Times New Roman" w:hAnsi="Times New Roman" w:cs="Times New Roman"/>
          <w:i/>
          <w:sz w:val="24"/>
          <w:szCs w:val="24"/>
          <w:lang w:val="es-MX"/>
        </w:rPr>
        <w:t>Index</w:t>
      </w:r>
      <w:proofErr w:type="spellEnd"/>
      <w:r w:rsidRPr="0051769E">
        <w:rPr>
          <w:rFonts w:ascii="Times New Roman" w:hAnsi="Times New Roman" w:cs="Times New Roman"/>
          <w:i/>
          <w:sz w:val="24"/>
          <w:szCs w:val="24"/>
          <w:lang w:val="es-MX"/>
        </w:rPr>
        <w:t xml:space="preserve"> de Enfermería, 23</w:t>
      </w:r>
      <w:r w:rsidRPr="0051769E">
        <w:rPr>
          <w:rFonts w:ascii="Times New Roman" w:hAnsi="Times New Roman" w:cs="Times New Roman"/>
          <w:sz w:val="24"/>
          <w:szCs w:val="24"/>
          <w:lang w:val="es-MX"/>
        </w:rPr>
        <w:t>(3), 157-161.</w:t>
      </w:r>
      <w:r w:rsidR="001031FE">
        <w:rPr>
          <w:rFonts w:ascii="Times New Roman" w:hAnsi="Times New Roman" w:cs="Times New Roman"/>
          <w:sz w:val="24"/>
          <w:szCs w:val="24"/>
          <w:lang w:val="es-MX"/>
        </w:rPr>
        <w:t xml:space="preserve"> Recuperado de</w:t>
      </w:r>
      <w:r w:rsidRPr="0051769E">
        <w:rPr>
          <w:rFonts w:ascii="Times New Roman" w:hAnsi="Times New Roman" w:cs="Times New Roman"/>
          <w:sz w:val="24"/>
          <w:szCs w:val="24"/>
          <w:lang w:val="es-MX"/>
        </w:rPr>
        <w:t xml:space="preserve"> </w:t>
      </w:r>
      <w:r w:rsidR="008D5A16" w:rsidRPr="00737F90">
        <w:rPr>
          <w:rFonts w:ascii="Times New Roman" w:hAnsi="Times New Roman" w:cs="Times New Roman"/>
          <w:sz w:val="24"/>
          <w:szCs w:val="24"/>
          <w:lang w:val="es-MX"/>
        </w:rPr>
        <w:t>https://scielo.isciii.es/scielo.php?script=sci_arttext&amp;pid=S1132-12962014000200009&amp;lng=en&amp;nrm=iso&amp;tlng=en</w:t>
      </w:r>
      <w:r w:rsidR="008D5A16">
        <w:rPr>
          <w:rFonts w:ascii="Times New Roman" w:hAnsi="Times New Roman" w:cs="Times New Roman"/>
          <w:sz w:val="24"/>
          <w:szCs w:val="24"/>
          <w:lang w:val="es-MX"/>
        </w:rPr>
        <w:t>.</w:t>
      </w:r>
    </w:p>
    <w:p w14:paraId="1C314235" w14:textId="4710D426" w:rsidR="00972CAF" w:rsidRPr="0051769E" w:rsidRDefault="00972CAF" w:rsidP="0062603F">
      <w:pPr>
        <w:spacing w:after="0" w:line="360" w:lineRule="auto"/>
        <w:ind w:left="720" w:hanging="720"/>
        <w:jc w:val="both"/>
        <w:rPr>
          <w:rStyle w:val="Hipervnculo"/>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Sánchez, M., Martínez, </w:t>
      </w:r>
      <w:proofErr w:type="gramStart"/>
      <w:r w:rsidRPr="0051769E">
        <w:rPr>
          <w:rFonts w:ascii="Times New Roman" w:hAnsi="Times New Roman" w:cs="Times New Roman"/>
          <w:sz w:val="24"/>
          <w:szCs w:val="24"/>
          <w:lang w:val="es-MX"/>
        </w:rPr>
        <w:t>A. ,</w:t>
      </w:r>
      <w:proofErr w:type="gramEnd"/>
      <w:r w:rsidRPr="0051769E">
        <w:rPr>
          <w:rFonts w:ascii="Times New Roman" w:hAnsi="Times New Roman" w:cs="Times New Roman"/>
          <w:sz w:val="24"/>
          <w:szCs w:val="24"/>
          <w:lang w:val="es-MX"/>
        </w:rPr>
        <w:t xml:space="preserve"> Torres, R., Agüero, M., Hernández, A., Benavides, M.</w:t>
      </w:r>
      <w:r w:rsidR="002C397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A., Rendón, V.</w:t>
      </w:r>
      <w:r w:rsidR="002C397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J.</w:t>
      </w:r>
      <w:r w:rsidR="002C397E">
        <w:rPr>
          <w:rFonts w:ascii="Times New Roman" w:hAnsi="Times New Roman" w:cs="Times New Roman"/>
          <w:sz w:val="24"/>
          <w:szCs w:val="24"/>
          <w:lang w:val="es-MX"/>
        </w:rPr>
        <w:t xml:space="preserve"> y </w:t>
      </w:r>
      <w:proofErr w:type="spellStart"/>
      <w:r w:rsidR="002C397E" w:rsidRPr="0051769E">
        <w:rPr>
          <w:rFonts w:ascii="Times New Roman" w:hAnsi="Times New Roman" w:cs="Times New Roman"/>
          <w:sz w:val="24"/>
          <w:szCs w:val="24"/>
          <w:lang w:val="es-MX"/>
        </w:rPr>
        <w:t>Jaimes</w:t>
      </w:r>
      <w:proofErr w:type="spellEnd"/>
      <w:r w:rsidR="002C397E" w:rsidRPr="0051769E">
        <w:rPr>
          <w:rFonts w:ascii="Times New Roman" w:hAnsi="Times New Roman" w:cs="Times New Roman"/>
          <w:sz w:val="24"/>
          <w:szCs w:val="24"/>
          <w:lang w:val="es-MX"/>
        </w:rPr>
        <w:t>, C.</w:t>
      </w:r>
      <w:r w:rsidR="002C397E">
        <w:rPr>
          <w:rFonts w:ascii="Times New Roman" w:hAnsi="Times New Roman" w:cs="Times New Roman"/>
          <w:sz w:val="24"/>
          <w:szCs w:val="24"/>
          <w:lang w:val="es-MX"/>
        </w:rPr>
        <w:t xml:space="preserve"> </w:t>
      </w:r>
      <w:r w:rsidR="002C397E" w:rsidRPr="0051769E">
        <w:rPr>
          <w:rFonts w:ascii="Times New Roman" w:hAnsi="Times New Roman" w:cs="Times New Roman"/>
          <w:sz w:val="24"/>
          <w:szCs w:val="24"/>
          <w:lang w:val="es-MX"/>
        </w:rPr>
        <w:t>A.</w:t>
      </w:r>
      <w:r w:rsidRPr="0051769E">
        <w:rPr>
          <w:rFonts w:ascii="Times New Roman" w:hAnsi="Times New Roman" w:cs="Times New Roman"/>
          <w:sz w:val="24"/>
          <w:szCs w:val="24"/>
          <w:lang w:val="es-MX"/>
        </w:rPr>
        <w:t xml:space="preserve"> (2020). Retos educativos durante la pandemia de COVID-19: una encuesta a profesores de la UNAM. </w:t>
      </w:r>
      <w:r w:rsidRPr="0051769E">
        <w:rPr>
          <w:rFonts w:ascii="Times New Roman" w:hAnsi="Times New Roman" w:cs="Times New Roman"/>
          <w:i/>
          <w:sz w:val="24"/>
          <w:szCs w:val="24"/>
          <w:lang w:val="es-MX"/>
        </w:rPr>
        <w:t>Revista Digital Universitaria</w:t>
      </w:r>
      <w:r w:rsidRPr="0051769E">
        <w:rPr>
          <w:rFonts w:ascii="Times New Roman" w:hAnsi="Times New Roman" w:cs="Times New Roman"/>
          <w:sz w:val="24"/>
          <w:szCs w:val="24"/>
          <w:lang w:val="es-MX"/>
        </w:rPr>
        <w:t xml:space="preserve">, </w:t>
      </w:r>
      <w:r w:rsidR="001031FE" w:rsidRPr="001031FE">
        <w:rPr>
          <w:rFonts w:ascii="Times New Roman" w:hAnsi="Times New Roman" w:cs="Times New Roman"/>
          <w:i/>
          <w:iCs/>
          <w:sz w:val="24"/>
          <w:szCs w:val="24"/>
          <w:lang w:val="es-MX"/>
        </w:rPr>
        <w:lastRenderedPageBreak/>
        <w:t>21</w:t>
      </w:r>
      <w:r w:rsidR="001031FE">
        <w:rPr>
          <w:rFonts w:ascii="Times New Roman" w:hAnsi="Times New Roman" w:cs="Times New Roman"/>
          <w:sz w:val="24"/>
          <w:szCs w:val="24"/>
          <w:lang w:val="es-MX"/>
        </w:rPr>
        <w:t xml:space="preserve">(3), </w:t>
      </w:r>
      <w:r w:rsidRPr="001031FE">
        <w:rPr>
          <w:rFonts w:ascii="Times New Roman" w:hAnsi="Times New Roman" w:cs="Times New Roman"/>
          <w:sz w:val="24"/>
          <w:szCs w:val="24"/>
          <w:lang w:val="es-MX"/>
        </w:rPr>
        <w:t>1</w:t>
      </w:r>
      <w:r w:rsidRPr="0051769E">
        <w:rPr>
          <w:rFonts w:ascii="Times New Roman" w:hAnsi="Times New Roman" w:cs="Times New Roman"/>
          <w:sz w:val="24"/>
          <w:szCs w:val="24"/>
          <w:lang w:val="es-MX"/>
        </w:rPr>
        <w:t>-23.</w:t>
      </w:r>
      <w:r w:rsidR="001E30F2">
        <w:rPr>
          <w:rFonts w:ascii="Times New Roman" w:hAnsi="Times New Roman" w:cs="Times New Roman"/>
          <w:sz w:val="24"/>
          <w:szCs w:val="24"/>
          <w:lang w:val="es-MX"/>
        </w:rPr>
        <w:t xml:space="preserve"> Recuperado de</w:t>
      </w:r>
      <w:r w:rsidRPr="0051769E">
        <w:rPr>
          <w:rFonts w:ascii="Times New Roman" w:hAnsi="Times New Roman" w:cs="Times New Roman"/>
          <w:sz w:val="24"/>
          <w:szCs w:val="24"/>
          <w:lang w:val="es-MX"/>
        </w:rPr>
        <w:t xml:space="preserve"> </w:t>
      </w:r>
      <w:r w:rsidRPr="00737F90">
        <w:rPr>
          <w:rFonts w:ascii="Times New Roman" w:hAnsi="Times New Roman" w:cs="Times New Roman"/>
          <w:sz w:val="24"/>
          <w:szCs w:val="24"/>
          <w:lang w:val="es-MX"/>
        </w:rPr>
        <w:t>https://doi.org/10.22201/codeic.16076079e.2020.v21n3.a12</w:t>
      </w:r>
      <w:r w:rsidR="001E30F2">
        <w:rPr>
          <w:rStyle w:val="Hipervnculo"/>
          <w:rFonts w:ascii="Times New Roman" w:hAnsi="Times New Roman" w:cs="Times New Roman"/>
          <w:sz w:val="24"/>
          <w:szCs w:val="24"/>
          <w:lang w:val="es-MX"/>
        </w:rPr>
        <w:t>.</w:t>
      </w:r>
    </w:p>
    <w:p w14:paraId="1C314236" w14:textId="4BAF8763" w:rsidR="00972CAF" w:rsidRPr="00737F90" w:rsidRDefault="00972CAF" w:rsidP="0062603F">
      <w:pPr>
        <w:spacing w:after="0" w:line="360" w:lineRule="auto"/>
        <w:ind w:left="720" w:hanging="720"/>
        <w:jc w:val="both"/>
        <w:rPr>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Secretaría de Educación Pública </w:t>
      </w:r>
      <w:r w:rsidR="00106FFB">
        <w:rPr>
          <w:rFonts w:ascii="Times New Roman" w:hAnsi="Times New Roman" w:cs="Times New Roman"/>
          <w:sz w:val="24"/>
          <w:szCs w:val="24"/>
          <w:lang w:val="es-MX"/>
        </w:rPr>
        <w:t>[</w:t>
      </w:r>
      <w:r w:rsidRPr="0051769E">
        <w:rPr>
          <w:rFonts w:ascii="Times New Roman" w:hAnsi="Times New Roman" w:cs="Times New Roman"/>
          <w:sz w:val="24"/>
          <w:szCs w:val="24"/>
          <w:lang w:val="es-MX"/>
        </w:rPr>
        <w:t>SEP</w:t>
      </w:r>
      <w:r w:rsidR="00106FFB">
        <w:rPr>
          <w:rFonts w:ascii="Times New Roman" w:hAnsi="Times New Roman" w:cs="Times New Roman"/>
          <w:sz w:val="24"/>
          <w:szCs w:val="24"/>
          <w:lang w:val="es-MX"/>
        </w:rPr>
        <w:t>]</w:t>
      </w:r>
      <w:r w:rsidR="00106FFB" w:rsidRPr="0051769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(6 de diciembre</w:t>
      </w:r>
      <w:r w:rsidR="00840E3C">
        <w:rPr>
          <w:rFonts w:ascii="Times New Roman" w:hAnsi="Times New Roman" w:cs="Times New Roman"/>
          <w:sz w:val="24"/>
          <w:szCs w:val="24"/>
          <w:lang w:val="es-MX"/>
        </w:rPr>
        <w:t xml:space="preserve"> de </w:t>
      </w:r>
      <w:r w:rsidR="00840E3C" w:rsidRPr="0051769E">
        <w:rPr>
          <w:rFonts w:ascii="Times New Roman" w:hAnsi="Times New Roman" w:cs="Times New Roman"/>
          <w:sz w:val="24"/>
          <w:szCs w:val="24"/>
          <w:lang w:val="es-MX"/>
        </w:rPr>
        <w:t>2018</w:t>
      </w:r>
      <w:r w:rsidRPr="0051769E">
        <w:rPr>
          <w:rFonts w:ascii="Times New Roman" w:hAnsi="Times New Roman" w:cs="Times New Roman"/>
          <w:sz w:val="24"/>
          <w:szCs w:val="24"/>
          <w:lang w:val="es-MX"/>
        </w:rPr>
        <w:t xml:space="preserve">). </w:t>
      </w:r>
      <w:r w:rsidRPr="00737F90">
        <w:rPr>
          <w:rFonts w:ascii="Times New Roman" w:hAnsi="Times New Roman" w:cs="Times New Roman"/>
          <w:iCs/>
          <w:sz w:val="24"/>
          <w:szCs w:val="24"/>
          <w:lang w:val="es-MX"/>
        </w:rPr>
        <w:t>Mensaje</w:t>
      </w:r>
      <w:r w:rsidRPr="0051769E">
        <w:rPr>
          <w:rFonts w:ascii="Times New Roman" w:hAnsi="Times New Roman" w:cs="Times New Roman"/>
          <w:i/>
          <w:sz w:val="24"/>
          <w:szCs w:val="24"/>
          <w:lang w:val="es-MX"/>
        </w:rPr>
        <w:t xml:space="preserve"> </w:t>
      </w:r>
      <w:r w:rsidRPr="00737F90">
        <w:rPr>
          <w:rFonts w:ascii="Times New Roman" w:hAnsi="Times New Roman" w:cs="Times New Roman"/>
          <w:iCs/>
          <w:sz w:val="24"/>
          <w:szCs w:val="24"/>
          <w:lang w:val="es-MX"/>
        </w:rPr>
        <w:t>del secretario de Educación Pública, Esteban Moctezuma Barragán, durante la presentación de resultados de la Consulta Nacional por una Educación de Calidad con Equidad</w:t>
      </w:r>
      <w:r w:rsidRPr="0051769E">
        <w:rPr>
          <w:rFonts w:ascii="Times New Roman" w:hAnsi="Times New Roman" w:cs="Times New Roman"/>
          <w:i/>
          <w:sz w:val="24"/>
          <w:szCs w:val="24"/>
          <w:lang w:val="es-MX"/>
        </w:rPr>
        <w:t>.</w:t>
      </w:r>
      <w:r w:rsidRPr="0051769E">
        <w:rPr>
          <w:rFonts w:ascii="Times New Roman" w:hAnsi="Times New Roman" w:cs="Times New Roman"/>
          <w:sz w:val="24"/>
          <w:szCs w:val="24"/>
          <w:lang w:val="es-MX"/>
        </w:rPr>
        <w:t xml:space="preserve"> </w:t>
      </w:r>
      <w:r w:rsidR="00E65456" w:rsidRPr="00737F90">
        <w:rPr>
          <w:rFonts w:ascii="Times New Roman" w:hAnsi="Times New Roman" w:cs="Times New Roman"/>
          <w:sz w:val="24"/>
          <w:szCs w:val="24"/>
          <w:lang w:val="es-MX"/>
        </w:rPr>
        <w:t>(Discurso</w:t>
      </w:r>
      <w:r w:rsidR="00E65456">
        <w:rPr>
          <w:rFonts w:ascii="Times New Roman" w:hAnsi="Times New Roman" w:cs="Times New Roman"/>
          <w:sz w:val="24"/>
          <w:szCs w:val="24"/>
          <w:lang w:val="es-MX"/>
        </w:rPr>
        <w:t>).</w:t>
      </w:r>
      <w:r w:rsidRPr="00737F90">
        <w:rPr>
          <w:rFonts w:ascii="Times New Roman" w:hAnsi="Times New Roman" w:cs="Times New Roman"/>
          <w:sz w:val="24"/>
          <w:szCs w:val="24"/>
          <w:lang w:val="es-MX"/>
        </w:rPr>
        <w:t xml:space="preserve"> </w:t>
      </w:r>
      <w:r w:rsidR="00E65456">
        <w:rPr>
          <w:rFonts w:ascii="Times New Roman" w:hAnsi="Times New Roman" w:cs="Times New Roman"/>
          <w:sz w:val="24"/>
          <w:szCs w:val="24"/>
          <w:lang w:val="es-MX"/>
        </w:rPr>
        <w:t xml:space="preserve">Recuperado de </w:t>
      </w:r>
      <w:r w:rsidR="00E65456" w:rsidRPr="00737F90">
        <w:rPr>
          <w:rFonts w:ascii="Times New Roman" w:hAnsi="Times New Roman" w:cs="Times New Roman"/>
          <w:sz w:val="24"/>
          <w:szCs w:val="24"/>
          <w:lang w:val="es-MX"/>
        </w:rPr>
        <w:t>https://www.gob.mx/sep/prensa/mensaje-del-secretario-de-educacion-publica-esteban-moctezuma-barragan-durante-la-presentacion-de-resultados-de-la-consulta-nacional-184400</w:t>
      </w:r>
      <w:r w:rsidR="00E65456">
        <w:rPr>
          <w:rStyle w:val="Hipervnculo"/>
          <w:rFonts w:ascii="Times New Roman" w:hAnsi="Times New Roman" w:cs="Times New Roman"/>
          <w:sz w:val="24"/>
          <w:szCs w:val="24"/>
          <w:lang w:val="es-MX"/>
        </w:rPr>
        <w:t>.</w:t>
      </w:r>
    </w:p>
    <w:p w14:paraId="1C314237" w14:textId="4FA160A0" w:rsidR="00972CAF" w:rsidRPr="00737F90" w:rsidRDefault="00972CAF" w:rsidP="0062603F">
      <w:pPr>
        <w:spacing w:after="0" w:line="360" w:lineRule="auto"/>
        <w:ind w:left="720" w:hanging="720"/>
        <w:jc w:val="both"/>
        <w:rPr>
          <w:rStyle w:val="Hipervnculo"/>
          <w:rFonts w:ascii="Times New Roman" w:hAnsi="Times New Roman" w:cs="Times New Roman"/>
          <w:sz w:val="24"/>
          <w:szCs w:val="24"/>
          <w:lang w:val="es-MX"/>
        </w:rPr>
      </w:pPr>
      <w:r w:rsidRPr="0051769E">
        <w:rPr>
          <w:rFonts w:ascii="Times New Roman" w:hAnsi="Times New Roman" w:cs="Times New Roman"/>
          <w:sz w:val="24"/>
          <w:szCs w:val="24"/>
          <w:lang w:val="es-MX"/>
        </w:rPr>
        <w:t xml:space="preserve">Secretaría de Educación Pública </w:t>
      </w:r>
      <w:r w:rsidR="00190398">
        <w:rPr>
          <w:rFonts w:ascii="Times New Roman" w:hAnsi="Times New Roman" w:cs="Times New Roman"/>
          <w:sz w:val="24"/>
          <w:szCs w:val="24"/>
          <w:lang w:val="es-MX"/>
        </w:rPr>
        <w:t>[</w:t>
      </w:r>
      <w:r w:rsidRPr="0051769E">
        <w:rPr>
          <w:rFonts w:ascii="Times New Roman" w:hAnsi="Times New Roman" w:cs="Times New Roman"/>
          <w:sz w:val="24"/>
          <w:szCs w:val="24"/>
          <w:lang w:val="es-MX"/>
        </w:rPr>
        <w:t>SEP</w:t>
      </w:r>
      <w:r w:rsidR="00190398">
        <w:rPr>
          <w:rFonts w:ascii="Times New Roman" w:hAnsi="Times New Roman" w:cs="Times New Roman"/>
          <w:sz w:val="24"/>
          <w:szCs w:val="24"/>
          <w:lang w:val="es-MX"/>
        </w:rPr>
        <w:t>]</w:t>
      </w:r>
      <w:r w:rsidR="00190398" w:rsidRPr="0051769E">
        <w:rPr>
          <w:rFonts w:ascii="Times New Roman" w:hAnsi="Times New Roman" w:cs="Times New Roman"/>
          <w:sz w:val="24"/>
          <w:szCs w:val="24"/>
          <w:lang w:val="es-MX"/>
        </w:rPr>
        <w:t xml:space="preserve">. </w:t>
      </w:r>
      <w:r w:rsidRPr="0051769E">
        <w:rPr>
          <w:rFonts w:ascii="Times New Roman" w:hAnsi="Times New Roman" w:cs="Times New Roman"/>
          <w:sz w:val="24"/>
          <w:szCs w:val="24"/>
          <w:lang w:val="es-MX"/>
        </w:rPr>
        <w:t>(16 de marzo</w:t>
      </w:r>
      <w:r w:rsidR="00190398">
        <w:rPr>
          <w:rFonts w:ascii="Times New Roman" w:hAnsi="Times New Roman" w:cs="Times New Roman"/>
          <w:sz w:val="24"/>
          <w:szCs w:val="24"/>
          <w:lang w:val="es-MX"/>
        </w:rPr>
        <w:t xml:space="preserve"> de </w:t>
      </w:r>
      <w:r w:rsidR="00190398" w:rsidRPr="0051769E">
        <w:rPr>
          <w:rFonts w:ascii="Times New Roman" w:hAnsi="Times New Roman" w:cs="Times New Roman"/>
          <w:sz w:val="24"/>
          <w:szCs w:val="24"/>
          <w:lang w:val="es-MX"/>
        </w:rPr>
        <w:t>2020</w:t>
      </w:r>
      <w:r w:rsidRPr="0051769E">
        <w:rPr>
          <w:rFonts w:ascii="Times New Roman" w:hAnsi="Times New Roman" w:cs="Times New Roman"/>
          <w:sz w:val="24"/>
          <w:szCs w:val="24"/>
          <w:lang w:val="es-MX"/>
        </w:rPr>
        <w:t xml:space="preserve">). </w:t>
      </w:r>
      <w:r w:rsidRPr="00737F90">
        <w:rPr>
          <w:rFonts w:ascii="Times New Roman" w:hAnsi="Times New Roman" w:cs="Times New Roman"/>
          <w:iCs/>
          <w:sz w:val="24"/>
          <w:szCs w:val="24"/>
          <w:lang w:val="es-MX"/>
        </w:rPr>
        <w:t>Boletín No. 72 De acuerdo con la Secretaría de Salud, la SEP instrumenta las medidas preventivas por COVID-19.</w:t>
      </w:r>
      <w:r w:rsidRPr="0051769E">
        <w:rPr>
          <w:rFonts w:ascii="Times New Roman" w:hAnsi="Times New Roman" w:cs="Times New Roman"/>
          <w:sz w:val="24"/>
          <w:szCs w:val="24"/>
          <w:lang w:val="es-MX"/>
        </w:rPr>
        <w:t xml:space="preserve"> </w:t>
      </w:r>
      <w:r w:rsidR="009C19D9">
        <w:rPr>
          <w:rFonts w:ascii="Times New Roman" w:hAnsi="Times New Roman" w:cs="Times New Roman"/>
          <w:sz w:val="24"/>
          <w:szCs w:val="24"/>
          <w:lang w:val="es-MX"/>
        </w:rPr>
        <w:t xml:space="preserve">(Boletín de prensa). </w:t>
      </w:r>
      <w:r w:rsidR="00190398" w:rsidRPr="00737F90">
        <w:rPr>
          <w:rFonts w:ascii="Times New Roman" w:hAnsi="Times New Roman" w:cs="Times New Roman"/>
          <w:sz w:val="24"/>
          <w:szCs w:val="24"/>
          <w:lang w:val="es-MX"/>
        </w:rPr>
        <w:t>Recuperado de</w:t>
      </w:r>
      <w:r w:rsidRPr="00737F90">
        <w:rPr>
          <w:rFonts w:ascii="Times New Roman" w:hAnsi="Times New Roman" w:cs="Times New Roman"/>
          <w:i/>
          <w:sz w:val="24"/>
          <w:szCs w:val="24"/>
          <w:lang w:val="es-MX"/>
        </w:rPr>
        <w:t xml:space="preserve"> </w:t>
      </w:r>
      <w:r w:rsidRPr="00737F90">
        <w:rPr>
          <w:rFonts w:ascii="Times New Roman" w:hAnsi="Times New Roman" w:cs="Times New Roman"/>
          <w:sz w:val="24"/>
          <w:szCs w:val="24"/>
          <w:lang w:val="es-MX"/>
        </w:rPr>
        <w:t>https://www.gob.mx/sep/articulos/boletin-no-72-de-acuerdo-con-la-secretaria-de-salud-la-sep-instrumenta-las-medidas-preventivas-por-covid-19?idiom=es</w:t>
      </w:r>
      <w:r w:rsidR="00190398" w:rsidRPr="00737F90">
        <w:rPr>
          <w:rStyle w:val="Hipervnculo"/>
          <w:rFonts w:ascii="Times New Roman" w:hAnsi="Times New Roman" w:cs="Times New Roman"/>
          <w:sz w:val="24"/>
          <w:szCs w:val="24"/>
          <w:lang w:val="es-MX"/>
        </w:rPr>
        <w:t>.</w:t>
      </w:r>
    </w:p>
    <w:p w14:paraId="1C314238" w14:textId="3792E6C0" w:rsidR="00972CAF" w:rsidRPr="00737F90" w:rsidRDefault="00972CAF" w:rsidP="0062603F">
      <w:pPr>
        <w:pBdr>
          <w:top w:val="nil"/>
          <w:left w:val="nil"/>
          <w:bottom w:val="nil"/>
          <w:right w:val="nil"/>
          <w:between w:val="nil"/>
        </w:pBdr>
        <w:shd w:val="clear" w:color="auto" w:fill="FFFFFF"/>
        <w:spacing w:after="0" w:line="360" w:lineRule="auto"/>
        <w:ind w:left="720" w:hanging="720"/>
        <w:jc w:val="both"/>
        <w:rPr>
          <w:rFonts w:ascii="Times New Roman" w:eastAsia="Arial" w:hAnsi="Times New Roman" w:cs="Times New Roman"/>
          <w:color w:val="0563C1"/>
          <w:sz w:val="24"/>
          <w:szCs w:val="24"/>
          <w:u w:val="single"/>
          <w:lang w:val="es-MX"/>
        </w:rPr>
      </w:pPr>
      <w:r w:rsidRPr="0051769E">
        <w:rPr>
          <w:rFonts w:ascii="Times New Roman" w:eastAsia="Arial" w:hAnsi="Times New Roman" w:cs="Times New Roman"/>
          <w:color w:val="000000"/>
          <w:sz w:val="24"/>
          <w:szCs w:val="24"/>
          <w:lang w:val="es-MX"/>
        </w:rPr>
        <w:t>Secretaría de Educación Pública</w:t>
      </w:r>
      <w:r w:rsidR="00190398">
        <w:rPr>
          <w:rFonts w:ascii="Times New Roman" w:eastAsia="Arial" w:hAnsi="Times New Roman" w:cs="Times New Roman"/>
          <w:color w:val="000000"/>
          <w:sz w:val="24"/>
          <w:szCs w:val="24"/>
          <w:lang w:val="es-MX"/>
        </w:rPr>
        <w:t xml:space="preserve"> [SEP]</w:t>
      </w:r>
      <w:r w:rsidRPr="0051769E">
        <w:rPr>
          <w:rFonts w:ascii="Times New Roman" w:eastAsia="Arial" w:hAnsi="Times New Roman" w:cs="Times New Roman"/>
          <w:color w:val="000000"/>
          <w:sz w:val="24"/>
          <w:szCs w:val="24"/>
          <w:lang w:val="es-MX"/>
        </w:rPr>
        <w:t>. (22 de enero</w:t>
      </w:r>
      <w:r w:rsidR="00190398">
        <w:rPr>
          <w:rFonts w:ascii="Times New Roman" w:eastAsia="Arial" w:hAnsi="Times New Roman" w:cs="Times New Roman"/>
          <w:color w:val="000000"/>
          <w:sz w:val="24"/>
          <w:szCs w:val="24"/>
          <w:lang w:val="es-MX"/>
        </w:rPr>
        <w:t xml:space="preserve"> de </w:t>
      </w:r>
      <w:r w:rsidR="00190398" w:rsidRPr="0051769E">
        <w:rPr>
          <w:rFonts w:ascii="Times New Roman" w:eastAsia="Arial" w:hAnsi="Times New Roman" w:cs="Times New Roman"/>
          <w:color w:val="000000"/>
          <w:sz w:val="24"/>
          <w:szCs w:val="24"/>
          <w:lang w:val="es-MX"/>
        </w:rPr>
        <w:t>2021</w:t>
      </w:r>
      <w:r w:rsidRPr="0051769E">
        <w:rPr>
          <w:rFonts w:ascii="Times New Roman" w:eastAsia="Arial" w:hAnsi="Times New Roman" w:cs="Times New Roman"/>
          <w:color w:val="000000"/>
          <w:sz w:val="24"/>
          <w:szCs w:val="24"/>
          <w:lang w:val="es-MX"/>
        </w:rPr>
        <w:t>).</w:t>
      </w:r>
      <w:r w:rsidR="005E68E2">
        <w:rPr>
          <w:rFonts w:ascii="Times New Roman" w:eastAsia="Arial" w:hAnsi="Times New Roman" w:cs="Times New Roman"/>
          <w:color w:val="000000"/>
          <w:sz w:val="24"/>
          <w:szCs w:val="24"/>
          <w:lang w:val="es-MX"/>
        </w:rPr>
        <w:t xml:space="preserve"> </w:t>
      </w:r>
      <w:r w:rsidRPr="00737F90">
        <w:rPr>
          <w:rFonts w:ascii="Times New Roman" w:eastAsia="Arial" w:hAnsi="Times New Roman" w:cs="Times New Roman"/>
          <w:iCs/>
          <w:color w:val="000000"/>
          <w:sz w:val="24"/>
          <w:szCs w:val="24"/>
          <w:lang w:val="es-MX"/>
        </w:rPr>
        <w:t>Boletín No.17 Inicia este fin de semana el proceso de vacunación para personal docente y administrativo en el estado de Campeche: SEP</w:t>
      </w:r>
      <w:r w:rsidRPr="00190398">
        <w:rPr>
          <w:rFonts w:ascii="Times New Roman" w:eastAsia="Arial" w:hAnsi="Times New Roman" w:cs="Times New Roman"/>
          <w:iCs/>
          <w:color w:val="000000"/>
          <w:sz w:val="24"/>
          <w:szCs w:val="24"/>
          <w:lang w:val="es-MX"/>
        </w:rPr>
        <w:t>.</w:t>
      </w:r>
      <w:r w:rsidR="009C19D9">
        <w:rPr>
          <w:rFonts w:ascii="Times New Roman" w:eastAsia="Arial" w:hAnsi="Times New Roman" w:cs="Times New Roman"/>
          <w:iCs/>
          <w:color w:val="000000"/>
          <w:sz w:val="24"/>
          <w:szCs w:val="24"/>
          <w:lang w:val="es-MX"/>
        </w:rPr>
        <w:t xml:space="preserve"> (Boletín de prensa).</w:t>
      </w:r>
      <w:r w:rsidRPr="0051769E">
        <w:rPr>
          <w:rFonts w:ascii="Times New Roman" w:eastAsia="Arial" w:hAnsi="Times New Roman" w:cs="Times New Roman"/>
          <w:color w:val="000000"/>
          <w:sz w:val="24"/>
          <w:szCs w:val="24"/>
          <w:lang w:val="es-MX"/>
        </w:rPr>
        <w:t xml:space="preserve"> </w:t>
      </w:r>
      <w:r w:rsidR="00190398" w:rsidRPr="00737F90">
        <w:rPr>
          <w:rFonts w:ascii="Times New Roman" w:eastAsia="Arial" w:hAnsi="Times New Roman" w:cs="Times New Roman"/>
          <w:color w:val="000000"/>
          <w:sz w:val="24"/>
          <w:szCs w:val="24"/>
          <w:lang w:val="es-MX"/>
        </w:rPr>
        <w:t>Recuperado de</w:t>
      </w:r>
      <w:r w:rsidR="005E68E2" w:rsidRPr="00737F90">
        <w:rPr>
          <w:rFonts w:ascii="Times New Roman" w:eastAsia="Arial" w:hAnsi="Times New Roman" w:cs="Times New Roman"/>
          <w:color w:val="000000"/>
          <w:sz w:val="24"/>
          <w:szCs w:val="24"/>
          <w:lang w:val="es-MX"/>
        </w:rPr>
        <w:t xml:space="preserve"> </w:t>
      </w:r>
      <w:r w:rsidRPr="00737F90">
        <w:rPr>
          <w:rFonts w:ascii="Times New Roman" w:eastAsia="Arial" w:hAnsi="Times New Roman" w:cs="Times New Roman"/>
          <w:iCs/>
          <w:color w:val="000000"/>
          <w:sz w:val="24"/>
          <w:szCs w:val="24"/>
          <w:lang w:val="es-MX"/>
        </w:rPr>
        <w:t>https://www.gob.mx/sep/articulos/boletin-no-17-inicia-este-fin-de-semana-el-proceso-de-vacunacion-para-personal-docente-y-administrativo-en-el-estado-de-campeche-sep?idiom=es</w:t>
      </w:r>
      <w:r w:rsidR="00190398" w:rsidRPr="00737F90">
        <w:rPr>
          <w:rFonts w:ascii="Times New Roman" w:eastAsia="Arial" w:hAnsi="Times New Roman" w:cs="Times New Roman"/>
          <w:iCs/>
          <w:color w:val="000000"/>
          <w:sz w:val="24"/>
          <w:szCs w:val="24"/>
          <w:lang w:val="es-MX"/>
        </w:rPr>
        <w:t>.</w:t>
      </w:r>
    </w:p>
    <w:p w14:paraId="1C314239" w14:textId="0B5B3D8D" w:rsidR="00972CAF" w:rsidRPr="00737F90" w:rsidRDefault="003768BE" w:rsidP="0062603F">
      <w:pPr>
        <w:spacing w:after="0" w:line="36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Tam, G. and </w:t>
      </w:r>
      <w:r w:rsidR="00460CC2">
        <w:rPr>
          <w:rFonts w:ascii="Times New Roman" w:hAnsi="Times New Roman" w:cs="Times New Roman"/>
          <w:sz w:val="24"/>
          <w:szCs w:val="24"/>
        </w:rPr>
        <w:t>El-Azar, D</w:t>
      </w:r>
      <w:r w:rsidR="00944EED">
        <w:rPr>
          <w:rFonts w:ascii="Times New Roman" w:hAnsi="Times New Roman" w:cs="Times New Roman"/>
          <w:sz w:val="24"/>
          <w:szCs w:val="24"/>
        </w:rPr>
        <w:t>.</w:t>
      </w:r>
      <w:r w:rsidR="00944EED" w:rsidRPr="0051769E">
        <w:rPr>
          <w:rFonts w:ascii="Times New Roman" w:hAnsi="Times New Roman" w:cs="Times New Roman"/>
          <w:sz w:val="24"/>
          <w:szCs w:val="24"/>
        </w:rPr>
        <w:t xml:space="preserve"> </w:t>
      </w:r>
      <w:r w:rsidR="00972CAF" w:rsidRPr="0051769E">
        <w:rPr>
          <w:rFonts w:ascii="Times New Roman" w:hAnsi="Times New Roman" w:cs="Times New Roman"/>
          <w:sz w:val="24"/>
          <w:szCs w:val="24"/>
        </w:rPr>
        <w:t>(</w:t>
      </w:r>
      <w:r>
        <w:rPr>
          <w:rFonts w:ascii="Times New Roman" w:hAnsi="Times New Roman" w:cs="Times New Roman"/>
          <w:sz w:val="24"/>
          <w:szCs w:val="24"/>
        </w:rPr>
        <w:t xml:space="preserve">March 13, </w:t>
      </w:r>
      <w:r w:rsidR="00972CAF" w:rsidRPr="0051769E">
        <w:rPr>
          <w:rFonts w:ascii="Times New Roman" w:hAnsi="Times New Roman" w:cs="Times New Roman"/>
          <w:sz w:val="24"/>
          <w:szCs w:val="24"/>
        </w:rPr>
        <w:t xml:space="preserve">2020). </w:t>
      </w:r>
      <w:r w:rsidR="00972CAF" w:rsidRPr="00737F90">
        <w:rPr>
          <w:rFonts w:ascii="Times New Roman" w:hAnsi="Times New Roman" w:cs="Times New Roman"/>
          <w:iCs/>
          <w:sz w:val="24"/>
          <w:szCs w:val="24"/>
        </w:rPr>
        <w:t>3 ways the coronavirus pandemic could reshape education</w:t>
      </w:r>
      <w:r w:rsidR="00972CAF" w:rsidRPr="007D2C79">
        <w:rPr>
          <w:rFonts w:ascii="Times New Roman" w:hAnsi="Times New Roman" w:cs="Times New Roman"/>
          <w:iCs/>
          <w:sz w:val="24"/>
          <w:szCs w:val="24"/>
        </w:rPr>
        <w:t xml:space="preserve">. </w:t>
      </w:r>
      <w:r w:rsidR="00AA06B3" w:rsidRPr="00737F90">
        <w:rPr>
          <w:rFonts w:ascii="Times New Roman" w:hAnsi="Times New Roman" w:cs="Times New Roman"/>
          <w:sz w:val="24"/>
          <w:szCs w:val="24"/>
          <w:shd w:val="clear" w:color="auto" w:fill="FFFFFF"/>
        </w:rPr>
        <w:t>Global Agenda. World Economic Forum. Retrieved from https://www.weforum.org/agenda/2020/03/3-ways-coronavirus-is-reshaping-education-and-what-changes-might-be-here-to-stay/</w:t>
      </w:r>
      <w:r w:rsidR="00AA06B3">
        <w:rPr>
          <w:rFonts w:ascii="Times New Roman" w:hAnsi="Times New Roman" w:cs="Times New Roman"/>
          <w:sz w:val="24"/>
          <w:szCs w:val="24"/>
          <w:shd w:val="clear" w:color="auto" w:fill="FFFFFF"/>
        </w:rPr>
        <w:t>.</w:t>
      </w:r>
    </w:p>
    <w:p w14:paraId="1C31423A" w14:textId="05ED22DF" w:rsidR="00972CAF" w:rsidRPr="00AE47BD" w:rsidRDefault="00972CAF" w:rsidP="0062603F">
      <w:pPr>
        <w:spacing w:after="0" w:line="360" w:lineRule="auto"/>
        <w:ind w:left="720" w:hanging="720"/>
        <w:jc w:val="both"/>
        <w:rPr>
          <w:rFonts w:ascii="Times New Roman" w:hAnsi="Times New Roman" w:cs="Times New Roman"/>
          <w:i/>
          <w:color w:val="0563C1" w:themeColor="hyperlink"/>
          <w:sz w:val="24"/>
          <w:szCs w:val="24"/>
          <w:u w:val="single"/>
          <w:lang w:val="es-MX"/>
        </w:rPr>
      </w:pPr>
      <w:proofErr w:type="spellStart"/>
      <w:r w:rsidRPr="00737F90">
        <w:rPr>
          <w:rFonts w:ascii="Times New Roman" w:hAnsi="Times New Roman" w:cs="Times New Roman"/>
          <w:sz w:val="24"/>
          <w:szCs w:val="24"/>
          <w:shd w:val="clear" w:color="auto" w:fill="FFFFFF"/>
          <w:lang w:val="es-MX"/>
        </w:rPr>
        <w:t>Zhizhko</w:t>
      </w:r>
      <w:proofErr w:type="spellEnd"/>
      <w:r w:rsidRPr="00737F90">
        <w:rPr>
          <w:rFonts w:ascii="Times New Roman" w:hAnsi="Times New Roman" w:cs="Times New Roman"/>
          <w:sz w:val="24"/>
          <w:szCs w:val="24"/>
          <w:shd w:val="clear" w:color="auto" w:fill="FFFFFF"/>
          <w:lang w:val="es-MX"/>
        </w:rPr>
        <w:t xml:space="preserve">, E.A. (2016). </w:t>
      </w:r>
      <w:r w:rsidRPr="0051769E">
        <w:rPr>
          <w:rFonts w:ascii="Times New Roman" w:hAnsi="Times New Roman" w:cs="Times New Roman"/>
          <w:i/>
          <w:sz w:val="24"/>
          <w:szCs w:val="24"/>
          <w:shd w:val="clear" w:color="auto" w:fill="FFFFFF"/>
          <w:lang w:val="es-MX"/>
        </w:rPr>
        <w:t>Investigación cualitativa. Desenmascarando los mitos.</w:t>
      </w:r>
      <w:r w:rsidRPr="0051769E">
        <w:rPr>
          <w:rFonts w:ascii="Times New Roman" w:hAnsi="Times New Roman" w:cs="Times New Roman"/>
          <w:sz w:val="24"/>
          <w:szCs w:val="24"/>
          <w:shd w:val="clear" w:color="auto" w:fill="FFFFFF"/>
          <w:lang w:val="es-MX"/>
        </w:rPr>
        <w:t xml:space="preserve"> </w:t>
      </w:r>
      <w:r w:rsidR="001E30F2">
        <w:rPr>
          <w:rFonts w:ascii="Times New Roman" w:hAnsi="Times New Roman" w:cs="Times New Roman"/>
          <w:sz w:val="24"/>
          <w:szCs w:val="24"/>
          <w:shd w:val="clear" w:color="auto" w:fill="FFFFFF"/>
          <w:lang w:val="es-MX"/>
        </w:rPr>
        <w:t xml:space="preserve">Ciudad de México, México: </w:t>
      </w:r>
      <w:r w:rsidRPr="0051769E">
        <w:rPr>
          <w:rFonts w:ascii="Times New Roman" w:hAnsi="Times New Roman" w:cs="Times New Roman"/>
          <w:sz w:val="24"/>
          <w:szCs w:val="24"/>
          <w:shd w:val="clear" w:color="auto" w:fill="FFFFFF"/>
          <w:lang w:val="es-MX"/>
        </w:rPr>
        <w:t>Orfila.</w:t>
      </w:r>
    </w:p>
    <w:p w14:paraId="1C31423B" w14:textId="2DC8B995" w:rsidR="00F97523" w:rsidRDefault="00F97523" w:rsidP="0062603F">
      <w:pPr>
        <w:spacing w:after="0" w:line="360" w:lineRule="auto"/>
        <w:rPr>
          <w:lang w:val="es-MX"/>
        </w:rPr>
      </w:pPr>
    </w:p>
    <w:p w14:paraId="08845E8D" w14:textId="592BFD65" w:rsidR="00704FF0" w:rsidRDefault="00704FF0" w:rsidP="0062603F">
      <w:pPr>
        <w:spacing w:after="0" w:line="360" w:lineRule="auto"/>
        <w:rPr>
          <w:lang w:val="es-MX"/>
        </w:rPr>
      </w:pPr>
    </w:p>
    <w:p w14:paraId="07A4F20C" w14:textId="5DE66E7B" w:rsidR="00704FF0" w:rsidRDefault="00704FF0" w:rsidP="0062603F">
      <w:pPr>
        <w:spacing w:after="0" w:line="360" w:lineRule="auto"/>
        <w:rPr>
          <w:lang w:val="es-MX"/>
        </w:rPr>
      </w:pPr>
    </w:p>
    <w:p w14:paraId="6C294065" w14:textId="0598491F" w:rsidR="00704FF0" w:rsidRDefault="00704FF0" w:rsidP="0062603F">
      <w:pPr>
        <w:spacing w:after="0" w:line="360" w:lineRule="auto"/>
        <w:rPr>
          <w:lang w:val="es-MX"/>
        </w:rPr>
      </w:pPr>
    </w:p>
    <w:p w14:paraId="3E39E96D" w14:textId="4EBCD928" w:rsidR="00704FF0" w:rsidRDefault="00704FF0" w:rsidP="0062603F">
      <w:pPr>
        <w:spacing w:after="0" w:line="360" w:lineRule="auto"/>
        <w:rPr>
          <w:lang w:val="es-MX"/>
        </w:rPr>
      </w:pPr>
    </w:p>
    <w:p w14:paraId="3DE3B636" w14:textId="63D217EC" w:rsidR="00704FF0" w:rsidRDefault="00704FF0" w:rsidP="0062603F">
      <w:pPr>
        <w:spacing w:after="0" w:line="360" w:lineRule="auto"/>
        <w:rPr>
          <w:lang w:val="es-MX"/>
        </w:rPr>
      </w:pPr>
    </w:p>
    <w:p w14:paraId="0DEC9E91" w14:textId="498BCE62" w:rsidR="00704FF0" w:rsidRDefault="00704FF0" w:rsidP="0062603F">
      <w:pPr>
        <w:spacing w:after="0" w:line="360" w:lineRule="auto"/>
        <w:rPr>
          <w:lang w:val="es-MX"/>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04FF0" w:rsidRPr="00704FF0" w14:paraId="3AE71D65" w14:textId="77777777" w:rsidTr="00704FF0">
        <w:trPr>
          <w:jc w:val="center"/>
        </w:trPr>
        <w:tc>
          <w:tcPr>
            <w:tcW w:w="3045" w:type="dxa"/>
            <w:shd w:val="clear" w:color="auto" w:fill="auto"/>
            <w:tcMar>
              <w:top w:w="100" w:type="dxa"/>
              <w:left w:w="100" w:type="dxa"/>
              <w:bottom w:w="100" w:type="dxa"/>
              <w:right w:w="100" w:type="dxa"/>
            </w:tcMar>
          </w:tcPr>
          <w:p w14:paraId="0DBB1E04" w14:textId="77777777" w:rsidR="00704FF0" w:rsidRPr="00704FF0" w:rsidRDefault="00704FF0" w:rsidP="00A00B5A">
            <w:pPr>
              <w:pStyle w:val="Ttulo3"/>
              <w:widowControl w:val="0"/>
              <w:spacing w:before="0" w:line="240" w:lineRule="auto"/>
              <w:rPr>
                <w:rFonts w:ascii="Times New Roman" w:hAnsi="Times New Roman" w:cs="Times New Roman"/>
                <w:color w:val="000000" w:themeColor="text1"/>
                <w:lang w:val="es-MX"/>
              </w:rPr>
            </w:pPr>
            <w:r w:rsidRPr="00704FF0">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E7B4A88" w14:textId="00602B92" w:rsidR="00704FF0" w:rsidRPr="00704FF0" w:rsidRDefault="00704FF0" w:rsidP="00A00B5A">
            <w:pPr>
              <w:pStyle w:val="Ttulo3"/>
              <w:widowControl w:val="0"/>
              <w:spacing w:before="0" w:line="240" w:lineRule="auto"/>
              <w:rPr>
                <w:rFonts w:ascii="Times New Roman" w:hAnsi="Times New Roman" w:cs="Times New Roman"/>
                <w:color w:val="000000" w:themeColor="text1"/>
                <w:lang w:val="es-MX"/>
              </w:rPr>
            </w:pPr>
            <w:bookmarkStart w:id="4" w:name="_btsjgdfgjwkr" w:colFirst="0" w:colLast="0"/>
            <w:bookmarkEnd w:id="4"/>
            <w:r>
              <w:rPr>
                <w:rFonts w:ascii="Times New Roman" w:hAnsi="Times New Roman" w:cs="Times New Roman"/>
                <w:color w:val="000000" w:themeColor="text1"/>
                <w:lang w:val="es-MX"/>
              </w:rPr>
              <w:t>Autor (es)</w:t>
            </w:r>
          </w:p>
        </w:tc>
      </w:tr>
      <w:tr w:rsidR="00704FF0" w:rsidRPr="00125D81" w14:paraId="210FA63D" w14:textId="77777777" w:rsidTr="00704FF0">
        <w:trPr>
          <w:jc w:val="center"/>
        </w:trPr>
        <w:tc>
          <w:tcPr>
            <w:tcW w:w="3045" w:type="dxa"/>
            <w:shd w:val="clear" w:color="auto" w:fill="auto"/>
            <w:tcMar>
              <w:top w:w="100" w:type="dxa"/>
              <w:left w:w="100" w:type="dxa"/>
              <w:bottom w:w="100" w:type="dxa"/>
              <w:right w:w="100" w:type="dxa"/>
            </w:tcMar>
          </w:tcPr>
          <w:p w14:paraId="4F5F8B4D"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1F6FDA1F"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 Dayana Luna Reyes (Apoyo)</w:t>
            </w:r>
          </w:p>
        </w:tc>
      </w:tr>
      <w:tr w:rsidR="00704FF0" w:rsidRPr="00125D81" w14:paraId="100C93B6" w14:textId="77777777" w:rsidTr="00704FF0">
        <w:trPr>
          <w:jc w:val="center"/>
        </w:trPr>
        <w:tc>
          <w:tcPr>
            <w:tcW w:w="3045" w:type="dxa"/>
            <w:shd w:val="clear" w:color="auto" w:fill="auto"/>
            <w:tcMar>
              <w:top w:w="100" w:type="dxa"/>
              <w:left w:w="100" w:type="dxa"/>
              <w:bottom w:w="100" w:type="dxa"/>
              <w:right w:w="100" w:type="dxa"/>
            </w:tcMar>
          </w:tcPr>
          <w:p w14:paraId="706936DE"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0F6AD225"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w:t>
            </w:r>
          </w:p>
        </w:tc>
      </w:tr>
      <w:tr w:rsidR="00704FF0" w:rsidRPr="00704FF0" w14:paraId="2A019D64" w14:textId="77777777" w:rsidTr="00704FF0">
        <w:trPr>
          <w:jc w:val="center"/>
        </w:trPr>
        <w:tc>
          <w:tcPr>
            <w:tcW w:w="3045" w:type="dxa"/>
            <w:shd w:val="clear" w:color="auto" w:fill="auto"/>
            <w:tcMar>
              <w:top w:w="100" w:type="dxa"/>
              <w:left w:w="100" w:type="dxa"/>
              <w:bottom w:w="100" w:type="dxa"/>
              <w:right w:w="100" w:type="dxa"/>
            </w:tcMar>
          </w:tcPr>
          <w:p w14:paraId="4D8B5E6B"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76B21CA3"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No aplica</w:t>
            </w:r>
          </w:p>
        </w:tc>
      </w:tr>
      <w:tr w:rsidR="00704FF0" w:rsidRPr="00125D81" w14:paraId="0E0E6D71" w14:textId="77777777" w:rsidTr="00704FF0">
        <w:trPr>
          <w:jc w:val="center"/>
        </w:trPr>
        <w:tc>
          <w:tcPr>
            <w:tcW w:w="3045" w:type="dxa"/>
            <w:shd w:val="clear" w:color="auto" w:fill="auto"/>
            <w:tcMar>
              <w:top w:w="100" w:type="dxa"/>
              <w:left w:w="100" w:type="dxa"/>
              <w:bottom w:w="100" w:type="dxa"/>
              <w:right w:w="100" w:type="dxa"/>
            </w:tcMar>
          </w:tcPr>
          <w:p w14:paraId="1AFFC8B1"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61C2ED17"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w:t>
            </w:r>
          </w:p>
        </w:tc>
      </w:tr>
      <w:tr w:rsidR="00704FF0" w:rsidRPr="00125D81" w14:paraId="0684BBE3" w14:textId="77777777" w:rsidTr="00704FF0">
        <w:trPr>
          <w:jc w:val="center"/>
        </w:trPr>
        <w:tc>
          <w:tcPr>
            <w:tcW w:w="3045" w:type="dxa"/>
            <w:shd w:val="clear" w:color="auto" w:fill="auto"/>
            <w:tcMar>
              <w:top w:w="100" w:type="dxa"/>
              <w:left w:w="100" w:type="dxa"/>
              <w:bottom w:w="100" w:type="dxa"/>
              <w:right w:w="100" w:type="dxa"/>
            </w:tcMar>
          </w:tcPr>
          <w:p w14:paraId="5A89329C"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5C676B1A"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 Dayana Luna Reyes (Apoyo)</w:t>
            </w:r>
          </w:p>
        </w:tc>
      </w:tr>
      <w:tr w:rsidR="00704FF0" w:rsidRPr="00125D81" w14:paraId="0B581B1F" w14:textId="77777777" w:rsidTr="00704FF0">
        <w:trPr>
          <w:jc w:val="center"/>
        </w:trPr>
        <w:tc>
          <w:tcPr>
            <w:tcW w:w="3045" w:type="dxa"/>
            <w:shd w:val="clear" w:color="auto" w:fill="auto"/>
            <w:tcMar>
              <w:top w:w="100" w:type="dxa"/>
              <w:left w:w="100" w:type="dxa"/>
              <w:bottom w:w="100" w:type="dxa"/>
              <w:right w:w="100" w:type="dxa"/>
            </w:tcMar>
          </w:tcPr>
          <w:p w14:paraId="2D28951C"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08ED1C02"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 Dayana Luna Reyes (Apoyo)</w:t>
            </w:r>
          </w:p>
        </w:tc>
      </w:tr>
      <w:tr w:rsidR="00704FF0" w:rsidRPr="00125D81" w14:paraId="60534A62" w14:textId="77777777" w:rsidTr="00704FF0">
        <w:trPr>
          <w:jc w:val="center"/>
        </w:trPr>
        <w:tc>
          <w:tcPr>
            <w:tcW w:w="3045" w:type="dxa"/>
            <w:shd w:val="clear" w:color="auto" w:fill="auto"/>
            <w:tcMar>
              <w:top w:w="100" w:type="dxa"/>
              <w:left w:w="100" w:type="dxa"/>
              <w:bottom w:w="100" w:type="dxa"/>
              <w:right w:w="100" w:type="dxa"/>
            </w:tcMar>
          </w:tcPr>
          <w:p w14:paraId="4E15360C"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1EC756A2"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 Dayana Luna Reyes (Apoyo)</w:t>
            </w:r>
          </w:p>
        </w:tc>
      </w:tr>
      <w:tr w:rsidR="00704FF0" w:rsidRPr="00125D81" w14:paraId="33E27642" w14:textId="77777777" w:rsidTr="00704FF0">
        <w:trPr>
          <w:jc w:val="center"/>
        </w:trPr>
        <w:tc>
          <w:tcPr>
            <w:tcW w:w="3045" w:type="dxa"/>
            <w:shd w:val="clear" w:color="auto" w:fill="auto"/>
            <w:tcMar>
              <w:top w:w="100" w:type="dxa"/>
              <w:left w:w="100" w:type="dxa"/>
              <w:bottom w:w="100" w:type="dxa"/>
              <w:right w:w="100" w:type="dxa"/>
            </w:tcMar>
          </w:tcPr>
          <w:p w14:paraId="76598104"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62B77A7A"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 Dayana Luna Reyes (Apoyo)</w:t>
            </w:r>
          </w:p>
        </w:tc>
      </w:tr>
      <w:tr w:rsidR="00704FF0" w:rsidRPr="00125D81" w14:paraId="4A7D4E14" w14:textId="77777777" w:rsidTr="00704FF0">
        <w:trPr>
          <w:jc w:val="center"/>
        </w:trPr>
        <w:tc>
          <w:tcPr>
            <w:tcW w:w="3045" w:type="dxa"/>
            <w:shd w:val="clear" w:color="auto" w:fill="auto"/>
            <w:tcMar>
              <w:top w:w="100" w:type="dxa"/>
              <w:left w:w="100" w:type="dxa"/>
              <w:bottom w:w="100" w:type="dxa"/>
              <w:right w:w="100" w:type="dxa"/>
            </w:tcMar>
          </w:tcPr>
          <w:p w14:paraId="11DF96F3"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9AE9B01"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w:t>
            </w:r>
          </w:p>
        </w:tc>
      </w:tr>
      <w:tr w:rsidR="00704FF0" w:rsidRPr="00125D81" w14:paraId="36E3B493" w14:textId="77777777" w:rsidTr="00704FF0">
        <w:trPr>
          <w:jc w:val="center"/>
        </w:trPr>
        <w:tc>
          <w:tcPr>
            <w:tcW w:w="3045" w:type="dxa"/>
            <w:shd w:val="clear" w:color="auto" w:fill="auto"/>
            <w:tcMar>
              <w:top w:w="100" w:type="dxa"/>
              <w:left w:w="100" w:type="dxa"/>
              <w:bottom w:w="100" w:type="dxa"/>
              <w:right w:w="100" w:type="dxa"/>
            </w:tcMar>
          </w:tcPr>
          <w:p w14:paraId="44293181"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7B5CEC57"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w:t>
            </w:r>
          </w:p>
        </w:tc>
      </w:tr>
      <w:tr w:rsidR="00704FF0" w:rsidRPr="00125D81" w14:paraId="107D2BE7" w14:textId="77777777" w:rsidTr="00704FF0">
        <w:trPr>
          <w:jc w:val="center"/>
        </w:trPr>
        <w:tc>
          <w:tcPr>
            <w:tcW w:w="3045" w:type="dxa"/>
            <w:shd w:val="clear" w:color="auto" w:fill="auto"/>
            <w:tcMar>
              <w:top w:w="100" w:type="dxa"/>
              <w:left w:w="100" w:type="dxa"/>
              <w:bottom w:w="100" w:type="dxa"/>
              <w:right w:w="100" w:type="dxa"/>
            </w:tcMar>
          </w:tcPr>
          <w:p w14:paraId="589345B1"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24E56C6C"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w:t>
            </w:r>
          </w:p>
        </w:tc>
      </w:tr>
      <w:tr w:rsidR="00704FF0" w:rsidRPr="00125D81" w14:paraId="051628D8" w14:textId="77777777" w:rsidTr="00704FF0">
        <w:trPr>
          <w:jc w:val="center"/>
        </w:trPr>
        <w:tc>
          <w:tcPr>
            <w:tcW w:w="3045" w:type="dxa"/>
            <w:shd w:val="clear" w:color="auto" w:fill="auto"/>
            <w:tcMar>
              <w:top w:w="100" w:type="dxa"/>
              <w:left w:w="100" w:type="dxa"/>
              <w:bottom w:w="100" w:type="dxa"/>
              <w:right w:w="100" w:type="dxa"/>
            </w:tcMar>
          </w:tcPr>
          <w:p w14:paraId="2D09E707"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6FF0D487"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Santos Noé Herrera Mijangos (Apoyo)</w:t>
            </w:r>
          </w:p>
        </w:tc>
      </w:tr>
      <w:tr w:rsidR="00704FF0" w:rsidRPr="00125D81" w14:paraId="0BD10335" w14:textId="77777777" w:rsidTr="00704FF0">
        <w:trPr>
          <w:jc w:val="center"/>
        </w:trPr>
        <w:tc>
          <w:tcPr>
            <w:tcW w:w="3045" w:type="dxa"/>
            <w:shd w:val="clear" w:color="auto" w:fill="auto"/>
            <w:tcMar>
              <w:top w:w="100" w:type="dxa"/>
              <w:left w:w="100" w:type="dxa"/>
              <w:bottom w:w="100" w:type="dxa"/>
              <w:right w:w="100" w:type="dxa"/>
            </w:tcMar>
          </w:tcPr>
          <w:p w14:paraId="3E29AC3A"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5FC10B07"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Iliana Montserrat Ramírez Díaz (Principal), Santos Noé Herrera Mijangos (Apoyo)</w:t>
            </w:r>
          </w:p>
        </w:tc>
      </w:tr>
      <w:tr w:rsidR="00704FF0" w:rsidRPr="00125D81" w14:paraId="0CE0F74B" w14:textId="77777777" w:rsidTr="00704FF0">
        <w:trPr>
          <w:jc w:val="center"/>
        </w:trPr>
        <w:tc>
          <w:tcPr>
            <w:tcW w:w="3045" w:type="dxa"/>
            <w:shd w:val="clear" w:color="auto" w:fill="auto"/>
            <w:tcMar>
              <w:top w:w="100" w:type="dxa"/>
              <w:left w:w="100" w:type="dxa"/>
              <w:bottom w:w="100" w:type="dxa"/>
              <w:right w:w="100" w:type="dxa"/>
            </w:tcMar>
          </w:tcPr>
          <w:p w14:paraId="6C74BECD"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55C8A14D" w14:textId="77777777" w:rsidR="00704FF0" w:rsidRPr="00704FF0" w:rsidRDefault="00704FF0" w:rsidP="00704FF0">
            <w:pPr>
              <w:widowControl w:val="0"/>
              <w:spacing w:after="0" w:line="240" w:lineRule="auto"/>
              <w:rPr>
                <w:rFonts w:ascii="Times New Roman" w:hAnsi="Times New Roman" w:cs="Times New Roman"/>
                <w:color w:val="000000" w:themeColor="text1"/>
                <w:sz w:val="24"/>
                <w:szCs w:val="24"/>
                <w:lang w:val="es-MX"/>
              </w:rPr>
            </w:pPr>
            <w:r w:rsidRPr="00704FF0">
              <w:rPr>
                <w:rFonts w:ascii="Times New Roman" w:hAnsi="Times New Roman" w:cs="Times New Roman"/>
                <w:color w:val="000000" w:themeColor="text1"/>
                <w:sz w:val="24"/>
                <w:szCs w:val="24"/>
                <w:lang w:val="es-MX"/>
              </w:rPr>
              <w:t>Santos Noé Herrera Mijangos (Principal), Dayana Luna Reyes (Apoyo)</w:t>
            </w:r>
          </w:p>
        </w:tc>
      </w:tr>
    </w:tbl>
    <w:p w14:paraId="137957CD" w14:textId="77777777" w:rsidR="00704FF0" w:rsidRPr="00737F90" w:rsidRDefault="00704FF0" w:rsidP="0062603F">
      <w:pPr>
        <w:spacing w:after="0" w:line="360" w:lineRule="auto"/>
        <w:rPr>
          <w:lang w:val="es-MX"/>
        </w:rPr>
      </w:pPr>
    </w:p>
    <w:sectPr w:rsidR="00704FF0" w:rsidRPr="00737F90" w:rsidSect="00737F90">
      <w:headerReference w:type="default" r:id="rId7"/>
      <w:footerReference w:type="default" r:id="rId8"/>
      <w:pgSz w:w="12240" w:h="15840"/>
      <w:pgMar w:top="1276"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8DBB" w14:textId="77777777" w:rsidR="00070D30" w:rsidRDefault="00070D30">
      <w:pPr>
        <w:spacing w:after="0" w:line="240" w:lineRule="auto"/>
      </w:pPr>
      <w:r>
        <w:separator/>
      </w:r>
    </w:p>
  </w:endnote>
  <w:endnote w:type="continuationSeparator" w:id="0">
    <w:p w14:paraId="4332940D" w14:textId="77777777" w:rsidR="00070D30" w:rsidRDefault="0007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4240" w14:textId="2627438C" w:rsidR="00970B8E" w:rsidRPr="00737F90" w:rsidRDefault="00737F90" w:rsidP="00737F90">
    <w:pPr>
      <w:pStyle w:val="Piedepgina"/>
      <w:jc w:val="center"/>
      <w:rPr>
        <w:lang w:val="es-MX"/>
      </w:rPr>
    </w:pPr>
    <w:r w:rsidRPr="002A3D98">
      <w:rPr>
        <w:noProof/>
      </w:rPr>
      <w:drawing>
        <wp:inline distT="0" distB="0" distL="0" distR="0" wp14:anchorId="610475CA" wp14:editId="0327BFFF">
          <wp:extent cx="1600200" cy="419100"/>
          <wp:effectExtent l="0" t="0" r="0" b="0"/>
          <wp:docPr id="35"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737F90">
      <w:rPr>
        <w:lang w:val="es-MX"/>
      </w:rPr>
      <w:t xml:space="preserve">   </w:t>
    </w:r>
    <w:r>
      <w:rPr>
        <w:lang w:val="es-MX"/>
      </w:rPr>
      <w:t xml:space="preserve">      </w:t>
    </w:r>
    <w:r w:rsidRPr="00737F90">
      <w:rPr>
        <w:lang w:val="es-MX"/>
      </w:rPr>
      <w:t xml:space="preserve">  </w:t>
    </w:r>
    <w:r w:rsidRPr="00737F90">
      <w:rPr>
        <w:rFonts w:cstheme="minorHAnsi"/>
        <w:b/>
        <w:szCs w:val="16"/>
        <w:lang w:val="es-MX"/>
      </w:rPr>
      <w:t xml:space="preserve">Vol. 12, Núm. 24 </w:t>
    </w:r>
    <w:proofErr w:type="gramStart"/>
    <w:r w:rsidRPr="00737F90">
      <w:rPr>
        <w:rFonts w:cstheme="minorHAnsi"/>
        <w:b/>
        <w:szCs w:val="16"/>
        <w:lang w:val="es-MX"/>
      </w:rPr>
      <w:t>Enero</w:t>
    </w:r>
    <w:proofErr w:type="gramEnd"/>
    <w:r w:rsidRPr="00737F90">
      <w:rPr>
        <w:rFonts w:cstheme="minorHAnsi"/>
        <w:b/>
        <w:szCs w:val="16"/>
        <w:lang w:val="es-MX"/>
      </w:rPr>
      <w:t xml:space="preserve"> - Junio 2022, e</w:t>
    </w:r>
    <w:r w:rsidR="00125D81">
      <w:rPr>
        <w:rFonts w:cstheme="minorHAnsi"/>
        <w:b/>
        <w:szCs w:val="16"/>
        <w:lang w:val="es-MX"/>
      </w:rPr>
      <w:t>348</w:t>
    </w:r>
  </w:p>
  <w:p w14:paraId="1C314241" w14:textId="77777777" w:rsidR="00970B8E" w:rsidRPr="00737F90" w:rsidRDefault="00070D3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FA9A" w14:textId="77777777" w:rsidR="00070D30" w:rsidRDefault="00070D30">
      <w:pPr>
        <w:spacing w:after="0" w:line="240" w:lineRule="auto"/>
      </w:pPr>
      <w:r>
        <w:separator/>
      </w:r>
    </w:p>
  </w:footnote>
  <w:footnote w:type="continuationSeparator" w:id="0">
    <w:p w14:paraId="37389E2F" w14:textId="77777777" w:rsidR="00070D30" w:rsidRDefault="0007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20AA" w14:textId="672C0978" w:rsidR="00737F90" w:rsidRDefault="00737F90" w:rsidP="00737F90">
    <w:pPr>
      <w:pStyle w:val="Encabezado"/>
      <w:jc w:val="center"/>
    </w:pPr>
    <w:r w:rsidRPr="002A3D98">
      <w:rPr>
        <w:noProof/>
      </w:rPr>
      <w:drawing>
        <wp:inline distT="0" distB="0" distL="0" distR="0" wp14:anchorId="1F743A81" wp14:editId="48F52EA5">
          <wp:extent cx="5397500" cy="635000"/>
          <wp:effectExtent l="0" t="0" r="0" b="0"/>
          <wp:docPr id="3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2C0"/>
    <w:rsid w:val="0001059A"/>
    <w:rsid w:val="00070D30"/>
    <w:rsid w:val="00070D4C"/>
    <w:rsid w:val="00076F57"/>
    <w:rsid w:val="000A6C0D"/>
    <w:rsid w:val="000A7FCF"/>
    <w:rsid w:val="000B4219"/>
    <w:rsid w:val="000D5516"/>
    <w:rsid w:val="000E2563"/>
    <w:rsid w:val="000F280C"/>
    <w:rsid w:val="000F4131"/>
    <w:rsid w:val="00101245"/>
    <w:rsid w:val="001031FE"/>
    <w:rsid w:val="00106FFB"/>
    <w:rsid w:val="00110339"/>
    <w:rsid w:val="00112DF6"/>
    <w:rsid w:val="00113D5A"/>
    <w:rsid w:val="001239D0"/>
    <w:rsid w:val="00125D81"/>
    <w:rsid w:val="00134F3C"/>
    <w:rsid w:val="001427EC"/>
    <w:rsid w:val="001547FB"/>
    <w:rsid w:val="0016086C"/>
    <w:rsid w:val="001719B2"/>
    <w:rsid w:val="00172DB6"/>
    <w:rsid w:val="001735B2"/>
    <w:rsid w:val="00190398"/>
    <w:rsid w:val="001C581C"/>
    <w:rsid w:val="001E30F2"/>
    <w:rsid w:val="001E5231"/>
    <w:rsid w:val="001E60D6"/>
    <w:rsid w:val="001F70FC"/>
    <w:rsid w:val="00206922"/>
    <w:rsid w:val="00263264"/>
    <w:rsid w:val="00266FA8"/>
    <w:rsid w:val="00271F8A"/>
    <w:rsid w:val="002857A6"/>
    <w:rsid w:val="002960CE"/>
    <w:rsid w:val="002C397E"/>
    <w:rsid w:val="002D7CC1"/>
    <w:rsid w:val="00323E86"/>
    <w:rsid w:val="0032694C"/>
    <w:rsid w:val="00357195"/>
    <w:rsid w:val="00361DEB"/>
    <w:rsid w:val="0036481B"/>
    <w:rsid w:val="003768BE"/>
    <w:rsid w:val="0038055C"/>
    <w:rsid w:val="00397C30"/>
    <w:rsid w:val="003B2A93"/>
    <w:rsid w:val="003D3A7D"/>
    <w:rsid w:val="003D7A18"/>
    <w:rsid w:val="003E0309"/>
    <w:rsid w:val="003E2D4F"/>
    <w:rsid w:val="003F63BB"/>
    <w:rsid w:val="0040176A"/>
    <w:rsid w:val="00416BDA"/>
    <w:rsid w:val="004313A0"/>
    <w:rsid w:val="00433D01"/>
    <w:rsid w:val="0043499B"/>
    <w:rsid w:val="00445AE3"/>
    <w:rsid w:val="004516E5"/>
    <w:rsid w:val="004527A7"/>
    <w:rsid w:val="004552BC"/>
    <w:rsid w:val="00460CC2"/>
    <w:rsid w:val="004704B6"/>
    <w:rsid w:val="004A4FF1"/>
    <w:rsid w:val="004A5801"/>
    <w:rsid w:val="004D0EB0"/>
    <w:rsid w:val="004D41CF"/>
    <w:rsid w:val="00501777"/>
    <w:rsid w:val="005112C0"/>
    <w:rsid w:val="00522CD0"/>
    <w:rsid w:val="00525479"/>
    <w:rsid w:val="00535AAF"/>
    <w:rsid w:val="00537364"/>
    <w:rsid w:val="00560F5F"/>
    <w:rsid w:val="0056625F"/>
    <w:rsid w:val="005A038A"/>
    <w:rsid w:val="005A11A1"/>
    <w:rsid w:val="005D1BC6"/>
    <w:rsid w:val="005D6F0D"/>
    <w:rsid w:val="005E68E2"/>
    <w:rsid w:val="005F628B"/>
    <w:rsid w:val="0062603F"/>
    <w:rsid w:val="00626537"/>
    <w:rsid w:val="00627585"/>
    <w:rsid w:val="00632C46"/>
    <w:rsid w:val="00640CC1"/>
    <w:rsid w:val="00646514"/>
    <w:rsid w:val="00647A9F"/>
    <w:rsid w:val="0068339E"/>
    <w:rsid w:val="00693274"/>
    <w:rsid w:val="00694513"/>
    <w:rsid w:val="00694D3C"/>
    <w:rsid w:val="0069521E"/>
    <w:rsid w:val="006C05C8"/>
    <w:rsid w:val="006E59CF"/>
    <w:rsid w:val="006F6DD2"/>
    <w:rsid w:val="0070084B"/>
    <w:rsid w:val="00704FF0"/>
    <w:rsid w:val="00711DAF"/>
    <w:rsid w:val="00711F45"/>
    <w:rsid w:val="00720873"/>
    <w:rsid w:val="00724851"/>
    <w:rsid w:val="00730C2D"/>
    <w:rsid w:val="0073673D"/>
    <w:rsid w:val="00737F90"/>
    <w:rsid w:val="0075671B"/>
    <w:rsid w:val="0077092B"/>
    <w:rsid w:val="007A79B0"/>
    <w:rsid w:val="007D2C79"/>
    <w:rsid w:val="007F35F2"/>
    <w:rsid w:val="007F4ADF"/>
    <w:rsid w:val="007F56EB"/>
    <w:rsid w:val="00805F64"/>
    <w:rsid w:val="00827DC7"/>
    <w:rsid w:val="00837B1B"/>
    <w:rsid w:val="00840E3C"/>
    <w:rsid w:val="00852C1F"/>
    <w:rsid w:val="00860B1C"/>
    <w:rsid w:val="00866CFA"/>
    <w:rsid w:val="0088302A"/>
    <w:rsid w:val="008A1453"/>
    <w:rsid w:val="008B36FA"/>
    <w:rsid w:val="008C347C"/>
    <w:rsid w:val="008C6689"/>
    <w:rsid w:val="008C66EC"/>
    <w:rsid w:val="008D0298"/>
    <w:rsid w:val="008D5A16"/>
    <w:rsid w:val="008E3DD8"/>
    <w:rsid w:val="008E442B"/>
    <w:rsid w:val="00901F31"/>
    <w:rsid w:val="00905255"/>
    <w:rsid w:val="00944EED"/>
    <w:rsid w:val="0096432E"/>
    <w:rsid w:val="009715C5"/>
    <w:rsid w:val="00972CAF"/>
    <w:rsid w:val="009747A5"/>
    <w:rsid w:val="00994AB6"/>
    <w:rsid w:val="00996785"/>
    <w:rsid w:val="009A5AEA"/>
    <w:rsid w:val="009C19D9"/>
    <w:rsid w:val="009F06E8"/>
    <w:rsid w:val="00A37658"/>
    <w:rsid w:val="00AA06B3"/>
    <w:rsid w:val="00AC6CFE"/>
    <w:rsid w:val="00AC7678"/>
    <w:rsid w:val="00AF0489"/>
    <w:rsid w:val="00AF2803"/>
    <w:rsid w:val="00AF565D"/>
    <w:rsid w:val="00B0279B"/>
    <w:rsid w:val="00B05794"/>
    <w:rsid w:val="00B140E9"/>
    <w:rsid w:val="00B23FB5"/>
    <w:rsid w:val="00B32965"/>
    <w:rsid w:val="00B34D95"/>
    <w:rsid w:val="00B51B5B"/>
    <w:rsid w:val="00B65378"/>
    <w:rsid w:val="00B81616"/>
    <w:rsid w:val="00BC5868"/>
    <w:rsid w:val="00C163B7"/>
    <w:rsid w:val="00C27148"/>
    <w:rsid w:val="00C31B21"/>
    <w:rsid w:val="00C35207"/>
    <w:rsid w:val="00C63CB9"/>
    <w:rsid w:val="00C73939"/>
    <w:rsid w:val="00C90551"/>
    <w:rsid w:val="00C97A97"/>
    <w:rsid w:val="00CD1E97"/>
    <w:rsid w:val="00CE4B55"/>
    <w:rsid w:val="00D2549E"/>
    <w:rsid w:val="00D42ABE"/>
    <w:rsid w:val="00D578FD"/>
    <w:rsid w:val="00D63A85"/>
    <w:rsid w:val="00D6412C"/>
    <w:rsid w:val="00D65A31"/>
    <w:rsid w:val="00D660A0"/>
    <w:rsid w:val="00D7677D"/>
    <w:rsid w:val="00D8450A"/>
    <w:rsid w:val="00D90294"/>
    <w:rsid w:val="00DD6F2F"/>
    <w:rsid w:val="00DD75F9"/>
    <w:rsid w:val="00DD78EF"/>
    <w:rsid w:val="00DE15F6"/>
    <w:rsid w:val="00DF5EF2"/>
    <w:rsid w:val="00E05622"/>
    <w:rsid w:val="00E33694"/>
    <w:rsid w:val="00E3420A"/>
    <w:rsid w:val="00E4028D"/>
    <w:rsid w:val="00E65456"/>
    <w:rsid w:val="00E73220"/>
    <w:rsid w:val="00E91970"/>
    <w:rsid w:val="00EA2EF7"/>
    <w:rsid w:val="00EA425B"/>
    <w:rsid w:val="00F23600"/>
    <w:rsid w:val="00F43A0F"/>
    <w:rsid w:val="00F44603"/>
    <w:rsid w:val="00F626C7"/>
    <w:rsid w:val="00F97523"/>
    <w:rsid w:val="00FA2BB5"/>
    <w:rsid w:val="00FB161B"/>
    <w:rsid w:val="00FB6437"/>
    <w:rsid w:val="00FC2E8B"/>
    <w:rsid w:val="00FD5953"/>
    <w:rsid w:val="00FD77D1"/>
    <w:rsid w:val="00FF2092"/>
    <w:rsid w:val="00F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14196"/>
  <w15:chartTrackingRefBased/>
  <w15:docId w15:val="{D5980528-E2BB-4D90-9885-CED7056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C0"/>
  </w:style>
  <w:style w:type="paragraph" w:styleId="Ttulo3">
    <w:name w:val="heading 3"/>
    <w:basedOn w:val="Normal"/>
    <w:next w:val="Normal"/>
    <w:link w:val="Ttulo3Car"/>
    <w:uiPriority w:val="9"/>
    <w:semiHidden/>
    <w:unhideWhenUsed/>
    <w:qFormat/>
    <w:rsid w:val="00704F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7A79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C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5112C0"/>
    <w:rPr>
      <w:color w:val="0563C1" w:themeColor="hyperlink"/>
      <w:u w:val="single"/>
    </w:rPr>
  </w:style>
  <w:style w:type="character" w:styleId="nfasis">
    <w:name w:val="Emphasis"/>
    <w:basedOn w:val="Fuentedeprrafopredeter"/>
    <w:uiPriority w:val="20"/>
    <w:qFormat/>
    <w:rsid w:val="005112C0"/>
    <w:rPr>
      <w:i/>
      <w:iCs/>
    </w:rPr>
  </w:style>
  <w:style w:type="paragraph" w:styleId="Piedepgina">
    <w:name w:val="footer"/>
    <w:basedOn w:val="Normal"/>
    <w:link w:val="PiedepginaCar"/>
    <w:uiPriority w:val="99"/>
    <w:unhideWhenUsed/>
    <w:rsid w:val="005112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2C0"/>
  </w:style>
  <w:style w:type="character" w:customStyle="1" w:styleId="orcid-id-https">
    <w:name w:val="orcid-id-https"/>
    <w:basedOn w:val="Fuentedeprrafopredeter"/>
    <w:rsid w:val="005112C0"/>
  </w:style>
  <w:style w:type="paragraph" w:styleId="HTMLconformatoprevio">
    <w:name w:val="HTML Preformatted"/>
    <w:basedOn w:val="Normal"/>
    <w:link w:val="HTMLconformatoprevioCar"/>
    <w:uiPriority w:val="99"/>
    <w:unhideWhenUsed/>
    <w:rsid w:val="008E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E442B"/>
    <w:rPr>
      <w:rFonts w:ascii="Courier New" w:eastAsia="Times New Roman" w:hAnsi="Courier New" w:cs="Courier New"/>
      <w:sz w:val="20"/>
      <w:szCs w:val="20"/>
    </w:rPr>
  </w:style>
  <w:style w:type="character" w:customStyle="1" w:styleId="y2iqfc">
    <w:name w:val="y2iqfc"/>
    <w:basedOn w:val="Fuentedeprrafopredeter"/>
    <w:rsid w:val="008E442B"/>
  </w:style>
  <w:style w:type="character" w:customStyle="1" w:styleId="label">
    <w:name w:val="label"/>
    <w:basedOn w:val="Fuentedeprrafopredeter"/>
    <w:rsid w:val="004527A7"/>
  </w:style>
  <w:style w:type="character" w:customStyle="1" w:styleId="value">
    <w:name w:val="value"/>
    <w:basedOn w:val="Fuentedeprrafopredeter"/>
    <w:rsid w:val="004527A7"/>
  </w:style>
  <w:style w:type="character" w:customStyle="1" w:styleId="Ttulo4Car">
    <w:name w:val="Título 4 Car"/>
    <w:basedOn w:val="Fuentedeprrafopredeter"/>
    <w:link w:val="Ttulo4"/>
    <w:uiPriority w:val="9"/>
    <w:rsid w:val="007A79B0"/>
    <w:rPr>
      <w:rFonts w:ascii="Times New Roman" w:eastAsia="Times New Roman" w:hAnsi="Times New Roman" w:cs="Times New Roman"/>
      <w:b/>
      <w:bCs/>
      <w:sz w:val="24"/>
      <w:szCs w:val="24"/>
    </w:rPr>
  </w:style>
  <w:style w:type="paragraph" w:styleId="Textonotapie">
    <w:name w:val="footnote text"/>
    <w:basedOn w:val="Normal"/>
    <w:link w:val="TextonotapieCar"/>
    <w:uiPriority w:val="99"/>
    <w:semiHidden/>
    <w:unhideWhenUsed/>
    <w:rsid w:val="006260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603F"/>
    <w:rPr>
      <w:sz w:val="20"/>
      <w:szCs w:val="20"/>
    </w:rPr>
  </w:style>
  <w:style w:type="character" w:styleId="Refdenotaalpie">
    <w:name w:val="footnote reference"/>
    <w:basedOn w:val="Fuentedeprrafopredeter"/>
    <w:uiPriority w:val="99"/>
    <w:semiHidden/>
    <w:unhideWhenUsed/>
    <w:rsid w:val="0062603F"/>
    <w:rPr>
      <w:vertAlign w:val="superscript"/>
    </w:rPr>
  </w:style>
  <w:style w:type="paragraph" w:styleId="Revisin">
    <w:name w:val="Revision"/>
    <w:hidden/>
    <w:uiPriority w:val="99"/>
    <w:semiHidden/>
    <w:rsid w:val="005E68E2"/>
    <w:pPr>
      <w:spacing w:after="0" w:line="240" w:lineRule="auto"/>
    </w:pPr>
  </w:style>
  <w:style w:type="character" w:styleId="Hipervnculovisitado">
    <w:name w:val="FollowedHyperlink"/>
    <w:basedOn w:val="Fuentedeprrafopredeter"/>
    <w:uiPriority w:val="99"/>
    <w:semiHidden/>
    <w:unhideWhenUsed/>
    <w:rsid w:val="00C90551"/>
    <w:rPr>
      <w:color w:val="954F72" w:themeColor="followedHyperlink"/>
      <w:u w:val="single"/>
    </w:rPr>
  </w:style>
  <w:style w:type="character" w:customStyle="1" w:styleId="Mencinsinresolver1">
    <w:name w:val="Mención sin resolver1"/>
    <w:basedOn w:val="Fuentedeprrafopredeter"/>
    <w:uiPriority w:val="99"/>
    <w:semiHidden/>
    <w:unhideWhenUsed/>
    <w:rsid w:val="00E65456"/>
    <w:rPr>
      <w:color w:val="605E5C"/>
      <w:shd w:val="clear" w:color="auto" w:fill="E1DFDD"/>
    </w:rPr>
  </w:style>
  <w:style w:type="paragraph" w:styleId="Encabezado">
    <w:name w:val="header"/>
    <w:basedOn w:val="Normal"/>
    <w:link w:val="EncabezadoCar"/>
    <w:uiPriority w:val="99"/>
    <w:unhideWhenUsed/>
    <w:rsid w:val="00737F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F90"/>
  </w:style>
  <w:style w:type="character" w:customStyle="1" w:styleId="Ttulo3Car">
    <w:name w:val="Título 3 Car"/>
    <w:basedOn w:val="Fuentedeprrafopredeter"/>
    <w:link w:val="Ttulo3"/>
    <w:uiPriority w:val="9"/>
    <w:semiHidden/>
    <w:rsid w:val="00704F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8474">
      <w:bodyDiv w:val="1"/>
      <w:marLeft w:val="0"/>
      <w:marRight w:val="0"/>
      <w:marTop w:val="0"/>
      <w:marBottom w:val="0"/>
      <w:divBdr>
        <w:top w:val="none" w:sz="0" w:space="0" w:color="auto"/>
        <w:left w:val="none" w:sz="0" w:space="0" w:color="auto"/>
        <w:bottom w:val="none" w:sz="0" w:space="0" w:color="auto"/>
        <w:right w:val="none" w:sz="0" w:space="0" w:color="auto"/>
      </w:divBdr>
    </w:div>
    <w:div w:id="181431484">
      <w:bodyDiv w:val="1"/>
      <w:marLeft w:val="0"/>
      <w:marRight w:val="0"/>
      <w:marTop w:val="0"/>
      <w:marBottom w:val="0"/>
      <w:divBdr>
        <w:top w:val="none" w:sz="0" w:space="0" w:color="auto"/>
        <w:left w:val="none" w:sz="0" w:space="0" w:color="auto"/>
        <w:bottom w:val="none" w:sz="0" w:space="0" w:color="auto"/>
        <w:right w:val="none" w:sz="0" w:space="0" w:color="auto"/>
      </w:divBdr>
    </w:div>
    <w:div w:id="193620603">
      <w:bodyDiv w:val="1"/>
      <w:marLeft w:val="0"/>
      <w:marRight w:val="0"/>
      <w:marTop w:val="0"/>
      <w:marBottom w:val="0"/>
      <w:divBdr>
        <w:top w:val="none" w:sz="0" w:space="0" w:color="auto"/>
        <w:left w:val="none" w:sz="0" w:space="0" w:color="auto"/>
        <w:bottom w:val="none" w:sz="0" w:space="0" w:color="auto"/>
        <w:right w:val="none" w:sz="0" w:space="0" w:color="auto"/>
      </w:divBdr>
      <w:divsChild>
        <w:div w:id="231546761">
          <w:marLeft w:val="0"/>
          <w:marRight w:val="0"/>
          <w:marTop w:val="0"/>
          <w:marBottom w:val="0"/>
          <w:divBdr>
            <w:top w:val="none" w:sz="0" w:space="0" w:color="auto"/>
            <w:left w:val="none" w:sz="0" w:space="0" w:color="auto"/>
            <w:bottom w:val="none" w:sz="0" w:space="0" w:color="auto"/>
            <w:right w:val="none" w:sz="0" w:space="0" w:color="auto"/>
          </w:divBdr>
        </w:div>
        <w:div w:id="1624917154">
          <w:marLeft w:val="0"/>
          <w:marRight w:val="0"/>
          <w:marTop w:val="0"/>
          <w:marBottom w:val="0"/>
          <w:divBdr>
            <w:top w:val="none" w:sz="0" w:space="0" w:color="auto"/>
            <w:left w:val="none" w:sz="0" w:space="0" w:color="auto"/>
            <w:bottom w:val="none" w:sz="0" w:space="0" w:color="auto"/>
            <w:right w:val="none" w:sz="0" w:space="0" w:color="auto"/>
          </w:divBdr>
        </w:div>
        <w:div w:id="503711750">
          <w:marLeft w:val="0"/>
          <w:marRight w:val="0"/>
          <w:marTop w:val="0"/>
          <w:marBottom w:val="0"/>
          <w:divBdr>
            <w:top w:val="none" w:sz="0" w:space="0" w:color="auto"/>
            <w:left w:val="none" w:sz="0" w:space="0" w:color="auto"/>
            <w:bottom w:val="none" w:sz="0" w:space="0" w:color="auto"/>
            <w:right w:val="none" w:sz="0" w:space="0" w:color="auto"/>
          </w:divBdr>
        </w:div>
        <w:div w:id="1793211316">
          <w:marLeft w:val="0"/>
          <w:marRight w:val="0"/>
          <w:marTop w:val="0"/>
          <w:marBottom w:val="0"/>
          <w:divBdr>
            <w:top w:val="none" w:sz="0" w:space="0" w:color="auto"/>
            <w:left w:val="none" w:sz="0" w:space="0" w:color="auto"/>
            <w:bottom w:val="none" w:sz="0" w:space="0" w:color="auto"/>
            <w:right w:val="none" w:sz="0" w:space="0" w:color="auto"/>
          </w:divBdr>
        </w:div>
        <w:div w:id="1955869487">
          <w:marLeft w:val="0"/>
          <w:marRight w:val="0"/>
          <w:marTop w:val="0"/>
          <w:marBottom w:val="0"/>
          <w:divBdr>
            <w:top w:val="none" w:sz="0" w:space="0" w:color="auto"/>
            <w:left w:val="none" w:sz="0" w:space="0" w:color="auto"/>
            <w:bottom w:val="none" w:sz="0" w:space="0" w:color="auto"/>
            <w:right w:val="none" w:sz="0" w:space="0" w:color="auto"/>
          </w:divBdr>
        </w:div>
        <w:div w:id="988171383">
          <w:marLeft w:val="0"/>
          <w:marRight w:val="0"/>
          <w:marTop w:val="0"/>
          <w:marBottom w:val="0"/>
          <w:divBdr>
            <w:top w:val="none" w:sz="0" w:space="0" w:color="auto"/>
            <w:left w:val="none" w:sz="0" w:space="0" w:color="auto"/>
            <w:bottom w:val="none" w:sz="0" w:space="0" w:color="auto"/>
            <w:right w:val="none" w:sz="0" w:space="0" w:color="auto"/>
          </w:divBdr>
        </w:div>
        <w:div w:id="180358250">
          <w:marLeft w:val="0"/>
          <w:marRight w:val="0"/>
          <w:marTop w:val="0"/>
          <w:marBottom w:val="0"/>
          <w:divBdr>
            <w:top w:val="none" w:sz="0" w:space="0" w:color="auto"/>
            <w:left w:val="none" w:sz="0" w:space="0" w:color="auto"/>
            <w:bottom w:val="none" w:sz="0" w:space="0" w:color="auto"/>
            <w:right w:val="none" w:sz="0" w:space="0" w:color="auto"/>
          </w:divBdr>
        </w:div>
        <w:div w:id="1193958675">
          <w:marLeft w:val="0"/>
          <w:marRight w:val="0"/>
          <w:marTop w:val="0"/>
          <w:marBottom w:val="0"/>
          <w:divBdr>
            <w:top w:val="none" w:sz="0" w:space="0" w:color="auto"/>
            <w:left w:val="none" w:sz="0" w:space="0" w:color="auto"/>
            <w:bottom w:val="none" w:sz="0" w:space="0" w:color="auto"/>
            <w:right w:val="none" w:sz="0" w:space="0" w:color="auto"/>
          </w:divBdr>
        </w:div>
        <w:div w:id="929776333">
          <w:marLeft w:val="0"/>
          <w:marRight w:val="0"/>
          <w:marTop w:val="0"/>
          <w:marBottom w:val="0"/>
          <w:divBdr>
            <w:top w:val="none" w:sz="0" w:space="0" w:color="auto"/>
            <w:left w:val="none" w:sz="0" w:space="0" w:color="auto"/>
            <w:bottom w:val="none" w:sz="0" w:space="0" w:color="auto"/>
            <w:right w:val="none" w:sz="0" w:space="0" w:color="auto"/>
          </w:divBdr>
        </w:div>
        <w:div w:id="1290283834">
          <w:marLeft w:val="0"/>
          <w:marRight w:val="0"/>
          <w:marTop w:val="0"/>
          <w:marBottom w:val="0"/>
          <w:divBdr>
            <w:top w:val="none" w:sz="0" w:space="0" w:color="auto"/>
            <w:left w:val="none" w:sz="0" w:space="0" w:color="auto"/>
            <w:bottom w:val="none" w:sz="0" w:space="0" w:color="auto"/>
            <w:right w:val="none" w:sz="0" w:space="0" w:color="auto"/>
          </w:divBdr>
        </w:div>
        <w:div w:id="1903520517">
          <w:marLeft w:val="0"/>
          <w:marRight w:val="0"/>
          <w:marTop w:val="0"/>
          <w:marBottom w:val="0"/>
          <w:divBdr>
            <w:top w:val="none" w:sz="0" w:space="0" w:color="auto"/>
            <w:left w:val="none" w:sz="0" w:space="0" w:color="auto"/>
            <w:bottom w:val="none" w:sz="0" w:space="0" w:color="auto"/>
            <w:right w:val="none" w:sz="0" w:space="0" w:color="auto"/>
          </w:divBdr>
        </w:div>
        <w:div w:id="1079014390">
          <w:marLeft w:val="0"/>
          <w:marRight w:val="0"/>
          <w:marTop w:val="0"/>
          <w:marBottom w:val="0"/>
          <w:divBdr>
            <w:top w:val="none" w:sz="0" w:space="0" w:color="auto"/>
            <w:left w:val="none" w:sz="0" w:space="0" w:color="auto"/>
            <w:bottom w:val="none" w:sz="0" w:space="0" w:color="auto"/>
            <w:right w:val="none" w:sz="0" w:space="0" w:color="auto"/>
          </w:divBdr>
        </w:div>
        <w:div w:id="1043364524">
          <w:marLeft w:val="0"/>
          <w:marRight w:val="0"/>
          <w:marTop w:val="0"/>
          <w:marBottom w:val="0"/>
          <w:divBdr>
            <w:top w:val="none" w:sz="0" w:space="0" w:color="auto"/>
            <w:left w:val="none" w:sz="0" w:space="0" w:color="auto"/>
            <w:bottom w:val="none" w:sz="0" w:space="0" w:color="auto"/>
            <w:right w:val="none" w:sz="0" w:space="0" w:color="auto"/>
          </w:divBdr>
        </w:div>
        <w:div w:id="941256516">
          <w:marLeft w:val="0"/>
          <w:marRight w:val="0"/>
          <w:marTop w:val="0"/>
          <w:marBottom w:val="0"/>
          <w:divBdr>
            <w:top w:val="none" w:sz="0" w:space="0" w:color="auto"/>
            <w:left w:val="none" w:sz="0" w:space="0" w:color="auto"/>
            <w:bottom w:val="none" w:sz="0" w:space="0" w:color="auto"/>
            <w:right w:val="none" w:sz="0" w:space="0" w:color="auto"/>
          </w:divBdr>
        </w:div>
        <w:div w:id="532349045">
          <w:marLeft w:val="0"/>
          <w:marRight w:val="0"/>
          <w:marTop w:val="0"/>
          <w:marBottom w:val="0"/>
          <w:divBdr>
            <w:top w:val="none" w:sz="0" w:space="0" w:color="auto"/>
            <w:left w:val="none" w:sz="0" w:space="0" w:color="auto"/>
            <w:bottom w:val="none" w:sz="0" w:space="0" w:color="auto"/>
            <w:right w:val="none" w:sz="0" w:space="0" w:color="auto"/>
          </w:divBdr>
        </w:div>
        <w:div w:id="248119472">
          <w:marLeft w:val="0"/>
          <w:marRight w:val="0"/>
          <w:marTop w:val="0"/>
          <w:marBottom w:val="0"/>
          <w:divBdr>
            <w:top w:val="none" w:sz="0" w:space="0" w:color="auto"/>
            <w:left w:val="none" w:sz="0" w:space="0" w:color="auto"/>
            <w:bottom w:val="none" w:sz="0" w:space="0" w:color="auto"/>
            <w:right w:val="none" w:sz="0" w:space="0" w:color="auto"/>
          </w:divBdr>
        </w:div>
        <w:div w:id="1849446845">
          <w:marLeft w:val="0"/>
          <w:marRight w:val="0"/>
          <w:marTop w:val="0"/>
          <w:marBottom w:val="0"/>
          <w:divBdr>
            <w:top w:val="none" w:sz="0" w:space="0" w:color="auto"/>
            <w:left w:val="none" w:sz="0" w:space="0" w:color="auto"/>
            <w:bottom w:val="none" w:sz="0" w:space="0" w:color="auto"/>
            <w:right w:val="none" w:sz="0" w:space="0" w:color="auto"/>
          </w:divBdr>
        </w:div>
        <w:div w:id="1628393648">
          <w:marLeft w:val="0"/>
          <w:marRight w:val="0"/>
          <w:marTop w:val="0"/>
          <w:marBottom w:val="0"/>
          <w:divBdr>
            <w:top w:val="none" w:sz="0" w:space="0" w:color="auto"/>
            <w:left w:val="none" w:sz="0" w:space="0" w:color="auto"/>
            <w:bottom w:val="none" w:sz="0" w:space="0" w:color="auto"/>
            <w:right w:val="none" w:sz="0" w:space="0" w:color="auto"/>
          </w:divBdr>
        </w:div>
        <w:div w:id="214970225">
          <w:marLeft w:val="0"/>
          <w:marRight w:val="0"/>
          <w:marTop w:val="0"/>
          <w:marBottom w:val="0"/>
          <w:divBdr>
            <w:top w:val="none" w:sz="0" w:space="0" w:color="auto"/>
            <w:left w:val="none" w:sz="0" w:space="0" w:color="auto"/>
            <w:bottom w:val="none" w:sz="0" w:space="0" w:color="auto"/>
            <w:right w:val="none" w:sz="0" w:space="0" w:color="auto"/>
          </w:divBdr>
        </w:div>
        <w:div w:id="163860506">
          <w:marLeft w:val="0"/>
          <w:marRight w:val="0"/>
          <w:marTop w:val="0"/>
          <w:marBottom w:val="0"/>
          <w:divBdr>
            <w:top w:val="none" w:sz="0" w:space="0" w:color="auto"/>
            <w:left w:val="none" w:sz="0" w:space="0" w:color="auto"/>
            <w:bottom w:val="none" w:sz="0" w:space="0" w:color="auto"/>
            <w:right w:val="none" w:sz="0" w:space="0" w:color="auto"/>
          </w:divBdr>
        </w:div>
        <w:div w:id="136266016">
          <w:marLeft w:val="0"/>
          <w:marRight w:val="0"/>
          <w:marTop w:val="0"/>
          <w:marBottom w:val="0"/>
          <w:divBdr>
            <w:top w:val="none" w:sz="0" w:space="0" w:color="auto"/>
            <w:left w:val="none" w:sz="0" w:space="0" w:color="auto"/>
            <w:bottom w:val="none" w:sz="0" w:space="0" w:color="auto"/>
            <w:right w:val="none" w:sz="0" w:space="0" w:color="auto"/>
          </w:divBdr>
        </w:div>
        <w:div w:id="81266421">
          <w:marLeft w:val="0"/>
          <w:marRight w:val="0"/>
          <w:marTop w:val="0"/>
          <w:marBottom w:val="0"/>
          <w:divBdr>
            <w:top w:val="none" w:sz="0" w:space="0" w:color="auto"/>
            <w:left w:val="none" w:sz="0" w:space="0" w:color="auto"/>
            <w:bottom w:val="none" w:sz="0" w:space="0" w:color="auto"/>
            <w:right w:val="none" w:sz="0" w:space="0" w:color="auto"/>
          </w:divBdr>
        </w:div>
        <w:div w:id="1598706399">
          <w:marLeft w:val="0"/>
          <w:marRight w:val="0"/>
          <w:marTop w:val="0"/>
          <w:marBottom w:val="0"/>
          <w:divBdr>
            <w:top w:val="none" w:sz="0" w:space="0" w:color="auto"/>
            <w:left w:val="none" w:sz="0" w:space="0" w:color="auto"/>
            <w:bottom w:val="none" w:sz="0" w:space="0" w:color="auto"/>
            <w:right w:val="none" w:sz="0" w:space="0" w:color="auto"/>
          </w:divBdr>
        </w:div>
        <w:div w:id="1610041324">
          <w:marLeft w:val="0"/>
          <w:marRight w:val="0"/>
          <w:marTop w:val="0"/>
          <w:marBottom w:val="0"/>
          <w:divBdr>
            <w:top w:val="none" w:sz="0" w:space="0" w:color="auto"/>
            <w:left w:val="none" w:sz="0" w:space="0" w:color="auto"/>
            <w:bottom w:val="none" w:sz="0" w:space="0" w:color="auto"/>
            <w:right w:val="none" w:sz="0" w:space="0" w:color="auto"/>
          </w:divBdr>
        </w:div>
        <w:div w:id="892690806">
          <w:marLeft w:val="0"/>
          <w:marRight w:val="0"/>
          <w:marTop w:val="0"/>
          <w:marBottom w:val="0"/>
          <w:divBdr>
            <w:top w:val="none" w:sz="0" w:space="0" w:color="auto"/>
            <w:left w:val="none" w:sz="0" w:space="0" w:color="auto"/>
            <w:bottom w:val="none" w:sz="0" w:space="0" w:color="auto"/>
            <w:right w:val="none" w:sz="0" w:space="0" w:color="auto"/>
          </w:divBdr>
        </w:div>
      </w:divsChild>
    </w:div>
    <w:div w:id="469520928">
      <w:bodyDiv w:val="1"/>
      <w:marLeft w:val="0"/>
      <w:marRight w:val="0"/>
      <w:marTop w:val="0"/>
      <w:marBottom w:val="0"/>
      <w:divBdr>
        <w:top w:val="none" w:sz="0" w:space="0" w:color="auto"/>
        <w:left w:val="none" w:sz="0" w:space="0" w:color="auto"/>
        <w:bottom w:val="none" w:sz="0" w:space="0" w:color="auto"/>
        <w:right w:val="none" w:sz="0" w:space="0" w:color="auto"/>
      </w:divBdr>
    </w:div>
    <w:div w:id="658390372">
      <w:bodyDiv w:val="1"/>
      <w:marLeft w:val="0"/>
      <w:marRight w:val="0"/>
      <w:marTop w:val="0"/>
      <w:marBottom w:val="0"/>
      <w:divBdr>
        <w:top w:val="none" w:sz="0" w:space="0" w:color="auto"/>
        <w:left w:val="none" w:sz="0" w:space="0" w:color="auto"/>
        <w:bottom w:val="none" w:sz="0" w:space="0" w:color="auto"/>
        <w:right w:val="none" w:sz="0" w:space="0" w:color="auto"/>
      </w:divBdr>
    </w:div>
    <w:div w:id="771170825">
      <w:bodyDiv w:val="1"/>
      <w:marLeft w:val="0"/>
      <w:marRight w:val="0"/>
      <w:marTop w:val="0"/>
      <w:marBottom w:val="0"/>
      <w:divBdr>
        <w:top w:val="none" w:sz="0" w:space="0" w:color="auto"/>
        <w:left w:val="none" w:sz="0" w:space="0" w:color="auto"/>
        <w:bottom w:val="none" w:sz="0" w:space="0" w:color="auto"/>
        <w:right w:val="none" w:sz="0" w:space="0" w:color="auto"/>
      </w:divBdr>
    </w:div>
    <w:div w:id="1412118941">
      <w:bodyDiv w:val="1"/>
      <w:marLeft w:val="0"/>
      <w:marRight w:val="0"/>
      <w:marTop w:val="0"/>
      <w:marBottom w:val="0"/>
      <w:divBdr>
        <w:top w:val="none" w:sz="0" w:space="0" w:color="auto"/>
        <w:left w:val="none" w:sz="0" w:space="0" w:color="auto"/>
        <w:bottom w:val="none" w:sz="0" w:space="0" w:color="auto"/>
        <w:right w:val="none" w:sz="0" w:space="0" w:color="auto"/>
      </w:divBdr>
    </w:div>
    <w:div w:id="20309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4CAA-65C5-4802-B047-A7ABABF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7970</Words>
  <Characters>43837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Gustavo Toledo</cp:lastModifiedBy>
  <cp:revision>4</cp:revision>
  <dcterms:created xsi:type="dcterms:W3CDTF">2022-04-28T23:07:00Z</dcterms:created>
  <dcterms:modified xsi:type="dcterms:W3CDTF">2022-05-02T22:52:00Z</dcterms:modified>
</cp:coreProperties>
</file>