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B8AD" w14:textId="55FC1DF2" w:rsidR="00641589" w:rsidRPr="001B06C4" w:rsidRDefault="001B06C4" w:rsidP="00641589">
      <w:pPr>
        <w:shd w:val="clear" w:color="auto" w:fill="FFFFFF"/>
        <w:spacing w:before="240" w:line="360" w:lineRule="auto"/>
        <w:jc w:val="right"/>
        <w:rPr>
          <w:rFonts w:ascii="Times New Roman" w:hAnsi="Times New Roman" w:cs="Times New Roman"/>
          <w:b/>
          <w:bCs/>
          <w:i/>
          <w:iCs/>
          <w:sz w:val="24"/>
          <w:szCs w:val="24"/>
        </w:rPr>
      </w:pPr>
      <w:r w:rsidRPr="001B06C4">
        <w:rPr>
          <w:rFonts w:ascii="Times New Roman" w:hAnsi="Times New Roman" w:cs="Times New Roman"/>
          <w:b/>
          <w:bCs/>
          <w:i/>
          <w:iCs/>
          <w:sz w:val="24"/>
          <w:szCs w:val="24"/>
        </w:rPr>
        <w:t>https://doi.org/10.23913/ride.v12i23.1100</w:t>
      </w:r>
    </w:p>
    <w:p w14:paraId="177DDB16" w14:textId="1378CFB9" w:rsidR="00641589" w:rsidRPr="00F47DA6" w:rsidRDefault="00641589" w:rsidP="00641589">
      <w:pPr>
        <w:shd w:val="clear" w:color="auto" w:fill="FFFFFF"/>
        <w:spacing w:before="240" w:line="360" w:lineRule="auto"/>
        <w:jc w:val="right"/>
        <w:rPr>
          <w:rFonts w:ascii="Times New Roman" w:eastAsia="Times New Roman" w:hAnsi="Times New Roman"/>
          <w:b/>
          <w:bCs/>
          <w:color w:val="000000"/>
          <w:sz w:val="32"/>
          <w:szCs w:val="32"/>
          <w:lang w:eastAsia="es-MX"/>
        </w:rPr>
      </w:pPr>
      <w:r w:rsidRPr="00F47DA6">
        <w:rPr>
          <w:rFonts w:ascii="Times New Roman" w:hAnsi="Times New Roman" w:cs="Times New Roman"/>
          <w:b/>
          <w:bCs/>
          <w:i/>
          <w:iCs/>
          <w:sz w:val="24"/>
          <w:szCs w:val="24"/>
        </w:rPr>
        <w:t>Artículos científicos</w:t>
      </w:r>
    </w:p>
    <w:p w14:paraId="4CF1FF92" w14:textId="1688C1C2" w:rsidR="008C72AD" w:rsidRPr="00F47DA6" w:rsidRDefault="008C72AD" w:rsidP="00641589">
      <w:pPr>
        <w:shd w:val="clear" w:color="auto" w:fill="FFFFFF"/>
        <w:spacing w:after="0" w:line="276" w:lineRule="auto"/>
        <w:jc w:val="right"/>
        <w:rPr>
          <w:rFonts w:ascii="Calibri" w:eastAsia="Times New Roman" w:hAnsi="Calibri" w:cs="Calibri"/>
          <w:b/>
          <w:color w:val="000000"/>
          <w:sz w:val="36"/>
          <w:szCs w:val="36"/>
          <w:lang w:eastAsia="es-MX"/>
        </w:rPr>
      </w:pPr>
      <w:r w:rsidRPr="00F47DA6">
        <w:rPr>
          <w:rFonts w:ascii="Calibri" w:eastAsia="Times New Roman" w:hAnsi="Calibri" w:cs="Calibri"/>
          <w:b/>
          <w:color w:val="000000"/>
          <w:sz w:val="36"/>
          <w:szCs w:val="36"/>
          <w:lang w:eastAsia="es-MX"/>
        </w:rPr>
        <w:t xml:space="preserve">Impacto de un curso propedéutico en las competencias matemáticas </w:t>
      </w:r>
      <w:r w:rsidR="009B2E72" w:rsidRPr="00F47DA6">
        <w:rPr>
          <w:rFonts w:ascii="Calibri" w:eastAsia="Times New Roman" w:hAnsi="Calibri" w:cs="Calibri"/>
          <w:b/>
          <w:color w:val="000000"/>
          <w:sz w:val="36"/>
          <w:szCs w:val="36"/>
          <w:lang w:eastAsia="es-MX"/>
        </w:rPr>
        <w:t>de</w:t>
      </w:r>
      <w:r w:rsidRPr="00F47DA6">
        <w:rPr>
          <w:rFonts w:ascii="Calibri" w:eastAsia="Times New Roman" w:hAnsi="Calibri" w:cs="Calibri"/>
          <w:b/>
          <w:color w:val="000000"/>
          <w:sz w:val="36"/>
          <w:szCs w:val="36"/>
          <w:lang w:eastAsia="es-MX"/>
        </w:rPr>
        <w:t xml:space="preserve"> estudiantes de nuevo ingreso de </w:t>
      </w:r>
      <w:r w:rsidR="009B2E72" w:rsidRPr="00F47DA6">
        <w:rPr>
          <w:rFonts w:ascii="Calibri" w:eastAsia="Times New Roman" w:hAnsi="Calibri" w:cs="Calibri"/>
          <w:b/>
          <w:color w:val="000000"/>
          <w:sz w:val="36"/>
          <w:szCs w:val="36"/>
          <w:lang w:eastAsia="es-MX"/>
        </w:rPr>
        <w:t>l</w:t>
      </w:r>
      <w:r w:rsidRPr="00F47DA6">
        <w:rPr>
          <w:rFonts w:ascii="Calibri" w:eastAsia="Times New Roman" w:hAnsi="Calibri" w:cs="Calibri"/>
          <w:b/>
          <w:color w:val="000000"/>
          <w:sz w:val="36"/>
          <w:szCs w:val="36"/>
          <w:lang w:eastAsia="es-MX"/>
        </w:rPr>
        <w:t xml:space="preserve">icenciatura del </w:t>
      </w:r>
      <w:proofErr w:type="spellStart"/>
      <w:r w:rsidRPr="00F47DA6">
        <w:rPr>
          <w:rFonts w:ascii="Calibri" w:eastAsia="Times New Roman" w:hAnsi="Calibri" w:cs="Calibri"/>
          <w:b/>
          <w:color w:val="000000"/>
          <w:sz w:val="36"/>
          <w:szCs w:val="36"/>
          <w:lang w:eastAsia="es-MX"/>
        </w:rPr>
        <w:t>TecMM</w:t>
      </w:r>
      <w:proofErr w:type="spellEnd"/>
      <w:r w:rsidRPr="00F47DA6">
        <w:rPr>
          <w:rFonts w:ascii="Calibri" w:eastAsia="Times New Roman" w:hAnsi="Calibri" w:cs="Calibri"/>
          <w:b/>
          <w:color w:val="000000"/>
          <w:sz w:val="36"/>
          <w:szCs w:val="36"/>
          <w:lang w:eastAsia="es-MX"/>
        </w:rPr>
        <w:t xml:space="preserve"> </w:t>
      </w:r>
      <w:r w:rsidR="009B2E72" w:rsidRPr="00F47DA6">
        <w:rPr>
          <w:rFonts w:ascii="Calibri" w:eastAsia="Times New Roman" w:hAnsi="Calibri" w:cs="Calibri"/>
          <w:b/>
          <w:color w:val="000000"/>
          <w:sz w:val="36"/>
          <w:szCs w:val="36"/>
          <w:lang w:eastAsia="es-MX"/>
        </w:rPr>
        <w:t>c</w:t>
      </w:r>
      <w:r w:rsidRPr="00F47DA6">
        <w:rPr>
          <w:rFonts w:ascii="Calibri" w:eastAsia="Times New Roman" w:hAnsi="Calibri" w:cs="Calibri"/>
          <w:b/>
          <w:color w:val="000000"/>
          <w:sz w:val="36"/>
          <w:szCs w:val="36"/>
          <w:lang w:eastAsia="es-MX"/>
        </w:rPr>
        <w:t>ampus Puerto Vallarta</w:t>
      </w:r>
    </w:p>
    <w:p w14:paraId="7AE670D5" w14:textId="77777777" w:rsidR="008C72AD" w:rsidRPr="00F47DA6" w:rsidRDefault="008C72AD" w:rsidP="00641589">
      <w:pPr>
        <w:shd w:val="clear" w:color="auto" w:fill="FFFFFF"/>
        <w:spacing w:after="0" w:line="276" w:lineRule="auto"/>
        <w:jc w:val="right"/>
        <w:rPr>
          <w:rFonts w:ascii="Calibri" w:eastAsia="Times New Roman" w:hAnsi="Calibri" w:cs="Calibri"/>
          <w:b/>
          <w:color w:val="000000"/>
          <w:sz w:val="28"/>
          <w:szCs w:val="28"/>
          <w:lang w:eastAsia="es-MX"/>
        </w:rPr>
      </w:pPr>
    </w:p>
    <w:p w14:paraId="758391B0" w14:textId="03A0BA74" w:rsidR="003F30B2" w:rsidRPr="00F47DA6" w:rsidRDefault="003F30B2" w:rsidP="00641589">
      <w:pPr>
        <w:shd w:val="clear" w:color="auto" w:fill="FFFFFF"/>
        <w:spacing w:after="0" w:line="276" w:lineRule="auto"/>
        <w:jc w:val="right"/>
        <w:rPr>
          <w:rFonts w:ascii="Calibri" w:eastAsia="Times New Roman" w:hAnsi="Calibri" w:cs="Calibri"/>
          <w:b/>
          <w:i/>
          <w:iCs/>
          <w:color w:val="000000"/>
          <w:sz w:val="28"/>
          <w:szCs w:val="28"/>
          <w:lang w:val="en-US" w:eastAsia="es-MX"/>
        </w:rPr>
      </w:pPr>
      <w:r w:rsidRPr="00F47DA6">
        <w:rPr>
          <w:rFonts w:ascii="Calibri" w:eastAsia="Times New Roman" w:hAnsi="Calibri" w:cs="Calibri"/>
          <w:b/>
          <w:i/>
          <w:iCs/>
          <w:color w:val="000000"/>
          <w:sz w:val="28"/>
          <w:szCs w:val="28"/>
          <w:lang w:val="en-US" w:eastAsia="es-MX"/>
        </w:rPr>
        <w:t xml:space="preserve">Impact of a propaedeutic course on mathematical competencies in new college students of the </w:t>
      </w:r>
      <w:proofErr w:type="spellStart"/>
      <w:r w:rsidRPr="00F47DA6">
        <w:rPr>
          <w:rFonts w:ascii="Calibri" w:eastAsia="Times New Roman" w:hAnsi="Calibri" w:cs="Calibri"/>
          <w:b/>
          <w:i/>
          <w:iCs/>
          <w:color w:val="000000"/>
          <w:sz w:val="28"/>
          <w:szCs w:val="28"/>
          <w:lang w:val="en-US" w:eastAsia="es-MX"/>
        </w:rPr>
        <w:t>TecMM</w:t>
      </w:r>
      <w:proofErr w:type="spellEnd"/>
      <w:r w:rsidRPr="00F47DA6">
        <w:rPr>
          <w:rFonts w:ascii="Calibri" w:eastAsia="Times New Roman" w:hAnsi="Calibri" w:cs="Calibri"/>
          <w:b/>
          <w:i/>
          <w:iCs/>
          <w:color w:val="000000"/>
          <w:sz w:val="28"/>
          <w:szCs w:val="28"/>
          <w:lang w:val="en-US" w:eastAsia="es-MX"/>
        </w:rPr>
        <w:t xml:space="preserve"> Puerto Vallarta</w:t>
      </w:r>
      <w:r w:rsidR="008D7299" w:rsidRPr="00F47DA6">
        <w:rPr>
          <w:rFonts w:ascii="Calibri" w:eastAsia="Times New Roman" w:hAnsi="Calibri" w:cs="Calibri"/>
          <w:b/>
          <w:i/>
          <w:iCs/>
          <w:color w:val="000000"/>
          <w:sz w:val="28"/>
          <w:szCs w:val="28"/>
          <w:lang w:val="en-US" w:eastAsia="es-MX"/>
        </w:rPr>
        <w:t xml:space="preserve"> Campus</w:t>
      </w:r>
    </w:p>
    <w:p w14:paraId="481DB088" w14:textId="360A3AAE" w:rsidR="00641589" w:rsidRPr="00F47DA6" w:rsidRDefault="00641589" w:rsidP="00641589">
      <w:pPr>
        <w:shd w:val="clear" w:color="auto" w:fill="FFFFFF"/>
        <w:spacing w:after="0" w:line="276" w:lineRule="auto"/>
        <w:jc w:val="right"/>
        <w:rPr>
          <w:rFonts w:ascii="Calibri" w:eastAsia="Times New Roman" w:hAnsi="Calibri" w:cs="Calibri"/>
          <w:b/>
          <w:i/>
          <w:iCs/>
          <w:color w:val="000000"/>
          <w:sz w:val="28"/>
          <w:szCs w:val="28"/>
          <w:lang w:val="en-US" w:eastAsia="es-MX"/>
        </w:rPr>
      </w:pPr>
    </w:p>
    <w:p w14:paraId="417A06EB" w14:textId="167ED59A" w:rsidR="00641589" w:rsidRPr="00F47DA6" w:rsidRDefault="00641589" w:rsidP="00641589">
      <w:pPr>
        <w:shd w:val="clear" w:color="auto" w:fill="FFFFFF"/>
        <w:spacing w:after="0" w:line="276" w:lineRule="auto"/>
        <w:jc w:val="right"/>
        <w:rPr>
          <w:rFonts w:ascii="Calibri" w:eastAsia="Times New Roman" w:hAnsi="Calibri" w:cs="Calibri"/>
          <w:b/>
          <w:i/>
          <w:iCs/>
          <w:color w:val="000000"/>
          <w:sz w:val="28"/>
          <w:szCs w:val="28"/>
          <w:lang w:eastAsia="es-MX"/>
        </w:rPr>
      </w:pPr>
      <w:r w:rsidRPr="00F47DA6">
        <w:rPr>
          <w:rFonts w:ascii="Calibri" w:eastAsia="Times New Roman" w:hAnsi="Calibri" w:cs="Calibri"/>
          <w:b/>
          <w:i/>
          <w:iCs/>
          <w:color w:val="000000"/>
          <w:sz w:val="28"/>
          <w:szCs w:val="28"/>
          <w:lang w:eastAsia="es-MX"/>
        </w:rPr>
        <w:t xml:space="preserve">Impacto de </w:t>
      </w:r>
      <w:proofErr w:type="spellStart"/>
      <w:r w:rsidRPr="00F47DA6">
        <w:rPr>
          <w:rFonts w:ascii="Calibri" w:eastAsia="Times New Roman" w:hAnsi="Calibri" w:cs="Calibri"/>
          <w:b/>
          <w:i/>
          <w:iCs/>
          <w:color w:val="000000"/>
          <w:sz w:val="28"/>
          <w:szCs w:val="28"/>
          <w:lang w:eastAsia="es-MX"/>
        </w:rPr>
        <w:t>um</w:t>
      </w:r>
      <w:proofErr w:type="spellEnd"/>
      <w:r w:rsidRPr="00F47DA6">
        <w:rPr>
          <w:rFonts w:ascii="Calibri" w:eastAsia="Times New Roman" w:hAnsi="Calibri" w:cs="Calibri"/>
          <w:b/>
          <w:i/>
          <w:iCs/>
          <w:color w:val="000000"/>
          <w:sz w:val="28"/>
          <w:szCs w:val="28"/>
          <w:lang w:eastAsia="es-MX"/>
        </w:rPr>
        <w:t xml:space="preserve"> curso </w:t>
      </w:r>
      <w:proofErr w:type="spellStart"/>
      <w:r w:rsidRPr="00F47DA6">
        <w:rPr>
          <w:rFonts w:ascii="Calibri" w:eastAsia="Times New Roman" w:hAnsi="Calibri" w:cs="Calibri"/>
          <w:b/>
          <w:i/>
          <w:iCs/>
          <w:color w:val="000000"/>
          <w:sz w:val="28"/>
          <w:szCs w:val="28"/>
          <w:lang w:eastAsia="es-MX"/>
        </w:rPr>
        <w:t>preparatório</w:t>
      </w:r>
      <w:proofErr w:type="spellEnd"/>
      <w:r w:rsidRPr="00F47DA6">
        <w:rPr>
          <w:rFonts w:ascii="Calibri" w:eastAsia="Times New Roman" w:hAnsi="Calibri" w:cs="Calibri"/>
          <w:b/>
          <w:i/>
          <w:iCs/>
          <w:color w:val="000000"/>
          <w:sz w:val="28"/>
          <w:szCs w:val="28"/>
          <w:lang w:eastAsia="es-MX"/>
        </w:rPr>
        <w:t xml:space="preserve"> </w:t>
      </w:r>
      <w:proofErr w:type="spellStart"/>
      <w:r w:rsidRPr="00F47DA6">
        <w:rPr>
          <w:rFonts w:ascii="Calibri" w:eastAsia="Times New Roman" w:hAnsi="Calibri" w:cs="Calibri"/>
          <w:b/>
          <w:i/>
          <w:iCs/>
          <w:color w:val="000000"/>
          <w:sz w:val="28"/>
          <w:szCs w:val="28"/>
          <w:lang w:eastAsia="es-MX"/>
        </w:rPr>
        <w:t>nas</w:t>
      </w:r>
      <w:proofErr w:type="spellEnd"/>
      <w:r w:rsidRPr="00F47DA6">
        <w:rPr>
          <w:rFonts w:ascii="Calibri" w:eastAsia="Times New Roman" w:hAnsi="Calibri" w:cs="Calibri"/>
          <w:b/>
          <w:i/>
          <w:iCs/>
          <w:color w:val="000000"/>
          <w:sz w:val="28"/>
          <w:szCs w:val="28"/>
          <w:lang w:eastAsia="es-MX"/>
        </w:rPr>
        <w:t xml:space="preserve"> </w:t>
      </w:r>
      <w:proofErr w:type="spellStart"/>
      <w:r w:rsidRPr="00F47DA6">
        <w:rPr>
          <w:rFonts w:ascii="Calibri" w:eastAsia="Times New Roman" w:hAnsi="Calibri" w:cs="Calibri"/>
          <w:b/>
          <w:i/>
          <w:iCs/>
          <w:color w:val="000000"/>
          <w:sz w:val="28"/>
          <w:szCs w:val="28"/>
          <w:lang w:eastAsia="es-MX"/>
        </w:rPr>
        <w:t>competências</w:t>
      </w:r>
      <w:proofErr w:type="spellEnd"/>
      <w:r w:rsidRPr="00F47DA6">
        <w:rPr>
          <w:rFonts w:ascii="Calibri" w:eastAsia="Times New Roman" w:hAnsi="Calibri" w:cs="Calibri"/>
          <w:b/>
          <w:i/>
          <w:iCs/>
          <w:color w:val="000000"/>
          <w:sz w:val="28"/>
          <w:szCs w:val="28"/>
          <w:lang w:eastAsia="es-MX"/>
        </w:rPr>
        <w:t xml:space="preserve"> matemáticas de </w:t>
      </w:r>
      <w:proofErr w:type="spellStart"/>
      <w:r w:rsidRPr="00F47DA6">
        <w:rPr>
          <w:rFonts w:ascii="Calibri" w:eastAsia="Times New Roman" w:hAnsi="Calibri" w:cs="Calibri"/>
          <w:b/>
          <w:i/>
          <w:iCs/>
          <w:color w:val="000000"/>
          <w:sz w:val="28"/>
          <w:szCs w:val="28"/>
          <w:lang w:eastAsia="es-MX"/>
        </w:rPr>
        <w:t>novos</w:t>
      </w:r>
      <w:proofErr w:type="spellEnd"/>
      <w:r w:rsidRPr="00F47DA6">
        <w:rPr>
          <w:rFonts w:ascii="Calibri" w:eastAsia="Times New Roman" w:hAnsi="Calibri" w:cs="Calibri"/>
          <w:b/>
          <w:i/>
          <w:iCs/>
          <w:color w:val="000000"/>
          <w:sz w:val="28"/>
          <w:szCs w:val="28"/>
          <w:lang w:eastAsia="es-MX"/>
        </w:rPr>
        <w:t xml:space="preserve"> </w:t>
      </w:r>
      <w:proofErr w:type="spellStart"/>
      <w:r w:rsidRPr="00F47DA6">
        <w:rPr>
          <w:rFonts w:ascii="Calibri" w:eastAsia="Times New Roman" w:hAnsi="Calibri" w:cs="Calibri"/>
          <w:b/>
          <w:i/>
          <w:iCs/>
          <w:color w:val="000000"/>
          <w:sz w:val="28"/>
          <w:szCs w:val="28"/>
          <w:lang w:eastAsia="es-MX"/>
        </w:rPr>
        <w:t>alunos</w:t>
      </w:r>
      <w:proofErr w:type="spellEnd"/>
      <w:r w:rsidRPr="00F47DA6">
        <w:rPr>
          <w:rFonts w:ascii="Calibri" w:eastAsia="Times New Roman" w:hAnsi="Calibri" w:cs="Calibri"/>
          <w:b/>
          <w:i/>
          <w:iCs/>
          <w:color w:val="000000"/>
          <w:sz w:val="28"/>
          <w:szCs w:val="28"/>
          <w:lang w:eastAsia="es-MX"/>
        </w:rPr>
        <w:t xml:space="preserve"> de </w:t>
      </w:r>
      <w:proofErr w:type="spellStart"/>
      <w:r w:rsidRPr="00F47DA6">
        <w:rPr>
          <w:rFonts w:ascii="Calibri" w:eastAsia="Times New Roman" w:hAnsi="Calibri" w:cs="Calibri"/>
          <w:b/>
          <w:i/>
          <w:iCs/>
          <w:color w:val="000000"/>
          <w:sz w:val="28"/>
          <w:szCs w:val="28"/>
          <w:lang w:eastAsia="es-MX"/>
        </w:rPr>
        <w:t>graduação</w:t>
      </w:r>
      <w:proofErr w:type="spellEnd"/>
      <w:r w:rsidRPr="00F47DA6">
        <w:rPr>
          <w:rFonts w:ascii="Calibri" w:eastAsia="Times New Roman" w:hAnsi="Calibri" w:cs="Calibri"/>
          <w:b/>
          <w:i/>
          <w:iCs/>
          <w:color w:val="000000"/>
          <w:sz w:val="28"/>
          <w:szCs w:val="28"/>
          <w:lang w:eastAsia="es-MX"/>
        </w:rPr>
        <w:t xml:space="preserve"> no campus da </w:t>
      </w:r>
      <w:proofErr w:type="spellStart"/>
      <w:r w:rsidRPr="00F47DA6">
        <w:rPr>
          <w:rFonts w:ascii="Calibri" w:eastAsia="Times New Roman" w:hAnsi="Calibri" w:cs="Calibri"/>
          <w:b/>
          <w:i/>
          <w:iCs/>
          <w:color w:val="000000"/>
          <w:sz w:val="28"/>
          <w:szCs w:val="28"/>
          <w:lang w:eastAsia="es-MX"/>
        </w:rPr>
        <w:t>TecMM</w:t>
      </w:r>
      <w:proofErr w:type="spellEnd"/>
      <w:r w:rsidRPr="00F47DA6">
        <w:rPr>
          <w:rFonts w:ascii="Calibri" w:eastAsia="Times New Roman" w:hAnsi="Calibri" w:cs="Calibri"/>
          <w:b/>
          <w:i/>
          <w:iCs/>
          <w:color w:val="000000"/>
          <w:sz w:val="28"/>
          <w:szCs w:val="28"/>
          <w:lang w:eastAsia="es-MX"/>
        </w:rPr>
        <w:t xml:space="preserve"> em Puerto Vallarta</w:t>
      </w:r>
    </w:p>
    <w:p w14:paraId="17ED11DF" w14:textId="77777777" w:rsidR="005F2361" w:rsidRPr="00F47DA6" w:rsidRDefault="005F2361" w:rsidP="00475452">
      <w:pPr>
        <w:shd w:val="clear" w:color="auto" w:fill="FFFFFF"/>
        <w:spacing w:after="0" w:line="360" w:lineRule="auto"/>
        <w:jc w:val="center"/>
        <w:rPr>
          <w:rFonts w:ascii="Times New Roman" w:eastAsia="Times New Roman" w:hAnsi="Times New Roman"/>
          <w:b/>
          <w:bCs/>
          <w:color w:val="000000"/>
          <w:sz w:val="24"/>
          <w:szCs w:val="24"/>
          <w:lang w:eastAsia="es-MX"/>
        </w:rPr>
      </w:pPr>
    </w:p>
    <w:p w14:paraId="7CD34FAE" w14:textId="3EBE2A93" w:rsidR="005F2361" w:rsidRPr="00F47DA6" w:rsidRDefault="005F2361" w:rsidP="00641589">
      <w:pPr>
        <w:spacing w:after="0" w:line="276" w:lineRule="auto"/>
        <w:jc w:val="right"/>
        <w:rPr>
          <w:rFonts w:asciiTheme="minorHAnsi" w:hAnsiTheme="minorHAnsi" w:cstheme="minorHAnsi"/>
          <w:b/>
          <w:bCs/>
          <w:sz w:val="24"/>
          <w:szCs w:val="24"/>
        </w:rPr>
      </w:pPr>
      <w:r w:rsidRPr="00F47DA6">
        <w:rPr>
          <w:rFonts w:asciiTheme="minorHAnsi" w:hAnsiTheme="minorHAnsi" w:cstheme="minorHAnsi"/>
          <w:b/>
          <w:bCs/>
          <w:sz w:val="24"/>
          <w:szCs w:val="24"/>
        </w:rPr>
        <w:t>Carlos Miguel Amador-Ort</w:t>
      </w:r>
      <w:r w:rsidR="009B2E72" w:rsidRPr="00F47DA6">
        <w:rPr>
          <w:rFonts w:asciiTheme="minorHAnsi" w:hAnsiTheme="minorHAnsi" w:cstheme="minorHAnsi"/>
          <w:b/>
          <w:bCs/>
          <w:sz w:val="24"/>
          <w:szCs w:val="24"/>
        </w:rPr>
        <w:t>i</w:t>
      </w:r>
      <w:r w:rsidRPr="00F47DA6">
        <w:rPr>
          <w:rFonts w:asciiTheme="minorHAnsi" w:hAnsiTheme="minorHAnsi" w:cstheme="minorHAnsi"/>
          <w:b/>
          <w:bCs/>
          <w:sz w:val="24"/>
          <w:szCs w:val="24"/>
        </w:rPr>
        <w:t xml:space="preserve">z </w:t>
      </w:r>
    </w:p>
    <w:p w14:paraId="35513707" w14:textId="77777777" w:rsidR="00641589" w:rsidRPr="00F47DA6" w:rsidRDefault="005F2361" w:rsidP="00641589">
      <w:pPr>
        <w:spacing w:after="0" w:line="276" w:lineRule="auto"/>
        <w:jc w:val="right"/>
        <w:rPr>
          <w:rFonts w:ascii="Times New Roman" w:hAnsi="Times New Roman" w:cs="Times New Roman"/>
          <w:sz w:val="24"/>
          <w:szCs w:val="24"/>
        </w:rPr>
      </w:pPr>
      <w:r w:rsidRPr="00F47DA6">
        <w:rPr>
          <w:rFonts w:ascii="Times New Roman" w:hAnsi="Times New Roman" w:cs="Times New Roman"/>
          <w:sz w:val="24"/>
          <w:szCs w:val="24"/>
        </w:rPr>
        <w:t xml:space="preserve">Instituto Tecnológico José Mario Molina Pasquel y Henríquez, Campus Puerto Vallarta, </w:t>
      </w:r>
      <w:r w:rsidR="00641589" w:rsidRPr="00F47DA6">
        <w:rPr>
          <w:rFonts w:ascii="Times New Roman" w:hAnsi="Times New Roman" w:cs="Times New Roman"/>
          <w:sz w:val="24"/>
          <w:szCs w:val="24"/>
        </w:rPr>
        <w:t>México</w:t>
      </w:r>
    </w:p>
    <w:p w14:paraId="51A4C4D7" w14:textId="15FAFEA5" w:rsidR="005F2361" w:rsidRPr="00F47DA6" w:rsidRDefault="00641589" w:rsidP="00641589">
      <w:pPr>
        <w:spacing w:after="0" w:line="276" w:lineRule="auto"/>
        <w:jc w:val="right"/>
        <w:rPr>
          <w:rFonts w:asciiTheme="minorHAnsi" w:hAnsiTheme="minorHAnsi" w:cstheme="minorHAnsi"/>
          <w:color w:val="FF0000"/>
          <w:sz w:val="24"/>
          <w:szCs w:val="24"/>
        </w:rPr>
      </w:pPr>
      <w:r w:rsidRPr="00F47DA6">
        <w:rPr>
          <w:rFonts w:asciiTheme="minorHAnsi" w:hAnsiTheme="minorHAnsi" w:cstheme="minorHAnsi"/>
          <w:color w:val="FF0000"/>
          <w:sz w:val="24"/>
          <w:szCs w:val="24"/>
        </w:rPr>
        <w:t>carlos.amador@vallarta.tecmm.edu.mx</w:t>
      </w:r>
    </w:p>
    <w:p w14:paraId="3920450C" w14:textId="77777777" w:rsidR="005F2361" w:rsidRPr="00F47DA6" w:rsidRDefault="005F2361" w:rsidP="00641589">
      <w:pPr>
        <w:spacing w:after="0" w:line="276" w:lineRule="auto"/>
        <w:jc w:val="right"/>
        <w:rPr>
          <w:rFonts w:ascii="Times New Roman" w:hAnsi="Times New Roman" w:cs="Times New Roman"/>
          <w:sz w:val="24"/>
          <w:szCs w:val="24"/>
        </w:rPr>
      </w:pPr>
      <w:r w:rsidRPr="00F47DA6">
        <w:rPr>
          <w:rFonts w:ascii="Times New Roman" w:hAnsi="Times New Roman" w:cs="Times New Roman"/>
          <w:sz w:val="24"/>
          <w:szCs w:val="24"/>
        </w:rPr>
        <w:t>https://orcid.org/0000-0001-6654-8448</w:t>
      </w:r>
    </w:p>
    <w:p w14:paraId="42102B32" w14:textId="77777777" w:rsidR="005F2361" w:rsidRPr="00F47DA6" w:rsidRDefault="005F2361" w:rsidP="00641589">
      <w:pPr>
        <w:shd w:val="clear" w:color="auto" w:fill="FFFFFF"/>
        <w:spacing w:after="0" w:line="276" w:lineRule="auto"/>
        <w:jc w:val="right"/>
        <w:rPr>
          <w:rFonts w:ascii="Times New Roman" w:eastAsia="Times New Roman" w:hAnsi="Times New Roman" w:cs="Times New Roman"/>
          <w:b/>
          <w:bCs/>
          <w:color w:val="000000"/>
          <w:sz w:val="24"/>
          <w:szCs w:val="24"/>
          <w:lang w:eastAsia="es-MX"/>
        </w:rPr>
      </w:pPr>
    </w:p>
    <w:p w14:paraId="0155E6E6" w14:textId="207423EB" w:rsidR="005F2361" w:rsidRPr="00F47DA6" w:rsidRDefault="005F2361" w:rsidP="00641589">
      <w:pPr>
        <w:spacing w:after="0" w:line="276" w:lineRule="auto"/>
        <w:jc w:val="right"/>
        <w:rPr>
          <w:rFonts w:asciiTheme="minorHAnsi" w:hAnsiTheme="minorHAnsi" w:cstheme="minorHAnsi"/>
          <w:b/>
          <w:bCs/>
          <w:sz w:val="24"/>
          <w:szCs w:val="24"/>
        </w:rPr>
      </w:pPr>
      <w:r w:rsidRPr="00F47DA6">
        <w:rPr>
          <w:rFonts w:asciiTheme="minorHAnsi" w:hAnsiTheme="minorHAnsi" w:cstheme="minorHAnsi"/>
          <w:b/>
          <w:bCs/>
          <w:sz w:val="24"/>
          <w:szCs w:val="24"/>
        </w:rPr>
        <w:t>María Luisa Torres-</w:t>
      </w:r>
      <w:proofErr w:type="spellStart"/>
      <w:r w:rsidRPr="00F47DA6">
        <w:rPr>
          <w:rFonts w:asciiTheme="minorHAnsi" w:hAnsiTheme="minorHAnsi" w:cstheme="minorHAnsi"/>
          <w:b/>
          <w:bCs/>
          <w:sz w:val="24"/>
          <w:szCs w:val="24"/>
        </w:rPr>
        <w:t>Isiordia</w:t>
      </w:r>
      <w:proofErr w:type="spellEnd"/>
    </w:p>
    <w:p w14:paraId="3425AA5B" w14:textId="77777777" w:rsidR="00641589" w:rsidRPr="00F47DA6" w:rsidRDefault="005F2361" w:rsidP="00641589">
      <w:pPr>
        <w:spacing w:after="0" w:line="276" w:lineRule="auto"/>
        <w:jc w:val="right"/>
        <w:rPr>
          <w:rFonts w:ascii="Times New Roman" w:hAnsi="Times New Roman" w:cs="Times New Roman"/>
          <w:sz w:val="24"/>
          <w:szCs w:val="24"/>
        </w:rPr>
      </w:pPr>
      <w:r w:rsidRPr="00F47DA6">
        <w:rPr>
          <w:rFonts w:ascii="Times New Roman" w:hAnsi="Times New Roman" w:cs="Times New Roman"/>
          <w:sz w:val="24"/>
          <w:szCs w:val="24"/>
        </w:rPr>
        <w:t xml:space="preserve">Instituto Tecnológico José Mario Molina Pasquel y Henríquez, Campus Puerto Vallarta, </w:t>
      </w:r>
      <w:r w:rsidR="00641589" w:rsidRPr="00F47DA6">
        <w:rPr>
          <w:rFonts w:ascii="Times New Roman" w:hAnsi="Times New Roman" w:cs="Times New Roman"/>
          <w:sz w:val="24"/>
          <w:szCs w:val="24"/>
        </w:rPr>
        <w:t>México</w:t>
      </w:r>
    </w:p>
    <w:p w14:paraId="5787AED7" w14:textId="1A35621F" w:rsidR="005F2361" w:rsidRPr="00F47DA6" w:rsidRDefault="00641589" w:rsidP="00641589">
      <w:pPr>
        <w:spacing w:after="0" w:line="276" w:lineRule="auto"/>
        <w:jc w:val="right"/>
        <w:rPr>
          <w:rFonts w:asciiTheme="minorHAnsi" w:hAnsiTheme="minorHAnsi" w:cstheme="minorHAnsi"/>
          <w:color w:val="FF0000"/>
        </w:rPr>
      </w:pPr>
      <w:r w:rsidRPr="00F47DA6">
        <w:rPr>
          <w:rFonts w:asciiTheme="minorHAnsi" w:hAnsiTheme="minorHAnsi" w:cstheme="minorHAnsi"/>
          <w:color w:val="FF0000"/>
          <w:sz w:val="24"/>
          <w:szCs w:val="24"/>
        </w:rPr>
        <w:t>maria.torrez@vallarta.tecmm.edu.mx</w:t>
      </w:r>
    </w:p>
    <w:p w14:paraId="0B4B4B2C" w14:textId="1E2075F7" w:rsidR="005F2361" w:rsidRPr="00F47DA6" w:rsidRDefault="005F2361" w:rsidP="00641589">
      <w:pPr>
        <w:spacing w:after="0" w:line="276" w:lineRule="auto"/>
        <w:jc w:val="right"/>
        <w:rPr>
          <w:rFonts w:ascii="Times New Roman" w:hAnsi="Times New Roman" w:cs="Times New Roman"/>
          <w:sz w:val="24"/>
          <w:szCs w:val="24"/>
        </w:rPr>
      </w:pPr>
      <w:r w:rsidRPr="00F47DA6">
        <w:rPr>
          <w:rFonts w:ascii="Times New Roman" w:hAnsi="Times New Roman" w:cs="Times New Roman"/>
          <w:sz w:val="24"/>
          <w:szCs w:val="24"/>
        </w:rPr>
        <w:t>https://orcid.org/0000-0001-5125-8018</w:t>
      </w:r>
    </w:p>
    <w:p w14:paraId="37274965" w14:textId="77777777" w:rsidR="005F2361" w:rsidRPr="00F47DA6" w:rsidRDefault="005F2361" w:rsidP="00641589">
      <w:pPr>
        <w:shd w:val="clear" w:color="auto" w:fill="FFFFFF"/>
        <w:spacing w:after="0" w:line="276" w:lineRule="auto"/>
        <w:jc w:val="right"/>
        <w:rPr>
          <w:rFonts w:ascii="Times New Roman" w:eastAsia="Times New Roman" w:hAnsi="Times New Roman" w:cs="Times New Roman"/>
          <w:b/>
          <w:bCs/>
          <w:color w:val="000000"/>
          <w:sz w:val="24"/>
          <w:szCs w:val="24"/>
          <w:lang w:eastAsia="es-MX"/>
        </w:rPr>
      </w:pPr>
    </w:p>
    <w:p w14:paraId="79377550" w14:textId="2292B209" w:rsidR="005F2361" w:rsidRPr="00F47DA6" w:rsidRDefault="005F2361" w:rsidP="00641589">
      <w:pPr>
        <w:spacing w:after="0" w:line="276" w:lineRule="auto"/>
        <w:jc w:val="right"/>
        <w:rPr>
          <w:rFonts w:asciiTheme="minorHAnsi" w:hAnsiTheme="minorHAnsi" w:cstheme="minorHAnsi"/>
          <w:b/>
          <w:bCs/>
          <w:sz w:val="24"/>
          <w:szCs w:val="24"/>
        </w:rPr>
      </w:pPr>
      <w:r w:rsidRPr="00F47DA6">
        <w:rPr>
          <w:rFonts w:asciiTheme="minorHAnsi" w:hAnsiTheme="minorHAnsi" w:cstheme="minorHAnsi"/>
          <w:b/>
          <w:bCs/>
          <w:sz w:val="24"/>
          <w:szCs w:val="24"/>
        </w:rPr>
        <w:t>Leticia Velarde Peña</w:t>
      </w:r>
    </w:p>
    <w:p w14:paraId="0EE1C7D5" w14:textId="77777777" w:rsidR="00641589" w:rsidRPr="00F47DA6" w:rsidRDefault="005F2361" w:rsidP="00641589">
      <w:pPr>
        <w:spacing w:after="0" w:line="276" w:lineRule="auto"/>
        <w:jc w:val="right"/>
        <w:rPr>
          <w:rFonts w:ascii="Times New Roman" w:hAnsi="Times New Roman" w:cs="Times New Roman"/>
          <w:sz w:val="24"/>
          <w:szCs w:val="24"/>
        </w:rPr>
      </w:pPr>
      <w:r w:rsidRPr="00F47DA6">
        <w:rPr>
          <w:rFonts w:ascii="Times New Roman" w:hAnsi="Times New Roman" w:cs="Times New Roman"/>
          <w:sz w:val="24"/>
          <w:szCs w:val="24"/>
        </w:rPr>
        <w:t xml:space="preserve">Instituto Tecnológico José Mario Molina Pasquel y Henríquez, Campus Puerto Vallarta, </w:t>
      </w:r>
      <w:r w:rsidR="00641589" w:rsidRPr="00F47DA6">
        <w:rPr>
          <w:rFonts w:ascii="Times New Roman" w:hAnsi="Times New Roman" w:cs="Times New Roman"/>
          <w:sz w:val="24"/>
          <w:szCs w:val="24"/>
        </w:rPr>
        <w:t>México</w:t>
      </w:r>
    </w:p>
    <w:p w14:paraId="5F9C8528" w14:textId="480B2554" w:rsidR="005F2361" w:rsidRPr="00F47DA6" w:rsidRDefault="00641589" w:rsidP="00641589">
      <w:pPr>
        <w:spacing w:after="0" w:line="276" w:lineRule="auto"/>
        <w:jc w:val="right"/>
        <w:rPr>
          <w:rFonts w:asciiTheme="minorHAnsi" w:hAnsiTheme="minorHAnsi" w:cstheme="minorHAnsi"/>
          <w:color w:val="FF0000"/>
          <w:sz w:val="24"/>
          <w:szCs w:val="24"/>
        </w:rPr>
      </w:pPr>
      <w:r w:rsidRPr="00F47DA6">
        <w:rPr>
          <w:rFonts w:asciiTheme="minorHAnsi" w:hAnsiTheme="minorHAnsi" w:cstheme="minorHAnsi"/>
          <w:color w:val="FF0000"/>
          <w:sz w:val="24"/>
          <w:szCs w:val="24"/>
        </w:rPr>
        <w:t>carlos.amador@vallarta.tecmm.edu.mx</w:t>
      </w:r>
    </w:p>
    <w:p w14:paraId="12AD3C8E" w14:textId="77777777" w:rsidR="005F2361" w:rsidRPr="00F47DA6" w:rsidRDefault="005F2361" w:rsidP="00641589">
      <w:pPr>
        <w:spacing w:after="0" w:line="276" w:lineRule="auto"/>
        <w:jc w:val="right"/>
        <w:rPr>
          <w:rFonts w:ascii="Times New Roman" w:hAnsi="Times New Roman" w:cs="Times New Roman"/>
          <w:sz w:val="24"/>
          <w:szCs w:val="24"/>
        </w:rPr>
      </w:pPr>
      <w:r w:rsidRPr="00F47DA6">
        <w:rPr>
          <w:rFonts w:ascii="Times New Roman" w:hAnsi="Times New Roman" w:cs="Times New Roman"/>
          <w:sz w:val="24"/>
          <w:szCs w:val="24"/>
        </w:rPr>
        <w:t>https://orcid.org/0000-0003-1096-1035</w:t>
      </w:r>
    </w:p>
    <w:p w14:paraId="1AF8D214" w14:textId="77777777" w:rsidR="005F2361" w:rsidRPr="00F47DA6" w:rsidRDefault="005F2361" w:rsidP="00AB6760">
      <w:pPr>
        <w:shd w:val="clear" w:color="auto" w:fill="FFFFFF"/>
        <w:spacing w:after="0" w:line="360" w:lineRule="auto"/>
        <w:jc w:val="both"/>
        <w:rPr>
          <w:rFonts w:ascii="Times New Roman" w:eastAsia="Times New Roman" w:hAnsi="Times New Roman"/>
          <w:b/>
          <w:bCs/>
          <w:color w:val="000000"/>
          <w:sz w:val="24"/>
          <w:szCs w:val="24"/>
          <w:lang w:val="es-VE" w:eastAsia="es-MX"/>
        </w:rPr>
      </w:pPr>
    </w:p>
    <w:p w14:paraId="56A00F79" w14:textId="1DDFB97C" w:rsidR="002F6444" w:rsidRPr="00F47DA6" w:rsidRDefault="002F6444" w:rsidP="00AB6760">
      <w:pPr>
        <w:shd w:val="clear" w:color="auto" w:fill="FFFFFF"/>
        <w:spacing w:after="0" w:line="360" w:lineRule="auto"/>
        <w:jc w:val="both"/>
        <w:rPr>
          <w:rFonts w:ascii="Times New Roman" w:eastAsia="Times New Roman" w:hAnsi="Times New Roman"/>
          <w:b/>
          <w:bCs/>
          <w:color w:val="000000"/>
          <w:sz w:val="24"/>
          <w:szCs w:val="24"/>
          <w:lang w:val="es-VE" w:eastAsia="es-MX"/>
        </w:rPr>
      </w:pPr>
    </w:p>
    <w:p w14:paraId="2ADB79DA" w14:textId="24606AA9" w:rsidR="00641589" w:rsidRPr="00F47DA6" w:rsidRDefault="00641589" w:rsidP="00AB6760">
      <w:pPr>
        <w:shd w:val="clear" w:color="auto" w:fill="FFFFFF"/>
        <w:spacing w:after="0" w:line="360" w:lineRule="auto"/>
        <w:jc w:val="both"/>
        <w:rPr>
          <w:rFonts w:ascii="Times New Roman" w:eastAsia="Times New Roman" w:hAnsi="Times New Roman"/>
          <w:b/>
          <w:bCs/>
          <w:color w:val="000000"/>
          <w:sz w:val="24"/>
          <w:szCs w:val="24"/>
          <w:lang w:val="es-VE" w:eastAsia="es-MX"/>
        </w:rPr>
      </w:pPr>
    </w:p>
    <w:p w14:paraId="21E8A39F" w14:textId="7CA559F0" w:rsidR="007E1B65" w:rsidRPr="00F47DA6" w:rsidRDefault="007E1B65" w:rsidP="00AB6760">
      <w:pPr>
        <w:shd w:val="clear" w:color="auto" w:fill="FFFFFF"/>
        <w:spacing w:after="0" w:line="360" w:lineRule="auto"/>
        <w:jc w:val="both"/>
        <w:rPr>
          <w:rFonts w:ascii="Times New Roman" w:eastAsia="Times New Roman" w:hAnsi="Times New Roman"/>
          <w:b/>
          <w:bCs/>
          <w:color w:val="000000"/>
          <w:sz w:val="24"/>
          <w:szCs w:val="24"/>
          <w:lang w:val="es-VE" w:eastAsia="es-MX"/>
        </w:rPr>
      </w:pPr>
    </w:p>
    <w:p w14:paraId="6E784605" w14:textId="77777777" w:rsidR="007E1B65" w:rsidRPr="00F47DA6" w:rsidRDefault="007E1B65" w:rsidP="00AB6760">
      <w:pPr>
        <w:shd w:val="clear" w:color="auto" w:fill="FFFFFF"/>
        <w:spacing w:after="0" w:line="360" w:lineRule="auto"/>
        <w:jc w:val="both"/>
        <w:rPr>
          <w:rFonts w:ascii="Times New Roman" w:eastAsia="Times New Roman" w:hAnsi="Times New Roman"/>
          <w:b/>
          <w:bCs/>
          <w:color w:val="000000"/>
          <w:sz w:val="24"/>
          <w:szCs w:val="24"/>
          <w:lang w:val="es-VE" w:eastAsia="es-MX"/>
        </w:rPr>
      </w:pPr>
    </w:p>
    <w:p w14:paraId="4CFC3D70" w14:textId="77777777" w:rsidR="001D1C82" w:rsidRDefault="009B7EB4" w:rsidP="00AB6760">
      <w:pPr>
        <w:shd w:val="clear" w:color="auto" w:fill="FFFFFF"/>
        <w:spacing w:after="0" w:line="360" w:lineRule="auto"/>
        <w:jc w:val="both"/>
        <w:rPr>
          <w:rFonts w:asciiTheme="minorHAnsi" w:eastAsia="Times New Roman" w:hAnsiTheme="minorHAnsi" w:cstheme="minorHAnsi"/>
          <w:b/>
          <w:bCs/>
          <w:color w:val="000000"/>
          <w:sz w:val="28"/>
          <w:szCs w:val="28"/>
          <w:lang w:eastAsia="es-MX"/>
        </w:rPr>
      </w:pPr>
      <w:r w:rsidRPr="00F47DA6">
        <w:rPr>
          <w:rFonts w:asciiTheme="minorHAnsi" w:eastAsia="Times New Roman" w:hAnsiTheme="minorHAnsi" w:cstheme="minorHAnsi"/>
          <w:b/>
          <w:bCs/>
          <w:color w:val="000000"/>
          <w:sz w:val="28"/>
          <w:szCs w:val="28"/>
          <w:lang w:eastAsia="es-MX"/>
        </w:rPr>
        <w:lastRenderedPageBreak/>
        <w:t>Resumen</w:t>
      </w:r>
    </w:p>
    <w:p w14:paraId="6F8FACB7" w14:textId="69F61EF9" w:rsidR="00DC0BD4" w:rsidRPr="00F47DA6" w:rsidRDefault="001D1C82" w:rsidP="00AB6760">
      <w:pPr>
        <w:shd w:val="clear" w:color="auto" w:fill="FFFFFF"/>
        <w:spacing w:after="0" w:line="360" w:lineRule="auto"/>
        <w:jc w:val="both"/>
        <w:rPr>
          <w:rFonts w:ascii="Times New Roman" w:eastAsia="Times New Roman" w:hAnsi="Times New Roman"/>
          <w:color w:val="000000"/>
          <w:sz w:val="24"/>
          <w:szCs w:val="24"/>
          <w:lang w:eastAsia="es-MX"/>
        </w:rPr>
      </w:pPr>
      <w:r w:rsidRPr="00214A0B">
        <w:rPr>
          <w:rFonts w:ascii="Times New Roman" w:eastAsia="Times New Roman" w:hAnsi="Times New Roman"/>
          <w:color w:val="000000"/>
          <w:sz w:val="24"/>
          <w:szCs w:val="24"/>
          <w:lang w:eastAsia="es-MX"/>
        </w:rPr>
        <w:t>Las universidades</w:t>
      </w:r>
      <w:r w:rsidR="008D7299" w:rsidRPr="00F47DA6">
        <w:rPr>
          <w:rFonts w:ascii="Times New Roman" w:eastAsia="Times New Roman" w:hAnsi="Times New Roman"/>
          <w:color w:val="000000"/>
          <w:sz w:val="24"/>
          <w:szCs w:val="24"/>
          <w:lang w:eastAsia="es-MX"/>
        </w:rPr>
        <w:t xml:space="preserve"> </w:t>
      </w:r>
      <w:r w:rsidR="00520189" w:rsidRPr="00F47DA6">
        <w:rPr>
          <w:rFonts w:ascii="Times New Roman" w:eastAsia="Times New Roman" w:hAnsi="Times New Roman"/>
          <w:color w:val="000000"/>
          <w:sz w:val="24"/>
          <w:szCs w:val="24"/>
          <w:lang w:eastAsia="es-MX"/>
        </w:rPr>
        <w:t xml:space="preserve">imparten </w:t>
      </w:r>
      <w:r w:rsidR="00510E9C" w:rsidRPr="00F47DA6">
        <w:rPr>
          <w:rFonts w:ascii="Times New Roman" w:eastAsia="Times New Roman" w:hAnsi="Times New Roman"/>
          <w:color w:val="000000"/>
          <w:sz w:val="24"/>
          <w:szCs w:val="24"/>
          <w:lang w:eastAsia="es-MX"/>
        </w:rPr>
        <w:t xml:space="preserve">un componente </w:t>
      </w:r>
      <w:r w:rsidR="006C3FBF" w:rsidRPr="00F47DA6">
        <w:rPr>
          <w:rFonts w:ascii="Times New Roman" w:eastAsia="Times New Roman" w:hAnsi="Times New Roman"/>
          <w:color w:val="000000"/>
          <w:sz w:val="24"/>
          <w:szCs w:val="24"/>
          <w:lang w:eastAsia="es-MX"/>
        </w:rPr>
        <w:t xml:space="preserve">formativo </w:t>
      </w:r>
      <w:r w:rsidR="00510E9C" w:rsidRPr="00F47DA6">
        <w:rPr>
          <w:rFonts w:ascii="Times New Roman" w:eastAsia="Times New Roman" w:hAnsi="Times New Roman"/>
          <w:color w:val="000000"/>
          <w:sz w:val="24"/>
          <w:szCs w:val="24"/>
          <w:lang w:eastAsia="es-MX"/>
        </w:rPr>
        <w:t xml:space="preserve">de matemáticas, </w:t>
      </w:r>
      <w:r w:rsidR="000D21CA" w:rsidRPr="00F47DA6">
        <w:rPr>
          <w:rFonts w:ascii="Times New Roman" w:eastAsia="Times New Roman" w:hAnsi="Times New Roman"/>
          <w:color w:val="000000"/>
          <w:sz w:val="24"/>
          <w:szCs w:val="24"/>
          <w:lang w:eastAsia="es-MX"/>
        </w:rPr>
        <w:t>el cual</w:t>
      </w:r>
      <w:r w:rsidR="00510E9C" w:rsidRPr="00F47DA6">
        <w:rPr>
          <w:rFonts w:ascii="Times New Roman" w:eastAsia="Times New Roman" w:hAnsi="Times New Roman"/>
          <w:color w:val="000000"/>
          <w:sz w:val="24"/>
          <w:szCs w:val="24"/>
          <w:lang w:eastAsia="es-MX"/>
        </w:rPr>
        <w:t xml:space="preserve"> </w:t>
      </w:r>
      <w:r w:rsidR="00520189" w:rsidRPr="00F47DA6">
        <w:rPr>
          <w:rFonts w:ascii="Times New Roman" w:eastAsia="Times New Roman" w:hAnsi="Times New Roman"/>
          <w:color w:val="000000"/>
          <w:sz w:val="24"/>
          <w:szCs w:val="24"/>
          <w:lang w:eastAsia="es-MX"/>
        </w:rPr>
        <w:t xml:space="preserve">puede ser </w:t>
      </w:r>
      <w:r w:rsidR="00510E9C" w:rsidRPr="00F47DA6">
        <w:rPr>
          <w:rFonts w:ascii="Times New Roman" w:eastAsia="Times New Roman" w:hAnsi="Times New Roman"/>
          <w:color w:val="000000"/>
          <w:sz w:val="24"/>
          <w:szCs w:val="24"/>
          <w:lang w:eastAsia="es-MX"/>
        </w:rPr>
        <w:t xml:space="preserve">básico </w:t>
      </w:r>
      <w:r w:rsidR="000D21CA" w:rsidRPr="00F47DA6">
        <w:rPr>
          <w:rFonts w:ascii="Times New Roman" w:eastAsia="Times New Roman" w:hAnsi="Times New Roman"/>
          <w:color w:val="000000"/>
          <w:sz w:val="24"/>
          <w:szCs w:val="24"/>
          <w:lang w:eastAsia="es-MX"/>
        </w:rPr>
        <w:t xml:space="preserve">o </w:t>
      </w:r>
      <w:r w:rsidR="00510E9C" w:rsidRPr="00F47DA6">
        <w:rPr>
          <w:rFonts w:ascii="Times New Roman" w:eastAsia="Times New Roman" w:hAnsi="Times New Roman"/>
          <w:color w:val="000000"/>
          <w:sz w:val="24"/>
          <w:szCs w:val="24"/>
          <w:lang w:eastAsia="es-MX"/>
        </w:rPr>
        <w:t>complejo dependiendo de</w:t>
      </w:r>
      <w:r w:rsidR="00520189" w:rsidRPr="00F47DA6">
        <w:rPr>
          <w:rFonts w:ascii="Times New Roman" w:eastAsia="Times New Roman" w:hAnsi="Times New Roman"/>
          <w:color w:val="000000"/>
          <w:sz w:val="24"/>
          <w:szCs w:val="24"/>
          <w:lang w:eastAsia="es-MX"/>
        </w:rPr>
        <w:t>l área de estudios</w:t>
      </w:r>
      <w:r w:rsidR="00510E9C" w:rsidRPr="00F47DA6">
        <w:rPr>
          <w:rFonts w:ascii="Times New Roman" w:eastAsia="Times New Roman" w:hAnsi="Times New Roman"/>
          <w:color w:val="000000"/>
          <w:sz w:val="24"/>
          <w:szCs w:val="24"/>
          <w:lang w:eastAsia="es-MX"/>
        </w:rPr>
        <w:t xml:space="preserve"> (las ingenierías llevan por lo general una formación más enfocada al de</w:t>
      </w:r>
      <w:r w:rsidR="00DE3540" w:rsidRPr="00F47DA6">
        <w:rPr>
          <w:rFonts w:ascii="Times New Roman" w:eastAsia="Times New Roman" w:hAnsi="Times New Roman"/>
          <w:color w:val="000000"/>
          <w:sz w:val="24"/>
          <w:szCs w:val="24"/>
          <w:lang w:eastAsia="es-MX"/>
        </w:rPr>
        <w:t>sarrollo de estas competencias). U</w:t>
      </w:r>
      <w:r w:rsidR="00510E9C" w:rsidRPr="00F47DA6">
        <w:rPr>
          <w:rFonts w:ascii="Times New Roman" w:eastAsia="Times New Roman" w:hAnsi="Times New Roman"/>
          <w:color w:val="000000"/>
          <w:sz w:val="24"/>
          <w:szCs w:val="24"/>
          <w:lang w:eastAsia="es-MX"/>
        </w:rPr>
        <w:t>na problemática que se presenta</w:t>
      </w:r>
      <w:r w:rsidR="006C3FBF" w:rsidRPr="00F47DA6">
        <w:rPr>
          <w:rFonts w:ascii="Times New Roman" w:eastAsia="Times New Roman" w:hAnsi="Times New Roman"/>
          <w:color w:val="000000"/>
          <w:sz w:val="24"/>
          <w:szCs w:val="24"/>
          <w:lang w:eastAsia="es-MX"/>
        </w:rPr>
        <w:t xml:space="preserve"> en </w:t>
      </w:r>
      <w:r w:rsidR="00510E9C" w:rsidRPr="00F47DA6">
        <w:rPr>
          <w:rFonts w:ascii="Times New Roman" w:eastAsia="Times New Roman" w:hAnsi="Times New Roman"/>
          <w:color w:val="000000"/>
          <w:sz w:val="24"/>
          <w:szCs w:val="24"/>
          <w:lang w:eastAsia="es-MX"/>
        </w:rPr>
        <w:t xml:space="preserve">las instituciones de </w:t>
      </w:r>
      <w:r w:rsidR="006C3FBF" w:rsidRPr="00F47DA6">
        <w:rPr>
          <w:rFonts w:ascii="Times New Roman" w:eastAsia="Times New Roman" w:hAnsi="Times New Roman"/>
          <w:color w:val="000000"/>
          <w:sz w:val="24"/>
          <w:szCs w:val="24"/>
          <w:lang w:eastAsia="es-MX"/>
        </w:rPr>
        <w:t>e</w:t>
      </w:r>
      <w:r w:rsidR="00510E9C" w:rsidRPr="00F47DA6">
        <w:rPr>
          <w:rFonts w:ascii="Times New Roman" w:eastAsia="Times New Roman" w:hAnsi="Times New Roman"/>
          <w:color w:val="000000"/>
          <w:sz w:val="24"/>
          <w:szCs w:val="24"/>
          <w:lang w:eastAsia="es-MX"/>
        </w:rPr>
        <w:t xml:space="preserve">ducación </w:t>
      </w:r>
      <w:r w:rsidR="006C3FBF" w:rsidRPr="00F47DA6">
        <w:rPr>
          <w:rFonts w:ascii="Times New Roman" w:eastAsia="Times New Roman" w:hAnsi="Times New Roman"/>
          <w:color w:val="000000"/>
          <w:sz w:val="24"/>
          <w:szCs w:val="24"/>
          <w:lang w:eastAsia="es-MX"/>
        </w:rPr>
        <w:t>s</w:t>
      </w:r>
      <w:r w:rsidR="00510E9C" w:rsidRPr="00F47DA6">
        <w:rPr>
          <w:rFonts w:ascii="Times New Roman" w:eastAsia="Times New Roman" w:hAnsi="Times New Roman"/>
          <w:color w:val="000000"/>
          <w:sz w:val="24"/>
          <w:szCs w:val="24"/>
          <w:lang w:eastAsia="es-MX"/>
        </w:rPr>
        <w:t xml:space="preserve">uperior es el alto índice de reprobación </w:t>
      </w:r>
      <w:r w:rsidR="00520189" w:rsidRPr="00F47DA6">
        <w:rPr>
          <w:rFonts w:ascii="Times New Roman" w:eastAsia="Times New Roman" w:hAnsi="Times New Roman"/>
          <w:color w:val="000000"/>
          <w:sz w:val="24"/>
          <w:szCs w:val="24"/>
          <w:lang w:eastAsia="es-MX"/>
        </w:rPr>
        <w:t xml:space="preserve">en matemáticas </w:t>
      </w:r>
      <w:r w:rsidR="00510E9C" w:rsidRPr="00F47DA6">
        <w:rPr>
          <w:rFonts w:ascii="Times New Roman" w:eastAsia="Times New Roman" w:hAnsi="Times New Roman"/>
          <w:color w:val="000000"/>
          <w:sz w:val="24"/>
          <w:szCs w:val="24"/>
          <w:lang w:eastAsia="es-MX"/>
        </w:rPr>
        <w:t xml:space="preserve">(con implicaciones en la deserción), </w:t>
      </w:r>
      <w:r w:rsidR="000D21CA" w:rsidRPr="00F47DA6">
        <w:rPr>
          <w:rFonts w:ascii="Times New Roman" w:eastAsia="Times New Roman" w:hAnsi="Times New Roman"/>
          <w:color w:val="000000"/>
          <w:sz w:val="24"/>
          <w:szCs w:val="24"/>
          <w:lang w:eastAsia="es-MX"/>
        </w:rPr>
        <w:t xml:space="preserve">lo cual se debe a </w:t>
      </w:r>
      <w:r w:rsidR="00510E9C" w:rsidRPr="00F47DA6">
        <w:rPr>
          <w:rFonts w:ascii="Times New Roman" w:eastAsia="Times New Roman" w:hAnsi="Times New Roman"/>
          <w:color w:val="000000"/>
          <w:sz w:val="24"/>
          <w:szCs w:val="24"/>
          <w:lang w:eastAsia="es-MX"/>
        </w:rPr>
        <w:t xml:space="preserve">que los estudiantes ingresan sin contar con las competencias esperadas de los niveles formativos previos. </w:t>
      </w:r>
      <w:bookmarkStart w:id="0" w:name="_Hlk66350655"/>
      <w:r w:rsidR="000D21CA" w:rsidRPr="00F47DA6">
        <w:rPr>
          <w:rFonts w:ascii="Times New Roman" w:eastAsia="Times New Roman" w:hAnsi="Times New Roman"/>
          <w:color w:val="000000"/>
          <w:sz w:val="24"/>
          <w:szCs w:val="24"/>
          <w:lang w:eastAsia="es-MX"/>
        </w:rPr>
        <w:t>Por eso, e</w:t>
      </w:r>
      <w:r w:rsidR="00510E9C" w:rsidRPr="00F47DA6">
        <w:rPr>
          <w:rFonts w:ascii="Times New Roman" w:eastAsia="Times New Roman" w:hAnsi="Times New Roman"/>
          <w:color w:val="000000"/>
          <w:sz w:val="24"/>
          <w:szCs w:val="24"/>
          <w:lang w:eastAsia="es-MX"/>
        </w:rPr>
        <w:t xml:space="preserve">l </w:t>
      </w:r>
      <w:r w:rsidR="00733C52" w:rsidRPr="00F47DA6">
        <w:rPr>
          <w:rFonts w:ascii="Times New Roman" w:eastAsia="Times New Roman" w:hAnsi="Times New Roman"/>
          <w:color w:val="000000"/>
          <w:sz w:val="24"/>
          <w:szCs w:val="24"/>
          <w:lang w:eastAsia="es-MX"/>
        </w:rPr>
        <w:t xml:space="preserve">objetivo del </w:t>
      </w:r>
      <w:r w:rsidR="00510E9C" w:rsidRPr="00F47DA6">
        <w:rPr>
          <w:rFonts w:ascii="Times New Roman" w:eastAsia="Times New Roman" w:hAnsi="Times New Roman"/>
          <w:color w:val="000000"/>
          <w:sz w:val="24"/>
          <w:szCs w:val="24"/>
          <w:lang w:eastAsia="es-MX"/>
        </w:rPr>
        <w:t xml:space="preserve">presente trabajo </w:t>
      </w:r>
      <w:r w:rsidR="000D21CA" w:rsidRPr="00F47DA6">
        <w:rPr>
          <w:rFonts w:ascii="Times New Roman" w:eastAsia="Times New Roman" w:hAnsi="Times New Roman"/>
          <w:color w:val="000000"/>
          <w:sz w:val="24"/>
          <w:szCs w:val="24"/>
          <w:lang w:eastAsia="es-MX"/>
        </w:rPr>
        <w:t xml:space="preserve">fue </w:t>
      </w:r>
      <w:r w:rsidR="00510E9C" w:rsidRPr="00F47DA6">
        <w:rPr>
          <w:rFonts w:ascii="Times New Roman" w:eastAsia="Times New Roman" w:hAnsi="Times New Roman"/>
          <w:color w:val="000000"/>
          <w:sz w:val="24"/>
          <w:szCs w:val="24"/>
          <w:lang w:eastAsia="es-MX"/>
        </w:rPr>
        <w:t xml:space="preserve">determinar </w:t>
      </w:r>
      <w:r w:rsidR="00520189" w:rsidRPr="00F47DA6">
        <w:rPr>
          <w:rFonts w:ascii="Times New Roman" w:eastAsia="Times New Roman" w:hAnsi="Times New Roman"/>
          <w:color w:val="000000"/>
          <w:sz w:val="24"/>
          <w:szCs w:val="24"/>
          <w:lang w:eastAsia="es-MX"/>
        </w:rPr>
        <w:t>el impacto de un</w:t>
      </w:r>
      <w:r w:rsidR="00510E9C" w:rsidRPr="00F47DA6">
        <w:rPr>
          <w:rFonts w:ascii="Times New Roman" w:eastAsia="Times New Roman" w:hAnsi="Times New Roman"/>
          <w:color w:val="000000"/>
          <w:sz w:val="24"/>
          <w:szCs w:val="24"/>
          <w:lang w:eastAsia="es-MX"/>
        </w:rPr>
        <w:t xml:space="preserve"> curso remedial diseñado por la </w:t>
      </w:r>
      <w:r w:rsidR="008D7299" w:rsidRPr="00F47DA6">
        <w:rPr>
          <w:rFonts w:ascii="Times New Roman" w:eastAsia="Times New Roman" w:hAnsi="Times New Roman"/>
          <w:color w:val="000000"/>
          <w:sz w:val="24"/>
          <w:szCs w:val="24"/>
          <w:lang w:eastAsia="es-MX"/>
        </w:rPr>
        <w:t>coordinación de</w:t>
      </w:r>
      <w:r w:rsidR="00510E9C" w:rsidRPr="00F47DA6">
        <w:rPr>
          <w:rFonts w:ascii="Times New Roman" w:eastAsia="Times New Roman" w:hAnsi="Times New Roman"/>
          <w:color w:val="000000"/>
          <w:sz w:val="24"/>
          <w:szCs w:val="24"/>
          <w:lang w:eastAsia="es-MX"/>
        </w:rPr>
        <w:t xml:space="preserve"> ciencias básicas del Instituto José Mario Molina, Pasquel y Henríquez,</w:t>
      </w:r>
      <w:r w:rsidR="00520189" w:rsidRPr="00F47DA6">
        <w:rPr>
          <w:rFonts w:ascii="Times New Roman" w:eastAsia="Times New Roman" w:hAnsi="Times New Roman"/>
          <w:color w:val="000000"/>
          <w:sz w:val="24"/>
          <w:szCs w:val="24"/>
          <w:lang w:eastAsia="es-MX"/>
        </w:rPr>
        <w:t xml:space="preserve"> campus Puerto Vallarta </w:t>
      </w:r>
      <w:r w:rsidR="009A1CC9" w:rsidRPr="00F47DA6">
        <w:rPr>
          <w:rFonts w:ascii="Times New Roman" w:eastAsia="Times New Roman" w:hAnsi="Times New Roman"/>
          <w:color w:val="000000"/>
          <w:sz w:val="24"/>
          <w:szCs w:val="24"/>
          <w:lang w:eastAsia="es-MX"/>
        </w:rPr>
        <w:t>(</w:t>
      </w:r>
      <w:proofErr w:type="spellStart"/>
      <w:r w:rsidR="009A1CC9" w:rsidRPr="00F47DA6">
        <w:rPr>
          <w:rFonts w:ascii="Times New Roman" w:eastAsia="Times New Roman" w:hAnsi="Times New Roman"/>
          <w:color w:val="000000"/>
          <w:sz w:val="24"/>
          <w:szCs w:val="24"/>
          <w:lang w:eastAsia="es-MX"/>
        </w:rPr>
        <w:t>TecMM</w:t>
      </w:r>
      <w:proofErr w:type="spellEnd"/>
      <w:r w:rsidR="009A1CC9" w:rsidRPr="00F47DA6">
        <w:rPr>
          <w:rFonts w:ascii="Times New Roman" w:eastAsia="Times New Roman" w:hAnsi="Times New Roman"/>
          <w:color w:val="000000"/>
          <w:sz w:val="24"/>
          <w:szCs w:val="24"/>
          <w:lang w:eastAsia="es-MX"/>
        </w:rPr>
        <w:t>)</w:t>
      </w:r>
      <w:r w:rsidR="000D21CA" w:rsidRPr="00F47DA6">
        <w:rPr>
          <w:rFonts w:ascii="Times New Roman" w:eastAsia="Times New Roman" w:hAnsi="Times New Roman"/>
          <w:color w:val="000000"/>
          <w:sz w:val="24"/>
          <w:szCs w:val="24"/>
          <w:lang w:eastAsia="es-MX"/>
        </w:rPr>
        <w:t>,</w:t>
      </w:r>
      <w:r w:rsidR="009A1CC9" w:rsidRPr="00F47DA6">
        <w:rPr>
          <w:rFonts w:ascii="Times New Roman" w:eastAsia="Times New Roman" w:hAnsi="Times New Roman"/>
          <w:color w:val="000000"/>
          <w:sz w:val="24"/>
          <w:szCs w:val="24"/>
          <w:lang w:eastAsia="es-MX"/>
        </w:rPr>
        <w:t xml:space="preserve"> </w:t>
      </w:r>
      <w:r w:rsidR="00520189" w:rsidRPr="00F47DA6">
        <w:rPr>
          <w:rFonts w:ascii="Times New Roman" w:eastAsia="Times New Roman" w:hAnsi="Times New Roman"/>
          <w:color w:val="000000"/>
          <w:sz w:val="24"/>
          <w:szCs w:val="24"/>
          <w:lang w:eastAsia="es-MX"/>
        </w:rPr>
        <w:t xml:space="preserve">en la </w:t>
      </w:r>
      <w:r w:rsidR="00510E9C" w:rsidRPr="00F47DA6">
        <w:rPr>
          <w:rFonts w:ascii="Times New Roman" w:eastAsia="Times New Roman" w:hAnsi="Times New Roman"/>
          <w:color w:val="000000"/>
          <w:sz w:val="24"/>
          <w:szCs w:val="24"/>
          <w:lang w:eastAsia="es-MX"/>
        </w:rPr>
        <w:t xml:space="preserve">formación de competencias matemáticas en estudiantes de nuevo ingreso. </w:t>
      </w:r>
      <w:bookmarkEnd w:id="0"/>
      <w:r w:rsidR="00510E9C" w:rsidRPr="00F47DA6">
        <w:rPr>
          <w:rFonts w:ascii="Times New Roman" w:eastAsia="Times New Roman" w:hAnsi="Times New Roman"/>
          <w:color w:val="000000"/>
          <w:sz w:val="24"/>
          <w:szCs w:val="24"/>
          <w:lang w:eastAsia="es-MX"/>
        </w:rPr>
        <w:t xml:space="preserve">Para </w:t>
      </w:r>
      <w:r w:rsidR="000D21CA" w:rsidRPr="00F47DA6">
        <w:rPr>
          <w:rFonts w:ascii="Times New Roman" w:eastAsia="Times New Roman" w:hAnsi="Times New Roman"/>
          <w:color w:val="000000"/>
          <w:sz w:val="24"/>
          <w:szCs w:val="24"/>
          <w:lang w:eastAsia="es-MX"/>
        </w:rPr>
        <w:t>ello,</w:t>
      </w:r>
      <w:r w:rsidR="00510E9C" w:rsidRPr="00F47DA6">
        <w:rPr>
          <w:rFonts w:ascii="Times New Roman" w:eastAsia="Times New Roman" w:hAnsi="Times New Roman"/>
          <w:color w:val="000000"/>
          <w:sz w:val="24"/>
          <w:szCs w:val="24"/>
          <w:lang w:eastAsia="es-MX"/>
        </w:rPr>
        <w:t xml:space="preserve"> se utilizó un cuestionario diagnóstico con temas de aritmética y </w:t>
      </w:r>
      <w:r w:rsidR="00567C90" w:rsidRPr="00F47DA6">
        <w:rPr>
          <w:rFonts w:ascii="Times New Roman" w:eastAsia="Times New Roman" w:hAnsi="Times New Roman"/>
          <w:sz w:val="24"/>
          <w:szCs w:val="24"/>
          <w:lang w:eastAsia="es-MX"/>
        </w:rPr>
        <w:t>ál</w:t>
      </w:r>
      <w:r w:rsidR="00510E9C" w:rsidRPr="00F47DA6">
        <w:rPr>
          <w:rFonts w:ascii="Times New Roman" w:eastAsia="Times New Roman" w:hAnsi="Times New Roman"/>
          <w:color w:val="000000"/>
          <w:sz w:val="24"/>
          <w:szCs w:val="24"/>
          <w:lang w:eastAsia="es-MX"/>
        </w:rPr>
        <w:t>gebra</w:t>
      </w:r>
      <w:r w:rsidR="000D21CA" w:rsidRPr="00F47DA6">
        <w:rPr>
          <w:rFonts w:ascii="Times New Roman" w:eastAsia="Times New Roman" w:hAnsi="Times New Roman"/>
          <w:color w:val="000000"/>
          <w:sz w:val="24"/>
          <w:szCs w:val="24"/>
          <w:lang w:eastAsia="es-MX"/>
        </w:rPr>
        <w:t>,</w:t>
      </w:r>
      <w:r w:rsidR="00510E9C" w:rsidRPr="00F47DA6">
        <w:rPr>
          <w:rFonts w:ascii="Times New Roman" w:eastAsia="Times New Roman" w:hAnsi="Times New Roman"/>
          <w:color w:val="000000"/>
          <w:sz w:val="24"/>
          <w:szCs w:val="24"/>
          <w:lang w:eastAsia="es-MX"/>
        </w:rPr>
        <w:t xml:space="preserve"> el </w:t>
      </w:r>
      <w:proofErr w:type="spellStart"/>
      <w:r w:rsidR="00510E9C" w:rsidRPr="00F47DA6">
        <w:rPr>
          <w:rFonts w:ascii="Times New Roman" w:eastAsia="Times New Roman" w:hAnsi="Times New Roman"/>
          <w:color w:val="000000"/>
          <w:sz w:val="24"/>
          <w:szCs w:val="24"/>
          <w:lang w:eastAsia="es-MX"/>
        </w:rPr>
        <w:t>cuál</w:t>
      </w:r>
      <w:proofErr w:type="spellEnd"/>
      <w:r w:rsidR="00510E9C" w:rsidRPr="00F47DA6">
        <w:rPr>
          <w:rFonts w:ascii="Times New Roman" w:eastAsia="Times New Roman" w:hAnsi="Times New Roman"/>
          <w:color w:val="000000"/>
          <w:sz w:val="24"/>
          <w:szCs w:val="24"/>
          <w:lang w:eastAsia="es-MX"/>
        </w:rPr>
        <w:t xml:space="preserve"> se aplicó mediante un formulario </w:t>
      </w:r>
      <w:r w:rsidR="004E69B4" w:rsidRPr="00F47DA6">
        <w:rPr>
          <w:rFonts w:ascii="Times New Roman" w:eastAsia="Times New Roman" w:hAnsi="Times New Roman"/>
          <w:color w:val="000000"/>
          <w:sz w:val="24"/>
          <w:szCs w:val="24"/>
          <w:lang w:eastAsia="es-MX"/>
        </w:rPr>
        <w:t>w</w:t>
      </w:r>
      <w:r w:rsidR="00510E9C" w:rsidRPr="00F47DA6">
        <w:rPr>
          <w:rFonts w:ascii="Times New Roman" w:eastAsia="Times New Roman" w:hAnsi="Times New Roman"/>
          <w:color w:val="000000"/>
          <w:sz w:val="24"/>
          <w:szCs w:val="24"/>
          <w:lang w:eastAsia="es-MX"/>
        </w:rPr>
        <w:t>eb antes y después del curso remedial a 134 estudiantes</w:t>
      </w:r>
      <w:r w:rsidR="000D21CA" w:rsidRPr="00F47DA6">
        <w:rPr>
          <w:rFonts w:ascii="Times New Roman" w:eastAsia="Times New Roman" w:hAnsi="Times New Roman"/>
          <w:color w:val="000000"/>
          <w:sz w:val="24"/>
          <w:szCs w:val="24"/>
          <w:lang w:eastAsia="es-MX"/>
        </w:rPr>
        <w:t>.</w:t>
      </w:r>
      <w:r w:rsidR="00510E9C" w:rsidRPr="00F47DA6">
        <w:rPr>
          <w:rFonts w:ascii="Times New Roman" w:eastAsia="Times New Roman" w:hAnsi="Times New Roman"/>
          <w:color w:val="000000"/>
          <w:sz w:val="24"/>
          <w:szCs w:val="24"/>
          <w:lang w:eastAsia="es-MX"/>
        </w:rPr>
        <w:t xml:space="preserve"> </w:t>
      </w:r>
      <w:r w:rsidR="000D21CA" w:rsidRPr="00F47DA6">
        <w:rPr>
          <w:rFonts w:ascii="Times New Roman" w:eastAsia="Times New Roman" w:hAnsi="Times New Roman"/>
          <w:color w:val="000000"/>
          <w:sz w:val="24"/>
          <w:szCs w:val="24"/>
          <w:lang w:eastAsia="es-MX"/>
        </w:rPr>
        <w:t>Asimismo,</w:t>
      </w:r>
      <w:r w:rsidR="00510E9C" w:rsidRPr="00F47DA6">
        <w:rPr>
          <w:rFonts w:ascii="Times New Roman" w:eastAsia="Times New Roman" w:hAnsi="Times New Roman"/>
          <w:color w:val="000000"/>
          <w:sz w:val="24"/>
          <w:szCs w:val="24"/>
          <w:lang w:eastAsia="es-MX"/>
        </w:rPr>
        <w:t xml:space="preserve"> se utilizó una prueba Z</w:t>
      </w:r>
      <w:r w:rsidR="0070317D" w:rsidRPr="00F47DA6">
        <w:rPr>
          <w:rFonts w:ascii="Times New Roman" w:eastAsia="Times New Roman" w:hAnsi="Times New Roman"/>
          <w:color w:val="000000"/>
          <w:sz w:val="24"/>
          <w:szCs w:val="24"/>
          <w:lang w:eastAsia="es-MX"/>
        </w:rPr>
        <w:t xml:space="preserve"> </w:t>
      </w:r>
      <w:r w:rsidR="0070317D" w:rsidRPr="00F47DA6">
        <w:rPr>
          <w:rFonts w:ascii="Times New Roman" w:eastAsia="Times New Roman" w:hAnsi="Times New Roman"/>
          <w:bCs/>
          <w:color w:val="000000"/>
          <w:sz w:val="24"/>
          <w:szCs w:val="24"/>
          <w:lang w:eastAsia="es-MX"/>
        </w:rPr>
        <w:t xml:space="preserve">dependiente </w:t>
      </w:r>
      <w:r w:rsidR="00F51758" w:rsidRPr="00F47DA6">
        <w:rPr>
          <w:rFonts w:ascii="Times New Roman" w:eastAsia="Times New Roman" w:hAnsi="Times New Roman"/>
          <w:bCs/>
          <w:color w:val="000000"/>
          <w:sz w:val="24"/>
          <w:szCs w:val="24"/>
          <w:lang w:eastAsia="es-MX"/>
        </w:rPr>
        <w:t>de</w:t>
      </w:r>
      <w:r w:rsidR="0070317D" w:rsidRPr="00F47DA6">
        <w:rPr>
          <w:rFonts w:ascii="Times New Roman" w:eastAsia="Times New Roman" w:hAnsi="Times New Roman"/>
          <w:bCs/>
          <w:color w:val="000000"/>
          <w:sz w:val="24"/>
          <w:szCs w:val="24"/>
          <w:lang w:eastAsia="es-MX"/>
        </w:rPr>
        <w:t xml:space="preserve"> muestras pareadas</w:t>
      </w:r>
      <w:r w:rsidR="00510E9C" w:rsidRPr="00F47DA6">
        <w:rPr>
          <w:rFonts w:ascii="Times New Roman" w:eastAsia="Times New Roman" w:hAnsi="Times New Roman"/>
          <w:color w:val="000000"/>
          <w:sz w:val="24"/>
          <w:szCs w:val="24"/>
          <w:lang w:eastAsia="es-MX"/>
        </w:rPr>
        <w:t xml:space="preserve"> </w:t>
      </w:r>
      <w:r w:rsidR="00520189" w:rsidRPr="00F47DA6">
        <w:rPr>
          <w:rFonts w:ascii="Times New Roman" w:eastAsia="Times New Roman" w:hAnsi="Times New Roman"/>
          <w:color w:val="000000"/>
          <w:sz w:val="24"/>
          <w:szCs w:val="24"/>
          <w:lang w:eastAsia="es-MX"/>
        </w:rPr>
        <w:t>para determinar el nivel de significancia en la diferencia de las dos mediciones</w:t>
      </w:r>
      <w:r w:rsidR="00510E9C" w:rsidRPr="00F47DA6">
        <w:rPr>
          <w:rFonts w:ascii="Times New Roman" w:eastAsia="Times New Roman" w:hAnsi="Times New Roman"/>
          <w:color w:val="000000"/>
          <w:sz w:val="24"/>
          <w:szCs w:val="24"/>
          <w:lang w:eastAsia="es-MX"/>
        </w:rPr>
        <w:t xml:space="preserve">. Los resultados </w:t>
      </w:r>
      <w:r w:rsidR="00DE3540" w:rsidRPr="00F47DA6">
        <w:rPr>
          <w:rFonts w:ascii="Times New Roman" w:eastAsia="Times New Roman" w:hAnsi="Times New Roman"/>
          <w:color w:val="000000"/>
          <w:sz w:val="24"/>
          <w:szCs w:val="24"/>
          <w:lang w:eastAsia="es-MX"/>
        </w:rPr>
        <w:t>fueron sometidos a una prueba de hipótesis estadística mediante la cual se demostró que</w:t>
      </w:r>
      <w:r w:rsidR="00DD6297" w:rsidRPr="00F47DA6">
        <w:rPr>
          <w:rFonts w:ascii="Times New Roman" w:eastAsia="Times New Roman" w:hAnsi="Times New Roman"/>
          <w:color w:val="000000"/>
          <w:sz w:val="24"/>
          <w:szCs w:val="24"/>
          <w:lang w:eastAsia="es-MX"/>
        </w:rPr>
        <w:t xml:space="preserve"> la implementación del curso</w:t>
      </w:r>
      <w:r w:rsidR="00DE3540" w:rsidRPr="00F47DA6">
        <w:rPr>
          <w:rFonts w:ascii="Times New Roman" w:eastAsia="Times New Roman" w:hAnsi="Times New Roman"/>
          <w:color w:val="000000"/>
          <w:sz w:val="24"/>
          <w:szCs w:val="24"/>
          <w:lang w:eastAsia="es-MX"/>
        </w:rPr>
        <w:t xml:space="preserve"> remedial fue funcional</w:t>
      </w:r>
      <w:r w:rsidR="000D21CA" w:rsidRPr="00F47DA6">
        <w:rPr>
          <w:rFonts w:ascii="Times New Roman" w:eastAsia="Times New Roman" w:hAnsi="Times New Roman"/>
          <w:color w:val="000000"/>
          <w:sz w:val="24"/>
          <w:szCs w:val="24"/>
          <w:lang w:eastAsia="es-MX"/>
        </w:rPr>
        <w:t xml:space="preserve">. Se concluye, por tanto, </w:t>
      </w:r>
      <w:r w:rsidR="00DD6297" w:rsidRPr="00F47DA6">
        <w:rPr>
          <w:rFonts w:ascii="Times New Roman" w:eastAsia="Times New Roman" w:hAnsi="Times New Roman"/>
          <w:color w:val="000000"/>
          <w:sz w:val="24"/>
          <w:szCs w:val="24"/>
          <w:lang w:eastAsia="es-MX"/>
        </w:rPr>
        <w:t>que est</w:t>
      </w:r>
      <w:r w:rsidR="000D21CA" w:rsidRPr="00F47DA6">
        <w:rPr>
          <w:rFonts w:ascii="Times New Roman" w:eastAsia="Times New Roman" w:hAnsi="Times New Roman"/>
          <w:color w:val="000000"/>
          <w:sz w:val="24"/>
          <w:szCs w:val="24"/>
          <w:lang w:eastAsia="es-MX"/>
        </w:rPr>
        <w:t>a</w:t>
      </w:r>
      <w:r w:rsidR="00DD6297" w:rsidRPr="00F47DA6">
        <w:rPr>
          <w:rFonts w:ascii="Times New Roman" w:eastAsia="Times New Roman" w:hAnsi="Times New Roman"/>
          <w:color w:val="000000"/>
          <w:sz w:val="24"/>
          <w:szCs w:val="24"/>
          <w:lang w:eastAsia="es-MX"/>
        </w:rPr>
        <w:t xml:space="preserve"> es una estrategia útil de nivelación para estudiantes de nuevo ingreso.</w:t>
      </w:r>
    </w:p>
    <w:p w14:paraId="75E1EE00" w14:textId="77777777" w:rsidR="009B2E72" w:rsidRPr="00F47DA6" w:rsidRDefault="00475452" w:rsidP="00AB6760">
      <w:pPr>
        <w:shd w:val="clear" w:color="auto" w:fill="FFFFFF"/>
        <w:spacing w:after="0" w:line="360" w:lineRule="auto"/>
        <w:jc w:val="both"/>
        <w:rPr>
          <w:rFonts w:ascii="Times New Roman" w:eastAsia="Times New Roman" w:hAnsi="Times New Roman"/>
          <w:bCs/>
          <w:color w:val="000000"/>
          <w:sz w:val="24"/>
          <w:szCs w:val="24"/>
          <w:lang w:eastAsia="es-MX"/>
        </w:rPr>
      </w:pPr>
      <w:r w:rsidRPr="00F47DA6">
        <w:rPr>
          <w:rFonts w:asciiTheme="minorHAnsi" w:eastAsia="Times New Roman" w:hAnsiTheme="minorHAnsi" w:cstheme="minorHAnsi"/>
          <w:b/>
          <w:bCs/>
          <w:color w:val="000000"/>
          <w:sz w:val="28"/>
          <w:szCs w:val="28"/>
          <w:lang w:eastAsia="es-MX"/>
        </w:rPr>
        <w:t>Palabras clave:</w:t>
      </w:r>
      <w:r w:rsidR="0070456C" w:rsidRPr="00F47DA6">
        <w:rPr>
          <w:rFonts w:ascii="Times New Roman" w:eastAsia="Times New Roman" w:hAnsi="Times New Roman"/>
          <w:bCs/>
          <w:color w:val="000000"/>
          <w:sz w:val="24"/>
          <w:szCs w:val="24"/>
          <w:lang w:eastAsia="es-MX"/>
        </w:rPr>
        <w:t xml:space="preserve"> </w:t>
      </w:r>
      <w:r w:rsidR="009B2E72" w:rsidRPr="00F47DA6">
        <w:rPr>
          <w:rFonts w:ascii="Times New Roman" w:eastAsia="Times New Roman" w:hAnsi="Times New Roman"/>
          <w:bCs/>
          <w:color w:val="000000"/>
          <w:sz w:val="24"/>
          <w:szCs w:val="24"/>
          <w:lang w:eastAsia="es-MX"/>
        </w:rPr>
        <w:t>competencias matemáticas, curso propedéutico, educación superior, estrategia, reprobación.</w:t>
      </w:r>
    </w:p>
    <w:p w14:paraId="77746A36" w14:textId="77777777" w:rsidR="00306437" w:rsidRPr="00F47DA6" w:rsidRDefault="00306437" w:rsidP="00AB6760">
      <w:pPr>
        <w:shd w:val="clear" w:color="auto" w:fill="FFFFFF"/>
        <w:spacing w:after="0" w:line="360" w:lineRule="auto"/>
        <w:jc w:val="both"/>
        <w:rPr>
          <w:rFonts w:ascii="Times New Roman" w:eastAsia="Times New Roman" w:hAnsi="Times New Roman"/>
          <w:b/>
          <w:bCs/>
          <w:color w:val="000000"/>
          <w:sz w:val="24"/>
          <w:szCs w:val="24"/>
          <w:lang w:eastAsia="es-MX"/>
        </w:rPr>
      </w:pPr>
    </w:p>
    <w:p w14:paraId="481B8F54" w14:textId="77777777" w:rsidR="00306437" w:rsidRPr="00F47DA6" w:rsidRDefault="00475452" w:rsidP="00AB6760">
      <w:pPr>
        <w:shd w:val="clear" w:color="auto" w:fill="FFFFFF"/>
        <w:spacing w:after="0" w:line="360" w:lineRule="auto"/>
        <w:jc w:val="both"/>
        <w:rPr>
          <w:rFonts w:asciiTheme="minorHAnsi" w:eastAsia="Times New Roman" w:hAnsiTheme="minorHAnsi" w:cstheme="minorHAnsi"/>
          <w:b/>
          <w:bCs/>
          <w:color w:val="000000"/>
          <w:sz w:val="28"/>
          <w:szCs w:val="28"/>
          <w:lang w:val="en-US" w:eastAsia="es-MX"/>
        </w:rPr>
      </w:pPr>
      <w:r w:rsidRPr="00F47DA6">
        <w:rPr>
          <w:rFonts w:asciiTheme="minorHAnsi" w:eastAsia="Times New Roman" w:hAnsiTheme="minorHAnsi" w:cstheme="minorHAnsi"/>
          <w:b/>
          <w:bCs/>
          <w:color w:val="000000"/>
          <w:sz w:val="28"/>
          <w:szCs w:val="28"/>
          <w:lang w:val="en-US" w:eastAsia="es-MX"/>
        </w:rPr>
        <w:t>Abstract</w:t>
      </w:r>
    </w:p>
    <w:p w14:paraId="64567124" w14:textId="77777777" w:rsidR="000B0094" w:rsidRPr="00F47DA6" w:rsidRDefault="000B0094" w:rsidP="00AB6760">
      <w:pPr>
        <w:shd w:val="clear" w:color="auto" w:fill="FFFFFF"/>
        <w:spacing w:after="0" w:line="360" w:lineRule="auto"/>
        <w:jc w:val="both"/>
        <w:rPr>
          <w:rFonts w:ascii="Times New Roman" w:eastAsia="Times New Roman" w:hAnsi="Times New Roman"/>
          <w:color w:val="000000"/>
          <w:sz w:val="24"/>
          <w:szCs w:val="24"/>
          <w:lang w:val="en-US" w:eastAsia="es-MX"/>
        </w:rPr>
      </w:pPr>
      <w:r w:rsidRPr="00F47DA6">
        <w:rPr>
          <w:rFonts w:ascii="Times New Roman" w:eastAsia="Times New Roman" w:hAnsi="Times New Roman"/>
          <w:color w:val="000000"/>
          <w:sz w:val="24"/>
          <w:szCs w:val="24"/>
          <w:lang w:val="en-US" w:eastAsia="es-MX"/>
        </w:rPr>
        <w:t xml:space="preserve">Universities teach a training component in mathematics, which can be from a basic level to a more complex one, depending on the area of ​​study (engineering generally has training more focused on the development of these competencies), a problem that occurs in the </w:t>
      </w:r>
      <w:r w:rsidR="00AD05C2" w:rsidRPr="00F47DA6">
        <w:rPr>
          <w:rFonts w:ascii="Times New Roman" w:eastAsia="Times New Roman" w:hAnsi="Times New Roman"/>
          <w:color w:val="000000"/>
          <w:sz w:val="24"/>
          <w:szCs w:val="24"/>
          <w:lang w:val="en-US" w:eastAsia="es-MX"/>
        </w:rPr>
        <w:t>college</w:t>
      </w:r>
      <w:r w:rsidRPr="00F47DA6">
        <w:rPr>
          <w:rFonts w:ascii="Times New Roman" w:eastAsia="Times New Roman" w:hAnsi="Times New Roman"/>
          <w:color w:val="000000"/>
          <w:sz w:val="24"/>
          <w:szCs w:val="24"/>
          <w:lang w:val="en-US" w:eastAsia="es-MX"/>
        </w:rPr>
        <w:t xml:space="preserve"> institutions is the high rate of failure in mathematics (with implications for dropout), because students enter without having the skills expected from previous educational levels. The purpose of this work was to determine the impact of a remedial course designed by the basic sciences </w:t>
      </w:r>
      <w:r w:rsidR="008D7299" w:rsidRPr="00F47DA6">
        <w:rPr>
          <w:rFonts w:ascii="Times New Roman" w:eastAsia="Times New Roman" w:hAnsi="Times New Roman"/>
          <w:color w:val="000000"/>
          <w:sz w:val="24"/>
          <w:szCs w:val="24"/>
          <w:lang w:val="en-US" w:eastAsia="es-MX"/>
        </w:rPr>
        <w:t>coordination</w:t>
      </w:r>
      <w:r w:rsidRPr="00F47DA6">
        <w:rPr>
          <w:rFonts w:ascii="Times New Roman" w:eastAsia="Times New Roman" w:hAnsi="Times New Roman"/>
          <w:color w:val="000000"/>
          <w:sz w:val="24"/>
          <w:szCs w:val="24"/>
          <w:lang w:val="en-US" w:eastAsia="es-MX"/>
        </w:rPr>
        <w:t xml:space="preserve"> of the José Mario Molina, </w:t>
      </w:r>
      <w:proofErr w:type="spellStart"/>
      <w:r w:rsidRPr="00F47DA6">
        <w:rPr>
          <w:rFonts w:ascii="Times New Roman" w:eastAsia="Times New Roman" w:hAnsi="Times New Roman"/>
          <w:color w:val="000000"/>
          <w:sz w:val="24"/>
          <w:szCs w:val="24"/>
          <w:lang w:val="en-US" w:eastAsia="es-MX"/>
        </w:rPr>
        <w:t>Pasquel</w:t>
      </w:r>
      <w:proofErr w:type="spellEnd"/>
      <w:r w:rsidRPr="00F47DA6">
        <w:rPr>
          <w:rFonts w:ascii="Times New Roman" w:eastAsia="Times New Roman" w:hAnsi="Times New Roman"/>
          <w:color w:val="000000"/>
          <w:sz w:val="24"/>
          <w:szCs w:val="24"/>
          <w:lang w:val="en-US" w:eastAsia="es-MX"/>
        </w:rPr>
        <w:t xml:space="preserve"> y </w:t>
      </w:r>
      <w:proofErr w:type="spellStart"/>
      <w:r w:rsidRPr="00F47DA6">
        <w:rPr>
          <w:rFonts w:ascii="Times New Roman" w:eastAsia="Times New Roman" w:hAnsi="Times New Roman"/>
          <w:color w:val="000000"/>
          <w:sz w:val="24"/>
          <w:szCs w:val="24"/>
          <w:lang w:val="en-US" w:eastAsia="es-MX"/>
        </w:rPr>
        <w:t>Henríquez</w:t>
      </w:r>
      <w:proofErr w:type="spellEnd"/>
      <w:r w:rsidRPr="00F47DA6">
        <w:rPr>
          <w:rFonts w:ascii="Times New Roman" w:eastAsia="Times New Roman" w:hAnsi="Times New Roman"/>
          <w:color w:val="000000"/>
          <w:sz w:val="24"/>
          <w:szCs w:val="24"/>
          <w:lang w:val="en-US" w:eastAsia="es-MX"/>
        </w:rPr>
        <w:t xml:space="preserve"> Institute, Puerto Vallarta campus (</w:t>
      </w:r>
      <w:proofErr w:type="spellStart"/>
      <w:r w:rsidRPr="00F47DA6">
        <w:rPr>
          <w:rFonts w:ascii="Times New Roman" w:eastAsia="Times New Roman" w:hAnsi="Times New Roman"/>
          <w:color w:val="000000"/>
          <w:sz w:val="24"/>
          <w:szCs w:val="24"/>
          <w:lang w:val="en-US" w:eastAsia="es-MX"/>
        </w:rPr>
        <w:t>TecMM</w:t>
      </w:r>
      <w:proofErr w:type="spellEnd"/>
      <w:r w:rsidRPr="00F47DA6">
        <w:rPr>
          <w:rFonts w:ascii="Times New Roman" w:eastAsia="Times New Roman" w:hAnsi="Times New Roman"/>
          <w:color w:val="000000"/>
          <w:sz w:val="24"/>
          <w:szCs w:val="24"/>
          <w:lang w:val="en-US" w:eastAsia="es-MX"/>
        </w:rPr>
        <w:t xml:space="preserve">) in the formation of mathematical competencies in new students. To develop the </w:t>
      </w:r>
      <w:proofErr w:type="gramStart"/>
      <w:r w:rsidRPr="00F47DA6">
        <w:rPr>
          <w:rFonts w:ascii="Times New Roman" w:eastAsia="Times New Roman" w:hAnsi="Times New Roman"/>
          <w:color w:val="000000"/>
          <w:sz w:val="24"/>
          <w:szCs w:val="24"/>
          <w:lang w:val="en-US" w:eastAsia="es-MX"/>
        </w:rPr>
        <w:t>study</w:t>
      </w:r>
      <w:proofErr w:type="gramEnd"/>
      <w:r w:rsidRPr="00F47DA6">
        <w:rPr>
          <w:rFonts w:ascii="Times New Roman" w:eastAsia="Times New Roman" w:hAnsi="Times New Roman"/>
          <w:color w:val="000000"/>
          <w:sz w:val="24"/>
          <w:szCs w:val="24"/>
          <w:lang w:val="en-US" w:eastAsia="es-MX"/>
        </w:rPr>
        <w:t xml:space="preserve"> it was used a diagnostic test with arithmetic and algebra topics which was applied through a Web form before and after the remedial course to 134 students, and a dependent Z test for paired samples was used to determine the level of significance in the </w:t>
      </w:r>
      <w:r w:rsidRPr="00F47DA6">
        <w:rPr>
          <w:rFonts w:ascii="Times New Roman" w:eastAsia="Times New Roman" w:hAnsi="Times New Roman"/>
          <w:color w:val="000000"/>
          <w:sz w:val="24"/>
          <w:szCs w:val="24"/>
          <w:lang w:val="en-US" w:eastAsia="es-MX"/>
        </w:rPr>
        <w:lastRenderedPageBreak/>
        <w:t>difference of the two measurements. The results show a significant improvement after the implementation of the course, concluding that this is a useful leveling strategy for new students.</w:t>
      </w:r>
    </w:p>
    <w:p w14:paraId="633F53EF" w14:textId="58E5D7F4" w:rsidR="009B2E72" w:rsidRPr="00F47DA6" w:rsidRDefault="00475452" w:rsidP="009B2E72">
      <w:pPr>
        <w:shd w:val="clear" w:color="auto" w:fill="FFFFFF"/>
        <w:spacing w:after="0" w:line="360" w:lineRule="auto"/>
        <w:jc w:val="both"/>
        <w:rPr>
          <w:rFonts w:ascii="Times New Roman" w:eastAsia="Times New Roman" w:hAnsi="Times New Roman"/>
          <w:color w:val="000000"/>
          <w:sz w:val="24"/>
          <w:szCs w:val="24"/>
          <w:lang w:val="en-US" w:eastAsia="es-MX"/>
        </w:rPr>
      </w:pPr>
      <w:r w:rsidRPr="00F47DA6">
        <w:rPr>
          <w:rFonts w:asciiTheme="minorHAnsi" w:eastAsia="Times New Roman" w:hAnsiTheme="minorHAnsi" w:cstheme="minorHAnsi"/>
          <w:b/>
          <w:bCs/>
          <w:color w:val="000000"/>
          <w:sz w:val="28"/>
          <w:szCs w:val="28"/>
          <w:lang w:val="en-US" w:eastAsia="es-MX"/>
        </w:rPr>
        <w:t>Keywords</w:t>
      </w:r>
      <w:r w:rsidR="0070456C" w:rsidRPr="00F47DA6">
        <w:rPr>
          <w:rFonts w:asciiTheme="minorHAnsi" w:eastAsia="Times New Roman" w:hAnsiTheme="minorHAnsi" w:cstheme="minorHAnsi"/>
          <w:b/>
          <w:bCs/>
          <w:color w:val="000000"/>
          <w:sz w:val="28"/>
          <w:szCs w:val="28"/>
          <w:lang w:val="en-US" w:eastAsia="es-MX"/>
        </w:rPr>
        <w:t>:</w:t>
      </w:r>
      <w:r w:rsidR="0070456C" w:rsidRPr="00F47DA6">
        <w:rPr>
          <w:rFonts w:ascii="Times New Roman" w:eastAsia="Times New Roman" w:hAnsi="Times New Roman"/>
          <w:color w:val="000000"/>
          <w:sz w:val="24"/>
          <w:szCs w:val="24"/>
          <w:lang w:val="en-US" w:eastAsia="es-MX"/>
        </w:rPr>
        <w:t xml:space="preserve"> </w:t>
      </w:r>
      <w:r w:rsidR="009B2E72" w:rsidRPr="00F47DA6">
        <w:rPr>
          <w:rFonts w:ascii="Times New Roman" w:eastAsia="Times New Roman" w:hAnsi="Times New Roman"/>
          <w:color w:val="000000"/>
          <w:sz w:val="24"/>
          <w:szCs w:val="24"/>
          <w:lang w:val="en-US" w:eastAsia="es-MX"/>
        </w:rPr>
        <w:t xml:space="preserve">mathematical competences, </w:t>
      </w:r>
      <w:r w:rsidR="009B2E72" w:rsidRPr="00F47DA6">
        <w:rPr>
          <w:rFonts w:ascii="Times New Roman" w:eastAsia="Times New Roman" w:hAnsi="Times New Roman"/>
          <w:bCs/>
          <w:color w:val="000000"/>
          <w:sz w:val="24"/>
          <w:szCs w:val="24"/>
          <w:lang w:val="en-US" w:eastAsia="es-MX"/>
        </w:rPr>
        <w:t>propaedeutic</w:t>
      </w:r>
      <w:r w:rsidR="009B2E72" w:rsidRPr="00F47DA6">
        <w:rPr>
          <w:rFonts w:ascii="Times New Roman" w:eastAsia="Times New Roman" w:hAnsi="Times New Roman"/>
          <w:b/>
          <w:bCs/>
          <w:color w:val="000000"/>
          <w:sz w:val="24"/>
          <w:szCs w:val="24"/>
          <w:lang w:val="en-US" w:eastAsia="es-MX"/>
        </w:rPr>
        <w:t xml:space="preserve"> </w:t>
      </w:r>
      <w:r w:rsidR="009B2E72" w:rsidRPr="00F47DA6">
        <w:rPr>
          <w:rFonts w:ascii="Times New Roman" w:eastAsia="Times New Roman" w:hAnsi="Times New Roman"/>
          <w:color w:val="000000"/>
          <w:sz w:val="24"/>
          <w:szCs w:val="24"/>
          <w:lang w:val="en-US" w:eastAsia="es-MX"/>
        </w:rPr>
        <w:t>course, college education, strategy, failure.</w:t>
      </w:r>
    </w:p>
    <w:p w14:paraId="049AA028" w14:textId="3AFEE351" w:rsidR="007E1B65" w:rsidRPr="00F47DA6" w:rsidRDefault="007E1B65" w:rsidP="009B2E72">
      <w:pPr>
        <w:shd w:val="clear" w:color="auto" w:fill="FFFFFF"/>
        <w:spacing w:after="0" w:line="360" w:lineRule="auto"/>
        <w:jc w:val="both"/>
        <w:rPr>
          <w:rFonts w:ascii="Times New Roman" w:eastAsia="Times New Roman" w:hAnsi="Times New Roman"/>
          <w:color w:val="000000"/>
          <w:sz w:val="24"/>
          <w:szCs w:val="24"/>
          <w:lang w:val="en-US" w:eastAsia="es-MX"/>
        </w:rPr>
      </w:pPr>
    </w:p>
    <w:p w14:paraId="5F636A86" w14:textId="39FBA202" w:rsidR="007E1B65" w:rsidRPr="00F47DA6" w:rsidRDefault="007E1B65" w:rsidP="009B2E72">
      <w:pPr>
        <w:shd w:val="clear" w:color="auto" w:fill="FFFFFF"/>
        <w:spacing w:after="0" w:line="360" w:lineRule="auto"/>
        <w:jc w:val="both"/>
        <w:rPr>
          <w:rFonts w:asciiTheme="minorHAnsi" w:eastAsia="Times New Roman" w:hAnsiTheme="minorHAnsi" w:cstheme="minorHAnsi"/>
          <w:b/>
          <w:bCs/>
          <w:color w:val="000000"/>
          <w:sz w:val="28"/>
          <w:szCs w:val="28"/>
          <w:lang w:eastAsia="es-MX"/>
        </w:rPr>
      </w:pPr>
      <w:r w:rsidRPr="00F47DA6">
        <w:rPr>
          <w:rFonts w:asciiTheme="minorHAnsi" w:eastAsia="Times New Roman" w:hAnsiTheme="minorHAnsi" w:cstheme="minorHAnsi"/>
          <w:b/>
          <w:bCs/>
          <w:color w:val="000000"/>
          <w:sz w:val="28"/>
          <w:szCs w:val="28"/>
          <w:lang w:eastAsia="es-MX"/>
        </w:rPr>
        <w:t>Resumo</w:t>
      </w:r>
    </w:p>
    <w:p w14:paraId="084EA654" w14:textId="77777777" w:rsidR="007E1B65" w:rsidRPr="00F47DA6" w:rsidRDefault="007E1B65" w:rsidP="007E1B65">
      <w:pPr>
        <w:shd w:val="clear" w:color="auto" w:fill="FFFFFF"/>
        <w:spacing w:after="0" w:line="360" w:lineRule="auto"/>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 xml:space="preserve">As universidades </w:t>
      </w:r>
      <w:proofErr w:type="spellStart"/>
      <w:r w:rsidRPr="00F47DA6">
        <w:rPr>
          <w:rFonts w:ascii="Times New Roman" w:eastAsia="Times New Roman" w:hAnsi="Times New Roman"/>
          <w:color w:val="000000"/>
          <w:sz w:val="24"/>
          <w:szCs w:val="24"/>
          <w:lang w:eastAsia="es-MX"/>
        </w:rPr>
        <w:t>ensinam</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uma</w:t>
      </w:r>
      <w:proofErr w:type="spellEnd"/>
      <w:r w:rsidRPr="00F47DA6">
        <w:rPr>
          <w:rFonts w:ascii="Times New Roman" w:eastAsia="Times New Roman" w:hAnsi="Times New Roman"/>
          <w:color w:val="000000"/>
          <w:sz w:val="24"/>
          <w:szCs w:val="24"/>
          <w:lang w:eastAsia="es-MX"/>
        </w:rPr>
        <w:t xml:space="preserve"> componente de </w:t>
      </w:r>
      <w:proofErr w:type="spellStart"/>
      <w:r w:rsidRPr="00F47DA6">
        <w:rPr>
          <w:rFonts w:ascii="Times New Roman" w:eastAsia="Times New Roman" w:hAnsi="Times New Roman"/>
          <w:color w:val="000000"/>
          <w:sz w:val="24"/>
          <w:szCs w:val="24"/>
          <w:lang w:eastAsia="es-MX"/>
        </w:rPr>
        <w:t>formação</w:t>
      </w:r>
      <w:proofErr w:type="spellEnd"/>
      <w:r w:rsidRPr="00F47DA6">
        <w:rPr>
          <w:rFonts w:ascii="Times New Roman" w:eastAsia="Times New Roman" w:hAnsi="Times New Roman"/>
          <w:color w:val="000000"/>
          <w:sz w:val="24"/>
          <w:szCs w:val="24"/>
          <w:lang w:eastAsia="es-MX"/>
        </w:rPr>
        <w:t xml:space="preserve"> em matemática, que pode ser básica </w:t>
      </w:r>
      <w:proofErr w:type="spellStart"/>
      <w:r w:rsidRPr="00F47DA6">
        <w:rPr>
          <w:rFonts w:ascii="Times New Roman" w:eastAsia="Times New Roman" w:hAnsi="Times New Roman"/>
          <w:color w:val="000000"/>
          <w:sz w:val="24"/>
          <w:szCs w:val="24"/>
          <w:lang w:eastAsia="es-MX"/>
        </w:rPr>
        <w:t>ou</w:t>
      </w:r>
      <w:proofErr w:type="spellEnd"/>
      <w:r w:rsidRPr="00F47DA6">
        <w:rPr>
          <w:rFonts w:ascii="Times New Roman" w:eastAsia="Times New Roman" w:hAnsi="Times New Roman"/>
          <w:color w:val="000000"/>
          <w:sz w:val="24"/>
          <w:szCs w:val="24"/>
          <w:lang w:eastAsia="es-MX"/>
        </w:rPr>
        <w:t xml:space="preserve"> complexa </w:t>
      </w:r>
      <w:proofErr w:type="spellStart"/>
      <w:r w:rsidRPr="00F47DA6">
        <w:rPr>
          <w:rFonts w:ascii="Times New Roman" w:eastAsia="Times New Roman" w:hAnsi="Times New Roman"/>
          <w:color w:val="000000"/>
          <w:sz w:val="24"/>
          <w:szCs w:val="24"/>
          <w:lang w:eastAsia="es-MX"/>
        </w:rPr>
        <w:t>dependendo</w:t>
      </w:r>
      <w:proofErr w:type="spellEnd"/>
      <w:r w:rsidRPr="00F47DA6">
        <w:rPr>
          <w:rFonts w:ascii="Times New Roman" w:eastAsia="Times New Roman" w:hAnsi="Times New Roman"/>
          <w:color w:val="000000"/>
          <w:sz w:val="24"/>
          <w:szCs w:val="24"/>
          <w:lang w:eastAsia="es-MX"/>
        </w:rPr>
        <w:t xml:space="preserve"> da área de </w:t>
      </w:r>
      <w:proofErr w:type="spellStart"/>
      <w:r w:rsidRPr="00F47DA6">
        <w:rPr>
          <w:rFonts w:ascii="Times New Roman" w:eastAsia="Times New Roman" w:hAnsi="Times New Roman"/>
          <w:color w:val="000000"/>
          <w:sz w:val="24"/>
          <w:szCs w:val="24"/>
          <w:lang w:eastAsia="es-MX"/>
        </w:rPr>
        <w:t>estudo</w:t>
      </w:r>
      <w:proofErr w:type="spellEnd"/>
      <w:r w:rsidRPr="00F47DA6">
        <w:rPr>
          <w:rFonts w:ascii="Times New Roman" w:eastAsia="Times New Roman" w:hAnsi="Times New Roman"/>
          <w:color w:val="000000"/>
          <w:sz w:val="24"/>
          <w:szCs w:val="24"/>
          <w:lang w:eastAsia="es-MX"/>
        </w:rPr>
        <w:t xml:space="preserve"> (a </w:t>
      </w:r>
      <w:proofErr w:type="spellStart"/>
      <w:r w:rsidRPr="00F47DA6">
        <w:rPr>
          <w:rFonts w:ascii="Times New Roman" w:eastAsia="Times New Roman" w:hAnsi="Times New Roman"/>
          <w:color w:val="000000"/>
          <w:sz w:val="24"/>
          <w:szCs w:val="24"/>
          <w:lang w:eastAsia="es-MX"/>
        </w:rPr>
        <w:t>engenharia</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geralmente</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requer</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uma</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formação</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mais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focada</w:t>
      </w:r>
      <w:proofErr w:type="spellEnd"/>
      <w:r w:rsidRPr="00F47DA6">
        <w:rPr>
          <w:rFonts w:ascii="Times New Roman" w:eastAsia="Times New Roman" w:hAnsi="Times New Roman"/>
          <w:color w:val="000000"/>
          <w:sz w:val="24"/>
          <w:szCs w:val="24"/>
          <w:lang w:eastAsia="es-MX"/>
        </w:rPr>
        <w:t xml:space="preserve"> no </w:t>
      </w:r>
      <w:proofErr w:type="spellStart"/>
      <w:r w:rsidRPr="00F47DA6">
        <w:rPr>
          <w:rFonts w:ascii="Times New Roman" w:eastAsia="Times New Roman" w:hAnsi="Times New Roman"/>
          <w:color w:val="000000"/>
          <w:sz w:val="24"/>
          <w:szCs w:val="24"/>
          <w:lang w:eastAsia="es-MX"/>
        </w:rPr>
        <w:t>desenvolvimento</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destas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competências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Um</w:t>
      </w:r>
      <w:proofErr w:type="spellEnd"/>
      <w:r w:rsidRPr="00F47DA6">
        <w:rPr>
          <w:rFonts w:ascii="Times New Roman" w:eastAsia="Times New Roman" w:hAnsi="Times New Roman"/>
          <w:color w:val="000000"/>
          <w:sz w:val="24"/>
          <w:szCs w:val="24"/>
          <w:lang w:eastAsia="es-MX"/>
        </w:rPr>
        <w:t xml:space="preserve"> problema que </w:t>
      </w:r>
      <w:proofErr w:type="spellStart"/>
      <w:r w:rsidRPr="00F47DA6">
        <w:rPr>
          <w:rFonts w:ascii="Times New Roman" w:eastAsia="Times New Roman" w:hAnsi="Times New Roman"/>
          <w:color w:val="000000"/>
          <w:sz w:val="24"/>
          <w:szCs w:val="24"/>
          <w:lang w:eastAsia="es-MX"/>
        </w:rPr>
        <w:t>ocorre</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nas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instituições</w:t>
      </w:r>
      <w:proofErr w:type="spellEnd"/>
      <w:r w:rsidRPr="00F47DA6">
        <w:rPr>
          <w:rFonts w:ascii="Times New Roman" w:eastAsia="Times New Roman" w:hAnsi="Times New Roman"/>
          <w:color w:val="000000"/>
          <w:sz w:val="24"/>
          <w:szCs w:val="24"/>
          <w:lang w:eastAsia="es-MX"/>
        </w:rPr>
        <w:t xml:space="preserve"> de </w:t>
      </w:r>
      <w:proofErr w:type="spellStart"/>
      <w:r w:rsidRPr="00F47DA6">
        <w:rPr>
          <w:rFonts w:ascii="Times New Roman" w:eastAsia="Times New Roman" w:hAnsi="Times New Roman"/>
          <w:color w:val="000000"/>
          <w:sz w:val="24"/>
          <w:szCs w:val="24"/>
          <w:lang w:eastAsia="es-MX"/>
        </w:rPr>
        <w:t>ensino</w:t>
      </w:r>
      <w:proofErr w:type="spellEnd"/>
      <w:r w:rsidRPr="00F47DA6">
        <w:rPr>
          <w:rFonts w:ascii="Times New Roman" w:eastAsia="Times New Roman" w:hAnsi="Times New Roman"/>
          <w:color w:val="000000"/>
          <w:sz w:val="24"/>
          <w:szCs w:val="24"/>
          <w:lang w:eastAsia="es-MX"/>
        </w:rPr>
        <w:t xml:space="preserve"> superior é a elevada </w:t>
      </w:r>
      <w:proofErr w:type="spellStart"/>
      <w:r w:rsidRPr="00F47DA6">
        <w:rPr>
          <w:rFonts w:ascii="Times New Roman" w:eastAsia="Times New Roman" w:hAnsi="Times New Roman"/>
          <w:color w:val="000000"/>
          <w:sz w:val="24"/>
          <w:szCs w:val="24"/>
          <w:lang w:eastAsia="es-MX"/>
        </w:rPr>
        <w:t>taxa</w:t>
      </w:r>
      <w:proofErr w:type="spellEnd"/>
      <w:r w:rsidRPr="00F47DA6">
        <w:rPr>
          <w:rFonts w:ascii="Times New Roman" w:eastAsia="Times New Roman" w:hAnsi="Times New Roman"/>
          <w:color w:val="000000"/>
          <w:sz w:val="24"/>
          <w:szCs w:val="24"/>
          <w:lang w:eastAsia="es-MX"/>
        </w:rPr>
        <w:t xml:space="preserve"> de </w:t>
      </w:r>
      <w:proofErr w:type="spellStart"/>
      <w:r w:rsidRPr="00F47DA6">
        <w:rPr>
          <w:rFonts w:ascii="Times New Roman" w:eastAsia="Times New Roman" w:hAnsi="Times New Roman"/>
          <w:color w:val="000000"/>
          <w:sz w:val="24"/>
          <w:szCs w:val="24"/>
          <w:lang w:eastAsia="es-MX"/>
        </w:rPr>
        <w:t>reprovação</w:t>
      </w:r>
      <w:proofErr w:type="spellEnd"/>
      <w:r w:rsidRPr="00F47DA6">
        <w:rPr>
          <w:rFonts w:ascii="Times New Roman" w:eastAsia="Times New Roman" w:hAnsi="Times New Roman"/>
          <w:color w:val="000000"/>
          <w:sz w:val="24"/>
          <w:szCs w:val="24"/>
          <w:lang w:eastAsia="es-MX"/>
        </w:rPr>
        <w:t xml:space="preserve"> em matemática (</w:t>
      </w:r>
      <w:proofErr w:type="spellStart"/>
      <w:r w:rsidRPr="00F47DA6">
        <w:rPr>
          <w:rFonts w:ascii="Times New Roman" w:eastAsia="Times New Roman" w:hAnsi="Times New Roman"/>
          <w:color w:val="000000"/>
          <w:sz w:val="24"/>
          <w:szCs w:val="24"/>
          <w:lang w:eastAsia="es-MX"/>
        </w:rPr>
        <w:t>com</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implicações</w:t>
      </w:r>
      <w:proofErr w:type="spellEnd"/>
      <w:r w:rsidRPr="00F47DA6">
        <w:rPr>
          <w:rFonts w:ascii="Times New Roman" w:eastAsia="Times New Roman" w:hAnsi="Times New Roman"/>
          <w:color w:val="000000"/>
          <w:sz w:val="24"/>
          <w:szCs w:val="24"/>
          <w:lang w:eastAsia="es-MX"/>
        </w:rPr>
        <w:t xml:space="preserve"> para a </w:t>
      </w:r>
      <w:proofErr w:type="spellStart"/>
      <w:r w:rsidRPr="00F47DA6">
        <w:rPr>
          <w:rFonts w:ascii="Times New Roman" w:eastAsia="Times New Roman" w:hAnsi="Times New Roman"/>
          <w:color w:val="000000"/>
          <w:sz w:val="24"/>
          <w:szCs w:val="24"/>
          <w:lang w:eastAsia="es-MX"/>
        </w:rPr>
        <w:t>evasão</w:t>
      </w:r>
      <w:proofErr w:type="spellEnd"/>
      <w:r w:rsidRPr="00F47DA6">
        <w:rPr>
          <w:rFonts w:ascii="Times New Roman" w:eastAsia="Times New Roman" w:hAnsi="Times New Roman"/>
          <w:color w:val="000000"/>
          <w:sz w:val="24"/>
          <w:szCs w:val="24"/>
          <w:lang w:eastAsia="es-MX"/>
        </w:rPr>
        <w:t xml:space="preserve">), que se </w:t>
      </w:r>
      <w:proofErr w:type="spellStart"/>
      <w:r w:rsidRPr="00F47DA6">
        <w:rPr>
          <w:rFonts w:ascii="Times New Roman" w:eastAsia="Times New Roman" w:hAnsi="Times New Roman"/>
          <w:color w:val="000000"/>
          <w:sz w:val="24"/>
          <w:szCs w:val="24"/>
          <w:lang w:eastAsia="es-MX"/>
        </w:rPr>
        <w:t>deve</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ao</w:t>
      </w:r>
      <w:proofErr w:type="spellEnd"/>
      <w:r w:rsidRPr="00F47DA6">
        <w:rPr>
          <w:rFonts w:ascii="Times New Roman" w:eastAsia="Times New Roman" w:hAnsi="Times New Roman"/>
          <w:color w:val="000000"/>
          <w:sz w:val="24"/>
          <w:szCs w:val="24"/>
          <w:lang w:eastAsia="es-MX"/>
        </w:rPr>
        <w:t xml:space="preserve"> facto de os </w:t>
      </w:r>
      <w:proofErr w:type="spellStart"/>
      <w:r w:rsidRPr="00F47DA6">
        <w:rPr>
          <w:rFonts w:ascii="Times New Roman" w:eastAsia="Times New Roman" w:hAnsi="Times New Roman"/>
          <w:color w:val="000000"/>
          <w:sz w:val="24"/>
          <w:szCs w:val="24"/>
          <w:lang w:eastAsia="es-MX"/>
        </w:rPr>
        <w:t>alunos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ingressarem</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sem</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possuir</w:t>
      </w:r>
      <w:proofErr w:type="spellEnd"/>
      <w:r w:rsidRPr="00F47DA6">
        <w:rPr>
          <w:rFonts w:ascii="Times New Roman" w:eastAsia="Times New Roman" w:hAnsi="Times New Roman"/>
          <w:color w:val="000000"/>
          <w:sz w:val="24"/>
          <w:szCs w:val="24"/>
          <w:lang w:eastAsia="es-MX"/>
        </w:rPr>
        <w:t xml:space="preserve"> as </w:t>
      </w:r>
      <w:proofErr w:type="spellStart"/>
      <w:r w:rsidRPr="00F47DA6">
        <w:rPr>
          <w:rFonts w:ascii="Times New Roman" w:eastAsia="Times New Roman" w:hAnsi="Times New Roman"/>
          <w:color w:val="000000"/>
          <w:sz w:val="24"/>
          <w:szCs w:val="24"/>
          <w:lang w:eastAsia="es-MX"/>
        </w:rPr>
        <w:t>competências</w:t>
      </w:r>
      <w:proofErr w:type="spellEnd"/>
      <w:r w:rsidRPr="00F47DA6">
        <w:rPr>
          <w:rFonts w:ascii="Times New Roman" w:eastAsia="Times New Roman" w:hAnsi="Times New Roman"/>
          <w:color w:val="000000"/>
          <w:sz w:val="24"/>
          <w:szCs w:val="24"/>
          <w:lang w:eastAsia="es-MX"/>
        </w:rPr>
        <w:t xml:space="preserve"> esperadas dos </w:t>
      </w:r>
      <w:proofErr w:type="spellStart"/>
      <w:r w:rsidRPr="00F47DA6">
        <w:rPr>
          <w:rFonts w:ascii="Times New Roman" w:eastAsia="Times New Roman" w:hAnsi="Times New Roman"/>
          <w:color w:val="000000"/>
          <w:sz w:val="24"/>
          <w:szCs w:val="24"/>
          <w:lang w:eastAsia="es-MX"/>
        </w:rPr>
        <w:t>níveis</w:t>
      </w:r>
      <w:proofErr w:type="spellEnd"/>
      <w:r w:rsidRPr="00F47DA6">
        <w:rPr>
          <w:rFonts w:ascii="Times New Roman" w:eastAsia="Times New Roman" w:hAnsi="Times New Roman"/>
          <w:color w:val="000000"/>
          <w:sz w:val="24"/>
          <w:szCs w:val="24"/>
          <w:lang w:eastAsia="es-MX"/>
        </w:rPr>
        <w:t xml:space="preserve"> de </w:t>
      </w:r>
      <w:proofErr w:type="spellStart"/>
      <w:r w:rsidRPr="00F47DA6">
        <w:rPr>
          <w:rFonts w:ascii="Times New Roman" w:eastAsia="Times New Roman" w:hAnsi="Times New Roman"/>
          <w:color w:val="000000"/>
          <w:sz w:val="24"/>
          <w:szCs w:val="24"/>
          <w:lang w:eastAsia="es-MX"/>
        </w:rPr>
        <w:t>formação</w:t>
      </w:r>
      <w:proofErr w:type="spellEnd"/>
      <w:r w:rsidRPr="00F47DA6">
        <w:rPr>
          <w:rFonts w:ascii="Times New Roman" w:eastAsia="Times New Roman" w:hAnsi="Times New Roman"/>
          <w:color w:val="000000"/>
          <w:sz w:val="24"/>
          <w:szCs w:val="24"/>
          <w:lang w:eastAsia="es-MX"/>
        </w:rPr>
        <w:t xml:space="preserve"> anteriores. </w:t>
      </w:r>
      <w:proofErr w:type="spellStart"/>
      <w:r w:rsidRPr="00F47DA6">
        <w:rPr>
          <w:rFonts w:ascii="Times New Roman" w:eastAsia="Times New Roman" w:hAnsi="Times New Roman"/>
          <w:color w:val="000000"/>
          <w:sz w:val="24"/>
          <w:szCs w:val="24"/>
          <w:lang w:eastAsia="es-MX"/>
        </w:rPr>
        <w:t>Portanto</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o</w:t>
      </w:r>
      <w:proofErr w:type="spellEnd"/>
      <w:r w:rsidRPr="00F47DA6">
        <w:rPr>
          <w:rFonts w:ascii="Times New Roman" w:eastAsia="Times New Roman" w:hAnsi="Times New Roman"/>
          <w:color w:val="000000"/>
          <w:sz w:val="24"/>
          <w:szCs w:val="24"/>
          <w:lang w:eastAsia="es-MX"/>
        </w:rPr>
        <w:t xml:space="preserve"> objetivo </w:t>
      </w:r>
      <w:proofErr w:type="spellStart"/>
      <w:r w:rsidRPr="00F47DA6">
        <w:rPr>
          <w:rFonts w:ascii="Times New Roman" w:eastAsia="Times New Roman" w:hAnsi="Times New Roman"/>
          <w:color w:val="000000"/>
          <w:sz w:val="24"/>
          <w:szCs w:val="24"/>
          <w:lang w:eastAsia="es-MX"/>
        </w:rPr>
        <w:t>deste</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trabalho</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foi</w:t>
      </w:r>
      <w:proofErr w:type="spellEnd"/>
      <w:r w:rsidRPr="00F47DA6">
        <w:rPr>
          <w:rFonts w:ascii="Times New Roman" w:eastAsia="Times New Roman" w:hAnsi="Times New Roman"/>
          <w:color w:val="000000"/>
          <w:sz w:val="24"/>
          <w:szCs w:val="24"/>
          <w:lang w:eastAsia="es-MX"/>
        </w:rPr>
        <w:t xml:space="preserve"> determinar o impacto de </w:t>
      </w:r>
      <w:proofErr w:type="spellStart"/>
      <w:r w:rsidRPr="00F47DA6">
        <w:rPr>
          <w:rFonts w:ascii="Times New Roman" w:eastAsia="Times New Roman" w:hAnsi="Times New Roman"/>
          <w:color w:val="000000"/>
          <w:sz w:val="24"/>
          <w:szCs w:val="24"/>
          <w:lang w:eastAsia="es-MX"/>
        </w:rPr>
        <w:t>um</w:t>
      </w:r>
      <w:proofErr w:type="spellEnd"/>
      <w:r w:rsidRPr="00F47DA6">
        <w:rPr>
          <w:rFonts w:ascii="Times New Roman" w:eastAsia="Times New Roman" w:hAnsi="Times New Roman"/>
          <w:color w:val="000000"/>
          <w:sz w:val="24"/>
          <w:szCs w:val="24"/>
          <w:lang w:eastAsia="es-MX"/>
        </w:rPr>
        <w:t xml:space="preserve"> curso </w:t>
      </w:r>
      <w:proofErr w:type="spellStart"/>
      <w:r w:rsidRPr="00F47DA6">
        <w:rPr>
          <w:rFonts w:ascii="Times New Roman" w:eastAsia="Times New Roman" w:hAnsi="Times New Roman"/>
          <w:color w:val="000000"/>
          <w:sz w:val="24"/>
          <w:szCs w:val="24"/>
          <w:lang w:eastAsia="es-MX"/>
        </w:rPr>
        <w:t>corretivo</w:t>
      </w:r>
      <w:proofErr w:type="spellEnd"/>
      <w:r w:rsidRPr="00F47DA6">
        <w:rPr>
          <w:rFonts w:ascii="Times New Roman" w:eastAsia="Times New Roman" w:hAnsi="Times New Roman"/>
          <w:color w:val="000000"/>
          <w:sz w:val="24"/>
          <w:szCs w:val="24"/>
          <w:lang w:eastAsia="es-MX"/>
        </w:rPr>
        <w:t xml:space="preserve"> elaborado pela </w:t>
      </w:r>
      <w:proofErr w:type="spellStart"/>
      <w:r w:rsidRPr="00F47DA6">
        <w:rPr>
          <w:rFonts w:ascii="Times New Roman" w:eastAsia="Times New Roman" w:hAnsi="Times New Roman"/>
          <w:color w:val="000000"/>
          <w:sz w:val="24"/>
          <w:szCs w:val="24"/>
          <w:lang w:eastAsia="es-MX"/>
        </w:rPr>
        <w:t>coordenação</w:t>
      </w:r>
      <w:proofErr w:type="spellEnd"/>
      <w:r w:rsidRPr="00F47DA6">
        <w:rPr>
          <w:rFonts w:ascii="Times New Roman" w:eastAsia="Times New Roman" w:hAnsi="Times New Roman"/>
          <w:color w:val="000000"/>
          <w:sz w:val="24"/>
          <w:szCs w:val="24"/>
          <w:lang w:eastAsia="es-MX"/>
        </w:rPr>
        <w:t xml:space="preserve"> de </w:t>
      </w:r>
      <w:proofErr w:type="spellStart"/>
      <w:r w:rsidRPr="00F47DA6">
        <w:rPr>
          <w:rFonts w:ascii="Times New Roman" w:eastAsia="Times New Roman" w:hAnsi="Times New Roman"/>
          <w:color w:val="000000"/>
          <w:sz w:val="24"/>
          <w:szCs w:val="24"/>
          <w:lang w:eastAsia="es-MX"/>
        </w:rPr>
        <w:t>ciências</w:t>
      </w:r>
      <w:proofErr w:type="spellEnd"/>
      <w:r w:rsidRPr="00F47DA6">
        <w:rPr>
          <w:rFonts w:ascii="Times New Roman" w:eastAsia="Times New Roman" w:hAnsi="Times New Roman"/>
          <w:color w:val="000000"/>
          <w:sz w:val="24"/>
          <w:szCs w:val="24"/>
          <w:lang w:eastAsia="es-MX"/>
        </w:rPr>
        <w:t xml:space="preserve"> básicas do Instituto José Mario Molina, Pasquel e Henríquez, campus Puerto Vallarta (</w:t>
      </w:r>
      <w:proofErr w:type="spellStart"/>
      <w:r w:rsidRPr="00F47DA6">
        <w:rPr>
          <w:rFonts w:ascii="Times New Roman" w:eastAsia="Times New Roman" w:hAnsi="Times New Roman"/>
          <w:color w:val="000000"/>
          <w:sz w:val="24"/>
          <w:szCs w:val="24"/>
          <w:lang w:eastAsia="es-MX"/>
        </w:rPr>
        <w:t>TecMM</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na</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formação</w:t>
      </w:r>
      <w:proofErr w:type="spellEnd"/>
      <w:r w:rsidRPr="00F47DA6">
        <w:rPr>
          <w:rFonts w:ascii="Times New Roman" w:eastAsia="Times New Roman" w:hAnsi="Times New Roman"/>
          <w:color w:val="000000"/>
          <w:sz w:val="24"/>
          <w:szCs w:val="24"/>
          <w:lang w:eastAsia="es-MX"/>
        </w:rPr>
        <w:t xml:space="preserve"> de </w:t>
      </w:r>
      <w:proofErr w:type="spellStart"/>
      <w:r w:rsidRPr="00F47DA6">
        <w:rPr>
          <w:rFonts w:ascii="Times New Roman" w:eastAsia="Times New Roman" w:hAnsi="Times New Roman"/>
          <w:color w:val="000000"/>
          <w:sz w:val="24"/>
          <w:szCs w:val="24"/>
          <w:lang w:eastAsia="es-MX"/>
        </w:rPr>
        <w:t>competências</w:t>
      </w:r>
      <w:proofErr w:type="spellEnd"/>
      <w:r w:rsidRPr="00F47DA6">
        <w:rPr>
          <w:rFonts w:ascii="Times New Roman" w:eastAsia="Times New Roman" w:hAnsi="Times New Roman"/>
          <w:color w:val="000000"/>
          <w:sz w:val="24"/>
          <w:szCs w:val="24"/>
          <w:lang w:eastAsia="es-MX"/>
        </w:rPr>
        <w:t xml:space="preserve"> matemáticas nos </w:t>
      </w:r>
      <w:proofErr w:type="spellStart"/>
      <w:r w:rsidRPr="00F47DA6">
        <w:rPr>
          <w:rFonts w:ascii="Times New Roman" w:eastAsia="Times New Roman" w:hAnsi="Times New Roman"/>
          <w:color w:val="000000"/>
          <w:sz w:val="24"/>
          <w:szCs w:val="24"/>
          <w:lang w:eastAsia="es-MX"/>
        </w:rPr>
        <w:t>alunos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novamente</w:t>
      </w:r>
      <w:proofErr w:type="spellEnd"/>
      <w:r w:rsidRPr="00F47DA6">
        <w:rPr>
          <w:rFonts w:ascii="Times New Roman" w:eastAsia="Times New Roman" w:hAnsi="Times New Roman"/>
          <w:color w:val="000000"/>
          <w:sz w:val="24"/>
          <w:szCs w:val="24"/>
          <w:lang w:eastAsia="es-MX"/>
        </w:rPr>
        <w:t xml:space="preserve"> entrada. Para </w:t>
      </w:r>
      <w:proofErr w:type="spellStart"/>
      <w:r w:rsidRPr="00F47DA6">
        <w:rPr>
          <w:rFonts w:ascii="Times New Roman" w:eastAsia="Times New Roman" w:hAnsi="Times New Roman"/>
          <w:color w:val="000000"/>
          <w:sz w:val="24"/>
          <w:szCs w:val="24"/>
          <w:lang w:eastAsia="es-MX"/>
        </w:rPr>
        <w:t>isso</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foi</w:t>
      </w:r>
      <w:proofErr w:type="spellEnd"/>
      <w:r w:rsidRPr="00F47DA6">
        <w:rPr>
          <w:rFonts w:ascii="Times New Roman" w:eastAsia="Times New Roman" w:hAnsi="Times New Roman"/>
          <w:color w:val="000000"/>
          <w:sz w:val="24"/>
          <w:szCs w:val="24"/>
          <w:lang w:eastAsia="es-MX"/>
        </w:rPr>
        <w:t xml:space="preserve"> utilizado </w:t>
      </w:r>
      <w:proofErr w:type="spellStart"/>
      <w:r w:rsidRPr="00F47DA6">
        <w:rPr>
          <w:rFonts w:ascii="Times New Roman" w:eastAsia="Times New Roman" w:hAnsi="Times New Roman"/>
          <w:color w:val="000000"/>
          <w:sz w:val="24"/>
          <w:szCs w:val="24"/>
          <w:lang w:eastAsia="es-MX"/>
        </w:rPr>
        <w:t>um</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questionário</w:t>
      </w:r>
      <w:proofErr w:type="spellEnd"/>
      <w:r w:rsidRPr="00F47DA6">
        <w:rPr>
          <w:rFonts w:ascii="Times New Roman" w:eastAsia="Times New Roman" w:hAnsi="Times New Roman"/>
          <w:color w:val="000000"/>
          <w:sz w:val="24"/>
          <w:szCs w:val="24"/>
          <w:lang w:eastAsia="es-MX"/>
        </w:rPr>
        <w:t xml:space="preserve"> diagnóstico </w:t>
      </w:r>
      <w:proofErr w:type="spellStart"/>
      <w:r w:rsidRPr="00F47DA6">
        <w:rPr>
          <w:rFonts w:ascii="Times New Roman" w:eastAsia="Times New Roman" w:hAnsi="Times New Roman"/>
          <w:color w:val="000000"/>
          <w:sz w:val="24"/>
          <w:szCs w:val="24"/>
          <w:lang w:eastAsia="es-MX"/>
        </w:rPr>
        <w:t>com</w:t>
      </w:r>
      <w:proofErr w:type="spellEnd"/>
      <w:r w:rsidRPr="00F47DA6">
        <w:rPr>
          <w:rFonts w:ascii="Times New Roman" w:eastAsia="Times New Roman" w:hAnsi="Times New Roman"/>
          <w:color w:val="000000"/>
          <w:sz w:val="24"/>
          <w:szCs w:val="24"/>
          <w:lang w:eastAsia="es-MX"/>
        </w:rPr>
        <w:t xml:space="preserve"> tópicos de aritmética </w:t>
      </w:r>
      <w:proofErr w:type="gramStart"/>
      <w:r w:rsidRPr="00F47DA6">
        <w:rPr>
          <w:rFonts w:ascii="Times New Roman" w:eastAsia="Times New Roman" w:hAnsi="Times New Roman"/>
          <w:color w:val="000000"/>
          <w:sz w:val="24"/>
          <w:szCs w:val="24"/>
          <w:lang w:eastAsia="es-MX"/>
        </w:rPr>
        <w:t>e</w:t>
      </w:r>
      <w:proofErr w:type="gramEnd"/>
      <w:r w:rsidRPr="00F47DA6">
        <w:rPr>
          <w:rFonts w:ascii="Times New Roman" w:eastAsia="Times New Roman" w:hAnsi="Times New Roman"/>
          <w:color w:val="000000"/>
          <w:sz w:val="24"/>
          <w:szCs w:val="24"/>
          <w:lang w:eastAsia="es-MX"/>
        </w:rPr>
        <w:t xml:space="preserve"> álgebra, o </w:t>
      </w:r>
      <w:proofErr w:type="spellStart"/>
      <w:r w:rsidRPr="00F47DA6">
        <w:rPr>
          <w:rFonts w:ascii="Times New Roman" w:eastAsia="Times New Roman" w:hAnsi="Times New Roman"/>
          <w:color w:val="000000"/>
          <w:sz w:val="24"/>
          <w:szCs w:val="24"/>
          <w:lang w:eastAsia="es-MX"/>
        </w:rPr>
        <w:t>qual</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foi</w:t>
      </w:r>
      <w:proofErr w:type="spellEnd"/>
      <w:r w:rsidRPr="00F47DA6">
        <w:rPr>
          <w:rFonts w:ascii="Times New Roman" w:eastAsia="Times New Roman" w:hAnsi="Times New Roman"/>
          <w:color w:val="000000"/>
          <w:sz w:val="24"/>
          <w:szCs w:val="24"/>
          <w:lang w:eastAsia="es-MX"/>
        </w:rPr>
        <w:t xml:space="preserve"> aplicado por </w:t>
      </w:r>
      <w:proofErr w:type="spellStart"/>
      <w:r w:rsidRPr="00F47DA6">
        <w:rPr>
          <w:rFonts w:ascii="Times New Roman" w:eastAsia="Times New Roman" w:hAnsi="Times New Roman"/>
          <w:color w:val="000000"/>
          <w:sz w:val="24"/>
          <w:szCs w:val="24"/>
          <w:lang w:eastAsia="es-MX"/>
        </w:rPr>
        <w:t>meio</w:t>
      </w:r>
      <w:proofErr w:type="spellEnd"/>
      <w:r w:rsidRPr="00F47DA6">
        <w:rPr>
          <w:rFonts w:ascii="Times New Roman" w:eastAsia="Times New Roman" w:hAnsi="Times New Roman"/>
          <w:color w:val="000000"/>
          <w:sz w:val="24"/>
          <w:szCs w:val="24"/>
          <w:lang w:eastAsia="es-MX"/>
        </w:rPr>
        <w:t xml:space="preserve"> de </w:t>
      </w:r>
      <w:proofErr w:type="spellStart"/>
      <w:r w:rsidRPr="00F47DA6">
        <w:rPr>
          <w:rFonts w:ascii="Times New Roman" w:eastAsia="Times New Roman" w:hAnsi="Times New Roman"/>
          <w:color w:val="000000"/>
          <w:sz w:val="24"/>
          <w:szCs w:val="24"/>
          <w:lang w:eastAsia="es-MX"/>
        </w:rPr>
        <w:t>um</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formulário</w:t>
      </w:r>
      <w:proofErr w:type="spellEnd"/>
      <w:r w:rsidRPr="00F47DA6">
        <w:rPr>
          <w:rFonts w:ascii="Times New Roman" w:eastAsia="Times New Roman" w:hAnsi="Times New Roman"/>
          <w:color w:val="000000"/>
          <w:sz w:val="24"/>
          <w:szCs w:val="24"/>
          <w:lang w:eastAsia="es-MX"/>
        </w:rPr>
        <w:t xml:space="preserve"> web antes e </w:t>
      </w:r>
      <w:proofErr w:type="spellStart"/>
      <w:r w:rsidRPr="00F47DA6">
        <w:rPr>
          <w:rFonts w:ascii="Times New Roman" w:eastAsia="Times New Roman" w:hAnsi="Times New Roman"/>
          <w:color w:val="000000"/>
          <w:sz w:val="24"/>
          <w:szCs w:val="24"/>
          <w:lang w:eastAsia="es-MX"/>
        </w:rPr>
        <w:t>depois</w:t>
      </w:r>
      <w:proofErr w:type="spellEnd"/>
      <w:r w:rsidRPr="00F47DA6">
        <w:rPr>
          <w:rFonts w:ascii="Times New Roman" w:eastAsia="Times New Roman" w:hAnsi="Times New Roman"/>
          <w:color w:val="000000"/>
          <w:sz w:val="24"/>
          <w:szCs w:val="24"/>
          <w:lang w:eastAsia="es-MX"/>
        </w:rPr>
        <w:t xml:space="preserve"> do curso de </w:t>
      </w:r>
      <w:proofErr w:type="spellStart"/>
      <w:r w:rsidRPr="00F47DA6">
        <w:rPr>
          <w:rFonts w:ascii="Times New Roman" w:eastAsia="Times New Roman" w:hAnsi="Times New Roman"/>
          <w:color w:val="000000"/>
          <w:sz w:val="24"/>
          <w:szCs w:val="24"/>
          <w:lang w:eastAsia="es-MX"/>
        </w:rPr>
        <w:t>reforço</w:t>
      </w:r>
      <w:proofErr w:type="spellEnd"/>
      <w:r w:rsidRPr="00F47DA6">
        <w:rPr>
          <w:rFonts w:ascii="Times New Roman" w:eastAsia="Times New Roman" w:hAnsi="Times New Roman"/>
          <w:color w:val="000000"/>
          <w:sz w:val="24"/>
          <w:szCs w:val="24"/>
          <w:lang w:eastAsia="es-MX"/>
        </w:rPr>
        <w:t xml:space="preserve"> a 134 </w:t>
      </w:r>
      <w:proofErr w:type="spellStart"/>
      <w:r w:rsidRPr="00F47DA6">
        <w:rPr>
          <w:rFonts w:ascii="Times New Roman" w:eastAsia="Times New Roman" w:hAnsi="Times New Roman"/>
          <w:color w:val="000000"/>
          <w:sz w:val="24"/>
          <w:szCs w:val="24"/>
          <w:lang w:eastAsia="es-MX"/>
        </w:rPr>
        <w:t>alunos</w:t>
      </w:r>
      <w:proofErr w:type="spellEnd"/>
      <w:r w:rsidRPr="00F47DA6">
        <w:rPr>
          <w:rFonts w:ascii="Times New Roman" w:eastAsia="Times New Roman" w:hAnsi="Times New Roman"/>
          <w:color w:val="000000"/>
          <w:sz w:val="24"/>
          <w:szCs w:val="24"/>
          <w:lang w:eastAsia="es-MX"/>
        </w:rPr>
        <w:t xml:space="preserve">. Da mesma forma, </w:t>
      </w:r>
      <w:proofErr w:type="spellStart"/>
      <w:r w:rsidRPr="00F47DA6">
        <w:rPr>
          <w:rFonts w:ascii="Times New Roman" w:eastAsia="Times New Roman" w:hAnsi="Times New Roman"/>
          <w:color w:val="000000"/>
          <w:sz w:val="24"/>
          <w:szCs w:val="24"/>
          <w:lang w:eastAsia="es-MX"/>
        </w:rPr>
        <w:t>um</w:t>
      </w:r>
      <w:proofErr w:type="spellEnd"/>
      <w:r w:rsidRPr="00F47DA6">
        <w:rPr>
          <w:rFonts w:ascii="Times New Roman" w:eastAsia="Times New Roman" w:hAnsi="Times New Roman"/>
          <w:color w:val="000000"/>
          <w:sz w:val="24"/>
          <w:szCs w:val="24"/>
          <w:lang w:eastAsia="es-MX"/>
        </w:rPr>
        <w:t xml:space="preserve"> teste Z dependente de </w:t>
      </w:r>
      <w:proofErr w:type="spellStart"/>
      <w:r w:rsidRPr="00F47DA6">
        <w:rPr>
          <w:rFonts w:ascii="Times New Roman" w:eastAsia="Times New Roman" w:hAnsi="Times New Roman"/>
          <w:color w:val="000000"/>
          <w:sz w:val="24"/>
          <w:szCs w:val="24"/>
          <w:lang w:eastAsia="es-MX"/>
        </w:rPr>
        <w:t>amostras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emparelhadas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foi</w:t>
      </w:r>
      <w:proofErr w:type="spellEnd"/>
      <w:r w:rsidRPr="00F47DA6">
        <w:rPr>
          <w:rFonts w:ascii="Times New Roman" w:eastAsia="Times New Roman" w:hAnsi="Times New Roman"/>
          <w:color w:val="000000"/>
          <w:sz w:val="24"/>
          <w:szCs w:val="24"/>
          <w:lang w:eastAsia="es-MX"/>
        </w:rPr>
        <w:t xml:space="preserve"> usado para determinar o </w:t>
      </w:r>
      <w:proofErr w:type="spellStart"/>
      <w:r w:rsidRPr="00F47DA6">
        <w:rPr>
          <w:rFonts w:ascii="Times New Roman" w:eastAsia="Times New Roman" w:hAnsi="Times New Roman"/>
          <w:color w:val="000000"/>
          <w:sz w:val="24"/>
          <w:szCs w:val="24"/>
          <w:lang w:eastAsia="es-MX"/>
        </w:rPr>
        <w:t>nível</w:t>
      </w:r>
      <w:proofErr w:type="spellEnd"/>
      <w:r w:rsidRPr="00F47DA6">
        <w:rPr>
          <w:rFonts w:ascii="Times New Roman" w:eastAsia="Times New Roman" w:hAnsi="Times New Roman"/>
          <w:color w:val="000000"/>
          <w:sz w:val="24"/>
          <w:szCs w:val="24"/>
          <w:lang w:eastAsia="es-MX"/>
        </w:rPr>
        <w:t xml:space="preserve"> de </w:t>
      </w:r>
      <w:proofErr w:type="spellStart"/>
      <w:r w:rsidRPr="00F47DA6">
        <w:rPr>
          <w:rFonts w:ascii="Times New Roman" w:eastAsia="Times New Roman" w:hAnsi="Times New Roman"/>
          <w:color w:val="000000"/>
          <w:sz w:val="24"/>
          <w:szCs w:val="24"/>
          <w:lang w:eastAsia="es-MX"/>
        </w:rPr>
        <w:t>significância</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na</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diferença</w:t>
      </w:r>
      <w:proofErr w:type="spellEnd"/>
      <w:r w:rsidRPr="00F47DA6">
        <w:rPr>
          <w:rFonts w:ascii="Times New Roman" w:eastAsia="Times New Roman" w:hAnsi="Times New Roman"/>
          <w:color w:val="000000"/>
          <w:sz w:val="24"/>
          <w:szCs w:val="24"/>
          <w:lang w:eastAsia="es-MX"/>
        </w:rPr>
        <w:t xml:space="preserve"> das </w:t>
      </w:r>
      <w:proofErr w:type="spellStart"/>
      <w:r w:rsidRPr="00F47DA6">
        <w:rPr>
          <w:rFonts w:ascii="Times New Roman" w:eastAsia="Times New Roman" w:hAnsi="Times New Roman"/>
          <w:color w:val="000000"/>
          <w:sz w:val="24"/>
          <w:szCs w:val="24"/>
          <w:lang w:eastAsia="es-MX"/>
        </w:rPr>
        <w:t>duas</w:t>
      </w:r>
      <w:proofErr w:type="spellEnd"/>
      <w:r w:rsidRPr="00F47DA6">
        <w:rPr>
          <w:rFonts w:ascii="Times New Roman" w:eastAsia="Times New Roman" w:hAnsi="Times New Roman"/>
          <w:color w:val="000000"/>
          <w:sz w:val="24"/>
          <w:szCs w:val="24"/>
          <w:lang w:eastAsia="es-MX"/>
        </w:rPr>
        <w:t xml:space="preserve"> medidas. Os resultados </w:t>
      </w:r>
      <w:proofErr w:type="spellStart"/>
      <w:r w:rsidRPr="00F47DA6">
        <w:rPr>
          <w:rFonts w:ascii="Times New Roman" w:eastAsia="Times New Roman" w:hAnsi="Times New Roman"/>
          <w:color w:val="000000"/>
          <w:sz w:val="24"/>
          <w:szCs w:val="24"/>
          <w:lang w:eastAsia="es-MX"/>
        </w:rPr>
        <w:t>foram</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submetidos</w:t>
      </w:r>
      <w:proofErr w:type="spellEnd"/>
      <w:r w:rsidRPr="00F47DA6">
        <w:rPr>
          <w:rFonts w:ascii="Times New Roman" w:eastAsia="Times New Roman" w:hAnsi="Times New Roman"/>
          <w:color w:val="000000"/>
          <w:sz w:val="24"/>
          <w:szCs w:val="24"/>
          <w:lang w:eastAsia="es-MX"/>
        </w:rPr>
        <w:t xml:space="preserve"> a </w:t>
      </w:r>
      <w:proofErr w:type="spellStart"/>
      <w:r w:rsidRPr="00F47DA6">
        <w:rPr>
          <w:rFonts w:ascii="Times New Roman" w:eastAsia="Times New Roman" w:hAnsi="Times New Roman"/>
          <w:color w:val="000000"/>
          <w:sz w:val="24"/>
          <w:szCs w:val="24"/>
          <w:lang w:eastAsia="es-MX"/>
        </w:rPr>
        <w:t>um</w:t>
      </w:r>
      <w:proofErr w:type="spellEnd"/>
      <w:r w:rsidRPr="00F47DA6">
        <w:rPr>
          <w:rFonts w:ascii="Times New Roman" w:eastAsia="Times New Roman" w:hAnsi="Times New Roman"/>
          <w:color w:val="000000"/>
          <w:sz w:val="24"/>
          <w:szCs w:val="24"/>
          <w:lang w:eastAsia="es-MX"/>
        </w:rPr>
        <w:t xml:space="preserve"> teste de </w:t>
      </w:r>
      <w:proofErr w:type="spellStart"/>
      <w:r w:rsidRPr="00F47DA6">
        <w:rPr>
          <w:rFonts w:ascii="Times New Roman" w:eastAsia="Times New Roman" w:hAnsi="Times New Roman"/>
          <w:color w:val="000000"/>
          <w:sz w:val="24"/>
          <w:szCs w:val="24"/>
          <w:lang w:eastAsia="es-MX"/>
        </w:rPr>
        <w:t>hipótese</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estatística</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através</w:t>
      </w:r>
      <w:proofErr w:type="spellEnd"/>
      <w:r w:rsidRPr="00F47DA6">
        <w:rPr>
          <w:rFonts w:ascii="Times New Roman" w:eastAsia="Times New Roman" w:hAnsi="Times New Roman"/>
          <w:color w:val="000000"/>
          <w:sz w:val="24"/>
          <w:szCs w:val="24"/>
          <w:lang w:eastAsia="es-MX"/>
        </w:rPr>
        <w:t xml:space="preserve"> do </w:t>
      </w:r>
      <w:proofErr w:type="spellStart"/>
      <w:r w:rsidRPr="00F47DA6">
        <w:rPr>
          <w:rFonts w:ascii="Times New Roman" w:eastAsia="Times New Roman" w:hAnsi="Times New Roman"/>
          <w:color w:val="000000"/>
          <w:sz w:val="24"/>
          <w:szCs w:val="24"/>
          <w:lang w:eastAsia="es-MX"/>
        </w:rPr>
        <w:t>qual</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foi</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demonstrado</w:t>
      </w:r>
      <w:proofErr w:type="spellEnd"/>
      <w:r w:rsidRPr="00F47DA6">
        <w:rPr>
          <w:rFonts w:ascii="Times New Roman" w:eastAsia="Times New Roman" w:hAnsi="Times New Roman"/>
          <w:color w:val="000000"/>
          <w:sz w:val="24"/>
          <w:szCs w:val="24"/>
          <w:lang w:eastAsia="es-MX"/>
        </w:rPr>
        <w:t xml:space="preserve"> que a </w:t>
      </w:r>
      <w:proofErr w:type="spellStart"/>
      <w:r w:rsidRPr="00F47DA6">
        <w:rPr>
          <w:rFonts w:ascii="Times New Roman" w:eastAsia="Times New Roman" w:hAnsi="Times New Roman"/>
          <w:color w:val="000000"/>
          <w:sz w:val="24"/>
          <w:szCs w:val="24"/>
          <w:lang w:eastAsia="es-MX"/>
        </w:rPr>
        <w:t>implementação</w:t>
      </w:r>
      <w:proofErr w:type="spellEnd"/>
      <w:r w:rsidRPr="00F47DA6">
        <w:rPr>
          <w:rFonts w:ascii="Times New Roman" w:eastAsia="Times New Roman" w:hAnsi="Times New Roman"/>
          <w:color w:val="000000"/>
          <w:sz w:val="24"/>
          <w:szCs w:val="24"/>
          <w:lang w:eastAsia="es-MX"/>
        </w:rPr>
        <w:t xml:space="preserve"> do curso </w:t>
      </w:r>
      <w:proofErr w:type="spellStart"/>
      <w:r w:rsidRPr="00F47DA6">
        <w:rPr>
          <w:rFonts w:ascii="Times New Roman" w:eastAsia="Times New Roman" w:hAnsi="Times New Roman"/>
          <w:color w:val="000000"/>
          <w:sz w:val="24"/>
          <w:szCs w:val="24"/>
          <w:lang w:eastAsia="es-MX"/>
        </w:rPr>
        <w:t>corretivo</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foi</w:t>
      </w:r>
      <w:proofErr w:type="spellEnd"/>
      <w:r w:rsidRPr="00F47DA6">
        <w:rPr>
          <w:rFonts w:ascii="Times New Roman" w:eastAsia="Times New Roman" w:hAnsi="Times New Roman"/>
          <w:color w:val="000000"/>
          <w:sz w:val="24"/>
          <w:szCs w:val="24"/>
          <w:lang w:eastAsia="es-MX"/>
        </w:rPr>
        <w:t xml:space="preserve"> funcional. </w:t>
      </w:r>
      <w:proofErr w:type="spellStart"/>
      <w:r w:rsidRPr="00F47DA6">
        <w:rPr>
          <w:rFonts w:ascii="Times New Roman" w:eastAsia="Times New Roman" w:hAnsi="Times New Roman"/>
          <w:color w:val="000000"/>
          <w:sz w:val="24"/>
          <w:szCs w:val="24"/>
          <w:lang w:eastAsia="es-MX"/>
        </w:rPr>
        <w:t>Conclui</w:t>
      </w:r>
      <w:proofErr w:type="spellEnd"/>
      <w:r w:rsidRPr="00F47DA6">
        <w:rPr>
          <w:rFonts w:ascii="Times New Roman" w:eastAsia="Times New Roman" w:hAnsi="Times New Roman"/>
          <w:color w:val="000000"/>
          <w:sz w:val="24"/>
          <w:szCs w:val="24"/>
          <w:lang w:eastAsia="es-MX"/>
        </w:rPr>
        <w:t xml:space="preserve">-se, </w:t>
      </w:r>
      <w:proofErr w:type="spellStart"/>
      <w:r w:rsidRPr="00F47DA6">
        <w:rPr>
          <w:rFonts w:ascii="Times New Roman" w:eastAsia="Times New Roman" w:hAnsi="Times New Roman"/>
          <w:color w:val="000000"/>
          <w:sz w:val="24"/>
          <w:szCs w:val="24"/>
          <w:lang w:eastAsia="es-MX"/>
        </w:rPr>
        <w:t>portanto</w:t>
      </w:r>
      <w:proofErr w:type="spellEnd"/>
      <w:r w:rsidRPr="00F47DA6">
        <w:rPr>
          <w:rFonts w:ascii="Times New Roman" w:eastAsia="Times New Roman" w:hAnsi="Times New Roman"/>
          <w:color w:val="000000"/>
          <w:sz w:val="24"/>
          <w:szCs w:val="24"/>
          <w:lang w:eastAsia="es-MX"/>
        </w:rPr>
        <w:t xml:space="preserve">, que esta é </w:t>
      </w:r>
      <w:proofErr w:type="spellStart"/>
      <w:r w:rsidRPr="00F47DA6">
        <w:rPr>
          <w:rFonts w:ascii="Times New Roman" w:eastAsia="Times New Roman" w:hAnsi="Times New Roman"/>
          <w:color w:val="000000"/>
          <w:sz w:val="24"/>
          <w:szCs w:val="24"/>
          <w:lang w:eastAsia="es-MX"/>
        </w:rPr>
        <w:t>uma</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estratégia</w:t>
      </w:r>
      <w:proofErr w:type="spellEnd"/>
      <w:r w:rsidRPr="00F47DA6">
        <w:rPr>
          <w:rFonts w:ascii="Times New Roman" w:eastAsia="Times New Roman" w:hAnsi="Times New Roman"/>
          <w:color w:val="000000"/>
          <w:sz w:val="24"/>
          <w:szCs w:val="24"/>
          <w:lang w:eastAsia="es-MX"/>
        </w:rPr>
        <w:t xml:space="preserve"> de </w:t>
      </w:r>
      <w:proofErr w:type="spellStart"/>
      <w:r w:rsidRPr="00F47DA6">
        <w:rPr>
          <w:rFonts w:ascii="Times New Roman" w:eastAsia="Times New Roman" w:hAnsi="Times New Roman"/>
          <w:color w:val="000000"/>
          <w:sz w:val="24"/>
          <w:szCs w:val="24"/>
          <w:lang w:eastAsia="es-MX"/>
        </w:rPr>
        <w:t>nivelamento</w:t>
      </w:r>
      <w:proofErr w:type="spellEnd"/>
      <w:r w:rsidRPr="00F47DA6">
        <w:rPr>
          <w:rFonts w:ascii="Times New Roman" w:eastAsia="Times New Roman" w:hAnsi="Times New Roman"/>
          <w:color w:val="000000"/>
          <w:sz w:val="24"/>
          <w:szCs w:val="24"/>
          <w:lang w:eastAsia="es-MX"/>
        </w:rPr>
        <w:t xml:space="preserve"> útil para </w:t>
      </w:r>
      <w:proofErr w:type="spellStart"/>
      <w:r w:rsidRPr="00F47DA6">
        <w:rPr>
          <w:rFonts w:ascii="Times New Roman" w:eastAsia="Times New Roman" w:hAnsi="Times New Roman"/>
          <w:color w:val="000000"/>
          <w:sz w:val="24"/>
          <w:szCs w:val="24"/>
          <w:lang w:eastAsia="es-MX"/>
        </w:rPr>
        <w:t>novos</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alunos</w:t>
      </w:r>
      <w:proofErr w:type="spellEnd"/>
      <w:r w:rsidRPr="00F47DA6">
        <w:rPr>
          <w:rFonts w:ascii="Times New Roman" w:eastAsia="Times New Roman" w:hAnsi="Times New Roman"/>
          <w:color w:val="000000"/>
          <w:sz w:val="24"/>
          <w:szCs w:val="24"/>
          <w:lang w:eastAsia="es-MX"/>
        </w:rPr>
        <w:t>.</w:t>
      </w:r>
    </w:p>
    <w:p w14:paraId="05830AAF" w14:textId="2079E564" w:rsidR="007E1B65" w:rsidRPr="00F47DA6" w:rsidRDefault="007E1B65" w:rsidP="007E1B65">
      <w:pPr>
        <w:shd w:val="clear" w:color="auto" w:fill="FFFFFF"/>
        <w:spacing w:after="0" w:line="360" w:lineRule="auto"/>
        <w:jc w:val="both"/>
        <w:rPr>
          <w:rFonts w:ascii="Times New Roman" w:eastAsia="Times New Roman" w:hAnsi="Times New Roman"/>
          <w:color w:val="000000"/>
          <w:sz w:val="24"/>
          <w:szCs w:val="24"/>
          <w:lang w:eastAsia="es-MX"/>
        </w:rPr>
      </w:pPr>
      <w:proofErr w:type="spellStart"/>
      <w:r w:rsidRPr="00F47DA6">
        <w:rPr>
          <w:rFonts w:asciiTheme="minorHAnsi" w:eastAsia="Times New Roman" w:hAnsiTheme="minorHAnsi" w:cstheme="minorHAnsi"/>
          <w:b/>
          <w:bCs/>
          <w:color w:val="000000"/>
          <w:sz w:val="28"/>
          <w:szCs w:val="28"/>
          <w:lang w:eastAsia="es-MX"/>
        </w:rPr>
        <w:t>Palavras</w:t>
      </w:r>
      <w:proofErr w:type="spellEnd"/>
      <w:r w:rsidRPr="00F47DA6">
        <w:rPr>
          <w:rFonts w:asciiTheme="minorHAnsi" w:eastAsia="Times New Roman" w:hAnsiTheme="minorHAnsi" w:cstheme="minorHAnsi"/>
          <w:b/>
          <w:bCs/>
          <w:color w:val="000000"/>
          <w:sz w:val="28"/>
          <w:szCs w:val="28"/>
          <w:lang w:eastAsia="es-MX"/>
        </w:rPr>
        <w:t xml:space="preserve">-chave: </w:t>
      </w:r>
      <w:proofErr w:type="spellStart"/>
      <w:r w:rsidRPr="00F47DA6">
        <w:rPr>
          <w:rFonts w:ascii="Times New Roman" w:eastAsia="Times New Roman" w:hAnsi="Times New Roman"/>
          <w:color w:val="000000"/>
          <w:sz w:val="24"/>
          <w:szCs w:val="24"/>
          <w:lang w:eastAsia="es-MX"/>
        </w:rPr>
        <w:t>competências</w:t>
      </w:r>
      <w:proofErr w:type="spellEnd"/>
      <w:r w:rsidRPr="00F47DA6">
        <w:rPr>
          <w:rFonts w:ascii="Times New Roman" w:eastAsia="Times New Roman" w:hAnsi="Times New Roman"/>
          <w:color w:val="000000"/>
          <w:sz w:val="24"/>
          <w:szCs w:val="24"/>
          <w:lang w:eastAsia="es-MX"/>
        </w:rPr>
        <w:t xml:space="preserve"> matemáticas, curso </w:t>
      </w:r>
      <w:proofErr w:type="spellStart"/>
      <w:r w:rsidRPr="00F47DA6">
        <w:rPr>
          <w:rFonts w:ascii="Times New Roman" w:eastAsia="Times New Roman" w:hAnsi="Times New Roman"/>
          <w:color w:val="000000"/>
          <w:sz w:val="24"/>
          <w:szCs w:val="24"/>
          <w:lang w:eastAsia="es-MX"/>
        </w:rPr>
        <w:t>preparatório</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ensino</w:t>
      </w:r>
      <w:proofErr w:type="spellEnd"/>
      <w:r w:rsidRPr="00F47DA6">
        <w:rPr>
          <w:rFonts w:ascii="Times New Roman" w:eastAsia="Times New Roman" w:hAnsi="Times New Roman"/>
          <w:color w:val="000000"/>
          <w:sz w:val="24"/>
          <w:szCs w:val="24"/>
          <w:lang w:eastAsia="es-MX"/>
        </w:rPr>
        <w:t xml:space="preserve"> superior, </w:t>
      </w:r>
      <w:proofErr w:type="spellStart"/>
      <w:r w:rsidRPr="00F47DA6">
        <w:rPr>
          <w:rFonts w:ascii="Times New Roman" w:eastAsia="Times New Roman" w:hAnsi="Times New Roman"/>
          <w:color w:val="000000"/>
          <w:sz w:val="24"/>
          <w:szCs w:val="24"/>
          <w:lang w:eastAsia="es-MX"/>
        </w:rPr>
        <w:t>estratégia</w:t>
      </w:r>
      <w:proofErr w:type="spellEnd"/>
      <w:r w:rsidRPr="00F47DA6">
        <w:rPr>
          <w:rFonts w:ascii="Times New Roman" w:eastAsia="Times New Roman" w:hAnsi="Times New Roman"/>
          <w:color w:val="000000"/>
          <w:sz w:val="24"/>
          <w:szCs w:val="24"/>
          <w:lang w:eastAsia="es-MX"/>
        </w:rPr>
        <w:t xml:space="preserve">, </w:t>
      </w:r>
      <w:proofErr w:type="spellStart"/>
      <w:r w:rsidRPr="00F47DA6">
        <w:rPr>
          <w:rFonts w:ascii="Times New Roman" w:eastAsia="Times New Roman" w:hAnsi="Times New Roman"/>
          <w:color w:val="000000"/>
          <w:sz w:val="24"/>
          <w:szCs w:val="24"/>
          <w:lang w:eastAsia="es-MX"/>
        </w:rPr>
        <w:t>fracasso</w:t>
      </w:r>
      <w:proofErr w:type="spellEnd"/>
      <w:r w:rsidRPr="00F47DA6">
        <w:rPr>
          <w:rFonts w:ascii="Times New Roman" w:eastAsia="Times New Roman" w:hAnsi="Times New Roman"/>
          <w:color w:val="000000"/>
          <w:sz w:val="24"/>
          <w:szCs w:val="24"/>
          <w:lang w:eastAsia="es-MX"/>
        </w:rPr>
        <w:t>.</w:t>
      </w:r>
    </w:p>
    <w:p w14:paraId="1DBE7FC2" w14:textId="3B41208A" w:rsidR="007E1B65" w:rsidRPr="00F47DA6" w:rsidRDefault="007E1B65" w:rsidP="007E1B65">
      <w:pPr>
        <w:pStyle w:val="HTMLconformatoprevio"/>
        <w:shd w:val="clear" w:color="auto" w:fill="FFFFFF"/>
        <w:rPr>
          <w:rFonts w:ascii="Times New Roman" w:hAnsi="Times New Roman"/>
          <w:color w:val="000000"/>
          <w:sz w:val="24"/>
          <w:lang w:val="es-MX"/>
        </w:rPr>
      </w:pPr>
      <w:r w:rsidRPr="00F47DA6">
        <w:rPr>
          <w:rFonts w:ascii="Times New Roman" w:hAnsi="Times New Roman"/>
          <w:b/>
          <w:color w:val="000000"/>
          <w:sz w:val="24"/>
          <w:lang w:val="es-MX"/>
        </w:rPr>
        <w:t>Fecha Recepción:</w:t>
      </w:r>
      <w:r w:rsidRPr="00F47DA6">
        <w:rPr>
          <w:rFonts w:ascii="Times New Roman" w:hAnsi="Times New Roman"/>
          <w:color w:val="000000"/>
          <w:sz w:val="24"/>
          <w:lang w:val="es-MX"/>
        </w:rPr>
        <w:t xml:space="preserve"> </w:t>
      </w:r>
      <w:proofErr w:type="gramStart"/>
      <w:r w:rsidRPr="00F47DA6">
        <w:rPr>
          <w:rFonts w:ascii="Times New Roman" w:hAnsi="Times New Roman"/>
          <w:color w:val="000000"/>
          <w:sz w:val="24"/>
          <w:lang w:val="es-MX"/>
        </w:rPr>
        <w:t>Mayo</w:t>
      </w:r>
      <w:proofErr w:type="gramEnd"/>
      <w:r w:rsidRPr="00F47DA6">
        <w:rPr>
          <w:rFonts w:ascii="Times New Roman" w:hAnsi="Times New Roman"/>
          <w:color w:val="000000"/>
          <w:sz w:val="24"/>
          <w:lang w:val="es-MX"/>
        </w:rPr>
        <w:t xml:space="preserve"> 2021                               </w:t>
      </w:r>
      <w:r w:rsidRPr="00F47DA6">
        <w:rPr>
          <w:rFonts w:ascii="Times New Roman" w:hAnsi="Times New Roman"/>
          <w:b/>
          <w:color w:val="000000"/>
          <w:sz w:val="24"/>
          <w:lang w:val="es-MX"/>
        </w:rPr>
        <w:t>Fecha Aceptación:</w:t>
      </w:r>
      <w:r w:rsidRPr="00F47DA6">
        <w:rPr>
          <w:rFonts w:ascii="Times New Roman" w:hAnsi="Times New Roman"/>
          <w:color w:val="000000"/>
          <w:sz w:val="24"/>
          <w:lang w:val="es-MX"/>
        </w:rPr>
        <w:t xml:space="preserve"> Noviembre 2021</w:t>
      </w:r>
    </w:p>
    <w:p w14:paraId="3037F757" w14:textId="77777777" w:rsidR="007E1B65" w:rsidRPr="00F47DA6" w:rsidRDefault="0010371B" w:rsidP="007E1B65">
      <w:pPr>
        <w:spacing w:after="0" w:line="360" w:lineRule="auto"/>
        <w:jc w:val="both"/>
        <w:rPr>
          <w:rFonts w:ascii="Times New Roman" w:hAnsi="Times New Roman" w:cs="Times New Roman"/>
          <w:sz w:val="24"/>
          <w:szCs w:val="24"/>
        </w:rPr>
      </w:pPr>
      <w:r>
        <w:rPr>
          <w:noProof/>
        </w:rPr>
        <w:pict w14:anchorId="793913EE">
          <v:rect id="_x0000_i1026" alt="" style="width:441.9pt;height:.05pt;mso-width-percent:0;mso-height-percent:0;mso-width-percent:0;mso-height-percent:0" o:hralign="center" o:hrstd="t" o:hr="t" fillcolor="#a0a0a0" stroked="f"/>
        </w:pict>
      </w:r>
    </w:p>
    <w:p w14:paraId="7F61F27C" w14:textId="77777777" w:rsidR="007E1B65" w:rsidRPr="00F47DA6" w:rsidRDefault="007E1B65" w:rsidP="007E1B65">
      <w:pPr>
        <w:shd w:val="clear" w:color="auto" w:fill="FFFFFF"/>
        <w:spacing w:after="0" w:line="360" w:lineRule="auto"/>
        <w:jc w:val="both"/>
        <w:rPr>
          <w:rFonts w:ascii="Times New Roman" w:eastAsia="Times New Roman" w:hAnsi="Times New Roman"/>
          <w:color w:val="000000"/>
          <w:sz w:val="24"/>
          <w:szCs w:val="24"/>
          <w:lang w:eastAsia="es-MX"/>
        </w:rPr>
      </w:pPr>
    </w:p>
    <w:p w14:paraId="0F83DA35" w14:textId="17231525" w:rsidR="003977E5" w:rsidRPr="00F47DA6" w:rsidRDefault="003977E5" w:rsidP="00AB6760">
      <w:pPr>
        <w:shd w:val="clear" w:color="auto" w:fill="FFFFFF"/>
        <w:spacing w:after="0" w:line="360" w:lineRule="auto"/>
        <w:jc w:val="both"/>
        <w:rPr>
          <w:rFonts w:ascii="Times New Roman" w:eastAsia="Times New Roman" w:hAnsi="Times New Roman"/>
          <w:color w:val="000000"/>
          <w:sz w:val="24"/>
          <w:szCs w:val="24"/>
          <w:lang w:eastAsia="es-MX"/>
        </w:rPr>
      </w:pPr>
    </w:p>
    <w:p w14:paraId="37EEF280" w14:textId="64D9EBF8" w:rsidR="007E1B65" w:rsidRPr="00F47DA6" w:rsidRDefault="007E1B65" w:rsidP="00AB6760">
      <w:pPr>
        <w:shd w:val="clear" w:color="auto" w:fill="FFFFFF"/>
        <w:spacing w:after="0" w:line="360" w:lineRule="auto"/>
        <w:jc w:val="both"/>
        <w:rPr>
          <w:rFonts w:ascii="Times New Roman" w:eastAsia="Times New Roman" w:hAnsi="Times New Roman"/>
          <w:color w:val="000000"/>
          <w:sz w:val="24"/>
          <w:szCs w:val="24"/>
          <w:lang w:eastAsia="es-MX"/>
        </w:rPr>
      </w:pPr>
    </w:p>
    <w:p w14:paraId="173E7046" w14:textId="26AA109C" w:rsidR="007E1B65" w:rsidRDefault="007E1B65" w:rsidP="00AB6760">
      <w:pPr>
        <w:shd w:val="clear" w:color="auto" w:fill="FFFFFF"/>
        <w:spacing w:after="0" w:line="360" w:lineRule="auto"/>
        <w:jc w:val="both"/>
        <w:rPr>
          <w:rFonts w:ascii="Times New Roman" w:eastAsia="Times New Roman" w:hAnsi="Times New Roman"/>
          <w:color w:val="000000"/>
          <w:sz w:val="24"/>
          <w:szCs w:val="24"/>
          <w:lang w:eastAsia="es-MX"/>
        </w:rPr>
      </w:pPr>
    </w:p>
    <w:p w14:paraId="654BEBF0" w14:textId="77777777" w:rsidR="00F47DA6" w:rsidRPr="00F47DA6" w:rsidRDefault="00F47DA6" w:rsidP="00AB6760">
      <w:pPr>
        <w:shd w:val="clear" w:color="auto" w:fill="FFFFFF"/>
        <w:spacing w:after="0" w:line="360" w:lineRule="auto"/>
        <w:jc w:val="both"/>
        <w:rPr>
          <w:rFonts w:ascii="Times New Roman" w:eastAsia="Times New Roman" w:hAnsi="Times New Roman"/>
          <w:color w:val="000000"/>
          <w:sz w:val="24"/>
          <w:szCs w:val="24"/>
          <w:lang w:eastAsia="es-MX"/>
        </w:rPr>
      </w:pPr>
    </w:p>
    <w:p w14:paraId="314FD4E3" w14:textId="77777777" w:rsidR="00F904F5" w:rsidRPr="00F47DA6" w:rsidRDefault="00475452" w:rsidP="00A96E62">
      <w:pPr>
        <w:shd w:val="clear" w:color="auto" w:fill="FFFFFF"/>
        <w:spacing w:after="0" w:line="360" w:lineRule="auto"/>
        <w:jc w:val="center"/>
        <w:rPr>
          <w:rFonts w:ascii="Times New Roman" w:eastAsia="Times New Roman" w:hAnsi="Times New Roman"/>
          <w:b/>
          <w:bCs/>
          <w:color w:val="000000"/>
          <w:sz w:val="32"/>
          <w:szCs w:val="32"/>
          <w:lang w:eastAsia="es-MX"/>
        </w:rPr>
      </w:pPr>
      <w:r w:rsidRPr="00F47DA6">
        <w:rPr>
          <w:rFonts w:ascii="Times New Roman" w:eastAsia="Times New Roman" w:hAnsi="Times New Roman"/>
          <w:b/>
          <w:bCs/>
          <w:color w:val="000000"/>
          <w:sz w:val="32"/>
          <w:szCs w:val="32"/>
          <w:lang w:eastAsia="es-MX"/>
        </w:rPr>
        <w:lastRenderedPageBreak/>
        <w:t>Introducción</w:t>
      </w:r>
      <w:r w:rsidR="009B2E72" w:rsidRPr="00F47DA6">
        <w:rPr>
          <w:rFonts w:ascii="Times New Roman" w:eastAsia="Times New Roman" w:hAnsi="Times New Roman"/>
          <w:b/>
          <w:bCs/>
          <w:color w:val="000000"/>
          <w:sz w:val="32"/>
          <w:szCs w:val="32"/>
          <w:lang w:eastAsia="es-MX"/>
        </w:rPr>
        <w:t xml:space="preserve"> </w:t>
      </w:r>
    </w:p>
    <w:p w14:paraId="5EA6DB09" w14:textId="77777777" w:rsidR="009756B4" w:rsidRPr="00F47DA6" w:rsidRDefault="008039D2" w:rsidP="009756B4">
      <w:pPr>
        <w:shd w:val="clear" w:color="auto" w:fill="FFFFFF"/>
        <w:spacing w:after="0" w:line="360" w:lineRule="auto"/>
        <w:ind w:firstLine="708"/>
        <w:jc w:val="both"/>
        <w:rPr>
          <w:rFonts w:ascii="Times New Roman" w:hAnsi="Times New Roman"/>
          <w:sz w:val="24"/>
          <w:szCs w:val="24"/>
        </w:rPr>
      </w:pPr>
      <w:r w:rsidRPr="00F47DA6">
        <w:rPr>
          <w:rFonts w:ascii="Times New Roman" w:eastAsia="Times New Roman" w:hAnsi="Times New Roman"/>
          <w:color w:val="000000"/>
          <w:sz w:val="24"/>
          <w:szCs w:val="24"/>
          <w:lang w:eastAsia="es-MX"/>
        </w:rPr>
        <w:t>En México</w:t>
      </w:r>
      <w:r w:rsidR="009756B4"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l</w:t>
      </w:r>
      <w:r w:rsidR="004E5EF0" w:rsidRPr="00F47DA6">
        <w:rPr>
          <w:rFonts w:ascii="Times New Roman" w:eastAsia="Times New Roman" w:hAnsi="Times New Roman"/>
          <w:color w:val="000000"/>
          <w:sz w:val="24"/>
          <w:szCs w:val="24"/>
          <w:lang w:eastAsia="es-MX"/>
        </w:rPr>
        <w:t xml:space="preserve">a </w:t>
      </w:r>
      <w:r w:rsidR="009756B4" w:rsidRPr="00F47DA6">
        <w:rPr>
          <w:rFonts w:ascii="Times New Roman" w:eastAsia="Times New Roman" w:hAnsi="Times New Roman"/>
          <w:color w:val="000000"/>
          <w:sz w:val="24"/>
          <w:szCs w:val="24"/>
          <w:lang w:eastAsia="es-MX"/>
        </w:rPr>
        <w:t xml:space="preserve">educación media superior </w:t>
      </w:r>
      <w:r w:rsidR="004E5EF0" w:rsidRPr="00F47DA6">
        <w:rPr>
          <w:rFonts w:ascii="Times New Roman" w:eastAsia="Times New Roman" w:hAnsi="Times New Roman"/>
          <w:color w:val="000000"/>
          <w:sz w:val="24"/>
          <w:szCs w:val="24"/>
          <w:lang w:eastAsia="es-MX"/>
        </w:rPr>
        <w:t xml:space="preserve">registra rezagos </w:t>
      </w:r>
      <w:r w:rsidRPr="00F47DA6">
        <w:rPr>
          <w:rFonts w:ascii="Times New Roman" w:eastAsia="Times New Roman" w:hAnsi="Times New Roman"/>
          <w:color w:val="000000"/>
          <w:sz w:val="24"/>
          <w:szCs w:val="24"/>
          <w:lang w:eastAsia="es-MX"/>
        </w:rPr>
        <w:t xml:space="preserve">significativos </w:t>
      </w:r>
      <w:r w:rsidR="004E5EF0" w:rsidRPr="00F47DA6">
        <w:rPr>
          <w:rFonts w:ascii="Times New Roman" w:eastAsia="Times New Roman" w:hAnsi="Times New Roman"/>
          <w:color w:val="000000"/>
          <w:sz w:val="24"/>
          <w:szCs w:val="24"/>
          <w:lang w:eastAsia="es-MX"/>
        </w:rPr>
        <w:t>en</w:t>
      </w:r>
      <w:r w:rsidRPr="00F47DA6">
        <w:rPr>
          <w:rFonts w:ascii="Times New Roman" w:eastAsia="Times New Roman" w:hAnsi="Times New Roman"/>
          <w:color w:val="000000"/>
          <w:sz w:val="24"/>
          <w:szCs w:val="24"/>
          <w:lang w:eastAsia="es-MX"/>
        </w:rPr>
        <w:t xml:space="preserve"> diversos</w:t>
      </w:r>
      <w:r w:rsidR="004E5EF0" w:rsidRPr="00F47DA6">
        <w:rPr>
          <w:rFonts w:ascii="Times New Roman" w:eastAsia="Times New Roman" w:hAnsi="Times New Roman"/>
          <w:color w:val="000000"/>
          <w:sz w:val="24"/>
          <w:szCs w:val="24"/>
          <w:lang w:eastAsia="es-MX"/>
        </w:rPr>
        <w:t xml:space="preserve"> indicadores,</w:t>
      </w:r>
      <w:r w:rsidRPr="00F47DA6">
        <w:rPr>
          <w:rFonts w:ascii="Times New Roman" w:eastAsia="Times New Roman" w:hAnsi="Times New Roman"/>
          <w:color w:val="000000"/>
          <w:sz w:val="24"/>
          <w:szCs w:val="24"/>
          <w:lang w:eastAsia="es-MX"/>
        </w:rPr>
        <w:t xml:space="preserve"> tales como</w:t>
      </w:r>
      <w:r w:rsidR="009756B4" w:rsidRPr="00F47DA6">
        <w:rPr>
          <w:rFonts w:ascii="Times New Roman" w:eastAsia="Times New Roman" w:hAnsi="Times New Roman"/>
          <w:color w:val="000000"/>
          <w:sz w:val="24"/>
          <w:szCs w:val="24"/>
          <w:lang w:eastAsia="es-MX"/>
        </w:rPr>
        <w:t xml:space="preserve"> </w:t>
      </w:r>
      <w:r w:rsidR="004E5EF0" w:rsidRPr="00F47DA6">
        <w:rPr>
          <w:rFonts w:ascii="Times New Roman" w:eastAsia="Times New Roman" w:hAnsi="Times New Roman"/>
          <w:color w:val="000000"/>
          <w:sz w:val="24"/>
          <w:szCs w:val="24"/>
          <w:lang w:eastAsia="es-MX"/>
        </w:rPr>
        <w:t xml:space="preserve">problemas de baja cobertura y eficiencia terminal, </w:t>
      </w:r>
      <w:r w:rsidR="009756B4" w:rsidRPr="00F47DA6">
        <w:rPr>
          <w:rFonts w:ascii="Times New Roman" w:eastAsia="Times New Roman" w:hAnsi="Times New Roman"/>
          <w:color w:val="000000"/>
          <w:sz w:val="24"/>
          <w:szCs w:val="24"/>
          <w:lang w:eastAsia="es-MX"/>
        </w:rPr>
        <w:t xml:space="preserve">así como </w:t>
      </w:r>
      <w:r w:rsidR="004E5EF0" w:rsidRPr="00F47DA6">
        <w:rPr>
          <w:rFonts w:ascii="Times New Roman" w:eastAsia="Times New Roman" w:hAnsi="Times New Roman"/>
          <w:color w:val="000000"/>
          <w:sz w:val="24"/>
          <w:szCs w:val="24"/>
          <w:lang w:eastAsia="es-MX"/>
        </w:rPr>
        <w:t>altos índices de reprobación y deserción (C</w:t>
      </w:r>
      <w:r w:rsidR="0081631F" w:rsidRPr="00F47DA6">
        <w:rPr>
          <w:rFonts w:ascii="Times New Roman" w:eastAsia="Times New Roman" w:hAnsi="Times New Roman"/>
          <w:color w:val="000000"/>
          <w:sz w:val="24"/>
          <w:szCs w:val="24"/>
          <w:lang w:eastAsia="es-MX"/>
        </w:rPr>
        <w:t>astro</w:t>
      </w:r>
      <w:r w:rsidR="007A0384" w:rsidRPr="00F47DA6">
        <w:rPr>
          <w:rFonts w:ascii="Times New Roman" w:eastAsia="Times New Roman" w:hAnsi="Times New Roman"/>
          <w:color w:val="000000"/>
          <w:sz w:val="24"/>
          <w:szCs w:val="24"/>
          <w:lang w:eastAsia="es-MX"/>
        </w:rPr>
        <w:t>,</w:t>
      </w:r>
      <w:r w:rsidR="007A0384" w:rsidRPr="00F47DA6">
        <w:rPr>
          <w:rFonts w:ascii="Times New Roman" w:eastAsia="Times New Roman" w:hAnsi="Times New Roman" w:cs="Times New Roman"/>
          <w:color w:val="000000"/>
          <w:sz w:val="24"/>
          <w:szCs w:val="24"/>
          <w:lang w:eastAsia="es-MX"/>
        </w:rPr>
        <w:t xml:space="preserve"> </w:t>
      </w:r>
      <w:proofErr w:type="spellStart"/>
      <w:r w:rsidR="007A0384" w:rsidRPr="00F47DA6">
        <w:rPr>
          <w:rFonts w:ascii="Times New Roman" w:eastAsia="Times New Roman" w:hAnsi="Times New Roman" w:cs="Times New Roman"/>
          <w:color w:val="000000"/>
          <w:sz w:val="24"/>
          <w:szCs w:val="24"/>
          <w:lang w:eastAsia="es-MX"/>
        </w:rPr>
        <w:t>Piñon</w:t>
      </w:r>
      <w:proofErr w:type="spellEnd"/>
      <w:r w:rsidR="007A0384" w:rsidRPr="00F47DA6">
        <w:rPr>
          <w:rFonts w:ascii="Times New Roman" w:eastAsia="Times New Roman" w:hAnsi="Times New Roman" w:cs="Times New Roman"/>
          <w:color w:val="000000"/>
          <w:sz w:val="24"/>
          <w:szCs w:val="24"/>
          <w:lang w:eastAsia="es-MX"/>
        </w:rPr>
        <w:t xml:space="preserve"> y Avilés</w:t>
      </w:r>
      <w:r w:rsidR="0081631F" w:rsidRPr="00F47DA6">
        <w:rPr>
          <w:rFonts w:ascii="Times New Roman" w:eastAsia="Times New Roman" w:hAnsi="Times New Roman"/>
          <w:color w:val="000000"/>
          <w:sz w:val="24"/>
          <w:szCs w:val="24"/>
          <w:lang w:eastAsia="es-MX"/>
        </w:rPr>
        <w:t>, 201</w:t>
      </w:r>
      <w:r w:rsidR="00A2784F" w:rsidRPr="00F47DA6">
        <w:rPr>
          <w:rFonts w:ascii="Times New Roman" w:eastAsia="Times New Roman" w:hAnsi="Times New Roman"/>
          <w:color w:val="000000"/>
          <w:sz w:val="24"/>
          <w:szCs w:val="24"/>
          <w:lang w:eastAsia="es-MX"/>
        </w:rPr>
        <w:t>5</w:t>
      </w:r>
      <w:r w:rsidR="004E5EF0" w:rsidRPr="00F47DA6">
        <w:rPr>
          <w:rFonts w:ascii="Times New Roman" w:eastAsia="Times New Roman" w:hAnsi="Times New Roman"/>
          <w:color w:val="000000"/>
          <w:sz w:val="24"/>
          <w:szCs w:val="24"/>
          <w:lang w:eastAsia="es-MX"/>
        </w:rPr>
        <w:t>). Estas problemáticas tienen un impacto en los alumnos que ingresan a nivel superior</w:t>
      </w:r>
      <w:r w:rsidR="009756B4" w:rsidRPr="00F47DA6">
        <w:rPr>
          <w:rFonts w:ascii="Times New Roman" w:eastAsia="Times New Roman" w:hAnsi="Times New Roman"/>
          <w:color w:val="000000"/>
          <w:sz w:val="24"/>
          <w:szCs w:val="24"/>
          <w:lang w:eastAsia="es-MX"/>
        </w:rPr>
        <w:t xml:space="preserve"> (Gil y Pérez, 2013)</w:t>
      </w:r>
      <w:r w:rsidR="004E5EF0" w:rsidRPr="00F47DA6">
        <w:rPr>
          <w:rFonts w:ascii="Times New Roman" w:eastAsia="Times New Roman" w:hAnsi="Times New Roman"/>
          <w:color w:val="000000"/>
          <w:sz w:val="24"/>
          <w:szCs w:val="24"/>
          <w:lang w:eastAsia="es-MX"/>
        </w:rPr>
        <w:t xml:space="preserve">, </w:t>
      </w:r>
      <w:r w:rsidR="009756B4" w:rsidRPr="00F47DA6">
        <w:rPr>
          <w:rFonts w:ascii="Times New Roman" w:eastAsia="Times New Roman" w:hAnsi="Times New Roman"/>
          <w:color w:val="000000"/>
          <w:sz w:val="24"/>
          <w:szCs w:val="24"/>
          <w:lang w:eastAsia="es-MX"/>
        </w:rPr>
        <w:t xml:space="preserve">quienes </w:t>
      </w:r>
      <w:r w:rsidR="004E5EF0" w:rsidRPr="00F47DA6">
        <w:rPr>
          <w:rFonts w:ascii="Times New Roman" w:eastAsia="Times New Roman" w:hAnsi="Times New Roman"/>
          <w:color w:val="000000"/>
          <w:sz w:val="24"/>
          <w:szCs w:val="24"/>
          <w:lang w:eastAsia="es-MX"/>
        </w:rPr>
        <w:t xml:space="preserve">por lo general presentan deficiencias en algunas competencias básicas, </w:t>
      </w:r>
      <w:r w:rsidR="009756B4" w:rsidRPr="00F47DA6">
        <w:rPr>
          <w:rFonts w:ascii="Times New Roman" w:eastAsia="Times New Roman" w:hAnsi="Times New Roman"/>
          <w:color w:val="000000"/>
          <w:sz w:val="24"/>
          <w:szCs w:val="24"/>
          <w:lang w:eastAsia="es-MX"/>
        </w:rPr>
        <w:t xml:space="preserve">entre ellas la matemática. Esta competencia —según </w:t>
      </w:r>
      <w:r w:rsidR="009756B4" w:rsidRPr="00F47DA6">
        <w:rPr>
          <w:rFonts w:ascii="Times New Roman" w:hAnsi="Times New Roman"/>
          <w:sz w:val="24"/>
          <w:szCs w:val="24"/>
        </w:rPr>
        <w:t xml:space="preserve">García-Oliveros </w:t>
      </w:r>
      <w:r w:rsidR="009756B4" w:rsidRPr="00F47DA6">
        <w:rPr>
          <w:rFonts w:ascii="Times New Roman" w:hAnsi="Times New Roman"/>
          <w:i/>
          <w:sz w:val="24"/>
          <w:szCs w:val="24"/>
        </w:rPr>
        <w:t>et al</w:t>
      </w:r>
      <w:r w:rsidR="009756B4" w:rsidRPr="00F47DA6">
        <w:rPr>
          <w:rFonts w:ascii="Times New Roman" w:hAnsi="Times New Roman"/>
          <w:sz w:val="24"/>
          <w:szCs w:val="24"/>
        </w:rPr>
        <w:t>., (</w:t>
      </w:r>
      <w:r w:rsidR="009756B4" w:rsidRPr="00F47DA6">
        <w:rPr>
          <w:rFonts w:ascii="Times New Roman" w:hAnsi="Times New Roman"/>
          <w:sz w:val="24"/>
          <w:szCs w:val="24"/>
          <w:lang w:eastAsia="es-MX"/>
        </w:rPr>
        <w:t xml:space="preserve">2020)— puede ser definida como </w:t>
      </w:r>
      <w:r w:rsidR="00713684" w:rsidRPr="00F47DA6">
        <w:rPr>
          <w:rFonts w:ascii="Times New Roman" w:eastAsia="Times New Roman" w:hAnsi="Times New Roman"/>
          <w:color w:val="000000"/>
          <w:sz w:val="24"/>
          <w:szCs w:val="24"/>
          <w:lang w:eastAsia="es-MX"/>
        </w:rPr>
        <w:t>“</w:t>
      </w:r>
      <w:r w:rsidR="009756B4" w:rsidRPr="00F47DA6">
        <w:rPr>
          <w:rFonts w:ascii="Times New Roman" w:eastAsia="Times New Roman" w:hAnsi="Times New Roman"/>
          <w:color w:val="000000"/>
          <w:sz w:val="24"/>
          <w:szCs w:val="24"/>
          <w:lang w:eastAsia="es-MX"/>
        </w:rPr>
        <w:t xml:space="preserve">la </w:t>
      </w:r>
      <w:r w:rsidR="00713684" w:rsidRPr="00F47DA6">
        <w:rPr>
          <w:rFonts w:ascii="Times New Roman" w:hAnsi="Times New Roman"/>
          <w:sz w:val="24"/>
          <w:szCs w:val="24"/>
          <w:lang w:eastAsia="es-MX"/>
        </w:rPr>
        <w:t>disposición perspicaz para actuar en respuesta a los desafíos matemáticos de una situación dada y en la identificación de las capacidades que la componen: razonamiento, representación, comunicación, simbolismo–forma, resolución de problemas y modelamiento” (</w:t>
      </w:r>
      <w:r w:rsidR="00D30B65" w:rsidRPr="00F47DA6">
        <w:rPr>
          <w:rFonts w:ascii="Times New Roman" w:hAnsi="Times New Roman"/>
          <w:sz w:val="24"/>
          <w:szCs w:val="24"/>
          <w:lang w:eastAsia="es-MX"/>
        </w:rPr>
        <w:t xml:space="preserve">p. </w:t>
      </w:r>
      <w:r w:rsidR="00713684" w:rsidRPr="00F47DA6">
        <w:rPr>
          <w:rFonts w:ascii="Times New Roman" w:hAnsi="Times New Roman"/>
          <w:sz w:val="24"/>
          <w:szCs w:val="24"/>
          <w:lang w:eastAsia="es-MX"/>
        </w:rPr>
        <w:t>252)</w:t>
      </w:r>
      <w:r w:rsidR="00713684" w:rsidRPr="00F47DA6">
        <w:rPr>
          <w:rFonts w:ascii="Times New Roman" w:hAnsi="Times New Roman"/>
          <w:sz w:val="24"/>
          <w:szCs w:val="24"/>
        </w:rPr>
        <w:t xml:space="preserve">. </w:t>
      </w:r>
    </w:p>
    <w:p w14:paraId="422DC88D" w14:textId="77777777" w:rsidR="009756B4" w:rsidRPr="00F47DA6" w:rsidRDefault="007134A5" w:rsidP="009756B4">
      <w:pPr>
        <w:shd w:val="clear" w:color="auto" w:fill="FFFFFF"/>
        <w:spacing w:after="0" w:line="360" w:lineRule="auto"/>
        <w:ind w:firstLine="708"/>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E</w:t>
      </w:r>
      <w:r w:rsidR="00360CDD" w:rsidRPr="00F47DA6">
        <w:rPr>
          <w:rFonts w:ascii="Times New Roman" w:eastAsia="Times New Roman" w:hAnsi="Times New Roman"/>
          <w:color w:val="000000"/>
          <w:sz w:val="24"/>
          <w:szCs w:val="24"/>
          <w:lang w:eastAsia="es-MX"/>
        </w:rPr>
        <w:t>n México</w:t>
      </w:r>
      <w:r w:rsidR="009756B4" w:rsidRPr="00F47DA6">
        <w:rPr>
          <w:rFonts w:ascii="Times New Roman" w:eastAsia="Times New Roman" w:hAnsi="Times New Roman"/>
          <w:color w:val="000000"/>
          <w:sz w:val="24"/>
          <w:szCs w:val="24"/>
          <w:lang w:eastAsia="es-MX"/>
        </w:rPr>
        <w:t>,</w:t>
      </w:r>
      <w:r w:rsidR="00360CDD" w:rsidRPr="00F47DA6">
        <w:rPr>
          <w:rFonts w:ascii="Times New Roman" w:eastAsia="Times New Roman" w:hAnsi="Times New Roman"/>
          <w:color w:val="000000"/>
          <w:sz w:val="24"/>
          <w:szCs w:val="24"/>
          <w:lang w:eastAsia="es-MX"/>
        </w:rPr>
        <w:t xml:space="preserve"> la Secretaría de Educación Pública </w:t>
      </w:r>
      <w:r w:rsidR="009756B4" w:rsidRPr="00F47DA6">
        <w:rPr>
          <w:rFonts w:ascii="Times New Roman" w:eastAsia="Times New Roman" w:hAnsi="Times New Roman"/>
          <w:color w:val="000000"/>
          <w:sz w:val="24"/>
          <w:szCs w:val="24"/>
          <w:lang w:eastAsia="es-MX"/>
        </w:rPr>
        <w:t xml:space="preserve">(SEP) </w:t>
      </w:r>
      <w:r w:rsidR="00360CDD" w:rsidRPr="00F47DA6">
        <w:rPr>
          <w:rFonts w:ascii="Times New Roman" w:eastAsia="Times New Roman" w:hAnsi="Times New Roman"/>
          <w:color w:val="000000"/>
          <w:sz w:val="24"/>
          <w:szCs w:val="24"/>
          <w:lang w:eastAsia="es-MX"/>
        </w:rPr>
        <w:t>aplica la evaluación</w:t>
      </w:r>
      <w:r w:rsidR="00E257BB" w:rsidRPr="00F47DA6">
        <w:rPr>
          <w:rFonts w:ascii="Times New Roman" w:eastAsia="Times New Roman" w:hAnsi="Times New Roman"/>
          <w:color w:val="000000"/>
          <w:sz w:val="24"/>
          <w:szCs w:val="24"/>
          <w:lang w:eastAsia="es-MX"/>
        </w:rPr>
        <w:t xml:space="preserve"> estandarizada</w:t>
      </w:r>
      <w:r w:rsidR="00360CDD" w:rsidRPr="00F47DA6">
        <w:rPr>
          <w:rFonts w:ascii="Times New Roman" w:eastAsia="Times New Roman" w:hAnsi="Times New Roman"/>
          <w:color w:val="000000"/>
          <w:sz w:val="24"/>
          <w:szCs w:val="24"/>
          <w:lang w:eastAsia="es-MX"/>
        </w:rPr>
        <w:t xml:space="preserve"> PLANEA a estudiantes de educación media superior </w:t>
      </w:r>
      <w:r w:rsidR="008742BB" w:rsidRPr="00F47DA6">
        <w:rPr>
          <w:rFonts w:ascii="Times New Roman" w:eastAsia="Times New Roman" w:hAnsi="Times New Roman"/>
          <w:color w:val="000000"/>
          <w:sz w:val="24"/>
          <w:szCs w:val="24"/>
          <w:lang w:eastAsia="es-MX"/>
        </w:rPr>
        <w:t>que cursan</w:t>
      </w:r>
      <w:r w:rsidR="00E257BB" w:rsidRPr="00F47DA6">
        <w:rPr>
          <w:rFonts w:ascii="Times New Roman" w:eastAsia="Times New Roman" w:hAnsi="Times New Roman"/>
          <w:color w:val="000000"/>
          <w:sz w:val="24"/>
          <w:szCs w:val="24"/>
          <w:lang w:eastAsia="es-MX"/>
        </w:rPr>
        <w:t xml:space="preserve"> su último semestre</w:t>
      </w:r>
      <w:r w:rsidR="008D7299" w:rsidRPr="00F47DA6">
        <w:rPr>
          <w:rFonts w:ascii="Times New Roman" w:eastAsia="Times New Roman" w:hAnsi="Times New Roman"/>
          <w:color w:val="000000"/>
          <w:sz w:val="24"/>
          <w:szCs w:val="24"/>
          <w:lang w:eastAsia="es-MX"/>
        </w:rPr>
        <w:t xml:space="preserve"> </w:t>
      </w:r>
      <w:r w:rsidR="00E257BB" w:rsidRPr="00F47DA6">
        <w:rPr>
          <w:rFonts w:ascii="Times New Roman" w:eastAsia="Times New Roman" w:hAnsi="Times New Roman"/>
          <w:color w:val="000000"/>
          <w:sz w:val="24"/>
          <w:szCs w:val="24"/>
          <w:lang w:eastAsia="es-MX"/>
        </w:rPr>
        <w:t>para</w:t>
      </w:r>
      <w:r w:rsidR="00360CDD" w:rsidRPr="00F47DA6">
        <w:rPr>
          <w:rFonts w:ascii="Times New Roman" w:eastAsia="Times New Roman" w:hAnsi="Times New Roman"/>
          <w:color w:val="000000"/>
          <w:sz w:val="24"/>
          <w:szCs w:val="24"/>
          <w:lang w:eastAsia="es-MX"/>
        </w:rPr>
        <w:t xml:space="preserve"> conocer el nivel de los aprendizajes obtenidos en lenguaje y matemáticas, los cuales se categorizan en cuatro niveles: el nivel I corresponde a conocimientos insuficientes; el nivel II </w:t>
      </w:r>
      <w:r w:rsidR="009756B4" w:rsidRPr="00F47DA6">
        <w:rPr>
          <w:rFonts w:ascii="Times New Roman" w:eastAsia="Times New Roman" w:hAnsi="Times New Roman"/>
          <w:color w:val="000000"/>
          <w:sz w:val="24"/>
          <w:szCs w:val="24"/>
          <w:lang w:eastAsia="es-MX"/>
        </w:rPr>
        <w:t xml:space="preserve">a </w:t>
      </w:r>
      <w:r w:rsidR="00360CDD" w:rsidRPr="00F47DA6">
        <w:rPr>
          <w:rFonts w:ascii="Times New Roman" w:eastAsia="Times New Roman" w:hAnsi="Times New Roman"/>
          <w:color w:val="000000"/>
          <w:sz w:val="24"/>
          <w:szCs w:val="24"/>
          <w:lang w:eastAsia="es-MX"/>
        </w:rPr>
        <w:t xml:space="preserve">conocimientos elementales; el nivel III </w:t>
      </w:r>
      <w:r w:rsidR="009756B4" w:rsidRPr="00F47DA6">
        <w:rPr>
          <w:rFonts w:ascii="Times New Roman" w:eastAsia="Times New Roman" w:hAnsi="Times New Roman"/>
          <w:color w:val="000000"/>
          <w:sz w:val="24"/>
          <w:szCs w:val="24"/>
          <w:lang w:eastAsia="es-MX"/>
        </w:rPr>
        <w:t xml:space="preserve">a </w:t>
      </w:r>
      <w:r w:rsidR="00360CDD" w:rsidRPr="00F47DA6">
        <w:rPr>
          <w:rFonts w:ascii="Times New Roman" w:eastAsia="Times New Roman" w:hAnsi="Times New Roman"/>
          <w:color w:val="000000"/>
          <w:sz w:val="24"/>
          <w:szCs w:val="24"/>
          <w:lang w:eastAsia="es-MX"/>
        </w:rPr>
        <w:t xml:space="preserve">conocimientos satisfactorios y el nivel IV </w:t>
      </w:r>
      <w:r w:rsidR="009756B4" w:rsidRPr="00F47DA6">
        <w:rPr>
          <w:rFonts w:ascii="Times New Roman" w:eastAsia="Times New Roman" w:hAnsi="Times New Roman"/>
          <w:color w:val="000000"/>
          <w:sz w:val="24"/>
          <w:szCs w:val="24"/>
          <w:lang w:eastAsia="es-MX"/>
        </w:rPr>
        <w:t xml:space="preserve">a </w:t>
      </w:r>
      <w:r w:rsidR="00360CDD" w:rsidRPr="00F47DA6">
        <w:rPr>
          <w:rFonts w:ascii="Times New Roman" w:eastAsia="Times New Roman" w:hAnsi="Times New Roman"/>
          <w:color w:val="000000"/>
          <w:sz w:val="24"/>
          <w:szCs w:val="24"/>
          <w:lang w:eastAsia="es-MX"/>
        </w:rPr>
        <w:t xml:space="preserve">conocimientos sobresalientes. </w:t>
      </w:r>
    </w:p>
    <w:p w14:paraId="7173B2B8" w14:textId="77777777" w:rsidR="009756B4" w:rsidRPr="00F47DA6" w:rsidRDefault="00360CDD" w:rsidP="009756B4">
      <w:pPr>
        <w:shd w:val="clear" w:color="auto" w:fill="FFFFFF"/>
        <w:spacing w:after="0" w:line="360" w:lineRule="auto"/>
        <w:ind w:firstLine="708"/>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En 2017</w:t>
      </w:r>
      <w:r w:rsidR="00E257BB"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los resultados de Jalisco </w:t>
      </w:r>
      <w:r w:rsidR="00E257BB" w:rsidRPr="00F47DA6">
        <w:rPr>
          <w:rFonts w:ascii="Times New Roman" w:eastAsia="Times New Roman" w:hAnsi="Times New Roman"/>
          <w:color w:val="000000"/>
          <w:sz w:val="24"/>
          <w:szCs w:val="24"/>
          <w:lang w:eastAsia="es-MX"/>
        </w:rPr>
        <w:t xml:space="preserve">en matemáticas </w:t>
      </w:r>
      <w:r w:rsidRPr="00F47DA6">
        <w:rPr>
          <w:rFonts w:ascii="Times New Roman" w:eastAsia="Times New Roman" w:hAnsi="Times New Roman"/>
          <w:color w:val="000000"/>
          <w:sz w:val="24"/>
          <w:szCs w:val="24"/>
          <w:lang w:eastAsia="es-MX"/>
        </w:rPr>
        <w:t>fueron</w:t>
      </w:r>
      <w:r w:rsidR="009756B4" w:rsidRPr="00F47DA6">
        <w:rPr>
          <w:rFonts w:ascii="Times New Roman" w:eastAsia="Times New Roman" w:hAnsi="Times New Roman"/>
          <w:color w:val="000000"/>
          <w:sz w:val="24"/>
          <w:szCs w:val="24"/>
          <w:lang w:eastAsia="es-MX"/>
        </w:rPr>
        <w:t xml:space="preserve"> los siguientes</w:t>
      </w:r>
      <w:r w:rsidRPr="00F47DA6">
        <w:rPr>
          <w:rFonts w:ascii="Times New Roman" w:eastAsia="Times New Roman" w:hAnsi="Times New Roman"/>
          <w:color w:val="000000"/>
          <w:sz w:val="24"/>
          <w:szCs w:val="24"/>
          <w:lang w:eastAsia="es-MX"/>
        </w:rPr>
        <w:t>: 54.</w:t>
      </w:r>
      <w:r w:rsidR="009550BE" w:rsidRPr="00F47DA6">
        <w:rPr>
          <w:rFonts w:ascii="Times New Roman" w:eastAsia="Times New Roman" w:hAnsi="Times New Roman"/>
          <w:color w:val="000000"/>
          <w:sz w:val="24"/>
          <w:szCs w:val="24"/>
          <w:lang w:eastAsia="es-MX"/>
        </w:rPr>
        <w:t>91</w:t>
      </w:r>
      <w:r w:rsidR="0081631F"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en nivel I, 26.5</w:t>
      </w:r>
      <w:r w:rsidR="009550BE" w:rsidRPr="00F47DA6">
        <w:rPr>
          <w:rFonts w:ascii="Times New Roman" w:eastAsia="Times New Roman" w:hAnsi="Times New Roman"/>
          <w:color w:val="000000"/>
          <w:sz w:val="24"/>
          <w:szCs w:val="24"/>
          <w:lang w:eastAsia="es-MX"/>
        </w:rPr>
        <w:t>4</w:t>
      </w:r>
      <w:r w:rsidR="0081631F"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en II, 12.4</w:t>
      </w:r>
      <w:r w:rsidR="0081631F"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en III y 6.1</w:t>
      </w:r>
      <w:r w:rsidR="009550BE" w:rsidRPr="00F47DA6">
        <w:rPr>
          <w:rFonts w:ascii="Times New Roman" w:eastAsia="Times New Roman" w:hAnsi="Times New Roman"/>
          <w:color w:val="000000"/>
          <w:sz w:val="24"/>
          <w:szCs w:val="24"/>
          <w:lang w:eastAsia="es-MX"/>
        </w:rPr>
        <w:t>5</w:t>
      </w:r>
      <w:r w:rsidR="0081631F"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en IV</w:t>
      </w:r>
      <w:r w:rsidR="009756B4" w:rsidRPr="00F47DA6">
        <w:rPr>
          <w:rFonts w:ascii="Times New Roman" w:eastAsia="Times New Roman" w:hAnsi="Times New Roman"/>
          <w:color w:val="000000"/>
          <w:sz w:val="24"/>
          <w:szCs w:val="24"/>
          <w:lang w:eastAsia="es-MX"/>
        </w:rPr>
        <w:t xml:space="preserve">. En cambio, </w:t>
      </w:r>
      <w:r w:rsidRPr="00F47DA6">
        <w:rPr>
          <w:rFonts w:ascii="Times New Roman" w:eastAsia="Times New Roman" w:hAnsi="Times New Roman"/>
          <w:color w:val="000000"/>
          <w:sz w:val="24"/>
          <w:szCs w:val="24"/>
          <w:lang w:eastAsia="es-MX"/>
        </w:rPr>
        <w:t xml:space="preserve">a nivel nacional </w:t>
      </w:r>
      <w:r w:rsidR="009756B4" w:rsidRPr="00F47DA6">
        <w:rPr>
          <w:rFonts w:ascii="Times New Roman" w:eastAsia="Times New Roman" w:hAnsi="Times New Roman"/>
          <w:color w:val="000000"/>
          <w:sz w:val="24"/>
          <w:szCs w:val="24"/>
          <w:lang w:eastAsia="es-MX"/>
        </w:rPr>
        <w:t xml:space="preserve">se ubicaron del siguiente modo: </w:t>
      </w:r>
      <w:r w:rsidRPr="00F47DA6">
        <w:rPr>
          <w:rFonts w:ascii="Times New Roman" w:eastAsia="Times New Roman" w:hAnsi="Times New Roman"/>
          <w:color w:val="000000"/>
          <w:sz w:val="24"/>
          <w:szCs w:val="24"/>
          <w:lang w:eastAsia="es-MX"/>
        </w:rPr>
        <w:t>66.2</w:t>
      </w:r>
      <w:r w:rsidR="0081631F"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en nivel I, 23.3</w:t>
      </w:r>
      <w:r w:rsidR="0081631F"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en II, 8</w:t>
      </w:r>
      <w:r w:rsidR="0081631F"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en III y 2.5</w:t>
      </w:r>
      <w:r w:rsidR="0081631F"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en IV (</w:t>
      </w:r>
      <w:r w:rsidR="0048060C" w:rsidRPr="00F47DA6">
        <w:rPr>
          <w:rFonts w:ascii="Times New Roman" w:eastAsia="Times New Roman" w:hAnsi="Times New Roman"/>
          <w:color w:val="000000"/>
          <w:sz w:val="24"/>
          <w:szCs w:val="24"/>
          <w:lang w:eastAsia="es-MX"/>
        </w:rPr>
        <w:t>SEP</w:t>
      </w:r>
      <w:r w:rsidRPr="00F47DA6">
        <w:rPr>
          <w:rFonts w:ascii="Times New Roman" w:eastAsia="Times New Roman" w:hAnsi="Times New Roman"/>
          <w:color w:val="000000"/>
          <w:sz w:val="24"/>
          <w:szCs w:val="24"/>
          <w:lang w:eastAsia="es-MX"/>
        </w:rPr>
        <w:t xml:space="preserve">, 2017). </w:t>
      </w:r>
    </w:p>
    <w:p w14:paraId="7E9C3374" w14:textId="77777777" w:rsidR="0093030D" w:rsidRPr="00F47DA6" w:rsidRDefault="00E257BB" w:rsidP="0093030D">
      <w:pPr>
        <w:shd w:val="clear" w:color="auto" w:fill="FFFFFF"/>
        <w:spacing w:after="0" w:line="360" w:lineRule="auto"/>
        <w:ind w:firstLine="708"/>
        <w:jc w:val="both"/>
        <w:rPr>
          <w:rFonts w:ascii="Times New Roman" w:hAnsi="Times New Roman"/>
          <w:sz w:val="24"/>
          <w:szCs w:val="24"/>
        </w:rPr>
      </w:pPr>
      <w:r w:rsidRPr="00F47DA6">
        <w:rPr>
          <w:rFonts w:ascii="Times New Roman" w:eastAsia="Times New Roman" w:hAnsi="Times New Roman"/>
          <w:color w:val="000000"/>
          <w:sz w:val="24"/>
          <w:szCs w:val="24"/>
          <w:lang w:eastAsia="es-MX"/>
        </w:rPr>
        <w:t>C</w:t>
      </w:r>
      <w:r w:rsidR="004E5EF0" w:rsidRPr="00F47DA6">
        <w:rPr>
          <w:rFonts w:ascii="Times New Roman" w:eastAsia="Times New Roman" w:hAnsi="Times New Roman"/>
          <w:color w:val="000000"/>
          <w:sz w:val="24"/>
          <w:szCs w:val="24"/>
          <w:lang w:eastAsia="es-MX"/>
        </w:rPr>
        <w:t>on esos resu</w:t>
      </w:r>
      <w:r w:rsidR="00F42AEC" w:rsidRPr="00F47DA6">
        <w:rPr>
          <w:rFonts w:ascii="Times New Roman" w:eastAsia="Times New Roman" w:hAnsi="Times New Roman"/>
          <w:color w:val="000000"/>
          <w:sz w:val="24"/>
          <w:szCs w:val="24"/>
          <w:lang w:eastAsia="es-MX"/>
        </w:rPr>
        <w:t>ltados en las pruebas de PLANEA</w:t>
      </w:r>
      <w:r w:rsidR="004E5EF0"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xml:space="preserve">(deficiencias </w:t>
      </w:r>
      <w:r w:rsidR="009756B4" w:rsidRPr="00F47DA6">
        <w:rPr>
          <w:rFonts w:ascii="Times New Roman" w:eastAsia="Times New Roman" w:hAnsi="Times New Roman"/>
          <w:color w:val="000000"/>
          <w:sz w:val="24"/>
          <w:szCs w:val="24"/>
          <w:lang w:eastAsia="es-MX"/>
        </w:rPr>
        <w:t>principalmente</w:t>
      </w:r>
      <w:r w:rsidRPr="00F47DA6">
        <w:rPr>
          <w:rFonts w:ascii="Times New Roman" w:eastAsia="Times New Roman" w:hAnsi="Times New Roman"/>
          <w:color w:val="000000"/>
          <w:sz w:val="24"/>
          <w:szCs w:val="24"/>
          <w:lang w:eastAsia="es-MX"/>
        </w:rPr>
        <w:t xml:space="preserve"> en matemáticas)</w:t>
      </w:r>
      <w:r w:rsidR="004E5EF0" w:rsidRPr="00F47DA6">
        <w:rPr>
          <w:rFonts w:ascii="Times New Roman" w:eastAsia="Times New Roman" w:hAnsi="Times New Roman"/>
          <w:color w:val="000000"/>
          <w:sz w:val="24"/>
          <w:szCs w:val="24"/>
          <w:lang w:eastAsia="es-MX"/>
        </w:rPr>
        <w:t xml:space="preserve">, se identifica la antesala de una problemática que se presenta en </w:t>
      </w:r>
      <w:r w:rsidR="004E69B4" w:rsidRPr="00F47DA6">
        <w:rPr>
          <w:rFonts w:ascii="Times New Roman" w:eastAsia="Times New Roman" w:hAnsi="Times New Roman"/>
          <w:color w:val="000000"/>
          <w:sz w:val="24"/>
          <w:szCs w:val="24"/>
          <w:lang w:eastAsia="es-MX"/>
        </w:rPr>
        <w:t>e</w:t>
      </w:r>
      <w:r w:rsidR="004E5EF0" w:rsidRPr="00F47DA6">
        <w:rPr>
          <w:rFonts w:ascii="Times New Roman" w:eastAsia="Times New Roman" w:hAnsi="Times New Roman"/>
          <w:color w:val="000000"/>
          <w:sz w:val="24"/>
          <w:szCs w:val="24"/>
          <w:lang w:eastAsia="es-MX"/>
        </w:rPr>
        <w:t xml:space="preserve">ducación </w:t>
      </w:r>
      <w:r w:rsidR="004E69B4" w:rsidRPr="00F47DA6">
        <w:rPr>
          <w:rFonts w:ascii="Times New Roman" w:eastAsia="Times New Roman" w:hAnsi="Times New Roman"/>
          <w:color w:val="000000"/>
          <w:sz w:val="24"/>
          <w:szCs w:val="24"/>
          <w:lang w:eastAsia="es-MX"/>
        </w:rPr>
        <w:t>s</w:t>
      </w:r>
      <w:r w:rsidR="004E5EF0" w:rsidRPr="00F47DA6">
        <w:rPr>
          <w:rFonts w:ascii="Times New Roman" w:eastAsia="Times New Roman" w:hAnsi="Times New Roman"/>
          <w:color w:val="000000"/>
          <w:sz w:val="24"/>
          <w:szCs w:val="24"/>
          <w:lang w:eastAsia="es-MX"/>
        </w:rPr>
        <w:t>uperior</w:t>
      </w:r>
      <w:r w:rsidR="009756B4" w:rsidRPr="00F47DA6">
        <w:rPr>
          <w:rFonts w:ascii="Times New Roman" w:eastAsia="Times New Roman" w:hAnsi="Times New Roman"/>
          <w:color w:val="000000"/>
          <w:sz w:val="24"/>
          <w:szCs w:val="24"/>
          <w:lang w:eastAsia="es-MX"/>
        </w:rPr>
        <w:t xml:space="preserve">; es decir, </w:t>
      </w:r>
      <w:r w:rsidR="004E5EF0" w:rsidRPr="00F47DA6">
        <w:rPr>
          <w:rFonts w:ascii="Times New Roman" w:eastAsia="Times New Roman" w:hAnsi="Times New Roman"/>
          <w:color w:val="000000"/>
          <w:sz w:val="24"/>
          <w:szCs w:val="24"/>
          <w:lang w:eastAsia="es-MX"/>
        </w:rPr>
        <w:t xml:space="preserve">un alto porcentaje de alumnos de nuevo ingreso no poseen las competencias básicas en matemáticas y </w:t>
      </w:r>
      <w:r w:rsidR="009756B4" w:rsidRPr="00F47DA6">
        <w:rPr>
          <w:rFonts w:ascii="Times New Roman" w:eastAsia="Times New Roman" w:hAnsi="Times New Roman"/>
          <w:color w:val="000000"/>
          <w:sz w:val="24"/>
          <w:szCs w:val="24"/>
          <w:lang w:eastAsia="es-MX"/>
        </w:rPr>
        <w:t>en</w:t>
      </w:r>
      <w:r w:rsidR="004E5EF0" w:rsidRPr="00F47DA6">
        <w:rPr>
          <w:rFonts w:ascii="Times New Roman" w:eastAsia="Times New Roman" w:hAnsi="Times New Roman"/>
          <w:color w:val="000000"/>
          <w:sz w:val="24"/>
          <w:szCs w:val="24"/>
          <w:lang w:eastAsia="es-MX"/>
        </w:rPr>
        <w:t xml:space="preserve"> razonamiento lógico</w:t>
      </w:r>
      <w:r w:rsidR="009756B4" w:rsidRPr="00F47DA6">
        <w:rPr>
          <w:rFonts w:ascii="Times New Roman" w:eastAsia="Times New Roman" w:hAnsi="Times New Roman"/>
          <w:color w:val="000000"/>
          <w:sz w:val="24"/>
          <w:szCs w:val="24"/>
          <w:lang w:eastAsia="es-MX"/>
        </w:rPr>
        <w:t xml:space="preserve">, lo que les dificulta </w:t>
      </w:r>
      <w:r w:rsidR="0093030D" w:rsidRPr="00F47DA6">
        <w:rPr>
          <w:rFonts w:ascii="Times New Roman" w:eastAsia="Times New Roman" w:hAnsi="Times New Roman"/>
          <w:color w:val="000000"/>
          <w:sz w:val="24"/>
          <w:szCs w:val="24"/>
          <w:lang w:eastAsia="es-MX"/>
        </w:rPr>
        <w:t xml:space="preserve">culminar </w:t>
      </w:r>
      <w:r w:rsidR="004E5EF0" w:rsidRPr="00F47DA6">
        <w:rPr>
          <w:rFonts w:ascii="Times New Roman" w:eastAsia="Times New Roman" w:hAnsi="Times New Roman"/>
          <w:color w:val="000000"/>
          <w:sz w:val="24"/>
          <w:szCs w:val="24"/>
          <w:lang w:eastAsia="es-MX"/>
        </w:rPr>
        <w:t>de forma exitosa sus estudios uni</w:t>
      </w:r>
      <w:r w:rsidR="00732D42" w:rsidRPr="00F47DA6">
        <w:rPr>
          <w:rFonts w:ascii="Times New Roman" w:eastAsia="Times New Roman" w:hAnsi="Times New Roman"/>
          <w:color w:val="000000"/>
          <w:sz w:val="24"/>
          <w:szCs w:val="24"/>
          <w:lang w:eastAsia="es-MX"/>
        </w:rPr>
        <w:t>versitarios. Sobre est</w:t>
      </w:r>
      <w:r w:rsidR="0093030D" w:rsidRPr="00F47DA6">
        <w:rPr>
          <w:rFonts w:ascii="Times New Roman" w:eastAsia="Times New Roman" w:hAnsi="Times New Roman"/>
          <w:color w:val="000000"/>
          <w:sz w:val="24"/>
          <w:szCs w:val="24"/>
          <w:lang w:eastAsia="es-MX"/>
        </w:rPr>
        <w:t>a realidad,</w:t>
      </w:r>
      <w:r w:rsidR="00732D42" w:rsidRPr="00F47DA6">
        <w:rPr>
          <w:rFonts w:ascii="Times New Roman" w:eastAsia="Times New Roman" w:hAnsi="Times New Roman"/>
          <w:color w:val="000000"/>
          <w:sz w:val="24"/>
          <w:szCs w:val="24"/>
          <w:lang w:eastAsia="es-MX"/>
        </w:rPr>
        <w:t xml:space="preserve"> </w:t>
      </w:r>
      <w:proofErr w:type="spellStart"/>
      <w:r w:rsidR="00732D42" w:rsidRPr="00F47DA6">
        <w:rPr>
          <w:rFonts w:ascii="Times New Roman" w:eastAsia="Times New Roman" w:hAnsi="Times New Roman"/>
          <w:color w:val="000000"/>
          <w:sz w:val="24"/>
          <w:szCs w:val="24"/>
          <w:lang w:eastAsia="es-MX"/>
        </w:rPr>
        <w:t>Zámková</w:t>
      </w:r>
      <w:proofErr w:type="spellEnd"/>
      <w:r w:rsidR="007A0384" w:rsidRPr="00F47DA6">
        <w:rPr>
          <w:rFonts w:ascii="Times New Roman" w:eastAsia="Times New Roman" w:hAnsi="Times New Roman"/>
          <w:color w:val="000000"/>
          <w:sz w:val="24"/>
          <w:szCs w:val="24"/>
          <w:lang w:eastAsia="es-MX"/>
        </w:rPr>
        <w:t>,</w:t>
      </w:r>
      <w:r w:rsidR="007A0384" w:rsidRPr="00F47DA6">
        <w:rPr>
          <w:rFonts w:ascii="Times New Roman" w:eastAsia="Times New Roman" w:hAnsi="Times New Roman" w:cs="Times New Roman"/>
          <w:color w:val="000000"/>
          <w:sz w:val="24"/>
          <w:szCs w:val="24"/>
          <w:lang w:eastAsia="es-MX"/>
        </w:rPr>
        <w:t xml:space="preserve"> </w:t>
      </w:r>
      <w:proofErr w:type="spellStart"/>
      <w:r w:rsidR="007A0384" w:rsidRPr="00F47DA6">
        <w:rPr>
          <w:rFonts w:ascii="Times New Roman" w:eastAsia="Times New Roman" w:hAnsi="Times New Roman" w:cs="Times New Roman"/>
          <w:color w:val="000000"/>
          <w:sz w:val="24"/>
          <w:szCs w:val="24"/>
          <w:lang w:eastAsia="es-MX"/>
        </w:rPr>
        <w:t>Prokop</w:t>
      </w:r>
      <w:proofErr w:type="spellEnd"/>
      <w:r w:rsidR="007A0384" w:rsidRPr="00F47DA6">
        <w:rPr>
          <w:rFonts w:ascii="Times New Roman" w:eastAsia="Times New Roman" w:hAnsi="Times New Roman" w:cs="Times New Roman"/>
          <w:color w:val="000000"/>
          <w:sz w:val="24"/>
          <w:szCs w:val="24"/>
          <w:lang w:eastAsia="es-MX"/>
        </w:rPr>
        <w:t xml:space="preserve"> y </w:t>
      </w:r>
      <w:proofErr w:type="spellStart"/>
      <w:r w:rsidR="007A0384" w:rsidRPr="00F47DA6">
        <w:rPr>
          <w:rFonts w:ascii="Times New Roman" w:eastAsia="Times New Roman" w:hAnsi="Times New Roman" w:cs="Times New Roman"/>
          <w:color w:val="000000"/>
          <w:sz w:val="24"/>
          <w:szCs w:val="24"/>
          <w:lang w:eastAsia="es-MX"/>
        </w:rPr>
        <w:t>Stolín</w:t>
      </w:r>
      <w:proofErr w:type="spellEnd"/>
      <w:r w:rsidR="004E5EF0" w:rsidRPr="00F47DA6">
        <w:rPr>
          <w:rFonts w:ascii="Times New Roman" w:eastAsia="Times New Roman" w:hAnsi="Times New Roman"/>
          <w:color w:val="000000"/>
          <w:sz w:val="24"/>
          <w:szCs w:val="24"/>
          <w:lang w:eastAsia="es-MX"/>
        </w:rPr>
        <w:t xml:space="preserve"> (2016) mencionan que las universidades están aceptando </w:t>
      </w:r>
      <w:r w:rsidR="0093030D" w:rsidRPr="00F47DA6">
        <w:rPr>
          <w:rFonts w:ascii="Times New Roman" w:eastAsia="Times New Roman" w:hAnsi="Times New Roman"/>
          <w:color w:val="000000"/>
          <w:sz w:val="24"/>
          <w:szCs w:val="24"/>
          <w:lang w:eastAsia="es-MX"/>
        </w:rPr>
        <w:t xml:space="preserve">a </w:t>
      </w:r>
      <w:r w:rsidR="004E5EF0" w:rsidRPr="00F47DA6">
        <w:rPr>
          <w:rFonts w:ascii="Times New Roman" w:eastAsia="Times New Roman" w:hAnsi="Times New Roman"/>
          <w:color w:val="000000"/>
          <w:sz w:val="24"/>
          <w:szCs w:val="24"/>
          <w:lang w:eastAsia="es-MX"/>
        </w:rPr>
        <w:t xml:space="preserve">estudiantes con deficiencias debido a que </w:t>
      </w:r>
      <w:r w:rsidR="00E4686C" w:rsidRPr="00F47DA6">
        <w:rPr>
          <w:rFonts w:ascii="Times New Roman" w:eastAsia="Times New Roman" w:hAnsi="Times New Roman"/>
          <w:color w:val="000000"/>
          <w:sz w:val="24"/>
          <w:szCs w:val="24"/>
          <w:lang w:eastAsia="es-MX"/>
        </w:rPr>
        <w:t xml:space="preserve">hay pocos candidatos elegibles. </w:t>
      </w:r>
      <w:r w:rsidR="001B2C0B" w:rsidRPr="00F47DA6">
        <w:rPr>
          <w:rFonts w:ascii="Times New Roman" w:hAnsi="Times New Roman"/>
          <w:sz w:val="24"/>
          <w:szCs w:val="24"/>
        </w:rPr>
        <w:t>A</w:t>
      </w:r>
      <w:r w:rsidR="00C05303" w:rsidRPr="00F47DA6">
        <w:rPr>
          <w:rFonts w:ascii="Times New Roman" w:hAnsi="Times New Roman"/>
          <w:sz w:val="24"/>
          <w:szCs w:val="24"/>
        </w:rPr>
        <w:t>demás</w:t>
      </w:r>
      <w:r w:rsidR="001B2C0B" w:rsidRPr="00F47DA6">
        <w:rPr>
          <w:rFonts w:ascii="Times New Roman" w:hAnsi="Times New Roman"/>
          <w:sz w:val="24"/>
          <w:szCs w:val="24"/>
        </w:rPr>
        <w:t xml:space="preserve">, en </w:t>
      </w:r>
      <w:r w:rsidR="007134A5" w:rsidRPr="00F47DA6">
        <w:rPr>
          <w:rFonts w:ascii="Times New Roman" w:hAnsi="Times New Roman"/>
          <w:sz w:val="24"/>
          <w:szCs w:val="24"/>
        </w:rPr>
        <w:t>un estudio con universitarios</w:t>
      </w:r>
      <w:r w:rsidR="00C05303" w:rsidRPr="00F47DA6">
        <w:rPr>
          <w:rFonts w:ascii="Times New Roman" w:hAnsi="Times New Roman"/>
          <w:sz w:val="24"/>
          <w:szCs w:val="24"/>
        </w:rPr>
        <w:t xml:space="preserve"> </w:t>
      </w:r>
      <w:r w:rsidR="007134A5" w:rsidRPr="00F47DA6">
        <w:rPr>
          <w:rFonts w:ascii="Times New Roman" w:hAnsi="Times New Roman"/>
          <w:sz w:val="24"/>
          <w:szCs w:val="24"/>
        </w:rPr>
        <w:t xml:space="preserve">se encontró que </w:t>
      </w:r>
      <w:r w:rsidR="0093030D" w:rsidRPr="00F47DA6">
        <w:rPr>
          <w:rFonts w:ascii="Times New Roman" w:hAnsi="Times New Roman"/>
          <w:sz w:val="24"/>
          <w:szCs w:val="24"/>
        </w:rPr>
        <w:t xml:space="preserve">ellos </w:t>
      </w:r>
      <w:r w:rsidR="007134A5" w:rsidRPr="00F47DA6">
        <w:rPr>
          <w:rFonts w:ascii="Times New Roman" w:hAnsi="Times New Roman"/>
          <w:sz w:val="24"/>
          <w:szCs w:val="24"/>
        </w:rPr>
        <w:t>consideran regular su manejo de conocimientos pr</w:t>
      </w:r>
      <w:r w:rsidR="00732D42" w:rsidRPr="00F47DA6">
        <w:rPr>
          <w:rFonts w:ascii="Times New Roman" w:hAnsi="Times New Roman"/>
          <w:sz w:val="24"/>
          <w:szCs w:val="24"/>
        </w:rPr>
        <w:t xml:space="preserve">evios relevantes (Martínez </w:t>
      </w:r>
      <w:r w:rsidR="0093030D" w:rsidRPr="00F47DA6">
        <w:rPr>
          <w:rFonts w:ascii="Times New Roman" w:hAnsi="Times New Roman"/>
          <w:i/>
          <w:sz w:val="24"/>
          <w:szCs w:val="24"/>
        </w:rPr>
        <w:t>et al</w:t>
      </w:r>
      <w:r w:rsidR="007134A5" w:rsidRPr="00F47DA6">
        <w:rPr>
          <w:rFonts w:ascii="Times New Roman" w:hAnsi="Times New Roman"/>
          <w:sz w:val="24"/>
          <w:szCs w:val="24"/>
        </w:rPr>
        <w:t>., 1998)</w:t>
      </w:r>
      <w:r w:rsidR="008039D2" w:rsidRPr="00F47DA6">
        <w:rPr>
          <w:rFonts w:ascii="Times New Roman" w:hAnsi="Times New Roman"/>
          <w:sz w:val="24"/>
          <w:szCs w:val="24"/>
        </w:rPr>
        <w:t>.</w:t>
      </w:r>
      <w:r w:rsidR="009B2E72" w:rsidRPr="00F47DA6">
        <w:rPr>
          <w:rFonts w:ascii="Times New Roman" w:hAnsi="Times New Roman"/>
          <w:sz w:val="24"/>
          <w:szCs w:val="24"/>
        </w:rPr>
        <w:t xml:space="preserve"> </w:t>
      </w:r>
      <w:r w:rsidR="008039D2" w:rsidRPr="00F47DA6">
        <w:rPr>
          <w:rFonts w:ascii="Times New Roman" w:hAnsi="Times New Roman"/>
          <w:sz w:val="24"/>
          <w:szCs w:val="24"/>
        </w:rPr>
        <w:t xml:space="preserve">La falta de conocimientos previos esperados en las universidades es preocupante por el efecto que se puede generar a futuro en la calidad formativa de </w:t>
      </w:r>
      <w:r w:rsidR="0093030D" w:rsidRPr="00F47DA6">
        <w:rPr>
          <w:rFonts w:ascii="Times New Roman" w:hAnsi="Times New Roman"/>
          <w:sz w:val="24"/>
          <w:szCs w:val="24"/>
        </w:rPr>
        <w:t xml:space="preserve">los </w:t>
      </w:r>
      <w:r w:rsidR="008039D2" w:rsidRPr="00F47DA6">
        <w:rPr>
          <w:rFonts w:ascii="Times New Roman" w:hAnsi="Times New Roman"/>
          <w:sz w:val="24"/>
          <w:szCs w:val="24"/>
        </w:rPr>
        <w:t>recursos humanos</w:t>
      </w:r>
      <w:r w:rsidR="00732D42" w:rsidRPr="00F47DA6">
        <w:rPr>
          <w:rFonts w:ascii="Times New Roman" w:hAnsi="Times New Roman"/>
          <w:sz w:val="24"/>
          <w:szCs w:val="24"/>
        </w:rPr>
        <w:t xml:space="preserve"> (Gaete y Jiménez, 2011</w:t>
      </w:r>
      <w:r w:rsidR="004E5EF0" w:rsidRPr="00F47DA6">
        <w:rPr>
          <w:rFonts w:ascii="Times New Roman" w:hAnsi="Times New Roman"/>
          <w:sz w:val="24"/>
          <w:szCs w:val="24"/>
        </w:rPr>
        <w:t>).</w:t>
      </w:r>
    </w:p>
    <w:p w14:paraId="496ED7A9" w14:textId="77777777" w:rsidR="0093030D" w:rsidRPr="00F47DA6" w:rsidRDefault="0093030D" w:rsidP="0093030D">
      <w:pPr>
        <w:shd w:val="clear" w:color="auto" w:fill="FFFFFF"/>
        <w:spacing w:after="0" w:line="360" w:lineRule="auto"/>
        <w:ind w:firstLine="708"/>
        <w:jc w:val="both"/>
        <w:rPr>
          <w:rFonts w:ascii="Times New Roman" w:hAnsi="Times New Roman"/>
          <w:sz w:val="24"/>
          <w:szCs w:val="24"/>
        </w:rPr>
      </w:pPr>
      <w:r w:rsidRPr="00F47DA6">
        <w:rPr>
          <w:rFonts w:ascii="Times New Roman" w:hAnsi="Times New Roman"/>
          <w:sz w:val="24"/>
          <w:szCs w:val="24"/>
        </w:rPr>
        <w:lastRenderedPageBreak/>
        <w:t>La indagación</w:t>
      </w:r>
      <w:r w:rsidR="004E5EF0" w:rsidRPr="00F47DA6">
        <w:rPr>
          <w:rFonts w:ascii="Times New Roman" w:hAnsi="Times New Roman"/>
          <w:sz w:val="24"/>
          <w:szCs w:val="24"/>
        </w:rPr>
        <w:t xml:space="preserve"> de las causas de reprobación </w:t>
      </w:r>
      <w:r w:rsidR="008742BB" w:rsidRPr="00F47DA6">
        <w:rPr>
          <w:rFonts w:ascii="Times New Roman" w:hAnsi="Times New Roman"/>
          <w:sz w:val="24"/>
          <w:szCs w:val="24"/>
        </w:rPr>
        <w:t xml:space="preserve">en matemáticas </w:t>
      </w:r>
      <w:r w:rsidR="004E5EF0" w:rsidRPr="00F47DA6">
        <w:rPr>
          <w:rFonts w:ascii="Times New Roman" w:hAnsi="Times New Roman"/>
          <w:sz w:val="24"/>
          <w:szCs w:val="24"/>
        </w:rPr>
        <w:t>da cuenta de factores d</w:t>
      </w:r>
      <w:r w:rsidR="00732D42" w:rsidRPr="00F47DA6">
        <w:rPr>
          <w:rFonts w:ascii="Times New Roman" w:hAnsi="Times New Roman"/>
          <w:sz w:val="24"/>
          <w:szCs w:val="24"/>
        </w:rPr>
        <w:t>e diversa naturaleza</w:t>
      </w:r>
      <w:r w:rsidRPr="00F47DA6">
        <w:rPr>
          <w:rFonts w:ascii="Times New Roman" w:hAnsi="Times New Roman"/>
          <w:sz w:val="24"/>
          <w:szCs w:val="24"/>
        </w:rPr>
        <w:t>. Al respecto,</w:t>
      </w:r>
      <w:r w:rsidR="00732D42" w:rsidRPr="00F47DA6">
        <w:rPr>
          <w:rFonts w:ascii="Times New Roman" w:hAnsi="Times New Roman"/>
          <w:sz w:val="24"/>
          <w:szCs w:val="24"/>
        </w:rPr>
        <w:t xml:space="preserve"> Martínez </w:t>
      </w:r>
      <w:r w:rsidRPr="00F47DA6">
        <w:rPr>
          <w:rFonts w:ascii="Times New Roman" w:hAnsi="Times New Roman"/>
          <w:i/>
          <w:sz w:val="24"/>
          <w:szCs w:val="24"/>
        </w:rPr>
        <w:t>et al</w:t>
      </w:r>
      <w:r w:rsidR="00732D42" w:rsidRPr="00F47DA6">
        <w:rPr>
          <w:rFonts w:ascii="Times New Roman" w:hAnsi="Times New Roman"/>
          <w:sz w:val="24"/>
          <w:szCs w:val="24"/>
        </w:rPr>
        <w:t>.</w:t>
      </w:r>
      <w:r w:rsidR="00A31256" w:rsidRPr="00F47DA6">
        <w:rPr>
          <w:rFonts w:ascii="Times New Roman" w:hAnsi="Times New Roman"/>
          <w:sz w:val="24"/>
          <w:szCs w:val="24"/>
        </w:rPr>
        <w:t xml:space="preserve"> </w:t>
      </w:r>
      <w:r w:rsidR="004E5EF0" w:rsidRPr="00F47DA6">
        <w:rPr>
          <w:rFonts w:ascii="Times New Roman" w:hAnsi="Times New Roman"/>
          <w:sz w:val="24"/>
          <w:szCs w:val="24"/>
        </w:rPr>
        <w:t>(1998)</w:t>
      </w:r>
      <w:r w:rsidRPr="00F47DA6">
        <w:rPr>
          <w:rFonts w:ascii="Times New Roman" w:hAnsi="Times New Roman"/>
          <w:sz w:val="24"/>
          <w:szCs w:val="24"/>
        </w:rPr>
        <w:t xml:space="preserve"> </w:t>
      </w:r>
      <w:r w:rsidR="004E5EF0" w:rsidRPr="00F47DA6">
        <w:rPr>
          <w:rFonts w:ascii="Times New Roman" w:hAnsi="Times New Roman"/>
          <w:sz w:val="24"/>
          <w:szCs w:val="24"/>
        </w:rPr>
        <w:t>categorizan los factores en</w:t>
      </w:r>
      <w:r w:rsidR="00243E9E" w:rsidRPr="00F47DA6">
        <w:rPr>
          <w:rFonts w:ascii="Times New Roman" w:hAnsi="Times New Roman"/>
          <w:sz w:val="24"/>
          <w:szCs w:val="24"/>
        </w:rPr>
        <w:t xml:space="preserve"> tres</w:t>
      </w:r>
      <w:r w:rsidR="004E5EF0" w:rsidRPr="00F47DA6">
        <w:rPr>
          <w:rFonts w:ascii="Times New Roman" w:hAnsi="Times New Roman"/>
          <w:sz w:val="24"/>
          <w:szCs w:val="24"/>
        </w:rPr>
        <w:t>: sociales, institucionales e individuales</w:t>
      </w:r>
      <w:r w:rsidRPr="00F47DA6">
        <w:rPr>
          <w:rFonts w:ascii="Times New Roman" w:hAnsi="Times New Roman"/>
          <w:sz w:val="24"/>
          <w:szCs w:val="24"/>
        </w:rPr>
        <w:t>. E</w:t>
      </w:r>
      <w:r w:rsidR="004E5EF0" w:rsidRPr="00F47DA6">
        <w:rPr>
          <w:rFonts w:ascii="Times New Roman" w:hAnsi="Times New Roman"/>
          <w:sz w:val="24"/>
          <w:szCs w:val="24"/>
        </w:rPr>
        <w:t>n específico</w:t>
      </w:r>
      <w:r w:rsidRPr="00F47DA6">
        <w:rPr>
          <w:rFonts w:ascii="Times New Roman" w:hAnsi="Times New Roman"/>
          <w:sz w:val="24"/>
          <w:szCs w:val="24"/>
        </w:rPr>
        <w:t>,</w:t>
      </w:r>
      <w:r w:rsidR="004E5EF0" w:rsidRPr="00F47DA6">
        <w:rPr>
          <w:rFonts w:ascii="Times New Roman" w:hAnsi="Times New Roman"/>
          <w:sz w:val="24"/>
          <w:szCs w:val="24"/>
        </w:rPr>
        <w:t xml:space="preserve"> </w:t>
      </w:r>
      <w:r w:rsidRPr="00F47DA6">
        <w:rPr>
          <w:rFonts w:ascii="Times New Roman" w:hAnsi="Times New Roman"/>
          <w:sz w:val="24"/>
          <w:szCs w:val="24"/>
        </w:rPr>
        <w:t xml:space="preserve">los autores </w:t>
      </w:r>
      <w:r w:rsidR="004E5EF0" w:rsidRPr="00F47DA6">
        <w:rPr>
          <w:rFonts w:ascii="Times New Roman" w:hAnsi="Times New Roman"/>
          <w:sz w:val="24"/>
          <w:szCs w:val="24"/>
        </w:rPr>
        <w:t>encontraron que competencias previas, el desempeño docente</w:t>
      </w:r>
      <w:r w:rsidRPr="00F47DA6">
        <w:rPr>
          <w:rFonts w:ascii="Times New Roman" w:hAnsi="Times New Roman"/>
          <w:sz w:val="24"/>
          <w:szCs w:val="24"/>
        </w:rPr>
        <w:t xml:space="preserve"> y estudiantil</w:t>
      </w:r>
      <w:r w:rsidR="004E5EF0" w:rsidRPr="00F47DA6">
        <w:rPr>
          <w:rFonts w:ascii="Times New Roman" w:hAnsi="Times New Roman"/>
          <w:sz w:val="24"/>
          <w:szCs w:val="24"/>
        </w:rPr>
        <w:t xml:space="preserve">, </w:t>
      </w:r>
      <w:r w:rsidRPr="00F47DA6">
        <w:rPr>
          <w:rFonts w:ascii="Times New Roman" w:hAnsi="Times New Roman"/>
          <w:sz w:val="24"/>
          <w:szCs w:val="24"/>
        </w:rPr>
        <w:t>así como el</w:t>
      </w:r>
      <w:r w:rsidR="004E5EF0" w:rsidRPr="00F47DA6">
        <w:rPr>
          <w:rFonts w:ascii="Times New Roman" w:hAnsi="Times New Roman"/>
          <w:sz w:val="24"/>
          <w:szCs w:val="24"/>
        </w:rPr>
        <w:t xml:space="preserve"> </w:t>
      </w:r>
      <w:r w:rsidRPr="00F47DA6">
        <w:rPr>
          <w:rFonts w:ascii="Times New Roman" w:hAnsi="Times New Roman"/>
          <w:sz w:val="24"/>
          <w:szCs w:val="24"/>
        </w:rPr>
        <w:t>aspecto</w:t>
      </w:r>
      <w:r w:rsidR="004E5EF0" w:rsidRPr="00F47DA6">
        <w:rPr>
          <w:rFonts w:ascii="Times New Roman" w:hAnsi="Times New Roman"/>
          <w:sz w:val="24"/>
          <w:szCs w:val="24"/>
        </w:rPr>
        <w:t xml:space="preserve"> emocional del alumno</w:t>
      </w:r>
      <w:r w:rsidRPr="00F47DA6">
        <w:rPr>
          <w:rFonts w:ascii="Times New Roman" w:hAnsi="Times New Roman"/>
          <w:sz w:val="24"/>
          <w:szCs w:val="24"/>
        </w:rPr>
        <w:t xml:space="preserve">, </w:t>
      </w:r>
      <w:r w:rsidR="004E5EF0" w:rsidRPr="00F47DA6">
        <w:rPr>
          <w:rFonts w:ascii="Times New Roman" w:hAnsi="Times New Roman"/>
          <w:sz w:val="24"/>
          <w:szCs w:val="24"/>
        </w:rPr>
        <w:t>su vocación y la infraestructura institucional pueden incidir en la reprobación en matemáticas.</w:t>
      </w:r>
    </w:p>
    <w:p w14:paraId="3C54453D" w14:textId="77777777" w:rsidR="0093030D" w:rsidRPr="00F47DA6" w:rsidRDefault="004E5EF0" w:rsidP="0093030D">
      <w:pPr>
        <w:shd w:val="clear" w:color="auto" w:fill="FFFFFF"/>
        <w:spacing w:after="0" w:line="360" w:lineRule="auto"/>
        <w:ind w:firstLine="708"/>
        <w:jc w:val="both"/>
        <w:rPr>
          <w:rFonts w:ascii="Times New Roman" w:hAnsi="Times New Roman"/>
          <w:sz w:val="24"/>
          <w:szCs w:val="24"/>
        </w:rPr>
      </w:pPr>
      <w:r w:rsidRPr="00F47DA6">
        <w:rPr>
          <w:rFonts w:ascii="Times New Roman" w:hAnsi="Times New Roman"/>
          <w:sz w:val="24"/>
          <w:szCs w:val="24"/>
        </w:rPr>
        <w:t xml:space="preserve">Autores como </w:t>
      </w:r>
      <w:r w:rsidR="00A45585" w:rsidRPr="00F47DA6">
        <w:rPr>
          <w:rFonts w:ascii="Times New Roman" w:hAnsi="Times New Roman"/>
          <w:sz w:val="24"/>
          <w:szCs w:val="24"/>
        </w:rPr>
        <w:t>Romero-Bojórquez</w:t>
      </w:r>
      <w:r w:rsidR="007A0384" w:rsidRPr="00F47DA6">
        <w:rPr>
          <w:rFonts w:ascii="Times New Roman" w:hAnsi="Times New Roman"/>
          <w:sz w:val="24"/>
          <w:szCs w:val="24"/>
        </w:rPr>
        <w:t>,</w:t>
      </w:r>
      <w:r w:rsidR="007A0384" w:rsidRPr="00F47DA6">
        <w:rPr>
          <w:rFonts w:ascii="Times New Roman" w:eastAsia="Times New Roman" w:hAnsi="Times New Roman" w:cs="Times New Roman"/>
          <w:color w:val="000000"/>
          <w:sz w:val="24"/>
          <w:szCs w:val="24"/>
          <w:lang w:eastAsia="es-MX"/>
        </w:rPr>
        <w:t xml:space="preserve"> Utrilla-Quiroz y Utrilla-Quiroz</w:t>
      </w:r>
      <w:r w:rsidR="00F42AEC" w:rsidRPr="00F47DA6">
        <w:rPr>
          <w:rFonts w:ascii="Times New Roman" w:hAnsi="Times New Roman"/>
          <w:sz w:val="24"/>
          <w:szCs w:val="24"/>
        </w:rPr>
        <w:t xml:space="preserve"> </w:t>
      </w:r>
      <w:r w:rsidR="00A45585" w:rsidRPr="00F47DA6">
        <w:rPr>
          <w:rFonts w:ascii="Times New Roman" w:hAnsi="Times New Roman"/>
          <w:sz w:val="24"/>
          <w:szCs w:val="24"/>
        </w:rPr>
        <w:t>(2014</w:t>
      </w:r>
      <w:r w:rsidR="000538C4" w:rsidRPr="00F47DA6">
        <w:rPr>
          <w:rFonts w:ascii="Times New Roman" w:hAnsi="Times New Roman"/>
          <w:sz w:val="24"/>
          <w:szCs w:val="24"/>
        </w:rPr>
        <w:t>)</w:t>
      </w:r>
      <w:r w:rsidRPr="00F47DA6">
        <w:rPr>
          <w:rFonts w:ascii="Times New Roman" w:hAnsi="Times New Roman"/>
          <w:sz w:val="24"/>
          <w:szCs w:val="24"/>
        </w:rPr>
        <w:t xml:space="preserve"> explican que “existen referentes experienciales, que provocan predisposiciones o actitudes que afectan la incorporación del alumno al proceso de aprendizaje, y en su aprovechamiento escolar o reprobación”</w:t>
      </w:r>
      <w:r w:rsidR="000538C4" w:rsidRPr="00F47DA6">
        <w:rPr>
          <w:rFonts w:ascii="Times New Roman" w:hAnsi="Times New Roman"/>
          <w:sz w:val="24"/>
          <w:szCs w:val="24"/>
        </w:rPr>
        <w:t xml:space="preserve"> (p. 293)</w:t>
      </w:r>
      <w:r w:rsidR="00243E9E" w:rsidRPr="00F47DA6">
        <w:rPr>
          <w:rFonts w:ascii="Times New Roman" w:hAnsi="Times New Roman"/>
          <w:sz w:val="24"/>
          <w:szCs w:val="24"/>
        </w:rPr>
        <w:t>.</w:t>
      </w:r>
      <w:r w:rsidR="0093030D" w:rsidRPr="00F47DA6">
        <w:rPr>
          <w:rFonts w:ascii="Times New Roman" w:hAnsi="Times New Roman"/>
          <w:sz w:val="24"/>
          <w:szCs w:val="24"/>
        </w:rPr>
        <w:t xml:space="preserve"> Otros, además,</w:t>
      </w:r>
      <w:r w:rsidRPr="00F47DA6">
        <w:rPr>
          <w:rFonts w:ascii="Times New Roman" w:hAnsi="Times New Roman"/>
          <w:sz w:val="24"/>
          <w:szCs w:val="24"/>
        </w:rPr>
        <w:t xml:space="preserve"> opinan que la actitud de una persona influye en su aprendizaje, </w:t>
      </w:r>
      <w:r w:rsidR="0093030D" w:rsidRPr="00F47DA6">
        <w:rPr>
          <w:rFonts w:ascii="Times New Roman" w:hAnsi="Times New Roman"/>
          <w:sz w:val="24"/>
          <w:szCs w:val="24"/>
        </w:rPr>
        <w:t>pues dicho factor incide</w:t>
      </w:r>
      <w:r w:rsidR="00B61484" w:rsidRPr="00F47DA6">
        <w:rPr>
          <w:rFonts w:ascii="Times New Roman" w:hAnsi="Times New Roman"/>
          <w:sz w:val="24"/>
          <w:szCs w:val="24"/>
        </w:rPr>
        <w:t xml:space="preserve"> en </w:t>
      </w:r>
      <w:r w:rsidRPr="00F47DA6">
        <w:rPr>
          <w:rFonts w:ascii="Times New Roman" w:hAnsi="Times New Roman"/>
          <w:sz w:val="24"/>
          <w:szCs w:val="24"/>
        </w:rPr>
        <w:t>lo cognoscitivo</w:t>
      </w:r>
      <w:r w:rsidR="00B61484" w:rsidRPr="00F47DA6">
        <w:rPr>
          <w:rFonts w:ascii="Times New Roman" w:hAnsi="Times New Roman"/>
          <w:sz w:val="24"/>
          <w:szCs w:val="24"/>
        </w:rPr>
        <w:t>,</w:t>
      </w:r>
      <w:r w:rsidRPr="00F47DA6">
        <w:rPr>
          <w:rFonts w:ascii="Times New Roman" w:hAnsi="Times New Roman"/>
          <w:sz w:val="24"/>
          <w:szCs w:val="24"/>
        </w:rPr>
        <w:t xml:space="preserve"> afectivo y conductual</w:t>
      </w:r>
      <w:r w:rsidR="0093030D" w:rsidRPr="00F47DA6">
        <w:rPr>
          <w:rFonts w:ascii="Times New Roman" w:hAnsi="Times New Roman"/>
          <w:sz w:val="24"/>
          <w:szCs w:val="24"/>
        </w:rPr>
        <w:t>.</w:t>
      </w:r>
      <w:r w:rsidRPr="00F47DA6">
        <w:rPr>
          <w:rFonts w:ascii="Times New Roman" w:hAnsi="Times New Roman"/>
          <w:sz w:val="24"/>
          <w:szCs w:val="24"/>
        </w:rPr>
        <w:t xml:space="preserve"> </w:t>
      </w:r>
      <w:r w:rsidR="0093030D" w:rsidRPr="00F47DA6">
        <w:rPr>
          <w:rFonts w:ascii="Times New Roman" w:hAnsi="Times New Roman"/>
          <w:sz w:val="24"/>
          <w:szCs w:val="24"/>
        </w:rPr>
        <w:t>S</w:t>
      </w:r>
      <w:r w:rsidR="00B61484" w:rsidRPr="00F47DA6">
        <w:rPr>
          <w:rFonts w:ascii="Times New Roman" w:hAnsi="Times New Roman"/>
          <w:sz w:val="24"/>
          <w:szCs w:val="24"/>
        </w:rPr>
        <w:t>obre esto</w:t>
      </w:r>
      <w:r w:rsidR="0093030D" w:rsidRPr="00F47DA6">
        <w:rPr>
          <w:rFonts w:ascii="Times New Roman" w:hAnsi="Times New Roman"/>
          <w:sz w:val="24"/>
          <w:szCs w:val="24"/>
        </w:rPr>
        <w:t>,</w:t>
      </w:r>
      <w:r w:rsidR="00B61484" w:rsidRPr="00F47DA6">
        <w:rPr>
          <w:rFonts w:ascii="Times New Roman" w:hAnsi="Times New Roman"/>
          <w:sz w:val="24"/>
          <w:szCs w:val="24"/>
        </w:rPr>
        <w:t xml:space="preserve"> </w:t>
      </w:r>
      <w:r w:rsidRPr="00F47DA6">
        <w:rPr>
          <w:rFonts w:ascii="Times New Roman" w:hAnsi="Times New Roman"/>
          <w:sz w:val="24"/>
          <w:szCs w:val="24"/>
        </w:rPr>
        <w:t xml:space="preserve">Vila </w:t>
      </w:r>
      <w:r w:rsidR="00A156A1" w:rsidRPr="00F47DA6">
        <w:rPr>
          <w:rFonts w:ascii="Times New Roman" w:eastAsia="Times New Roman" w:hAnsi="Times New Roman"/>
          <w:color w:val="000000"/>
          <w:sz w:val="24"/>
          <w:szCs w:val="24"/>
          <w:lang w:eastAsia="es-MX"/>
        </w:rPr>
        <w:t>y</w:t>
      </w:r>
      <w:r w:rsidR="00A45585" w:rsidRPr="00F47DA6">
        <w:rPr>
          <w:rFonts w:ascii="Times New Roman" w:hAnsi="Times New Roman"/>
          <w:sz w:val="24"/>
          <w:szCs w:val="24"/>
        </w:rPr>
        <w:t xml:space="preserve"> Rubio (2016</w:t>
      </w:r>
      <w:r w:rsidR="000538C4" w:rsidRPr="00F47DA6">
        <w:rPr>
          <w:rFonts w:ascii="Times New Roman" w:hAnsi="Times New Roman"/>
          <w:sz w:val="24"/>
          <w:szCs w:val="24"/>
        </w:rPr>
        <w:t>)</w:t>
      </w:r>
      <w:r w:rsidRPr="00F47DA6">
        <w:rPr>
          <w:rFonts w:ascii="Times New Roman" w:hAnsi="Times New Roman"/>
          <w:sz w:val="24"/>
          <w:szCs w:val="24"/>
        </w:rPr>
        <w:t xml:space="preserve"> </w:t>
      </w:r>
      <w:r w:rsidR="00B61484" w:rsidRPr="00F47DA6">
        <w:rPr>
          <w:rFonts w:ascii="Times New Roman" w:hAnsi="Times New Roman"/>
          <w:sz w:val="24"/>
          <w:szCs w:val="24"/>
        </w:rPr>
        <w:t>mencionan</w:t>
      </w:r>
      <w:r w:rsidRPr="00F47DA6">
        <w:rPr>
          <w:rFonts w:ascii="Times New Roman" w:hAnsi="Times New Roman"/>
          <w:sz w:val="24"/>
          <w:szCs w:val="24"/>
        </w:rPr>
        <w:t xml:space="preserve"> que “se aprende mejor aquello que produce mayor agrado, y una educación adecuada puede mejorar las actitudes de los estudiantes ante una materia determinada”</w:t>
      </w:r>
      <w:r w:rsidR="000538C4" w:rsidRPr="00F47DA6">
        <w:rPr>
          <w:rFonts w:ascii="Times New Roman" w:hAnsi="Times New Roman"/>
          <w:sz w:val="24"/>
          <w:szCs w:val="24"/>
        </w:rPr>
        <w:t xml:space="preserve"> (p. 135)</w:t>
      </w:r>
      <w:r w:rsidRPr="00F47DA6">
        <w:rPr>
          <w:rFonts w:ascii="Times New Roman" w:hAnsi="Times New Roman"/>
          <w:sz w:val="24"/>
          <w:szCs w:val="24"/>
        </w:rPr>
        <w:t xml:space="preserve">. </w:t>
      </w:r>
      <w:r w:rsidR="0093030D" w:rsidRPr="00F47DA6">
        <w:rPr>
          <w:rFonts w:ascii="Times New Roman" w:hAnsi="Times New Roman"/>
          <w:sz w:val="24"/>
          <w:szCs w:val="24"/>
        </w:rPr>
        <w:t xml:space="preserve">Asimismo, </w:t>
      </w:r>
      <w:proofErr w:type="spellStart"/>
      <w:r w:rsidR="00A45585" w:rsidRPr="00F47DA6">
        <w:rPr>
          <w:rFonts w:ascii="Times New Roman" w:hAnsi="Times New Roman"/>
          <w:sz w:val="24"/>
          <w:szCs w:val="24"/>
        </w:rPr>
        <w:t>Shena</w:t>
      </w:r>
      <w:proofErr w:type="spellEnd"/>
      <w:r w:rsidR="004977BC" w:rsidRPr="00F47DA6">
        <w:rPr>
          <w:rFonts w:ascii="Times New Roman" w:hAnsi="Times New Roman"/>
          <w:sz w:val="24"/>
          <w:szCs w:val="24"/>
        </w:rPr>
        <w:t xml:space="preserve">, </w:t>
      </w:r>
      <w:proofErr w:type="spellStart"/>
      <w:r w:rsidR="004977BC" w:rsidRPr="00F47DA6">
        <w:rPr>
          <w:rFonts w:ascii="Times New Roman" w:eastAsia="Times New Roman" w:hAnsi="Times New Roman" w:cs="Times New Roman"/>
          <w:color w:val="000000"/>
          <w:sz w:val="24"/>
          <w:szCs w:val="24"/>
          <w:lang w:eastAsia="es-MX"/>
        </w:rPr>
        <w:t>Mielea</w:t>
      </w:r>
      <w:proofErr w:type="spellEnd"/>
      <w:r w:rsidR="004977BC" w:rsidRPr="00F47DA6">
        <w:rPr>
          <w:rFonts w:ascii="Times New Roman" w:eastAsia="Times New Roman" w:hAnsi="Times New Roman" w:cs="Times New Roman"/>
          <w:color w:val="000000"/>
          <w:sz w:val="24"/>
          <w:szCs w:val="24"/>
          <w:lang w:eastAsia="es-MX"/>
        </w:rPr>
        <w:t xml:space="preserve"> y </w:t>
      </w:r>
      <w:proofErr w:type="spellStart"/>
      <w:r w:rsidR="004977BC" w:rsidRPr="00F47DA6">
        <w:rPr>
          <w:rFonts w:ascii="Times New Roman" w:eastAsia="Times New Roman" w:hAnsi="Times New Roman" w:cs="Times New Roman"/>
          <w:color w:val="000000"/>
          <w:sz w:val="24"/>
          <w:szCs w:val="24"/>
          <w:lang w:eastAsia="es-MX"/>
        </w:rPr>
        <w:t>Vasilyeva</w:t>
      </w:r>
      <w:proofErr w:type="spellEnd"/>
      <w:r w:rsidR="00A45585" w:rsidRPr="00F47DA6">
        <w:rPr>
          <w:rFonts w:ascii="Times New Roman" w:hAnsi="Times New Roman"/>
          <w:sz w:val="24"/>
          <w:szCs w:val="24"/>
        </w:rPr>
        <w:t xml:space="preserve"> (2016</w:t>
      </w:r>
      <w:r w:rsidR="00706F96" w:rsidRPr="00F47DA6">
        <w:rPr>
          <w:rFonts w:ascii="Times New Roman" w:hAnsi="Times New Roman"/>
          <w:sz w:val="24"/>
          <w:szCs w:val="24"/>
        </w:rPr>
        <w:t>)</w:t>
      </w:r>
      <w:r w:rsidR="0093030D" w:rsidRPr="00F47DA6">
        <w:rPr>
          <w:rFonts w:ascii="Times New Roman" w:hAnsi="Times New Roman"/>
          <w:sz w:val="24"/>
          <w:szCs w:val="24"/>
        </w:rPr>
        <w:t xml:space="preserve">, sobre </w:t>
      </w:r>
      <w:r w:rsidR="008039D2" w:rsidRPr="00F47DA6">
        <w:rPr>
          <w:rFonts w:ascii="Times New Roman" w:hAnsi="Times New Roman"/>
          <w:sz w:val="24"/>
          <w:szCs w:val="24"/>
        </w:rPr>
        <w:t xml:space="preserve">la persistencia de los estudiantes para el aprendizaje de las matemáticas, </w:t>
      </w:r>
      <w:r w:rsidR="0093030D" w:rsidRPr="00F47DA6">
        <w:rPr>
          <w:rFonts w:ascii="Times New Roman" w:hAnsi="Times New Roman"/>
          <w:sz w:val="24"/>
          <w:szCs w:val="24"/>
        </w:rPr>
        <w:t xml:space="preserve">concluyen que </w:t>
      </w:r>
      <w:r w:rsidRPr="00F47DA6">
        <w:rPr>
          <w:rFonts w:ascii="Times New Roman" w:hAnsi="Times New Roman"/>
          <w:sz w:val="24"/>
          <w:szCs w:val="24"/>
        </w:rPr>
        <w:t>“la mentalidad académica de los estudiantes influye en su interpretación de sus experiencias de resolución de problemas matemáticos, así como su persistencia en la resolución de problemas subsiguientes” (p.</w:t>
      </w:r>
      <w:r w:rsidR="00A45585" w:rsidRPr="00F47DA6">
        <w:rPr>
          <w:rFonts w:ascii="Times New Roman" w:hAnsi="Times New Roman"/>
          <w:sz w:val="24"/>
          <w:szCs w:val="24"/>
        </w:rPr>
        <w:t xml:space="preserve"> </w:t>
      </w:r>
      <w:r w:rsidRPr="00F47DA6">
        <w:rPr>
          <w:rFonts w:ascii="Times New Roman" w:hAnsi="Times New Roman"/>
          <w:sz w:val="24"/>
          <w:szCs w:val="24"/>
        </w:rPr>
        <w:t>51)</w:t>
      </w:r>
      <w:r w:rsidR="00706F96" w:rsidRPr="00F47DA6">
        <w:rPr>
          <w:rFonts w:ascii="Times New Roman" w:hAnsi="Times New Roman"/>
          <w:sz w:val="24"/>
          <w:szCs w:val="24"/>
        </w:rPr>
        <w:t>.</w:t>
      </w:r>
    </w:p>
    <w:p w14:paraId="07F0FCA5" w14:textId="77777777" w:rsidR="0073691E" w:rsidRPr="00F47DA6" w:rsidRDefault="00243E9E" w:rsidP="0073691E">
      <w:pPr>
        <w:shd w:val="clear" w:color="auto" w:fill="FFFFFF"/>
        <w:spacing w:after="0" w:line="360" w:lineRule="auto"/>
        <w:ind w:firstLine="708"/>
        <w:jc w:val="both"/>
        <w:rPr>
          <w:rFonts w:ascii="Times New Roman" w:hAnsi="Times New Roman"/>
          <w:sz w:val="24"/>
          <w:szCs w:val="24"/>
        </w:rPr>
      </w:pPr>
      <w:r w:rsidRPr="00F47DA6">
        <w:rPr>
          <w:rFonts w:ascii="Times New Roman" w:hAnsi="Times New Roman"/>
          <w:sz w:val="24"/>
          <w:szCs w:val="24"/>
        </w:rPr>
        <w:t>Cabe mencionar</w:t>
      </w:r>
      <w:r w:rsidR="004E5EF0" w:rsidRPr="00F47DA6">
        <w:rPr>
          <w:rFonts w:ascii="Times New Roman" w:hAnsi="Times New Roman"/>
          <w:sz w:val="24"/>
          <w:szCs w:val="24"/>
        </w:rPr>
        <w:t xml:space="preserve"> que la capacidad cognitiva </w:t>
      </w:r>
      <w:r w:rsidRPr="00F47DA6">
        <w:rPr>
          <w:rFonts w:ascii="Times New Roman" w:hAnsi="Times New Roman"/>
          <w:sz w:val="24"/>
          <w:szCs w:val="24"/>
        </w:rPr>
        <w:t xml:space="preserve">y </w:t>
      </w:r>
      <w:r w:rsidR="004E5EF0" w:rsidRPr="00F47DA6">
        <w:rPr>
          <w:rFonts w:ascii="Times New Roman" w:hAnsi="Times New Roman"/>
          <w:sz w:val="24"/>
          <w:szCs w:val="24"/>
        </w:rPr>
        <w:t>la habilidad de atención se encuentran</w:t>
      </w:r>
      <w:r w:rsidRPr="00F47DA6">
        <w:rPr>
          <w:rFonts w:ascii="Times New Roman" w:hAnsi="Times New Roman"/>
          <w:sz w:val="24"/>
          <w:szCs w:val="24"/>
        </w:rPr>
        <w:t xml:space="preserve"> relacionadas</w:t>
      </w:r>
      <w:r w:rsidR="004E5EF0" w:rsidRPr="00F47DA6">
        <w:rPr>
          <w:rFonts w:ascii="Times New Roman" w:hAnsi="Times New Roman"/>
          <w:sz w:val="24"/>
          <w:szCs w:val="24"/>
        </w:rPr>
        <w:t xml:space="preserve"> con el rendimiento académico</w:t>
      </w:r>
      <w:r w:rsidR="0093030D" w:rsidRPr="00F47DA6">
        <w:rPr>
          <w:rFonts w:ascii="Times New Roman" w:hAnsi="Times New Roman"/>
          <w:sz w:val="24"/>
          <w:szCs w:val="24"/>
        </w:rPr>
        <w:t>;</w:t>
      </w:r>
      <w:r w:rsidR="004E5EF0" w:rsidRPr="00F47DA6">
        <w:rPr>
          <w:rFonts w:ascii="Times New Roman" w:hAnsi="Times New Roman"/>
          <w:sz w:val="24"/>
          <w:szCs w:val="24"/>
        </w:rPr>
        <w:t xml:space="preserve"> además</w:t>
      </w:r>
      <w:r w:rsidRPr="00F47DA6">
        <w:rPr>
          <w:rFonts w:ascii="Times New Roman" w:hAnsi="Times New Roman"/>
          <w:sz w:val="24"/>
          <w:szCs w:val="24"/>
        </w:rPr>
        <w:t>,</w:t>
      </w:r>
      <w:r w:rsidR="004E5EF0" w:rsidRPr="00F47DA6">
        <w:rPr>
          <w:rFonts w:ascii="Times New Roman" w:hAnsi="Times New Roman"/>
          <w:sz w:val="24"/>
          <w:szCs w:val="24"/>
        </w:rPr>
        <w:t xml:space="preserve"> </w:t>
      </w:r>
      <w:r w:rsidR="00C05303" w:rsidRPr="00F47DA6">
        <w:rPr>
          <w:rFonts w:ascii="Times New Roman" w:hAnsi="Times New Roman"/>
          <w:sz w:val="24"/>
          <w:szCs w:val="24"/>
        </w:rPr>
        <w:t>el uso de estrategias avanzadas está</w:t>
      </w:r>
      <w:r w:rsidR="004E5EF0" w:rsidRPr="00F47DA6">
        <w:rPr>
          <w:rFonts w:ascii="Times New Roman" w:hAnsi="Times New Roman"/>
          <w:sz w:val="24"/>
          <w:szCs w:val="24"/>
        </w:rPr>
        <w:t xml:space="preserve"> asociado </w:t>
      </w:r>
      <w:r w:rsidR="00C05303" w:rsidRPr="00F47DA6">
        <w:rPr>
          <w:rFonts w:ascii="Times New Roman" w:hAnsi="Times New Roman"/>
          <w:sz w:val="24"/>
          <w:szCs w:val="24"/>
        </w:rPr>
        <w:t>con</w:t>
      </w:r>
      <w:r w:rsidR="004E5EF0" w:rsidRPr="00F47DA6">
        <w:rPr>
          <w:rFonts w:ascii="Times New Roman" w:hAnsi="Times New Roman"/>
          <w:sz w:val="24"/>
          <w:szCs w:val="24"/>
        </w:rPr>
        <w:t xml:space="preserve"> la resolución de problemas matemáticos</w:t>
      </w:r>
      <w:r w:rsidRPr="00F47DA6">
        <w:rPr>
          <w:rFonts w:ascii="Times New Roman" w:hAnsi="Times New Roman"/>
          <w:sz w:val="24"/>
          <w:szCs w:val="24"/>
        </w:rPr>
        <w:t xml:space="preserve">. </w:t>
      </w:r>
      <w:r w:rsidR="00C05303" w:rsidRPr="00F47DA6">
        <w:rPr>
          <w:rFonts w:ascii="Times New Roman" w:hAnsi="Times New Roman"/>
          <w:sz w:val="24"/>
          <w:szCs w:val="24"/>
        </w:rPr>
        <w:t>L</w:t>
      </w:r>
      <w:r w:rsidR="004E5EF0" w:rsidRPr="00F47DA6">
        <w:rPr>
          <w:rFonts w:ascii="Times New Roman" w:hAnsi="Times New Roman"/>
          <w:sz w:val="24"/>
          <w:szCs w:val="24"/>
        </w:rPr>
        <w:t>a motivación</w:t>
      </w:r>
      <w:r w:rsidR="0093030D" w:rsidRPr="00F47DA6">
        <w:rPr>
          <w:rFonts w:ascii="Times New Roman" w:hAnsi="Times New Roman"/>
          <w:sz w:val="24"/>
          <w:szCs w:val="24"/>
        </w:rPr>
        <w:t>, en consecuencia,</w:t>
      </w:r>
      <w:r w:rsidR="004E5EF0" w:rsidRPr="00F47DA6">
        <w:rPr>
          <w:rFonts w:ascii="Times New Roman" w:hAnsi="Times New Roman"/>
          <w:sz w:val="24"/>
          <w:szCs w:val="24"/>
        </w:rPr>
        <w:t xml:space="preserve"> desempeña un papel</w:t>
      </w:r>
      <w:r w:rsidR="00081113" w:rsidRPr="00F47DA6">
        <w:rPr>
          <w:rFonts w:ascii="Times New Roman" w:hAnsi="Times New Roman"/>
          <w:sz w:val="24"/>
          <w:szCs w:val="24"/>
        </w:rPr>
        <w:t xml:space="preserve"> importante</w:t>
      </w:r>
      <w:r w:rsidR="0093030D" w:rsidRPr="00F47DA6">
        <w:rPr>
          <w:rFonts w:ascii="Times New Roman" w:hAnsi="Times New Roman"/>
          <w:sz w:val="24"/>
          <w:szCs w:val="24"/>
        </w:rPr>
        <w:t>.</w:t>
      </w:r>
      <w:r w:rsidR="00081113" w:rsidRPr="00F47DA6">
        <w:rPr>
          <w:rFonts w:ascii="Times New Roman" w:hAnsi="Times New Roman"/>
          <w:sz w:val="24"/>
          <w:szCs w:val="24"/>
        </w:rPr>
        <w:t xml:space="preserve"> </w:t>
      </w:r>
      <w:r w:rsidR="0093030D" w:rsidRPr="00F47DA6">
        <w:rPr>
          <w:rFonts w:ascii="Times New Roman" w:hAnsi="Times New Roman"/>
          <w:sz w:val="24"/>
          <w:szCs w:val="24"/>
        </w:rPr>
        <w:t>A</w:t>
      </w:r>
      <w:r w:rsidR="00081113" w:rsidRPr="00F47DA6">
        <w:rPr>
          <w:rFonts w:ascii="Times New Roman" w:hAnsi="Times New Roman"/>
          <w:sz w:val="24"/>
          <w:szCs w:val="24"/>
        </w:rPr>
        <w:t>l respecto</w:t>
      </w:r>
      <w:r w:rsidR="0093030D" w:rsidRPr="00F47DA6">
        <w:rPr>
          <w:rFonts w:ascii="Times New Roman" w:hAnsi="Times New Roman"/>
          <w:sz w:val="24"/>
          <w:szCs w:val="24"/>
        </w:rPr>
        <w:t>,</w:t>
      </w:r>
      <w:r w:rsidR="00081113" w:rsidRPr="00F47DA6">
        <w:rPr>
          <w:rFonts w:ascii="Times New Roman" w:hAnsi="Times New Roman"/>
          <w:sz w:val="24"/>
          <w:szCs w:val="24"/>
        </w:rPr>
        <w:t xml:space="preserve"> Petriz</w:t>
      </w:r>
      <w:r w:rsidR="004E5EF0" w:rsidRPr="00F47DA6">
        <w:rPr>
          <w:rFonts w:ascii="Times New Roman" w:hAnsi="Times New Roman"/>
          <w:sz w:val="24"/>
          <w:szCs w:val="24"/>
        </w:rPr>
        <w:t xml:space="preserve"> </w:t>
      </w:r>
      <w:r w:rsidR="0093030D" w:rsidRPr="00F47DA6">
        <w:rPr>
          <w:rFonts w:ascii="Times New Roman" w:hAnsi="Times New Roman"/>
          <w:i/>
          <w:sz w:val="24"/>
          <w:szCs w:val="24"/>
        </w:rPr>
        <w:t>et al</w:t>
      </w:r>
      <w:r w:rsidR="00081113" w:rsidRPr="00F47DA6">
        <w:rPr>
          <w:rFonts w:ascii="Times New Roman" w:hAnsi="Times New Roman"/>
          <w:sz w:val="24"/>
          <w:szCs w:val="24"/>
        </w:rPr>
        <w:t>. (2010)</w:t>
      </w:r>
      <w:r w:rsidR="004E5EF0" w:rsidRPr="00F47DA6">
        <w:rPr>
          <w:rFonts w:ascii="Times New Roman" w:hAnsi="Times New Roman"/>
          <w:sz w:val="24"/>
          <w:szCs w:val="24"/>
        </w:rPr>
        <w:t xml:space="preserve"> utilizaron un instrumento </w:t>
      </w:r>
      <w:r w:rsidR="0093030D" w:rsidRPr="00F47DA6">
        <w:rPr>
          <w:rFonts w:ascii="Times New Roman" w:hAnsi="Times New Roman"/>
          <w:sz w:val="24"/>
          <w:szCs w:val="24"/>
        </w:rPr>
        <w:t xml:space="preserve">para evaluar </w:t>
      </w:r>
      <w:r w:rsidR="004E5EF0" w:rsidRPr="00F47DA6">
        <w:rPr>
          <w:rFonts w:ascii="Times New Roman" w:hAnsi="Times New Roman"/>
          <w:sz w:val="24"/>
          <w:szCs w:val="24"/>
        </w:rPr>
        <w:t xml:space="preserve">contenidos y otro </w:t>
      </w:r>
      <w:r w:rsidR="0093030D" w:rsidRPr="00F47DA6">
        <w:rPr>
          <w:rFonts w:ascii="Times New Roman" w:hAnsi="Times New Roman"/>
          <w:sz w:val="24"/>
          <w:szCs w:val="24"/>
        </w:rPr>
        <w:t xml:space="preserve">para medir </w:t>
      </w:r>
      <w:r w:rsidR="004E5EF0" w:rsidRPr="00F47DA6">
        <w:rPr>
          <w:rFonts w:ascii="Times New Roman" w:hAnsi="Times New Roman"/>
          <w:sz w:val="24"/>
          <w:szCs w:val="24"/>
        </w:rPr>
        <w:t>motivac</w:t>
      </w:r>
      <w:r w:rsidR="00F42AEC" w:rsidRPr="00F47DA6">
        <w:rPr>
          <w:rFonts w:ascii="Times New Roman" w:hAnsi="Times New Roman"/>
          <w:sz w:val="24"/>
          <w:szCs w:val="24"/>
        </w:rPr>
        <w:t>ión, agrado, ansiedad, utilidad</w:t>
      </w:r>
      <w:r w:rsidR="004E5EF0" w:rsidRPr="00F47DA6">
        <w:rPr>
          <w:rFonts w:ascii="Times New Roman" w:hAnsi="Times New Roman"/>
          <w:sz w:val="24"/>
          <w:szCs w:val="24"/>
        </w:rPr>
        <w:t xml:space="preserve"> y confianza</w:t>
      </w:r>
      <w:r w:rsidR="0093030D" w:rsidRPr="00F47DA6">
        <w:rPr>
          <w:rFonts w:ascii="Times New Roman" w:hAnsi="Times New Roman"/>
          <w:sz w:val="24"/>
          <w:szCs w:val="24"/>
        </w:rPr>
        <w:t>. Sus conclusiones indican que</w:t>
      </w:r>
      <w:r w:rsidR="004E5EF0" w:rsidRPr="00F47DA6">
        <w:rPr>
          <w:rFonts w:ascii="Times New Roman" w:hAnsi="Times New Roman"/>
          <w:sz w:val="24"/>
          <w:szCs w:val="24"/>
        </w:rPr>
        <w:t xml:space="preserve"> “los estudiantes que manifestaron una mayor motivación resolvieron los problemas</w:t>
      </w:r>
      <w:r w:rsidR="00081113" w:rsidRPr="00F47DA6">
        <w:rPr>
          <w:rFonts w:ascii="Times New Roman" w:hAnsi="Times New Roman"/>
          <w:sz w:val="24"/>
          <w:szCs w:val="24"/>
        </w:rPr>
        <w:t xml:space="preserve"> de mayor complejidad” (p.</w:t>
      </w:r>
      <w:r w:rsidR="004E5EF0" w:rsidRPr="00F47DA6">
        <w:rPr>
          <w:rFonts w:ascii="Times New Roman" w:hAnsi="Times New Roman"/>
          <w:sz w:val="24"/>
          <w:szCs w:val="24"/>
        </w:rPr>
        <w:t xml:space="preserve"> 1238). También Vargas </w:t>
      </w:r>
      <w:r w:rsidR="00A156A1" w:rsidRPr="00F47DA6">
        <w:rPr>
          <w:rFonts w:ascii="Times New Roman" w:eastAsia="Times New Roman" w:hAnsi="Times New Roman"/>
          <w:color w:val="000000"/>
          <w:sz w:val="24"/>
          <w:szCs w:val="24"/>
          <w:lang w:eastAsia="es-MX"/>
        </w:rPr>
        <w:t>y</w:t>
      </w:r>
      <w:r w:rsidR="004E5EF0" w:rsidRPr="00F47DA6">
        <w:rPr>
          <w:rFonts w:ascii="Times New Roman" w:hAnsi="Times New Roman"/>
          <w:sz w:val="24"/>
          <w:szCs w:val="24"/>
        </w:rPr>
        <w:t xml:space="preserve"> Montero (2016) encontraron que las actitudes negativas hacia las matemáticas se relacionan con un efecto directo (negativo) en el rendimiento académico.</w:t>
      </w:r>
    </w:p>
    <w:p w14:paraId="4319045B" w14:textId="77777777" w:rsidR="0073691E" w:rsidRPr="00F47DA6" w:rsidRDefault="0073691E" w:rsidP="0073691E">
      <w:pPr>
        <w:shd w:val="clear" w:color="auto" w:fill="FFFFFF"/>
        <w:spacing w:after="0" w:line="360" w:lineRule="auto"/>
        <w:ind w:firstLine="708"/>
        <w:jc w:val="both"/>
        <w:rPr>
          <w:rFonts w:ascii="Times New Roman" w:hAnsi="Times New Roman"/>
          <w:sz w:val="24"/>
          <w:szCs w:val="24"/>
        </w:rPr>
      </w:pPr>
      <w:r w:rsidRPr="00F47DA6">
        <w:rPr>
          <w:rFonts w:ascii="Times New Roman" w:hAnsi="Times New Roman"/>
          <w:sz w:val="24"/>
          <w:szCs w:val="24"/>
        </w:rPr>
        <w:t xml:space="preserve">Sumado a todo lo anterior, vale resaltar que cada </w:t>
      </w:r>
      <w:r w:rsidR="006852C2" w:rsidRPr="00F47DA6">
        <w:rPr>
          <w:rFonts w:ascii="Times New Roman" w:hAnsi="Times New Roman"/>
          <w:sz w:val="24"/>
          <w:szCs w:val="24"/>
        </w:rPr>
        <w:t>estudiante</w:t>
      </w:r>
      <w:r w:rsidRPr="00F47DA6">
        <w:rPr>
          <w:rFonts w:ascii="Times New Roman" w:hAnsi="Times New Roman"/>
          <w:sz w:val="24"/>
          <w:szCs w:val="24"/>
        </w:rPr>
        <w:t xml:space="preserve"> tiene una determinada </w:t>
      </w:r>
      <w:r w:rsidR="004E5EF0" w:rsidRPr="00F47DA6">
        <w:rPr>
          <w:rFonts w:ascii="Times New Roman" w:hAnsi="Times New Roman"/>
          <w:sz w:val="24"/>
          <w:szCs w:val="24"/>
        </w:rPr>
        <w:t>forma de aprender</w:t>
      </w:r>
      <w:r w:rsidRPr="00F47DA6">
        <w:rPr>
          <w:rFonts w:ascii="Times New Roman" w:hAnsi="Times New Roman"/>
          <w:sz w:val="24"/>
          <w:szCs w:val="24"/>
        </w:rPr>
        <w:t xml:space="preserve">, de ahí que </w:t>
      </w:r>
      <w:r w:rsidR="004E5EF0" w:rsidRPr="00F47DA6">
        <w:rPr>
          <w:rFonts w:ascii="Times New Roman" w:hAnsi="Times New Roman"/>
          <w:sz w:val="24"/>
          <w:szCs w:val="24"/>
        </w:rPr>
        <w:t>requier</w:t>
      </w:r>
      <w:r w:rsidRPr="00F47DA6">
        <w:rPr>
          <w:rFonts w:ascii="Times New Roman" w:hAnsi="Times New Roman"/>
          <w:sz w:val="24"/>
          <w:szCs w:val="24"/>
        </w:rPr>
        <w:t>a</w:t>
      </w:r>
      <w:r w:rsidR="004E5EF0" w:rsidRPr="00F47DA6">
        <w:rPr>
          <w:rFonts w:ascii="Times New Roman" w:hAnsi="Times New Roman"/>
          <w:sz w:val="24"/>
          <w:szCs w:val="24"/>
        </w:rPr>
        <w:t xml:space="preserve"> estrategias didácticas específicas</w:t>
      </w:r>
      <w:r w:rsidRPr="00F47DA6">
        <w:rPr>
          <w:rFonts w:ascii="Times New Roman" w:hAnsi="Times New Roman"/>
          <w:sz w:val="24"/>
          <w:szCs w:val="24"/>
        </w:rPr>
        <w:t>.</w:t>
      </w:r>
      <w:r w:rsidR="004E5EF0" w:rsidRPr="00F47DA6">
        <w:rPr>
          <w:rFonts w:ascii="Times New Roman" w:hAnsi="Times New Roman"/>
          <w:sz w:val="24"/>
          <w:szCs w:val="24"/>
        </w:rPr>
        <w:t xml:space="preserve"> </w:t>
      </w:r>
      <w:r w:rsidRPr="00F47DA6">
        <w:rPr>
          <w:rFonts w:ascii="Times New Roman" w:hAnsi="Times New Roman"/>
          <w:sz w:val="24"/>
          <w:szCs w:val="24"/>
        </w:rPr>
        <w:t>P</w:t>
      </w:r>
      <w:r w:rsidR="00C05303" w:rsidRPr="00F47DA6">
        <w:rPr>
          <w:rFonts w:ascii="Times New Roman" w:hAnsi="Times New Roman"/>
          <w:sz w:val="24"/>
          <w:szCs w:val="24"/>
        </w:rPr>
        <w:t>or tanto,</w:t>
      </w:r>
      <w:r w:rsidR="006852C2" w:rsidRPr="00F47DA6">
        <w:rPr>
          <w:rFonts w:ascii="Times New Roman" w:hAnsi="Times New Roman"/>
          <w:sz w:val="24"/>
          <w:szCs w:val="24"/>
        </w:rPr>
        <w:t xml:space="preserve"> </w:t>
      </w:r>
      <w:r w:rsidR="004E5EF0" w:rsidRPr="00F47DA6">
        <w:rPr>
          <w:rFonts w:ascii="Times New Roman" w:hAnsi="Times New Roman"/>
          <w:sz w:val="24"/>
          <w:szCs w:val="24"/>
        </w:rPr>
        <w:t xml:space="preserve">resulta de vital importancia </w:t>
      </w:r>
      <w:r w:rsidRPr="00F47DA6">
        <w:rPr>
          <w:rFonts w:ascii="Times New Roman" w:hAnsi="Times New Roman"/>
          <w:sz w:val="24"/>
          <w:szCs w:val="24"/>
        </w:rPr>
        <w:t xml:space="preserve">la planificación docente para </w:t>
      </w:r>
      <w:r w:rsidR="006852C2" w:rsidRPr="00F47DA6">
        <w:rPr>
          <w:rFonts w:ascii="Times New Roman" w:hAnsi="Times New Roman"/>
          <w:sz w:val="24"/>
          <w:szCs w:val="24"/>
        </w:rPr>
        <w:t xml:space="preserve">generar </w:t>
      </w:r>
      <w:r w:rsidR="004E5EF0" w:rsidRPr="00F47DA6">
        <w:rPr>
          <w:rFonts w:ascii="Times New Roman" w:hAnsi="Times New Roman"/>
          <w:sz w:val="24"/>
          <w:szCs w:val="24"/>
        </w:rPr>
        <w:t>respuestas emocionales positivas mediante metodologías de enseñanza que faciliten los procesos de aprendizaje</w:t>
      </w:r>
      <w:r w:rsidR="002B4045" w:rsidRPr="00F47DA6">
        <w:rPr>
          <w:rFonts w:ascii="Times New Roman" w:hAnsi="Times New Roman"/>
          <w:sz w:val="24"/>
          <w:szCs w:val="24"/>
        </w:rPr>
        <w:t xml:space="preserve"> (Yánez </w:t>
      </w:r>
      <w:r w:rsidR="00A156A1" w:rsidRPr="00F47DA6">
        <w:rPr>
          <w:rFonts w:ascii="Times New Roman" w:eastAsia="Times New Roman" w:hAnsi="Times New Roman"/>
          <w:color w:val="000000"/>
          <w:sz w:val="24"/>
          <w:szCs w:val="24"/>
          <w:lang w:eastAsia="es-MX"/>
        </w:rPr>
        <w:t>y</w:t>
      </w:r>
      <w:r w:rsidR="002B4045" w:rsidRPr="00F47DA6">
        <w:rPr>
          <w:rFonts w:ascii="Times New Roman" w:hAnsi="Times New Roman"/>
          <w:sz w:val="24"/>
          <w:szCs w:val="24"/>
        </w:rPr>
        <w:t xml:space="preserve"> Nevárez, 2018).</w:t>
      </w:r>
    </w:p>
    <w:p w14:paraId="31C8FCAA" w14:textId="77777777" w:rsidR="0073691E" w:rsidRPr="00F47DA6" w:rsidRDefault="00F42AEC" w:rsidP="0073691E">
      <w:pPr>
        <w:shd w:val="clear" w:color="auto" w:fill="FFFFFF"/>
        <w:spacing w:after="0" w:line="360" w:lineRule="auto"/>
        <w:ind w:firstLine="708"/>
        <w:jc w:val="both"/>
        <w:rPr>
          <w:rFonts w:ascii="Times New Roman" w:eastAsia="Times New Roman" w:hAnsi="Times New Roman"/>
          <w:color w:val="000000"/>
          <w:sz w:val="24"/>
          <w:szCs w:val="24"/>
          <w:lang w:eastAsia="es-MX"/>
        </w:rPr>
      </w:pPr>
      <w:r w:rsidRPr="00F47DA6">
        <w:rPr>
          <w:rFonts w:ascii="Times New Roman" w:hAnsi="Times New Roman"/>
          <w:sz w:val="24"/>
          <w:szCs w:val="24"/>
        </w:rPr>
        <w:lastRenderedPageBreak/>
        <w:t xml:space="preserve">De acuerdo con </w:t>
      </w:r>
      <w:proofErr w:type="spellStart"/>
      <w:r w:rsidRPr="00F47DA6">
        <w:rPr>
          <w:rFonts w:ascii="Times New Roman" w:hAnsi="Times New Roman"/>
          <w:sz w:val="24"/>
          <w:szCs w:val="24"/>
        </w:rPr>
        <w:t>Posso</w:t>
      </w:r>
      <w:proofErr w:type="spellEnd"/>
      <w:r w:rsidR="003F100A" w:rsidRPr="00F47DA6">
        <w:rPr>
          <w:rFonts w:ascii="Times New Roman" w:hAnsi="Times New Roman"/>
          <w:sz w:val="24"/>
          <w:szCs w:val="24"/>
        </w:rPr>
        <w:t xml:space="preserve"> (2005)</w:t>
      </w:r>
      <w:r w:rsidR="0073691E" w:rsidRPr="00F47DA6">
        <w:rPr>
          <w:rFonts w:ascii="Times New Roman" w:hAnsi="Times New Roman"/>
          <w:sz w:val="24"/>
          <w:szCs w:val="24"/>
        </w:rPr>
        <w:t>,</w:t>
      </w:r>
      <w:r w:rsidR="007134A5" w:rsidRPr="00F47DA6">
        <w:rPr>
          <w:rFonts w:ascii="Times New Roman" w:hAnsi="Times New Roman"/>
          <w:sz w:val="24"/>
          <w:szCs w:val="24"/>
        </w:rPr>
        <w:t xml:space="preserve"> “</w:t>
      </w:r>
      <w:r w:rsidR="0073691E" w:rsidRPr="00F47DA6">
        <w:rPr>
          <w:rFonts w:ascii="Times New Roman" w:hAnsi="Times New Roman"/>
          <w:sz w:val="24"/>
          <w:szCs w:val="24"/>
        </w:rPr>
        <w:t>e</w:t>
      </w:r>
      <w:r w:rsidR="007134A5" w:rsidRPr="00F47DA6">
        <w:rPr>
          <w:rFonts w:ascii="Times New Roman" w:hAnsi="Times New Roman"/>
          <w:sz w:val="24"/>
          <w:szCs w:val="24"/>
        </w:rPr>
        <w:t>l proceso de enseñanza debe adecuarse al nivel de ra</w:t>
      </w:r>
      <w:r w:rsidR="003F100A" w:rsidRPr="00F47DA6">
        <w:rPr>
          <w:rFonts w:ascii="Times New Roman" w:hAnsi="Times New Roman"/>
          <w:sz w:val="24"/>
          <w:szCs w:val="24"/>
        </w:rPr>
        <w:t>zonamiento del alumno” (p.</w:t>
      </w:r>
      <w:r w:rsidR="006820B4" w:rsidRPr="00F47DA6">
        <w:rPr>
          <w:rFonts w:ascii="Times New Roman" w:hAnsi="Times New Roman"/>
          <w:sz w:val="24"/>
          <w:szCs w:val="24"/>
        </w:rPr>
        <w:t xml:space="preserve"> </w:t>
      </w:r>
      <w:r w:rsidR="007134A5" w:rsidRPr="00F47DA6">
        <w:rPr>
          <w:rFonts w:ascii="Times New Roman" w:hAnsi="Times New Roman"/>
          <w:sz w:val="24"/>
          <w:szCs w:val="24"/>
        </w:rPr>
        <w:t xml:space="preserve">172), lo que se dificulta en las aulas de educación superior en el área de matemáticas </w:t>
      </w:r>
      <w:r w:rsidR="0073691E" w:rsidRPr="00F47DA6">
        <w:rPr>
          <w:rFonts w:ascii="Times New Roman" w:hAnsi="Times New Roman"/>
          <w:sz w:val="24"/>
          <w:szCs w:val="24"/>
        </w:rPr>
        <w:t xml:space="preserve">debido a </w:t>
      </w:r>
      <w:r w:rsidR="007134A5" w:rsidRPr="00F47DA6">
        <w:rPr>
          <w:rFonts w:ascii="Times New Roman" w:hAnsi="Times New Roman"/>
          <w:sz w:val="24"/>
          <w:szCs w:val="24"/>
        </w:rPr>
        <w:t>las deficiencias en los conocimientos previos</w:t>
      </w:r>
      <w:r w:rsidR="004E5EF0" w:rsidRPr="00F47DA6">
        <w:rPr>
          <w:rFonts w:ascii="Times New Roman" w:eastAsia="Times New Roman" w:hAnsi="Times New Roman"/>
          <w:color w:val="000000"/>
          <w:sz w:val="24"/>
          <w:szCs w:val="24"/>
          <w:lang w:eastAsia="es-MX"/>
        </w:rPr>
        <w:t xml:space="preserve"> (</w:t>
      </w:r>
      <w:r w:rsidR="00902263" w:rsidRPr="00F47DA6">
        <w:rPr>
          <w:rFonts w:ascii="Times New Roman" w:eastAsia="Times New Roman" w:hAnsi="Times New Roman"/>
          <w:color w:val="000000"/>
          <w:sz w:val="24"/>
          <w:szCs w:val="24"/>
          <w:lang w:eastAsia="es-MX"/>
        </w:rPr>
        <w:t xml:space="preserve">Vaca </w:t>
      </w:r>
      <w:r w:rsidR="004E5EF0" w:rsidRPr="00F47DA6">
        <w:rPr>
          <w:rFonts w:ascii="Times New Roman" w:eastAsia="Times New Roman" w:hAnsi="Times New Roman"/>
          <w:color w:val="000000"/>
          <w:sz w:val="24"/>
          <w:szCs w:val="24"/>
          <w:lang w:eastAsia="es-MX"/>
        </w:rPr>
        <w:t xml:space="preserve">Haro </w:t>
      </w:r>
      <w:r w:rsidR="00A156A1" w:rsidRPr="00F47DA6">
        <w:rPr>
          <w:rFonts w:ascii="Times New Roman" w:eastAsia="Times New Roman" w:hAnsi="Times New Roman"/>
          <w:color w:val="000000"/>
          <w:sz w:val="24"/>
          <w:szCs w:val="24"/>
          <w:lang w:eastAsia="es-MX"/>
        </w:rPr>
        <w:t>y</w:t>
      </w:r>
      <w:r w:rsidR="004E5EF0" w:rsidRPr="00F47DA6">
        <w:rPr>
          <w:rFonts w:ascii="Times New Roman" w:eastAsia="Times New Roman" w:hAnsi="Times New Roman"/>
          <w:color w:val="000000"/>
          <w:sz w:val="24"/>
          <w:szCs w:val="24"/>
          <w:lang w:eastAsia="es-MX"/>
        </w:rPr>
        <w:t xml:space="preserve"> Estévez, 2017)</w:t>
      </w:r>
      <w:r w:rsidR="0073691E" w:rsidRPr="00F47DA6">
        <w:rPr>
          <w:rFonts w:ascii="Times New Roman" w:eastAsia="Times New Roman" w:hAnsi="Times New Roman"/>
          <w:color w:val="000000"/>
          <w:sz w:val="24"/>
          <w:szCs w:val="24"/>
          <w:lang w:eastAsia="es-MX"/>
        </w:rPr>
        <w:t>.</w:t>
      </w:r>
    </w:p>
    <w:p w14:paraId="0691C4ED" w14:textId="77777777" w:rsidR="004E69B4" w:rsidRPr="00F47DA6" w:rsidRDefault="0073691E" w:rsidP="0073691E">
      <w:pPr>
        <w:shd w:val="clear" w:color="auto" w:fill="FFFFFF"/>
        <w:spacing w:after="0" w:line="360" w:lineRule="auto"/>
        <w:ind w:firstLine="708"/>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Por tal motivo, e</w:t>
      </w:r>
      <w:r w:rsidR="005D4C1B" w:rsidRPr="00F47DA6">
        <w:rPr>
          <w:rFonts w:ascii="Times New Roman" w:eastAsia="Times New Roman" w:hAnsi="Times New Roman"/>
          <w:color w:val="000000"/>
          <w:sz w:val="24"/>
          <w:szCs w:val="24"/>
          <w:lang w:eastAsia="es-MX"/>
        </w:rPr>
        <w:t>l presente trabajo tuvo como propósito determinar el impacto de un curso remedial diseñado por la coordinación de ciencias básicas del Instituto José Mario Molina, Pasquel y Henríquez, campus Puerto Vallarta (</w:t>
      </w:r>
      <w:proofErr w:type="spellStart"/>
      <w:r w:rsidR="005D4C1B" w:rsidRPr="00F47DA6">
        <w:rPr>
          <w:rFonts w:ascii="Times New Roman" w:eastAsia="Times New Roman" w:hAnsi="Times New Roman"/>
          <w:color w:val="000000"/>
          <w:sz w:val="24"/>
          <w:szCs w:val="24"/>
          <w:lang w:eastAsia="es-MX"/>
        </w:rPr>
        <w:t>TecMM</w:t>
      </w:r>
      <w:proofErr w:type="spellEnd"/>
      <w:r w:rsidR="005D4C1B"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w:t>
      </w:r>
      <w:r w:rsidR="005D4C1B"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xml:space="preserve">para </w:t>
      </w:r>
      <w:r w:rsidR="005D4C1B" w:rsidRPr="00F47DA6">
        <w:rPr>
          <w:rFonts w:ascii="Times New Roman" w:eastAsia="Times New Roman" w:hAnsi="Times New Roman"/>
          <w:color w:val="000000"/>
          <w:sz w:val="24"/>
          <w:szCs w:val="24"/>
          <w:lang w:eastAsia="es-MX"/>
        </w:rPr>
        <w:t>la formación de competencias matemáticas en estudiantes de nuevo ingreso</w:t>
      </w:r>
      <w:r w:rsidR="004E69B4" w:rsidRPr="00F47DA6">
        <w:rPr>
          <w:rFonts w:ascii="Times New Roman" w:eastAsia="Times New Roman" w:hAnsi="Times New Roman"/>
          <w:color w:val="000000"/>
          <w:sz w:val="24"/>
          <w:szCs w:val="24"/>
          <w:lang w:eastAsia="es-MX"/>
        </w:rPr>
        <w:t>.</w:t>
      </w:r>
    </w:p>
    <w:p w14:paraId="213C704C" w14:textId="77777777" w:rsidR="00632E53" w:rsidRPr="00F47DA6" w:rsidRDefault="00632E53" w:rsidP="00AB6760">
      <w:pPr>
        <w:shd w:val="clear" w:color="auto" w:fill="FFFFFF"/>
        <w:spacing w:after="0" w:line="360" w:lineRule="auto"/>
        <w:jc w:val="both"/>
        <w:rPr>
          <w:rFonts w:ascii="Times New Roman" w:eastAsia="Times New Roman" w:hAnsi="Times New Roman"/>
          <w:color w:val="FF0000"/>
          <w:sz w:val="24"/>
          <w:szCs w:val="24"/>
          <w:lang w:eastAsia="es-MX"/>
        </w:rPr>
      </w:pPr>
    </w:p>
    <w:p w14:paraId="26ACCFEE" w14:textId="77777777" w:rsidR="00985242" w:rsidRPr="00F47DA6" w:rsidRDefault="00A96E62" w:rsidP="00A96E62">
      <w:pPr>
        <w:spacing w:after="0" w:line="360" w:lineRule="auto"/>
        <w:ind w:left="60"/>
        <w:jc w:val="center"/>
        <w:rPr>
          <w:rFonts w:ascii="Times New Roman" w:eastAsia="Times New Roman" w:hAnsi="Times New Roman"/>
          <w:b/>
          <w:bCs/>
          <w:color w:val="000000"/>
          <w:sz w:val="32"/>
          <w:szCs w:val="32"/>
          <w:lang w:eastAsia="es-MX"/>
        </w:rPr>
      </w:pPr>
      <w:r w:rsidRPr="00F47DA6">
        <w:rPr>
          <w:rFonts w:ascii="Times New Roman" w:eastAsia="Times New Roman" w:hAnsi="Times New Roman"/>
          <w:b/>
          <w:bCs/>
          <w:color w:val="000000"/>
          <w:sz w:val="32"/>
          <w:szCs w:val="32"/>
          <w:lang w:eastAsia="es-MX"/>
        </w:rPr>
        <w:t>Materiales y métodos</w:t>
      </w:r>
      <w:r w:rsidR="0073691E" w:rsidRPr="00F47DA6">
        <w:rPr>
          <w:rFonts w:ascii="Times New Roman" w:eastAsia="Times New Roman" w:hAnsi="Times New Roman"/>
          <w:b/>
          <w:bCs/>
          <w:color w:val="000000"/>
          <w:sz w:val="32"/>
          <w:szCs w:val="32"/>
          <w:lang w:eastAsia="es-MX"/>
        </w:rPr>
        <w:t xml:space="preserve"> </w:t>
      </w:r>
    </w:p>
    <w:p w14:paraId="4EB19967" w14:textId="77777777" w:rsidR="0073691E" w:rsidRPr="00F47DA6" w:rsidRDefault="00C137AB" w:rsidP="0073691E">
      <w:pPr>
        <w:spacing w:after="0" w:line="360" w:lineRule="auto"/>
        <w:ind w:left="60" w:firstLine="648"/>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 xml:space="preserve">Esta investigación aplicada </w:t>
      </w:r>
      <w:r w:rsidR="0073691E" w:rsidRPr="00F47DA6">
        <w:rPr>
          <w:rFonts w:ascii="Times New Roman" w:eastAsia="Times New Roman" w:hAnsi="Times New Roman"/>
          <w:color w:val="000000"/>
          <w:sz w:val="24"/>
          <w:szCs w:val="24"/>
          <w:lang w:eastAsia="es-MX"/>
        </w:rPr>
        <w:t>tuvo</w:t>
      </w:r>
      <w:r w:rsidRPr="00F47DA6">
        <w:rPr>
          <w:rFonts w:ascii="Times New Roman" w:eastAsia="Times New Roman" w:hAnsi="Times New Roman"/>
          <w:color w:val="000000"/>
          <w:sz w:val="24"/>
          <w:szCs w:val="24"/>
          <w:lang w:eastAsia="es-MX"/>
        </w:rPr>
        <w:t xml:space="preserve"> un enfoque cuantitativo, </w:t>
      </w:r>
      <w:r w:rsidR="0073691E" w:rsidRPr="00F47DA6">
        <w:rPr>
          <w:rFonts w:ascii="Times New Roman" w:eastAsia="Times New Roman" w:hAnsi="Times New Roman"/>
          <w:color w:val="000000"/>
          <w:sz w:val="24"/>
          <w:szCs w:val="24"/>
          <w:lang w:eastAsia="es-MX"/>
        </w:rPr>
        <w:t xml:space="preserve">con </w:t>
      </w:r>
      <w:r w:rsidRPr="00F47DA6">
        <w:rPr>
          <w:rFonts w:ascii="Times New Roman" w:eastAsia="Times New Roman" w:hAnsi="Times New Roman"/>
          <w:color w:val="000000"/>
          <w:sz w:val="24"/>
          <w:szCs w:val="24"/>
          <w:lang w:eastAsia="es-MX"/>
        </w:rPr>
        <w:t xml:space="preserve">alcance correlacional, </w:t>
      </w:r>
      <w:r w:rsidR="0073691E" w:rsidRPr="00F47DA6">
        <w:rPr>
          <w:rFonts w:ascii="Times New Roman" w:eastAsia="Times New Roman" w:hAnsi="Times New Roman"/>
          <w:color w:val="000000"/>
          <w:sz w:val="24"/>
          <w:szCs w:val="24"/>
          <w:lang w:eastAsia="es-MX"/>
        </w:rPr>
        <w:t xml:space="preserve">mediante </w:t>
      </w:r>
      <w:r w:rsidRPr="00F47DA6">
        <w:rPr>
          <w:rFonts w:ascii="Times New Roman" w:eastAsia="Times New Roman" w:hAnsi="Times New Roman"/>
          <w:color w:val="000000"/>
          <w:sz w:val="24"/>
          <w:szCs w:val="24"/>
          <w:lang w:eastAsia="es-MX"/>
        </w:rPr>
        <w:t>un diseño cuasiexperimental con preprueba y posprueba</w:t>
      </w:r>
      <w:r w:rsidR="0073691E" w:rsidRPr="00F47DA6">
        <w:rPr>
          <w:rFonts w:ascii="Times New Roman" w:eastAsia="Times New Roman" w:hAnsi="Times New Roman"/>
          <w:color w:val="000000"/>
          <w:sz w:val="24"/>
          <w:szCs w:val="24"/>
          <w:lang w:eastAsia="es-MX"/>
        </w:rPr>
        <w:t xml:space="preserve">. Para ello, se usó </w:t>
      </w:r>
      <w:r w:rsidRPr="00F47DA6">
        <w:rPr>
          <w:rFonts w:ascii="Times New Roman" w:eastAsia="Times New Roman" w:hAnsi="Times New Roman"/>
          <w:color w:val="000000"/>
          <w:sz w:val="24"/>
          <w:szCs w:val="24"/>
          <w:lang w:eastAsia="es-MX"/>
        </w:rPr>
        <w:t>un método inductivo.</w:t>
      </w:r>
      <w:r w:rsidR="00F42AEC"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xml:space="preserve">La unidad de análisis </w:t>
      </w:r>
      <w:r w:rsidR="0073691E" w:rsidRPr="00F47DA6">
        <w:rPr>
          <w:rFonts w:ascii="Times New Roman" w:eastAsia="Times New Roman" w:hAnsi="Times New Roman"/>
          <w:color w:val="000000"/>
          <w:sz w:val="24"/>
          <w:szCs w:val="24"/>
          <w:lang w:eastAsia="es-MX"/>
        </w:rPr>
        <w:t>fue</w:t>
      </w:r>
      <w:r w:rsidRPr="00F47DA6">
        <w:rPr>
          <w:rFonts w:ascii="Times New Roman" w:eastAsia="Times New Roman" w:hAnsi="Times New Roman"/>
          <w:color w:val="000000"/>
          <w:sz w:val="24"/>
          <w:szCs w:val="24"/>
          <w:lang w:eastAsia="es-MX"/>
        </w:rPr>
        <w:t xml:space="preserve"> el </w:t>
      </w:r>
      <w:proofErr w:type="spellStart"/>
      <w:r w:rsidR="009A1CC9" w:rsidRPr="00F47DA6">
        <w:rPr>
          <w:rFonts w:ascii="Times New Roman" w:eastAsia="Times New Roman" w:hAnsi="Times New Roman"/>
          <w:color w:val="000000"/>
          <w:sz w:val="24"/>
          <w:szCs w:val="24"/>
          <w:lang w:eastAsia="es-MX"/>
        </w:rPr>
        <w:t>TecMM</w:t>
      </w:r>
      <w:proofErr w:type="spellEnd"/>
      <w:r w:rsidR="0073691E" w:rsidRPr="00F47DA6">
        <w:rPr>
          <w:rFonts w:ascii="Times New Roman" w:eastAsia="Times New Roman" w:hAnsi="Times New Roman"/>
          <w:color w:val="000000"/>
          <w:sz w:val="24"/>
          <w:szCs w:val="24"/>
          <w:lang w:eastAsia="es-MX"/>
        </w:rPr>
        <w:t xml:space="preserve">, mientras que </w:t>
      </w:r>
      <w:r w:rsidRPr="00F47DA6">
        <w:rPr>
          <w:rFonts w:ascii="Times New Roman" w:eastAsia="Times New Roman" w:hAnsi="Times New Roman"/>
          <w:color w:val="000000"/>
          <w:sz w:val="24"/>
          <w:szCs w:val="24"/>
          <w:lang w:eastAsia="es-MX"/>
        </w:rPr>
        <w:t xml:space="preserve">la población objetivo </w:t>
      </w:r>
      <w:r w:rsidR="0073691E" w:rsidRPr="00F47DA6">
        <w:rPr>
          <w:rFonts w:ascii="Times New Roman" w:eastAsia="Times New Roman" w:hAnsi="Times New Roman"/>
          <w:color w:val="000000"/>
          <w:sz w:val="24"/>
          <w:szCs w:val="24"/>
          <w:lang w:eastAsia="es-MX"/>
        </w:rPr>
        <w:t xml:space="preserve">fueron </w:t>
      </w:r>
      <w:r w:rsidRPr="00F47DA6">
        <w:rPr>
          <w:rFonts w:ascii="Times New Roman" w:eastAsia="Times New Roman" w:hAnsi="Times New Roman"/>
          <w:color w:val="000000"/>
          <w:sz w:val="24"/>
          <w:szCs w:val="24"/>
          <w:lang w:eastAsia="es-MX"/>
        </w:rPr>
        <w:t>los estudiantes de nuevo ingreso</w:t>
      </w:r>
      <w:r w:rsidR="0073691E" w:rsidRPr="00F47DA6">
        <w:rPr>
          <w:rFonts w:ascii="Times New Roman" w:eastAsia="Times New Roman" w:hAnsi="Times New Roman"/>
          <w:color w:val="000000"/>
          <w:sz w:val="24"/>
          <w:szCs w:val="24"/>
          <w:lang w:eastAsia="es-MX"/>
        </w:rPr>
        <w:t xml:space="preserve">. Se tomó </w:t>
      </w:r>
      <w:r w:rsidRPr="00F47DA6">
        <w:rPr>
          <w:rFonts w:ascii="Times New Roman" w:eastAsia="Times New Roman" w:hAnsi="Times New Roman"/>
          <w:color w:val="000000"/>
          <w:sz w:val="24"/>
          <w:szCs w:val="24"/>
          <w:lang w:eastAsia="es-MX"/>
        </w:rPr>
        <w:t>como muestra a los alumnos que aplicaron el examen diagnóstico y un examen de cierre de curso propedéutico. </w:t>
      </w:r>
    </w:p>
    <w:p w14:paraId="0E56EA40" w14:textId="77777777" w:rsidR="00985242" w:rsidRPr="00F47DA6" w:rsidRDefault="00C137AB" w:rsidP="0073691E">
      <w:pPr>
        <w:spacing w:after="0" w:line="360" w:lineRule="auto"/>
        <w:ind w:left="60" w:firstLine="648"/>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 xml:space="preserve">Las variables involucradas </w:t>
      </w:r>
      <w:r w:rsidR="0073691E" w:rsidRPr="00F47DA6">
        <w:rPr>
          <w:rFonts w:ascii="Times New Roman" w:eastAsia="Times New Roman" w:hAnsi="Times New Roman"/>
          <w:color w:val="000000"/>
          <w:sz w:val="24"/>
          <w:szCs w:val="24"/>
          <w:lang w:eastAsia="es-MX"/>
        </w:rPr>
        <w:t>fueron</w:t>
      </w:r>
      <w:r w:rsidRPr="00F47DA6">
        <w:rPr>
          <w:rFonts w:ascii="Times New Roman" w:eastAsia="Times New Roman" w:hAnsi="Times New Roman"/>
          <w:color w:val="000000"/>
          <w:sz w:val="24"/>
          <w:szCs w:val="24"/>
          <w:lang w:eastAsia="es-MX"/>
        </w:rPr>
        <w:t xml:space="preserve"> curso propedéutico </w:t>
      </w:r>
      <w:r w:rsidR="0073691E"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variable independiente</w:t>
      </w:r>
      <w:r w:rsidR="0073691E"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y competencias matemáticas </w:t>
      </w:r>
      <w:r w:rsidR="00852A61"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variable dependiente</w:t>
      </w:r>
      <w:r w:rsidR="00852A61"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w:t>
      </w:r>
    </w:p>
    <w:p w14:paraId="376546F5" w14:textId="77777777" w:rsidR="006820B4" w:rsidRPr="00F47DA6" w:rsidRDefault="006820B4" w:rsidP="006820B4">
      <w:pPr>
        <w:spacing w:after="0" w:line="360" w:lineRule="auto"/>
        <w:ind w:left="62"/>
        <w:jc w:val="both"/>
        <w:rPr>
          <w:rFonts w:ascii="Times New Roman" w:eastAsia="Times New Roman" w:hAnsi="Times New Roman"/>
          <w:sz w:val="24"/>
          <w:szCs w:val="24"/>
          <w:lang w:eastAsia="es-MX"/>
        </w:rPr>
      </w:pPr>
    </w:p>
    <w:p w14:paraId="435FF733" w14:textId="77777777" w:rsidR="00F904F5" w:rsidRPr="00F47DA6" w:rsidRDefault="00C137AB" w:rsidP="00A96E62">
      <w:pPr>
        <w:spacing w:after="0" w:line="360" w:lineRule="auto"/>
        <w:ind w:left="62"/>
        <w:jc w:val="center"/>
        <w:rPr>
          <w:rFonts w:ascii="Times New Roman" w:eastAsia="Times New Roman" w:hAnsi="Times New Roman"/>
          <w:b/>
          <w:bCs/>
          <w:color w:val="000000"/>
          <w:sz w:val="28"/>
          <w:szCs w:val="28"/>
          <w:lang w:eastAsia="es-MX"/>
        </w:rPr>
      </w:pPr>
      <w:r w:rsidRPr="00F47DA6">
        <w:rPr>
          <w:rFonts w:ascii="Times New Roman" w:eastAsia="Times New Roman" w:hAnsi="Times New Roman"/>
          <w:b/>
          <w:bCs/>
          <w:color w:val="000000"/>
          <w:sz w:val="28"/>
          <w:szCs w:val="28"/>
          <w:lang w:eastAsia="es-MX"/>
        </w:rPr>
        <w:t xml:space="preserve">Instrumento de recolección de información y </w:t>
      </w:r>
      <w:r w:rsidR="00F64394" w:rsidRPr="00F47DA6">
        <w:rPr>
          <w:rFonts w:ascii="Times New Roman" w:eastAsia="Times New Roman" w:hAnsi="Times New Roman"/>
          <w:b/>
          <w:bCs/>
          <w:color w:val="000000"/>
          <w:sz w:val="28"/>
          <w:szCs w:val="28"/>
          <w:lang w:eastAsia="es-MX"/>
        </w:rPr>
        <w:t>aspectos metodológicos</w:t>
      </w:r>
    </w:p>
    <w:p w14:paraId="539B4355" w14:textId="77777777" w:rsidR="00852A61" w:rsidRPr="00F47DA6" w:rsidRDefault="00C137AB" w:rsidP="00852A61">
      <w:pPr>
        <w:spacing w:after="0" w:line="360" w:lineRule="auto"/>
        <w:ind w:left="62" w:firstLine="646"/>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 xml:space="preserve">El instrumento utilizado fue </w:t>
      </w:r>
      <w:r w:rsidRPr="00F47DA6">
        <w:rPr>
          <w:rFonts w:ascii="Times New Roman" w:eastAsia="Times New Roman" w:hAnsi="Times New Roman"/>
          <w:sz w:val="24"/>
          <w:szCs w:val="24"/>
          <w:lang w:eastAsia="es-MX"/>
        </w:rPr>
        <w:t>un cuestionario</w:t>
      </w:r>
      <w:r w:rsidR="002D3652" w:rsidRPr="00F47DA6">
        <w:rPr>
          <w:rFonts w:ascii="Times New Roman" w:eastAsia="Times New Roman" w:hAnsi="Times New Roman"/>
          <w:sz w:val="24"/>
          <w:szCs w:val="24"/>
          <w:lang w:eastAsia="es-MX"/>
        </w:rPr>
        <w:t xml:space="preserve"> de </w:t>
      </w:r>
      <w:r w:rsidR="006B5DFA" w:rsidRPr="00F47DA6">
        <w:rPr>
          <w:rFonts w:ascii="Times New Roman" w:eastAsia="Times New Roman" w:hAnsi="Times New Roman"/>
          <w:sz w:val="24"/>
          <w:szCs w:val="24"/>
          <w:lang w:eastAsia="es-MX"/>
        </w:rPr>
        <w:t>problemas matemáticos</w:t>
      </w:r>
      <w:r w:rsidRPr="00F47DA6">
        <w:rPr>
          <w:rFonts w:ascii="Times New Roman" w:eastAsia="Times New Roman" w:hAnsi="Times New Roman"/>
          <w:sz w:val="24"/>
          <w:szCs w:val="24"/>
          <w:lang w:eastAsia="es-MX"/>
        </w:rPr>
        <w:t xml:space="preserve"> que se</w:t>
      </w:r>
      <w:r w:rsidRPr="00F47DA6">
        <w:rPr>
          <w:rFonts w:ascii="Times New Roman" w:eastAsia="Times New Roman" w:hAnsi="Times New Roman"/>
          <w:color w:val="000000"/>
          <w:sz w:val="24"/>
          <w:szCs w:val="24"/>
          <w:lang w:eastAsia="es-MX"/>
        </w:rPr>
        <w:t xml:space="preserve"> aplicó en formato digital mediante un formulario </w:t>
      </w:r>
      <w:r w:rsidR="006B5DFA" w:rsidRPr="00F47DA6">
        <w:rPr>
          <w:rFonts w:ascii="Times New Roman" w:eastAsia="Times New Roman" w:hAnsi="Times New Roman"/>
          <w:color w:val="000000"/>
          <w:sz w:val="24"/>
          <w:szCs w:val="24"/>
          <w:lang w:eastAsia="es-MX"/>
        </w:rPr>
        <w:t>w</w:t>
      </w:r>
      <w:r w:rsidRPr="00F47DA6">
        <w:rPr>
          <w:rFonts w:ascii="Times New Roman" w:eastAsia="Times New Roman" w:hAnsi="Times New Roman"/>
          <w:color w:val="000000"/>
          <w:sz w:val="24"/>
          <w:szCs w:val="24"/>
          <w:lang w:eastAsia="es-MX"/>
        </w:rPr>
        <w:t>eb como preprueba</w:t>
      </w:r>
      <w:r w:rsidR="00F42AEC" w:rsidRPr="00F47DA6">
        <w:rPr>
          <w:rFonts w:ascii="Times New Roman" w:eastAsia="Times New Roman" w:hAnsi="Times New Roman"/>
          <w:color w:val="000000"/>
          <w:sz w:val="24"/>
          <w:szCs w:val="24"/>
          <w:lang w:eastAsia="es-MX"/>
        </w:rPr>
        <w:t xml:space="preserve"> </w:t>
      </w:r>
      <w:r w:rsidR="009A1CC9"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antes del curso</w:t>
      </w:r>
      <w:r w:rsidR="006D7A06" w:rsidRPr="00F47DA6">
        <w:rPr>
          <w:rFonts w:ascii="Times New Roman" w:eastAsia="Times New Roman" w:hAnsi="Times New Roman"/>
          <w:color w:val="000000"/>
          <w:sz w:val="24"/>
          <w:szCs w:val="24"/>
          <w:lang w:eastAsia="es-MX"/>
        </w:rPr>
        <w:t xml:space="preserve"> propedéutico</w:t>
      </w:r>
      <w:r w:rsidR="009A1CC9"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y posteriormente como posprueba</w:t>
      </w:r>
      <w:r w:rsidR="00F42AEC" w:rsidRPr="00F47DA6">
        <w:rPr>
          <w:rFonts w:ascii="Times New Roman" w:eastAsia="Times New Roman" w:hAnsi="Times New Roman"/>
          <w:color w:val="000000"/>
          <w:sz w:val="24"/>
          <w:szCs w:val="24"/>
          <w:lang w:eastAsia="es-MX"/>
        </w:rPr>
        <w:t xml:space="preserve"> </w:t>
      </w:r>
      <w:r w:rsidR="009A1CC9" w:rsidRPr="00F47DA6">
        <w:rPr>
          <w:rFonts w:ascii="Times New Roman" w:eastAsia="Times New Roman" w:hAnsi="Times New Roman"/>
          <w:color w:val="000000"/>
          <w:sz w:val="24"/>
          <w:szCs w:val="24"/>
          <w:lang w:eastAsia="es-MX"/>
        </w:rPr>
        <w:t>(después del curso</w:t>
      </w:r>
      <w:r w:rsidR="006D7A06" w:rsidRPr="00F47DA6">
        <w:rPr>
          <w:rFonts w:ascii="Times New Roman" w:eastAsia="Times New Roman" w:hAnsi="Times New Roman"/>
          <w:color w:val="000000"/>
          <w:sz w:val="24"/>
          <w:szCs w:val="24"/>
          <w:lang w:eastAsia="es-MX"/>
        </w:rPr>
        <w:t xml:space="preserve"> propedéutico</w:t>
      </w:r>
      <w:r w:rsidR="009A1CC9"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xml:space="preserve">para identificar las diferencias entre los dos resultados. Este instrumento </w:t>
      </w:r>
      <w:r w:rsidR="00852A61" w:rsidRPr="00F47DA6">
        <w:rPr>
          <w:rFonts w:ascii="Times New Roman" w:eastAsia="Times New Roman" w:hAnsi="Times New Roman"/>
          <w:color w:val="000000"/>
          <w:sz w:val="24"/>
          <w:szCs w:val="24"/>
          <w:lang w:eastAsia="es-MX"/>
        </w:rPr>
        <w:t>estuvo constituido por</w:t>
      </w:r>
      <w:r w:rsidRPr="00F47DA6">
        <w:rPr>
          <w:rFonts w:ascii="Times New Roman" w:eastAsia="Times New Roman" w:hAnsi="Times New Roman"/>
          <w:color w:val="000000"/>
          <w:sz w:val="24"/>
          <w:szCs w:val="24"/>
          <w:lang w:eastAsia="es-MX"/>
        </w:rPr>
        <w:t xml:space="preserve"> dos dimensiones: aritmética y álgebra. </w:t>
      </w:r>
    </w:p>
    <w:p w14:paraId="0672EBA0" w14:textId="77777777" w:rsidR="00852A61" w:rsidRPr="00F47DA6" w:rsidRDefault="002C48D2" w:rsidP="00852A61">
      <w:pPr>
        <w:spacing w:after="0" w:line="360" w:lineRule="auto"/>
        <w:ind w:left="62" w:firstLine="646"/>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Para la selección de los temas del</w:t>
      </w:r>
      <w:r w:rsidR="00544AD5" w:rsidRPr="00F47DA6">
        <w:rPr>
          <w:rFonts w:ascii="Times New Roman" w:eastAsia="Times New Roman" w:hAnsi="Times New Roman"/>
          <w:color w:val="000000"/>
          <w:sz w:val="24"/>
          <w:szCs w:val="24"/>
          <w:lang w:eastAsia="es-MX"/>
        </w:rPr>
        <w:t xml:space="preserve"> </w:t>
      </w:r>
      <w:r w:rsidR="00D51BF3" w:rsidRPr="00F47DA6">
        <w:rPr>
          <w:rFonts w:ascii="Times New Roman" w:eastAsia="Times New Roman" w:hAnsi="Times New Roman"/>
          <w:color w:val="000000"/>
          <w:sz w:val="24"/>
          <w:szCs w:val="24"/>
          <w:lang w:eastAsia="es-MX"/>
        </w:rPr>
        <w:t xml:space="preserve">cuestionario y </w:t>
      </w:r>
      <w:r w:rsidRPr="00F47DA6">
        <w:rPr>
          <w:rFonts w:ascii="Times New Roman" w:eastAsia="Times New Roman" w:hAnsi="Times New Roman"/>
          <w:color w:val="000000"/>
          <w:sz w:val="24"/>
          <w:szCs w:val="24"/>
          <w:lang w:eastAsia="es-MX"/>
        </w:rPr>
        <w:t>los contenidos d</w:t>
      </w:r>
      <w:r w:rsidR="00D51BF3" w:rsidRPr="00F47DA6">
        <w:rPr>
          <w:rFonts w:ascii="Times New Roman" w:eastAsia="Times New Roman" w:hAnsi="Times New Roman"/>
          <w:color w:val="000000"/>
          <w:sz w:val="24"/>
          <w:szCs w:val="24"/>
          <w:lang w:eastAsia="es-MX"/>
        </w:rPr>
        <w:t xml:space="preserve">el </w:t>
      </w:r>
      <w:r w:rsidR="00544AD5" w:rsidRPr="00F47DA6">
        <w:rPr>
          <w:rFonts w:ascii="Times New Roman" w:eastAsia="Times New Roman" w:hAnsi="Times New Roman"/>
          <w:color w:val="000000"/>
          <w:sz w:val="24"/>
          <w:szCs w:val="24"/>
          <w:lang w:eastAsia="es-MX"/>
        </w:rPr>
        <w:t xml:space="preserve">curso </w:t>
      </w:r>
      <w:r w:rsidR="00D51BF3" w:rsidRPr="00F47DA6">
        <w:rPr>
          <w:rFonts w:ascii="Times New Roman" w:eastAsia="Times New Roman" w:hAnsi="Times New Roman"/>
          <w:color w:val="000000"/>
          <w:sz w:val="24"/>
          <w:szCs w:val="24"/>
          <w:lang w:eastAsia="es-MX"/>
        </w:rPr>
        <w:t>propedéutico</w:t>
      </w:r>
      <w:r w:rsidRPr="00F47DA6">
        <w:rPr>
          <w:rFonts w:ascii="Times New Roman" w:eastAsia="Times New Roman" w:hAnsi="Times New Roman"/>
          <w:color w:val="000000"/>
          <w:sz w:val="24"/>
          <w:szCs w:val="24"/>
          <w:lang w:eastAsia="es-MX"/>
        </w:rPr>
        <w:t xml:space="preserve"> se consideraron</w:t>
      </w:r>
      <w:r w:rsidR="00544AD5" w:rsidRPr="00F47DA6">
        <w:rPr>
          <w:rFonts w:ascii="Times New Roman" w:eastAsia="Times New Roman" w:hAnsi="Times New Roman"/>
          <w:color w:val="000000"/>
          <w:sz w:val="24"/>
          <w:szCs w:val="24"/>
          <w:lang w:eastAsia="es-MX"/>
        </w:rPr>
        <w:t xml:space="preserve"> las competencias </w:t>
      </w:r>
      <w:r w:rsidR="005A0ABF" w:rsidRPr="00F47DA6">
        <w:rPr>
          <w:rFonts w:ascii="Times New Roman" w:eastAsia="Times New Roman" w:hAnsi="Times New Roman"/>
          <w:color w:val="000000"/>
          <w:sz w:val="24"/>
          <w:szCs w:val="24"/>
          <w:lang w:eastAsia="es-MX"/>
        </w:rPr>
        <w:t xml:space="preserve">esperadas </w:t>
      </w:r>
      <w:r w:rsidR="00D51BF3" w:rsidRPr="00F47DA6">
        <w:rPr>
          <w:rFonts w:ascii="Times New Roman" w:eastAsia="Times New Roman" w:hAnsi="Times New Roman"/>
          <w:color w:val="000000"/>
          <w:sz w:val="24"/>
          <w:szCs w:val="24"/>
          <w:lang w:eastAsia="es-MX"/>
        </w:rPr>
        <w:t>de nivel media superior, y los prerrequisi</w:t>
      </w:r>
      <w:r w:rsidR="00852A61" w:rsidRPr="00F47DA6">
        <w:rPr>
          <w:rFonts w:ascii="Times New Roman" w:eastAsia="Times New Roman" w:hAnsi="Times New Roman"/>
          <w:color w:val="000000"/>
          <w:sz w:val="24"/>
          <w:szCs w:val="24"/>
          <w:lang w:eastAsia="es-MX"/>
        </w:rPr>
        <w:t>tos para las materias de nivel l</w:t>
      </w:r>
      <w:r w:rsidR="00D51BF3" w:rsidRPr="00F47DA6">
        <w:rPr>
          <w:rFonts w:ascii="Times New Roman" w:eastAsia="Times New Roman" w:hAnsi="Times New Roman"/>
          <w:color w:val="000000"/>
          <w:sz w:val="24"/>
          <w:szCs w:val="24"/>
          <w:lang w:eastAsia="es-MX"/>
        </w:rPr>
        <w:t xml:space="preserve">icenciatura del </w:t>
      </w:r>
      <w:proofErr w:type="spellStart"/>
      <w:r w:rsidR="00D51BF3" w:rsidRPr="00F47DA6">
        <w:rPr>
          <w:rFonts w:ascii="Times New Roman" w:eastAsia="Times New Roman" w:hAnsi="Times New Roman"/>
          <w:color w:val="000000"/>
          <w:sz w:val="24"/>
          <w:szCs w:val="24"/>
          <w:lang w:eastAsia="es-MX"/>
        </w:rPr>
        <w:t>TecMM</w:t>
      </w:r>
      <w:proofErr w:type="spellEnd"/>
      <w:r w:rsidR="00852A61" w:rsidRPr="00F47DA6">
        <w:rPr>
          <w:rFonts w:ascii="Times New Roman" w:eastAsia="Times New Roman" w:hAnsi="Times New Roman"/>
          <w:color w:val="000000"/>
          <w:sz w:val="24"/>
          <w:szCs w:val="24"/>
          <w:lang w:eastAsia="es-MX"/>
        </w:rPr>
        <w:t>,</w:t>
      </w:r>
      <w:r w:rsidR="00D51BF3" w:rsidRPr="00F47DA6">
        <w:rPr>
          <w:rFonts w:ascii="Times New Roman" w:eastAsia="Times New Roman" w:hAnsi="Times New Roman"/>
          <w:color w:val="000000"/>
          <w:sz w:val="24"/>
          <w:szCs w:val="24"/>
          <w:lang w:eastAsia="es-MX"/>
        </w:rPr>
        <w:t xml:space="preserve"> campus Puerto Vallarta</w:t>
      </w:r>
      <w:r w:rsidR="00852A61" w:rsidRPr="00F47DA6">
        <w:rPr>
          <w:rFonts w:ascii="Times New Roman" w:eastAsia="Times New Roman" w:hAnsi="Times New Roman"/>
          <w:color w:val="000000"/>
          <w:sz w:val="24"/>
          <w:szCs w:val="24"/>
          <w:lang w:eastAsia="es-MX"/>
        </w:rPr>
        <w:t>. L</w:t>
      </w:r>
      <w:r w:rsidRPr="00F47DA6">
        <w:rPr>
          <w:rFonts w:ascii="Times New Roman" w:eastAsia="Times New Roman" w:hAnsi="Times New Roman"/>
          <w:color w:val="000000"/>
          <w:sz w:val="24"/>
          <w:szCs w:val="24"/>
          <w:lang w:eastAsia="es-MX"/>
        </w:rPr>
        <w:t>as competencias previas que se le solicitan al alumno para poder cursar su primer</w:t>
      </w:r>
      <w:r w:rsidR="00852A61" w:rsidRPr="00F47DA6">
        <w:rPr>
          <w:rFonts w:ascii="Times New Roman" w:eastAsia="Times New Roman" w:hAnsi="Times New Roman"/>
          <w:color w:val="000000"/>
          <w:sz w:val="24"/>
          <w:szCs w:val="24"/>
          <w:lang w:eastAsia="es-MX"/>
        </w:rPr>
        <w:t>a</w:t>
      </w:r>
      <w:r w:rsidRPr="00F47DA6">
        <w:rPr>
          <w:rFonts w:ascii="Times New Roman" w:eastAsia="Times New Roman" w:hAnsi="Times New Roman"/>
          <w:color w:val="000000"/>
          <w:sz w:val="24"/>
          <w:szCs w:val="24"/>
          <w:lang w:eastAsia="es-MX"/>
        </w:rPr>
        <w:t xml:space="preserve"> asignatura de matemáticas en el nivel superior (considerando las diferentes carreras y asignaturas) son operaciones aritméticas, manejar operaciones algebraicas, manejar identidades y razones trigonométricas, </w:t>
      </w:r>
      <w:r w:rsidR="00852A61" w:rsidRPr="00F47DA6">
        <w:rPr>
          <w:rFonts w:ascii="Times New Roman" w:eastAsia="Times New Roman" w:hAnsi="Times New Roman"/>
          <w:color w:val="000000"/>
          <w:sz w:val="24"/>
          <w:szCs w:val="24"/>
          <w:lang w:eastAsia="es-MX"/>
        </w:rPr>
        <w:t xml:space="preserve">e </w:t>
      </w:r>
      <w:r w:rsidRPr="00F47DA6">
        <w:rPr>
          <w:rFonts w:ascii="Times New Roman" w:eastAsia="Times New Roman" w:hAnsi="Times New Roman"/>
          <w:color w:val="000000"/>
          <w:sz w:val="24"/>
          <w:szCs w:val="24"/>
          <w:lang w:eastAsia="es-MX"/>
        </w:rPr>
        <w:t xml:space="preserve">identificar los lugares geométricos de rectas y cónicas. </w:t>
      </w:r>
    </w:p>
    <w:p w14:paraId="01C60124" w14:textId="77777777" w:rsidR="00852A61" w:rsidRPr="00F47DA6" w:rsidRDefault="00852A61" w:rsidP="00852A61">
      <w:pPr>
        <w:spacing w:after="0" w:line="360" w:lineRule="auto"/>
        <w:ind w:left="62" w:firstLine="646"/>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lastRenderedPageBreak/>
        <w:t xml:space="preserve">Debido a que </w:t>
      </w:r>
      <w:r w:rsidR="00F64394" w:rsidRPr="00F47DA6">
        <w:rPr>
          <w:rFonts w:ascii="Times New Roman" w:eastAsia="Times New Roman" w:hAnsi="Times New Roman"/>
          <w:color w:val="000000"/>
          <w:sz w:val="24"/>
          <w:szCs w:val="24"/>
          <w:lang w:eastAsia="es-MX"/>
        </w:rPr>
        <w:t>el</w:t>
      </w:r>
      <w:r w:rsidR="002C48D2" w:rsidRPr="00F47DA6">
        <w:rPr>
          <w:rFonts w:ascii="Times New Roman" w:eastAsia="Times New Roman" w:hAnsi="Times New Roman"/>
          <w:color w:val="000000"/>
          <w:sz w:val="24"/>
          <w:szCs w:val="24"/>
          <w:lang w:eastAsia="es-MX"/>
        </w:rPr>
        <w:t xml:space="preserve"> curso</w:t>
      </w:r>
      <w:r w:rsidR="00F64394" w:rsidRPr="00F47DA6">
        <w:rPr>
          <w:rFonts w:ascii="Times New Roman" w:eastAsia="Times New Roman" w:hAnsi="Times New Roman"/>
          <w:color w:val="000000"/>
          <w:sz w:val="24"/>
          <w:szCs w:val="24"/>
          <w:lang w:eastAsia="es-MX"/>
        </w:rPr>
        <w:t xml:space="preserve"> propedéutico</w:t>
      </w:r>
      <w:r w:rsidRPr="00F47DA6">
        <w:rPr>
          <w:rFonts w:ascii="Times New Roman" w:eastAsia="Times New Roman" w:hAnsi="Times New Roman"/>
          <w:color w:val="000000"/>
          <w:sz w:val="24"/>
          <w:szCs w:val="24"/>
          <w:lang w:eastAsia="es-MX"/>
        </w:rPr>
        <w:t xml:space="preserve"> dura solo 20 horas</w:t>
      </w:r>
      <w:r w:rsidR="00F64394" w:rsidRPr="00F47DA6">
        <w:rPr>
          <w:rFonts w:ascii="Times New Roman" w:eastAsia="Times New Roman" w:hAnsi="Times New Roman"/>
          <w:color w:val="000000"/>
          <w:sz w:val="24"/>
          <w:szCs w:val="24"/>
          <w:lang w:eastAsia="es-MX"/>
        </w:rPr>
        <w:t>,</w:t>
      </w:r>
      <w:r w:rsidR="002C48D2" w:rsidRPr="00F47DA6">
        <w:rPr>
          <w:rFonts w:ascii="Times New Roman" w:eastAsia="Times New Roman" w:hAnsi="Times New Roman"/>
          <w:color w:val="000000"/>
          <w:sz w:val="24"/>
          <w:szCs w:val="24"/>
          <w:lang w:eastAsia="es-MX"/>
        </w:rPr>
        <w:t xml:space="preserve"> se optó por cubrir el mínimo indispensable</w:t>
      </w:r>
      <w:r w:rsidRPr="00F47DA6">
        <w:rPr>
          <w:rFonts w:ascii="Times New Roman" w:eastAsia="Times New Roman" w:hAnsi="Times New Roman"/>
          <w:color w:val="000000"/>
          <w:sz w:val="24"/>
          <w:szCs w:val="24"/>
          <w:lang w:eastAsia="es-MX"/>
        </w:rPr>
        <w:t xml:space="preserve">, es decir, </w:t>
      </w:r>
      <w:r w:rsidR="002C48D2" w:rsidRPr="00F47DA6">
        <w:rPr>
          <w:rFonts w:ascii="Times New Roman" w:eastAsia="Times New Roman" w:hAnsi="Times New Roman"/>
          <w:color w:val="000000"/>
          <w:sz w:val="24"/>
          <w:szCs w:val="24"/>
          <w:lang w:eastAsia="es-MX"/>
        </w:rPr>
        <w:t>lo básico de aritmética y álgebra</w:t>
      </w:r>
      <w:r w:rsidRPr="00F47DA6">
        <w:rPr>
          <w:rFonts w:ascii="Times New Roman" w:eastAsia="Times New Roman" w:hAnsi="Times New Roman"/>
          <w:color w:val="000000"/>
          <w:sz w:val="24"/>
          <w:szCs w:val="24"/>
          <w:lang w:eastAsia="es-MX"/>
        </w:rPr>
        <w:t>.</w:t>
      </w:r>
      <w:r w:rsidR="002C48D2" w:rsidRPr="00F47DA6">
        <w:rPr>
          <w:rFonts w:ascii="Times New Roman" w:eastAsia="Times New Roman" w:hAnsi="Times New Roman"/>
          <w:color w:val="000000"/>
          <w:sz w:val="24"/>
          <w:szCs w:val="24"/>
          <w:lang w:eastAsia="es-MX"/>
        </w:rPr>
        <w:t xml:space="preserve"> </w:t>
      </w:r>
      <w:r w:rsidRPr="00F47DA6">
        <w:rPr>
          <w:rFonts w:ascii="Times New Roman" w:eastAsia="Times New Roman" w:hAnsi="Times New Roman"/>
          <w:color w:val="000000"/>
          <w:sz w:val="24"/>
          <w:szCs w:val="24"/>
          <w:lang w:eastAsia="es-MX"/>
        </w:rPr>
        <w:t xml:space="preserve">En </w:t>
      </w:r>
      <w:r w:rsidR="002C48D2" w:rsidRPr="00F47DA6">
        <w:rPr>
          <w:rFonts w:ascii="Times New Roman" w:eastAsia="Times New Roman" w:hAnsi="Times New Roman"/>
          <w:color w:val="000000"/>
          <w:sz w:val="24"/>
          <w:szCs w:val="24"/>
          <w:lang w:eastAsia="es-MX"/>
        </w:rPr>
        <w:t>reuniones de academia mediante trabajo colaborativo entre docentes</w:t>
      </w:r>
      <w:r w:rsidR="00F64394" w:rsidRPr="00F47DA6">
        <w:rPr>
          <w:rFonts w:ascii="Times New Roman" w:eastAsia="Times New Roman" w:hAnsi="Times New Roman"/>
          <w:color w:val="000000"/>
          <w:sz w:val="24"/>
          <w:szCs w:val="24"/>
          <w:lang w:eastAsia="es-MX"/>
        </w:rPr>
        <w:t>,</w:t>
      </w:r>
      <w:r w:rsidR="002C48D2" w:rsidRPr="00F47DA6">
        <w:rPr>
          <w:rFonts w:ascii="Times New Roman" w:eastAsia="Times New Roman" w:hAnsi="Times New Roman"/>
          <w:color w:val="000000"/>
          <w:sz w:val="24"/>
          <w:szCs w:val="24"/>
          <w:lang w:eastAsia="es-MX"/>
        </w:rPr>
        <w:t xml:space="preserve"> se seleccionaron los subtemas para aritmética: </w:t>
      </w:r>
      <w:r w:rsidR="00F64394" w:rsidRPr="00F47DA6">
        <w:rPr>
          <w:rFonts w:ascii="Times New Roman" w:eastAsia="Times New Roman" w:hAnsi="Times New Roman"/>
          <w:color w:val="000000"/>
          <w:sz w:val="24"/>
          <w:szCs w:val="24"/>
          <w:lang w:eastAsia="es-MX"/>
        </w:rPr>
        <w:t>s</w:t>
      </w:r>
      <w:r w:rsidR="002C48D2" w:rsidRPr="00F47DA6">
        <w:rPr>
          <w:rFonts w:ascii="Times New Roman" w:eastAsia="Times New Roman" w:hAnsi="Times New Roman"/>
          <w:color w:val="000000"/>
          <w:sz w:val="24"/>
          <w:szCs w:val="24"/>
          <w:lang w:eastAsia="es-MX"/>
        </w:rPr>
        <w:t>uma</w:t>
      </w:r>
      <w:r w:rsidRPr="00F47DA6">
        <w:rPr>
          <w:rFonts w:ascii="Times New Roman" w:eastAsia="Times New Roman" w:hAnsi="Times New Roman"/>
          <w:color w:val="000000"/>
          <w:sz w:val="24"/>
          <w:szCs w:val="24"/>
          <w:lang w:eastAsia="es-MX"/>
        </w:rPr>
        <w:t xml:space="preserve">, resta, multiplicación y división </w:t>
      </w:r>
      <w:r w:rsidR="002C48D2" w:rsidRPr="00F47DA6">
        <w:rPr>
          <w:rFonts w:ascii="Times New Roman" w:eastAsia="Times New Roman" w:hAnsi="Times New Roman"/>
          <w:color w:val="000000"/>
          <w:sz w:val="24"/>
          <w:szCs w:val="24"/>
          <w:lang w:eastAsia="es-MX"/>
        </w:rPr>
        <w:t xml:space="preserve">de fracciones. En álgebra los subtemas fueron </w:t>
      </w:r>
      <w:r w:rsidR="00F64394" w:rsidRPr="00F47DA6">
        <w:rPr>
          <w:rFonts w:ascii="Times New Roman" w:eastAsia="Times New Roman" w:hAnsi="Times New Roman"/>
          <w:color w:val="000000"/>
          <w:sz w:val="24"/>
          <w:szCs w:val="24"/>
          <w:lang w:eastAsia="es-MX"/>
        </w:rPr>
        <w:t>s</w:t>
      </w:r>
      <w:r w:rsidR="002C48D2" w:rsidRPr="00F47DA6">
        <w:rPr>
          <w:rFonts w:ascii="Times New Roman" w:eastAsia="Times New Roman" w:hAnsi="Times New Roman"/>
          <w:color w:val="000000"/>
          <w:sz w:val="24"/>
          <w:szCs w:val="24"/>
          <w:lang w:eastAsia="es-MX"/>
        </w:rPr>
        <w:t xml:space="preserve">uma, </w:t>
      </w:r>
      <w:r w:rsidR="00F64394" w:rsidRPr="00F47DA6">
        <w:rPr>
          <w:rFonts w:ascii="Times New Roman" w:eastAsia="Times New Roman" w:hAnsi="Times New Roman"/>
          <w:color w:val="000000"/>
          <w:sz w:val="24"/>
          <w:szCs w:val="24"/>
          <w:lang w:eastAsia="es-MX"/>
        </w:rPr>
        <w:t>r</w:t>
      </w:r>
      <w:r w:rsidR="002C48D2" w:rsidRPr="00F47DA6">
        <w:rPr>
          <w:rFonts w:ascii="Times New Roman" w:eastAsia="Times New Roman" w:hAnsi="Times New Roman"/>
          <w:color w:val="000000"/>
          <w:sz w:val="24"/>
          <w:szCs w:val="24"/>
          <w:lang w:eastAsia="es-MX"/>
        </w:rPr>
        <w:t xml:space="preserve">esta, </w:t>
      </w:r>
      <w:r w:rsidR="00F64394" w:rsidRPr="00F47DA6">
        <w:rPr>
          <w:rFonts w:ascii="Times New Roman" w:eastAsia="Times New Roman" w:hAnsi="Times New Roman"/>
          <w:color w:val="000000"/>
          <w:sz w:val="24"/>
          <w:szCs w:val="24"/>
          <w:lang w:eastAsia="es-MX"/>
        </w:rPr>
        <w:t>m</w:t>
      </w:r>
      <w:r w:rsidR="002C48D2" w:rsidRPr="00F47DA6">
        <w:rPr>
          <w:rFonts w:ascii="Times New Roman" w:eastAsia="Times New Roman" w:hAnsi="Times New Roman"/>
          <w:color w:val="000000"/>
          <w:sz w:val="24"/>
          <w:szCs w:val="24"/>
          <w:lang w:eastAsia="es-MX"/>
        </w:rPr>
        <w:t>ultiplicación</w:t>
      </w:r>
      <w:r w:rsidRPr="00F47DA6">
        <w:rPr>
          <w:rFonts w:ascii="Times New Roman" w:eastAsia="Times New Roman" w:hAnsi="Times New Roman"/>
          <w:color w:val="000000"/>
          <w:sz w:val="24"/>
          <w:szCs w:val="24"/>
          <w:lang w:eastAsia="es-MX"/>
        </w:rPr>
        <w:t xml:space="preserve"> y</w:t>
      </w:r>
      <w:r w:rsidR="002C48D2" w:rsidRPr="00F47DA6">
        <w:rPr>
          <w:rFonts w:ascii="Times New Roman" w:eastAsia="Times New Roman" w:hAnsi="Times New Roman"/>
          <w:color w:val="000000"/>
          <w:sz w:val="24"/>
          <w:szCs w:val="24"/>
          <w:lang w:eastAsia="es-MX"/>
        </w:rPr>
        <w:t xml:space="preserve"> </w:t>
      </w:r>
      <w:r w:rsidR="00F64394" w:rsidRPr="00F47DA6">
        <w:rPr>
          <w:rFonts w:ascii="Times New Roman" w:eastAsia="Times New Roman" w:hAnsi="Times New Roman"/>
          <w:color w:val="000000"/>
          <w:sz w:val="24"/>
          <w:szCs w:val="24"/>
          <w:lang w:eastAsia="es-MX"/>
        </w:rPr>
        <w:t>d</w:t>
      </w:r>
      <w:r w:rsidR="002C48D2" w:rsidRPr="00F47DA6">
        <w:rPr>
          <w:rFonts w:ascii="Times New Roman" w:eastAsia="Times New Roman" w:hAnsi="Times New Roman"/>
          <w:color w:val="000000"/>
          <w:sz w:val="24"/>
          <w:szCs w:val="24"/>
          <w:lang w:eastAsia="es-MX"/>
        </w:rPr>
        <w:t xml:space="preserve">ivisión de monomios, </w:t>
      </w:r>
      <w:r w:rsidRPr="00F47DA6">
        <w:rPr>
          <w:rFonts w:ascii="Times New Roman" w:eastAsia="Times New Roman" w:hAnsi="Times New Roman"/>
          <w:color w:val="000000"/>
          <w:sz w:val="24"/>
          <w:szCs w:val="24"/>
          <w:lang w:eastAsia="es-MX"/>
        </w:rPr>
        <w:t xml:space="preserve">así como </w:t>
      </w:r>
      <w:r w:rsidR="00F64394" w:rsidRPr="00F47DA6">
        <w:rPr>
          <w:rFonts w:ascii="Times New Roman" w:eastAsia="Times New Roman" w:hAnsi="Times New Roman"/>
          <w:color w:val="000000"/>
          <w:sz w:val="24"/>
          <w:szCs w:val="24"/>
          <w:lang w:eastAsia="es-MX"/>
        </w:rPr>
        <w:t>d</w:t>
      </w:r>
      <w:r w:rsidR="002C48D2" w:rsidRPr="00F47DA6">
        <w:rPr>
          <w:rFonts w:ascii="Times New Roman" w:eastAsia="Times New Roman" w:hAnsi="Times New Roman"/>
          <w:color w:val="000000"/>
          <w:sz w:val="24"/>
          <w:szCs w:val="24"/>
          <w:lang w:eastAsia="es-MX"/>
        </w:rPr>
        <w:t>ivisión de polinomios,</w:t>
      </w:r>
      <w:r w:rsidR="00F64394" w:rsidRPr="00F47DA6">
        <w:rPr>
          <w:rFonts w:ascii="Times New Roman" w:eastAsia="Times New Roman" w:hAnsi="Times New Roman"/>
          <w:color w:val="000000"/>
          <w:sz w:val="24"/>
          <w:szCs w:val="24"/>
          <w:lang w:eastAsia="es-MX"/>
        </w:rPr>
        <w:t xml:space="preserve"> p</w:t>
      </w:r>
      <w:r w:rsidR="002C48D2" w:rsidRPr="00F47DA6">
        <w:rPr>
          <w:rFonts w:ascii="Times New Roman" w:eastAsia="Times New Roman" w:hAnsi="Times New Roman"/>
          <w:color w:val="000000"/>
          <w:sz w:val="24"/>
          <w:szCs w:val="24"/>
          <w:lang w:eastAsia="es-MX"/>
        </w:rPr>
        <w:t xml:space="preserve">otencias, </w:t>
      </w:r>
      <w:r w:rsidR="00F64394" w:rsidRPr="00F47DA6">
        <w:rPr>
          <w:rFonts w:ascii="Times New Roman" w:eastAsia="Times New Roman" w:hAnsi="Times New Roman"/>
          <w:color w:val="000000"/>
          <w:sz w:val="24"/>
          <w:szCs w:val="24"/>
          <w:lang w:eastAsia="es-MX"/>
        </w:rPr>
        <w:t>r</w:t>
      </w:r>
      <w:r w:rsidR="002C48D2" w:rsidRPr="00F47DA6">
        <w:rPr>
          <w:rFonts w:ascii="Times New Roman" w:eastAsia="Times New Roman" w:hAnsi="Times New Roman"/>
          <w:color w:val="000000"/>
          <w:sz w:val="24"/>
          <w:szCs w:val="24"/>
          <w:lang w:eastAsia="es-MX"/>
        </w:rPr>
        <w:t xml:space="preserve">aíces, </w:t>
      </w:r>
      <w:r w:rsidR="00F64394" w:rsidRPr="00F47DA6">
        <w:rPr>
          <w:rFonts w:ascii="Times New Roman" w:eastAsia="Times New Roman" w:hAnsi="Times New Roman"/>
          <w:color w:val="000000"/>
          <w:sz w:val="24"/>
          <w:szCs w:val="24"/>
          <w:lang w:eastAsia="es-MX"/>
        </w:rPr>
        <w:t>b</w:t>
      </w:r>
      <w:r w:rsidR="002C48D2" w:rsidRPr="00F47DA6">
        <w:rPr>
          <w:rFonts w:ascii="Times New Roman" w:eastAsia="Times New Roman" w:hAnsi="Times New Roman"/>
          <w:color w:val="000000"/>
          <w:sz w:val="24"/>
          <w:szCs w:val="24"/>
          <w:lang w:eastAsia="es-MX"/>
        </w:rPr>
        <w:t xml:space="preserve">inomio al cuadrado, </w:t>
      </w:r>
      <w:r w:rsidR="00F64394" w:rsidRPr="00F47DA6">
        <w:rPr>
          <w:rFonts w:ascii="Times New Roman" w:eastAsia="Times New Roman" w:hAnsi="Times New Roman"/>
          <w:color w:val="000000"/>
          <w:sz w:val="24"/>
          <w:szCs w:val="24"/>
          <w:lang w:eastAsia="es-MX"/>
        </w:rPr>
        <w:t>b</w:t>
      </w:r>
      <w:r w:rsidR="002C48D2" w:rsidRPr="00F47DA6">
        <w:rPr>
          <w:rFonts w:ascii="Times New Roman" w:eastAsia="Times New Roman" w:hAnsi="Times New Roman"/>
          <w:color w:val="000000"/>
          <w:sz w:val="24"/>
          <w:szCs w:val="24"/>
          <w:lang w:eastAsia="es-MX"/>
        </w:rPr>
        <w:t xml:space="preserve">inomio al cubo, </w:t>
      </w:r>
      <w:r w:rsidR="00F64394" w:rsidRPr="00F47DA6">
        <w:rPr>
          <w:rFonts w:ascii="Times New Roman" w:eastAsia="Times New Roman" w:hAnsi="Times New Roman"/>
          <w:color w:val="000000"/>
          <w:sz w:val="24"/>
          <w:szCs w:val="24"/>
          <w:lang w:eastAsia="es-MX"/>
        </w:rPr>
        <w:t>f</w:t>
      </w:r>
      <w:r w:rsidR="002C48D2" w:rsidRPr="00F47DA6">
        <w:rPr>
          <w:rFonts w:ascii="Times New Roman" w:eastAsia="Times New Roman" w:hAnsi="Times New Roman"/>
          <w:color w:val="000000"/>
          <w:sz w:val="24"/>
          <w:szCs w:val="24"/>
          <w:lang w:eastAsia="es-MX"/>
        </w:rPr>
        <w:t xml:space="preserve">actor común, </w:t>
      </w:r>
      <w:r w:rsidR="00F64394" w:rsidRPr="00F47DA6">
        <w:rPr>
          <w:rFonts w:ascii="Times New Roman" w:eastAsia="Times New Roman" w:hAnsi="Times New Roman"/>
          <w:color w:val="000000"/>
          <w:sz w:val="24"/>
          <w:szCs w:val="24"/>
          <w:lang w:eastAsia="es-MX"/>
        </w:rPr>
        <w:t>f</w:t>
      </w:r>
      <w:r w:rsidR="002C48D2" w:rsidRPr="00F47DA6">
        <w:rPr>
          <w:rFonts w:ascii="Times New Roman" w:eastAsia="Times New Roman" w:hAnsi="Times New Roman"/>
          <w:color w:val="000000"/>
          <w:sz w:val="24"/>
          <w:szCs w:val="24"/>
          <w:lang w:eastAsia="es-MX"/>
        </w:rPr>
        <w:t xml:space="preserve">actorización de un trinomio cuadrado perfecto, </w:t>
      </w:r>
      <w:r w:rsidR="00F64394" w:rsidRPr="00F47DA6">
        <w:rPr>
          <w:rFonts w:ascii="Times New Roman" w:eastAsia="Times New Roman" w:hAnsi="Times New Roman"/>
          <w:color w:val="000000"/>
          <w:sz w:val="24"/>
          <w:szCs w:val="24"/>
          <w:lang w:eastAsia="es-MX"/>
        </w:rPr>
        <w:t>f</w:t>
      </w:r>
      <w:r w:rsidR="002C48D2" w:rsidRPr="00F47DA6">
        <w:rPr>
          <w:rFonts w:ascii="Times New Roman" w:eastAsia="Times New Roman" w:hAnsi="Times New Roman"/>
          <w:color w:val="000000"/>
          <w:sz w:val="24"/>
          <w:szCs w:val="24"/>
          <w:lang w:eastAsia="es-MX"/>
        </w:rPr>
        <w:t xml:space="preserve">actorización de resta de cuadrados (conjugados), </w:t>
      </w:r>
      <w:r w:rsidR="00F64394" w:rsidRPr="00F47DA6">
        <w:rPr>
          <w:rFonts w:ascii="Times New Roman" w:eastAsia="Times New Roman" w:hAnsi="Times New Roman"/>
          <w:color w:val="000000"/>
          <w:sz w:val="24"/>
          <w:szCs w:val="24"/>
          <w:lang w:eastAsia="es-MX"/>
        </w:rPr>
        <w:t>f</w:t>
      </w:r>
      <w:r w:rsidR="002C48D2" w:rsidRPr="00F47DA6">
        <w:rPr>
          <w:rFonts w:ascii="Times New Roman" w:eastAsia="Times New Roman" w:hAnsi="Times New Roman"/>
          <w:color w:val="000000"/>
          <w:sz w:val="24"/>
          <w:szCs w:val="24"/>
          <w:lang w:eastAsia="es-MX"/>
        </w:rPr>
        <w:t xml:space="preserve">actorización de una resta o suma de cubos, </w:t>
      </w:r>
      <w:r w:rsidR="00F64394" w:rsidRPr="00F47DA6">
        <w:rPr>
          <w:rFonts w:ascii="Times New Roman" w:eastAsia="Times New Roman" w:hAnsi="Times New Roman"/>
          <w:color w:val="000000"/>
          <w:sz w:val="24"/>
          <w:szCs w:val="24"/>
          <w:lang w:eastAsia="es-MX"/>
        </w:rPr>
        <w:t>f</w:t>
      </w:r>
      <w:r w:rsidR="002C48D2" w:rsidRPr="00F47DA6">
        <w:rPr>
          <w:rFonts w:ascii="Times New Roman" w:eastAsia="Times New Roman" w:hAnsi="Times New Roman"/>
          <w:color w:val="000000"/>
          <w:sz w:val="24"/>
          <w:szCs w:val="24"/>
          <w:lang w:eastAsia="es-MX"/>
        </w:rPr>
        <w:t>actorización de la forma ax</w:t>
      </w:r>
      <w:r w:rsidR="002C48D2" w:rsidRPr="00F47DA6">
        <w:rPr>
          <w:rFonts w:ascii="Times New Roman" w:eastAsia="Times New Roman" w:hAnsi="Times New Roman"/>
          <w:color w:val="000000"/>
          <w:sz w:val="24"/>
          <w:szCs w:val="24"/>
          <w:vertAlign w:val="superscript"/>
          <w:lang w:eastAsia="es-MX"/>
        </w:rPr>
        <w:t>2</w:t>
      </w:r>
      <w:r w:rsidRPr="00F47DA6">
        <w:rPr>
          <w:rFonts w:ascii="Times New Roman" w:eastAsia="Times New Roman" w:hAnsi="Times New Roman"/>
          <w:color w:val="000000"/>
          <w:sz w:val="24"/>
          <w:szCs w:val="24"/>
          <w:vertAlign w:val="superscript"/>
          <w:lang w:eastAsia="es-MX"/>
        </w:rPr>
        <w:t xml:space="preserve"> </w:t>
      </w:r>
      <w:r w:rsidR="002C48D2"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w:t>
      </w:r>
      <w:proofErr w:type="spellStart"/>
      <w:r w:rsidR="002C48D2" w:rsidRPr="00F47DA6">
        <w:rPr>
          <w:rFonts w:ascii="Times New Roman" w:eastAsia="Times New Roman" w:hAnsi="Times New Roman"/>
          <w:color w:val="000000"/>
          <w:sz w:val="24"/>
          <w:szCs w:val="24"/>
          <w:lang w:eastAsia="es-MX"/>
        </w:rPr>
        <w:t>bx</w:t>
      </w:r>
      <w:proofErr w:type="spellEnd"/>
      <w:r w:rsidRPr="00F47DA6">
        <w:rPr>
          <w:rFonts w:ascii="Times New Roman" w:eastAsia="Times New Roman" w:hAnsi="Times New Roman"/>
          <w:color w:val="000000"/>
          <w:sz w:val="24"/>
          <w:szCs w:val="24"/>
          <w:lang w:eastAsia="es-MX"/>
        </w:rPr>
        <w:t xml:space="preserve"> </w:t>
      </w:r>
      <w:r w:rsidR="002C48D2"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w:t>
      </w:r>
      <w:r w:rsidR="002C48D2" w:rsidRPr="00F47DA6">
        <w:rPr>
          <w:rFonts w:ascii="Times New Roman" w:eastAsia="Times New Roman" w:hAnsi="Times New Roman"/>
          <w:color w:val="000000"/>
          <w:sz w:val="24"/>
          <w:szCs w:val="24"/>
          <w:lang w:eastAsia="es-MX"/>
        </w:rPr>
        <w:t>c.</w:t>
      </w:r>
    </w:p>
    <w:p w14:paraId="24267568" w14:textId="77777777" w:rsidR="00852A61" w:rsidRPr="00F47DA6" w:rsidRDefault="00EB083C" w:rsidP="00852A61">
      <w:pPr>
        <w:spacing w:after="0" w:line="360" w:lineRule="auto"/>
        <w:ind w:left="62" w:firstLine="646"/>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t xml:space="preserve">El diseño del instrumento fue elaborado por la Jefatura de División y Coordinación de Ciencias Básicas del </w:t>
      </w:r>
      <w:proofErr w:type="spellStart"/>
      <w:r w:rsidRPr="00F47DA6">
        <w:rPr>
          <w:rFonts w:ascii="Times New Roman" w:eastAsia="Times New Roman" w:hAnsi="Times New Roman"/>
          <w:color w:val="000000"/>
          <w:sz w:val="24"/>
          <w:szCs w:val="24"/>
          <w:lang w:eastAsia="es-MX"/>
        </w:rPr>
        <w:t>TecMM</w:t>
      </w:r>
      <w:proofErr w:type="spellEnd"/>
      <w:r w:rsidR="00852A61"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con el apoyo del docente Maestro Álvaro Sánchez Navarrete</w:t>
      </w:r>
      <w:r w:rsidR="00852A61" w:rsidRPr="00F47DA6">
        <w:rPr>
          <w:rFonts w:ascii="Times New Roman" w:eastAsia="Times New Roman" w:hAnsi="Times New Roman"/>
          <w:color w:val="000000"/>
          <w:sz w:val="24"/>
          <w:szCs w:val="24"/>
          <w:lang w:eastAsia="es-MX"/>
        </w:rPr>
        <w:t>.</w:t>
      </w:r>
      <w:r w:rsidRPr="00F47DA6">
        <w:rPr>
          <w:rFonts w:ascii="Times New Roman" w:eastAsia="Times New Roman" w:hAnsi="Times New Roman"/>
          <w:color w:val="000000"/>
          <w:sz w:val="24"/>
          <w:szCs w:val="24"/>
          <w:lang w:eastAsia="es-MX"/>
        </w:rPr>
        <w:t xml:space="preserve"> </w:t>
      </w:r>
      <w:r w:rsidR="00852A61" w:rsidRPr="00F47DA6">
        <w:rPr>
          <w:rFonts w:ascii="Times New Roman" w:eastAsia="Times New Roman" w:hAnsi="Times New Roman"/>
          <w:color w:val="000000"/>
          <w:sz w:val="24"/>
          <w:szCs w:val="24"/>
          <w:lang w:eastAsia="es-MX"/>
        </w:rPr>
        <w:t>L</w:t>
      </w:r>
      <w:r w:rsidR="006B5DFA" w:rsidRPr="00F47DA6">
        <w:rPr>
          <w:rFonts w:ascii="Times New Roman" w:eastAsia="Times New Roman" w:hAnsi="Times New Roman"/>
          <w:color w:val="000000"/>
          <w:sz w:val="24"/>
          <w:szCs w:val="24"/>
          <w:lang w:eastAsia="es-MX"/>
        </w:rPr>
        <w:t xml:space="preserve">a validación de los problemas </w:t>
      </w:r>
      <w:r w:rsidRPr="00F47DA6">
        <w:rPr>
          <w:rFonts w:ascii="Times New Roman" w:eastAsia="Times New Roman" w:hAnsi="Times New Roman"/>
          <w:color w:val="000000"/>
          <w:sz w:val="24"/>
          <w:szCs w:val="24"/>
          <w:lang w:eastAsia="es-MX"/>
        </w:rPr>
        <w:t xml:space="preserve">o ítems </w:t>
      </w:r>
      <w:r w:rsidR="006B5DFA" w:rsidRPr="00F47DA6">
        <w:rPr>
          <w:rFonts w:ascii="Times New Roman" w:eastAsia="Times New Roman" w:hAnsi="Times New Roman"/>
          <w:color w:val="000000"/>
          <w:sz w:val="24"/>
          <w:szCs w:val="24"/>
          <w:lang w:eastAsia="es-MX"/>
        </w:rPr>
        <w:t xml:space="preserve">del cuestionario fue </w:t>
      </w:r>
      <w:proofErr w:type="gramStart"/>
      <w:r w:rsidR="006B5DFA" w:rsidRPr="00F47DA6">
        <w:rPr>
          <w:rFonts w:ascii="Times New Roman" w:eastAsia="Times New Roman" w:hAnsi="Times New Roman"/>
          <w:color w:val="000000"/>
          <w:sz w:val="24"/>
          <w:szCs w:val="24"/>
          <w:lang w:eastAsia="es-MX"/>
        </w:rPr>
        <w:t>r</w:t>
      </w:r>
      <w:r w:rsidR="00A248A5" w:rsidRPr="00F47DA6">
        <w:rPr>
          <w:rFonts w:ascii="Times New Roman" w:eastAsia="Times New Roman" w:hAnsi="Times New Roman"/>
          <w:color w:val="000000"/>
          <w:sz w:val="24"/>
          <w:szCs w:val="24"/>
          <w:lang w:eastAsia="es-MX"/>
        </w:rPr>
        <w:t>ealizad</w:t>
      </w:r>
      <w:r w:rsidR="004D0B33" w:rsidRPr="00F47DA6">
        <w:rPr>
          <w:rFonts w:ascii="Times New Roman" w:eastAsia="Times New Roman" w:hAnsi="Times New Roman"/>
          <w:color w:val="000000"/>
          <w:sz w:val="24"/>
          <w:szCs w:val="24"/>
          <w:lang w:eastAsia="es-MX"/>
        </w:rPr>
        <w:t>o</w:t>
      </w:r>
      <w:proofErr w:type="gramEnd"/>
      <w:r w:rsidR="00A248A5" w:rsidRPr="00F47DA6">
        <w:rPr>
          <w:rFonts w:ascii="Times New Roman" w:eastAsia="Times New Roman" w:hAnsi="Times New Roman"/>
          <w:color w:val="000000"/>
          <w:sz w:val="24"/>
          <w:szCs w:val="24"/>
          <w:lang w:eastAsia="es-MX"/>
        </w:rPr>
        <w:t xml:space="preserve"> por el </w:t>
      </w:r>
      <w:r w:rsidR="00852A61" w:rsidRPr="00F47DA6">
        <w:rPr>
          <w:rFonts w:ascii="Times New Roman" w:eastAsia="Times New Roman" w:hAnsi="Times New Roman"/>
          <w:color w:val="000000"/>
          <w:sz w:val="24"/>
          <w:szCs w:val="24"/>
          <w:lang w:eastAsia="es-MX"/>
        </w:rPr>
        <w:t>D</w:t>
      </w:r>
      <w:r w:rsidR="00A248A5" w:rsidRPr="00F47DA6">
        <w:rPr>
          <w:rFonts w:ascii="Times New Roman" w:eastAsia="Times New Roman" w:hAnsi="Times New Roman"/>
          <w:color w:val="000000"/>
          <w:sz w:val="24"/>
          <w:szCs w:val="24"/>
          <w:lang w:eastAsia="es-MX"/>
        </w:rPr>
        <w:t>epartamento de D</w:t>
      </w:r>
      <w:r w:rsidR="006B5DFA" w:rsidRPr="00F47DA6">
        <w:rPr>
          <w:rFonts w:ascii="Times New Roman" w:eastAsia="Times New Roman" w:hAnsi="Times New Roman"/>
          <w:color w:val="000000"/>
          <w:sz w:val="24"/>
          <w:szCs w:val="24"/>
          <w:lang w:eastAsia="es-MX"/>
        </w:rPr>
        <w:t xml:space="preserve">ivisión de </w:t>
      </w:r>
      <w:r w:rsidR="00852A61" w:rsidRPr="00F47DA6">
        <w:rPr>
          <w:rFonts w:ascii="Times New Roman" w:eastAsia="Times New Roman" w:hAnsi="Times New Roman"/>
          <w:color w:val="000000"/>
          <w:sz w:val="24"/>
          <w:szCs w:val="24"/>
          <w:lang w:eastAsia="es-MX"/>
        </w:rPr>
        <w:t>Ciencias Básicas</w:t>
      </w:r>
      <w:r w:rsidR="006B5DFA" w:rsidRPr="00F47DA6">
        <w:rPr>
          <w:rFonts w:ascii="Times New Roman" w:eastAsia="Times New Roman" w:hAnsi="Times New Roman"/>
          <w:color w:val="000000"/>
          <w:sz w:val="24"/>
          <w:szCs w:val="24"/>
          <w:lang w:eastAsia="es-MX"/>
        </w:rPr>
        <w:t xml:space="preserve">, la </w:t>
      </w:r>
      <w:r w:rsidR="00852A61" w:rsidRPr="00F47DA6">
        <w:rPr>
          <w:rFonts w:ascii="Times New Roman" w:eastAsia="Times New Roman" w:hAnsi="Times New Roman"/>
          <w:color w:val="000000"/>
          <w:sz w:val="24"/>
          <w:szCs w:val="24"/>
          <w:lang w:eastAsia="es-MX"/>
        </w:rPr>
        <w:t>C</w:t>
      </w:r>
      <w:r w:rsidR="006B5DFA" w:rsidRPr="00F47DA6">
        <w:rPr>
          <w:rFonts w:ascii="Times New Roman" w:eastAsia="Times New Roman" w:hAnsi="Times New Roman"/>
          <w:color w:val="000000"/>
          <w:sz w:val="24"/>
          <w:szCs w:val="24"/>
          <w:lang w:eastAsia="es-MX"/>
        </w:rPr>
        <w:t xml:space="preserve">oordinación y algunos docentes de matemáticas. </w:t>
      </w:r>
    </w:p>
    <w:p w14:paraId="7272DA84" w14:textId="77777777" w:rsidR="00852A61" w:rsidRPr="00F47DA6" w:rsidRDefault="006B5DFA" w:rsidP="00852A61">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imes New Roman" w:hAnsi="Times New Roman" w:cs="Times New Roman"/>
          <w:color w:val="000000"/>
          <w:sz w:val="24"/>
          <w:szCs w:val="24"/>
          <w:lang w:eastAsia="es-MX"/>
        </w:rPr>
        <w:t xml:space="preserve">No se </w:t>
      </w:r>
      <w:r w:rsidR="00852A61" w:rsidRPr="00F47DA6">
        <w:rPr>
          <w:rFonts w:ascii="Times New Roman" w:eastAsia="Times New Roman" w:hAnsi="Times New Roman" w:cs="Times New Roman"/>
          <w:color w:val="000000"/>
          <w:sz w:val="24"/>
          <w:szCs w:val="24"/>
          <w:lang w:eastAsia="es-MX"/>
        </w:rPr>
        <w:t>efectuó</w:t>
      </w:r>
      <w:r w:rsidRPr="00F47DA6">
        <w:rPr>
          <w:rFonts w:ascii="Times New Roman" w:eastAsia="Times New Roman" w:hAnsi="Times New Roman" w:cs="Times New Roman"/>
          <w:color w:val="000000"/>
          <w:sz w:val="24"/>
          <w:szCs w:val="24"/>
          <w:lang w:eastAsia="es-MX"/>
        </w:rPr>
        <w:t xml:space="preserve"> ninguna prueba piloto con alumnos</w:t>
      </w:r>
      <w:r w:rsidR="00211708" w:rsidRPr="00F47DA6">
        <w:rPr>
          <w:rFonts w:ascii="Times New Roman" w:eastAsia="Times New Roman" w:hAnsi="Times New Roman" w:cs="Times New Roman"/>
          <w:color w:val="000000"/>
          <w:sz w:val="24"/>
          <w:szCs w:val="24"/>
          <w:lang w:eastAsia="es-MX"/>
        </w:rPr>
        <w:t>,</w:t>
      </w:r>
      <w:r w:rsidRPr="00F47DA6">
        <w:rPr>
          <w:rFonts w:ascii="Times New Roman" w:eastAsia="Times New Roman" w:hAnsi="Times New Roman" w:cs="Times New Roman"/>
          <w:color w:val="000000"/>
          <w:sz w:val="24"/>
          <w:szCs w:val="24"/>
          <w:lang w:eastAsia="es-MX"/>
        </w:rPr>
        <w:t xml:space="preserve"> </w:t>
      </w:r>
      <w:r w:rsidR="00852A61" w:rsidRPr="00F47DA6">
        <w:rPr>
          <w:rFonts w:ascii="Times New Roman" w:eastAsia="Times New Roman" w:hAnsi="Times New Roman" w:cs="Times New Roman"/>
          <w:color w:val="000000"/>
          <w:sz w:val="24"/>
          <w:szCs w:val="24"/>
          <w:lang w:eastAsia="es-MX"/>
        </w:rPr>
        <w:t>aunque</w:t>
      </w:r>
      <w:r w:rsidRPr="00F47DA6">
        <w:rPr>
          <w:rFonts w:ascii="Times New Roman" w:eastAsia="Times New Roman" w:hAnsi="Times New Roman" w:cs="Times New Roman"/>
          <w:color w:val="000000"/>
          <w:sz w:val="24"/>
          <w:szCs w:val="24"/>
          <w:lang w:eastAsia="es-MX"/>
        </w:rPr>
        <w:t xml:space="preserve"> el cuestionario fue aplicado a docentes </w:t>
      </w:r>
      <w:r w:rsidR="002A2ABA" w:rsidRPr="00F47DA6">
        <w:rPr>
          <w:rFonts w:ascii="Times New Roman" w:eastAsia="Times New Roman" w:hAnsi="Times New Roman" w:cs="Times New Roman"/>
          <w:color w:val="000000"/>
          <w:sz w:val="24"/>
          <w:szCs w:val="24"/>
          <w:lang w:eastAsia="es-MX"/>
        </w:rPr>
        <w:t xml:space="preserve">de la academia </w:t>
      </w:r>
      <w:r w:rsidRPr="00F47DA6">
        <w:rPr>
          <w:rFonts w:ascii="Times New Roman" w:eastAsia="Times New Roman" w:hAnsi="Times New Roman" w:cs="Times New Roman"/>
          <w:color w:val="000000"/>
          <w:sz w:val="24"/>
          <w:szCs w:val="24"/>
          <w:lang w:eastAsia="es-MX"/>
        </w:rPr>
        <w:t>para revisar posibles errores</w:t>
      </w:r>
      <w:r w:rsidR="00EB083C" w:rsidRPr="00F47DA6">
        <w:rPr>
          <w:rFonts w:ascii="Times New Roman" w:eastAsia="Times New Roman" w:hAnsi="Times New Roman" w:cs="Times New Roman"/>
          <w:color w:val="000000"/>
          <w:sz w:val="24"/>
          <w:szCs w:val="24"/>
          <w:lang w:eastAsia="es-MX"/>
        </w:rPr>
        <w:t xml:space="preserve"> antes de su implementación</w:t>
      </w:r>
      <w:r w:rsidR="002A2ABA" w:rsidRPr="00F47DA6">
        <w:rPr>
          <w:rFonts w:ascii="Times New Roman" w:eastAsia="Times New Roman" w:hAnsi="Times New Roman" w:cs="Times New Roman"/>
          <w:color w:val="000000"/>
          <w:sz w:val="24"/>
          <w:szCs w:val="24"/>
          <w:lang w:eastAsia="es-MX"/>
        </w:rPr>
        <w:t>.</w:t>
      </w:r>
      <w:r w:rsidR="00EB083C" w:rsidRPr="00F47DA6">
        <w:rPr>
          <w:rFonts w:ascii="Times New Roman" w:eastAsia="Times New Roman" w:hAnsi="Times New Roman" w:cs="Times New Roman"/>
          <w:color w:val="000000"/>
          <w:sz w:val="24"/>
          <w:szCs w:val="24"/>
          <w:lang w:eastAsia="es-MX"/>
        </w:rPr>
        <w:t xml:space="preserve"> </w:t>
      </w:r>
      <w:r w:rsidR="002A2ABA" w:rsidRPr="00F47DA6">
        <w:rPr>
          <w:rFonts w:ascii="Times New Roman" w:eastAsia="Times New Roman" w:hAnsi="Times New Roman" w:cs="Times New Roman"/>
          <w:color w:val="000000"/>
          <w:sz w:val="24"/>
          <w:szCs w:val="24"/>
          <w:lang w:eastAsia="es-MX"/>
        </w:rPr>
        <w:t>El cues</w:t>
      </w:r>
      <w:r w:rsidR="002A2ABA" w:rsidRPr="00F47DA6">
        <w:rPr>
          <w:rFonts w:ascii="Times New Roman" w:eastAsia="Tahoma" w:hAnsi="Times New Roman" w:cs="Times New Roman"/>
          <w:color w:val="000000"/>
          <w:sz w:val="24"/>
          <w:szCs w:val="24"/>
          <w:lang w:eastAsia="es-MX"/>
        </w:rPr>
        <w:t xml:space="preserve">tionario fue aplicado a los alumnos por parte de </w:t>
      </w:r>
      <w:r w:rsidR="00D85204" w:rsidRPr="00F47DA6">
        <w:rPr>
          <w:rFonts w:ascii="Times New Roman" w:eastAsia="Tahoma" w:hAnsi="Times New Roman" w:cs="Times New Roman"/>
          <w:color w:val="000000"/>
          <w:sz w:val="24"/>
          <w:szCs w:val="24"/>
          <w:lang w:eastAsia="es-MX"/>
        </w:rPr>
        <w:t xml:space="preserve">los docentes de la </w:t>
      </w:r>
      <w:r w:rsidR="00AD374C" w:rsidRPr="00F47DA6">
        <w:rPr>
          <w:rFonts w:ascii="Times New Roman" w:eastAsia="Tahoma" w:hAnsi="Times New Roman" w:cs="Times New Roman"/>
          <w:color w:val="000000"/>
          <w:sz w:val="24"/>
          <w:szCs w:val="24"/>
          <w:lang w:eastAsia="es-MX"/>
        </w:rPr>
        <w:t>Academia de Ciencias Básicas</w:t>
      </w:r>
      <w:r w:rsidR="00852A61" w:rsidRPr="00F47DA6">
        <w:rPr>
          <w:rFonts w:ascii="Times New Roman" w:eastAsia="Tahoma" w:hAnsi="Times New Roman" w:cs="Times New Roman"/>
          <w:color w:val="000000"/>
          <w:sz w:val="24"/>
          <w:szCs w:val="24"/>
          <w:lang w:eastAsia="es-MX"/>
        </w:rPr>
        <w:t>,</w:t>
      </w:r>
      <w:r w:rsidR="00D85204" w:rsidRPr="00F47DA6">
        <w:rPr>
          <w:rFonts w:ascii="Times New Roman" w:eastAsia="Tahoma" w:hAnsi="Times New Roman" w:cs="Times New Roman"/>
          <w:color w:val="000000"/>
          <w:sz w:val="24"/>
          <w:szCs w:val="24"/>
          <w:lang w:eastAsia="es-MX"/>
        </w:rPr>
        <w:t xml:space="preserve"> del 10 al 28</w:t>
      </w:r>
      <w:r w:rsidR="00C137AB" w:rsidRPr="00F47DA6">
        <w:rPr>
          <w:rFonts w:ascii="Times New Roman" w:eastAsia="Tahoma" w:hAnsi="Times New Roman" w:cs="Times New Roman"/>
          <w:color w:val="000000"/>
          <w:sz w:val="24"/>
          <w:szCs w:val="24"/>
          <w:lang w:eastAsia="es-MX"/>
        </w:rPr>
        <w:t xml:space="preserve"> agosto de 2020 en la </w:t>
      </w:r>
      <w:r w:rsidR="00FD0A2D" w:rsidRPr="00F47DA6">
        <w:rPr>
          <w:rFonts w:ascii="Times New Roman" w:eastAsia="Tahoma" w:hAnsi="Times New Roman" w:cs="Times New Roman"/>
          <w:color w:val="000000"/>
          <w:sz w:val="24"/>
          <w:szCs w:val="24"/>
          <w:lang w:eastAsia="es-MX"/>
        </w:rPr>
        <w:t>c</w:t>
      </w:r>
      <w:r w:rsidR="00C137AB" w:rsidRPr="00F47DA6">
        <w:rPr>
          <w:rFonts w:ascii="Times New Roman" w:eastAsia="Tahoma" w:hAnsi="Times New Roman" w:cs="Times New Roman"/>
          <w:color w:val="000000"/>
          <w:sz w:val="24"/>
          <w:szCs w:val="24"/>
          <w:lang w:eastAsia="es-MX"/>
        </w:rPr>
        <w:t>iudad de Puerto Vallarta, Jalisco, México.</w:t>
      </w:r>
    </w:p>
    <w:p w14:paraId="3B35F297" w14:textId="77777777" w:rsidR="00AD374C" w:rsidRPr="00F47DA6" w:rsidRDefault="00C137AB" w:rsidP="00AD374C">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La administración del instrumento se hizo mediante un </w:t>
      </w:r>
      <w:r w:rsidR="00A248A5" w:rsidRPr="00F47DA6">
        <w:rPr>
          <w:rFonts w:ascii="Times New Roman" w:eastAsia="Tahoma" w:hAnsi="Times New Roman" w:cs="Times New Roman"/>
          <w:color w:val="000000"/>
          <w:sz w:val="24"/>
          <w:szCs w:val="24"/>
          <w:lang w:eastAsia="es-MX"/>
        </w:rPr>
        <w:t xml:space="preserve">formulario de </w:t>
      </w:r>
      <w:r w:rsidR="00852A61" w:rsidRPr="00F47DA6">
        <w:rPr>
          <w:rFonts w:ascii="Times New Roman" w:eastAsia="Tahoma" w:hAnsi="Times New Roman" w:cs="Times New Roman"/>
          <w:color w:val="000000"/>
          <w:sz w:val="24"/>
          <w:szCs w:val="24"/>
          <w:lang w:eastAsia="es-MX"/>
        </w:rPr>
        <w:t>Go</w:t>
      </w:r>
      <w:r w:rsidR="00A248A5" w:rsidRPr="00F47DA6">
        <w:rPr>
          <w:rFonts w:ascii="Times New Roman" w:eastAsia="Tahoma" w:hAnsi="Times New Roman" w:cs="Times New Roman"/>
          <w:color w:val="000000"/>
          <w:sz w:val="24"/>
          <w:szCs w:val="24"/>
          <w:lang w:eastAsia="es-MX"/>
        </w:rPr>
        <w:t>ogle</w:t>
      </w:r>
      <w:r w:rsidRPr="00F47DA6">
        <w:rPr>
          <w:rFonts w:ascii="Times New Roman" w:eastAsia="Tahoma" w:hAnsi="Times New Roman" w:cs="Times New Roman"/>
          <w:color w:val="000000"/>
          <w:sz w:val="24"/>
          <w:szCs w:val="24"/>
          <w:lang w:eastAsia="es-MX"/>
        </w:rPr>
        <w:t xml:space="preserve"> </w:t>
      </w:r>
      <w:r w:rsidR="007D0C45" w:rsidRPr="00F47DA6">
        <w:rPr>
          <w:rFonts w:ascii="Times New Roman" w:eastAsia="Tahoma" w:hAnsi="Times New Roman" w:cs="Times New Roman"/>
          <w:color w:val="000000"/>
          <w:sz w:val="24"/>
          <w:szCs w:val="24"/>
          <w:lang w:eastAsia="es-MX"/>
        </w:rPr>
        <w:t xml:space="preserve">compartido </w:t>
      </w:r>
      <w:r w:rsidRPr="00F47DA6">
        <w:rPr>
          <w:rFonts w:ascii="Times New Roman" w:eastAsia="Tahoma" w:hAnsi="Times New Roman" w:cs="Times New Roman"/>
          <w:color w:val="000000"/>
          <w:sz w:val="24"/>
          <w:szCs w:val="24"/>
          <w:lang w:eastAsia="es-MX"/>
        </w:rPr>
        <w:t>a los alumnos en forma virtual</w:t>
      </w:r>
      <w:r w:rsidR="00B146B6" w:rsidRPr="00F47DA6">
        <w:rPr>
          <w:rFonts w:ascii="Times New Roman" w:eastAsia="Tahoma" w:hAnsi="Times New Roman" w:cs="Times New Roman"/>
          <w:color w:val="000000"/>
          <w:sz w:val="24"/>
          <w:szCs w:val="24"/>
          <w:lang w:eastAsia="es-MX"/>
        </w:rPr>
        <w:t xml:space="preserve"> a través de</w:t>
      </w:r>
      <w:r w:rsidR="007D0C45" w:rsidRPr="00F47DA6">
        <w:rPr>
          <w:rFonts w:ascii="Times New Roman" w:eastAsia="Tahoma" w:hAnsi="Times New Roman" w:cs="Times New Roman"/>
          <w:color w:val="000000"/>
          <w:sz w:val="24"/>
          <w:szCs w:val="24"/>
          <w:lang w:eastAsia="es-MX"/>
        </w:rPr>
        <w:t xml:space="preserve"> </w:t>
      </w:r>
      <w:proofErr w:type="spellStart"/>
      <w:r w:rsidR="007D0C45" w:rsidRPr="00F47DA6">
        <w:rPr>
          <w:rFonts w:ascii="Times New Roman" w:eastAsia="Tahoma" w:hAnsi="Times New Roman" w:cs="Times New Roman"/>
          <w:color w:val="000000"/>
          <w:sz w:val="24"/>
          <w:szCs w:val="24"/>
          <w:lang w:eastAsia="es-MX"/>
        </w:rPr>
        <w:t>Whastapp</w:t>
      </w:r>
      <w:proofErr w:type="spellEnd"/>
      <w:r w:rsidR="007D0C45" w:rsidRPr="00F47DA6">
        <w:rPr>
          <w:rFonts w:ascii="Times New Roman" w:eastAsia="Tahoma" w:hAnsi="Times New Roman" w:cs="Times New Roman"/>
          <w:color w:val="000000"/>
          <w:sz w:val="24"/>
          <w:szCs w:val="24"/>
          <w:lang w:eastAsia="es-MX"/>
        </w:rPr>
        <w:t xml:space="preserve">, correo electrónico y un enlace en </w:t>
      </w:r>
      <w:proofErr w:type="spellStart"/>
      <w:r w:rsidR="007D0C45" w:rsidRPr="00F47DA6">
        <w:rPr>
          <w:rFonts w:ascii="Times New Roman" w:eastAsia="Tahoma" w:hAnsi="Times New Roman" w:cs="Times New Roman"/>
          <w:color w:val="000000"/>
          <w:sz w:val="24"/>
          <w:szCs w:val="24"/>
          <w:lang w:eastAsia="es-MX"/>
        </w:rPr>
        <w:t>Classroom</w:t>
      </w:r>
      <w:proofErr w:type="spellEnd"/>
      <w:r w:rsidRPr="00F47DA6">
        <w:rPr>
          <w:rFonts w:ascii="Times New Roman" w:eastAsia="Tahoma" w:hAnsi="Times New Roman" w:cs="Times New Roman"/>
          <w:color w:val="000000"/>
          <w:sz w:val="24"/>
          <w:szCs w:val="24"/>
          <w:lang w:eastAsia="es-MX"/>
        </w:rPr>
        <w:t>, esto por las medidas de confinamiento</w:t>
      </w:r>
      <w:r w:rsidR="00544AD5"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sz w:val="24"/>
          <w:szCs w:val="24"/>
          <w:lang w:eastAsia="es-MX"/>
        </w:rPr>
        <w:t xml:space="preserve">debido </w:t>
      </w:r>
      <w:r w:rsidRPr="00F47DA6">
        <w:rPr>
          <w:rFonts w:ascii="Times New Roman" w:eastAsia="Tahoma" w:hAnsi="Times New Roman" w:cs="Times New Roman"/>
          <w:color w:val="000000"/>
          <w:sz w:val="24"/>
          <w:szCs w:val="24"/>
          <w:lang w:eastAsia="es-MX"/>
        </w:rPr>
        <w:t>a la pandemia causada por el SARS-CoV-2</w:t>
      </w:r>
      <w:r w:rsidR="00852A61"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w:t>
      </w:r>
      <w:r w:rsidR="00852A61" w:rsidRPr="00F47DA6">
        <w:rPr>
          <w:rFonts w:ascii="Times New Roman" w:eastAsia="Tahoma" w:hAnsi="Times New Roman" w:cs="Times New Roman"/>
          <w:color w:val="000000"/>
          <w:sz w:val="24"/>
          <w:szCs w:val="24"/>
          <w:lang w:eastAsia="es-MX"/>
        </w:rPr>
        <w:t xml:space="preserve">Este instrumento </w:t>
      </w:r>
      <w:r w:rsidRPr="00F47DA6">
        <w:rPr>
          <w:rFonts w:ascii="Times New Roman" w:eastAsia="Tahoma" w:hAnsi="Times New Roman" w:cs="Times New Roman"/>
          <w:color w:val="000000"/>
          <w:sz w:val="24"/>
          <w:szCs w:val="24"/>
          <w:lang w:eastAsia="es-MX"/>
        </w:rPr>
        <w:t>se aplicó en las seis carreras que tiene</w:t>
      </w:r>
      <w:r w:rsidR="00852A61" w:rsidRPr="00F47DA6">
        <w:rPr>
          <w:rFonts w:ascii="Times New Roman" w:eastAsia="Tahoma" w:hAnsi="Times New Roman" w:cs="Times New Roman"/>
          <w:color w:val="000000"/>
          <w:sz w:val="24"/>
          <w:szCs w:val="24"/>
          <w:lang w:eastAsia="es-MX"/>
        </w:rPr>
        <w:t>n</w:t>
      </w:r>
      <w:r w:rsidRPr="00F47DA6">
        <w:rPr>
          <w:rFonts w:ascii="Times New Roman" w:eastAsia="Tahoma" w:hAnsi="Times New Roman" w:cs="Times New Roman"/>
          <w:color w:val="000000"/>
          <w:sz w:val="24"/>
          <w:szCs w:val="24"/>
          <w:lang w:eastAsia="es-MX"/>
        </w:rPr>
        <w:t xml:space="preserve"> ingreso </w:t>
      </w:r>
      <w:r w:rsidR="00852A61" w:rsidRPr="00F47DA6">
        <w:rPr>
          <w:rFonts w:ascii="Times New Roman" w:eastAsia="Tahoma" w:hAnsi="Times New Roman" w:cs="Times New Roman"/>
          <w:color w:val="000000"/>
          <w:sz w:val="24"/>
          <w:szCs w:val="24"/>
          <w:lang w:eastAsia="es-MX"/>
        </w:rPr>
        <w:t xml:space="preserve">en </w:t>
      </w:r>
      <w:r w:rsidRPr="00F47DA6">
        <w:rPr>
          <w:rFonts w:ascii="Times New Roman" w:eastAsia="Tahoma" w:hAnsi="Times New Roman" w:cs="Times New Roman"/>
          <w:color w:val="000000"/>
          <w:sz w:val="24"/>
          <w:szCs w:val="24"/>
          <w:lang w:eastAsia="es-MX"/>
        </w:rPr>
        <w:t xml:space="preserve">el </w:t>
      </w:r>
      <w:proofErr w:type="spellStart"/>
      <w:r w:rsidR="009A1CC9" w:rsidRPr="00F47DA6">
        <w:rPr>
          <w:rFonts w:ascii="Times New Roman" w:eastAsia="Tahoma" w:hAnsi="Times New Roman" w:cs="Times New Roman"/>
          <w:color w:val="000000"/>
          <w:sz w:val="24"/>
          <w:szCs w:val="24"/>
          <w:lang w:eastAsia="es-MX"/>
        </w:rPr>
        <w:t>TecMM</w:t>
      </w:r>
      <w:proofErr w:type="spellEnd"/>
      <w:r w:rsidR="00852A61" w:rsidRPr="00F47DA6">
        <w:rPr>
          <w:rFonts w:ascii="Times New Roman" w:eastAsia="Tahoma" w:hAnsi="Times New Roman" w:cs="Times New Roman"/>
          <w:color w:val="000000"/>
          <w:sz w:val="24"/>
          <w:szCs w:val="24"/>
          <w:lang w:eastAsia="es-MX"/>
        </w:rPr>
        <w:t>: i</w:t>
      </w:r>
      <w:r w:rsidRPr="00F47DA6">
        <w:rPr>
          <w:rFonts w:ascii="Times New Roman" w:eastAsia="Tahoma" w:hAnsi="Times New Roman" w:cs="Times New Roman"/>
          <w:color w:val="000000"/>
          <w:sz w:val="24"/>
          <w:szCs w:val="24"/>
          <w:lang w:eastAsia="es-MX"/>
        </w:rPr>
        <w:t xml:space="preserve">ngeniería en Gestión Empresarial, </w:t>
      </w:r>
      <w:r w:rsidR="00852A61" w:rsidRPr="00F47DA6">
        <w:rPr>
          <w:rFonts w:ascii="Times New Roman" w:eastAsia="Tahoma" w:hAnsi="Times New Roman" w:cs="Times New Roman"/>
          <w:color w:val="000000"/>
          <w:sz w:val="24"/>
          <w:szCs w:val="24"/>
          <w:lang w:eastAsia="es-MX"/>
        </w:rPr>
        <w:t>i</w:t>
      </w:r>
      <w:r w:rsidRPr="00F47DA6">
        <w:rPr>
          <w:rFonts w:ascii="Times New Roman" w:eastAsia="Tahoma" w:hAnsi="Times New Roman" w:cs="Times New Roman"/>
          <w:color w:val="000000"/>
          <w:sz w:val="24"/>
          <w:szCs w:val="24"/>
          <w:lang w:eastAsia="es-MX"/>
        </w:rPr>
        <w:t xml:space="preserve">ngenierías en Sistemas Computacionales, </w:t>
      </w:r>
      <w:r w:rsidR="00852A61" w:rsidRPr="00F47DA6">
        <w:rPr>
          <w:rFonts w:ascii="Times New Roman" w:eastAsia="Tahoma" w:hAnsi="Times New Roman" w:cs="Times New Roman"/>
          <w:color w:val="000000"/>
          <w:sz w:val="24"/>
          <w:szCs w:val="24"/>
          <w:lang w:eastAsia="es-MX"/>
        </w:rPr>
        <w:t>i</w:t>
      </w:r>
      <w:r w:rsidRPr="00F47DA6">
        <w:rPr>
          <w:rFonts w:ascii="Times New Roman" w:eastAsia="Tahoma" w:hAnsi="Times New Roman" w:cs="Times New Roman"/>
          <w:color w:val="000000"/>
          <w:sz w:val="24"/>
          <w:szCs w:val="24"/>
          <w:lang w:eastAsia="es-MX"/>
        </w:rPr>
        <w:t xml:space="preserve">ngeniería en Electromecánica, Gastronomía, Arquitectura y Turismo. La evaluación previa y </w:t>
      </w:r>
      <w:r w:rsidR="002A2ABA" w:rsidRPr="00F47DA6">
        <w:rPr>
          <w:rFonts w:ascii="Times New Roman" w:eastAsia="Tahoma" w:hAnsi="Times New Roman" w:cs="Times New Roman"/>
          <w:color w:val="000000"/>
          <w:sz w:val="24"/>
          <w:szCs w:val="24"/>
          <w:lang w:eastAsia="es-MX"/>
        </w:rPr>
        <w:t xml:space="preserve">la </w:t>
      </w:r>
      <w:r w:rsidRPr="00F47DA6">
        <w:rPr>
          <w:rFonts w:ascii="Times New Roman" w:eastAsia="Tahoma" w:hAnsi="Times New Roman" w:cs="Times New Roman"/>
          <w:color w:val="000000"/>
          <w:sz w:val="24"/>
          <w:szCs w:val="24"/>
          <w:lang w:eastAsia="es-MX"/>
        </w:rPr>
        <w:t>posterior contenían los mismos ítems</w:t>
      </w:r>
      <w:r w:rsidR="00852A61" w:rsidRPr="00F47DA6">
        <w:rPr>
          <w:rFonts w:ascii="Times New Roman" w:eastAsia="Tahoma" w:hAnsi="Times New Roman" w:cs="Times New Roman"/>
          <w:color w:val="000000"/>
          <w:sz w:val="24"/>
          <w:szCs w:val="24"/>
          <w:lang w:eastAsia="es-MX"/>
        </w:rPr>
        <w:t>.</w:t>
      </w:r>
      <w:r w:rsidR="007D0C45" w:rsidRPr="00F47DA6">
        <w:rPr>
          <w:rFonts w:ascii="Times New Roman" w:eastAsia="Tahoma" w:hAnsi="Times New Roman" w:cs="Times New Roman"/>
          <w:color w:val="000000"/>
          <w:sz w:val="24"/>
          <w:szCs w:val="24"/>
          <w:lang w:eastAsia="es-MX"/>
        </w:rPr>
        <w:t xml:space="preserve"> </w:t>
      </w:r>
      <w:r w:rsidR="00852A61" w:rsidRPr="00F47DA6">
        <w:rPr>
          <w:rFonts w:ascii="Times New Roman" w:eastAsia="Tahoma" w:hAnsi="Times New Roman" w:cs="Times New Roman"/>
          <w:color w:val="000000"/>
          <w:sz w:val="24"/>
          <w:szCs w:val="24"/>
          <w:lang w:eastAsia="es-MX"/>
        </w:rPr>
        <w:t>L</w:t>
      </w:r>
      <w:r w:rsidR="002A2ABA" w:rsidRPr="00F47DA6">
        <w:rPr>
          <w:rFonts w:ascii="Times New Roman" w:eastAsia="Tahoma" w:hAnsi="Times New Roman" w:cs="Times New Roman"/>
          <w:color w:val="000000"/>
          <w:sz w:val="24"/>
          <w:szCs w:val="24"/>
          <w:lang w:eastAsia="es-MX"/>
        </w:rPr>
        <w:t>a aplicación se programó para llevarse a cabo de forma asincrónica únicamente un día para cada evaluación</w:t>
      </w:r>
      <w:r w:rsidR="00AD374C" w:rsidRPr="00F47DA6">
        <w:rPr>
          <w:rFonts w:ascii="Times New Roman" w:eastAsia="Tahoma" w:hAnsi="Times New Roman" w:cs="Times New Roman"/>
          <w:color w:val="000000"/>
          <w:sz w:val="24"/>
          <w:szCs w:val="24"/>
          <w:lang w:eastAsia="es-MX"/>
        </w:rPr>
        <w:t>.</w:t>
      </w:r>
      <w:r w:rsidR="002A2ABA" w:rsidRPr="00F47DA6">
        <w:rPr>
          <w:rFonts w:ascii="Times New Roman" w:eastAsia="Tahoma" w:hAnsi="Times New Roman" w:cs="Times New Roman"/>
          <w:color w:val="000000"/>
          <w:sz w:val="24"/>
          <w:szCs w:val="24"/>
          <w:lang w:eastAsia="es-MX"/>
        </w:rPr>
        <w:t xml:space="preserve"> </w:t>
      </w:r>
      <w:r w:rsidR="00AD374C" w:rsidRPr="00F47DA6">
        <w:rPr>
          <w:rFonts w:ascii="Times New Roman" w:eastAsia="Tahoma" w:hAnsi="Times New Roman" w:cs="Times New Roman"/>
          <w:color w:val="000000"/>
          <w:sz w:val="24"/>
          <w:szCs w:val="24"/>
          <w:lang w:eastAsia="es-MX"/>
        </w:rPr>
        <w:t>N</w:t>
      </w:r>
      <w:r w:rsidR="002A2ABA" w:rsidRPr="00F47DA6">
        <w:rPr>
          <w:rFonts w:ascii="Times New Roman" w:eastAsia="Tahoma" w:hAnsi="Times New Roman" w:cs="Times New Roman"/>
          <w:color w:val="000000"/>
          <w:sz w:val="24"/>
          <w:szCs w:val="24"/>
          <w:lang w:eastAsia="es-MX"/>
        </w:rPr>
        <w:t>o se notificó a los estudiantes que se aplicaría el mismo instrumento al final</w:t>
      </w:r>
      <w:r w:rsidR="00AD374C" w:rsidRPr="00F47DA6">
        <w:rPr>
          <w:rFonts w:ascii="Times New Roman" w:eastAsia="Tahoma" w:hAnsi="Times New Roman" w:cs="Times New Roman"/>
          <w:color w:val="000000"/>
          <w:sz w:val="24"/>
          <w:szCs w:val="24"/>
          <w:lang w:eastAsia="es-MX"/>
        </w:rPr>
        <w:t>,</w:t>
      </w:r>
      <w:r w:rsidR="002A2ABA" w:rsidRPr="00F47DA6">
        <w:rPr>
          <w:rFonts w:ascii="Times New Roman" w:eastAsia="Tahoma" w:hAnsi="Times New Roman" w:cs="Times New Roman"/>
          <w:color w:val="000000"/>
          <w:sz w:val="24"/>
          <w:szCs w:val="24"/>
          <w:lang w:eastAsia="es-MX"/>
        </w:rPr>
        <w:t xml:space="preserve"> y como medida de seguridad </w:t>
      </w:r>
      <w:r w:rsidR="00B146B6" w:rsidRPr="00F47DA6">
        <w:rPr>
          <w:rFonts w:ascii="Times New Roman" w:eastAsia="Tahoma" w:hAnsi="Times New Roman" w:cs="Times New Roman"/>
          <w:color w:val="000000"/>
          <w:sz w:val="24"/>
          <w:szCs w:val="24"/>
          <w:lang w:eastAsia="es-MX"/>
        </w:rPr>
        <w:t>no se mostraron resultados a los alumnos al finalizar las evaluaciones.</w:t>
      </w:r>
    </w:p>
    <w:p w14:paraId="1FA84F6B" w14:textId="77777777" w:rsidR="00AD374C" w:rsidRPr="00F47DA6" w:rsidRDefault="00C137AB" w:rsidP="00AD374C">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El curso propedéutico fue aplicado a todos los alumnos que efectuaron la evaluación al inicio y final</w:t>
      </w:r>
      <w:r w:rsidR="00AD374C"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w:t>
      </w:r>
      <w:r w:rsidR="00AD374C" w:rsidRPr="00F47DA6">
        <w:rPr>
          <w:rFonts w:ascii="Times New Roman" w:eastAsia="Tahoma" w:hAnsi="Times New Roman" w:cs="Times New Roman"/>
          <w:color w:val="000000"/>
          <w:sz w:val="24"/>
          <w:szCs w:val="24"/>
          <w:lang w:eastAsia="es-MX"/>
        </w:rPr>
        <w:t xml:space="preserve">La muestra quedó conformada del siguiente modo: </w:t>
      </w:r>
      <w:r w:rsidR="00544AD5" w:rsidRPr="00F47DA6">
        <w:rPr>
          <w:rFonts w:ascii="Times New Roman" w:eastAsia="Tahoma" w:hAnsi="Times New Roman" w:cs="Times New Roman"/>
          <w:color w:val="000000"/>
          <w:sz w:val="24"/>
          <w:szCs w:val="24"/>
          <w:lang w:eastAsia="es-MX"/>
        </w:rPr>
        <w:t xml:space="preserve">25 alumnos de Arquitectura, 19 de Gastronomía, 20 de </w:t>
      </w:r>
      <w:r w:rsidR="00AD374C" w:rsidRPr="00F47DA6">
        <w:rPr>
          <w:rFonts w:ascii="Times New Roman" w:eastAsia="Tahoma" w:hAnsi="Times New Roman" w:cs="Times New Roman"/>
          <w:color w:val="000000"/>
          <w:sz w:val="24"/>
          <w:szCs w:val="24"/>
          <w:lang w:eastAsia="es-MX"/>
        </w:rPr>
        <w:t>i</w:t>
      </w:r>
      <w:r w:rsidR="00544AD5" w:rsidRPr="00F47DA6">
        <w:rPr>
          <w:rFonts w:ascii="Times New Roman" w:eastAsia="Tahoma" w:hAnsi="Times New Roman" w:cs="Times New Roman"/>
          <w:color w:val="000000"/>
          <w:sz w:val="24"/>
          <w:szCs w:val="24"/>
          <w:lang w:eastAsia="es-MX"/>
        </w:rPr>
        <w:t xml:space="preserve">ngeniería en Electromecánica, 41 de </w:t>
      </w:r>
      <w:r w:rsidR="00AD374C" w:rsidRPr="00F47DA6">
        <w:rPr>
          <w:rFonts w:ascii="Times New Roman" w:eastAsia="Tahoma" w:hAnsi="Times New Roman" w:cs="Times New Roman"/>
          <w:color w:val="000000"/>
          <w:sz w:val="24"/>
          <w:szCs w:val="24"/>
          <w:lang w:eastAsia="es-MX"/>
        </w:rPr>
        <w:t>i</w:t>
      </w:r>
      <w:r w:rsidR="00544AD5" w:rsidRPr="00F47DA6">
        <w:rPr>
          <w:rFonts w:ascii="Times New Roman" w:eastAsia="Tahoma" w:hAnsi="Times New Roman" w:cs="Times New Roman"/>
          <w:color w:val="000000"/>
          <w:sz w:val="24"/>
          <w:szCs w:val="24"/>
          <w:lang w:eastAsia="es-MX"/>
        </w:rPr>
        <w:t xml:space="preserve">ngeniería en Gestión Empresarial, 14 de </w:t>
      </w:r>
      <w:r w:rsidR="00AD374C" w:rsidRPr="00F47DA6">
        <w:rPr>
          <w:rFonts w:ascii="Times New Roman" w:eastAsia="Tahoma" w:hAnsi="Times New Roman" w:cs="Times New Roman"/>
          <w:color w:val="000000"/>
          <w:sz w:val="24"/>
          <w:szCs w:val="24"/>
          <w:lang w:eastAsia="es-MX"/>
        </w:rPr>
        <w:t>i</w:t>
      </w:r>
      <w:r w:rsidR="00544AD5" w:rsidRPr="00F47DA6">
        <w:rPr>
          <w:rFonts w:ascii="Times New Roman" w:eastAsia="Tahoma" w:hAnsi="Times New Roman" w:cs="Times New Roman"/>
          <w:color w:val="000000"/>
          <w:sz w:val="24"/>
          <w:szCs w:val="24"/>
          <w:lang w:eastAsia="es-MX"/>
        </w:rPr>
        <w:t xml:space="preserve">ngeniería en Sistemas Computacionales y </w:t>
      </w:r>
      <w:r w:rsidR="005A2CEF" w:rsidRPr="00F47DA6">
        <w:rPr>
          <w:rFonts w:ascii="Times New Roman" w:eastAsia="Tahoma" w:hAnsi="Times New Roman" w:cs="Times New Roman"/>
          <w:color w:val="000000"/>
          <w:sz w:val="24"/>
          <w:szCs w:val="24"/>
          <w:lang w:eastAsia="es-MX"/>
        </w:rPr>
        <w:t xml:space="preserve">15 de Turismo. </w:t>
      </w:r>
      <w:r w:rsidRPr="00F47DA6">
        <w:rPr>
          <w:rFonts w:ascii="Times New Roman" w:eastAsia="Tahoma" w:hAnsi="Times New Roman" w:cs="Times New Roman"/>
          <w:color w:val="000000"/>
          <w:sz w:val="24"/>
          <w:szCs w:val="24"/>
          <w:lang w:eastAsia="es-MX"/>
        </w:rPr>
        <w:t xml:space="preserve">A los docentes que impartieron el curso se les proporcionó una guía elaborada por </w:t>
      </w:r>
      <w:r w:rsidR="00AD374C" w:rsidRPr="00F47DA6">
        <w:rPr>
          <w:rFonts w:ascii="Times New Roman" w:eastAsia="Tahoma" w:hAnsi="Times New Roman" w:cs="Times New Roman"/>
          <w:color w:val="000000"/>
          <w:sz w:val="24"/>
          <w:szCs w:val="24"/>
          <w:lang w:eastAsia="es-MX"/>
        </w:rPr>
        <w:t>profesores</w:t>
      </w:r>
      <w:r w:rsidRPr="00F47DA6">
        <w:rPr>
          <w:rFonts w:ascii="Times New Roman" w:eastAsia="Tahoma" w:hAnsi="Times New Roman" w:cs="Times New Roman"/>
          <w:color w:val="000000"/>
          <w:sz w:val="24"/>
          <w:szCs w:val="24"/>
          <w:lang w:eastAsia="es-MX"/>
        </w:rPr>
        <w:t xml:space="preserve"> de la </w:t>
      </w:r>
      <w:r w:rsidR="00AD374C" w:rsidRPr="00F47DA6">
        <w:rPr>
          <w:rFonts w:ascii="Times New Roman" w:eastAsia="Tahoma" w:hAnsi="Times New Roman" w:cs="Times New Roman"/>
          <w:color w:val="000000"/>
          <w:sz w:val="24"/>
          <w:szCs w:val="24"/>
          <w:lang w:eastAsia="es-MX"/>
        </w:rPr>
        <w:t>A</w:t>
      </w:r>
      <w:r w:rsidRPr="00F47DA6">
        <w:rPr>
          <w:rFonts w:ascii="Times New Roman" w:eastAsia="Tahoma" w:hAnsi="Times New Roman" w:cs="Times New Roman"/>
          <w:color w:val="000000"/>
          <w:sz w:val="24"/>
          <w:szCs w:val="24"/>
          <w:lang w:eastAsia="es-MX"/>
        </w:rPr>
        <w:t xml:space="preserve">cademia de </w:t>
      </w:r>
      <w:r w:rsidR="00AD374C" w:rsidRPr="00F47DA6">
        <w:rPr>
          <w:rFonts w:ascii="Times New Roman" w:eastAsia="Tahoma" w:hAnsi="Times New Roman" w:cs="Times New Roman"/>
          <w:color w:val="000000"/>
          <w:sz w:val="24"/>
          <w:szCs w:val="24"/>
          <w:lang w:eastAsia="es-MX"/>
        </w:rPr>
        <w:t>Ciencias Básicas</w:t>
      </w:r>
      <w:r w:rsidRPr="00F47DA6">
        <w:rPr>
          <w:rFonts w:ascii="Times New Roman" w:eastAsia="Tahoma" w:hAnsi="Times New Roman" w:cs="Times New Roman"/>
          <w:color w:val="000000"/>
          <w:sz w:val="24"/>
          <w:szCs w:val="24"/>
          <w:lang w:eastAsia="es-MX"/>
        </w:rPr>
        <w:t>.</w:t>
      </w:r>
    </w:p>
    <w:p w14:paraId="16FB7711" w14:textId="77777777" w:rsidR="00AD374C" w:rsidRPr="00F47DA6" w:rsidRDefault="00AD374C" w:rsidP="00AD374C">
      <w:pPr>
        <w:spacing w:after="0" w:line="360" w:lineRule="auto"/>
        <w:ind w:left="62" w:firstLine="646"/>
        <w:jc w:val="both"/>
        <w:rPr>
          <w:rFonts w:ascii="Times New Roman" w:eastAsia="Times New Roman" w:hAnsi="Times New Roman"/>
          <w:color w:val="000000"/>
          <w:sz w:val="24"/>
          <w:szCs w:val="24"/>
          <w:lang w:eastAsia="es-MX"/>
        </w:rPr>
      </w:pPr>
      <w:r w:rsidRPr="00F47DA6">
        <w:rPr>
          <w:rFonts w:ascii="Times New Roman" w:eastAsia="Times New Roman" w:hAnsi="Times New Roman"/>
          <w:color w:val="000000"/>
          <w:sz w:val="24"/>
          <w:szCs w:val="24"/>
          <w:lang w:eastAsia="es-MX"/>
        </w:rPr>
        <w:lastRenderedPageBreak/>
        <w:t>Un elemento</w:t>
      </w:r>
      <w:r w:rsidR="00F64394" w:rsidRPr="00F47DA6">
        <w:rPr>
          <w:rFonts w:ascii="Times New Roman" w:eastAsia="Times New Roman" w:hAnsi="Times New Roman"/>
          <w:color w:val="000000"/>
          <w:sz w:val="24"/>
          <w:szCs w:val="24"/>
          <w:lang w:eastAsia="es-MX"/>
        </w:rPr>
        <w:t xml:space="preserve"> novedoso en el curso fue el uso de tecnología, es decir, las nuevas estrategias de aprendizaje y enseñanza aplicadas al curso</w:t>
      </w:r>
      <w:r w:rsidRPr="00F47DA6">
        <w:rPr>
          <w:rFonts w:ascii="Times New Roman" w:eastAsia="Times New Roman" w:hAnsi="Times New Roman"/>
          <w:color w:val="000000"/>
          <w:sz w:val="24"/>
          <w:szCs w:val="24"/>
          <w:lang w:eastAsia="es-MX"/>
        </w:rPr>
        <w:t>,</w:t>
      </w:r>
      <w:r w:rsidR="00F64394" w:rsidRPr="00F47DA6">
        <w:rPr>
          <w:rFonts w:ascii="Times New Roman" w:eastAsia="Times New Roman" w:hAnsi="Times New Roman"/>
          <w:color w:val="000000"/>
          <w:sz w:val="24"/>
          <w:szCs w:val="24"/>
          <w:lang w:eastAsia="es-MX"/>
        </w:rPr>
        <w:t xml:space="preserve"> consistentes en v</w:t>
      </w:r>
      <w:r w:rsidRPr="00F47DA6">
        <w:rPr>
          <w:rFonts w:ascii="Times New Roman" w:eastAsia="Times New Roman" w:hAnsi="Times New Roman"/>
          <w:color w:val="000000"/>
          <w:sz w:val="24"/>
          <w:szCs w:val="24"/>
          <w:lang w:eastAsia="es-MX"/>
        </w:rPr>
        <w:t>i</w:t>
      </w:r>
      <w:r w:rsidR="00F64394" w:rsidRPr="00F47DA6">
        <w:rPr>
          <w:rFonts w:ascii="Times New Roman" w:eastAsia="Times New Roman" w:hAnsi="Times New Roman"/>
          <w:color w:val="000000"/>
          <w:sz w:val="24"/>
          <w:szCs w:val="24"/>
          <w:lang w:eastAsia="es-MX"/>
        </w:rPr>
        <w:t xml:space="preserve">deos </w:t>
      </w:r>
      <w:r w:rsidRPr="00F47DA6">
        <w:rPr>
          <w:rFonts w:ascii="Times New Roman" w:eastAsia="Times New Roman" w:hAnsi="Times New Roman"/>
          <w:color w:val="000000"/>
          <w:sz w:val="24"/>
          <w:szCs w:val="24"/>
          <w:lang w:eastAsia="es-MX"/>
        </w:rPr>
        <w:t xml:space="preserve">elaborados </w:t>
      </w:r>
      <w:r w:rsidR="00F64394" w:rsidRPr="00F47DA6">
        <w:rPr>
          <w:rFonts w:ascii="Times New Roman" w:eastAsia="Times New Roman" w:hAnsi="Times New Roman"/>
          <w:color w:val="000000"/>
          <w:sz w:val="24"/>
          <w:szCs w:val="24"/>
          <w:lang w:eastAsia="es-MX"/>
        </w:rPr>
        <w:t xml:space="preserve">por el docente con </w:t>
      </w:r>
      <w:r w:rsidRPr="00F47DA6">
        <w:rPr>
          <w:rFonts w:ascii="Times New Roman" w:eastAsia="Times New Roman" w:hAnsi="Times New Roman"/>
          <w:color w:val="000000"/>
          <w:sz w:val="24"/>
          <w:szCs w:val="24"/>
          <w:lang w:eastAsia="es-MX"/>
        </w:rPr>
        <w:t xml:space="preserve">el </w:t>
      </w:r>
      <w:r w:rsidR="00F64394" w:rsidRPr="00F47DA6">
        <w:rPr>
          <w:rFonts w:ascii="Times New Roman" w:eastAsia="Times New Roman" w:hAnsi="Times New Roman"/>
          <w:i/>
          <w:color w:val="000000"/>
          <w:sz w:val="24"/>
          <w:szCs w:val="24"/>
          <w:lang w:eastAsia="es-MX"/>
        </w:rPr>
        <w:t>software</w:t>
      </w:r>
      <w:r w:rsidR="00F64394" w:rsidRPr="00F47DA6">
        <w:rPr>
          <w:rFonts w:ascii="Times New Roman" w:eastAsia="Times New Roman" w:hAnsi="Times New Roman"/>
          <w:color w:val="000000"/>
          <w:sz w:val="24"/>
          <w:szCs w:val="24"/>
          <w:lang w:eastAsia="es-MX"/>
        </w:rPr>
        <w:t xml:space="preserve"> gratuito </w:t>
      </w:r>
      <w:proofErr w:type="spellStart"/>
      <w:r w:rsidR="00F64394" w:rsidRPr="00F47DA6">
        <w:rPr>
          <w:rFonts w:ascii="Times New Roman" w:eastAsia="Times New Roman" w:hAnsi="Times New Roman"/>
          <w:color w:val="000000"/>
          <w:sz w:val="24"/>
          <w:szCs w:val="24"/>
          <w:lang w:eastAsia="es-MX"/>
        </w:rPr>
        <w:t>ScreenCast</w:t>
      </w:r>
      <w:proofErr w:type="spellEnd"/>
      <w:r w:rsidRPr="00F47DA6">
        <w:rPr>
          <w:rFonts w:ascii="Times New Roman" w:eastAsia="Times New Roman" w:hAnsi="Times New Roman"/>
          <w:color w:val="000000"/>
          <w:sz w:val="24"/>
          <w:szCs w:val="24"/>
          <w:lang w:eastAsia="es-MX"/>
        </w:rPr>
        <w:t xml:space="preserve">, así como por otros profesores, los cuales podían ser consultados en cualquier momento. Asimismo, se efectuaron </w:t>
      </w:r>
      <w:r w:rsidR="00F64394" w:rsidRPr="00F47DA6">
        <w:rPr>
          <w:rFonts w:ascii="Times New Roman" w:eastAsia="Times New Roman" w:hAnsi="Times New Roman"/>
          <w:color w:val="000000"/>
          <w:sz w:val="24"/>
          <w:szCs w:val="24"/>
          <w:lang w:eastAsia="es-MX"/>
        </w:rPr>
        <w:t>videoconferencia</w:t>
      </w:r>
      <w:r w:rsidRPr="00F47DA6">
        <w:rPr>
          <w:rFonts w:ascii="Times New Roman" w:eastAsia="Times New Roman" w:hAnsi="Times New Roman"/>
          <w:color w:val="000000"/>
          <w:sz w:val="24"/>
          <w:szCs w:val="24"/>
          <w:lang w:eastAsia="es-MX"/>
        </w:rPr>
        <w:t>s</w:t>
      </w:r>
      <w:r w:rsidR="00F64394" w:rsidRPr="00F47DA6">
        <w:rPr>
          <w:rFonts w:ascii="Times New Roman" w:eastAsia="Times New Roman" w:hAnsi="Times New Roman"/>
          <w:color w:val="000000"/>
          <w:sz w:val="24"/>
          <w:szCs w:val="24"/>
          <w:lang w:eastAsia="es-MX"/>
        </w:rPr>
        <w:t xml:space="preserve"> para aclara</w:t>
      </w:r>
      <w:r w:rsidRPr="00F47DA6">
        <w:rPr>
          <w:rFonts w:ascii="Times New Roman" w:eastAsia="Times New Roman" w:hAnsi="Times New Roman"/>
          <w:color w:val="000000"/>
          <w:sz w:val="24"/>
          <w:szCs w:val="24"/>
          <w:lang w:eastAsia="es-MX"/>
        </w:rPr>
        <w:t>r</w:t>
      </w:r>
      <w:r w:rsidR="00F64394" w:rsidRPr="00F47DA6">
        <w:rPr>
          <w:rFonts w:ascii="Times New Roman" w:eastAsia="Times New Roman" w:hAnsi="Times New Roman"/>
          <w:color w:val="000000"/>
          <w:sz w:val="24"/>
          <w:szCs w:val="24"/>
          <w:lang w:eastAsia="es-MX"/>
        </w:rPr>
        <w:t xml:space="preserve"> dudas</w:t>
      </w:r>
      <w:r w:rsidRPr="00F47DA6">
        <w:rPr>
          <w:rFonts w:ascii="Times New Roman" w:eastAsia="Times New Roman" w:hAnsi="Times New Roman"/>
          <w:color w:val="000000"/>
          <w:sz w:val="24"/>
          <w:szCs w:val="24"/>
          <w:lang w:eastAsia="es-MX"/>
        </w:rPr>
        <w:t xml:space="preserve"> </w:t>
      </w:r>
      <w:r w:rsidR="00F64394" w:rsidRPr="00F47DA6">
        <w:rPr>
          <w:rFonts w:ascii="Times New Roman" w:eastAsia="Times New Roman" w:hAnsi="Times New Roman"/>
          <w:color w:val="000000"/>
          <w:sz w:val="24"/>
          <w:szCs w:val="24"/>
          <w:lang w:eastAsia="es-MX"/>
        </w:rPr>
        <w:t>o clases virtual</w:t>
      </w:r>
      <w:r w:rsidRPr="00F47DA6">
        <w:rPr>
          <w:rFonts w:ascii="Times New Roman" w:eastAsia="Times New Roman" w:hAnsi="Times New Roman"/>
          <w:color w:val="000000"/>
          <w:sz w:val="24"/>
          <w:szCs w:val="24"/>
          <w:lang w:eastAsia="es-MX"/>
        </w:rPr>
        <w:t>es</w:t>
      </w:r>
      <w:r w:rsidR="00F64394" w:rsidRPr="00F47DA6">
        <w:rPr>
          <w:rFonts w:ascii="Times New Roman" w:eastAsia="Times New Roman" w:hAnsi="Times New Roman"/>
          <w:color w:val="000000"/>
          <w:sz w:val="24"/>
          <w:szCs w:val="24"/>
          <w:lang w:eastAsia="es-MX"/>
        </w:rPr>
        <w:t xml:space="preserve"> cuando el alumno lo necesitar</w:t>
      </w:r>
      <w:r w:rsidRPr="00F47DA6">
        <w:rPr>
          <w:rFonts w:ascii="Times New Roman" w:eastAsia="Times New Roman" w:hAnsi="Times New Roman"/>
          <w:color w:val="000000"/>
          <w:sz w:val="24"/>
          <w:szCs w:val="24"/>
          <w:lang w:eastAsia="es-MX"/>
        </w:rPr>
        <w:t xml:space="preserve">a, para lo cual se usaron </w:t>
      </w:r>
      <w:r w:rsidR="00F64394" w:rsidRPr="00F47DA6">
        <w:rPr>
          <w:rFonts w:ascii="Times New Roman" w:eastAsia="Times New Roman" w:hAnsi="Times New Roman"/>
          <w:color w:val="000000"/>
          <w:sz w:val="24"/>
          <w:szCs w:val="24"/>
          <w:lang w:eastAsia="es-MX"/>
        </w:rPr>
        <w:t xml:space="preserve">pizarras electrónicas como </w:t>
      </w:r>
      <w:proofErr w:type="spellStart"/>
      <w:r w:rsidR="00F64394" w:rsidRPr="00F47DA6">
        <w:rPr>
          <w:rFonts w:ascii="Times New Roman" w:eastAsia="Times New Roman" w:hAnsi="Times New Roman"/>
          <w:color w:val="000000"/>
          <w:sz w:val="24"/>
          <w:szCs w:val="24"/>
          <w:lang w:eastAsia="es-MX"/>
        </w:rPr>
        <w:t>Idroo</w:t>
      </w:r>
      <w:proofErr w:type="spellEnd"/>
      <w:r w:rsidR="00F64394" w:rsidRPr="00F47DA6">
        <w:rPr>
          <w:rFonts w:ascii="Times New Roman" w:eastAsia="Times New Roman" w:hAnsi="Times New Roman"/>
          <w:color w:val="000000"/>
          <w:sz w:val="24"/>
          <w:szCs w:val="24"/>
          <w:lang w:eastAsia="es-MX"/>
        </w:rPr>
        <w:t>, OneNote, etc.</w:t>
      </w:r>
    </w:p>
    <w:p w14:paraId="48138DAF" w14:textId="7DA22AA3" w:rsidR="00C137AB" w:rsidRPr="00F47DA6" w:rsidRDefault="00C137AB" w:rsidP="00AD374C">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Los datos obtenidos de la aplicación del instrumento se exportaron a una hoja de cálculo</w:t>
      </w:r>
      <w:r w:rsidR="00A248A5" w:rsidRPr="00F47DA6">
        <w:rPr>
          <w:rFonts w:ascii="Times New Roman" w:eastAsia="Tahoma" w:hAnsi="Times New Roman" w:cs="Times New Roman"/>
          <w:color w:val="000000"/>
          <w:sz w:val="24"/>
          <w:szCs w:val="24"/>
          <w:lang w:eastAsia="es-MX"/>
        </w:rPr>
        <w:t xml:space="preserve"> de </w:t>
      </w:r>
      <w:r w:rsidR="005414E1" w:rsidRPr="00F47DA6">
        <w:rPr>
          <w:rFonts w:ascii="Times New Roman" w:eastAsia="Tahoma" w:hAnsi="Times New Roman" w:cs="Times New Roman"/>
          <w:color w:val="000000"/>
          <w:sz w:val="24"/>
          <w:szCs w:val="24"/>
          <w:lang w:eastAsia="es-MX"/>
        </w:rPr>
        <w:t>Microsoft Office Excel 20</w:t>
      </w:r>
      <w:r w:rsidR="007D0C45" w:rsidRPr="00F47DA6">
        <w:rPr>
          <w:rFonts w:ascii="Times New Roman" w:eastAsia="Tahoma" w:hAnsi="Times New Roman" w:cs="Times New Roman"/>
          <w:color w:val="000000"/>
          <w:sz w:val="24"/>
          <w:szCs w:val="24"/>
          <w:lang w:eastAsia="es-MX"/>
        </w:rPr>
        <w:t>07</w:t>
      </w:r>
      <w:r w:rsidRPr="00F47DA6">
        <w:rPr>
          <w:rFonts w:ascii="Times New Roman" w:eastAsia="Tahoma" w:hAnsi="Times New Roman" w:cs="Times New Roman"/>
          <w:color w:val="000000"/>
          <w:sz w:val="24"/>
          <w:szCs w:val="24"/>
          <w:lang w:eastAsia="es-MX"/>
        </w:rPr>
        <w:t xml:space="preserve"> para su procesamiento. Con la información de la base de datos se </w:t>
      </w:r>
      <w:r w:rsidR="00AD374C" w:rsidRPr="00F47DA6">
        <w:rPr>
          <w:rFonts w:ascii="Times New Roman" w:eastAsia="Tahoma" w:hAnsi="Times New Roman" w:cs="Times New Roman"/>
          <w:color w:val="000000"/>
          <w:sz w:val="24"/>
          <w:szCs w:val="24"/>
          <w:lang w:eastAsia="es-MX"/>
        </w:rPr>
        <w:t>generaron</w:t>
      </w:r>
      <w:r w:rsidRPr="00F47DA6">
        <w:rPr>
          <w:rFonts w:ascii="Times New Roman" w:eastAsia="Tahoma" w:hAnsi="Times New Roman" w:cs="Times New Roman"/>
          <w:color w:val="000000"/>
          <w:sz w:val="24"/>
          <w:szCs w:val="24"/>
          <w:lang w:eastAsia="es-MX"/>
        </w:rPr>
        <w:t xml:space="preserve"> tablas y gráficas</w:t>
      </w:r>
      <w:r w:rsidR="00AD374C" w:rsidRPr="00F47DA6">
        <w:rPr>
          <w:rFonts w:ascii="Times New Roman" w:eastAsia="Tahoma" w:hAnsi="Times New Roman" w:cs="Times New Roman"/>
          <w:color w:val="000000"/>
          <w:sz w:val="24"/>
          <w:szCs w:val="24"/>
          <w:lang w:eastAsia="es-MX"/>
        </w:rPr>
        <w:t xml:space="preserve"> que fueron analizadas. Finalmente, </w:t>
      </w:r>
      <w:r w:rsidRPr="00F47DA6">
        <w:rPr>
          <w:rFonts w:ascii="Times New Roman" w:eastAsia="Tahoma" w:hAnsi="Times New Roman" w:cs="Times New Roman"/>
          <w:color w:val="000000"/>
          <w:sz w:val="24"/>
          <w:szCs w:val="24"/>
          <w:lang w:eastAsia="es-MX"/>
        </w:rPr>
        <w:t>para</w:t>
      </w:r>
      <w:r w:rsidR="00DC2DC2" w:rsidRPr="00F47DA6">
        <w:rPr>
          <w:rFonts w:ascii="Times New Roman" w:eastAsia="Tahoma" w:hAnsi="Times New Roman" w:cs="Times New Roman"/>
          <w:color w:val="000000"/>
          <w:sz w:val="24"/>
          <w:szCs w:val="24"/>
          <w:lang w:eastAsia="es-MX"/>
        </w:rPr>
        <w:t xml:space="preserve"> sustentar</w:t>
      </w:r>
      <w:r w:rsidRPr="00F47DA6">
        <w:rPr>
          <w:rFonts w:ascii="Times New Roman" w:eastAsia="Tahoma" w:hAnsi="Times New Roman" w:cs="Times New Roman"/>
          <w:color w:val="000000"/>
          <w:sz w:val="24"/>
          <w:szCs w:val="24"/>
          <w:lang w:eastAsia="es-MX"/>
        </w:rPr>
        <w:t xml:space="preserve"> las conclusiones </w:t>
      </w:r>
      <w:r w:rsidR="00293141" w:rsidRPr="00F47DA6">
        <w:rPr>
          <w:rFonts w:ascii="Times New Roman" w:eastAsia="Tahoma" w:hAnsi="Times New Roman" w:cs="Times New Roman"/>
          <w:color w:val="000000"/>
          <w:sz w:val="24"/>
          <w:szCs w:val="24"/>
          <w:lang w:eastAsia="es-MX"/>
        </w:rPr>
        <w:t xml:space="preserve">se aplicó una prueba Z </w:t>
      </w:r>
      <w:r w:rsidR="005A2CEF" w:rsidRPr="00F47DA6">
        <w:rPr>
          <w:rFonts w:ascii="Times New Roman" w:eastAsia="Tahoma" w:hAnsi="Times New Roman" w:cs="Times New Roman"/>
          <w:color w:val="000000"/>
          <w:sz w:val="24"/>
          <w:szCs w:val="24"/>
          <w:lang w:eastAsia="es-MX"/>
        </w:rPr>
        <w:t>dependiente para muestras pareadas</w:t>
      </w:r>
      <w:r w:rsidR="00AD374C" w:rsidRPr="00F47DA6">
        <w:rPr>
          <w:rFonts w:ascii="Times New Roman" w:eastAsia="Tahoma" w:hAnsi="Times New Roman" w:cs="Times New Roman"/>
          <w:color w:val="000000"/>
          <w:sz w:val="24"/>
          <w:szCs w:val="24"/>
          <w:lang w:eastAsia="es-MX"/>
        </w:rPr>
        <w:t xml:space="preserve">. De ese modo se compararon </w:t>
      </w:r>
      <w:r w:rsidR="00293141" w:rsidRPr="00F47DA6">
        <w:rPr>
          <w:rFonts w:ascii="Times New Roman" w:eastAsia="Tahoma" w:hAnsi="Times New Roman" w:cs="Times New Roman"/>
          <w:color w:val="000000"/>
          <w:sz w:val="24"/>
          <w:szCs w:val="24"/>
          <w:lang w:eastAsia="es-MX"/>
        </w:rPr>
        <w:t>las diferencias entre los resultados previo</w:t>
      </w:r>
      <w:r w:rsidR="00AD374C" w:rsidRPr="00F47DA6">
        <w:rPr>
          <w:rFonts w:ascii="Times New Roman" w:eastAsia="Tahoma" w:hAnsi="Times New Roman" w:cs="Times New Roman"/>
          <w:color w:val="000000"/>
          <w:sz w:val="24"/>
          <w:szCs w:val="24"/>
          <w:lang w:eastAsia="es-MX"/>
        </w:rPr>
        <w:t>s</w:t>
      </w:r>
      <w:r w:rsidR="00293141" w:rsidRPr="00F47DA6">
        <w:rPr>
          <w:rFonts w:ascii="Times New Roman" w:eastAsia="Tahoma" w:hAnsi="Times New Roman" w:cs="Times New Roman"/>
          <w:color w:val="000000"/>
          <w:sz w:val="24"/>
          <w:szCs w:val="24"/>
          <w:lang w:eastAsia="es-MX"/>
        </w:rPr>
        <w:t xml:space="preserve"> y posterior</w:t>
      </w:r>
      <w:r w:rsidR="00AD374C" w:rsidRPr="00F47DA6">
        <w:rPr>
          <w:rFonts w:ascii="Times New Roman" w:eastAsia="Tahoma" w:hAnsi="Times New Roman" w:cs="Times New Roman"/>
          <w:color w:val="000000"/>
          <w:sz w:val="24"/>
          <w:szCs w:val="24"/>
          <w:lang w:eastAsia="es-MX"/>
        </w:rPr>
        <w:t>es</w:t>
      </w:r>
      <w:r w:rsidR="00293141" w:rsidRPr="00F47DA6">
        <w:rPr>
          <w:rFonts w:ascii="Times New Roman" w:eastAsia="Tahoma" w:hAnsi="Times New Roman" w:cs="Times New Roman"/>
          <w:color w:val="000000"/>
          <w:sz w:val="24"/>
          <w:szCs w:val="24"/>
          <w:lang w:eastAsia="es-MX"/>
        </w:rPr>
        <w:t xml:space="preserve"> al curso remedial</w:t>
      </w:r>
      <w:r w:rsidRPr="00F47DA6">
        <w:rPr>
          <w:rFonts w:ascii="Times New Roman" w:eastAsia="Tahoma" w:hAnsi="Times New Roman" w:cs="Times New Roman"/>
          <w:color w:val="000000"/>
          <w:sz w:val="24"/>
          <w:szCs w:val="24"/>
          <w:lang w:eastAsia="es-MX"/>
        </w:rPr>
        <w:t>.</w:t>
      </w:r>
    </w:p>
    <w:p w14:paraId="312F497E" w14:textId="77777777" w:rsidR="006820B4" w:rsidRPr="00F47DA6" w:rsidRDefault="006820B4" w:rsidP="006820B4">
      <w:pPr>
        <w:spacing w:after="0" w:line="360" w:lineRule="auto"/>
        <w:ind w:left="60"/>
        <w:jc w:val="both"/>
        <w:rPr>
          <w:rFonts w:ascii="Times New Roman" w:eastAsia="Tahoma" w:hAnsi="Times New Roman" w:cs="Times New Roman"/>
          <w:sz w:val="24"/>
          <w:szCs w:val="24"/>
          <w:lang w:eastAsia="es-MX"/>
        </w:rPr>
      </w:pPr>
    </w:p>
    <w:p w14:paraId="7E233538" w14:textId="77777777" w:rsidR="005414E1" w:rsidRPr="00F47DA6" w:rsidRDefault="00A96E62" w:rsidP="00A96E62">
      <w:pPr>
        <w:spacing w:after="0" w:line="360" w:lineRule="auto"/>
        <w:jc w:val="center"/>
        <w:rPr>
          <w:rFonts w:ascii="Times New Roman" w:eastAsia="Tahoma" w:hAnsi="Times New Roman" w:cs="Times New Roman"/>
          <w:b/>
          <w:bCs/>
          <w:color w:val="000000"/>
          <w:sz w:val="32"/>
          <w:szCs w:val="32"/>
          <w:lang w:eastAsia="es-MX"/>
        </w:rPr>
      </w:pPr>
      <w:r w:rsidRPr="00F47DA6">
        <w:rPr>
          <w:rFonts w:ascii="Times New Roman" w:eastAsia="Tahoma" w:hAnsi="Times New Roman" w:cs="Times New Roman"/>
          <w:b/>
          <w:bCs/>
          <w:color w:val="000000"/>
          <w:sz w:val="32"/>
          <w:szCs w:val="32"/>
          <w:lang w:eastAsia="es-MX"/>
        </w:rPr>
        <w:t>Resultados</w:t>
      </w:r>
    </w:p>
    <w:p w14:paraId="27BDAC5E" w14:textId="77777777" w:rsidR="002F3FA9" w:rsidRPr="00F47DA6" w:rsidRDefault="00C137AB" w:rsidP="00C914C5">
      <w:pPr>
        <w:spacing w:after="0" w:line="360" w:lineRule="auto"/>
        <w:ind w:firstLine="708"/>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 xml:space="preserve">En la </w:t>
      </w:r>
      <w:r w:rsidR="00C914C5" w:rsidRPr="00F47DA6">
        <w:rPr>
          <w:rFonts w:ascii="Times New Roman" w:eastAsia="Tahoma" w:hAnsi="Times New Roman" w:cs="Times New Roman"/>
          <w:color w:val="000000"/>
          <w:sz w:val="24"/>
          <w:szCs w:val="24"/>
          <w:lang w:eastAsia="es-MX"/>
        </w:rPr>
        <w:t>t</w:t>
      </w:r>
      <w:r w:rsidRPr="00F47DA6">
        <w:rPr>
          <w:rFonts w:ascii="Times New Roman" w:eastAsia="Tahoma" w:hAnsi="Times New Roman" w:cs="Times New Roman"/>
          <w:color w:val="000000"/>
          <w:sz w:val="24"/>
          <w:szCs w:val="24"/>
          <w:lang w:eastAsia="es-MX"/>
        </w:rPr>
        <w:t xml:space="preserve">abla 1 </w:t>
      </w:r>
      <w:r w:rsidR="006C2954" w:rsidRPr="00F47DA6">
        <w:rPr>
          <w:rFonts w:ascii="Times New Roman" w:eastAsia="Tahoma" w:hAnsi="Times New Roman" w:cs="Times New Roman"/>
          <w:color w:val="000000"/>
          <w:sz w:val="24"/>
          <w:szCs w:val="24"/>
          <w:lang w:eastAsia="es-MX"/>
        </w:rPr>
        <w:t xml:space="preserve">se puede </w:t>
      </w:r>
      <w:r w:rsidRPr="00F47DA6">
        <w:rPr>
          <w:rFonts w:ascii="Times New Roman" w:eastAsia="Tahoma" w:hAnsi="Times New Roman" w:cs="Times New Roman"/>
          <w:color w:val="000000"/>
          <w:sz w:val="24"/>
          <w:szCs w:val="24"/>
          <w:lang w:eastAsia="es-MX"/>
        </w:rPr>
        <w:t xml:space="preserve">observar que </w:t>
      </w:r>
      <w:r w:rsidR="006C2954" w:rsidRPr="00F47DA6">
        <w:rPr>
          <w:rFonts w:ascii="Times New Roman" w:eastAsia="Tahoma" w:hAnsi="Times New Roman" w:cs="Times New Roman"/>
          <w:color w:val="000000"/>
          <w:sz w:val="24"/>
          <w:szCs w:val="24"/>
          <w:lang w:eastAsia="es-MX"/>
        </w:rPr>
        <w:t xml:space="preserve">en </w:t>
      </w:r>
      <w:r w:rsidR="002F3FA9" w:rsidRPr="00F47DA6">
        <w:rPr>
          <w:rFonts w:ascii="Times New Roman" w:eastAsia="Tahoma" w:hAnsi="Times New Roman" w:cs="Times New Roman"/>
          <w:color w:val="000000"/>
          <w:sz w:val="24"/>
          <w:szCs w:val="24"/>
          <w:lang w:eastAsia="es-MX"/>
        </w:rPr>
        <w:t xml:space="preserve">la carrera de </w:t>
      </w:r>
      <w:r w:rsidR="00C914C5" w:rsidRPr="00F47DA6">
        <w:rPr>
          <w:rFonts w:ascii="Times New Roman" w:eastAsia="Tahoma" w:hAnsi="Times New Roman" w:cs="Times New Roman"/>
          <w:color w:val="000000"/>
          <w:sz w:val="24"/>
          <w:szCs w:val="24"/>
          <w:lang w:eastAsia="es-MX"/>
        </w:rPr>
        <w:t>i</w:t>
      </w:r>
      <w:r w:rsidR="002F3FA9" w:rsidRPr="00F47DA6">
        <w:rPr>
          <w:rFonts w:ascii="Times New Roman" w:eastAsia="Tahoma" w:hAnsi="Times New Roman" w:cs="Times New Roman"/>
          <w:color w:val="000000"/>
          <w:sz w:val="24"/>
          <w:szCs w:val="24"/>
          <w:lang w:eastAsia="es-MX"/>
        </w:rPr>
        <w:t>ngeniería en S</w:t>
      </w:r>
      <w:r w:rsidRPr="00F47DA6">
        <w:rPr>
          <w:rFonts w:ascii="Times New Roman" w:eastAsia="Tahoma" w:hAnsi="Times New Roman" w:cs="Times New Roman"/>
          <w:color w:val="000000"/>
          <w:sz w:val="24"/>
          <w:szCs w:val="24"/>
          <w:lang w:eastAsia="es-MX"/>
        </w:rPr>
        <w:t>istemas</w:t>
      </w:r>
      <w:r w:rsidR="006C2954" w:rsidRPr="00F47DA6">
        <w:rPr>
          <w:rFonts w:ascii="Times New Roman" w:eastAsia="Tahoma" w:hAnsi="Times New Roman" w:cs="Times New Roman"/>
          <w:color w:val="000000"/>
          <w:sz w:val="24"/>
          <w:szCs w:val="24"/>
          <w:lang w:eastAsia="es-MX"/>
        </w:rPr>
        <w:t xml:space="preserve"> </w:t>
      </w:r>
      <w:r w:rsidR="002F3FA9" w:rsidRPr="00F47DA6">
        <w:rPr>
          <w:rFonts w:ascii="Times New Roman" w:eastAsia="Tahoma" w:hAnsi="Times New Roman" w:cs="Times New Roman"/>
          <w:color w:val="000000"/>
          <w:sz w:val="24"/>
          <w:szCs w:val="24"/>
          <w:lang w:eastAsia="es-MX"/>
        </w:rPr>
        <w:t xml:space="preserve">Computacionales </w:t>
      </w:r>
      <w:r w:rsidR="006C2954" w:rsidRPr="00F47DA6">
        <w:rPr>
          <w:rFonts w:ascii="Times New Roman" w:eastAsia="Tahoma" w:hAnsi="Times New Roman" w:cs="Times New Roman"/>
          <w:color w:val="000000"/>
          <w:sz w:val="24"/>
          <w:szCs w:val="24"/>
          <w:lang w:eastAsia="es-MX"/>
        </w:rPr>
        <w:t>se obtuvieron los resultados más altos después d</w:t>
      </w:r>
      <w:r w:rsidRPr="00F47DA6">
        <w:rPr>
          <w:rFonts w:ascii="Times New Roman" w:eastAsia="Tahoma" w:hAnsi="Times New Roman" w:cs="Times New Roman"/>
          <w:color w:val="000000"/>
          <w:sz w:val="24"/>
          <w:szCs w:val="24"/>
          <w:lang w:eastAsia="es-MX"/>
        </w:rPr>
        <w:t>el curso propedéutico</w:t>
      </w:r>
      <w:r w:rsidR="00C914C5"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con un aumento en </w:t>
      </w:r>
      <w:r w:rsidR="006C2954" w:rsidRPr="00F47DA6">
        <w:rPr>
          <w:rFonts w:ascii="Times New Roman" w:eastAsia="Tahoma" w:hAnsi="Times New Roman" w:cs="Times New Roman"/>
          <w:color w:val="000000"/>
          <w:sz w:val="24"/>
          <w:szCs w:val="24"/>
          <w:lang w:eastAsia="es-MX"/>
        </w:rPr>
        <w:t>el</w:t>
      </w:r>
      <w:r w:rsidRPr="00F47DA6">
        <w:rPr>
          <w:rFonts w:ascii="Times New Roman" w:eastAsia="Tahoma" w:hAnsi="Times New Roman" w:cs="Times New Roman"/>
          <w:color w:val="000000"/>
          <w:sz w:val="24"/>
          <w:szCs w:val="24"/>
          <w:lang w:eastAsia="es-MX"/>
        </w:rPr>
        <w:t xml:space="preserve"> promedio de 25.1, </w:t>
      </w:r>
      <w:r w:rsidR="00C914C5" w:rsidRPr="00F47DA6">
        <w:rPr>
          <w:rFonts w:ascii="Times New Roman" w:eastAsia="Tahoma" w:hAnsi="Times New Roman" w:cs="Times New Roman"/>
          <w:color w:val="000000"/>
          <w:sz w:val="24"/>
          <w:szCs w:val="24"/>
          <w:lang w:eastAsia="es-MX"/>
        </w:rPr>
        <w:t>seguido de</w:t>
      </w:r>
      <w:r w:rsidRPr="00F47DA6">
        <w:rPr>
          <w:rFonts w:ascii="Times New Roman" w:eastAsia="Tahoma" w:hAnsi="Times New Roman" w:cs="Times New Roman"/>
          <w:color w:val="000000"/>
          <w:sz w:val="24"/>
          <w:szCs w:val="24"/>
          <w:lang w:eastAsia="es-MX"/>
        </w:rPr>
        <w:t xml:space="preserve"> Gastronomía con 12.6, Turismo con 11, Arquitectura con 10.4, </w:t>
      </w:r>
      <w:r w:rsidR="00C914C5" w:rsidRPr="00F47DA6">
        <w:rPr>
          <w:rFonts w:ascii="Times New Roman" w:eastAsia="Tahoma" w:hAnsi="Times New Roman" w:cs="Times New Roman"/>
          <w:color w:val="000000"/>
          <w:sz w:val="24"/>
          <w:szCs w:val="24"/>
          <w:lang w:eastAsia="es-MX"/>
        </w:rPr>
        <w:t>i</w:t>
      </w:r>
      <w:r w:rsidRPr="00F47DA6">
        <w:rPr>
          <w:rFonts w:ascii="Times New Roman" w:eastAsia="Tahoma" w:hAnsi="Times New Roman" w:cs="Times New Roman"/>
          <w:color w:val="000000"/>
          <w:sz w:val="24"/>
          <w:szCs w:val="24"/>
          <w:lang w:eastAsia="es-MX"/>
        </w:rPr>
        <w:t xml:space="preserve">ngeniería en </w:t>
      </w:r>
      <w:r w:rsidR="00C914C5" w:rsidRPr="00F47DA6">
        <w:rPr>
          <w:rFonts w:ascii="Times New Roman" w:eastAsia="Tahoma" w:hAnsi="Times New Roman" w:cs="Times New Roman"/>
          <w:color w:val="000000"/>
          <w:sz w:val="24"/>
          <w:szCs w:val="24"/>
          <w:lang w:eastAsia="es-MX"/>
        </w:rPr>
        <w:t>E</w:t>
      </w:r>
      <w:r w:rsidRPr="00F47DA6">
        <w:rPr>
          <w:rFonts w:ascii="Times New Roman" w:eastAsia="Tahoma" w:hAnsi="Times New Roman" w:cs="Times New Roman"/>
          <w:color w:val="000000"/>
          <w:sz w:val="24"/>
          <w:szCs w:val="24"/>
          <w:lang w:eastAsia="es-MX"/>
        </w:rPr>
        <w:t xml:space="preserve">lectromecánica con 10.3 </w:t>
      </w:r>
      <w:r w:rsidR="00C914C5" w:rsidRPr="00F47DA6">
        <w:rPr>
          <w:rFonts w:ascii="Times New Roman" w:eastAsia="Tahoma" w:hAnsi="Times New Roman" w:cs="Times New Roman"/>
          <w:color w:val="000000"/>
          <w:sz w:val="24"/>
          <w:szCs w:val="24"/>
          <w:lang w:eastAsia="es-MX"/>
        </w:rPr>
        <w:t>e</w:t>
      </w:r>
      <w:r w:rsidRPr="00F47DA6">
        <w:rPr>
          <w:rFonts w:ascii="Times New Roman" w:eastAsia="Tahoma" w:hAnsi="Times New Roman" w:cs="Times New Roman"/>
          <w:color w:val="000000"/>
          <w:sz w:val="24"/>
          <w:szCs w:val="24"/>
          <w:lang w:eastAsia="es-MX"/>
        </w:rPr>
        <w:t xml:space="preserve"> </w:t>
      </w:r>
      <w:r w:rsidR="00C914C5" w:rsidRPr="00F47DA6">
        <w:rPr>
          <w:rFonts w:ascii="Times New Roman" w:eastAsia="Tahoma" w:hAnsi="Times New Roman" w:cs="Times New Roman"/>
          <w:color w:val="000000"/>
          <w:sz w:val="24"/>
          <w:szCs w:val="24"/>
          <w:lang w:eastAsia="es-MX"/>
        </w:rPr>
        <w:t>i</w:t>
      </w:r>
      <w:r w:rsidRPr="00F47DA6">
        <w:rPr>
          <w:rFonts w:ascii="Times New Roman" w:eastAsia="Tahoma" w:hAnsi="Times New Roman" w:cs="Times New Roman"/>
          <w:color w:val="000000"/>
          <w:sz w:val="24"/>
          <w:szCs w:val="24"/>
          <w:lang w:eastAsia="es-MX"/>
        </w:rPr>
        <w:t xml:space="preserve">ngeniería en </w:t>
      </w:r>
      <w:r w:rsidR="00C914C5" w:rsidRPr="00F47DA6">
        <w:rPr>
          <w:rFonts w:ascii="Times New Roman" w:eastAsia="Tahoma" w:hAnsi="Times New Roman" w:cs="Times New Roman"/>
          <w:color w:val="000000"/>
          <w:sz w:val="24"/>
          <w:szCs w:val="24"/>
          <w:lang w:eastAsia="es-MX"/>
        </w:rPr>
        <w:t xml:space="preserve">Gestión Empresarial </w:t>
      </w:r>
      <w:r w:rsidRPr="00F47DA6">
        <w:rPr>
          <w:rFonts w:ascii="Times New Roman" w:eastAsia="Tahoma" w:hAnsi="Times New Roman" w:cs="Times New Roman"/>
          <w:color w:val="000000"/>
          <w:sz w:val="24"/>
          <w:szCs w:val="24"/>
          <w:lang w:eastAsia="es-MX"/>
        </w:rPr>
        <w:t>con 0.2.</w:t>
      </w:r>
      <w:r w:rsidR="002F3FA9" w:rsidRPr="00F47DA6">
        <w:rPr>
          <w:rFonts w:ascii="Times New Roman" w:eastAsia="Tahoma" w:hAnsi="Times New Roman" w:cs="Times New Roman"/>
          <w:color w:val="000000"/>
          <w:sz w:val="24"/>
          <w:szCs w:val="24"/>
          <w:lang w:eastAsia="es-MX"/>
        </w:rPr>
        <w:t xml:space="preserve"> S</w:t>
      </w:r>
      <w:r w:rsidR="002F3FA9" w:rsidRPr="00F47DA6">
        <w:rPr>
          <w:rFonts w:ascii="Times New Roman" w:eastAsia="Tahoma" w:hAnsi="Times New Roman" w:cs="Times New Roman"/>
          <w:sz w:val="24"/>
          <w:szCs w:val="24"/>
          <w:lang w:eastAsia="es-MX"/>
        </w:rPr>
        <w:t xml:space="preserve">e </w:t>
      </w:r>
      <w:r w:rsidR="00C914C5" w:rsidRPr="00F47DA6">
        <w:rPr>
          <w:rFonts w:ascii="Times New Roman" w:eastAsia="Tahoma" w:hAnsi="Times New Roman" w:cs="Times New Roman"/>
          <w:sz w:val="24"/>
          <w:szCs w:val="24"/>
          <w:lang w:eastAsia="es-MX"/>
        </w:rPr>
        <w:t>aprecia</w:t>
      </w:r>
      <w:r w:rsidR="002F3FA9" w:rsidRPr="00F47DA6">
        <w:rPr>
          <w:rFonts w:ascii="Times New Roman" w:eastAsia="Tahoma" w:hAnsi="Times New Roman" w:cs="Times New Roman"/>
          <w:sz w:val="24"/>
          <w:szCs w:val="24"/>
          <w:lang w:eastAsia="es-MX"/>
        </w:rPr>
        <w:t xml:space="preserve"> que todas las carreras presentan diferencias significativas entre la evaluación previa y posterior. Esto</w:t>
      </w:r>
      <w:r w:rsidR="00F64394" w:rsidRPr="00F47DA6">
        <w:rPr>
          <w:rFonts w:ascii="Times New Roman" w:eastAsia="Tahoma" w:hAnsi="Times New Roman" w:cs="Times New Roman"/>
          <w:sz w:val="24"/>
          <w:szCs w:val="24"/>
          <w:lang w:eastAsia="es-MX"/>
        </w:rPr>
        <w:t xml:space="preserve"> señala</w:t>
      </w:r>
      <w:r w:rsidR="002F3FA9" w:rsidRPr="00F47DA6">
        <w:rPr>
          <w:rFonts w:ascii="Times New Roman" w:eastAsia="Tahoma" w:hAnsi="Times New Roman" w:cs="Times New Roman"/>
          <w:sz w:val="24"/>
          <w:szCs w:val="24"/>
          <w:lang w:eastAsia="es-MX"/>
        </w:rPr>
        <w:t xml:space="preserve"> que se mejoró el nivel académico de los alumnos en el área de matemáticas.</w:t>
      </w:r>
    </w:p>
    <w:p w14:paraId="328A51EA" w14:textId="5165E57A" w:rsidR="00C914C5" w:rsidRPr="00F47DA6" w:rsidRDefault="00C914C5" w:rsidP="00C914C5">
      <w:pPr>
        <w:spacing w:after="0" w:line="360" w:lineRule="auto"/>
        <w:ind w:firstLine="708"/>
        <w:jc w:val="both"/>
        <w:rPr>
          <w:rFonts w:ascii="Times New Roman" w:eastAsia="Tahoma" w:hAnsi="Times New Roman" w:cs="Times New Roman"/>
          <w:sz w:val="24"/>
          <w:szCs w:val="24"/>
          <w:lang w:eastAsia="es-MX"/>
        </w:rPr>
      </w:pPr>
    </w:p>
    <w:p w14:paraId="4D214E10" w14:textId="11BCA65D" w:rsidR="007E1B65" w:rsidRPr="00F47DA6" w:rsidRDefault="007E1B65" w:rsidP="00C914C5">
      <w:pPr>
        <w:spacing w:after="0" w:line="360" w:lineRule="auto"/>
        <w:ind w:firstLine="708"/>
        <w:jc w:val="both"/>
        <w:rPr>
          <w:rFonts w:ascii="Times New Roman" w:eastAsia="Tahoma" w:hAnsi="Times New Roman" w:cs="Times New Roman"/>
          <w:sz w:val="24"/>
          <w:szCs w:val="24"/>
          <w:lang w:eastAsia="es-MX"/>
        </w:rPr>
      </w:pPr>
    </w:p>
    <w:p w14:paraId="0D46FC81" w14:textId="2CA74A07" w:rsidR="007E1B65" w:rsidRDefault="007E1B65" w:rsidP="00C914C5">
      <w:pPr>
        <w:spacing w:after="0" w:line="360" w:lineRule="auto"/>
        <w:ind w:firstLine="708"/>
        <w:jc w:val="both"/>
        <w:rPr>
          <w:rFonts w:ascii="Times New Roman" w:eastAsia="Tahoma" w:hAnsi="Times New Roman" w:cs="Times New Roman"/>
          <w:sz w:val="24"/>
          <w:szCs w:val="24"/>
          <w:lang w:eastAsia="es-MX"/>
        </w:rPr>
      </w:pPr>
    </w:p>
    <w:p w14:paraId="28CFC157" w14:textId="4538F56E" w:rsidR="00F47DA6" w:rsidRDefault="00F47DA6" w:rsidP="00C914C5">
      <w:pPr>
        <w:spacing w:after="0" w:line="360" w:lineRule="auto"/>
        <w:ind w:firstLine="708"/>
        <w:jc w:val="both"/>
        <w:rPr>
          <w:rFonts w:ascii="Times New Roman" w:eastAsia="Tahoma" w:hAnsi="Times New Roman" w:cs="Times New Roman"/>
          <w:sz w:val="24"/>
          <w:szCs w:val="24"/>
          <w:lang w:eastAsia="es-MX"/>
        </w:rPr>
      </w:pPr>
    </w:p>
    <w:p w14:paraId="352C5A19" w14:textId="77777777" w:rsidR="00F47DA6" w:rsidRPr="00F47DA6" w:rsidRDefault="00F47DA6" w:rsidP="00C914C5">
      <w:pPr>
        <w:spacing w:after="0" w:line="360" w:lineRule="auto"/>
        <w:ind w:firstLine="708"/>
        <w:jc w:val="both"/>
        <w:rPr>
          <w:rFonts w:ascii="Times New Roman" w:eastAsia="Tahoma" w:hAnsi="Times New Roman" w:cs="Times New Roman"/>
          <w:sz w:val="24"/>
          <w:szCs w:val="24"/>
          <w:lang w:eastAsia="es-MX"/>
        </w:rPr>
      </w:pPr>
    </w:p>
    <w:p w14:paraId="0FE57D15" w14:textId="71FC4865" w:rsidR="007E1B65" w:rsidRPr="00F47DA6" w:rsidRDefault="007E1B65" w:rsidP="00C914C5">
      <w:pPr>
        <w:spacing w:after="0" w:line="360" w:lineRule="auto"/>
        <w:ind w:firstLine="708"/>
        <w:jc w:val="both"/>
        <w:rPr>
          <w:rFonts w:ascii="Times New Roman" w:eastAsia="Tahoma" w:hAnsi="Times New Roman" w:cs="Times New Roman"/>
          <w:sz w:val="24"/>
          <w:szCs w:val="24"/>
          <w:lang w:eastAsia="es-MX"/>
        </w:rPr>
      </w:pPr>
    </w:p>
    <w:p w14:paraId="76724C9D" w14:textId="19F2220B" w:rsidR="007E1B65" w:rsidRPr="00F47DA6" w:rsidRDefault="007E1B65" w:rsidP="00C914C5">
      <w:pPr>
        <w:spacing w:after="0" w:line="360" w:lineRule="auto"/>
        <w:ind w:firstLine="708"/>
        <w:jc w:val="both"/>
        <w:rPr>
          <w:rFonts w:ascii="Times New Roman" w:eastAsia="Tahoma" w:hAnsi="Times New Roman" w:cs="Times New Roman"/>
          <w:sz w:val="24"/>
          <w:szCs w:val="24"/>
          <w:lang w:eastAsia="es-MX"/>
        </w:rPr>
      </w:pPr>
    </w:p>
    <w:p w14:paraId="7910AEF9" w14:textId="10158264" w:rsidR="007E1B65" w:rsidRPr="00F47DA6" w:rsidRDefault="007E1B65" w:rsidP="00C914C5">
      <w:pPr>
        <w:spacing w:after="0" w:line="360" w:lineRule="auto"/>
        <w:ind w:firstLine="708"/>
        <w:jc w:val="both"/>
        <w:rPr>
          <w:rFonts w:ascii="Times New Roman" w:eastAsia="Tahoma" w:hAnsi="Times New Roman" w:cs="Times New Roman"/>
          <w:sz w:val="24"/>
          <w:szCs w:val="24"/>
          <w:lang w:eastAsia="es-MX"/>
        </w:rPr>
      </w:pPr>
    </w:p>
    <w:p w14:paraId="2437FA97" w14:textId="1295388B" w:rsidR="007E1B65" w:rsidRPr="00F47DA6" w:rsidRDefault="007E1B65" w:rsidP="00C914C5">
      <w:pPr>
        <w:spacing w:after="0" w:line="360" w:lineRule="auto"/>
        <w:ind w:firstLine="708"/>
        <w:jc w:val="both"/>
        <w:rPr>
          <w:rFonts w:ascii="Times New Roman" w:eastAsia="Tahoma" w:hAnsi="Times New Roman" w:cs="Times New Roman"/>
          <w:sz w:val="24"/>
          <w:szCs w:val="24"/>
          <w:lang w:eastAsia="es-MX"/>
        </w:rPr>
      </w:pPr>
    </w:p>
    <w:p w14:paraId="01A6DD21" w14:textId="797DEA0A" w:rsidR="007E1B65" w:rsidRPr="00F47DA6" w:rsidRDefault="007E1B65" w:rsidP="00C914C5">
      <w:pPr>
        <w:spacing w:after="0" w:line="360" w:lineRule="auto"/>
        <w:ind w:firstLine="708"/>
        <w:jc w:val="both"/>
        <w:rPr>
          <w:rFonts w:ascii="Times New Roman" w:eastAsia="Tahoma" w:hAnsi="Times New Roman" w:cs="Times New Roman"/>
          <w:sz w:val="24"/>
          <w:szCs w:val="24"/>
          <w:lang w:eastAsia="es-MX"/>
        </w:rPr>
      </w:pPr>
    </w:p>
    <w:p w14:paraId="6E888488" w14:textId="77777777" w:rsidR="007E1B65" w:rsidRPr="00F47DA6" w:rsidRDefault="007E1B65" w:rsidP="00C914C5">
      <w:pPr>
        <w:spacing w:after="0" w:line="360" w:lineRule="auto"/>
        <w:ind w:firstLine="708"/>
        <w:jc w:val="both"/>
        <w:rPr>
          <w:rFonts w:ascii="Times New Roman" w:eastAsia="Tahoma" w:hAnsi="Times New Roman" w:cs="Times New Roman"/>
          <w:sz w:val="24"/>
          <w:szCs w:val="24"/>
          <w:lang w:eastAsia="es-MX"/>
        </w:rPr>
      </w:pPr>
    </w:p>
    <w:p w14:paraId="7F754795" w14:textId="77777777" w:rsidR="00F96BB2" w:rsidRPr="00F47DA6" w:rsidRDefault="00F96BB2" w:rsidP="00132533">
      <w:pPr>
        <w:spacing w:after="0" w:line="360" w:lineRule="auto"/>
        <w:ind w:left="62"/>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
          <w:sz w:val="24"/>
          <w:szCs w:val="24"/>
          <w:lang w:eastAsia="es-MX"/>
        </w:rPr>
        <w:lastRenderedPageBreak/>
        <w:t>Tabla 1.</w:t>
      </w:r>
      <w:r w:rsidRPr="00F47DA6">
        <w:rPr>
          <w:rFonts w:ascii="Times New Roman" w:eastAsia="Tahoma" w:hAnsi="Times New Roman" w:cs="Times New Roman"/>
          <w:bCs/>
          <w:sz w:val="24"/>
          <w:szCs w:val="24"/>
          <w:lang w:eastAsia="es-MX"/>
        </w:rPr>
        <w:t xml:space="preserve"> </w:t>
      </w:r>
      <w:r w:rsidRPr="00F47DA6">
        <w:rPr>
          <w:rFonts w:ascii="Times New Roman" w:eastAsia="Tahoma" w:hAnsi="Times New Roman" w:cs="Times New Roman"/>
          <w:bCs/>
          <w:iCs/>
          <w:sz w:val="24"/>
          <w:szCs w:val="24"/>
          <w:lang w:eastAsia="es-MX"/>
        </w:rPr>
        <w:t>Promedio de alumnos en la evaluación previa y posterior por carrera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9"/>
        <w:gridCol w:w="847"/>
        <w:gridCol w:w="1087"/>
        <w:gridCol w:w="1233"/>
      </w:tblGrid>
      <w:tr w:rsidR="00F96BB2" w:rsidRPr="00F47DA6" w14:paraId="7C9D3E67" w14:textId="77777777" w:rsidTr="007E1B65">
        <w:trPr>
          <w:trHeight w:val="293"/>
          <w:jc w:val="center"/>
        </w:trPr>
        <w:tc>
          <w:tcPr>
            <w:tcW w:w="0" w:type="auto"/>
            <w:shd w:val="clear" w:color="auto" w:fill="auto"/>
            <w:tcMar>
              <w:top w:w="100" w:type="dxa"/>
              <w:left w:w="80" w:type="dxa"/>
              <w:bottom w:w="100" w:type="dxa"/>
              <w:right w:w="80" w:type="dxa"/>
            </w:tcMar>
            <w:vAlign w:val="bottom"/>
            <w:hideMark/>
          </w:tcPr>
          <w:p w14:paraId="51482D91" w14:textId="77777777" w:rsidR="00F96BB2" w:rsidRPr="00F47DA6" w:rsidRDefault="00F96BB2" w:rsidP="00132533">
            <w:pPr>
              <w:spacing w:after="0" w:line="360" w:lineRule="auto"/>
              <w:ind w:left="60"/>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Carrera</w:t>
            </w:r>
          </w:p>
        </w:tc>
        <w:tc>
          <w:tcPr>
            <w:tcW w:w="0" w:type="auto"/>
            <w:shd w:val="clear" w:color="auto" w:fill="auto"/>
            <w:tcMar>
              <w:top w:w="100" w:type="dxa"/>
              <w:left w:w="80" w:type="dxa"/>
              <w:bottom w:w="100" w:type="dxa"/>
              <w:right w:w="80" w:type="dxa"/>
            </w:tcMar>
            <w:vAlign w:val="bottom"/>
            <w:hideMark/>
          </w:tcPr>
          <w:p w14:paraId="5908F90D"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Previo</w:t>
            </w:r>
          </w:p>
        </w:tc>
        <w:tc>
          <w:tcPr>
            <w:tcW w:w="0" w:type="auto"/>
            <w:shd w:val="clear" w:color="auto" w:fill="auto"/>
            <w:tcMar>
              <w:top w:w="100" w:type="dxa"/>
              <w:left w:w="80" w:type="dxa"/>
              <w:bottom w:w="100" w:type="dxa"/>
              <w:right w:w="80" w:type="dxa"/>
            </w:tcMar>
            <w:vAlign w:val="bottom"/>
            <w:hideMark/>
          </w:tcPr>
          <w:p w14:paraId="48475EB5"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Posterior</w:t>
            </w:r>
          </w:p>
        </w:tc>
        <w:tc>
          <w:tcPr>
            <w:tcW w:w="0" w:type="auto"/>
            <w:shd w:val="clear" w:color="auto" w:fill="auto"/>
            <w:tcMar>
              <w:top w:w="100" w:type="dxa"/>
              <w:left w:w="80" w:type="dxa"/>
              <w:bottom w:w="100" w:type="dxa"/>
              <w:right w:w="80" w:type="dxa"/>
            </w:tcMar>
            <w:vAlign w:val="bottom"/>
            <w:hideMark/>
          </w:tcPr>
          <w:p w14:paraId="750930AC"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Diferencia</w:t>
            </w:r>
          </w:p>
        </w:tc>
      </w:tr>
      <w:tr w:rsidR="00F96BB2" w:rsidRPr="00F47DA6" w14:paraId="3C63C03F" w14:textId="77777777" w:rsidTr="007E1B65">
        <w:trPr>
          <w:trHeight w:val="113"/>
          <w:jc w:val="center"/>
        </w:trPr>
        <w:tc>
          <w:tcPr>
            <w:tcW w:w="0" w:type="auto"/>
            <w:shd w:val="clear" w:color="auto" w:fill="auto"/>
            <w:tcMar>
              <w:top w:w="100" w:type="dxa"/>
              <w:left w:w="80" w:type="dxa"/>
              <w:bottom w:w="100" w:type="dxa"/>
              <w:right w:w="80" w:type="dxa"/>
            </w:tcMar>
            <w:vAlign w:val="center"/>
            <w:hideMark/>
          </w:tcPr>
          <w:p w14:paraId="376FE271" w14:textId="77777777" w:rsidR="00F96BB2" w:rsidRPr="00F47DA6" w:rsidRDefault="00F96BB2" w:rsidP="00132533">
            <w:pPr>
              <w:spacing w:after="0" w:line="360" w:lineRule="auto"/>
              <w:ind w:left="60"/>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 xml:space="preserve">Ingeniería en </w:t>
            </w:r>
            <w:r w:rsidR="00C914C5" w:rsidRPr="00F47DA6">
              <w:rPr>
                <w:rFonts w:ascii="Times New Roman" w:eastAsia="Tahoma" w:hAnsi="Times New Roman" w:cs="Times New Roman"/>
                <w:color w:val="000000"/>
                <w:sz w:val="24"/>
                <w:szCs w:val="24"/>
                <w:lang w:eastAsia="es-MX"/>
              </w:rPr>
              <w:t>Sistemas Computacionales</w:t>
            </w:r>
          </w:p>
        </w:tc>
        <w:tc>
          <w:tcPr>
            <w:tcW w:w="0" w:type="auto"/>
            <w:shd w:val="clear" w:color="auto" w:fill="auto"/>
            <w:tcMar>
              <w:top w:w="100" w:type="dxa"/>
              <w:left w:w="80" w:type="dxa"/>
              <w:bottom w:w="100" w:type="dxa"/>
              <w:right w:w="80" w:type="dxa"/>
            </w:tcMar>
            <w:vAlign w:val="bottom"/>
            <w:hideMark/>
          </w:tcPr>
          <w:p w14:paraId="5A4EC79D"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59.38</w:t>
            </w:r>
          </w:p>
        </w:tc>
        <w:tc>
          <w:tcPr>
            <w:tcW w:w="0" w:type="auto"/>
            <w:shd w:val="clear" w:color="auto" w:fill="auto"/>
            <w:tcMar>
              <w:top w:w="100" w:type="dxa"/>
              <w:left w:w="80" w:type="dxa"/>
              <w:bottom w:w="100" w:type="dxa"/>
              <w:right w:w="80" w:type="dxa"/>
            </w:tcMar>
            <w:vAlign w:val="bottom"/>
            <w:hideMark/>
          </w:tcPr>
          <w:p w14:paraId="1B4CC594"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84.44</w:t>
            </w:r>
          </w:p>
        </w:tc>
        <w:tc>
          <w:tcPr>
            <w:tcW w:w="0" w:type="auto"/>
            <w:shd w:val="clear" w:color="auto" w:fill="auto"/>
            <w:tcMar>
              <w:top w:w="100" w:type="dxa"/>
              <w:left w:w="80" w:type="dxa"/>
              <w:bottom w:w="100" w:type="dxa"/>
              <w:right w:w="80" w:type="dxa"/>
            </w:tcMar>
            <w:vAlign w:val="bottom"/>
            <w:hideMark/>
          </w:tcPr>
          <w:p w14:paraId="6B4475B0"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25.1</w:t>
            </w:r>
          </w:p>
        </w:tc>
      </w:tr>
      <w:tr w:rsidR="00F96BB2" w:rsidRPr="00F47DA6" w14:paraId="22451768" w14:textId="77777777" w:rsidTr="007E1B65">
        <w:trPr>
          <w:trHeight w:val="268"/>
          <w:jc w:val="center"/>
        </w:trPr>
        <w:tc>
          <w:tcPr>
            <w:tcW w:w="0" w:type="auto"/>
            <w:shd w:val="clear" w:color="auto" w:fill="auto"/>
            <w:tcMar>
              <w:top w:w="100" w:type="dxa"/>
              <w:left w:w="80" w:type="dxa"/>
              <w:bottom w:w="100" w:type="dxa"/>
              <w:right w:w="80" w:type="dxa"/>
            </w:tcMar>
            <w:vAlign w:val="center"/>
            <w:hideMark/>
          </w:tcPr>
          <w:p w14:paraId="59D30C86" w14:textId="77777777" w:rsidR="00F96BB2" w:rsidRPr="00F47DA6" w:rsidRDefault="00F96BB2" w:rsidP="00132533">
            <w:pPr>
              <w:spacing w:after="0" w:line="360" w:lineRule="auto"/>
              <w:ind w:left="60"/>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Gastronomía</w:t>
            </w:r>
          </w:p>
        </w:tc>
        <w:tc>
          <w:tcPr>
            <w:tcW w:w="0" w:type="auto"/>
            <w:shd w:val="clear" w:color="auto" w:fill="auto"/>
            <w:tcMar>
              <w:top w:w="100" w:type="dxa"/>
              <w:left w:w="80" w:type="dxa"/>
              <w:bottom w:w="100" w:type="dxa"/>
              <w:right w:w="80" w:type="dxa"/>
            </w:tcMar>
            <w:vAlign w:val="center"/>
            <w:hideMark/>
          </w:tcPr>
          <w:p w14:paraId="10945024"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62.54</w:t>
            </w:r>
          </w:p>
        </w:tc>
        <w:tc>
          <w:tcPr>
            <w:tcW w:w="0" w:type="auto"/>
            <w:shd w:val="clear" w:color="auto" w:fill="auto"/>
            <w:tcMar>
              <w:top w:w="100" w:type="dxa"/>
              <w:left w:w="80" w:type="dxa"/>
              <w:bottom w:w="100" w:type="dxa"/>
              <w:right w:w="80" w:type="dxa"/>
            </w:tcMar>
            <w:vAlign w:val="center"/>
            <w:hideMark/>
          </w:tcPr>
          <w:p w14:paraId="24D3384A"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75.14</w:t>
            </w:r>
          </w:p>
        </w:tc>
        <w:tc>
          <w:tcPr>
            <w:tcW w:w="0" w:type="auto"/>
            <w:shd w:val="clear" w:color="auto" w:fill="auto"/>
            <w:tcMar>
              <w:top w:w="100" w:type="dxa"/>
              <w:left w:w="80" w:type="dxa"/>
              <w:bottom w:w="100" w:type="dxa"/>
              <w:right w:w="80" w:type="dxa"/>
            </w:tcMar>
            <w:vAlign w:val="center"/>
            <w:hideMark/>
          </w:tcPr>
          <w:p w14:paraId="56234619"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12.6</w:t>
            </w:r>
          </w:p>
        </w:tc>
      </w:tr>
      <w:tr w:rsidR="00F96BB2" w:rsidRPr="00F47DA6" w14:paraId="20A22CE9" w14:textId="77777777" w:rsidTr="007E1B65">
        <w:trPr>
          <w:trHeight w:val="345"/>
          <w:jc w:val="center"/>
        </w:trPr>
        <w:tc>
          <w:tcPr>
            <w:tcW w:w="0" w:type="auto"/>
            <w:shd w:val="clear" w:color="auto" w:fill="auto"/>
            <w:tcMar>
              <w:top w:w="100" w:type="dxa"/>
              <w:left w:w="80" w:type="dxa"/>
              <w:bottom w:w="100" w:type="dxa"/>
              <w:right w:w="80" w:type="dxa"/>
            </w:tcMar>
            <w:vAlign w:val="bottom"/>
            <w:hideMark/>
          </w:tcPr>
          <w:p w14:paraId="4F9FC0F4" w14:textId="77777777" w:rsidR="00F96BB2" w:rsidRPr="00F47DA6" w:rsidRDefault="00F96BB2" w:rsidP="00132533">
            <w:pPr>
              <w:spacing w:after="0" w:line="360" w:lineRule="auto"/>
              <w:ind w:left="60"/>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Turismo</w:t>
            </w:r>
          </w:p>
        </w:tc>
        <w:tc>
          <w:tcPr>
            <w:tcW w:w="0" w:type="auto"/>
            <w:shd w:val="clear" w:color="auto" w:fill="auto"/>
            <w:tcMar>
              <w:top w:w="100" w:type="dxa"/>
              <w:left w:w="80" w:type="dxa"/>
              <w:bottom w:w="100" w:type="dxa"/>
              <w:right w:w="80" w:type="dxa"/>
            </w:tcMar>
            <w:vAlign w:val="bottom"/>
            <w:hideMark/>
          </w:tcPr>
          <w:p w14:paraId="3EBA381E"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63.64</w:t>
            </w:r>
          </w:p>
        </w:tc>
        <w:tc>
          <w:tcPr>
            <w:tcW w:w="0" w:type="auto"/>
            <w:shd w:val="clear" w:color="auto" w:fill="auto"/>
            <w:tcMar>
              <w:top w:w="100" w:type="dxa"/>
              <w:left w:w="80" w:type="dxa"/>
              <w:bottom w:w="100" w:type="dxa"/>
              <w:right w:w="80" w:type="dxa"/>
            </w:tcMar>
            <w:vAlign w:val="bottom"/>
            <w:hideMark/>
          </w:tcPr>
          <w:p w14:paraId="0907AAD2"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74.64</w:t>
            </w:r>
          </w:p>
        </w:tc>
        <w:tc>
          <w:tcPr>
            <w:tcW w:w="0" w:type="auto"/>
            <w:shd w:val="clear" w:color="auto" w:fill="auto"/>
            <w:tcMar>
              <w:top w:w="100" w:type="dxa"/>
              <w:left w:w="80" w:type="dxa"/>
              <w:bottom w:w="100" w:type="dxa"/>
              <w:right w:w="80" w:type="dxa"/>
            </w:tcMar>
            <w:vAlign w:val="bottom"/>
            <w:hideMark/>
          </w:tcPr>
          <w:p w14:paraId="0630FE8D"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11.0</w:t>
            </w:r>
          </w:p>
        </w:tc>
      </w:tr>
      <w:tr w:rsidR="00F96BB2" w:rsidRPr="00F47DA6" w14:paraId="70C5A2FB" w14:textId="77777777" w:rsidTr="007E1B65">
        <w:trPr>
          <w:trHeight w:val="113"/>
          <w:jc w:val="center"/>
        </w:trPr>
        <w:tc>
          <w:tcPr>
            <w:tcW w:w="0" w:type="auto"/>
            <w:shd w:val="clear" w:color="auto" w:fill="auto"/>
            <w:tcMar>
              <w:top w:w="100" w:type="dxa"/>
              <w:left w:w="80" w:type="dxa"/>
              <w:bottom w:w="100" w:type="dxa"/>
              <w:right w:w="80" w:type="dxa"/>
            </w:tcMar>
            <w:vAlign w:val="bottom"/>
            <w:hideMark/>
          </w:tcPr>
          <w:p w14:paraId="08A19747" w14:textId="77777777" w:rsidR="00F96BB2" w:rsidRPr="00F47DA6" w:rsidRDefault="00F96BB2" w:rsidP="00132533">
            <w:pPr>
              <w:spacing w:after="0" w:line="360" w:lineRule="auto"/>
              <w:ind w:left="60"/>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Arquitectura</w:t>
            </w:r>
          </w:p>
        </w:tc>
        <w:tc>
          <w:tcPr>
            <w:tcW w:w="0" w:type="auto"/>
            <w:shd w:val="clear" w:color="auto" w:fill="auto"/>
            <w:tcMar>
              <w:top w:w="100" w:type="dxa"/>
              <w:left w:w="80" w:type="dxa"/>
              <w:bottom w:w="100" w:type="dxa"/>
              <w:right w:w="80" w:type="dxa"/>
            </w:tcMar>
            <w:vAlign w:val="bottom"/>
            <w:hideMark/>
          </w:tcPr>
          <w:p w14:paraId="3A352DD9"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61.67</w:t>
            </w:r>
          </w:p>
        </w:tc>
        <w:tc>
          <w:tcPr>
            <w:tcW w:w="0" w:type="auto"/>
            <w:shd w:val="clear" w:color="auto" w:fill="auto"/>
            <w:tcMar>
              <w:top w:w="100" w:type="dxa"/>
              <w:left w:w="80" w:type="dxa"/>
              <w:bottom w:w="100" w:type="dxa"/>
              <w:right w:w="80" w:type="dxa"/>
            </w:tcMar>
            <w:vAlign w:val="bottom"/>
            <w:hideMark/>
          </w:tcPr>
          <w:p w14:paraId="252CBA5F"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72.08</w:t>
            </w:r>
          </w:p>
        </w:tc>
        <w:tc>
          <w:tcPr>
            <w:tcW w:w="0" w:type="auto"/>
            <w:shd w:val="clear" w:color="auto" w:fill="auto"/>
            <w:tcMar>
              <w:top w:w="100" w:type="dxa"/>
              <w:left w:w="80" w:type="dxa"/>
              <w:bottom w:w="100" w:type="dxa"/>
              <w:right w:w="80" w:type="dxa"/>
            </w:tcMar>
            <w:vAlign w:val="bottom"/>
            <w:hideMark/>
          </w:tcPr>
          <w:p w14:paraId="3FF68E80"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10.4</w:t>
            </w:r>
          </w:p>
        </w:tc>
      </w:tr>
      <w:tr w:rsidR="00F96BB2" w:rsidRPr="00F47DA6" w14:paraId="237DA3C0" w14:textId="77777777" w:rsidTr="007E1B65">
        <w:trPr>
          <w:trHeight w:val="538"/>
          <w:jc w:val="center"/>
        </w:trPr>
        <w:tc>
          <w:tcPr>
            <w:tcW w:w="0" w:type="auto"/>
            <w:shd w:val="clear" w:color="auto" w:fill="auto"/>
            <w:vAlign w:val="center"/>
            <w:hideMark/>
          </w:tcPr>
          <w:p w14:paraId="690A7942" w14:textId="77777777" w:rsidR="00F96BB2" w:rsidRPr="00F47DA6" w:rsidRDefault="00F96BB2" w:rsidP="00C914C5">
            <w:pPr>
              <w:spacing w:after="0" w:line="360" w:lineRule="auto"/>
              <w:ind w:left="60"/>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 xml:space="preserve">Ingeniería en </w:t>
            </w:r>
            <w:r w:rsidR="00C914C5" w:rsidRPr="00F47DA6">
              <w:rPr>
                <w:rFonts w:ascii="Times New Roman" w:eastAsia="Tahoma" w:hAnsi="Times New Roman" w:cs="Times New Roman"/>
                <w:color w:val="000000"/>
                <w:sz w:val="24"/>
                <w:szCs w:val="24"/>
                <w:lang w:eastAsia="es-MX"/>
              </w:rPr>
              <w:t>E</w:t>
            </w:r>
            <w:r w:rsidRPr="00F47DA6">
              <w:rPr>
                <w:rFonts w:ascii="Times New Roman" w:eastAsia="Tahoma" w:hAnsi="Times New Roman" w:cs="Times New Roman"/>
                <w:color w:val="000000"/>
                <w:sz w:val="24"/>
                <w:szCs w:val="24"/>
                <w:lang w:eastAsia="es-MX"/>
              </w:rPr>
              <w:t>lectromecánica</w:t>
            </w:r>
          </w:p>
        </w:tc>
        <w:tc>
          <w:tcPr>
            <w:tcW w:w="0" w:type="auto"/>
            <w:shd w:val="clear" w:color="auto" w:fill="auto"/>
            <w:vAlign w:val="center"/>
            <w:hideMark/>
          </w:tcPr>
          <w:p w14:paraId="51DABF67"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74.32</w:t>
            </w:r>
          </w:p>
        </w:tc>
        <w:tc>
          <w:tcPr>
            <w:tcW w:w="0" w:type="auto"/>
            <w:shd w:val="clear" w:color="auto" w:fill="auto"/>
            <w:vAlign w:val="center"/>
            <w:hideMark/>
          </w:tcPr>
          <w:p w14:paraId="4FEDB7DF"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84.58</w:t>
            </w:r>
          </w:p>
        </w:tc>
        <w:tc>
          <w:tcPr>
            <w:tcW w:w="0" w:type="auto"/>
            <w:shd w:val="clear" w:color="auto" w:fill="auto"/>
            <w:vAlign w:val="center"/>
            <w:hideMark/>
          </w:tcPr>
          <w:p w14:paraId="6DB3BD9A"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10.3</w:t>
            </w:r>
          </w:p>
        </w:tc>
      </w:tr>
      <w:tr w:rsidR="00F96BB2" w:rsidRPr="00F47DA6" w14:paraId="66155FE6" w14:textId="77777777" w:rsidTr="007E1B65">
        <w:trPr>
          <w:trHeight w:val="493"/>
          <w:jc w:val="center"/>
        </w:trPr>
        <w:tc>
          <w:tcPr>
            <w:tcW w:w="0" w:type="auto"/>
            <w:shd w:val="clear" w:color="auto" w:fill="auto"/>
            <w:vAlign w:val="center"/>
            <w:hideMark/>
          </w:tcPr>
          <w:p w14:paraId="25FFB852" w14:textId="77777777" w:rsidR="00F96BB2" w:rsidRPr="00F47DA6" w:rsidRDefault="00F96BB2" w:rsidP="00132533">
            <w:pPr>
              <w:spacing w:after="0" w:line="360" w:lineRule="auto"/>
              <w:ind w:left="60"/>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 xml:space="preserve">Ingeniería en </w:t>
            </w:r>
            <w:r w:rsidR="00C914C5" w:rsidRPr="00F47DA6">
              <w:rPr>
                <w:rFonts w:ascii="Times New Roman" w:eastAsia="Tahoma" w:hAnsi="Times New Roman" w:cs="Times New Roman"/>
                <w:color w:val="000000"/>
                <w:sz w:val="24"/>
                <w:szCs w:val="24"/>
                <w:lang w:eastAsia="es-MX"/>
              </w:rPr>
              <w:t>Gestión Empresarial</w:t>
            </w:r>
          </w:p>
        </w:tc>
        <w:tc>
          <w:tcPr>
            <w:tcW w:w="0" w:type="auto"/>
            <w:shd w:val="clear" w:color="auto" w:fill="auto"/>
            <w:tcMar>
              <w:top w:w="100" w:type="dxa"/>
              <w:left w:w="80" w:type="dxa"/>
              <w:bottom w:w="100" w:type="dxa"/>
              <w:right w:w="80" w:type="dxa"/>
            </w:tcMar>
            <w:vAlign w:val="center"/>
            <w:hideMark/>
          </w:tcPr>
          <w:p w14:paraId="5E4EE4C6"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67.98</w:t>
            </w:r>
          </w:p>
        </w:tc>
        <w:tc>
          <w:tcPr>
            <w:tcW w:w="0" w:type="auto"/>
            <w:shd w:val="clear" w:color="auto" w:fill="auto"/>
            <w:tcMar>
              <w:top w:w="100" w:type="dxa"/>
              <w:left w:w="80" w:type="dxa"/>
              <w:bottom w:w="100" w:type="dxa"/>
              <w:right w:w="80" w:type="dxa"/>
            </w:tcMar>
            <w:vAlign w:val="center"/>
            <w:hideMark/>
          </w:tcPr>
          <w:p w14:paraId="13AB689C"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68.18</w:t>
            </w:r>
          </w:p>
        </w:tc>
        <w:tc>
          <w:tcPr>
            <w:tcW w:w="0" w:type="auto"/>
            <w:shd w:val="clear" w:color="auto" w:fill="auto"/>
            <w:tcMar>
              <w:top w:w="100" w:type="dxa"/>
              <w:left w:w="80" w:type="dxa"/>
              <w:bottom w:w="100" w:type="dxa"/>
              <w:right w:w="80" w:type="dxa"/>
            </w:tcMar>
            <w:vAlign w:val="center"/>
            <w:hideMark/>
          </w:tcPr>
          <w:p w14:paraId="31D8D2A2" w14:textId="77777777" w:rsidR="00F96BB2" w:rsidRPr="00F47DA6" w:rsidRDefault="00F96BB2" w:rsidP="00132533">
            <w:pPr>
              <w:spacing w:after="0" w:line="360" w:lineRule="auto"/>
              <w:ind w:left="60"/>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0.2</w:t>
            </w:r>
          </w:p>
        </w:tc>
      </w:tr>
      <w:tr w:rsidR="00F96BB2" w:rsidRPr="00F47DA6" w14:paraId="5552146A" w14:textId="77777777" w:rsidTr="007E1B65">
        <w:trPr>
          <w:trHeight w:val="391"/>
          <w:jc w:val="center"/>
        </w:trPr>
        <w:tc>
          <w:tcPr>
            <w:tcW w:w="0" w:type="auto"/>
            <w:shd w:val="clear" w:color="auto" w:fill="auto"/>
            <w:vAlign w:val="bottom"/>
            <w:hideMark/>
          </w:tcPr>
          <w:p w14:paraId="5D0CEC98" w14:textId="77777777" w:rsidR="00F96BB2" w:rsidRPr="00F47DA6" w:rsidRDefault="00F96BB2" w:rsidP="00132533">
            <w:pPr>
              <w:spacing w:after="0" w:line="360" w:lineRule="auto"/>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Promedio</w:t>
            </w:r>
          </w:p>
        </w:tc>
        <w:tc>
          <w:tcPr>
            <w:tcW w:w="0" w:type="auto"/>
            <w:shd w:val="clear" w:color="auto" w:fill="auto"/>
            <w:tcMar>
              <w:top w:w="100" w:type="dxa"/>
              <w:left w:w="80" w:type="dxa"/>
              <w:bottom w:w="100" w:type="dxa"/>
              <w:right w:w="80" w:type="dxa"/>
            </w:tcMar>
            <w:vAlign w:val="center"/>
            <w:hideMark/>
          </w:tcPr>
          <w:p w14:paraId="53DD6E97" w14:textId="77777777" w:rsidR="00F96BB2" w:rsidRPr="00F47DA6" w:rsidRDefault="00F96BB2" w:rsidP="00132533">
            <w:pPr>
              <w:spacing w:after="0" w:line="36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64.92</w:t>
            </w:r>
          </w:p>
        </w:tc>
        <w:tc>
          <w:tcPr>
            <w:tcW w:w="0" w:type="auto"/>
            <w:shd w:val="clear" w:color="auto" w:fill="auto"/>
            <w:tcMar>
              <w:top w:w="100" w:type="dxa"/>
              <w:left w:w="80" w:type="dxa"/>
              <w:bottom w:w="100" w:type="dxa"/>
              <w:right w:w="80" w:type="dxa"/>
            </w:tcMar>
            <w:vAlign w:val="center"/>
            <w:hideMark/>
          </w:tcPr>
          <w:p w14:paraId="70E87BDB" w14:textId="77777777" w:rsidR="00F96BB2" w:rsidRPr="00F47DA6" w:rsidRDefault="00F96BB2" w:rsidP="00132533">
            <w:pPr>
              <w:spacing w:after="0" w:line="36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76.51</w:t>
            </w:r>
          </w:p>
        </w:tc>
        <w:tc>
          <w:tcPr>
            <w:tcW w:w="0" w:type="auto"/>
            <w:shd w:val="clear" w:color="auto" w:fill="auto"/>
            <w:tcMar>
              <w:top w:w="100" w:type="dxa"/>
              <w:left w:w="80" w:type="dxa"/>
              <w:bottom w:w="100" w:type="dxa"/>
              <w:right w:w="80" w:type="dxa"/>
            </w:tcMar>
            <w:vAlign w:val="center"/>
            <w:hideMark/>
          </w:tcPr>
          <w:p w14:paraId="21E47B12" w14:textId="77777777" w:rsidR="00F96BB2" w:rsidRPr="00F47DA6" w:rsidRDefault="00F96BB2" w:rsidP="00132533">
            <w:pPr>
              <w:spacing w:after="0" w:line="36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11.6</w:t>
            </w:r>
          </w:p>
        </w:tc>
      </w:tr>
    </w:tbl>
    <w:p w14:paraId="48E60D29" w14:textId="77777777" w:rsidR="00F96BB2" w:rsidRPr="00F47DA6" w:rsidRDefault="00C161B4" w:rsidP="00132533">
      <w:pPr>
        <w:spacing w:after="0" w:line="36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sz w:val="24"/>
          <w:szCs w:val="24"/>
          <w:lang w:eastAsia="es-MX"/>
        </w:rPr>
        <w:t>Fuente: Elaboración propia</w:t>
      </w:r>
    </w:p>
    <w:p w14:paraId="3C93B1E4" w14:textId="77777777" w:rsidR="00132533" w:rsidRPr="00F47DA6" w:rsidRDefault="00132533" w:rsidP="00A96E62">
      <w:pPr>
        <w:spacing w:after="0" w:line="360" w:lineRule="auto"/>
        <w:ind w:left="60"/>
        <w:jc w:val="center"/>
        <w:rPr>
          <w:rFonts w:ascii="Times New Roman" w:eastAsia="Tahoma" w:hAnsi="Times New Roman" w:cs="Times New Roman"/>
          <w:b/>
          <w:bCs/>
          <w:color w:val="000000"/>
          <w:sz w:val="24"/>
          <w:szCs w:val="24"/>
          <w:lang w:eastAsia="es-MX"/>
        </w:rPr>
      </w:pPr>
    </w:p>
    <w:p w14:paraId="091C430F" w14:textId="514ABDE1" w:rsidR="00C137AB" w:rsidRPr="00F47DA6" w:rsidRDefault="00C137AB" w:rsidP="00A96E62">
      <w:pPr>
        <w:spacing w:after="0" w:line="360" w:lineRule="auto"/>
        <w:ind w:left="60"/>
        <w:jc w:val="center"/>
        <w:rPr>
          <w:rFonts w:ascii="Times New Roman" w:eastAsia="Tahoma" w:hAnsi="Times New Roman" w:cs="Times New Roman"/>
          <w:b/>
          <w:bCs/>
          <w:color w:val="000000"/>
          <w:sz w:val="28"/>
          <w:szCs w:val="28"/>
          <w:lang w:eastAsia="es-MX"/>
        </w:rPr>
      </w:pPr>
      <w:r w:rsidRPr="00F47DA6">
        <w:rPr>
          <w:rFonts w:ascii="Times New Roman" w:eastAsia="Tahoma" w:hAnsi="Times New Roman" w:cs="Times New Roman"/>
          <w:b/>
          <w:bCs/>
          <w:color w:val="000000"/>
          <w:sz w:val="28"/>
          <w:szCs w:val="28"/>
          <w:lang w:eastAsia="es-MX"/>
        </w:rPr>
        <w:t xml:space="preserve">Prueba </w:t>
      </w:r>
      <w:r w:rsidR="00C914C5" w:rsidRPr="00F47DA6">
        <w:rPr>
          <w:rFonts w:ascii="Times New Roman" w:eastAsia="Tahoma" w:hAnsi="Times New Roman" w:cs="Times New Roman"/>
          <w:b/>
          <w:bCs/>
          <w:color w:val="000000"/>
          <w:sz w:val="28"/>
          <w:szCs w:val="28"/>
          <w:lang w:eastAsia="es-MX"/>
        </w:rPr>
        <w:t xml:space="preserve">Z </w:t>
      </w:r>
      <w:r w:rsidRPr="00F47DA6">
        <w:rPr>
          <w:rFonts w:ascii="Times New Roman" w:eastAsia="Tahoma" w:hAnsi="Times New Roman" w:cs="Times New Roman"/>
          <w:b/>
          <w:bCs/>
          <w:color w:val="000000"/>
          <w:sz w:val="28"/>
          <w:szCs w:val="28"/>
          <w:lang w:eastAsia="es-MX"/>
        </w:rPr>
        <w:t>dependiente para muestras pareadas</w:t>
      </w:r>
    </w:p>
    <w:p w14:paraId="1C455804" w14:textId="2BF8CF47" w:rsidR="0037642E" w:rsidRPr="00F47DA6" w:rsidRDefault="0037642E" w:rsidP="00C914C5">
      <w:pPr>
        <w:spacing w:after="0" w:line="360" w:lineRule="auto"/>
        <w:ind w:firstLine="708"/>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De acuerdo con el teorema del límite central, cuando las muestras son grandes (n &gt; 30)</w:t>
      </w:r>
      <w:r w:rsidR="00C914C5"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la distribución de sus medias es aproximadamente normal; por esta razón</w:t>
      </w:r>
      <w:r w:rsidR="007037FC"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una prueba </w:t>
      </w:r>
      <w:r w:rsidR="00C914C5" w:rsidRPr="00F47DA6">
        <w:rPr>
          <w:rFonts w:ascii="Times New Roman" w:eastAsia="Tahoma" w:hAnsi="Times New Roman" w:cs="Times New Roman"/>
          <w:color w:val="000000"/>
          <w:sz w:val="24"/>
          <w:szCs w:val="24"/>
          <w:lang w:eastAsia="es-MX"/>
        </w:rPr>
        <w:t>Z</w:t>
      </w:r>
      <w:r w:rsidRPr="00F47DA6">
        <w:rPr>
          <w:rFonts w:ascii="Times New Roman" w:eastAsia="Tahoma" w:hAnsi="Times New Roman" w:cs="Times New Roman"/>
          <w:color w:val="000000"/>
          <w:sz w:val="24"/>
          <w:szCs w:val="24"/>
          <w:lang w:eastAsia="es-MX"/>
        </w:rPr>
        <w:t xml:space="preserve"> es conveniente para analizar las diferencias de las dos mediciones. La prueba de hipótesis se realiza sobre diferencias entre los promedios de la</w:t>
      </w:r>
      <w:r w:rsidR="00C914C5" w:rsidRPr="00F47DA6">
        <w:rPr>
          <w:rFonts w:ascii="Times New Roman" w:eastAsia="Tahoma" w:hAnsi="Times New Roman" w:cs="Times New Roman"/>
          <w:color w:val="000000"/>
          <w:sz w:val="24"/>
          <w:szCs w:val="24"/>
          <w:lang w:eastAsia="es-MX"/>
        </w:rPr>
        <w:t>s</w:t>
      </w:r>
      <w:r w:rsidRPr="00F47DA6">
        <w:rPr>
          <w:rFonts w:ascii="Times New Roman" w:eastAsia="Tahoma" w:hAnsi="Times New Roman" w:cs="Times New Roman"/>
          <w:color w:val="000000"/>
          <w:sz w:val="24"/>
          <w:szCs w:val="24"/>
          <w:lang w:eastAsia="es-MX"/>
        </w:rPr>
        <w:t xml:space="preserve"> </w:t>
      </w:r>
      <w:r w:rsidR="00C914C5" w:rsidRPr="00F47DA6">
        <w:rPr>
          <w:rFonts w:ascii="Times New Roman" w:eastAsia="Tahoma" w:hAnsi="Times New Roman" w:cs="Times New Roman"/>
          <w:color w:val="000000"/>
          <w:sz w:val="24"/>
          <w:szCs w:val="24"/>
          <w:lang w:eastAsia="es-MX"/>
        </w:rPr>
        <w:t>evaluaciones</w:t>
      </w:r>
      <w:r w:rsidRPr="00F47DA6">
        <w:rPr>
          <w:rFonts w:ascii="Times New Roman" w:eastAsia="Tahoma" w:hAnsi="Times New Roman" w:cs="Times New Roman"/>
          <w:color w:val="000000"/>
          <w:sz w:val="24"/>
          <w:szCs w:val="24"/>
          <w:lang w:eastAsia="es-MX"/>
        </w:rPr>
        <w:t xml:space="preserve"> previ</w:t>
      </w:r>
      <w:r w:rsidR="00C914C5" w:rsidRPr="00F47DA6">
        <w:rPr>
          <w:rFonts w:ascii="Times New Roman" w:eastAsia="Tahoma" w:hAnsi="Times New Roman" w:cs="Times New Roman"/>
          <w:color w:val="000000"/>
          <w:sz w:val="24"/>
          <w:szCs w:val="24"/>
          <w:lang w:eastAsia="es-MX"/>
        </w:rPr>
        <w:t>a</w:t>
      </w:r>
      <w:r w:rsidRPr="00F47DA6">
        <w:rPr>
          <w:rFonts w:ascii="Times New Roman" w:eastAsia="Tahoma" w:hAnsi="Times New Roman" w:cs="Times New Roman"/>
          <w:color w:val="000000"/>
          <w:sz w:val="24"/>
          <w:szCs w:val="24"/>
          <w:lang w:eastAsia="es-MX"/>
        </w:rPr>
        <w:t xml:space="preserve"> y posterior (posterior menos previa) al curso propedéutico que fueron calculados a cada uno de los 134 alumnos. Es dependiente para muestras pareadas debido a que tenemos un resultado previo y uno posterior de evaluación, es decir, parejas correspondientes. Se plantea una hipótesis de una cola que utiliza la cola superior debido a </w:t>
      </w:r>
      <w:proofErr w:type="gramStart"/>
      <w:r w:rsidRPr="00F47DA6">
        <w:rPr>
          <w:rFonts w:ascii="Times New Roman" w:eastAsia="Tahoma" w:hAnsi="Times New Roman" w:cs="Times New Roman"/>
          <w:color w:val="000000"/>
          <w:sz w:val="24"/>
          <w:szCs w:val="24"/>
          <w:lang w:eastAsia="es-MX"/>
        </w:rPr>
        <w:t>que</w:t>
      </w:r>
      <w:proofErr w:type="gramEnd"/>
      <w:r w:rsidRPr="00F47DA6">
        <w:rPr>
          <w:rFonts w:ascii="Times New Roman" w:eastAsia="Tahoma" w:hAnsi="Times New Roman" w:cs="Times New Roman"/>
          <w:color w:val="000000"/>
          <w:sz w:val="24"/>
          <w:szCs w:val="24"/>
          <w:lang w:eastAsia="es-MX"/>
        </w:rPr>
        <w:t xml:space="preserve"> si se rechaza H</w:t>
      </w:r>
      <w:r w:rsidRPr="00F47DA6">
        <w:rPr>
          <w:rFonts w:ascii="Times New Roman" w:eastAsia="Tahoma" w:hAnsi="Times New Roman" w:cs="Times New Roman"/>
          <w:color w:val="000000"/>
          <w:sz w:val="24"/>
          <w:szCs w:val="24"/>
          <w:vertAlign w:val="subscript"/>
          <w:lang w:eastAsia="es-MX"/>
        </w:rPr>
        <w:t>0</w:t>
      </w:r>
      <w:r w:rsidR="00C914C5"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se puede afirmar que el nuevo método (impartir cursos propedéuticos) es superior al anterior (no impartir cursos propedéuticos). Las hipótesis planteadas son:</w:t>
      </w:r>
    </w:p>
    <w:p w14:paraId="2B4E4275" w14:textId="77777777" w:rsidR="0037642E" w:rsidRPr="00F47DA6" w:rsidRDefault="0037642E" w:rsidP="0037642E">
      <w:pPr>
        <w:spacing w:after="0" w:line="360" w:lineRule="auto"/>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Hipótesis nula</w:t>
      </w:r>
    </w:p>
    <w:p w14:paraId="74585466" w14:textId="77777777" w:rsidR="0037642E" w:rsidRPr="00F47DA6" w:rsidRDefault="0037642E" w:rsidP="0037642E">
      <w:pPr>
        <w:spacing w:after="0" w:line="360" w:lineRule="auto"/>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H</w:t>
      </w:r>
      <w:r w:rsidRPr="00F47DA6">
        <w:rPr>
          <w:rFonts w:ascii="Times New Roman" w:eastAsia="Tahoma" w:hAnsi="Times New Roman" w:cs="Times New Roman"/>
          <w:color w:val="000000"/>
          <w:sz w:val="24"/>
          <w:szCs w:val="24"/>
          <w:vertAlign w:val="subscript"/>
          <w:lang w:eastAsia="es-MX"/>
        </w:rPr>
        <w:t>0</w:t>
      </w:r>
      <w:r w:rsidRPr="00F47DA6">
        <w:rPr>
          <w:rFonts w:ascii="Times New Roman" w:eastAsia="Tahoma" w:hAnsi="Times New Roman" w:cs="Times New Roman"/>
          <w:color w:val="000000"/>
          <w:sz w:val="24"/>
          <w:szCs w:val="24"/>
          <w:lang w:eastAsia="es-MX"/>
        </w:rPr>
        <w:t xml:space="preserve">: El curso no incidió en mejorar las competencias matemáticas previas al ingreso </w:t>
      </w:r>
      <w:r w:rsidR="00C914C5" w:rsidRPr="00F47DA6">
        <w:rPr>
          <w:rFonts w:ascii="Times New Roman" w:eastAsia="Tahoma" w:hAnsi="Times New Roman" w:cs="Times New Roman"/>
          <w:color w:val="000000"/>
          <w:sz w:val="24"/>
          <w:szCs w:val="24"/>
          <w:lang w:eastAsia="es-MX"/>
        </w:rPr>
        <w:t>en la</w:t>
      </w:r>
      <w:r w:rsidRPr="00F47DA6">
        <w:rPr>
          <w:rFonts w:ascii="Times New Roman" w:eastAsia="Tahoma" w:hAnsi="Times New Roman" w:cs="Times New Roman"/>
          <w:color w:val="000000"/>
          <w:sz w:val="24"/>
          <w:szCs w:val="24"/>
          <w:lang w:eastAsia="es-MX"/>
        </w:rPr>
        <w:t xml:space="preserve"> </w:t>
      </w:r>
      <w:r w:rsidR="00C914C5" w:rsidRPr="00F47DA6">
        <w:rPr>
          <w:rFonts w:ascii="Times New Roman" w:eastAsia="Tahoma" w:hAnsi="Times New Roman" w:cs="Times New Roman"/>
          <w:color w:val="000000"/>
          <w:sz w:val="24"/>
          <w:szCs w:val="24"/>
          <w:lang w:eastAsia="es-MX"/>
        </w:rPr>
        <w:t>educación superior</w:t>
      </w:r>
      <w:r w:rsidRPr="00F47DA6">
        <w:rPr>
          <w:rFonts w:ascii="Times New Roman" w:eastAsia="Tahoma" w:hAnsi="Times New Roman" w:cs="Times New Roman"/>
          <w:color w:val="000000"/>
          <w:sz w:val="24"/>
          <w:szCs w:val="24"/>
          <w:lang w:eastAsia="es-MX"/>
        </w:rPr>
        <w:t>.</w:t>
      </w:r>
    </w:p>
    <w:p w14:paraId="7BAABB59" w14:textId="77777777" w:rsidR="0037642E" w:rsidRPr="00F47DA6" w:rsidRDefault="0037642E" w:rsidP="0037642E">
      <w:pPr>
        <w:spacing w:after="0" w:line="360" w:lineRule="auto"/>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Hipótesis alternativa</w:t>
      </w:r>
    </w:p>
    <w:p w14:paraId="5FE22D8E" w14:textId="77777777" w:rsidR="0037642E" w:rsidRPr="00F47DA6" w:rsidRDefault="0037642E" w:rsidP="0037642E">
      <w:pPr>
        <w:spacing w:after="0" w:line="360" w:lineRule="auto"/>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H</w:t>
      </w:r>
      <w:r w:rsidRPr="00F47DA6">
        <w:rPr>
          <w:rFonts w:ascii="Times New Roman" w:eastAsia="Tahoma" w:hAnsi="Times New Roman" w:cs="Times New Roman"/>
          <w:color w:val="000000"/>
          <w:sz w:val="24"/>
          <w:szCs w:val="24"/>
          <w:vertAlign w:val="subscript"/>
          <w:lang w:eastAsia="es-MX"/>
        </w:rPr>
        <w:t>1</w:t>
      </w:r>
      <w:r w:rsidRPr="00F47DA6">
        <w:rPr>
          <w:rFonts w:ascii="Times New Roman" w:eastAsia="Tahoma" w:hAnsi="Times New Roman" w:cs="Times New Roman"/>
          <w:color w:val="000000"/>
          <w:sz w:val="24"/>
          <w:szCs w:val="24"/>
          <w:lang w:eastAsia="es-MX"/>
        </w:rPr>
        <w:t xml:space="preserve">: El curso incidió en mejorar las competencias matemáticas previas al ingreso </w:t>
      </w:r>
      <w:r w:rsidR="00C914C5" w:rsidRPr="00F47DA6">
        <w:rPr>
          <w:rFonts w:ascii="Times New Roman" w:eastAsia="Tahoma" w:hAnsi="Times New Roman" w:cs="Times New Roman"/>
          <w:color w:val="000000"/>
          <w:sz w:val="24"/>
          <w:szCs w:val="24"/>
          <w:lang w:eastAsia="es-MX"/>
        </w:rPr>
        <w:t>en la</w:t>
      </w:r>
      <w:r w:rsidRPr="00F47DA6">
        <w:rPr>
          <w:rFonts w:ascii="Times New Roman" w:eastAsia="Tahoma" w:hAnsi="Times New Roman" w:cs="Times New Roman"/>
          <w:color w:val="000000"/>
          <w:sz w:val="24"/>
          <w:szCs w:val="24"/>
          <w:lang w:eastAsia="es-MX"/>
        </w:rPr>
        <w:t xml:space="preserve"> </w:t>
      </w:r>
      <w:r w:rsidR="00C914C5" w:rsidRPr="00F47DA6">
        <w:rPr>
          <w:rFonts w:ascii="Times New Roman" w:eastAsia="Tahoma" w:hAnsi="Times New Roman" w:cs="Times New Roman"/>
          <w:color w:val="000000"/>
          <w:sz w:val="24"/>
          <w:szCs w:val="24"/>
          <w:lang w:eastAsia="es-MX"/>
        </w:rPr>
        <w:t>educación superior</w:t>
      </w:r>
      <w:r w:rsidRPr="00F47DA6">
        <w:rPr>
          <w:rFonts w:ascii="Times New Roman" w:eastAsia="Tahoma" w:hAnsi="Times New Roman" w:cs="Times New Roman"/>
          <w:color w:val="000000"/>
          <w:sz w:val="24"/>
          <w:szCs w:val="24"/>
          <w:lang w:eastAsia="es-MX"/>
        </w:rPr>
        <w:t>.</w:t>
      </w:r>
    </w:p>
    <w:p w14:paraId="02FA93E8" w14:textId="77777777" w:rsidR="0037642E" w:rsidRPr="00F47DA6" w:rsidRDefault="0037642E" w:rsidP="0037642E">
      <w:pPr>
        <w:spacing w:after="0" w:line="360" w:lineRule="auto"/>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lastRenderedPageBreak/>
        <w:t>µ</w:t>
      </w:r>
      <w:r w:rsidRPr="00F47DA6">
        <w:rPr>
          <w:rFonts w:ascii="Times New Roman" w:eastAsia="Tahoma" w:hAnsi="Times New Roman" w:cs="Times New Roman"/>
          <w:color w:val="000000"/>
          <w:sz w:val="24"/>
          <w:szCs w:val="24"/>
          <w:vertAlign w:val="subscript"/>
          <w:lang w:eastAsia="es-MX"/>
        </w:rPr>
        <w:t xml:space="preserve">d </w:t>
      </w:r>
      <w:r w:rsidRPr="00F47DA6">
        <w:rPr>
          <w:rFonts w:ascii="Times New Roman" w:eastAsia="Tahoma" w:hAnsi="Times New Roman" w:cs="Times New Roman"/>
          <w:color w:val="000000"/>
          <w:sz w:val="24"/>
          <w:szCs w:val="24"/>
          <w:lang w:eastAsia="es-MX"/>
        </w:rPr>
        <w:t>es la media de las diferencias entre los promedios previos y posteriores al curso remedial.</w:t>
      </w:r>
    </w:p>
    <w:p w14:paraId="6208CD4C" w14:textId="77777777" w:rsidR="0037642E" w:rsidRPr="00F47DA6" w:rsidRDefault="0037642E" w:rsidP="0037642E">
      <w:pPr>
        <w:spacing w:after="0" w:line="360" w:lineRule="auto"/>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w:t>
      </w:r>
      <m:oMath>
        <m:sSub>
          <m:sSubPr>
            <m:ctrlPr>
              <w:rPr>
                <w:rFonts w:ascii="Cambria Math" w:eastAsia="Tahoma" w:hAnsi="Cambria Math" w:cs="Times New Roman"/>
                <w:i/>
                <w:color w:val="000000"/>
                <w:sz w:val="24"/>
                <w:szCs w:val="24"/>
                <w:lang w:eastAsia="es-MX"/>
              </w:rPr>
            </m:ctrlPr>
          </m:sSubPr>
          <m:e>
            <m:r>
              <w:rPr>
                <w:rFonts w:ascii="Cambria Math" w:eastAsia="Tahoma" w:hAnsi="Cambria Math" w:cs="Times New Roman"/>
                <w:color w:val="000000"/>
                <w:sz w:val="24"/>
                <w:szCs w:val="24"/>
                <w:lang w:eastAsia="es-MX"/>
              </w:rPr>
              <m:t>H</m:t>
            </m:r>
          </m:e>
          <m:sub>
            <m:r>
              <w:rPr>
                <w:rFonts w:ascii="Cambria Math" w:eastAsia="Tahoma" w:hAnsi="Cambria Math" w:cs="Times New Roman"/>
                <w:color w:val="000000"/>
                <w:sz w:val="24"/>
                <w:szCs w:val="24"/>
                <w:lang w:eastAsia="es-MX"/>
              </w:rPr>
              <m:t>0</m:t>
            </m:r>
          </m:sub>
        </m:sSub>
        <m:r>
          <w:rPr>
            <w:rFonts w:ascii="Cambria Math" w:eastAsia="Tahoma" w:hAnsi="Cambria Math" w:cs="Times New Roman"/>
            <w:color w:val="000000"/>
            <w:sz w:val="24"/>
            <w:szCs w:val="24"/>
            <w:lang w:eastAsia="es-MX"/>
          </w:rPr>
          <m:t>:</m:t>
        </m:r>
        <m:sSub>
          <m:sSubPr>
            <m:ctrlPr>
              <w:rPr>
                <w:rFonts w:ascii="Cambria Math" w:eastAsia="Tahoma" w:hAnsi="Cambria Math" w:cs="Times New Roman"/>
                <w:i/>
                <w:color w:val="000000"/>
                <w:sz w:val="24"/>
                <w:szCs w:val="24"/>
                <w:lang w:eastAsia="es-MX"/>
              </w:rPr>
            </m:ctrlPr>
          </m:sSubPr>
          <m:e>
            <m:r>
              <w:rPr>
                <w:rFonts w:ascii="Cambria Math" w:eastAsia="Tahoma" w:hAnsi="Cambria Math" w:cs="Times New Roman"/>
                <w:color w:val="000000"/>
                <w:sz w:val="24"/>
                <w:szCs w:val="24"/>
                <w:lang w:eastAsia="es-MX"/>
              </w:rPr>
              <m:t>μ</m:t>
            </m:r>
          </m:e>
          <m:sub>
            <m:r>
              <w:rPr>
                <w:rFonts w:ascii="Cambria Math" w:eastAsia="Tahoma" w:hAnsi="Cambria Math" w:cs="Times New Roman"/>
                <w:color w:val="000000"/>
                <w:sz w:val="24"/>
                <w:szCs w:val="24"/>
                <w:lang w:eastAsia="es-MX"/>
              </w:rPr>
              <m:t>d</m:t>
            </m:r>
          </m:sub>
        </m:sSub>
        <m:r>
          <w:rPr>
            <w:rFonts w:ascii="Cambria Math" w:eastAsia="Tahoma" w:hAnsi="Cambria Math" w:cs="Times New Roman"/>
            <w:color w:val="000000"/>
            <w:sz w:val="24"/>
            <w:szCs w:val="24"/>
            <w:lang w:eastAsia="es-MX"/>
          </w:rPr>
          <m:t>=0</m:t>
        </m:r>
      </m:oMath>
    </w:p>
    <w:p w14:paraId="06B8C84A" w14:textId="77777777" w:rsidR="0037642E" w:rsidRPr="00F47DA6" w:rsidRDefault="0037642E" w:rsidP="0037642E">
      <w:pPr>
        <w:spacing w:after="0" w:line="360" w:lineRule="auto"/>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La hipótesis nula </w:t>
      </w:r>
      <w:r w:rsidR="00C914C5" w:rsidRPr="00F47DA6">
        <w:rPr>
          <w:rFonts w:ascii="Times New Roman" w:eastAsia="Tahoma" w:hAnsi="Times New Roman" w:cs="Times New Roman"/>
          <w:color w:val="000000"/>
          <w:sz w:val="24"/>
          <w:szCs w:val="24"/>
          <w:lang w:eastAsia="es-MX"/>
        </w:rPr>
        <w:t>propuesta</w:t>
      </w:r>
      <w:r w:rsidRPr="00F47DA6">
        <w:rPr>
          <w:rFonts w:ascii="Times New Roman" w:eastAsia="Tahoma" w:hAnsi="Times New Roman" w:cs="Times New Roman"/>
          <w:color w:val="000000"/>
          <w:sz w:val="24"/>
          <w:szCs w:val="24"/>
          <w:lang w:eastAsia="es-MX"/>
        </w:rPr>
        <w:t xml:space="preserve"> es que la diferencia de la media aritmética previa y posterior al curso de todos los alumnos es cero </w:t>
      </w:r>
      <w:r w:rsidR="00C914C5"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es decir</w:t>
      </w:r>
      <w:r w:rsidR="00C914C5"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nula</w:t>
      </w:r>
      <w:r w:rsidR="00C914C5"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w:t>
      </w:r>
      <w:r w:rsidR="00C914C5" w:rsidRPr="00F47DA6">
        <w:rPr>
          <w:rFonts w:ascii="Times New Roman" w:eastAsia="Tahoma" w:hAnsi="Times New Roman" w:cs="Times New Roman"/>
          <w:color w:val="000000"/>
          <w:sz w:val="24"/>
          <w:szCs w:val="24"/>
          <w:lang w:eastAsia="es-MX"/>
        </w:rPr>
        <w:t>Esto</w:t>
      </w:r>
      <w:r w:rsidRPr="00F47DA6">
        <w:rPr>
          <w:rFonts w:ascii="Times New Roman" w:eastAsia="Tahoma" w:hAnsi="Times New Roman" w:cs="Times New Roman"/>
          <w:color w:val="000000"/>
          <w:sz w:val="24"/>
          <w:szCs w:val="24"/>
          <w:lang w:eastAsia="es-MX"/>
        </w:rPr>
        <w:t xml:space="preserve"> significa</w:t>
      </w:r>
      <w:r w:rsidR="00C914C5" w:rsidRPr="00F47DA6">
        <w:rPr>
          <w:rFonts w:ascii="Times New Roman" w:eastAsia="Tahoma" w:hAnsi="Times New Roman" w:cs="Times New Roman"/>
          <w:color w:val="000000"/>
          <w:sz w:val="24"/>
          <w:szCs w:val="24"/>
          <w:lang w:eastAsia="es-MX"/>
        </w:rPr>
        <w:t>ría</w:t>
      </w:r>
      <w:r w:rsidRPr="00F47DA6">
        <w:rPr>
          <w:rFonts w:ascii="Times New Roman" w:eastAsia="Tahoma" w:hAnsi="Times New Roman" w:cs="Times New Roman"/>
          <w:color w:val="000000"/>
          <w:sz w:val="24"/>
          <w:szCs w:val="24"/>
          <w:lang w:eastAsia="es-MX"/>
        </w:rPr>
        <w:t xml:space="preserve"> que no hubo cambio significativo</w:t>
      </w:r>
      <w:r w:rsidR="00C914C5"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por lo tanto, el curso remedial de matemáticas no provocó ninguna mejora en las competencias de matemáticas de los alumnos.</w:t>
      </w:r>
    </w:p>
    <w:p w14:paraId="79E863AB" w14:textId="77777777" w:rsidR="0037642E" w:rsidRPr="00F47DA6" w:rsidRDefault="0010371B" w:rsidP="0037642E">
      <w:pPr>
        <w:spacing w:after="0" w:line="360" w:lineRule="auto"/>
        <w:jc w:val="both"/>
        <w:rPr>
          <w:rFonts w:ascii="Times New Roman" w:eastAsia="Tahoma" w:hAnsi="Times New Roman" w:cs="Times New Roman"/>
          <w:color w:val="000000"/>
          <w:sz w:val="24"/>
          <w:szCs w:val="24"/>
          <w:lang w:eastAsia="es-MX"/>
        </w:rPr>
      </w:pPr>
      <m:oMathPara>
        <m:oMathParaPr>
          <m:jc m:val="left"/>
        </m:oMathParaPr>
        <m:oMath>
          <m:sSub>
            <m:sSubPr>
              <m:ctrlPr>
                <w:rPr>
                  <w:rFonts w:ascii="Cambria Math" w:eastAsia="Tahoma" w:hAnsi="Cambria Math" w:cs="Times New Roman"/>
                  <w:i/>
                  <w:color w:val="000000"/>
                  <w:sz w:val="24"/>
                  <w:szCs w:val="24"/>
                  <w:lang w:eastAsia="es-MX"/>
                </w:rPr>
              </m:ctrlPr>
            </m:sSubPr>
            <m:e>
              <m:r>
                <w:rPr>
                  <w:rFonts w:ascii="Cambria Math" w:eastAsia="Tahoma" w:hAnsi="Cambria Math" w:cs="Times New Roman"/>
                  <w:color w:val="000000"/>
                  <w:sz w:val="24"/>
                  <w:szCs w:val="24"/>
                  <w:lang w:eastAsia="es-MX"/>
                </w:rPr>
                <m:t>H</m:t>
              </m:r>
            </m:e>
            <m:sub>
              <m:r>
                <w:rPr>
                  <w:rFonts w:ascii="Cambria Math" w:eastAsia="Tahoma" w:hAnsi="Cambria Math" w:cs="Times New Roman"/>
                  <w:color w:val="000000"/>
                  <w:sz w:val="24"/>
                  <w:szCs w:val="24"/>
                  <w:lang w:eastAsia="es-MX"/>
                </w:rPr>
                <m:t>1</m:t>
              </m:r>
            </m:sub>
          </m:sSub>
          <m:r>
            <w:rPr>
              <w:rFonts w:ascii="Cambria Math" w:eastAsia="Tahoma" w:hAnsi="Cambria Math" w:cs="Times New Roman"/>
              <w:color w:val="000000"/>
              <w:sz w:val="24"/>
              <w:szCs w:val="24"/>
              <w:lang w:eastAsia="es-MX"/>
            </w:rPr>
            <m:t>:</m:t>
          </m:r>
          <m:sSub>
            <m:sSubPr>
              <m:ctrlPr>
                <w:rPr>
                  <w:rFonts w:ascii="Cambria Math" w:eastAsia="Tahoma" w:hAnsi="Cambria Math" w:cs="Times New Roman"/>
                  <w:i/>
                  <w:color w:val="000000"/>
                  <w:sz w:val="24"/>
                  <w:szCs w:val="24"/>
                  <w:lang w:eastAsia="es-MX"/>
                </w:rPr>
              </m:ctrlPr>
            </m:sSubPr>
            <m:e>
              <m:r>
                <w:rPr>
                  <w:rFonts w:ascii="Cambria Math" w:eastAsia="Tahoma" w:hAnsi="Cambria Math" w:cs="Times New Roman"/>
                  <w:color w:val="000000"/>
                  <w:sz w:val="24"/>
                  <w:szCs w:val="24"/>
                  <w:lang w:eastAsia="es-MX"/>
                </w:rPr>
                <m:t>μ</m:t>
              </m:r>
            </m:e>
            <m:sub>
              <m:r>
                <w:rPr>
                  <w:rFonts w:ascii="Cambria Math" w:eastAsia="Tahoma" w:hAnsi="Cambria Math" w:cs="Times New Roman"/>
                  <w:color w:val="000000"/>
                  <w:sz w:val="24"/>
                  <w:szCs w:val="24"/>
                  <w:lang w:eastAsia="es-MX"/>
                </w:rPr>
                <m:t>d</m:t>
              </m:r>
            </m:sub>
          </m:sSub>
          <m:r>
            <w:rPr>
              <w:rFonts w:ascii="Cambria Math" w:eastAsia="Tahoma" w:hAnsi="Cambria Math" w:cs="Times New Roman"/>
              <w:color w:val="000000"/>
              <w:sz w:val="24"/>
              <w:szCs w:val="24"/>
              <w:lang w:eastAsia="es-MX"/>
            </w:rPr>
            <m:t>&gt;0</m:t>
          </m:r>
        </m:oMath>
      </m:oMathPara>
    </w:p>
    <w:p w14:paraId="63449E71" w14:textId="77777777" w:rsidR="00C137AB" w:rsidRPr="00F47DA6" w:rsidRDefault="0037642E" w:rsidP="00C161B4">
      <w:pPr>
        <w:spacing w:after="0" w:line="360" w:lineRule="auto"/>
        <w:jc w:val="both"/>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 xml:space="preserve">La hipótesis alternativa planteada es que la diferencia de la media aritmética previa y posterior al curso de todos los alumnos es mayor a cero </w:t>
      </w:r>
      <w:r w:rsidR="00C914C5"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es decir, hubo un aumento en el promedio</w:t>
      </w:r>
      <w:r w:rsidR="00C914C5"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lo cual significa</w:t>
      </w:r>
      <w:r w:rsidR="00C914C5" w:rsidRPr="00F47DA6">
        <w:rPr>
          <w:rFonts w:ascii="Times New Roman" w:eastAsia="Tahoma" w:hAnsi="Times New Roman" w:cs="Times New Roman"/>
          <w:color w:val="000000"/>
          <w:sz w:val="24"/>
          <w:szCs w:val="24"/>
          <w:lang w:eastAsia="es-MX"/>
        </w:rPr>
        <w:t>ría</w:t>
      </w:r>
      <w:r w:rsidRPr="00F47DA6">
        <w:rPr>
          <w:rFonts w:ascii="Times New Roman" w:eastAsia="Tahoma" w:hAnsi="Times New Roman" w:cs="Times New Roman"/>
          <w:color w:val="000000"/>
          <w:sz w:val="24"/>
          <w:szCs w:val="24"/>
          <w:lang w:eastAsia="es-MX"/>
        </w:rPr>
        <w:t xml:space="preserve"> que se obtuvo un cambio significativo.</w:t>
      </w:r>
      <w:r w:rsidR="00F5577E" w:rsidRPr="00F47DA6">
        <w:rPr>
          <w:rFonts w:ascii="Times New Roman" w:eastAsia="Tahoma" w:hAnsi="Times New Roman" w:cs="Times New Roman"/>
          <w:color w:val="000000"/>
          <w:sz w:val="24"/>
          <w:szCs w:val="24"/>
          <w:lang w:eastAsia="es-MX"/>
        </w:rPr>
        <w:t xml:space="preserve"> </w:t>
      </w:r>
      <w:r w:rsidR="00C914C5" w:rsidRPr="00F47DA6">
        <w:rPr>
          <w:rFonts w:ascii="Times New Roman" w:eastAsia="Tahoma" w:hAnsi="Times New Roman" w:cs="Times New Roman"/>
          <w:color w:val="000000"/>
          <w:sz w:val="24"/>
          <w:szCs w:val="24"/>
          <w:lang w:eastAsia="es-MX"/>
        </w:rPr>
        <w:t>Esto</w:t>
      </w:r>
      <w:r w:rsidR="00F5577E" w:rsidRPr="00F47DA6">
        <w:rPr>
          <w:rFonts w:ascii="Times New Roman" w:eastAsia="Tahoma" w:hAnsi="Times New Roman" w:cs="Times New Roman"/>
          <w:color w:val="000000"/>
          <w:sz w:val="24"/>
          <w:szCs w:val="24"/>
          <w:lang w:eastAsia="es-MX"/>
        </w:rPr>
        <w:t xml:space="preserve"> representar</w:t>
      </w:r>
      <w:r w:rsidR="00C914C5" w:rsidRPr="00F47DA6">
        <w:rPr>
          <w:rFonts w:ascii="Times New Roman" w:eastAsia="Tahoma" w:hAnsi="Times New Roman" w:cs="Times New Roman"/>
          <w:color w:val="000000"/>
          <w:sz w:val="24"/>
          <w:szCs w:val="24"/>
          <w:lang w:eastAsia="es-MX"/>
        </w:rPr>
        <w:t>ía</w:t>
      </w:r>
      <w:r w:rsidR="00F5577E" w:rsidRPr="00F47DA6">
        <w:rPr>
          <w:rFonts w:ascii="Times New Roman" w:eastAsia="Tahoma" w:hAnsi="Times New Roman" w:cs="Times New Roman"/>
          <w:color w:val="000000"/>
          <w:sz w:val="24"/>
          <w:szCs w:val="24"/>
          <w:lang w:eastAsia="es-MX"/>
        </w:rPr>
        <w:t xml:space="preserve"> que</w:t>
      </w:r>
      <w:r w:rsidRPr="00F47DA6">
        <w:rPr>
          <w:rFonts w:ascii="Times New Roman" w:eastAsia="Tahoma" w:hAnsi="Times New Roman" w:cs="Times New Roman"/>
          <w:color w:val="000000"/>
          <w:sz w:val="24"/>
          <w:szCs w:val="24"/>
          <w:lang w:eastAsia="es-MX"/>
        </w:rPr>
        <w:t xml:space="preserve"> el curso remedial de matemáticas sí provocó mejora en las competencias de matemáticas de los alumnos.</w:t>
      </w:r>
      <w:r w:rsidR="00C914C5" w:rsidRPr="00F47DA6">
        <w:rPr>
          <w:rFonts w:ascii="Times New Roman" w:eastAsia="Tahoma" w:hAnsi="Times New Roman" w:cs="Times New Roman"/>
          <w:color w:val="000000"/>
          <w:sz w:val="24"/>
          <w:szCs w:val="24"/>
          <w:lang w:eastAsia="es-MX"/>
        </w:rPr>
        <w:t xml:space="preserve"> </w:t>
      </w:r>
      <w:r w:rsidR="00C137AB" w:rsidRPr="00F47DA6">
        <w:rPr>
          <w:rFonts w:ascii="Times New Roman" w:eastAsia="Tahoma" w:hAnsi="Times New Roman" w:cs="Times New Roman"/>
          <w:color w:val="000000"/>
          <w:sz w:val="24"/>
          <w:szCs w:val="24"/>
          <w:lang w:eastAsia="es-MX"/>
        </w:rPr>
        <w:t>Para 95</w:t>
      </w:r>
      <w:r w:rsidR="006820B4" w:rsidRPr="00F47DA6">
        <w:rPr>
          <w:rFonts w:ascii="Times New Roman" w:eastAsia="Tahoma" w:hAnsi="Times New Roman" w:cs="Times New Roman"/>
          <w:color w:val="000000"/>
          <w:sz w:val="24"/>
          <w:szCs w:val="24"/>
          <w:lang w:eastAsia="es-MX"/>
        </w:rPr>
        <w:t xml:space="preserve"> </w:t>
      </w:r>
      <w:r w:rsidR="00C137AB" w:rsidRPr="00F47DA6">
        <w:rPr>
          <w:rFonts w:ascii="Times New Roman" w:eastAsia="Tahoma" w:hAnsi="Times New Roman" w:cs="Times New Roman"/>
          <w:color w:val="000000"/>
          <w:sz w:val="24"/>
          <w:szCs w:val="24"/>
          <w:lang w:eastAsia="es-MX"/>
        </w:rPr>
        <w:t xml:space="preserve">% de confianza </w:t>
      </w:r>
      <w:r w:rsidR="00C914C5" w:rsidRPr="00F47DA6">
        <w:rPr>
          <w:rFonts w:ascii="Times New Roman" w:eastAsia="Tahoma" w:hAnsi="Times New Roman" w:cs="Times New Roman"/>
          <w:color w:val="000000"/>
          <w:sz w:val="24"/>
          <w:szCs w:val="24"/>
          <w:lang w:eastAsia="es-MX"/>
        </w:rPr>
        <w:t>(</w:t>
      </w:r>
      <w:r w:rsidR="00C137AB" w:rsidRPr="00F47DA6">
        <w:rPr>
          <w:rFonts w:ascii="Times New Roman" w:eastAsia="Tahoma" w:hAnsi="Times New Roman" w:cs="Times New Roman"/>
          <w:color w:val="000000"/>
          <w:sz w:val="24"/>
          <w:szCs w:val="24"/>
          <w:lang w:eastAsia="es-MX"/>
        </w:rPr>
        <w:t>es decir, un alfa de 0.5</w:t>
      </w:r>
      <w:r w:rsidR="00C914C5" w:rsidRPr="00F47DA6">
        <w:rPr>
          <w:rFonts w:ascii="Times New Roman" w:eastAsia="Tahoma" w:hAnsi="Times New Roman" w:cs="Times New Roman"/>
          <w:color w:val="000000"/>
          <w:sz w:val="24"/>
          <w:szCs w:val="24"/>
          <w:lang w:eastAsia="es-MX"/>
        </w:rPr>
        <w:t>)</w:t>
      </w:r>
      <w:r w:rsidR="00C137AB" w:rsidRPr="00F47DA6">
        <w:rPr>
          <w:rFonts w:ascii="Times New Roman" w:eastAsia="Tahoma" w:hAnsi="Times New Roman" w:cs="Times New Roman"/>
          <w:color w:val="000000"/>
          <w:sz w:val="24"/>
          <w:szCs w:val="24"/>
          <w:lang w:eastAsia="es-MX"/>
        </w:rPr>
        <w:t xml:space="preserve"> </w:t>
      </w:r>
      <w:r w:rsidR="005C2670" w:rsidRPr="00F47DA6">
        <w:rPr>
          <w:rFonts w:ascii="Times New Roman" w:eastAsia="Tahoma" w:hAnsi="Times New Roman" w:cs="Times New Roman"/>
          <w:color w:val="000000"/>
          <w:sz w:val="24"/>
          <w:szCs w:val="24"/>
          <w:lang w:eastAsia="es-MX"/>
        </w:rPr>
        <w:t xml:space="preserve">se tiene </w:t>
      </w:r>
      <w:r w:rsidR="00C137AB" w:rsidRPr="00F47DA6">
        <w:rPr>
          <w:rFonts w:ascii="Times New Roman" w:eastAsia="Tahoma" w:hAnsi="Times New Roman" w:cs="Times New Roman"/>
          <w:color w:val="000000"/>
          <w:sz w:val="24"/>
          <w:szCs w:val="24"/>
          <w:lang w:eastAsia="es-MX"/>
        </w:rPr>
        <w:t>un valor crítico de:</w:t>
      </w:r>
    </w:p>
    <w:p w14:paraId="5A7F30B0" w14:textId="77777777" w:rsidR="003831B9" w:rsidRPr="00F47DA6" w:rsidRDefault="0010371B" w:rsidP="003831B9">
      <w:pPr>
        <w:spacing w:after="0" w:line="360" w:lineRule="auto"/>
        <w:ind w:left="60"/>
        <w:jc w:val="both"/>
        <w:rPr>
          <w:rFonts w:ascii="Times New Roman" w:eastAsia="Tahoma" w:hAnsi="Times New Roman" w:cs="Times New Roman"/>
          <w:sz w:val="28"/>
          <w:szCs w:val="28"/>
          <w:lang w:eastAsia="es-MX"/>
        </w:rPr>
      </w:pPr>
      <m:oMathPara>
        <m:oMathParaPr>
          <m:jc m:val="left"/>
        </m:oMathPara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z</m:t>
              </m:r>
            </m:e>
            <m:sub>
              <m:r>
                <w:rPr>
                  <w:rFonts w:ascii="Cambria Math" w:eastAsia="Calibri" w:hAnsi="Cambria Math" w:cs="Times New Roman"/>
                  <w:sz w:val="28"/>
                  <w:szCs w:val="28"/>
                </w:rPr>
                <m:t>∝</m:t>
              </m:r>
            </m:sub>
          </m:sSub>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z</m:t>
              </m:r>
            </m:e>
            <m:sub>
              <m:r>
                <w:rPr>
                  <w:rFonts w:ascii="Cambria Math" w:eastAsia="Calibri" w:hAnsi="Cambria Math" w:cs="Times New Roman"/>
                  <w:sz w:val="28"/>
                  <w:szCs w:val="28"/>
                </w:rPr>
                <m:t>0.05</m:t>
              </m:r>
            </m:sub>
          </m:sSub>
          <m:r>
            <w:rPr>
              <w:rFonts w:ascii="Cambria Math" w:eastAsia="Tahoma" w:hAnsi="Cambria Math" w:cs="Times New Roman"/>
              <w:sz w:val="28"/>
              <w:szCs w:val="28"/>
              <w:lang w:eastAsia="es-MX"/>
            </w:rPr>
            <m:t>=1.645</m:t>
          </m:r>
        </m:oMath>
      </m:oMathPara>
    </w:p>
    <w:p w14:paraId="5C7BAF65" w14:textId="77777777" w:rsidR="00354C07" w:rsidRPr="00F47DA6" w:rsidRDefault="00354C07" w:rsidP="00C914C5">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Si el valor de </w:t>
      </w:r>
      <w:r w:rsidR="00C914C5" w:rsidRPr="00F47DA6">
        <w:rPr>
          <w:rFonts w:ascii="Times New Roman" w:eastAsia="Tahoma" w:hAnsi="Times New Roman" w:cs="Times New Roman"/>
          <w:color w:val="000000"/>
          <w:sz w:val="24"/>
          <w:szCs w:val="24"/>
          <w:lang w:eastAsia="es-MX"/>
        </w:rPr>
        <w:t>Z</w:t>
      </w:r>
      <w:r w:rsidRPr="00F47DA6">
        <w:rPr>
          <w:rFonts w:ascii="Times New Roman" w:eastAsia="Tahoma" w:hAnsi="Times New Roman" w:cs="Times New Roman"/>
          <w:color w:val="000000"/>
          <w:sz w:val="24"/>
          <w:szCs w:val="24"/>
          <w:lang w:eastAsia="es-MX"/>
        </w:rPr>
        <w:t xml:space="preserve"> calculado es mayor al valor crítico, decisión: H</w:t>
      </w:r>
      <w:r w:rsidRPr="00F47DA6">
        <w:rPr>
          <w:rFonts w:ascii="Times New Roman" w:eastAsia="Tahoma" w:hAnsi="Times New Roman" w:cs="Times New Roman"/>
          <w:color w:val="000000"/>
          <w:sz w:val="24"/>
          <w:szCs w:val="24"/>
          <w:vertAlign w:val="subscript"/>
          <w:lang w:eastAsia="es-MX"/>
        </w:rPr>
        <w:t>1</w:t>
      </w:r>
      <w:r w:rsidRPr="00F47DA6">
        <w:rPr>
          <w:rFonts w:ascii="Times New Roman" w:eastAsia="Tahoma" w:hAnsi="Times New Roman" w:cs="Times New Roman"/>
          <w:color w:val="000000"/>
          <w:sz w:val="24"/>
          <w:szCs w:val="24"/>
          <w:lang w:eastAsia="es-MX"/>
        </w:rPr>
        <w:t xml:space="preserve"> se acepta y H</w:t>
      </w:r>
      <w:r w:rsidRPr="00F47DA6">
        <w:rPr>
          <w:rFonts w:ascii="Times New Roman" w:eastAsia="Tahoma" w:hAnsi="Times New Roman" w:cs="Times New Roman"/>
          <w:color w:val="000000"/>
          <w:sz w:val="24"/>
          <w:szCs w:val="24"/>
          <w:vertAlign w:val="subscript"/>
          <w:lang w:eastAsia="es-MX"/>
        </w:rPr>
        <w:t>0</w:t>
      </w:r>
      <w:r w:rsidRPr="00F47DA6">
        <w:rPr>
          <w:rFonts w:ascii="Times New Roman" w:eastAsia="Tahoma" w:hAnsi="Times New Roman" w:cs="Times New Roman"/>
          <w:color w:val="000000"/>
          <w:sz w:val="24"/>
          <w:szCs w:val="24"/>
          <w:lang w:eastAsia="es-MX"/>
        </w:rPr>
        <w:t xml:space="preserve"> se rechaza.</w:t>
      </w:r>
    </w:p>
    <w:p w14:paraId="10049F45" w14:textId="77777777" w:rsidR="00354C07" w:rsidRPr="00F47DA6" w:rsidRDefault="00354C07" w:rsidP="00C914C5">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Si el valor de </w:t>
      </w:r>
      <w:r w:rsidR="00C914C5" w:rsidRPr="00F47DA6">
        <w:rPr>
          <w:rFonts w:ascii="Times New Roman" w:eastAsia="Tahoma" w:hAnsi="Times New Roman" w:cs="Times New Roman"/>
          <w:color w:val="000000"/>
          <w:sz w:val="24"/>
          <w:szCs w:val="24"/>
          <w:lang w:eastAsia="es-MX"/>
        </w:rPr>
        <w:t>Z</w:t>
      </w:r>
      <w:r w:rsidRPr="00F47DA6">
        <w:rPr>
          <w:rFonts w:ascii="Times New Roman" w:eastAsia="Tahoma" w:hAnsi="Times New Roman" w:cs="Times New Roman"/>
          <w:color w:val="000000"/>
          <w:sz w:val="24"/>
          <w:szCs w:val="24"/>
          <w:lang w:eastAsia="es-MX"/>
        </w:rPr>
        <w:t xml:space="preserve"> calculado es menor al valor crítico, decisión: H</w:t>
      </w:r>
      <w:r w:rsidRPr="00F47DA6">
        <w:rPr>
          <w:rFonts w:ascii="Times New Roman" w:eastAsia="Tahoma" w:hAnsi="Times New Roman" w:cs="Times New Roman"/>
          <w:color w:val="000000"/>
          <w:sz w:val="24"/>
          <w:szCs w:val="24"/>
          <w:vertAlign w:val="subscript"/>
          <w:lang w:eastAsia="es-MX"/>
        </w:rPr>
        <w:t>1</w:t>
      </w:r>
      <w:r w:rsidRPr="00F47DA6">
        <w:rPr>
          <w:rFonts w:ascii="Times New Roman" w:eastAsia="Tahoma" w:hAnsi="Times New Roman" w:cs="Times New Roman"/>
          <w:color w:val="000000"/>
          <w:sz w:val="24"/>
          <w:szCs w:val="24"/>
          <w:lang w:eastAsia="es-MX"/>
        </w:rPr>
        <w:t xml:space="preserve"> se rechaza y H</w:t>
      </w:r>
      <w:r w:rsidRPr="00F47DA6">
        <w:rPr>
          <w:rFonts w:ascii="Times New Roman" w:eastAsia="Tahoma" w:hAnsi="Times New Roman" w:cs="Times New Roman"/>
          <w:color w:val="000000"/>
          <w:sz w:val="24"/>
          <w:szCs w:val="24"/>
          <w:vertAlign w:val="subscript"/>
          <w:lang w:eastAsia="es-MX"/>
        </w:rPr>
        <w:t>0</w:t>
      </w:r>
      <w:r w:rsidRPr="00F47DA6">
        <w:rPr>
          <w:rFonts w:ascii="Times New Roman" w:eastAsia="Tahoma" w:hAnsi="Times New Roman" w:cs="Times New Roman"/>
          <w:color w:val="000000"/>
          <w:sz w:val="24"/>
          <w:szCs w:val="24"/>
          <w:lang w:eastAsia="es-MX"/>
        </w:rPr>
        <w:t xml:space="preserve"> se acepta.</w:t>
      </w:r>
    </w:p>
    <w:p w14:paraId="1C5ECAEC" w14:textId="77777777" w:rsidR="00517AE3" w:rsidRPr="00F47DA6" w:rsidRDefault="00D71DBB" w:rsidP="00C914C5">
      <w:pPr>
        <w:pStyle w:val="Sinespaciado"/>
        <w:spacing w:line="360" w:lineRule="auto"/>
        <w:ind w:firstLine="708"/>
        <w:jc w:val="both"/>
        <w:rPr>
          <w:rFonts w:ascii="Times New Roman" w:hAnsi="Times New Roman" w:cs="Times New Roman"/>
          <w:sz w:val="24"/>
          <w:szCs w:val="24"/>
          <w:lang w:eastAsia="es-MX"/>
        </w:rPr>
      </w:pPr>
      <w:r w:rsidRPr="00F47DA6">
        <w:rPr>
          <w:rFonts w:ascii="Times New Roman" w:hAnsi="Times New Roman" w:cs="Times New Roman"/>
          <w:sz w:val="24"/>
          <w:szCs w:val="24"/>
          <w:lang w:eastAsia="es-MX"/>
        </w:rPr>
        <w:t xml:space="preserve">Se tiene </w:t>
      </w:r>
      <w:r w:rsidR="00C137AB" w:rsidRPr="00F47DA6">
        <w:rPr>
          <w:rFonts w:ascii="Times New Roman" w:hAnsi="Times New Roman" w:cs="Times New Roman"/>
          <w:sz w:val="24"/>
          <w:szCs w:val="24"/>
          <w:lang w:eastAsia="es-MX"/>
        </w:rPr>
        <w:t xml:space="preserve">una media aritmética de las diferencias igual </w:t>
      </w:r>
      <w:r w:rsidR="00C914C5" w:rsidRPr="00F47DA6">
        <w:rPr>
          <w:rFonts w:ascii="Times New Roman" w:hAnsi="Times New Roman" w:cs="Times New Roman"/>
          <w:sz w:val="24"/>
          <w:szCs w:val="24"/>
          <w:lang w:eastAsia="es-MX"/>
        </w:rPr>
        <w:t xml:space="preserve">a </w:t>
      </w:r>
      <w:r w:rsidR="00C137AB" w:rsidRPr="00F47DA6">
        <w:rPr>
          <w:rFonts w:ascii="Times New Roman" w:hAnsi="Times New Roman" w:cs="Times New Roman"/>
          <w:sz w:val="24"/>
          <w:szCs w:val="24"/>
          <w:lang w:eastAsia="es-MX"/>
        </w:rPr>
        <w:t>11.6, una desviación estándar de 20.14 y un tamaño de muestra de 134 alumnos</w:t>
      </w:r>
      <w:r w:rsidR="00C914C5" w:rsidRPr="00F47DA6">
        <w:rPr>
          <w:rFonts w:ascii="Times New Roman" w:hAnsi="Times New Roman" w:cs="Times New Roman"/>
          <w:sz w:val="24"/>
          <w:szCs w:val="24"/>
          <w:lang w:eastAsia="es-MX"/>
        </w:rPr>
        <w:t>,</w:t>
      </w:r>
      <w:r w:rsidR="00C137AB" w:rsidRPr="00F47DA6">
        <w:rPr>
          <w:rFonts w:ascii="Times New Roman" w:hAnsi="Times New Roman" w:cs="Times New Roman"/>
          <w:sz w:val="24"/>
          <w:szCs w:val="24"/>
          <w:lang w:eastAsia="es-MX"/>
        </w:rPr>
        <w:t xml:space="preserve"> </w:t>
      </w:r>
      <w:r w:rsidRPr="00F47DA6">
        <w:rPr>
          <w:rFonts w:ascii="Times New Roman" w:hAnsi="Times New Roman" w:cs="Times New Roman"/>
          <w:sz w:val="24"/>
          <w:szCs w:val="24"/>
          <w:lang w:eastAsia="es-MX"/>
        </w:rPr>
        <w:t>por lo</w:t>
      </w:r>
      <w:r w:rsidR="00F54CD6" w:rsidRPr="00F47DA6">
        <w:rPr>
          <w:rFonts w:ascii="Times New Roman" w:hAnsi="Times New Roman" w:cs="Times New Roman"/>
          <w:sz w:val="24"/>
          <w:szCs w:val="24"/>
          <w:lang w:eastAsia="es-MX"/>
        </w:rPr>
        <w:t xml:space="preserve"> </w:t>
      </w:r>
      <w:r w:rsidR="00C137AB" w:rsidRPr="00F47DA6">
        <w:rPr>
          <w:rFonts w:ascii="Times New Roman" w:hAnsi="Times New Roman" w:cs="Times New Roman"/>
          <w:sz w:val="24"/>
          <w:szCs w:val="24"/>
          <w:lang w:eastAsia="es-MX"/>
        </w:rPr>
        <w:t xml:space="preserve">que el valor calculado para </w:t>
      </w:r>
      <w:r w:rsidR="00C914C5" w:rsidRPr="00F47DA6">
        <w:rPr>
          <w:rFonts w:ascii="Times New Roman" w:hAnsi="Times New Roman" w:cs="Times New Roman"/>
          <w:sz w:val="24"/>
          <w:szCs w:val="24"/>
          <w:lang w:eastAsia="es-MX"/>
        </w:rPr>
        <w:t>Z</w:t>
      </w:r>
      <w:r w:rsidR="00C137AB" w:rsidRPr="00F47DA6">
        <w:rPr>
          <w:rFonts w:ascii="Times New Roman" w:hAnsi="Times New Roman" w:cs="Times New Roman"/>
          <w:sz w:val="24"/>
          <w:szCs w:val="24"/>
          <w:lang w:eastAsia="es-MX"/>
        </w:rPr>
        <w:t xml:space="preserve"> es</w:t>
      </w:r>
      <w:r w:rsidR="00F54CD6" w:rsidRPr="00F47DA6">
        <w:rPr>
          <w:rFonts w:ascii="Times New Roman" w:hAnsi="Times New Roman" w:cs="Times New Roman"/>
          <w:sz w:val="24"/>
          <w:szCs w:val="24"/>
          <w:lang w:eastAsia="es-MX"/>
        </w:rPr>
        <w:t xml:space="preserve"> de 6.67.</w:t>
      </w:r>
    </w:p>
    <w:p w14:paraId="7B9B83B1" w14:textId="77777777" w:rsidR="00CD180F" w:rsidRPr="00F47DA6" w:rsidRDefault="00CD180F" w:rsidP="00CD180F">
      <w:pPr>
        <w:pStyle w:val="Sinespaciado"/>
        <w:spacing w:line="360" w:lineRule="auto"/>
        <w:jc w:val="both"/>
        <w:rPr>
          <w:rFonts w:ascii="Times New Roman" w:hAnsi="Times New Roman" w:cs="Times New Roman"/>
          <w:sz w:val="24"/>
          <w:szCs w:val="24"/>
          <w:lang w:eastAsia="es-MX"/>
        </w:rPr>
      </w:pPr>
      <m:oMathPara>
        <m:oMathParaPr>
          <m:jc m:val="left"/>
        </m:oMathParaPr>
        <m:oMath>
          <m:r>
            <w:rPr>
              <w:rFonts w:ascii="Cambria Math" w:hAnsi="Cambria Math" w:cs="Times New Roman"/>
              <w:sz w:val="24"/>
              <w:szCs w:val="24"/>
              <w:lang w:eastAsia="es-MX"/>
            </w:rPr>
            <m:t>z=</m:t>
          </m:r>
          <m:f>
            <m:fPr>
              <m:ctrlPr>
                <w:rPr>
                  <w:rFonts w:ascii="Cambria Math" w:hAnsi="Cambria Math" w:cs="Times New Roman"/>
                  <w:i/>
                  <w:sz w:val="24"/>
                  <w:szCs w:val="24"/>
                  <w:lang w:eastAsia="es-MX"/>
                </w:rPr>
              </m:ctrlPr>
            </m:fPr>
            <m:num>
              <m:acc>
                <m:accPr>
                  <m:chr m:val="̅"/>
                  <m:ctrlPr>
                    <w:rPr>
                      <w:rFonts w:ascii="Cambria Math" w:hAnsi="Cambria Math" w:cs="Times New Roman"/>
                      <w:i/>
                      <w:sz w:val="24"/>
                      <w:szCs w:val="24"/>
                      <w:lang w:eastAsia="es-MX"/>
                    </w:rPr>
                  </m:ctrlPr>
                </m:accPr>
                <m:e>
                  <m:r>
                    <w:rPr>
                      <w:rFonts w:ascii="Cambria Math" w:hAnsi="Cambria Math" w:cs="Times New Roman"/>
                      <w:sz w:val="24"/>
                      <w:szCs w:val="24"/>
                      <w:lang w:eastAsia="es-MX"/>
                    </w:rPr>
                    <m:t>d</m:t>
                  </m:r>
                </m:e>
              </m:acc>
              <m:r>
                <w:rPr>
                  <w:rFonts w:ascii="Cambria Math" w:hAnsi="Cambria Math" w:cs="Times New Roman"/>
                  <w:sz w:val="24"/>
                  <w:szCs w:val="24"/>
                  <w:lang w:eastAsia="es-MX"/>
                </w:rPr>
                <m:t>-</m:t>
              </m:r>
              <m:sSub>
                <m:sSubPr>
                  <m:ctrlPr>
                    <w:rPr>
                      <w:rFonts w:ascii="Cambria Math" w:hAnsi="Cambria Math" w:cs="Times New Roman"/>
                      <w:i/>
                      <w:sz w:val="24"/>
                      <w:szCs w:val="24"/>
                      <w:lang w:eastAsia="es-MX"/>
                    </w:rPr>
                  </m:ctrlPr>
                </m:sSubPr>
                <m:e>
                  <m:r>
                    <w:rPr>
                      <w:rFonts w:ascii="Cambria Math" w:hAnsi="Cambria Math" w:cs="Times New Roman"/>
                      <w:sz w:val="24"/>
                      <w:szCs w:val="24"/>
                      <w:lang w:eastAsia="es-MX"/>
                    </w:rPr>
                    <m:t>d</m:t>
                  </m:r>
                </m:e>
                <m:sub>
                  <m:r>
                    <w:rPr>
                      <w:rFonts w:ascii="Cambria Math" w:hAnsi="Cambria Math" w:cs="Times New Roman"/>
                      <w:sz w:val="24"/>
                      <w:szCs w:val="24"/>
                      <w:lang w:eastAsia="es-MX"/>
                    </w:rPr>
                    <m:t>0</m:t>
                  </m:r>
                </m:sub>
              </m:sSub>
            </m:num>
            <m:den>
              <m:sSub>
                <m:sSubPr>
                  <m:ctrlPr>
                    <w:rPr>
                      <w:rFonts w:ascii="Cambria Math" w:hAnsi="Cambria Math" w:cs="Times New Roman"/>
                      <w:i/>
                      <w:sz w:val="24"/>
                      <w:szCs w:val="24"/>
                      <w:lang w:eastAsia="es-MX"/>
                    </w:rPr>
                  </m:ctrlPr>
                </m:sSubPr>
                <m:e>
                  <m:r>
                    <w:rPr>
                      <w:rFonts w:ascii="Cambria Math" w:hAnsi="Cambria Math" w:cs="Times New Roman"/>
                      <w:sz w:val="24"/>
                      <w:szCs w:val="24"/>
                      <w:lang w:eastAsia="es-MX"/>
                    </w:rPr>
                    <m:t>s</m:t>
                  </m:r>
                </m:e>
                <m:sub>
                  <m:r>
                    <w:rPr>
                      <w:rFonts w:ascii="Cambria Math" w:hAnsi="Cambria Math" w:cs="Times New Roman"/>
                      <w:sz w:val="24"/>
                      <w:szCs w:val="24"/>
                      <w:lang w:eastAsia="es-MX"/>
                    </w:rPr>
                    <m:t>d</m:t>
                  </m:r>
                </m:sub>
              </m:sSub>
              <m:r>
                <w:rPr>
                  <w:rFonts w:ascii="Cambria Math" w:hAnsi="Cambria Math" w:cs="Times New Roman"/>
                  <w:sz w:val="24"/>
                  <w:szCs w:val="24"/>
                  <w:lang w:eastAsia="es-MX"/>
                </w:rPr>
                <m:t>/</m:t>
              </m:r>
              <m:rad>
                <m:radPr>
                  <m:degHide m:val="1"/>
                  <m:ctrlPr>
                    <w:rPr>
                      <w:rFonts w:ascii="Cambria Math" w:hAnsi="Cambria Math" w:cs="Times New Roman"/>
                      <w:i/>
                      <w:sz w:val="24"/>
                      <w:szCs w:val="24"/>
                      <w:lang w:eastAsia="es-MX"/>
                    </w:rPr>
                  </m:ctrlPr>
                </m:radPr>
                <m:deg/>
                <m:e>
                  <m:r>
                    <w:rPr>
                      <w:rFonts w:ascii="Cambria Math" w:hAnsi="Cambria Math" w:cs="Times New Roman"/>
                      <w:sz w:val="24"/>
                      <w:szCs w:val="24"/>
                      <w:lang w:eastAsia="es-MX"/>
                    </w:rPr>
                    <m:t>n</m:t>
                  </m:r>
                </m:e>
              </m:rad>
            </m:den>
          </m:f>
        </m:oMath>
      </m:oMathPara>
    </w:p>
    <w:p w14:paraId="181813D7" w14:textId="77777777" w:rsidR="00CD180F" w:rsidRPr="00F47DA6" w:rsidRDefault="00CD180F" w:rsidP="00CD180F">
      <w:pPr>
        <w:pStyle w:val="Sinespaciado"/>
        <w:spacing w:line="360" w:lineRule="auto"/>
        <w:jc w:val="both"/>
        <w:rPr>
          <w:rFonts w:ascii="Times New Roman" w:hAnsi="Times New Roman" w:cs="Times New Roman"/>
          <w:sz w:val="24"/>
          <w:szCs w:val="24"/>
          <w:lang w:eastAsia="es-MX"/>
        </w:rPr>
      </w:pPr>
      <m:oMathPara>
        <m:oMathParaPr>
          <m:jc m:val="left"/>
        </m:oMathParaPr>
        <m:oMath>
          <m:r>
            <w:rPr>
              <w:rFonts w:ascii="Cambria Math" w:hAnsi="Cambria Math" w:cs="Times New Roman"/>
              <w:sz w:val="24"/>
              <w:szCs w:val="24"/>
              <w:lang w:eastAsia="es-MX"/>
            </w:rPr>
            <m:t>z=</m:t>
          </m:r>
          <m:f>
            <m:fPr>
              <m:ctrlPr>
                <w:rPr>
                  <w:rFonts w:ascii="Cambria Math" w:hAnsi="Cambria Math" w:cs="Times New Roman"/>
                  <w:i/>
                  <w:sz w:val="24"/>
                  <w:szCs w:val="24"/>
                  <w:lang w:eastAsia="es-MX"/>
                </w:rPr>
              </m:ctrlPr>
            </m:fPr>
            <m:num>
              <m:r>
                <w:rPr>
                  <w:rFonts w:ascii="Cambria Math" w:hAnsi="Cambria Math" w:cs="Times New Roman"/>
                  <w:sz w:val="24"/>
                  <w:szCs w:val="24"/>
                  <w:lang w:eastAsia="es-MX"/>
                </w:rPr>
                <m:t>11.6</m:t>
              </m:r>
            </m:num>
            <m:den>
              <m:r>
                <w:rPr>
                  <w:rFonts w:ascii="Cambria Math" w:hAnsi="Cambria Math" w:cs="Times New Roman"/>
                  <w:sz w:val="24"/>
                  <w:szCs w:val="24"/>
                  <w:lang w:eastAsia="es-MX"/>
                </w:rPr>
                <m:t>20.14/</m:t>
              </m:r>
              <m:rad>
                <m:radPr>
                  <m:degHide m:val="1"/>
                  <m:ctrlPr>
                    <w:rPr>
                      <w:rFonts w:ascii="Cambria Math" w:hAnsi="Cambria Math" w:cs="Times New Roman"/>
                      <w:i/>
                      <w:sz w:val="24"/>
                      <w:szCs w:val="24"/>
                      <w:lang w:eastAsia="es-MX"/>
                    </w:rPr>
                  </m:ctrlPr>
                </m:radPr>
                <m:deg/>
                <m:e>
                  <m:r>
                    <w:rPr>
                      <w:rFonts w:ascii="Cambria Math" w:hAnsi="Cambria Math" w:cs="Times New Roman"/>
                      <w:sz w:val="24"/>
                      <w:szCs w:val="24"/>
                      <w:lang w:eastAsia="es-MX"/>
                    </w:rPr>
                    <m:t>134</m:t>
                  </m:r>
                </m:e>
              </m:rad>
            </m:den>
          </m:f>
          <m:r>
            <w:rPr>
              <w:rFonts w:ascii="Cambria Math" w:hAnsi="Cambria Math" w:cs="Times New Roman"/>
              <w:sz w:val="24"/>
              <w:szCs w:val="24"/>
              <w:lang w:eastAsia="es-MX"/>
            </w:rPr>
            <m:t>=6.67</m:t>
          </m:r>
        </m:oMath>
      </m:oMathPara>
    </w:p>
    <w:p w14:paraId="6EBDE05E" w14:textId="77777777" w:rsidR="00C914C5" w:rsidRPr="00F47DA6" w:rsidRDefault="00354C07" w:rsidP="00C914C5">
      <w:pPr>
        <w:pStyle w:val="Sinespaciado"/>
        <w:spacing w:line="360" w:lineRule="auto"/>
        <w:ind w:firstLine="708"/>
        <w:jc w:val="both"/>
        <w:rPr>
          <w:rFonts w:ascii="Times New Roman" w:hAnsi="Times New Roman" w:cs="Times New Roman"/>
          <w:sz w:val="24"/>
          <w:szCs w:val="24"/>
          <w:lang w:eastAsia="es-MX"/>
        </w:rPr>
      </w:pPr>
      <w:r w:rsidRPr="00F47DA6">
        <w:rPr>
          <w:rFonts w:ascii="Times New Roman" w:hAnsi="Times New Roman" w:cs="Times New Roman"/>
          <w:sz w:val="24"/>
          <w:szCs w:val="24"/>
          <w:lang w:eastAsia="es-MX"/>
        </w:rPr>
        <w:t>En consecuencia</w:t>
      </w:r>
      <w:r w:rsidR="00C914C5" w:rsidRPr="00F47DA6">
        <w:rPr>
          <w:rFonts w:ascii="Times New Roman" w:hAnsi="Times New Roman" w:cs="Times New Roman"/>
          <w:sz w:val="24"/>
          <w:szCs w:val="24"/>
          <w:lang w:eastAsia="es-MX"/>
        </w:rPr>
        <w:t>,</w:t>
      </w:r>
      <w:r w:rsidRPr="00F47DA6">
        <w:rPr>
          <w:rFonts w:ascii="Times New Roman" w:hAnsi="Times New Roman" w:cs="Times New Roman"/>
          <w:sz w:val="24"/>
          <w:szCs w:val="24"/>
          <w:lang w:eastAsia="es-MX"/>
        </w:rPr>
        <w:t xml:space="preserve"> H</w:t>
      </w:r>
      <w:r w:rsidRPr="00F47DA6">
        <w:rPr>
          <w:rFonts w:ascii="Times New Roman" w:hAnsi="Times New Roman" w:cs="Times New Roman"/>
          <w:sz w:val="24"/>
          <w:szCs w:val="24"/>
          <w:vertAlign w:val="subscript"/>
          <w:lang w:eastAsia="es-MX"/>
        </w:rPr>
        <w:t>1</w:t>
      </w:r>
      <w:r w:rsidRPr="00F47DA6">
        <w:rPr>
          <w:rFonts w:ascii="Times New Roman" w:hAnsi="Times New Roman" w:cs="Times New Roman"/>
          <w:sz w:val="24"/>
          <w:szCs w:val="24"/>
          <w:lang w:eastAsia="es-MX"/>
        </w:rPr>
        <w:t xml:space="preserve"> se acepta y H</w:t>
      </w:r>
      <w:r w:rsidRPr="00F47DA6">
        <w:rPr>
          <w:rFonts w:ascii="Times New Roman" w:hAnsi="Times New Roman" w:cs="Times New Roman"/>
          <w:sz w:val="24"/>
          <w:szCs w:val="24"/>
          <w:vertAlign w:val="subscript"/>
          <w:lang w:eastAsia="es-MX"/>
        </w:rPr>
        <w:t>0</w:t>
      </w:r>
      <w:r w:rsidRPr="00F47DA6">
        <w:rPr>
          <w:rFonts w:ascii="Times New Roman" w:hAnsi="Times New Roman" w:cs="Times New Roman"/>
          <w:sz w:val="24"/>
          <w:szCs w:val="24"/>
          <w:lang w:eastAsia="es-MX"/>
        </w:rPr>
        <w:t xml:space="preserve"> se rechaza.</w:t>
      </w:r>
      <w:r w:rsidR="00C914C5" w:rsidRPr="00F47DA6">
        <w:rPr>
          <w:rFonts w:ascii="Times New Roman" w:hAnsi="Times New Roman" w:cs="Times New Roman"/>
          <w:sz w:val="24"/>
          <w:szCs w:val="24"/>
          <w:lang w:eastAsia="es-MX"/>
        </w:rPr>
        <w:t xml:space="preserve"> </w:t>
      </w:r>
    </w:p>
    <w:p w14:paraId="05555802" w14:textId="77777777" w:rsidR="00C137AB" w:rsidRPr="00F47DA6" w:rsidRDefault="00C914C5" w:rsidP="00C914C5">
      <w:pPr>
        <w:pStyle w:val="Sinespaciado"/>
        <w:spacing w:line="360" w:lineRule="auto"/>
        <w:ind w:firstLine="708"/>
        <w:jc w:val="both"/>
        <w:rPr>
          <w:rFonts w:ascii="Times New Roman" w:hAnsi="Times New Roman" w:cs="Times New Roman"/>
          <w:sz w:val="24"/>
          <w:szCs w:val="24"/>
        </w:rPr>
      </w:pPr>
      <w:r w:rsidRPr="00F47DA6">
        <w:rPr>
          <w:rFonts w:ascii="Times New Roman" w:hAnsi="Times New Roman" w:cs="Times New Roman"/>
          <w:sz w:val="24"/>
          <w:szCs w:val="24"/>
        </w:rPr>
        <w:t>d</w:t>
      </w:r>
      <w:r w:rsidR="00C137AB" w:rsidRPr="00F47DA6">
        <w:rPr>
          <w:rFonts w:ascii="Times New Roman" w:hAnsi="Times New Roman" w:cs="Times New Roman"/>
          <w:sz w:val="24"/>
          <w:szCs w:val="24"/>
        </w:rPr>
        <w:t>onde</w:t>
      </w:r>
    </w:p>
    <w:p w14:paraId="361E00E5" w14:textId="77777777" w:rsidR="00A96E62" w:rsidRPr="00F47DA6" w:rsidRDefault="00C137AB" w:rsidP="00C914C5">
      <w:pPr>
        <w:pStyle w:val="Sinespaciado"/>
        <w:spacing w:line="360" w:lineRule="auto"/>
        <w:ind w:firstLine="708"/>
        <w:jc w:val="both"/>
        <w:rPr>
          <w:rFonts w:ascii="Times New Roman" w:hAnsi="Times New Roman" w:cs="Times New Roman"/>
          <w:sz w:val="24"/>
          <w:szCs w:val="24"/>
          <w:lang w:eastAsia="es-MX"/>
        </w:rPr>
      </w:pPr>
      <w:r w:rsidRPr="00F47DA6">
        <w:rPr>
          <w:rFonts w:ascii="Times New Roman" w:hAnsi="Times New Roman" w:cs="Times New Roman"/>
          <w:sz w:val="24"/>
          <w:szCs w:val="24"/>
        </w:rPr>
        <w:t>d</w:t>
      </w:r>
      <w:r w:rsidR="00A41950" w:rsidRPr="00F47DA6">
        <w:rPr>
          <w:rFonts w:ascii="Times New Roman" w:hAnsi="Times New Roman" w:cs="Times New Roman"/>
          <w:sz w:val="24"/>
          <w:szCs w:val="24"/>
          <w:vertAlign w:val="subscript"/>
        </w:rPr>
        <w:t>0</w:t>
      </w:r>
      <w:r w:rsidRPr="00F47DA6">
        <w:rPr>
          <w:rFonts w:ascii="Times New Roman" w:hAnsi="Times New Roman" w:cs="Times New Roman"/>
          <w:sz w:val="24"/>
          <w:szCs w:val="24"/>
        </w:rPr>
        <w:t xml:space="preserve"> son las diferencias entre</w:t>
      </w:r>
      <w:r w:rsidRPr="00F47DA6">
        <w:rPr>
          <w:rFonts w:ascii="Times New Roman" w:hAnsi="Times New Roman" w:cs="Times New Roman"/>
          <w:sz w:val="24"/>
          <w:szCs w:val="24"/>
          <w:lang w:eastAsia="es-MX"/>
        </w:rPr>
        <w:t xml:space="preserve"> los promedios de la evaluación previos y posteriores al curso remedial que fueron calculados a cada uno de los 134 alumnos.</w:t>
      </w:r>
      <w:r w:rsidR="00A96E62" w:rsidRPr="00F47DA6">
        <w:rPr>
          <w:rFonts w:ascii="Times New Roman" w:hAnsi="Times New Roman" w:cs="Times New Roman"/>
          <w:sz w:val="24"/>
          <w:szCs w:val="24"/>
          <w:lang w:eastAsia="es-MX"/>
        </w:rPr>
        <w:t xml:space="preserve"> </w:t>
      </w:r>
    </w:p>
    <w:p w14:paraId="38152590" w14:textId="77777777" w:rsidR="00C137AB" w:rsidRPr="00F47DA6" w:rsidRDefault="00C137AB" w:rsidP="00C914C5">
      <w:pPr>
        <w:pStyle w:val="Sinespaciado"/>
        <w:spacing w:line="360" w:lineRule="auto"/>
        <w:ind w:firstLine="708"/>
        <w:jc w:val="both"/>
        <w:rPr>
          <w:rFonts w:ascii="Times New Roman" w:hAnsi="Times New Roman" w:cs="Times New Roman"/>
          <w:sz w:val="24"/>
          <w:szCs w:val="24"/>
          <w:lang w:eastAsia="es-MX"/>
        </w:rPr>
      </w:pPr>
      <w:proofErr w:type="spellStart"/>
      <w:r w:rsidRPr="00F47DA6">
        <w:rPr>
          <w:rFonts w:ascii="Times New Roman" w:hAnsi="Times New Roman" w:cs="Times New Roman"/>
          <w:sz w:val="24"/>
          <w:szCs w:val="24"/>
          <w:lang w:eastAsia="es-MX"/>
        </w:rPr>
        <w:t>S</w:t>
      </w:r>
      <w:r w:rsidRPr="00F47DA6">
        <w:rPr>
          <w:rFonts w:ascii="Times New Roman" w:hAnsi="Times New Roman" w:cs="Times New Roman"/>
          <w:sz w:val="24"/>
          <w:szCs w:val="24"/>
          <w:vertAlign w:val="subscript"/>
          <w:lang w:eastAsia="es-MX"/>
        </w:rPr>
        <w:t>d</w:t>
      </w:r>
      <w:proofErr w:type="spellEnd"/>
      <w:r w:rsidRPr="00F47DA6">
        <w:rPr>
          <w:rFonts w:ascii="Times New Roman" w:hAnsi="Times New Roman" w:cs="Times New Roman"/>
          <w:sz w:val="24"/>
          <w:szCs w:val="24"/>
          <w:lang w:eastAsia="es-MX"/>
        </w:rPr>
        <w:t xml:space="preserve"> es la desviación estándar.</w:t>
      </w:r>
    </w:p>
    <w:p w14:paraId="1E4ECD05" w14:textId="77777777" w:rsidR="00C161B4" w:rsidRPr="00F47DA6" w:rsidRDefault="00C137AB" w:rsidP="00C914C5">
      <w:pPr>
        <w:pStyle w:val="Sinespaciado"/>
        <w:spacing w:line="360" w:lineRule="auto"/>
        <w:ind w:firstLine="708"/>
        <w:jc w:val="both"/>
        <w:rPr>
          <w:rFonts w:ascii="Times New Roman" w:hAnsi="Times New Roman" w:cs="Times New Roman"/>
          <w:sz w:val="24"/>
          <w:szCs w:val="24"/>
          <w:lang w:eastAsia="es-MX"/>
        </w:rPr>
      </w:pPr>
      <w:r w:rsidRPr="00F47DA6">
        <w:rPr>
          <w:rFonts w:ascii="Times New Roman" w:hAnsi="Times New Roman" w:cs="Times New Roman"/>
          <w:sz w:val="24"/>
          <w:szCs w:val="24"/>
          <w:lang w:eastAsia="es-MX"/>
        </w:rPr>
        <w:t>n es el tamaño de la muestra.</w:t>
      </w:r>
    </w:p>
    <w:p w14:paraId="501C0C23" w14:textId="77777777" w:rsidR="00C161B4" w:rsidRPr="00F47DA6" w:rsidRDefault="0010371B" w:rsidP="00C914C5">
      <w:pPr>
        <w:pStyle w:val="Sinespaciado"/>
        <w:spacing w:line="360" w:lineRule="auto"/>
        <w:ind w:firstLine="708"/>
        <w:jc w:val="both"/>
        <w:rPr>
          <w:rFonts w:ascii="Times New Roman" w:hAnsi="Times New Roman" w:cs="Times New Roman"/>
          <w:sz w:val="24"/>
          <w:szCs w:val="24"/>
          <w:lang w:eastAsia="es-MX"/>
        </w:rPr>
      </w:pPr>
      <m:oMath>
        <m:acc>
          <m:accPr>
            <m:chr m:val="̅"/>
            <m:ctrlPr>
              <w:rPr>
                <w:rFonts w:ascii="Cambria Math" w:hAnsi="Cambria Math" w:cs="Times New Roman"/>
                <w:i/>
                <w:sz w:val="24"/>
                <w:szCs w:val="24"/>
                <w:lang w:eastAsia="es-MX"/>
              </w:rPr>
            </m:ctrlPr>
          </m:accPr>
          <m:e>
            <m:r>
              <w:rPr>
                <w:rFonts w:ascii="Cambria Math" w:hAnsi="Cambria Math" w:cs="Times New Roman"/>
                <w:sz w:val="24"/>
                <w:szCs w:val="24"/>
                <w:lang w:eastAsia="es-MX"/>
              </w:rPr>
              <m:t>d</m:t>
            </m:r>
          </m:e>
        </m:acc>
        <m:r>
          <w:rPr>
            <w:rFonts w:ascii="Cambria Math" w:hAnsi="Cambria Math" w:cs="Times New Roman"/>
            <w:sz w:val="24"/>
            <w:szCs w:val="24"/>
            <w:lang w:eastAsia="es-MX"/>
          </w:rPr>
          <m:t xml:space="preserve"> </m:t>
        </m:r>
      </m:oMath>
      <w:r w:rsidR="00C137AB" w:rsidRPr="00F47DA6">
        <w:rPr>
          <w:rFonts w:ascii="Times New Roman" w:hAnsi="Times New Roman" w:cs="Times New Roman"/>
          <w:sz w:val="24"/>
          <w:szCs w:val="24"/>
          <w:lang w:eastAsia="es-MX"/>
        </w:rPr>
        <w:t>es la media aritmética de las diferencias. </w:t>
      </w:r>
      <w:r w:rsidR="00C914C5" w:rsidRPr="00F47DA6">
        <w:rPr>
          <w:rFonts w:ascii="Times New Roman" w:hAnsi="Times New Roman" w:cs="Times New Roman"/>
          <w:sz w:val="24"/>
          <w:szCs w:val="24"/>
          <w:lang w:eastAsia="es-MX"/>
        </w:rPr>
        <w:t xml:space="preserve"> </w:t>
      </w:r>
    </w:p>
    <w:p w14:paraId="5F0A73F4" w14:textId="77777777" w:rsidR="00630A98" w:rsidRPr="00F47DA6" w:rsidRDefault="00354C07" w:rsidP="00630A98">
      <w:pPr>
        <w:pStyle w:val="Sinespaciado"/>
        <w:spacing w:line="360" w:lineRule="auto"/>
        <w:ind w:firstLine="708"/>
        <w:jc w:val="both"/>
        <w:rPr>
          <w:rFonts w:ascii="Times New Roman" w:hAnsi="Times New Roman" w:cs="Times New Roman"/>
          <w:sz w:val="24"/>
          <w:szCs w:val="24"/>
          <w:lang w:eastAsia="es-MX"/>
        </w:rPr>
      </w:pPr>
      <w:r w:rsidRPr="00F47DA6">
        <w:rPr>
          <w:rFonts w:ascii="Times New Roman" w:hAnsi="Times New Roman" w:cs="Times New Roman"/>
          <w:sz w:val="24"/>
          <w:szCs w:val="24"/>
          <w:lang w:eastAsia="es-MX"/>
        </w:rPr>
        <w:lastRenderedPageBreak/>
        <w:t>De acuerdo con el resultado de la prueba de hipótesis realizada</w:t>
      </w:r>
      <w:r w:rsidR="00C914C5" w:rsidRPr="00F47DA6">
        <w:rPr>
          <w:rFonts w:ascii="Times New Roman" w:hAnsi="Times New Roman" w:cs="Times New Roman"/>
          <w:sz w:val="24"/>
          <w:szCs w:val="24"/>
          <w:lang w:eastAsia="es-MX"/>
        </w:rPr>
        <w:t>,</w:t>
      </w:r>
      <w:r w:rsidRPr="00F47DA6">
        <w:rPr>
          <w:rFonts w:ascii="Times New Roman" w:hAnsi="Times New Roman" w:cs="Times New Roman"/>
          <w:sz w:val="24"/>
          <w:szCs w:val="24"/>
          <w:lang w:eastAsia="es-MX"/>
        </w:rPr>
        <w:t xml:space="preserve"> se puede afirmar con 95</w:t>
      </w:r>
      <w:r w:rsidR="00C914C5" w:rsidRPr="00F47DA6">
        <w:rPr>
          <w:rFonts w:ascii="Times New Roman" w:hAnsi="Times New Roman" w:cs="Times New Roman"/>
          <w:sz w:val="24"/>
          <w:szCs w:val="24"/>
          <w:lang w:eastAsia="es-MX"/>
        </w:rPr>
        <w:t> </w:t>
      </w:r>
      <w:r w:rsidRPr="00F47DA6">
        <w:rPr>
          <w:rFonts w:ascii="Times New Roman" w:hAnsi="Times New Roman" w:cs="Times New Roman"/>
          <w:sz w:val="24"/>
          <w:szCs w:val="24"/>
          <w:lang w:eastAsia="es-MX"/>
        </w:rPr>
        <w:t>% de confianza que el curso propedéutico incide positivamente en mejorar las competencias de matemáticas en los alumnos de nuevo ingreso.</w:t>
      </w:r>
    </w:p>
    <w:p w14:paraId="2F0F3E4B" w14:textId="77777777" w:rsidR="00C137AB" w:rsidRPr="00F47DA6" w:rsidRDefault="00C137AB" w:rsidP="00630A98">
      <w:pPr>
        <w:pStyle w:val="Sinespaciado"/>
        <w:spacing w:line="360" w:lineRule="auto"/>
        <w:ind w:firstLine="708"/>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En la </w:t>
      </w:r>
      <w:r w:rsidR="00630A98" w:rsidRPr="00F47DA6">
        <w:rPr>
          <w:rFonts w:ascii="Times New Roman" w:eastAsia="Tahoma" w:hAnsi="Times New Roman" w:cs="Times New Roman"/>
          <w:color w:val="000000"/>
          <w:sz w:val="24"/>
          <w:szCs w:val="24"/>
          <w:lang w:eastAsia="es-MX"/>
        </w:rPr>
        <w:t>t</w:t>
      </w:r>
      <w:r w:rsidRPr="00F47DA6">
        <w:rPr>
          <w:rFonts w:ascii="Times New Roman" w:eastAsia="Tahoma" w:hAnsi="Times New Roman" w:cs="Times New Roman"/>
          <w:color w:val="000000"/>
          <w:sz w:val="24"/>
          <w:szCs w:val="24"/>
          <w:lang w:eastAsia="es-MX"/>
        </w:rPr>
        <w:t xml:space="preserve">abla 2 </w:t>
      </w:r>
      <w:r w:rsidR="00A41950" w:rsidRPr="00F47DA6">
        <w:rPr>
          <w:rFonts w:ascii="Times New Roman" w:eastAsia="Tahoma" w:hAnsi="Times New Roman" w:cs="Times New Roman"/>
          <w:color w:val="000000"/>
          <w:sz w:val="24"/>
          <w:szCs w:val="24"/>
          <w:lang w:eastAsia="es-MX"/>
        </w:rPr>
        <w:t xml:space="preserve">se </w:t>
      </w:r>
      <w:r w:rsidRPr="00F47DA6">
        <w:rPr>
          <w:rFonts w:ascii="Times New Roman" w:eastAsia="Tahoma" w:hAnsi="Times New Roman" w:cs="Times New Roman"/>
          <w:color w:val="000000"/>
          <w:sz w:val="24"/>
          <w:szCs w:val="24"/>
          <w:lang w:eastAsia="es-MX"/>
        </w:rPr>
        <w:t>observa que previo al curso propedéutico</w:t>
      </w:r>
      <w:r w:rsidR="00DE34DD"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la calificación con mayor frecuencia era 75</w:t>
      </w:r>
      <w:r w:rsidR="00630A98"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y posterior al curso </w:t>
      </w:r>
      <w:r w:rsidR="00630A98" w:rsidRPr="00F47DA6">
        <w:rPr>
          <w:rFonts w:ascii="Times New Roman" w:eastAsia="Tahoma" w:hAnsi="Times New Roman" w:cs="Times New Roman"/>
          <w:color w:val="000000"/>
          <w:sz w:val="24"/>
          <w:szCs w:val="24"/>
          <w:lang w:eastAsia="es-MX"/>
        </w:rPr>
        <w:t>fue</w:t>
      </w:r>
      <w:r w:rsidRPr="00F47DA6">
        <w:rPr>
          <w:rFonts w:ascii="Times New Roman" w:eastAsia="Tahoma" w:hAnsi="Times New Roman" w:cs="Times New Roman"/>
          <w:color w:val="000000"/>
          <w:sz w:val="24"/>
          <w:szCs w:val="24"/>
          <w:lang w:eastAsia="es-MX"/>
        </w:rPr>
        <w:t xml:space="preserve"> </w:t>
      </w:r>
      <w:r w:rsidR="00630A98" w:rsidRPr="00F47DA6">
        <w:rPr>
          <w:rFonts w:ascii="Times New Roman" w:eastAsia="Tahoma" w:hAnsi="Times New Roman" w:cs="Times New Roman"/>
          <w:color w:val="000000"/>
          <w:sz w:val="24"/>
          <w:szCs w:val="24"/>
          <w:lang w:eastAsia="es-MX"/>
        </w:rPr>
        <w:t xml:space="preserve">de </w:t>
      </w:r>
      <w:r w:rsidRPr="00F47DA6">
        <w:rPr>
          <w:rFonts w:ascii="Times New Roman" w:eastAsia="Tahoma" w:hAnsi="Times New Roman" w:cs="Times New Roman"/>
          <w:color w:val="000000"/>
          <w:sz w:val="24"/>
          <w:szCs w:val="24"/>
          <w:lang w:eastAsia="es-MX"/>
        </w:rPr>
        <w:t>100</w:t>
      </w:r>
      <w:r w:rsidR="00630A98" w:rsidRPr="00F47DA6">
        <w:rPr>
          <w:rFonts w:ascii="Times New Roman" w:eastAsia="Tahoma" w:hAnsi="Times New Roman" w:cs="Times New Roman"/>
          <w:color w:val="000000"/>
          <w:sz w:val="24"/>
          <w:szCs w:val="24"/>
          <w:lang w:eastAsia="es-MX"/>
        </w:rPr>
        <w:t>. Esto</w:t>
      </w:r>
      <w:r w:rsidR="00DA171D" w:rsidRPr="00F47DA6">
        <w:rPr>
          <w:rFonts w:ascii="Times New Roman" w:eastAsia="Tahoma" w:hAnsi="Times New Roman" w:cs="Times New Roman"/>
          <w:color w:val="000000"/>
          <w:sz w:val="24"/>
          <w:szCs w:val="24"/>
          <w:lang w:eastAsia="es-MX"/>
        </w:rPr>
        <w:t xml:space="preserve"> indica una mejora en las respuestas a los problemas de matemáticas planteados </w:t>
      </w:r>
      <w:r w:rsidR="00630A98" w:rsidRPr="00F47DA6">
        <w:rPr>
          <w:rFonts w:ascii="Times New Roman" w:eastAsia="Tahoma" w:hAnsi="Times New Roman" w:cs="Times New Roman"/>
          <w:color w:val="000000"/>
          <w:sz w:val="24"/>
          <w:szCs w:val="24"/>
          <w:lang w:eastAsia="es-MX"/>
        </w:rPr>
        <w:t xml:space="preserve">luego de recibir </w:t>
      </w:r>
      <w:r w:rsidR="00DA171D" w:rsidRPr="00F47DA6">
        <w:rPr>
          <w:rFonts w:ascii="Times New Roman" w:eastAsia="Tahoma" w:hAnsi="Times New Roman" w:cs="Times New Roman"/>
          <w:color w:val="000000"/>
          <w:sz w:val="24"/>
          <w:szCs w:val="24"/>
          <w:lang w:eastAsia="es-MX"/>
        </w:rPr>
        <w:t>el curso propedéutico y</w:t>
      </w:r>
      <w:r w:rsidR="00630A98" w:rsidRPr="00F47DA6">
        <w:rPr>
          <w:rFonts w:ascii="Times New Roman" w:eastAsia="Tahoma" w:hAnsi="Times New Roman" w:cs="Times New Roman"/>
          <w:color w:val="000000"/>
          <w:sz w:val="24"/>
          <w:szCs w:val="24"/>
          <w:lang w:eastAsia="es-MX"/>
        </w:rPr>
        <w:t>,</w:t>
      </w:r>
      <w:r w:rsidR="00DA171D" w:rsidRPr="00F47DA6">
        <w:rPr>
          <w:rFonts w:ascii="Times New Roman" w:eastAsia="Tahoma" w:hAnsi="Times New Roman" w:cs="Times New Roman"/>
          <w:color w:val="000000"/>
          <w:sz w:val="24"/>
          <w:szCs w:val="24"/>
          <w:lang w:eastAsia="es-MX"/>
        </w:rPr>
        <w:t xml:space="preserve"> en consecuencia</w:t>
      </w:r>
      <w:r w:rsidR="00630A98" w:rsidRPr="00F47DA6">
        <w:rPr>
          <w:rFonts w:ascii="Times New Roman" w:eastAsia="Tahoma" w:hAnsi="Times New Roman" w:cs="Times New Roman"/>
          <w:color w:val="000000"/>
          <w:sz w:val="24"/>
          <w:szCs w:val="24"/>
          <w:lang w:eastAsia="es-MX"/>
        </w:rPr>
        <w:t>,</w:t>
      </w:r>
      <w:r w:rsidR="00DA171D" w:rsidRPr="00F47DA6">
        <w:rPr>
          <w:rFonts w:ascii="Times New Roman" w:eastAsia="Tahoma" w:hAnsi="Times New Roman" w:cs="Times New Roman"/>
          <w:color w:val="000000"/>
          <w:sz w:val="24"/>
          <w:szCs w:val="24"/>
          <w:lang w:eastAsia="es-MX"/>
        </w:rPr>
        <w:t xml:space="preserve"> una mejora en el nivel académico. </w:t>
      </w:r>
      <w:r w:rsidR="00630A98" w:rsidRPr="00F47DA6">
        <w:rPr>
          <w:rFonts w:ascii="Times New Roman" w:eastAsia="Tahoma" w:hAnsi="Times New Roman" w:cs="Times New Roman"/>
          <w:color w:val="000000"/>
          <w:sz w:val="24"/>
          <w:szCs w:val="24"/>
          <w:lang w:eastAsia="es-MX"/>
        </w:rPr>
        <w:t>L</w:t>
      </w:r>
      <w:r w:rsidRPr="00F47DA6">
        <w:rPr>
          <w:rFonts w:ascii="Times New Roman" w:eastAsia="Tahoma" w:hAnsi="Times New Roman" w:cs="Times New Roman"/>
          <w:color w:val="000000"/>
          <w:sz w:val="24"/>
          <w:szCs w:val="24"/>
          <w:lang w:eastAsia="es-MX"/>
        </w:rPr>
        <w:t xml:space="preserve">a mediana </w:t>
      </w:r>
      <w:r w:rsidR="00DA171D" w:rsidRPr="00F47DA6">
        <w:rPr>
          <w:rFonts w:ascii="Times New Roman" w:eastAsia="Tahoma" w:hAnsi="Times New Roman" w:cs="Times New Roman"/>
          <w:color w:val="000000"/>
          <w:sz w:val="24"/>
          <w:szCs w:val="24"/>
          <w:lang w:eastAsia="es-MX"/>
        </w:rPr>
        <w:t>previa</w:t>
      </w:r>
      <w:r w:rsidRPr="00F47DA6">
        <w:rPr>
          <w:rFonts w:ascii="Times New Roman" w:eastAsia="Tahoma" w:hAnsi="Times New Roman" w:cs="Times New Roman"/>
          <w:color w:val="000000"/>
          <w:sz w:val="24"/>
          <w:szCs w:val="24"/>
          <w:lang w:eastAsia="es-MX"/>
        </w:rPr>
        <w:t xml:space="preserve"> al curso </w:t>
      </w:r>
      <w:r w:rsidR="00DE34DD" w:rsidRPr="00F47DA6">
        <w:rPr>
          <w:rFonts w:ascii="Times New Roman" w:eastAsia="Tahoma" w:hAnsi="Times New Roman" w:cs="Times New Roman"/>
          <w:color w:val="000000"/>
          <w:sz w:val="24"/>
          <w:szCs w:val="24"/>
          <w:lang w:eastAsia="es-MX"/>
        </w:rPr>
        <w:t xml:space="preserve">fue de </w:t>
      </w:r>
      <w:r w:rsidRPr="00F47DA6">
        <w:rPr>
          <w:rFonts w:ascii="Times New Roman" w:eastAsia="Tahoma" w:hAnsi="Times New Roman" w:cs="Times New Roman"/>
          <w:color w:val="000000"/>
          <w:sz w:val="24"/>
          <w:szCs w:val="24"/>
          <w:lang w:eastAsia="es-MX"/>
        </w:rPr>
        <w:t>70</w:t>
      </w:r>
      <w:r w:rsidR="00630A98"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y </w:t>
      </w:r>
      <w:r w:rsidR="00630A98" w:rsidRPr="00F47DA6">
        <w:rPr>
          <w:rFonts w:ascii="Times New Roman" w:eastAsia="Tahoma" w:hAnsi="Times New Roman" w:cs="Times New Roman"/>
          <w:color w:val="000000"/>
          <w:sz w:val="24"/>
          <w:szCs w:val="24"/>
          <w:lang w:eastAsia="es-MX"/>
        </w:rPr>
        <w:t xml:space="preserve">la </w:t>
      </w:r>
      <w:r w:rsidRPr="00F47DA6">
        <w:rPr>
          <w:rFonts w:ascii="Times New Roman" w:eastAsia="Tahoma" w:hAnsi="Times New Roman" w:cs="Times New Roman"/>
          <w:color w:val="000000"/>
          <w:sz w:val="24"/>
          <w:szCs w:val="24"/>
          <w:lang w:eastAsia="es-MX"/>
        </w:rPr>
        <w:t xml:space="preserve">posterior </w:t>
      </w:r>
      <w:r w:rsidR="00630A98" w:rsidRPr="00F47DA6">
        <w:rPr>
          <w:rFonts w:ascii="Times New Roman" w:eastAsia="Tahoma" w:hAnsi="Times New Roman" w:cs="Times New Roman"/>
          <w:color w:val="000000"/>
          <w:sz w:val="24"/>
          <w:szCs w:val="24"/>
          <w:lang w:eastAsia="es-MX"/>
        </w:rPr>
        <w:t xml:space="preserve">fue de </w:t>
      </w:r>
      <w:r w:rsidRPr="00F47DA6">
        <w:rPr>
          <w:rFonts w:ascii="Times New Roman" w:eastAsia="Tahoma" w:hAnsi="Times New Roman" w:cs="Times New Roman"/>
          <w:color w:val="000000"/>
          <w:sz w:val="24"/>
          <w:szCs w:val="24"/>
          <w:lang w:eastAsia="es-MX"/>
        </w:rPr>
        <w:t>81</w:t>
      </w:r>
      <w:r w:rsidR="00DA171D" w:rsidRPr="00F47DA6">
        <w:rPr>
          <w:rFonts w:ascii="Times New Roman" w:eastAsia="Tahoma" w:hAnsi="Times New Roman" w:cs="Times New Roman"/>
          <w:color w:val="000000"/>
          <w:sz w:val="24"/>
          <w:szCs w:val="24"/>
          <w:lang w:eastAsia="es-MX"/>
        </w:rPr>
        <w:t>,</w:t>
      </w:r>
      <w:r w:rsidR="00A41950" w:rsidRPr="00F47DA6">
        <w:rPr>
          <w:rFonts w:ascii="Times New Roman" w:eastAsia="Tahoma" w:hAnsi="Times New Roman" w:cs="Times New Roman"/>
          <w:color w:val="000000"/>
          <w:sz w:val="24"/>
          <w:szCs w:val="24"/>
          <w:lang w:eastAsia="es-MX"/>
        </w:rPr>
        <w:t xml:space="preserve"> l</w:t>
      </w:r>
      <w:r w:rsidR="00630A98" w:rsidRPr="00F47DA6">
        <w:rPr>
          <w:rFonts w:ascii="Times New Roman" w:eastAsia="Tahoma" w:hAnsi="Times New Roman" w:cs="Times New Roman"/>
          <w:color w:val="000000"/>
          <w:sz w:val="24"/>
          <w:szCs w:val="24"/>
          <w:lang w:eastAsia="es-MX"/>
        </w:rPr>
        <w:t>o</w:t>
      </w:r>
      <w:r w:rsidR="00A41950" w:rsidRPr="00F47DA6">
        <w:rPr>
          <w:rFonts w:ascii="Times New Roman" w:eastAsia="Tahoma" w:hAnsi="Times New Roman" w:cs="Times New Roman"/>
          <w:color w:val="000000"/>
          <w:sz w:val="24"/>
          <w:szCs w:val="24"/>
          <w:lang w:eastAsia="es-MX"/>
        </w:rPr>
        <w:t xml:space="preserve"> </w:t>
      </w:r>
      <w:r w:rsidR="00630A98" w:rsidRPr="00F47DA6">
        <w:rPr>
          <w:rFonts w:ascii="Times New Roman" w:eastAsia="Tahoma" w:hAnsi="Times New Roman" w:cs="Times New Roman"/>
          <w:color w:val="000000"/>
          <w:sz w:val="24"/>
          <w:szCs w:val="24"/>
          <w:lang w:eastAsia="es-MX"/>
        </w:rPr>
        <w:t xml:space="preserve">que </w:t>
      </w:r>
      <w:r w:rsidR="00A41950" w:rsidRPr="00F47DA6">
        <w:rPr>
          <w:rFonts w:ascii="Times New Roman" w:eastAsia="Tahoma" w:hAnsi="Times New Roman" w:cs="Times New Roman"/>
          <w:color w:val="000000"/>
          <w:sz w:val="24"/>
          <w:szCs w:val="24"/>
          <w:lang w:eastAsia="es-MX"/>
        </w:rPr>
        <w:t>termina confirmando lo mismo que</w:t>
      </w:r>
      <w:r w:rsidR="00DA171D" w:rsidRPr="00F47DA6">
        <w:rPr>
          <w:rFonts w:ascii="Times New Roman" w:eastAsia="Tahoma" w:hAnsi="Times New Roman" w:cs="Times New Roman"/>
          <w:color w:val="000000"/>
          <w:sz w:val="24"/>
          <w:szCs w:val="24"/>
          <w:lang w:eastAsia="es-MX"/>
        </w:rPr>
        <w:t xml:space="preserve"> la moda.</w:t>
      </w:r>
    </w:p>
    <w:p w14:paraId="76D5973D" w14:textId="77777777" w:rsidR="00CC3A32" w:rsidRPr="00F47DA6" w:rsidRDefault="00CC3A32" w:rsidP="006820B4">
      <w:pPr>
        <w:spacing w:after="0" w:line="360" w:lineRule="auto"/>
        <w:jc w:val="both"/>
        <w:rPr>
          <w:rFonts w:ascii="Times New Roman" w:eastAsia="Tahoma" w:hAnsi="Times New Roman" w:cs="Times New Roman"/>
          <w:color w:val="000000"/>
          <w:sz w:val="24"/>
          <w:szCs w:val="24"/>
          <w:lang w:eastAsia="es-MX"/>
        </w:rPr>
      </w:pPr>
    </w:p>
    <w:p w14:paraId="7B17F0C0" w14:textId="77777777" w:rsidR="006A64A3" w:rsidRPr="00F47DA6" w:rsidRDefault="006A64A3" w:rsidP="006A64A3">
      <w:pPr>
        <w:spacing w:after="0" w:line="360" w:lineRule="auto"/>
        <w:jc w:val="center"/>
        <w:rPr>
          <w:rFonts w:ascii="Times New Roman" w:eastAsia="Tahoma" w:hAnsi="Times New Roman" w:cs="Times New Roman"/>
          <w:bCs/>
          <w:color w:val="000000"/>
          <w:sz w:val="24"/>
          <w:szCs w:val="24"/>
          <w:lang w:eastAsia="es-MX"/>
        </w:rPr>
      </w:pPr>
      <w:r w:rsidRPr="00F47DA6">
        <w:rPr>
          <w:rFonts w:ascii="Times New Roman" w:eastAsia="Tahoma" w:hAnsi="Times New Roman" w:cs="Times New Roman"/>
          <w:b/>
          <w:color w:val="000000"/>
          <w:sz w:val="24"/>
          <w:szCs w:val="24"/>
          <w:lang w:eastAsia="es-MX"/>
        </w:rPr>
        <w:t>Tabla 2.</w:t>
      </w:r>
      <w:r w:rsidRPr="00F47DA6">
        <w:rPr>
          <w:rFonts w:ascii="Times New Roman" w:eastAsia="Tahoma" w:hAnsi="Times New Roman" w:cs="Times New Roman"/>
          <w:bCs/>
          <w:color w:val="000000"/>
          <w:sz w:val="24"/>
          <w:szCs w:val="24"/>
          <w:lang w:eastAsia="es-MX"/>
        </w:rPr>
        <w:t xml:space="preserve"> </w:t>
      </w:r>
      <w:r w:rsidRPr="00F47DA6">
        <w:rPr>
          <w:rFonts w:ascii="Times New Roman" w:eastAsia="Tahoma" w:hAnsi="Times New Roman" w:cs="Times New Roman"/>
          <w:bCs/>
          <w:iCs/>
          <w:color w:val="000000"/>
          <w:sz w:val="24"/>
          <w:szCs w:val="24"/>
          <w:lang w:eastAsia="es-MX"/>
        </w:rPr>
        <w:t>Otros estadísticos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0"/>
        <w:gridCol w:w="847"/>
        <w:gridCol w:w="1087"/>
      </w:tblGrid>
      <w:tr w:rsidR="006A64A3" w:rsidRPr="00F47DA6" w14:paraId="7A8C918F" w14:textId="77777777" w:rsidTr="007E1B65">
        <w:trPr>
          <w:trHeight w:val="300"/>
          <w:jc w:val="center"/>
        </w:trPr>
        <w:tc>
          <w:tcPr>
            <w:tcW w:w="0" w:type="auto"/>
            <w:shd w:val="clear" w:color="auto" w:fill="auto"/>
            <w:tcMar>
              <w:top w:w="100" w:type="dxa"/>
              <w:left w:w="80" w:type="dxa"/>
              <w:bottom w:w="100" w:type="dxa"/>
              <w:right w:w="80" w:type="dxa"/>
            </w:tcMar>
            <w:vAlign w:val="bottom"/>
            <w:hideMark/>
          </w:tcPr>
          <w:p w14:paraId="607BDDAD"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Otros estadísticos</w:t>
            </w:r>
          </w:p>
        </w:tc>
        <w:tc>
          <w:tcPr>
            <w:tcW w:w="0" w:type="auto"/>
            <w:shd w:val="clear" w:color="auto" w:fill="auto"/>
            <w:tcMar>
              <w:top w:w="100" w:type="dxa"/>
              <w:left w:w="80" w:type="dxa"/>
              <w:bottom w:w="100" w:type="dxa"/>
              <w:right w:w="80" w:type="dxa"/>
            </w:tcMar>
            <w:vAlign w:val="bottom"/>
            <w:hideMark/>
          </w:tcPr>
          <w:p w14:paraId="0AF40D4B"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Previo</w:t>
            </w:r>
          </w:p>
        </w:tc>
        <w:tc>
          <w:tcPr>
            <w:tcW w:w="0" w:type="auto"/>
            <w:shd w:val="clear" w:color="auto" w:fill="auto"/>
            <w:tcMar>
              <w:top w:w="100" w:type="dxa"/>
              <w:left w:w="80" w:type="dxa"/>
              <w:bottom w:w="100" w:type="dxa"/>
              <w:right w:w="80" w:type="dxa"/>
            </w:tcMar>
            <w:vAlign w:val="bottom"/>
            <w:hideMark/>
          </w:tcPr>
          <w:p w14:paraId="4FAEA8BF"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Posterior</w:t>
            </w:r>
          </w:p>
        </w:tc>
      </w:tr>
      <w:tr w:rsidR="006A64A3" w:rsidRPr="00F47DA6" w14:paraId="0E426B5D" w14:textId="77777777" w:rsidTr="007E1B65">
        <w:trPr>
          <w:trHeight w:val="426"/>
          <w:jc w:val="center"/>
        </w:trPr>
        <w:tc>
          <w:tcPr>
            <w:tcW w:w="0" w:type="auto"/>
            <w:shd w:val="clear" w:color="auto" w:fill="auto"/>
            <w:tcMar>
              <w:top w:w="100" w:type="dxa"/>
              <w:left w:w="80" w:type="dxa"/>
              <w:bottom w:w="100" w:type="dxa"/>
              <w:right w:w="80" w:type="dxa"/>
            </w:tcMar>
            <w:vAlign w:val="bottom"/>
            <w:hideMark/>
          </w:tcPr>
          <w:p w14:paraId="7DB9038C"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Moda</w:t>
            </w:r>
          </w:p>
        </w:tc>
        <w:tc>
          <w:tcPr>
            <w:tcW w:w="0" w:type="auto"/>
            <w:shd w:val="clear" w:color="auto" w:fill="auto"/>
            <w:tcMar>
              <w:top w:w="100" w:type="dxa"/>
              <w:left w:w="80" w:type="dxa"/>
              <w:bottom w:w="100" w:type="dxa"/>
              <w:right w:w="80" w:type="dxa"/>
            </w:tcMar>
            <w:vAlign w:val="bottom"/>
            <w:hideMark/>
          </w:tcPr>
          <w:p w14:paraId="3DCA0194"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75</w:t>
            </w:r>
          </w:p>
        </w:tc>
        <w:tc>
          <w:tcPr>
            <w:tcW w:w="0" w:type="auto"/>
            <w:shd w:val="clear" w:color="auto" w:fill="auto"/>
            <w:tcMar>
              <w:top w:w="100" w:type="dxa"/>
              <w:left w:w="80" w:type="dxa"/>
              <w:bottom w:w="100" w:type="dxa"/>
              <w:right w:w="80" w:type="dxa"/>
            </w:tcMar>
            <w:vAlign w:val="bottom"/>
            <w:hideMark/>
          </w:tcPr>
          <w:p w14:paraId="09AB5E04"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100</w:t>
            </w:r>
          </w:p>
        </w:tc>
      </w:tr>
      <w:tr w:rsidR="006A64A3" w:rsidRPr="00F47DA6" w14:paraId="081CECD0" w14:textId="77777777" w:rsidTr="007E1B65">
        <w:trPr>
          <w:trHeight w:val="306"/>
          <w:jc w:val="center"/>
        </w:trPr>
        <w:tc>
          <w:tcPr>
            <w:tcW w:w="0" w:type="auto"/>
            <w:shd w:val="clear" w:color="auto" w:fill="auto"/>
            <w:tcMar>
              <w:top w:w="100" w:type="dxa"/>
              <w:left w:w="80" w:type="dxa"/>
              <w:bottom w:w="100" w:type="dxa"/>
              <w:right w:w="80" w:type="dxa"/>
            </w:tcMar>
            <w:vAlign w:val="bottom"/>
            <w:hideMark/>
          </w:tcPr>
          <w:p w14:paraId="251D9332"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Mediana</w:t>
            </w:r>
          </w:p>
        </w:tc>
        <w:tc>
          <w:tcPr>
            <w:tcW w:w="0" w:type="auto"/>
            <w:shd w:val="clear" w:color="auto" w:fill="auto"/>
            <w:tcMar>
              <w:top w:w="100" w:type="dxa"/>
              <w:left w:w="80" w:type="dxa"/>
              <w:bottom w:w="100" w:type="dxa"/>
              <w:right w:w="80" w:type="dxa"/>
            </w:tcMar>
            <w:vAlign w:val="bottom"/>
            <w:hideMark/>
          </w:tcPr>
          <w:p w14:paraId="7AA4B8C8"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70</w:t>
            </w:r>
          </w:p>
        </w:tc>
        <w:tc>
          <w:tcPr>
            <w:tcW w:w="0" w:type="auto"/>
            <w:shd w:val="clear" w:color="auto" w:fill="auto"/>
            <w:tcMar>
              <w:top w:w="100" w:type="dxa"/>
              <w:left w:w="80" w:type="dxa"/>
              <w:bottom w:w="100" w:type="dxa"/>
              <w:right w:w="80" w:type="dxa"/>
            </w:tcMar>
            <w:vAlign w:val="bottom"/>
            <w:hideMark/>
          </w:tcPr>
          <w:p w14:paraId="1C51C5C6" w14:textId="77777777" w:rsidR="006A64A3" w:rsidRPr="00F47DA6" w:rsidRDefault="006A64A3" w:rsidP="006A64A3">
            <w:pPr>
              <w:spacing w:after="0" w:line="360" w:lineRule="auto"/>
              <w:ind w:left="60"/>
              <w:jc w:val="center"/>
              <w:rPr>
                <w:rFonts w:ascii="Times New Roman" w:eastAsia="Tahoma" w:hAnsi="Times New Roman" w:cs="Times New Roman"/>
                <w:bCs/>
                <w:sz w:val="24"/>
                <w:szCs w:val="24"/>
                <w:lang w:eastAsia="es-MX"/>
              </w:rPr>
            </w:pPr>
            <w:r w:rsidRPr="00F47DA6">
              <w:rPr>
                <w:rFonts w:ascii="Times New Roman" w:eastAsia="Tahoma" w:hAnsi="Times New Roman" w:cs="Times New Roman"/>
                <w:bCs/>
                <w:color w:val="000000"/>
                <w:sz w:val="24"/>
                <w:szCs w:val="24"/>
                <w:lang w:eastAsia="es-MX"/>
              </w:rPr>
              <w:t>81</w:t>
            </w:r>
          </w:p>
        </w:tc>
      </w:tr>
    </w:tbl>
    <w:p w14:paraId="58B59DA9" w14:textId="77777777" w:rsidR="00F96BB2" w:rsidRPr="00F47DA6" w:rsidRDefault="00C161B4" w:rsidP="00A96E62">
      <w:pPr>
        <w:spacing w:after="0" w:line="360" w:lineRule="auto"/>
        <w:jc w:val="center"/>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Fuente: Elaboración propia</w:t>
      </w:r>
    </w:p>
    <w:p w14:paraId="4A6E3BC7" w14:textId="1EFA075E" w:rsidR="00A96E62" w:rsidRDefault="00C137AB" w:rsidP="00630A98">
      <w:pPr>
        <w:pStyle w:val="Sinespaciado"/>
        <w:spacing w:line="360" w:lineRule="auto"/>
        <w:ind w:firstLine="708"/>
        <w:jc w:val="both"/>
        <w:rPr>
          <w:rFonts w:ascii="Times New Roman" w:hAnsi="Times New Roman" w:cs="Times New Roman"/>
          <w:sz w:val="24"/>
          <w:szCs w:val="24"/>
          <w:lang w:eastAsia="es-MX"/>
        </w:rPr>
      </w:pPr>
      <w:r w:rsidRPr="00F47DA6">
        <w:rPr>
          <w:rFonts w:ascii="Times New Roman" w:hAnsi="Times New Roman" w:cs="Times New Roman"/>
          <w:sz w:val="24"/>
          <w:szCs w:val="24"/>
          <w:lang w:eastAsia="es-MX"/>
        </w:rPr>
        <w:t xml:space="preserve">En la </w:t>
      </w:r>
      <w:r w:rsidR="00630A98" w:rsidRPr="00F47DA6">
        <w:rPr>
          <w:rFonts w:ascii="Times New Roman" w:hAnsi="Times New Roman" w:cs="Times New Roman"/>
          <w:sz w:val="24"/>
          <w:szCs w:val="24"/>
          <w:lang w:eastAsia="es-MX"/>
        </w:rPr>
        <w:t>f</w:t>
      </w:r>
      <w:r w:rsidR="008E44BD" w:rsidRPr="00F47DA6">
        <w:rPr>
          <w:rFonts w:ascii="Times New Roman" w:hAnsi="Times New Roman" w:cs="Times New Roman"/>
          <w:sz w:val="24"/>
          <w:szCs w:val="24"/>
          <w:lang w:eastAsia="es-MX"/>
        </w:rPr>
        <w:t>igura</w:t>
      </w:r>
      <w:r w:rsidRPr="00F47DA6">
        <w:rPr>
          <w:rFonts w:ascii="Times New Roman" w:hAnsi="Times New Roman" w:cs="Times New Roman"/>
          <w:sz w:val="24"/>
          <w:szCs w:val="24"/>
          <w:lang w:eastAsia="es-MX"/>
        </w:rPr>
        <w:t xml:space="preserve"> 1 se observa el diagrama de dispersión de las diferencias de los promedios </w:t>
      </w:r>
      <w:r w:rsidR="00630A98" w:rsidRPr="00F47DA6">
        <w:rPr>
          <w:rFonts w:ascii="Times New Roman" w:hAnsi="Times New Roman" w:cs="Times New Roman"/>
          <w:sz w:val="24"/>
          <w:szCs w:val="24"/>
          <w:lang w:eastAsia="es-MX"/>
        </w:rPr>
        <w:t xml:space="preserve">previos y posteriores al curso propedéutico </w:t>
      </w:r>
      <w:r w:rsidRPr="00F47DA6">
        <w:rPr>
          <w:rFonts w:ascii="Times New Roman" w:hAnsi="Times New Roman" w:cs="Times New Roman"/>
          <w:sz w:val="24"/>
          <w:szCs w:val="24"/>
          <w:lang w:eastAsia="es-MX"/>
        </w:rPr>
        <w:t>de los 134 alumnos. Si la diferencia es positiva</w:t>
      </w:r>
      <w:r w:rsidR="00630A98" w:rsidRPr="00F47DA6">
        <w:rPr>
          <w:rFonts w:ascii="Times New Roman" w:hAnsi="Times New Roman" w:cs="Times New Roman"/>
          <w:sz w:val="24"/>
          <w:szCs w:val="24"/>
          <w:lang w:eastAsia="es-MX"/>
        </w:rPr>
        <w:t>,</w:t>
      </w:r>
      <w:r w:rsidRPr="00F47DA6">
        <w:rPr>
          <w:rFonts w:ascii="Times New Roman" w:hAnsi="Times New Roman" w:cs="Times New Roman"/>
          <w:sz w:val="24"/>
          <w:szCs w:val="24"/>
          <w:lang w:eastAsia="es-MX"/>
        </w:rPr>
        <w:t xml:space="preserve"> significa que el promedio del alumno mejoró después del curso propedéutico.</w:t>
      </w:r>
      <w:r w:rsidR="008E44BD" w:rsidRPr="00F47DA6">
        <w:rPr>
          <w:rFonts w:ascii="Times New Roman" w:hAnsi="Times New Roman" w:cs="Times New Roman"/>
          <w:sz w:val="24"/>
          <w:szCs w:val="24"/>
          <w:lang w:eastAsia="es-MX"/>
        </w:rPr>
        <w:t xml:space="preserve"> </w:t>
      </w:r>
      <w:r w:rsidR="00E14CF6" w:rsidRPr="00F47DA6">
        <w:rPr>
          <w:rFonts w:ascii="Times New Roman" w:hAnsi="Times New Roman" w:cs="Times New Roman"/>
          <w:sz w:val="24"/>
          <w:szCs w:val="24"/>
          <w:lang w:eastAsia="es-MX"/>
        </w:rPr>
        <w:t>La</w:t>
      </w:r>
      <w:r w:rsidRPr="00F47DA6">
        <w:rPr>
          <w:rFonts w:ascii="Times New Roman" w:hAnsi="Times New Roman" w:cs="Times New Roman"/>
          <w:sz w:val="24"/>
          <w:szCs w:val="24"/>
          <w:lang w:eastAsia="es-MX"/>
        </w:rPr>
        <w:t xml:space="preserve"> </w:t>
      </w:r>
      <w:r w:rsidR="00DE34DD" w:rsidRPr="00F47DA6">
        <w:rPr>
          <w:rFonts w:ascii="Times New Roman" w:hAnsi="Times New Roman" w:cs="Times New Roman"/>
          <w:sz w:val="24"/>
          <w:szCs w:val="24"/>
          <w:lang w:eastAsia="es-MX"/>
        </w:rPr>
        <w:t>mayoría</w:t>
      </w:r>
      <w:r w:rsidRPr="00F47DA6">
        <w:rPr>
          <w:rFonts w:ascii="Times New Roman" w:hAnsi="Times New Roman" w:cs="Times New Roman"/>
          <w:sz w:val="24"/>
          <w:szCs w:val="24"/>
          <w:lang w:eastAsia="es-MX"/>
        </w:rPr>
        <w:t xml:space="preserve"> de las diferencias </w:t>
      </w:r>
      <w:r w:rsidR="00630A98" w:rsidRPr="00F47DA6">
        <w:rPr>
          <w:rFonts w:ascii="Times New Roman" w:hAnsi="Times New Roman" w:cs="Times New Roman"/>
          <w:sz w:val="24"/>
          <w:szCs w:val="24"/>
          <w:lang w:eastAsia="es-MX"/>
        </w:rPr>
        <w:t>son</w:t>
      </w:r>
      <w:r w:rsidRPr="00F47DA6">
        <w:rPr>
          <w:rFonts w:ascii="Times New Roman" w:hAnsi="Times New Roman" w:cs="Times New Roman"/>
          <w:sz w:val="24"/>
          <w:szCs w:val="24"/>
          <w:lang w:eastAsia="es-MX"/>
        </w:rPr>
        <w:t xml:space="preserve"> superiores a cero </w:t>
      </w:r>
      <w:r w:rsidR="00630A98" w:rsidRPr="00F47DA6">
        <w:rPr>
          <w:rFonts w:ascii="Times New Roman" w:hAnsi="Times New Roman" w:cs="Times New Roman"/>
          <w:sz w:val="24"/>
          <w:szCs w:val="24"/>
          <w:lang w:eastAsia="es-MX"/>
        </w:rPr>
        <w:t>(</w:t>
      </w:r>
      <w:r w:rsidRPr="00F47DA6">
        <w:rPr>
          <w:rFonts w:ascii="Times New Roman" w:hAnsi="Times New Roman" w:cs="Times New Roman"/>
          <w:sz w:val="24"/>
          <w:szCs w:val="24"/>
          <w:lang w:eastAsia="es-MX"/>
        </w:rPr>
        <w:t>es decir</w:t>
      </w:r>
      <w:r w:rsidR="00630A98" w:rsidRPr="00F47DA6">
        <w:rPr>
          <w:rFonts w:ascii="Times New Roman" w:hAnsi="Times New Roman" w:cs="Times New Roman"/>
          <w:sz w:val="24"/>
          <w:szCs w:val="24"/>
          <w:lang w:eastAsia="es-MX"/>
        </w:rPr>
        <w:t>,</w:t>
      </w:r>
      <w:r w:rsidRPr="00F47DA6">
        <w:rPr>
          <w:rFonts w:ascii="Times New Roman" w:hAnsi="Times New Roman" w:cs="Times New Roman"/>
          <w:sz w:val="24"/>
          <w:szCs w:val="24"/>
          <w:lang w:eastAsia="es-MX"/>
        </w:rPr>
        <w:t xml:space="preserve"> positivas</w:t>
      </w:r>
      <w:r w:rsidR="00630A98" w:rsidRPr="00F47DA6">
        <w:rPr>
          <w:rFonts w:ascii="Times New Roman" w:hAnsi="Times New Roman" w:cs="Times New Roman"/>
          <w:sz w:val="24"/>
          <w:szCs w:val="24"/>
          <w:lang w:eastAsia="es-MX"/>
        </w:rPr>
        <w:t>),</w:t>
      </w:r>
      <w:r w:rsidRPr="00F47DA6">
        <w:rPr>
          <w:rFonts w:ascii="Times New Roman" w:hAnsi="Times New Roman" w:cs="Times New Roman"/>
          <w:sz w:val="24"/>
          <w:szCs w:val="24"/>
          <w:lang w:eastAsia="es-MX"/>
        </w:rPr>
        <w:t xml:space="preserve"> lo que significa un resultado</w:t>
      </w:r>
      <w:r w:rsidR="00F64394" w:rsidRPr="00F47DA6">
        <w:rPr>
          <w:rFonts w:ascii="Times New Roman" w:hAnsi="Times New Roman" w:cs="Times New Roman"/>
          <w:sz w:val="24"/>
          <w:szCs w:val="24"/>
          <w:lang w:eastAsia="es-MX"/>
        </w:rPr>
        <w:t xml:space="preserve"> favorable</w:t>
      </w:r>
      <w:r w:rsidRPr="00F47DA6">
        <w:rPr>
          <w:rFonts w:ascii="Times New Roman" w:hAnsi="Times New Roman" w:cs="Times New Roman"/>
          <w:sz w:val="24"/>
          <w:szCs w:val="24"/>
          <w:lang w:eastAsia="es-MX"/>
        </w:rPr>
        <w:t xml:space="preserve"> al implementar dicho curso.</w:t>
      </w:r>
    </w:p>
    <w:p w14:paraId="78F953A6" w14:textId="100AF17B" w:rsidR="00F47DA6" w:rsidRDefault="00F47DA6" w:rsidP="00630A98">
      <w:pPr>
        <w:pStyle w:val="Sinespaciado"/>
        <w:spacing w:line="360" w:lineRule="auto"/>
        <w:ind w:firstLine="708"/>
        <w:jc w:val="both"/>
        <w:rPr>
          <w:rFonts w:ascii="Times New Roman" w:hAnsi="Times New Roman" w:cs="Times New Roman"/>
          <w:sz w:val="24"/>
          <w:szCs w:val="24"/>
          <w:lang w:eastAsia="es-MX"/>
        </w:rPr>
      </w:pPr>
    </w:p>
    <w:p w14:paraId="0EDEBE00" w14:textId="77777777" w:rsidR="00F47DA6" w:rsidRPr="00F47DA6" w:rsidRDefault="00F47DA6" w:rsidP="00630A98">
      <w:pPr>
        <w:pStyle w:val="Sinespaciado"/>
        <w:spacing w:line="360" w:lineRule="auto"/>
        <w:ind w:firstLine="708"/>
        <w:jc w:val="both"/>
        <w:rPr>
          <w:rFonts w:ascii="Times New Roman" w:hAnsi="Times New Roman" w:cs="Times New Roman"/>
          <w:sz w:val="24"/>
          <w:szCs w:val="24"/>
          <w:lang w:eastAsia="es-MX"/>
        </w:rPr>
      </w:pPr>
    </w:p>
    <w:p w14:paraId="01F823E7" w14:textId="26C998DC" w:rsidR="00F96BB2" w:rsidRPr="00F47DA6" w:rsidRDefault="007E1B65" w:rsidP="00F47DA6">
      <w:pPr>
        <w:pStyle w:val="Sinespaciado"/>
        <w:spacing w:line="360" w:lineRule="auto"/>
        <w:jc w:val="center"/>
        <w:rPr>
          <w:rFonts w:ascii="Times New Roman" w:hAnsi="Times New Roman" w:cs="Times New Roman"/>
          <w:b/>
          <w:iCs/>
          <w:sz w:val="24"/>
          <w:szCs w:val="24"/>
          <w:lang w:eastAsia="es-MX"/>
        </w:rPr>
      </w:pPr>
      <w:r w:rsidRPr="00F47DA6">
        <w:rPr>
          <w:rFonts w:ascii="Times New Roman" w:hAnsi="Times New Roman" w:cs="Times New Roman"/>
          <w:noProof/>
          <w:sz w:val="24"/>
          <w:szCs w:val="24"/>
          <w:lang w:val="es-VE" w:eastAsia="es-VE"/>
        </w:rPr>
        <w:lastRenderedPageBreak/>
        <w:drawing>
          <wp:anchor distT="0" distB="0" distL="114300" distR="114300" simplePos="0" relativeHeight="251658752" behindDoc="0" locked="0" layoutInCell="1" allowOverlap="1" wp14:anchorId="72FD99D9" wp14:editId="2CA6D557">
            <wp:simplePos x="0" y="0"/>
            <wp:positionH relativeFrom="column">
              <wp:posOffset>741837</wp:posOffset>
            </wp:positionH>
            <wp:positionV relativeFrom="paragraph">
              <wp:posOffset>338147</wp:posOffset>
            </wp:positionV>
            <wp:extent cx="4128770" cy="2487930"/>
            <wp:effectExtent l="19050" t="0" r="5080" b="0"/>
            <wp:wrapTopAndBottom/>
            <wp:docPr id="12" name="Imagen 12" descr="previodisp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viodispersion"/>
                    <pic:cNvPicPr>
                      <a:picLocks noChangeAspect="1" noChangeArrowheads="1"/>
                    </pic:cNvPicPr>
                  </pic:nvPicPr>
                  <pic:blipFill>
                    <a:blip r:embed="rId8"/>
                    <a:srcRect/>
                    <a:stretch>
                      <a:fillRect/>
                    </a:stretch>
                  </pic:blipFill>
                  <pic:spPr bwMode="auto">
                    <a:xfrm>
                      <a:off x="0" y="0"/>
                      <a:ext cx="4128770" cy="2487930"/>
                    </a:xfrm>
                    <a:prstGeom prst="rect">
                      <a:avLst/>
                    </a:prstGeom>
                    <a:noFill/>
                    <a:ln w="9525">
                      <a:noFill/>
                      <a:miter lim="800000"/>
                      <a:headEnd/>
                      <a:tailEnd/>
                    </a:ln>
                  </pic:spPr>
                </pic:pic>
              </a:graphicData>
            </a:graphic>
          </wp:anchor>
        </w:drawing>
      </w:r>
      <w:r w:rsidR="00F96BB2" w:rsidRPr="00F47DA6">
        <w:rPr>
          <w:rFonts w:ascii="Times New Roman" w:hAnsi="Times New Roman" w:cs="Times New Roman"/>
          <w:b/>
          <w:iCs/>
          <w:sz w:val="24"/>
          <w:szCs w:val="24"/>
          <w:lang w:eastAsia="es-MX"/>
        </w:rPr>
        <w:t>Figura 1.</w:t>
      </w:r>
      <w:r w:rsidR="00F96BB2" w:rsidRPr="00F47DA6">
        <w:rPr>
          <w:rFonts w:ascii="Times New Roman" w:hAnsi="Times New Roman" w:cs="Times New Roman"/>
          <w:bCs/>
          <w:iCs/>
          <w:sz w:val="24"/>
          <w:szCs w:val="24"/>
          <w:lang w:eastAsia="es-MX"/>
        </w:rPr>
        <w:t xml:space="preserve"> Diagrama de dispersión de las diferencias</w:t>
      </w:r>
    </w:p>
    <w:p w14:paraId="70FF2839" w14:textId="77777777" w:rsidR="007E1B65" w:rsidRPr="00F47DA6" w:rsidRDefault="007E1B65" w:rsidP="006A64A3">
      <w:pPr>
        <w:pStyle w:val="Sinespaciado"/>
        <w:spacing w:line="360" w:lineRule="auto"/>
        <w:jc w:val="center"/>
        <w:rPr>
          <w:rFonts w:ascii="Times New Roman" w:hAnsi="Times New Roman" w:cs="Times New Roman"/>
          <w:bCs/>
          <w:iCs/>
          <w:sz w:val="24"/>
          <w:szCs w:val="24"/>
          <w:lang w:eastAsia="es-MX"/>
        </w:rPr>
      </w:pPr>
    </w:p>
    <w:p w14:paraId="278609E5" w14:textId="77777777" w:rsidR="00F96BB2" w:rsidRPr="00F47DA6" w:rsidRDefault="00C161B4" w:rsidP="006A64A3">
      <w:pPr>
        <w:spacing w:after="0" w:line="360" w:lineRule="auto"/>
        <w:ind w:left="62"/>
        <w:jc w:val="center"/>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Fuente: Elaboración propia</w:t>
      </w:r>
    </w:p>
    <w:p w14:paraId="5C3659C7" w14:textId="15083A72" w:rsidR="00F96BB2" w:rsidRPr="00F47DA6" w:rsidRDefault="00C137AB" w:rsidP="00630A98">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La </w:t>
      </w:r>
      <w:r w:rsidR="00630A98" w:rsidRPr="00F47DA6">
        <w:rPr>
          <w:rFonts w:ascii="Times New Roman" w:eastAsia="Tahoma" w:hAnsi="Times New Roman" w:cs="Times New Roman"/>
          <w:color w:val="000000"/>
          <w:sz w:val="24"/>
          <w:szCs w:val="24"/>
          <w:lang w:eastAsia="es-MX"/>
        </w:rPr>
        <w:t>f</w:t>
      </w:r>
      <w:r w:rsidRPr="00F47DA6">
        <w:rPr>
          <w:rFonts w:ascii="Times New Roman" w:eastAsia="Tahoma" w:hAnsi="Times New Roman" w:cs="Times New Roman"/>
          <w:color w:val="000000"/>
          <w:sz w:val="24"/>
          <w:szCs w:val="24"/>
          <w:lang w:eastAsia="es-MX"/>
        </w:rPr>
        <w:t>igura 2 contiene los promedios antes y después del curso propedéutico</w:t>
      </w:r>
      <w:r w:rsidR="00630A98"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w:t>
      </w:r>
      <w:r w:rsidR="00630A98" w:rsidRPr="00F47DA6">
        <w:rPr>
          <w:rFonts w:ascii="Times New Roman" w:eastAsia="Tahoma" w:hAnsi="Times New Roman" w:cs="Times New Roman"/>
          <w:color w:val="000000"/>
          <w:sz w:val="24"/>
          <w:szCs w:val="24"/>
          <w:lang w:eastAsia="es-MX"/>
        </w:rPr>
        <w:t>S</w:t>
      </w:r>
      <w:r w:rsidR="008E44BD" w:rsidRPr="00F47DA6">
        <w:rPr>
          <w:rFonts w:ascii="Times New Roman" w:eastAsia="Tahoma" w:hAnsi="Times New Roman" w:cs="Times New Roman"/>
          <w:color w:val="000000"/>
          <w:sz w:val="24"/>
          <w:szCs w:val="24"/>
          <w:lang w:eastAsia="es-MX"/>
        </w:rPr>
        <w:t>e identifica una mejoría posterior al curso</w:t>
      </w:r>
      <w:r w:rsidR="00F64394" w:rsidRPr="00F47DA6">
        <w:rPr>
          <w:rFonts w:ascii="Times New Roman" w:eastAsia="Tahoma" w:hAnsi="Times New Roman" w:cs="Times New Roman"/>
          <w:color w:val="000000"/>
          <w:sz w:val="24"/>
          <w:szCs w:val="24"/>
          <w:lang w:eastAsia="es-MX"/>
        </w:rPr>
        <w:t xml:space="preserve"> propedéutico</w:t>
      </w:r>
      <w:r w:rsidRPr="00F47DA6">
        <w:rPr>
          <w:rFonts w:ascii="Times New Roman" w:eastAsia="Tahoma" w:hAnsi="Times New Roman" w:cs="Times New Roman"/>
          <w:color w:val="000000"/>
          <w:sz w:val="24"/>
          <w:szCs w:val="24"/>
          <w:lang w:eastAsia="es-MX"/>
        </w:rPr>
        <w:t xml:space="preserve"> impartido</w:t>
      </w:r>
      <w:r w:rsidR="008E44BD" w:rsidRPr="00F47DA6">
        <w:rPr>
          <w:rFonts w:ascii="Times New Roman" w:eastAsia="Tahoma" w:hAnsi="Times New Roman" w:cs="Times New Roman"/>
          <w:color w:val="000000"/>
          <w:sz w:val="24"/>
          <w:szCs w:val="24"/>
          <w:lang w:eastAsia="es-MX"/>
        </w:rPr>
        <w:t xml:space="preserve"> en todas las carreras</w:t>
      </w:r>
      <w:r w:rsidRPr="00F47DA6">
        <w:rPr>
          <w:rFonts w:ascii="Times New Roman" w:eastAsia="Tahoma" w:hAnsi="Times New Roman" w:cs="Times New Roman"/>
          <w:color w:val="000000"/>
          <w:sz w:val="24"/>
          <w:szCs w:val="24"/>
          <w:lang w:eastAsia="es-MX"/>
        </w:rPr>
        <w:t xml:space="preserve">. </w:t>
      </w:r>
      <w:r w:rsidR="00630A98" w:rsidRPr="00F47DA6">
        <w:rPr>
          <w:rFonts w:ascii="Times New Roman" w:eastAsia="Tahoma" w:hAnsi="Times New Roman" w:cs="Times New Roman"/>
          <w:color w:val="000000"/>
          <w:sz w:val="24"/>
          <w:szCs w:val="24"/>
          <w:lang w:eastAsia="es-MX"/>
        </w:rPr>
        <w:t>L</w:t>
      </w:r>
      <w:r w:rsidR="008E44BD" w:rsidRPr="00F47DA6">
        <w:rPr>
          <w:rFonts w:ascii="Times New Roman" w:eastAsia="Tahoma" w:hAnsi="Times New Roman" w:cs="Times New Roman"/>
          <w:color w:val="000000"/>
          <w:sz w:val="24"/>
          <w:szCs w:val="24"/>
          <w:lang w:eastAsia="es-MX"/>
        </w:rPr>
        <w:t>a c</w:t>
      </w:r>
      <w:r w:rsidRPr="00F47DA6">
        <w:rPr>
          <w:rFonts w:ascii="Times New Roman" w:eastAsia="Tahoma" w:hAnsi="Times New Roman" w:cs="Times New Roman"/>
          <w:color w:val="000000"/>
          <w:sz w:val="24"/>
          <w:szCs w:val="24"/>
          <w:lang w:eastAsia="es-MX"/>
        </w:rPr>
        <w:t xml:space="preserve">arrera </w:t>
      </w:r>
      <w:r w:rsidR="008E44BD" w:rsidRPr="00F47DA6">
        <w:rPr>
          <w:rFonts w:ascii="Times New Roman" w:eastAsia="Tahoma" w:hAnsi="Times New Roman" w:cs="Times New Roman"/>
          <w:color w:val="000000"/>
          <w:sz w:val="24"/>
          <w:szCs w:val="24"/>
          <w:lang w:eastAsia="es-MX"/>
        </w:rPr>
        <w:t xml:space="preserve">que </w:t>
      </w:r>
      <w:r w:rsidR="00630A98" w:rsidRPr="00F47DA6">
        <w:rPr>
          <w:rFonts w:ascii="Times New Roman" w:eastAsia="Tahoma" w:hAnsi="Times New Roman" w:cs="Times New Roman"/>
          <w:color w:val="000000"/>
          <w:sz w:val="24"/>
          <w:szCs w:val="24"/>
          <w:lang w:eastAsia="es-MX"/>
        </w:rPr>
        <w:t xml:space="preserve">presenta </w:t>
      </w:r>
      <w:r w:rsidR="008E44BD" w:rsidRPr="00F47DA6">
        <w:rPr>
          <w:rFonts w:ascii="Times New Roman" w:eastAsia="Tahoma" w:hAnsi="Times New Roman" w:cs="Times New Roman"/>
          <w:color w:val="000000"/>
          <w:sz w:val="24"/>
          <w:szCs w:val="24"/>
          <w:lang w:eastAsia="es-MX"/>
        </w:rPr>
        <w:t>la mejoría más notable</w:t>
      </w:r>
      <w:r w:rsidR="00E14CF6" w:rsidRPr="00F47DA6">
        <w:rPr>
          <w:rFonts w:ascii="Times New Roman" w:eastAsia="Tahoma" w:hAnsi="Times New Roman" w:cs="Times New Roman"/>
          <w:color w:val="000000"/>
          <w:sz w:val="24"/>
          <w:szCs w:val="24"/>
          <w:lang w:eastAsia="es-MX"/>
        </w:rPr>
        <w:t xml:space="preserve"> </w:t>
      </w:r>
      <w:r w:rsidR="008E44BD" w:rsidRPr="00F47DA6">
        <w:rPr>
          <w:rFonts w:ascii="Times New Roman" w:eastAsia="Tahoma" w:hAnsi="Times New Roman" w:cs="Times New Roman"/>
          <w:color w:val="000000"/>
          <w:sz w:val="24"/>
          <w:szCs w:val="24"/>
          <w:lang w:eastAsia="es-MX"/>
        </w:rPr>
        <w:t xml:space="preserve">fue </w:t>
      </w:r>
      <w:r w:rsidRPr="00F47DA6">
        <w:rPr>
          <w:rFonts w:ascii="Times New Roman" w:eastAsia="Tahoma" w:hAnsi="Times New Roman" w:cs="Times New Roman"/>
          <w:color w:val="000000"/>
          <w:sz w:val="24"/>
          <w:szCs w:val="24"/>
          <w:lang w:eastAsia="es-MX"/>
        </w:rPr>
        <w:t>Sistemas Computacionales</w:t>
      </w:r>
      <w:r w:rsidR="00630A98"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y la carrera </w:t>
      </w:r>
      <w:r w:rsidR="00630A98" w:rsidRPr="00F47DA6">
        <w:rPr>
          <w:rFonts w:ascii="Times New Roman" w:eastAsia="Tahoma" w:hAnsi="Times New Roman" w:cs="Times New Roman"/>
          <w:color w:val="000000"/>
          <w:sz w:val="24"/>
          <w:szCs w:val="24"/>
          <w:lang w:eastAsia="es-MX"/>
        </w:rPr>
        <w:t>donde</w:t>
      </w:r>
      <w:r w:rsidRPr="00F47DA6">
        <w:rPr>
          <w:rFonts w:ascii="Times New Roman" w:eastAsia="Tahoma" w:hAnsi="Times New Roman" w:cs="Times New Roman"/>
          <w:color w:val="000000"/>
          <w:sz w:val="24"/>
          <w:szCs w:val="24"/>
          <w:lang w:eastAsia="es-MX"/>
        </w:rPr>
        <w:t xml:space="preserve"> </w:t>
      </w:r>
      <w:r w:rsidR="00630A98" w:rsidRPr="00F47DA6">
        <w:rPr>
          <w:rFonts w:ascii="Times New Roman" w:eastAsia="Tahoma" w:hAnsi="Times New Roman" w:cs="Times New Roman"/>
          <w:color w:val="000000"/>
          <w:sz w:val="24"/>
          <w:szCs w:val="24"/>
          <w:lang w:eastAsia="es-MX"/>
        </w:rPr>
        <w:t xml:space="preserve">dicha </w:t>
      </w:r>
      <w:r w:rsidR="00F64394" w:rsidRPr="00F47DA6">
        <w:rPr>
          <w:rFonts w:ascii="Times New Roman" w:eastAsia="Tahoma" w:hAnsi="Times New Roman" w:cs="Times New Roman"/>
          <w:color w:val="000000"/>
          <w:sz w:val="24"/>
          <w:szCs w:val="24"/>
          <w:lang w:eastAsia="es-MX"/>
        </w:rPr>
        <w:t>d</w:t>
      </w:r>
      <w:r w:rsidRPr="00F47DA6">
        <w:rPr>
          <w:rFonts w:ascii="Times New Roman" w:eastAsia="Tahoma" w:hAnsi="Times New Roman" w:cs="Times New Roman"/>
          <w:color w:val="000000"/>
          <w:sz w:val="24"/>
          <w:szCs w:val="24"/>
          <w:lang w:eastAsia="es-MX"/>
        </w:rPr>
        <w:t xml:space="preserve">iferencia </w:t>
      </w:r>
      <w:r w:rsidR="00F64394" w:rsidRPr="00F47DA6">
        <w:rPr>
          <w:rFonts w:ascii="Times New Roman" w:eastAsia="Tahoma" w:hAnsi="Times New Roman" w:cs="Times New Roman"/>
          <w:color w:val="000000"/>
          <w:sz w:val="24"/>
          <w:szCs w:val="24"/>
          <w:lang w:eastAsia="es-MX"/>
        </w:rPr>
        <w:t xml:space="preserve">no fue tan significativa </w:t>
      </w:r>
      <w:r w:rsidR="008E44BD" w:rsidRPr="00F47DA6">
        <w:rPr>
          <w:rFonts w:ascii="Times New Roman" w:eastAsia="Tahoma" w:hAnsi="Times New Roman" w:cs="Times New Roman"/>
          <w:color w:val="000000"/>
          <w:sz w:val="24"/>
          <w:szCs w:val="24"/>
          <w:lang w:eastAsia="es-MX"/>
        </w:rPr>
        <w:t>fue en</w:t>
      </w:r>
      <w:r w:rsidRPr="00F47DA6">
        <w:rPr>
          <w:rFonts w:ascii="Times New Roman" w:eastAsia="Tahoma" w:hAnsi="Times New Roman" w:cs="Times New Roman"/>
          <w:color w:val="000000"/>
          <w:sz w:val="24"/>
          <w:szCs w:val="24"/>
          <w:lang w:eastAsia="es-MX"/>
        </w:rPr>
        <w:t xml:space="preserve"> Ingeniería en Gestión Empresarial.</w:t>
      </w:r>
    </w:p>
    <w:p w14:paraId="2C1F11FE" w14:textId="77777777" w:rsidR="006A64A3" w:rsidRPr="00F47DA6" w:rsidRDefault="006A64A3" w:rsidP="00CA0C87">
      <w:pPr>
        <w:spacing w:after="0" w:line="360" w:lineRule="auto"/>
        <w:ind w:left="62"/>
        <w:jc w:val="center"/>
        <w:rPr>
          <w:rFonts w:ascii="Times New Roman" w:eastAsia="Tahoma" w:hAnsi="Times New Roman" w:cs="Times New Roman"/>
          <w:b/>
          <w:color w:val="000000"/>
          <w:sz w:val="24"/>
          <w:szCs w:val="24"/>
          <w:lang w:eastAsia="es-MX"/>
        </w:rPr>
      </w:pPr>
    </w:p>
    <w:p w14:paraId="3F0209ED" w14:textId="77777777" w:rsidR="00F96BB2" w:rsidRPr="00F47DA6" w:rsidRDefault="00F96BB2" w:rsidP="00CA0C87">
      <w:pPr>
        <w:spacing w:after="0" w:line="360" w:lineRule="auto"/>
        <w:ind w:left="62"/>
        <w:jc w:val="center"/>
        <w:rPr>
          <w:rFonts w:ascii="Times New Roman" w:eastAsia="Tahoma" w:hAnsi="Times New Roman" w:cs="Times New Roman"/>
          <w:bCs/>
          <w:iCs/>
          <w:sz w:val="24"/>
          <w:szCs w:val="24"/>
          <w:lang w:eastAsia="es-MX"/>
        </w:rPr>
      </w:pPr>
      <w:r w:rsidRPr="00F47DA6">
        <w:rPr>
          <w:rFonts w:ascii="Times New Roman" w:eastAsia="Tahoma" w:hAnsi="Times New Roman" w:cs="Times New Roman"/>
          <w:b/>
          <w:color w:val="000000"/>
          <w:sz w:val="24"/>
          <w:szCs w:val="24"/>
          <w:lang w:eastAsia="es-MX"/>
        </w:rPr>
        <w:t>Figura 2.</w:t>
      </w:r>
      <w:r w:rsidRPr="00F47DA6">
        <w:rPr>
          <w:rFonts w:ascii="Times New Roman" w:eastAsia="Tahoma" w:hAnsi="Times New Roman" w:cs="Times New Roman"/>
          <w:color w:val="000000"/>
          <w:sz w:val="24"/>
          <w:szCs w:val="24"/>
          <w:lang w:eastAsia="es-MX"/>
        </w:rPr>
        <w:t xml:space="preserve"> Gráfica de diferencia de promedios por carrera antes y después del curso propedéutico</w:t>
      </w:r>
    </w:p>
    <w:p w14:paraId="4C439BF8" w14:textId="790B9506" w:rsidR="00F96BB2" w:rsidRPr="00F47DA6" w:rsidRDefault="003831B9" w:rsidP="00C161B4">
      <w:pPr>
        <w:spacing w:before="240" w:after="240" w:line="240" w:lineRule="auto"/>
        <w:ind w:left="60"/>
        <w:jc w:val="center"/>
        <w:rPr>
          <w:rFonts w:ascii="Times New Roman" w:eastAsia="Tahoma" w:hAnsi="Times New Roman" w:cs="Times New Roman"/>
          <w:bCs/>
          <w:iCs/>
          <w:lang w:eastAsia="es-MX"/>
        </w:rPr>
      </w:pPr>
      <w:r w:rsidRPr="00F47DA6">
        <w:rPr>
          <w:noProof/>
          <w:lang w:val="es-VE" w:eastAsia="es-VE"/>
        </w:rPr>
        <w:drawing>
          <wp:inline distT="0" distB="0" distL="0" distR="0" wp14:anchorId="677E7065" wp14:editId="4206051B">
            <wp:extent cx="4402455" cy="2653030"/>
            <wp:effectExtent l="19050" t="0" r="0" b="0"/>
            <wp:docPr id="2" name="9 Imagen" descr="Graf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Grafica.jpg"/>
                    <pic:cNvPicPr>
                      <a:picLocks noChangeAspect="1" noChangeArrowheads="1"/>
                    </pic:cNvPicPr>
                  </pic:nvPicPr>
                  <pic:blipFill>
                    <a:blip r:embed="rId9"/>
                    <a:srcRect/>
                    <a:stretch>
                      <a:fillRect/>
                    </a:stretch>
                  </pic:blipFill>
                  <pic:spPr bwMode="auto">
                    <a:xfrm>
                      <a:off x="0" y="0"/>
                      <a:ext cx="4402455" cy="2653030"/>
                    </a:xfrm>
                    <a:prstGeom prst="rect">
                      <a:avLst/>
                    </a:prstGeom>
                    <a:noFill/>
                    <a:ln w="9525">
                      <a:noFill/>
                      <a:miter lim="800000"/>
                      <a:headEnd/>
                      <a:tailEnd/>
                    </a:ln>
                  </pic:spPr>
                </pic:pic>
              </a:graphicData>
            </a:graphic>
          </wp:inline>
        </w:drawing>
      </w:r>
    </w:p>
    <w:p w14:paraId="58C34EE3" w14:textId="77777777" w:rsidR="006820B4" w:rsidRPr="00F47DA6" w:rsidRDefault="00C161B4" w:rsidP="00C161B4">
      <w:pPr>
        <w:spacing w:after="0" w:line="360" w:lineRule="auto"/>
        <w:ind w:left="62"/>
        <w:jc w:val="center"/>
        <w:rPr>
          <w:rFonts w:ascii="Times New Roman" w:eastAsia="Tahoma" w:hAnsi="Times New Roman" w:cs="Times New Roman"/>
          <w:sz w:val="24"/>
          <w:szCs w:val="24"/>
          <w:lang w:eastAsia="es-MX"/>
        </w:rPr>
      </w:pPr>
      <w:r w:rsidRPr="00F47DA6">
        <w:rPr>
          <w:rFonts w:ascii="Times New Roman" w:eastAsia="Tahoma" w:hAnsi="Times New Roman" w:cs="Times New Roman"/>
          <w:sz w:val="24"/>
          <w:szCs w:val="24"/>
          <w:lang w:eastAsia="es-MX"/>
        </w:rPr>
        <w:t>Fuente: Elaboración propia</w:t>
      </w:r>
    </w:p>
    <w:p w14:paraId="57B6337B" w14:textId="5C82F590" w:rsidR="00E14CF6" w:rsidRPr="00F47DA6" w:rsidRDefault="00C137AB" w:rsidP="00630A98">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lastRenderedPageBreak/>
        <w:t xml:space="preserve">La </w:t>
      </w:r>
      <w:r w:rsidR="00630A98" w:rsidRPr="00F47DA6">
        <w:rPr>
          <w:rFonts w:ascii="Times New Roman" w:eastAsia="Tahoma" w:hAnsi="Times New Roman" w:cs="Times New Roman"/>
          <w:color w:val="000000"/>
          <w:sz w:val="24"/>
          <w:szCs w:val="24"/>
          <w:lang w:eastAsia="es-MX"/>
        </w:rPr>
        <w:t>t</w:t>
      </w:r>
      <w:r w:rsidRPr="00F47DA6">
        <w:rPr>
          <w:rFonts w:ascii="Times New Roman" w:eastAsia="Tahoma" w:hAnsi="Times New Roman" w:cs="Times New Roman"/>
          <w:color w:val="000000"/>
          <w:sz w:val="24"/>
          <w:szCs w:val="24"/>
          <w:lang w:eastAsia="es-MX"/>
        </w:rPr>
        <w:t xml:space="preserve">abla 3 muestra la cantidad de alumnos aprobados </w:t>
      </w:r>
      <w:r w:rsidR="00630A98" w:rsidRPr="00F47DA6">
        <w:rPr>
          <w:rFonts w:ascii="Times New Roman" w:eastAsia="Tahoma" w:hAnsi="Times New Roman" w:cs="Times New Roman"/>
          <w:color w:val="000000"/>
          <w:sz w:val="24"/>
          <w:szCs w:val="24"/>
          <w:lang w:eastAsia="es-MX"/>
        </w:rPr>
        <w:t>antes</w:t>
      </w:r>
      <w:r w:rsidRPr="00F47DA6">
        <w:rPr>
          <w:rFonts w:ascii="Times New Roman" w:eastAsia="Tahoma" w:hAnsi="Times New Roman" w:cs="Times New Roman"/>
          <w:color w:val="000000"/>
          <w:sz w:val="24"/>
          <w:szCs w:val="24"/>
          <w:lang w:eastAsia="es-MX"/>
        </w:rPr>
        <w:t xml:space="preserve"> </w:t>
      </w:r>
      <w:r w:rsidR="00630A98"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69</w:t>
      </w:r>
      <w:r w:rsidR="00630A98"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y </w:t>
      </w:r>
      <w:r w:rsidR="00630A98" w:rsidRPr="00F47DA6">
        <w:rPr>
          <w:rFonts w:ascii="Times New Roman" w:eastAsia="Tahoma" w:hAnsi="Times New Roman" w:cs="Times New Roman"/>
          <w:color w:val="000000"/>
          <w:sz w:val="24"/>
          <w:szCs w:val="24"/>
          <w:lang w:eastAsia="es-MX"/>
        </w:rPr>
        <w:t>después (95) de</w:t>
      </w:r>
      <w:r w:rsidRPr="00F47DA6">
        <w:rPr>
          <w:rFonts w:ascii="Times New Roman" w:eastAsia="Tahoma" w:hAnsi="Times New Roman" w:cs="Times New Roman"/>
          <w:color w:val="000000"/>
          <w:sz w:val="24"/>
          <w:szCs w:val="24"/>
          <w:lang w:eastAsia="es-MX"/>
        </w:rPr>
        <w:t>l curso propedéutico</w:t>
      </w:r>
      <w:r w:rsidR="00E14CF6"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As</w:t>
      </w:r>
      <w:r w:rsidR="00630A98" w:rsidRPr="00F47DA6">
        <w:rPr>
          <w:rFonts w:ascii="Times New Roman" w:eastAsia="Tahoma" w:hAnsi="Times New Roman" w:cs="Times New Roman"/>
          <w:color w:val="000000"/>
          <w:sz w:val="24"/>
          <w:szCs w:val="24"/>
          <w:lang w:eastAsia="es-MX"/>
        </w:rPr>
        <w:t>i</w:t>
      </w:r>
      <w:r w:rsidRPr="00F47DA6">
        <w:rPr>
          <w:rFonts w:ascii="Times New Roman" w:eastAsia="Tahoma" w:hAnsi="Times New Roman" w:cs="Times New Roman"/>
          <w:color w:val="000000"/>
          <w:sz w:val="24"/>
          <w:szCs w:val="24"/>
          <w:lang w:eastAsia="es-MX"/>
        </w:rPr>
        <w:t>mismo</w:t>
      </w:r>
      <w:r w:rsidR="00E14CF6"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el porcentaje de aprobados previo y posterior al curso </w:t>
      </w:r>
      <w:r w:rsidR="00D13F30" w:rsidRPr="00F47DA6">
        <w:rPr>
          <w:rFonts w:ascii="Times New Roman" w:eastAsia="Tahoma" w:hAnsi="Times New Roman" w:cs="Times New Roman"/>
          <w:color w:val="000000"/>
          <w:sz w:val="24"/>
          <w:szCs w:val="24"/>
          <w:lang w:eastAsia="es-MX"/>
        </w:rPr>
        <w:t xml:space="preserve">fueron </w:t>
      </w:r>
      <w:r w:rsidRPr="00F47DA6">
        <w:rPr>
          <w:rFonts w:ascii="Times New Roman" w:eastAsia="Tahoma" w:hAnsi="Times New Roman" w:cs="Times New Roman"/>
          <w:color w:val="000000"/>
          <w:sz w:val="24"/>
          <w:szCs w:val="24"/>
          <w:lang w:eastAsia="es-MX"/>
        </w:rPr>
        <w:t>51.49</w:t>
      </w:r>
      <w:r w:rsidR="006820B4"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 y 70.9</w:t>
      </w:r>
      <w:r w:rsidR="006820B4"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w:t>
      </w:r>
      <w:r w:rsidR="00630A98"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respectivamente</w:t>
      </w:r>
      <w:r w:rsidR="00630A98" w:rsidRPr="00F47DA6">
        <w:rPr>
          <w:rFonts w:ascii="Times New Roman" w:eastAsia="Tahoma" w:hAnsi="Times New Roman" w:cs="Times New Roman"/>
          <w:color w:val="000000"/>
          <w:sz w:val="24"/>
          <w:szCs w:val="24"/>
          <w:lang w:eastAsia="es-MX"/>
        </w:rPr>
        <w:t>. Para esto, se consideró</w:t>
      </w:r>
      <w:r w:rsidRPr="00F47DA6">
        <w:rPr>
          <w:rFonts w:ascii="Times New Roman" w:eastAsia="Tahoma" w:hAnsi="Times New Roman" w:cs="Times New Roman"/>
          <w:color w:val="000000"/>
          <w:sz w:val="24"/>
          <w:szCs w:val="24"/>
          <w:lang w:eastAsia="es-MX"/>
        </w:rPr>
        <w:t xml:space="preserve"> que la calificación mínima aprobatoria en la institución donde se realizó la investigación e</w:t>
      </w:r>
      <w:r w:rsidR="00630A98" w:rsidRPr="00F47DA6">
        <w:rPr>
          <w:rFonts w:ascii="Times New Roman" w:eastAsia="Tahoma" w:hAnsi="Times New Roman" w:cs="Times New Roman"/>
          <w:color w:val="000000"/>
          <w:sz w:val="24"/>
          <w:szCs w:val="24"/>
          <w:lang w:eastAsia="es-MX"/>
        </w:rPr>
        <w:t>ra</w:t>
      </w:r>
      <w:r w:rsidRPr="00F47DA6">
        <w:rPr>
          <w:rFonts w:ascii="Times New Roman" w:eastAsia="Tahoma" w:hAnsi="Times New Roman" w:cs="Times New Roman"/>
          <w:color w:val="000000"/>
          <w:sz w:val="24"/>
          <w:szCs w:val="24"/>
          <w:lang w:eastAsia="es-MX"/>
        </w:rPr>
        <w:t xml:space="preserve"> de 70.</w:t>
      </w:r>
      <w:r w:rsidR="00E14CF6" w:rsidRPr="00F47DA6">
        <w:rPr>
          <w:rFonts w:ascii="Times New Roman" w:eastAsia="Tahoma" w:hAnsi="Times New Roman" w:cs="Times New Roman"/>
          <w:color w:val="000000"/>
          <w:sz w:val="24"/>
          <w:szCs w:val="24"/>
          <w:lang w:eastAsia="es-MX"/>
        </w:rPr>
        <w:t xml:space="preserve"> El aumento en el porcentaje de alumnos aprobados </w:t>
      </w:r>
      <w:r w:rsidR="005401F5" w:rsidRPr="00F47DA6">
        <w:rPr>
          <w:rFonts w:ascii="Times New Roman" w:eastAsia="Tahoma" w:hAnsi="Times New Roman" w:cs="Times New Roman"/>
          <w:color w:val="000000"/>
          <w:sz w:val="24"/>
          <w:szCs w:val="24"/>
          <w:lang w:eastAsia="es-MX"/>
        </w:rPr>
        <w:t>fue cercano a</w:t>
      </w:r>
      <w:r w:rsidR="00E14CF6" w:rsidRPr="00F47DA6">
        <w:rPr>
          <w:rFonts w:ascii="Times New Roman" w:eastAsia="Tahoma" w:hAnsi="Times New Roman" w:cs="Times New Roman"/>
          <w:color w:val="000000"/>
          <w:sz w:val="24"/>
          <w:szCs w:val="24"/>
          <w:lang w:eastAsia="es-MX"/>
        </w:rPr>
        <w:t xml:space="preserve"> 20</w:t>
      </w:r>
      <w:r w:rsidR="00630A98" w:rsidRPr="00F47DA6">
        <w:rPr>
          <w:rFonts w:ascii="Times New Roman" w:eastAsia="Tahoma" w:hAnsi="Times New Roman" w:cs="Times New Roman"/>
          <w:color w:val="000000"/>
          <w:sz w:val="24"/>
          <w:szCs w:val="24"/>
          <w:lang w:eastAsia="es-MX"/>
        </w:rPr>
        <w:t> </w:t>
      </w:r>
      <w:r w:rsidR="00E14CF6" w:rsidRPr="00F47DA6">
        <w:rPr>
          <w:rFonts w:ascii="Times New Roman" w:eastAsia="Tahoma" w:hAnsi="Times New Roman" w:cs="Times New Roman"/>
          <w:color w:val="000000"/>
          <w:sz w:val="24"/>
          <w:szCs w:val="24"/>
          <w:lang w:eastAsia="es-MX"/>
        </w:rPr>
        <w:t xml:space="preserve">%, </w:t>
      </w:r>
      <w:r w:rsidR="00746C60" w:rsidRPr="00F47DA6">
        <w:rPr>
          <w:rFonts w:ascii="Times New Roman" w:eastAsia="Tahoma" w:hAnsi="Times New Roman" w:cs="Times New Roman"/>
          <w:color w:val="000000"/>
          <w:sz w:val="24"/>
          <w:szCs w:val="24"/>
          <w:lang w:eastAsia="es-MX"/>
        </w:rPr>
        <w:t>lo que da cuenta de un incremento significativo en las calificaciones previas y posteriores al</w:t>
      </w:r>
      <w:r w:rsidR="00E14CF6" w:rsidRPr="00F47DA6">
        <w:rPr>
          <w:rFonts w:ascii="Times New Roman" w:eastAsia="Tahoma" w:hAnsi="Times New Roman" w:cs="Times New Roman"/>
          <w:color w:val="000000"/>
          <w:sz w:val="24"/>
          <w:szCs w:val="24"/>
          <w:lang w:eastAsia="es-MX"/>
        </w:rPr>
        <w:t xml:space="preserve"> curso.</w:t>
      </w:r>
      <w:r w:rsidR="009B2E72" w:rsidRPr="00F47DA6">
        <w:rPr>
          <w:rFonts w:ascii="Times New Roman" w:eastAsia="Tahoma" w:hAnsi="Times New Roman" w:cs="Times New Roman"/>
          <w:color w:val="000000"/>
          <w:sz w:val="24"/>
          <w:szCs w:val="24"/>
          <w:lang w:eastAsia="es-MX"/>
        </w:rPr>
        <w:t xml:space="preserve"> </w:t>
      </w:r>
    </w:p>
    <w:p w14:paraId="37B38E1D" w14:textId="77777777" w:rsidR="007E1B65" w:rsidRPr="00F47DA6" w:rsidRDefault="007E1B65" w:rsidP="00630A98">
      <w:pPr>
        <w:spacing w:after="0" w:line="360" w:lineRule="auto"/>
        <w:ind w:left="62" w:firstLine="646"/>
        <w:jc w:val="both"/>
        <w:rPr>
          <w:rFonts w:ascii="Times New Roman" w:eastAsia="Tahoma" w:hAnsi="Times New Roman" w:cs="Times New Roman"/>
          <w:color w:val="000000"/>
          <w:sz w:val="24"/>
          <w:szCs w:val="24"/>
          <w:lang w:eastAsia="es-MX"/>
        </w:rPr>
      </w:pPr>
    </w:p>
    <w:p w14:paraId="03E1C76F" w14:textId="77777777" w:rsidR="00F96BB2" w:rsidRPr="00F47DA6" w:rsidRDefault="00F96BB2" w:rsidP="009B26E3">
      <w:pPr>
        <w:spacing w:after="240" w:line="240" w:lineRule="auto"/>
        <w:jc w:val="center"/>
        <w:rPr>
          <w:rFonts w:ascii="Times New Roman" w:eastAsia="Tahoma" w:hAnsi="Times New Roman" w:cs="Times New Roman"/>
          <w:bCs/>
          <w:iCs/>
          <w:color w:val="000000"/>
          <w:lang w:eastAsia="es-MX"/>
        </w:rPr>
      </w:pPr>
      <w:r w:rsidRPr="00F47DA6">
        <w:rPr>
          <w:rFonts w:ascii="Times New Roman" w:eastAsia="Tahoma" w:hAnsi="Times New Roman" w:cs="Times New Roman"/>
          <w:b/>
          <w:color w:val="000000"/>
          <w:sz w:val="24"/>
          <w:szCs w:val="24"/>
          <w:lang w:eastAsia="es-MX"/>
        </w:rPr>
        <w:t>Tabla 3.</w:t>
      </w:r>
      <w:r w:rsidRPr="00F47DA6">
        <w:rPr>
          <w:rFonts w:ascii="Times New Roman" w:eastAsia="Tahoma" w:hAnsi="Times New Roman" w:cs="Times New Roman"/>
          <w:bCs/>
          <w:color w:val="000000"/>
          <w:lang w:eastAsia="es-MX"/>
        </w:rPr>
        <w:t xml:space="preserve"> </w:t>
      </w:r>
      <w:r w:rsidRPr="00F47DA6">
        <w:rPr>
          <w:rFonts w:ascii="Times New Roman" w:eastAsia="Tahoma" w:hAnsi="Times New Roman" w:cs="Times New Roman"/>
          <w:bCs/>
          <w:iCs/>
          <w:color w:val="000000"/>
          <w:sz w:val="24"/>
          <w:szCs w:val="24"/>
          <w:lang w:eastAsia="es-MX"/>
        </w:rPr>
        <w:t>Alumnos aprobados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4"/>
        <w:gridCol w:w="1274"/>
      </w:tblGrid>
      <w:tr w:rsidR="00F96BB2" w:rsidRPr="00F47DA6" w14:paraId="42F72352" w14:textId="77777777" w:rsidTr="007E1B65">
        <w:trPr>
          <w:trHeight w:val="330"/>
          <w:jc w:val="center"/>
        </w:trPr>
        <w:tc>
          <w:tcPr>
            <w:tcW w:w="0" w:type="auto"/>
            <w:shd w:val="clear" w:color="auto" w:fill="auto"/>
            <w:tcMar>
              <w:top w:w="100" w:type="dxa"/>
              <w:left w:w="80" w:type="dxa"/>
              <w:bottom w:w="100" w:type="dxa"/>
              <w:right w:w="80" w:type="dxa"/>
            </w:tcMar>
            <w:vAlign w:val="bottom"/>
            <w:hideMark/>
          </w:tcPr>
          <w:p w14:paraId="07ACA753" w14:textId="77777777" w:rsidR="00F96BB2" w:rsidRPr="00F47DA6" w:rsidRDefault="00F96BB2" w:rsidP="00F96BB2">
            <w:pPr>
              <w:spacing w:after="0" w:line="24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bCs/>
                <w:color w:val="000000"/>
                <w:sz w:val="24"/>
                <w:szCs w:val="24"/>
                <w:lang w:eastAsia="es-MX"/>
              </w:rPr>
              <w:t>Previo</w:t>
            </w:r>
          </w:p>
        </w:tc>
        <w:tc>
          <w:tcPr>
            <w:tcW w:w="0" w:type="auto"/>
            <w:shd w:val="clear" w:color="auto" w:fill="auto"/>
            <w:tcMar>
              <w:top w:w="100" w:type="dxa"/>
              <w:left w:w="80" w:type="dxa"/>
              <w:bottom w:w="100" w:type="dxa"/>
              <w:right w:w="80" w:type="dxa"/>
            </w:tcMar>
            <w:vAlign w:val="bottom"/>
            <w:hideMark/>
          </w:tcPr>
          <w:p w14:paraId="059BBEE6" w14:textId="77777777" w:rsidR="00F96BB2" w:rsidRPr="00F47DA6" w:rsidRDefault="00F96BB2" w:rsidP="00F96BB2">
            <w:pPr>
              <w:spacing w:after="0" w:line="24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bCs/>
                <w:color w:val="000000"/>
                <w:sz w:val="24"/>
                <w:szCs w:val="24"/>
                <w:lang w:eastAsia="es-MX"/>
              </w:rPr>
              <w:t>Posterior</w:t>
            </w:r>
          </w:p>
        </w:tc>
      </w:tr>
      <w:tr w:rsidR="00F96BB2" w:rsidRPr="00F47DA6" w14:paraId="315A1BA7" w14:textId="77777777" w:rsidTr="007E1B65">
        <w:trPr>
          <w:trHeight w:val="500"/>
          <w:jc w:val="center"/>
        </w:trPr>
        <w:tc>
          <w:tcPr>
            <w:tcW w:w="0" w:type="auto"/>
            <w:shd w:val="clear" w:color="auto" w:fill="auto"/>
            <w:tcMar>
              <w:top w:w="100" w:type="dxa"/>
              <w:left w:w="80" w:type="dxa"/>
              <w:bottom w:w="100" w:type="dxa"/>
              <w:right w:w="80" w:type="dxa"/>
            </w:tcMar>
            <w:vAlign w:val="bottom"/>
            <w:hideMark/>
          </w:tcPr>
          <w:p w14:paraId="1E12C93F" w14:textId="77777777" w:rsidR="00F96BB2" w:rsidRPr="00F47DA6" w:rsidRDefault="00F96BB2" w:rsidP="00CA0C87">
            <w:pPr>
              <w:spacing w:after="0" w:line="36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69 alumnos</w:t>
            </w:r>
          </w:p>
        </w:tc>
        <w:tc>
          <w:tcPr>
            <w:tcW w:w="0" w:type="auto"/>
            <w:shd w:val="clear" w:color="auto" w:fill="auto"/>
            <w:tcMar>
              <w:top w:w="100" w:type="dxa"/>
              <w:left w:w="80" w:type="dxa"/>
              <w:bottom w:w="100" w:type="dxa"/>
              <w:right w:w="80" w:type="dxa"/>
            </w:tcMar>
            <w:vAlign w:val="bottom"/>
            <w:hideMark/>
          </w:tcPr>
          <w:p w14:paraId="51BF422A" w14:textId="77777777" w:rsidR="00F96BB2" w:rsidRPr="00F47DA6" w:rsidRDefault="00F96BB2" w:rsidP="00CA0C87">
            <w:pPr>
              <w:spacing w:after="0" w:line="36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95 alumnos</w:t>
            </w:r>
          </w:p>
        </w:tc>
      </w:tr>
      <w:tr w:rsidR="00F96BB2" w:rsidRPr="00F47DA6" w14:paraId="6B1FF5C2" w14:textId="77777777" w:rsidTr="007E1B65">
        <w:trPr>
          <w:trHeight w:val="500"/>
          <w:jc w:val="center"/>
        </w:trPr>
        <w:tc>
          <w:tcPr>
            <w:tcW w:w="0" w:type="auto"/>
            <w:shd w:val="clear" w:color="auto" w:fill="auto"/>
            <w:tcMar>
              <w:top w:w="100" w:type="dxa"/>
              <w:left w:w="80" w:type="dxa"/>
              <w:bottom w:w="100" w:type="dxa"/>
              <w:right w:w="80" w:type="dxa"/>
            </w:tcMar>
            <w:vAlign w:val="bottom"/>
            <w:hideMark/>
          </w:tcPr>
          <w:p w14:paraId="68E399B3" w14:textId="77777777" w:rsidR="00F96BB2" w:rsidRPr="00F47DA6" w:rsidRDefault="00F96BB2" w:rsidP="00CA0C87">
            <w:pPr>
              <w:spacing w:after="0" w:line="36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51.49 %</w:t>
            </w:r>
          </w:p>
        </w:tc>
        <w:tc>
          <w:tcPr>
            <w:tcW w:w="0" w:type="auto"/>
            <w:shd w:val="clear" w:color="auto" w:fill="auto"/>
            <w:tcMar>
              <w:top w:w="100" w:type="dxa"/>
              <w:left w:w="80" w:type="dxa"/>
              <w:bottom w:w="100" w:type="dxa"/>
              <w:right w:w="80" w:type="dxa"/>
            </w:tcMar>
            <w:vAlign w:val="bottom"/>
            <w:hideMark/>
          </w:tcPr>
          <w:p w14:paraId="7E8C6587" w14:textId="77777777" w:rsidR="00F96BB2" w:rsidRPr="00F47DA6" w:rsidRDefault="00F96BB2" w:rsidP="00CA0C87">
            <w:pPr>
              <w:spacing w:after="0" w:line="360" w:lineRule="auto"/>
              <w:jc w:val="center"/>
              <w:rPr>
                <w:rFonts w:ascii="Times New Roman" w:eastAsia="Tahoma" w:hAnsi="Times New Roman" w:cs="Times New Roman"/>
                <w:sz w:val="24"/>
                <w:szCs w:val="24"/>
                <w:lang w:eastAsia="es-MX"/>
              </w:rPr>
            </w:pPr>
            <w:r w:rsidRPr="00F47DA6">
              <w:rPr>
                <w:rFonts w:ascii="Times New Roman" w:eastAsia="Tahoma" w:hAnsi="Times New Roman" w:cs="Times New Roman"/>
                <w:color w:val="000000"/>
                <w:sz w:val="24"/>
                <w:szCs w:val="24"/>
                <w:lang w:eastAsia="es-MX"/>
              </w:rPr>
              <w:t>70.9 %</w:t>
            </w:r>
          </w:p>
        </w:tc>
      </w:tr>
    </w:tbl>
    <w:p w14:paraId="44240E49" w14:textId="77777777" w:rsidR="00F96BB2" w:rsidRPr="00F47DA6" w:rsidRDefault="009B26E3" w:rsidP="00CA0C87">
      <w:pPr>
        <w:spacing w:after="0" w:line="360" w:lineRule="auto"/>
        <w:ind w:left="62"/>
        <w:jc w:val="center"/>
        <w:rPr>
          <w:rFonts w:ascii="Times New Roman" w:eastAsia="Tahoma" w:hAnsi="Times New Roman" w:cs="Times New Roman"/>
          <w:bCs/>
          <w:color w:val="000000"/>
          <w:sz w:val="24"/>
          <w:szCs w:val="24"/>
          <w:lang w:eastAsia="es-MX"/>
        </w:rPr>
      </w:pPr>
      <w:r w:rsidRPr="00F47DA6">
        <w:rPr>
          <w:rFonts w:ascii="Times New Roman" w:eastAsia="Tahoma" w:hAnsi="Times New Roman" w:cs="Times New Roman"/>
          <w:bCs/>
          <w:color w:val="000000"/>
          <w:sz w:val="24"/>
          <w:szCs w:val="24"/>
          <w:lang w:eastAsia="es-MX"/>
        </w:rPr>
        <w:t>Fuente: Elaboración propia</w:t>
      </w:r>
    </w:p>
    <w:p w14:paraId="09B68E3D" w14:textId="77777777" w:rsidR="006A64A3" w:rsidRPr="00F47DA6" w:rsidRDefault="006A64A3" w:rsidP="006820B4">
      <w:pPr>
        <w:spacing w:after="0" w:line="360" w:lineRule="auto"/>
        <w:ind w:left="62"/>
        <w:jc w:val="both"/>
        <w:rPr>
          <w:rFonts w:ascii="Times New Roman" w:eastAsia="Tahoma" w:hAnsi="Times New Roman" w:cs="Times New Roman"/>
          <w:b/>
          <w:bCs/>
          <w:color w:val="000000"/>
          <w:sz w:val="28"/>
          <w:szCs w:val="28"/>
          <w:lang w:eastAsia="es-MX"/>
        </w:rPr>
      </w:pPr>
    </w:p>
    <w:p w14:paraId="3B7B694A" w14:textId="77777777" w:rsidR="005401F5" w:rsidRPr="00F47DA6" w:rsidRDefault="00CA0C87" w:rsidP="00CA0C87">
      <w:pPr>
        <w:spacing w:after="0" w:line="360" w:lineRule="auto"/>
        <w:ind w:left="62"/>
        <w:jc w:val="center"/>
        <w:rPr>
          <w:rFonts w:ascii="Times New Roman" w:eastAsia="Tahoma" w:hAnsi="Times New Roman" w:cs="Times New Roman"/>
          <w:b/>
          <w:bCs/>
          <w:color w:val="000000"/>
          <w:sz w:val="32"/>
          <w:szCs w:val="32"/>
          <w:lang w:eastAsia="es-MX"/>
        </w:rPr>
      </w:pPr>
      <w:r w:rsidRPr="00F47DA6">
        <w:rPr>
          <w:rFonts w:ascii="Times New Roman" w:eastAsia="Tahoma" w:hAnsi="Times New Roman" w:cs="Times New Roman"/>
          <w:b/>
          <w:bCs/>
          <w:color w:val="000000"/>
          <w:sz w:val="32"/>
          <w:szCs w:val="32"/>
          <w:lang w:eastAsia="es-MX"/>
        </w:rPr>
        <w:t>Discusión</w:t>
      </w:r>
    </w:p>
    <w:p w14:paraId="08831F64" w14:textId="420724AE" w:rsidR="00FC64BD" w:rsidRPr="00F47DA6" w:rsidRDefault="00902263" w:rsidP="00FC64BD">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Vaca </w:t>
      </w:r>
      <w:r w:rsidR="00A156A1" w:rsidRPr="00F47DA6">
        <w:rPr>
          <w:rFonts w:ascii="Times New Roman" w:eastAsia="Tahoma" w:hAnsi="Times New Roman" w:cs="Times New Roman"/>
          <w:color w:val="000000"/>
          <w:sz w:val="24"/>
          <w:szCs w:val="24"/>
          <w:lang w:eastAsia="es-MX"/>
        </w:rPr>
        <w:t>Haro y Estévez (2017) identificaron la importancia del desarrollo del pensamiento lógico formal (operaciones formales de las etapas de Piaget) como un criterio para desarrollar aprendizajes significativos en estudiantes universitarios</w:t>
      </w:r>
      <w:r w:rsidR="00630A98" w:rsidRPr="00F47DA6">
        <w:rPr>
          <w:rFonts w:ascii="Times New Roman" w:eastAsia="Tahoma" w:hAnsi="Times New Roman" w:cs="Times New Roman"/>
          <w:color w:val="000000"/>
          <w:sz w:val="24"/>
          <w:szCs w:val="24"/>
          <w:lang w:eastAsia="es-MX"/>
        </w:rPr>
        <w:t>. Estos autores argumentan</w:t>
      </w:r>
      <w:r w:rsidR="00A156A1" w:rsidRPr="00F47DA6">
        <w:rPr>
          <w:rFonts w:ascii="Times New Roman" w:eastAsia="Tahoma" w:hAnsi="Times New Roman" w:cs="Times New Roman"/>
          <w:color w:val="000000"/>
          <w:sz w:val="24"/>
          <w:szCs w:val="24"/>
          <w:lang w:eastAsia="es-MX"/>
        </w:rPr>
        <w:t xml:space="preserve"> que los alumnos que solo alcanzan a desarrollar etapas previas en su desarrollo mental tienen dificultades en su rendimiento académico en matemáticas, lo cual es congruente con la problemática planteada en este estudio, </w:t>
      </w:r>
      <w:r w:rsidR="00630A98" w:rsidRPr="00F47DA6">
        <w:rPr>
          <w:rFonts w:ascii="Times New Roman" w:eastAsia="Tahoma" w:hAnsi="Times New Roman" w:cs="Times New Roman"/>
          <w:color w:val="000000"/>
          <w:sz w:val="24"/>
          <w:szCs w:val="24"/>
          <w:lang w:eastAsia="es-MX"/>
        </w:rPr>
        <w:t>donde</w:t>
      </w:r>
      <w:r w:rsidR="00A156A1" w:rsidRPr="00F47DA6">
        <w:rPr>
          <w:rFonts w:ascii="Times New Roman" w:eastAsia="Tahoma" w:hAnsi="Times New Roman" w:cs="Times New Roman"/>
          <w:color w:val="000000"/>
          <w:sz w:val="24"/>
          <w:szCs w:val="24"/>
          <w:lang w:eastAsia="es-MX"/>
        </w:rPr>
        <w:t xml:space="preserve"> se identific</w:t>
      </w:r>
      <w:r w:rsidR="00FC64BD" w:rsidRPr="00F47DA6">
        <w:rPr>
          <w:rFonts w:ascii="Times New Roman" w:eastAsia="Tahoma" w:hAnsi="Times New Roman" w:cs="Times New Roman"/>
          <w:color w:val="000000"/>
          <w:sz w:val="24"/>
          <w:szCs w:val="24"/>
          <w:lang w:eastAsia="es-MX"/>
        </w:rPr>
        <w:t>ó</w:t>
      </w:r>
      <w:r w:rsidR="00A156A1" w:rsidRPr="00F47DA6">
        <w:rPr>
          <w:rFonts w:ascii="Times New Roman" w:eastAsia="Tahoma" w:hAnsi="Times New Roman" w:cs="Times New Roman"/>
          <w:color w:val="000000"/>
          <w:sz w:val="24"/>
          <w:szCs w:val="24"/>
          <w:lang w:eastAsia="es-MX"/>
        </w:rPr>
        <w:t xml:space="preserve"> una gran cantidad de alumnos con bajo rendimiento documentado en las pruebas PLANEA que puede estar relacionado con un bajo nivel de desarrollo cognitivo y con dificultades para cursar los estudios universitarios, particularmente en el área de matemáticas.</w:t>
      </w:r>
    </w:p>
    <w:p w14:paraId="2957FB33" w14:textId="77777777" w:rsidR="00FC64BD" w:rsidRPr="00F47DA6" w:rsidRDefault="00A156A1" w:rsidP="00FC64BD">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Por otra parte, </w:t>
      </w:r>
      <w:proofErr w:type="spellStart"/>
      <w:r w:rsidRPr="00F47DA6">
        <w:rPr>
          <w:rFonts w:ascii="Times New Roman" w:eastAsia="Tahoma" w:hAnsi="Times New Roman" w:cs="Times New Roman"/>
          <w:color w:val="000000"/>
          <w:sz w:val="24"/>
          <w:szCs w:val="24"/>
          <w:lang w:eastAsia="es-MX"/>
        </w:rPr>
        <w:t>Altin</w:t>
      </w:r>
      <w:r w:rsidR="00A2784F" w:rsidRPr="00F47DA6">
        <w:rPr>
          <w:rFonts w:ascii="Times New Roman" w:eastAsia="Tahoma" w:hAnsi="Times New Roman" w:cs="Times New Roman"/>
          <w:color w:val="000000"/>
          <w:sz w:val="24"/>
          <w:szCs w:val="24"/>
          <w:lang w:eastAsia="es-MX"/>
        </w:rPr>
        <w:t>g</w:t>
      </w:r>
      <w:proofErr w:type="spellEnd"/>
      <w:r w:rsidRPr="00F47DA6">
        <w:rPr>
          <w:rFonts w:ascii="Times New Roman" w:eastAsia="Tahoma" w:hAnsi="Times New Roman" w:cs="Times New Roman"/>
          <w:color w:val="000000"/>
          <w:sz w:val="24"/>
          <w:szCs w:val="24"/>
          <w:lang w:eastAsia="es-MX"/>
        </w:rPr>
        <w:t xml:space="preserve"> y Walser (2006) encontraron que la buena preparación e</w:t>
      </w:r>
      <w:r w:rsidR="00FC64BD" w:rsidRPr="00F47DA6">
        <w:rPr>
          <w:rFonts w:ascii="Times New Roman" w:eastAsia="Tahoma" w:hAnsi="Times New Roman" w:cs="Times New Roman"/>
          <w:color w:val="000000"/>
          <w:sz w:val="24"/>
          <w:szCs w:val="24"/>
          <w:lang w:eastAsia="es-MX"/>
        </w:rPr>
        <w:t>n</w:t>
      </w:r>
      <w:r w:rsidRPr="00F47DA6">
        <w:rPr>
          <w:rFonts w:ascii="Times New Roman" w:eastAsia="Tahoma" w:hAnsi="Times New Roman" w:cs="Times New Roman"/>
          <w:color w:val="000000"/>
          <w:sz w:val="24"/>
          <w:szCs w:val="24"/>
          <w:lang w:eastAsia="es-MX"/>
        </w:rPr>
        <w:t xml:space="preserve"> matemáticas </w:t>
      </w:r>
      <w:r w:rsidR="00FC64BD" w:rsidRPr="00F47DA6">
        <w:rPr>
          <w:rFonts w:ascii="Times New Roman" w:eastAsia="Tahoma" w:hAnsi="Times New Roman" w:cs="Times New Roman"/>
          <w:color w:val="000000"/>
          <w:sz w:val="24"/>
          <w:szCs w:val="24"/>
          <w:lang w:eastAsia="es-MX"/>
        </w:rPr>
        <w:t>de</w:t>
      </w:r>
      <w:r w:rsidRPr="00F47DA6">
        <w:rPr>
          <w:rFonts w:ascii="Times New Roman" w:eastAsia="Tahoma" w:hAnsi="Times New Roman" w:cs="Times New Roman"/>
          <w:color w:val="000000"/>
          <w:sz w:val="24"/>
          <w:szCs w:val="24"/>
          <w:lang w:eastAsia="es-MX"/>
        </w:rPr>
        <w:t xml:space="preserve"> estudiantes </w:t>
      </w:r>
      <w:r w:rsidR="00FC64BD" w:rsidRPr="00F47DA6">
        <w:rPr>
          <w:rFonts w:ascii="Times New Roman" w:eastAsia="Tahoma" w:hAnsi="Times New Roman" w:cs="Times New Roman"/>
          <w:color w:val="000000"/>
          <w:sz w:val="24"/>
          <w:szCs w:val="24"/>
          <w:lang w:eastAsia="es-MX"/>
        </w:rPr>
        <w:t xml:space="preserve">universitarios de nuevo </w:t>
      </w:r>
      <w:r w:rsidRPr="00F47DA6">
        <w:rPr>
          <w:rFonts w:ascii="Times New Roman" w:eastAsia="Tahoma" w:hAnsi="Times New Roman" w:cs="Times New Roman"/>
          <w:color w:val="000000"/>
          <w:sz w:val="24"/>
          <w:szCs w:val="24"/>
          <w:lang w:eastAsia="es-MX"/>
        </w:rPr>
        <w:t xml:space="preserve">ingreso es un buen predictor de la permanencia en la </w:t>
      </w:r>
      <w:r w:rsidR="00A172F3" w:rsidRPr="00F47DA6">
        <w:rPr>
          <w:rFonts w:ascii="Times New Roman" w:eastAsia="Tahoma" w:hAnsi="Times New Roman" w:cs="Times New Roman"/>
          <w:color w:val="000000"/>
          <w:sz w:val="24"/>
          <w:szCs w:val="24"/>
          <w:lang w:eastAsia="es-MX"/>
        </w:rPr>
        <w:t>institución. También Ennis</w:t>
      </w:r>
      <w:r w:rsidRPr="00F47DA6">
        <w:rPr>
          <w:rFonts w:ascii="Times New Roman" w:eastAsia="Tahoma" w:hAnsi="Times New Roman" w:cs="Times New Roman"/>
          <w:color w:val="000000"/>
          <w:sz w:val="24"/>
          <w:szCs w:val="24"/>
          <w:lang w:eastAsia="es-MX"/>
        </w:rPr>
        <w:t xml:space="preserve"> </w:t>
      </w:r>
      <w:r w:rsidR="00FC64BD" w:rsidRPr="00F47DA6">
        <w:rPr>
          <w:rFonts w:ascii="Times New Roman" w:eastAsia="Tahoma" w:hAnsi="Times New Roman" w:cs="Times New Roman"/>
          <w:i/>
          <w:color w:val="000000"/>
          <w:sz w:val="24"/>
          <w:szCs w:val="24"/>
          <w:lang w:eastAsia="es-MX"/>
        </w:rPr>
        <w:t>et al</w:t>
      </w:r>
      <w:r w:rsidR="00FC64BD"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(2013) identificaron una relación entre </w:t>
      </w:r>
      <w:r w:rsidR="00FC64BD" w:rsidRPr="00F47DA6">
        <w:rPr>
          <w:rFonts w:ascii="Times New Roman" w:eastAsia="Tahoma" w:hAnsi="Times New Roman" w:cs="Times New Roman"/>
          <w:color w:val="000000"/>
          <w:sz w:val="24"/>
          <w:szCs w:val="24"/>
          <w:lang w:eastAsia="es-MX"/>
        </w:rPr>
        <w:t xml:space="preserve">los </w:t>
      </w:r>
      <w:r w:rsidRPr="00F47DA6">
        <w:rPr>
          <w:rFonts w:ascii="Times New Roman" w:eastAsia="Tahoma" w:hAnsi="Times New Roman" w:cs="Times New Roman"/>
          <w:color w:val="000000"/>
          <w:sz w:val="24"/>
          <w:szCs w:val="24"/>
          <w:lang w:eastAsia="es-MX"/>
        </w:rPr>
        <w:t xml:space="preserve">altos puntajes en matemáticas en preparatoria y </w:t>
      </w:r>
      <w:r w:rsidR="00FC64BD" w:rsidRPr="00F47DA6">
        <w:rPr>
          <w:rFonts w:ascii="Times New Roman" w:eastAsia="Tahoma" w:hAnsi="Times New Roman" w:cs="Times New Roman"/>
          <w:color w:val="000000"/>
          <w:sz w:val="24"/>
          <w:szCs w:val="24"/>
          <w:lang w:eastAsia="es-MX"/>
        </w:rPr>
        <w:t xml:space="preserve">el </w:t>
      </w:r>
      <w:r w:rsidRPr="00F47DA6">
        <w:rPr>
          <w:rFonts w:ascii="Times New Roman" w:eastAsia="Tahoma" w:hAnsi="Times New Roman" w:cs="Times New Roman"/>
          <w:color w:val="000000"/>
          <w:sz w:val="24"/>
          <w:szCs w:val="24"/>
          <w:lang w:eastAsia="es-MX"/>
        </w:rPr>
        <w:t xml:space="preserve">cursar de forma exitosa la materia </w:t>
      </w:r>
      <w:r w:rsidR="00FC64BD" w:rsidRPr="00F47DA6">
        <w:rPr>
          <w:rFonts w:ascii="Times New Roman" w:eastAsia="Tahoma" w:hAnsi="Times New Roman" w:cs="Times New Roman"/>
          <w:color w:val="000000"/>
          <w:sz w:val="24"/>
          <w:szCs w:val="24"/>
          <w:lang w:eastAsia="es-MX"/>
        </w:rPr>
        <w:t>C</w:t>
      </w:r>
      <w:r w:rsidRPr="00F47DA6">
        <w:rPr>
          <w:rFonts w:ascii="Times New Roman" w:eastAsia="Tahoma" w:hAnsi="Times New Roman" w:cs="Times New Roman"/>
          <w:color w:val="000000"/>
          <w:sz w:val="24"/>
          <w:szCs w:val="24"/>
          <w:lang w:eastAsia="es-MX"/>
        </w:rPr>
        <w:t>álculo I en la universidad.</w:t>
      </w:r>
    </w:p>
    <w:p w14:paraId="2F4C8C06" w14:textId="77777777" w:rsidR="00FC64BD" w:rsidRPr="00F47DA6" w:rsidRDefault="00A156A1" w:rsidP="00FC64BD">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Además, los bajos niveles de rendimiento en estudiantes de nuevo ingreso a las universidades ha</w:t>
      </w:r>
      <w:r w:rsidR="00FC64BD" w:rsidRPr="00F47DA6">
        <w:rPr>
          <w:rFonts w:ascii="Times New Roman" w:eastAsia="Tahoma" w:hAnsi="Times New Roman" w:cs="Times New Roman"/>
          <w:color w:val="000000"/>
          <w:sz w:val="24"/>
          <w:szCs w:val="24"/>
          <w:lang w:eastAsia="es-MX"/>
        </w:rPr>
        <w:t>n</w:t>
      </w:r>
      <w:r w:rsidRPr="00F47DA6">
        <w:rPr>
          <w:rFonts w:ascii="Times New Roman" w:eastAsia="Tahoma" w:hAnsi="Times New Roman" w:cs="Times New Roman"/>
          <w:color w:val="000000"/>
          <w:sz w:val="24"/>
          <w:szCs w:val="24"/>
          <w:lang w:eastAsia="es-MX"/>
        </w:rPr>
        <w:t xml:space="preserve"> sido documentado</w:t>
      </w:r>
      <w:r w:rsidR="00FC64BD" w:rsidRPr="00F47DA6">
        <w:rPr>
          <w:rFonts w:ascii="Times New Roman" w:eastAsia="Tahoma" w:hAnsi="Times New Roman" w:cs="Times New Roman"/>
          <w:color w:val="000000"/>
          <w:sz w:val="24"/>
          <w:szCs w:val="24"/>
          <w:lang w:eastAsia="es-MX"/>
        </w:rPr>
        <w:t>s</w:t>
      </w:r>
      <w:r w:rsidRPr="00F47DA6">
        <w:rPr>
          <w:rFonts w:ascii="Times New Roman" w:eastAsia="Tahoma" w:hAnsi="Times New Roman" w:cs="Times New Roman"/>
          <w:color w:val="000000"/>
          <w:sz w:val="24"/>
          <w:szCs w:val="24"/>
          <w:lang w:eastAsia="es-MX"/>
        </w:rPr>
        <w:t xml:space="preserve"> en diversos estudios y c</w:t>
      </w:r>
      <w:r w:rsidR="00C46A53" w:rsidRPr="00F47DA6">
        <w:rPr>
          <w:rFonts w:ascii="Times New Roman" w:eastAsia="Tahoma" w:hAnsi="Times New Roman" w:cs="Times New Roman"/>
          <w:color w:val="000000"/>
          <w:sz w:val="24"/>
          <w:szCs w:val="24"/>
          <w:lang w:eastAsia="es-MX"/>
        </w:rPr>
        <w:t>ontextos (</w:t>
      </w:r>
      <w:r w:rsidR="00FC64BD" w:rsidRPr="00F47DA6">
        <w:rPr>
          <w:rFonts w:ascii="Times New Roman" w:eastAsia="Tahoma" w:hAnsi="Times New Roman" w:cs="Times New Roman"/>
          <w:color w:val="000000"/>
          <w:sz w:val="24"/>
          <w:szCs w:val="24"/>
          <w:lang w:eastAsia="es-MX"/>
        </w:rPr>
        <w:t xml:space="preserve">Aparicio, 2006; </w:t>
      </w:r>
      <w:r w:rsidR="00FC64BD" w:rsidRPr="00F47DA6">
        <w:rPr>
          <w:rFonts w:ascii="Times New Roman" w:eastAsia="Tahoma" w:hAnsi="Times New Roman" w:cs="Times New Roman"/>
          <w:color w:val="000000"/>
          <w:sz w:val="24"/>
          <w:szCs w:val="24"/>
          <w:lang w:eastAsia="es-MX"/>
        </w:rPr>
        <w:lastRenderedPageBreak/>
        <w:t xml:space="preserve">Ennis </w:t>
      </w:r>
      <w:r w:rsidR="00FC64BD" w:rsidRPr="00F47DA6">
        <w:rPr>
          <w:rFonts w:ascii="Times New Roman" w:eastAsia="Tahoma" w:hAnsi="Times New Roman" w:cs="Times New Roman"/>
          <w:i/>
          <w:color w:val="000000"/>
          <w:sz w:val="24"/>
          <w:szCs w:val="24"/>
          <w:lang w:eastAsia="es-MX"/>
        </w:rPr>
        <w:t>et al.</w:t>
      </w:r>
      <w:r w:rsidR="00FC64BD" w:rsidRPr="00F47DA6">
        <w:rPr>
          <w:rFonts w:ascii="Times New Roman" w:eastAsia="Tahoma" w:hAnsi="Times New Roman" w:cs="Times New Roman"/>
          <w:color w:val="000000"/>
          <w:sz w:val="24"/>
          <w:szCs w:val="24"/>
          <w:lang w:eastAsia="es-MX"/>
        </w:rPr>
        <w:t xml:space="preserve">, 2013; Gaete y Jiménez, 2011; Martínez </w:t>
      </w:r>
      <w:r w:rsidR="00FC64BD" w:rsidRPr="00F47DA6">
        <w:rPr>
          <w:rFonts w:ascii="Times New Roman" w:eastAsia="Tahoma" w:hAnsi="Times New Roman" w:cs="Times New Roman"/>
          <w:i/>
          <w:color w:val="000000"/>
          <w:sz w:val="24"/>
          <w:szCs w:val="24"/>
          <w:lang w:eastAsia="es-MX"/>
        </w:rPr>
        <w:t>et al.</w:t>
      </w:r>
      <w:r w:rsidR="00FC64BD" w:rsidRPr="00F47DA6">
        <w:rPr>
          <w:rFonts w:ascii="Times New Roman" w:eastAsia="Tahoma" w:hAnsi="Times New Roman" w:cs="Times New Roman"/>
          <w:color w:val="000000"/>
          <w:sz w:val="24"/>
          <w:szCs w:val="24"/>
          <w:lang w:eastAsia="es-MX"/>
        </w:rPr>
        <w:t xml:space="preserve">, 1998; Petriz </w:t>
      </w:r>
      <w:r w:rsidR="00FC64BD" w:rsidRPr="00F47DA6">
        <w:rPr>
          <w:rFonts w:ascii="Times New Roman" w:eastAsia="Tahoma" w:hAnsi="Times New Roman" w:cs="Times New Roman"/>
          <w:i/>
          <w:color w:val="000000"/>
          <w:sz w:val="24"/>
          <w:szCs w:val="24"/>
          <w:lang w:eastAsia="es-MX"/>
        </w:rPr>
        <w:t>et al.</w:t>
      </w:r>
      <w:r w:rsidR="00FC64BD" w:rsidRPr="00F47DA6">
        <w:rPr>
          <w:rFonts w:ascii="Times New Roman" w:eastAsia="Tahoma" w:hAnsi="Times New Roman" w:cs="Times New Roman"/>
          <w:color w:val="000000"/>
          <w:sz w:val="24"/>
          <w:szCs w:val="24"/>
          <w:lang w:eastAsia="es-MX"/>
        </w:rPr>
        <w:t xml:space="preserve">, 2010; </w:t>
      </w:r>
      <w:proofErr w:type="spellStart"/>
      <w:r w:rsidR="00FC64BD" w:rsidRPr="00F47DA6">
        <w:rPr>
          <w:rFonts w:ascii="Times New Roman" w:eastAsia="Tahoma" w:hAnsi="Times New Roman" w:cs="Times New Roman"/>
          <w:color w:val="000000"/>
          <w:sz w:val="24"/>
          <w:szCs w:val="24"/>
          <w:lang w:eastAsia="es-MX"/>
        </w:rPr>
        <w:t>Posso</w:t>
      </w:r>
      <w:proofErr w:type="spellEnd"/>
      <w:r w:rsidR="00FC64BD" w:rsidRPr="00F47DA6">
        <w:rPr>
          <w:rFonts w:ascii="Times New Roman" w:eastAsia="Tahoma" w:hAnsi="Times New Roman" w:cs="Times New Roman"/>
          <w:color w:val="000000"/>
          <w:sz w:val="24"/>
          <w:szCs w:val="24"/>
          <w:lang w:eastAsia="es-MX"/>
        </w:rPr>
        <w:t xml:space="preserve">, 2005; </w:t>
      </w:r>
      <w:proofErr w:type="spellStart"/>
      <w:r w:rsidR="00FC64BD" w:rsidRPr="00F47DA6">
        <w:rPr>
          <w:rFonts w:ascii="Times New Roman" w:eastAsia="Tahoma" w:hAnsi="Times New Roman" w:cs="Times New Roman"/>
          <w:color w:val="000000"/>
          <w:sz w:val="24"/>
          <w:szCs w:val="24"/>
          <w:lang w:eastAsia="es-MX"/>
        </w:rPr>
        <w:t>Zámková</w:t>
      </w:r>
      <w:proofErr w:type="spellEnd"/>
      <w:r w:rsidR="00FC64BD" w:rsidRPr="00F47DA6">
        <w:rPr>
          <w:rFonts w:ascii="Times New Roman" w:eastAsia="Tahoma" w:hAnsi="Times New Roman" w:cs="Times New Roman"/>
          <w:color w:val="000000"/>
          <w:sz w:val="24"/>
          <w:szCs w:val="24"/>
          <w:lang w:eastAsia="es-MX"/>
        </w:rPr>
        <w:t xml:space="preserve"> </w:t>
      </w:r>
      <w:r w:rsidR="00FC64BD" w:rsidRPr="00F47DA6">
        <w:rPr>
          <w:rFonts w:ascii="Times New Roman" w:eastAsia="Tahoma" w:hAnsi="Times New Roman" w:cs="Times New Roman"/>
          <w:i/>
          <w:color w:val="000000"/>
          <w:sz w:val="24"/>
          <w:szCs w:val="24"/>
          <w:lang w:eastAsia="es-MX"/>
        </w:rPr>
        <w:t>et al.</w:t>
      </w:r>
      <w:r w:rsidR="00FC64BD" w:rsidRPr="00F47DA6">
        <w:rPr>
          <w:rFonts w:ascii="Times New Roman" w:eastAsia="Tahoma" w:hAnsi="Times New Roman" w:cs="Times New Roman"/>
          <w:color w:val="000000"/>
          <w:sz w:val="24"/>
          <w:szCs w:val="24"/>
          <w:lang w:eastAsia="es-MX"/>
        </w:rPr>
        <w:t xml:space="preserve">, 2016), </w:t>
      </w:r>
      <w:r w:rsidR="00397A2E" w:rsidRPr="00F47DA6">
        <w:rPr>
          <w:rFonts w:ascii="Times New Roman" w:eastAsia="Tahoma" w:hAnsi="Times New Roman" w:cs="Times New Roman"/>
          <w:color w:val="000000"/>
          <w:sz w:val="24"/>
          <w:szCs w:val="24"/>
          <w:lang w:eastAsia="es-MX"/>
        </w:rPr>
        <w:t xml:space="preserve">por lo que resulta relevante </w:t>
      </w:r>
      <w:r w:rsidR="00FC64BD" w:rsidRPr="00F47DA6">
        <w:rPr>
          <w:rFonts w:ascii="Times New Roman" w:eastAsia="Tahoma" w:hAnsi="Times New Roman" w:cs="Times New Roman"/>
          <w:color w:val="000000"/>
          <w:sz w:val="24"/>
          <w:szCs w:val="24"/>
          <w:lang w:eastAsia="es-MX"/>
        </w:rPr>
        <w:t>diseñar</w:t>
      </w:r>
      <w:r w:rsidRPr="00F47DA6">
        <w:rPr>
          <w:rFonts w:ascii="Times New Roman" w:eastAsia="Tahoma" w:hAnsi="Times New Roman" w:cs="Times New Roman"/>
          <w:color w:val="000000"/>
          <w:sz w:val="24"/>
          <w:szCs w:val="24"/>
          <w:lang w:eastAsia="es-MX"/>
        </w:rPr>
        <w:t xml:space="preserve"> estrategias que contribuyan a mejorar las competencias en matemáticas </w:t>
      </w:r>
      <w:r w:rsidR="00FC64BD" w:rsidRPr="00F47DA6">
        <w:rPr>
          <w:rFonts w:ascii="Times New Roman" w:eastAsia="Tahoma" w:hAnsi="Times New Roman" w:cs="Times New Roman"/>
          <w:color w:val="000000"/>
          <w:sz w:val="24"/>
          <w:szCs w:val="24"/>
          <w:lang w:eastAsia="es-MX"/>
        </w:rPr>
        <w:t>de</w:t>
      </w:r>
      <w:r w:rsidRPr="00F47DA6">
        <w:rPr>
          <w:rFonts w:ascii="Times New Roman" w:eastAsia="Tahoma" w:hAnsi="Times New Roman" w:cs="Times New Roman"/>
          <w:color w:val="000000"/>
          <w:sz w:val="24"/>
          <w:szCs w:val="24"/>
          <w:lang w:eastAsia="es-MX"/>
        </w:rPr>
        <w:t xml:space="preserve"> estudiantes de nuevo ingreso.</w:t>
      </w:r>
    </w:p>
    <w:p w14:paraId="26A49A5F" w14:textId="77777777" w:rsidR="00FC64BD" w:rsidRPr="00F47DA6" w:rsidRDefault="00FC64BD" w:rsidP="00FC64BD">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Por otra parte, </w:t>
      </w:r>
      <w:r w:rsidR="00A156A1" w:rsidRPr="00F47DA6">
        <w:rPr>
          <w:rFonts w:ascii="Times New Roman" w:eastAsia="Tahoma" w:hAnsi="Times New Roman" w:cs="Times New Roman"/>
          <w:color w:val="000000"/>
          <w:sz w:val="24"/>
          <w:szCs w:val="24"/>
          <w:lang w:eastAsia="es-MX"/>
        </w:rPr>
        <w:t>Aparicio (2006) describió una problemática de permanencia y eficiencia terminal en la Universidad Autónoma de Yucatán relacionada con deficiencias y rezago en las materias de álgebra y cálculo</w:t>
      </w:r>
      <w:r w:rsidRPr="00F47DA6">
        <w:rPr>
          <w:rFonts w:ascii="Times New Roman" w:eastAsia="Tahoma" w:hAnsi="Times New Roman" w:cs="Times New Roman"/>
          <w:color w:val="000000"/>
          <w:sz w:val="24"/>
          <w:szCs w:val="24"/>
          <w:lang w:eastAsia="es-MX"/>
        </w:rPr>
        <w:t xml:space="preserve">. Este autor explica </w:t>
      </w:r>
      <w:r w:rsidR="00A156A1" w:rsidRPr="00F47DA6">
        <w:rPr>
          <w:rFonts w:ascii="Times New Roman" w:eastAsia="Tahoma" w:hAnsi="Times New Roman" w:cs="Times New Roman"/>
          <w:color w:val="000000"/>
          <w:sz w:val="24"/>
          <w:szCs w:val="24"/>
          <w:lang w:eastAsia="es-MX"/>
        </w:rPr>
        <w:t>que estrategias como cursos propedéuticos o talleres extracurriculares no habían generado los resultados deseados en los indicadores</w:t>
      </w:r>
      <w:r w:rsidR="00397A2E" w:rsidRPr="00F47DA6">
        <w:rPr>
          <w:rFonts w:ascii="Times New Roman" w:eastAsia="Tahoma" w:hAnsi="Times New Roman" w:cs="Times New Roman"/>
          <w:color w:val="000000"/>
          <w:sz w:val="24"/>
          <w:szCs w:val="24"/>
          <w:lang w:eastAsia="es-MX"/>
        </w:rPr>
        <w:t xml:space="preserve"> institucionales</w:t>
      </w:r>
      <w:r w:rsidR="00A156A1"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Aun así, l</w:t>
      </w:r>
      <w:r w:rsidR="00A156A1" w:rsidRPr="00F47DA6">
        <w:rPr>
          <w:rFonts w:ascii="Times New Roman" w:eastAsia="Tahoma" w:hAnsi="Times New Roman" w:cs="Times New Roman"/>
          <w:color w:val="000000"/>
          <w:sz w:val="24"/>
          <w:szCs w:val="24"/>
          <w:lang w:eastAsia="es-MX"/>
        </w:rPr>
        <w:t>a importancia de</w:t>
      </w:r>
      <w:r w:rsidRPr="00F47DA6">
        <w:rPr>
          <w:rFonts w:ascii="Times New Roman" w:eastAsia="Tahoma" w:hAnsi="Times New Roman" w:cs="Times New Roman"/>
          <w:color w:val="000000"/>
          <w:sz w:val="24"/>
          <w:szCs w:val="24"/>
          <w:lang w:eastAsia="es-MX"/>
        </w:rPr>
        <w:t>l presente</w:t>
      </w:r>
      <w:r w:rsidR="00A156A1" w:rsidRPr="00F47DA6">
        <w:rPr>
          <w:rFonts w:ascii="Times New Roman" w:eastAsia="Tahoma" w:hAnsi="Times New Roman" w:cs="Times New Roman"/>
          <w:color w:val="000000"/>
          <w:sz w:val="24"/>
          <w:szCs w:val="24"/>
          <w:lang w:eastAsia="es-MX"/>
        </w:rPr>
        <w:t xml:space="preserve"> estudio </w:t>
      </w:r>
      <w:r w:rsidRPr="00F47DA6">
        <w:rPr>
          <w:rFonts w:ascii="Times New Roman" w:eastAsia="Tahoma" w:hAnsi="Times New Roman" w:cs="Times New Roman"/>
          <w:color w:val="000000"/>
          <w:sz w:val="24"/>
          <w:szCs w:val="24"/>
          <w:lang w:eastAsia="es-MX"/>
        </w:rPr>
        <w:t xml:space="preserve">radica en </w:t>
      </w:r>
      <w:r w:rsidR="00A156A1" w:rsidRPr="00F47DA6">
        <w:rPr>
          <w:rFonts w:ascii="Times New Roman" w:eastAsia="Tahoma" w:hAnsi="Times New Roman" w:cs="Times New Roman"/>
          <w:color w:val="000000"/>
          <w:sz w:val="24"/>
          <w:szCs w:val="24"/>
          <w:lang w:eastAsia="es-MX"/>
        </w:rPr>
        <w:t xml:space="preserve">se </w:t>
      </w:r>
      <w:r w:rsidRPr="00F47DA6">
        <w:rPr>
          <w:rFonts w:ascii="Times New Roman" w:eastAsia="Tahoma" w:hAnsi="Times New Roman" w:cs="Times New Roman"/>
          <w:color w:val="000000"/>
          <w:sz w:val="24"/>
          <w:szCs w:val="24"/>
          <w:lang w:eastAsia="es-MX"/>
        </w:rPr>
        <w:t>procuró</w:t>
      </w:r>
      <w:r w:rsidR="00A156A1" w:rsidRPr="00F47DA6">
        <w:rPr>
          <w:rFonts w:ascii="Times New Roman" w:eastAsia="Tahoma" w:hAnsi="Times New Roman" w:cs="Times New Roman"/>
          <w:color w:val="000000"/>
          <w:sz w:val="24"/>
          <w:szCs w:val="24"/>
          <w:lang w:eastAsia="es-MX"/>
        </w:rPr>
        <w:t xml:space="preserve"> probar la efectividad del curso propedéutico analizando</w:t>
      </w:r>
      <w:r w:rsidRPr="00F47DA6">
        <w:rPr>
          <w:rFonts w:ascii="Times New Roman" w:eastAsia="Tahoma" w:hAnsi="Times New Roman" w:cs="Times New Roman"/>
          <w:color w:val="000000"/>
          <w:sz w:val="24"/>
          <w:szCs w:val="24"/>
          <w:lang w:eastAsia="es-MX"/>
        </w:rPr>
        <w:t>, primeramente, su</w:t>
      </w:r>
      <w:r w:rsidR="00A156A1" w:rsidRPr="00F47DA6">
        <w:rPr>
          <w:rFonts w:ascii="Times New Roman" w:eastAsia="Tahoma" w:hAnsi="Times New Roman" w:cs="Times New Roman"/>
          <w:color w:val="000000"/>
          <w:sz w:val="24"/>
          <w:szCs w:val="24"/>
          <w:lang w:eastAsia="es-MX"/>
        </w:rPr>
        <w:t xml:space="preserve"> efecto en el aprendizaje </w:t>
      </w:r>
      <w:r w:rsidR="00397A2E"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comparación de</w:t>
      </w:r>
      <w:r w:rsidR="00A156A1" w:rsidRPr="00F47DA6">
        <w:rPr>
          <w:rFonts w:ascii="Times New Roman" w:eastAsia="Tahoma" w:hAnsi="Times New Roman" w:cs="Times New Roman"/>
          <w:color w:val="000000"/>
          <w:sz w:val="24"/>
          <w:szCs w:val="24"/>
          <w:lang w:eastAsia="es-MX"/>
        </w:rPr>
        <w:t xml:space="preserve"> la</w:t>
      </w:r>
      <w:r w:rsidRPr="00F47DA6">
        <w:rPr>
          <w:rFonts w:ascii="Times New Roman" w:eastAsia="Tahoma" w:hAnsi="Times New Roman" w:cs="Times New Roman"/>
          <w:color w:val="000000"/>
          <w:sz w:val="24"/>
          <w:szCs w:val="24"/>
          <w:lang w:eastAsia="es-MX"/>
        </w:rPr>
        <w:t>s</w:t>
      </w:r>
      <w:r w:rsidR="00A156A1"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evaluaciones</w:t>
      </w:r>
      <w:r w:rsidR="00A156A1"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 xml:space="preserve">inicial y </w:t>
      </w:r>
      <w:r w:rsidR="00A156A1" w:rsidRPr="00F47DA6">
        <w:rPr>
          <w:rFonts w:ascii="Times New Roman" w:eastAsia="Tahoma" w:hAnsi="Times New Roman" w:cs="Times New Roman"/>
          <w:color w:val="000000"/>
          <w:sz w:val="24"/>
          <w:szCs w:val="24"/>
          <w:lang w:eastAsia="es-MX"/>
        </w:rPr>
        <w:t>final)</w:t>
      </w:r>
      <w:r w:rsidR="00397A2E" w:rsidRPr="00F47DA6">
        <w:rPr>
          <w:rFonts w:ascii="Times New Roman" w:eastAsia="Tahoma" w:hAnsi="Times New Roman" w:cs="Times New Roman"/>
          <w:color w:val="000000"/>
          <w:sz w:val="24"/>
          <w:szCs w:val="24"/>
          <w:lang w:eastAsia="es-MX"/>
        </w:rPr>
        <w:t>,</w:t>
      </w:r>
      <w:r w:rsidR="00A156A1" w:rsidRPr="00F47DA6">
        <w:rPr>
          <w:rFonts w:ascii="Times New Roman" w:eastAsia="Tahoma" w:hAnsi="Times New Roman" w:cs="Times New Roman"/>
          <w:color w:val="000000"/>
          <w:sz w:val="24"/>
          <w:szCs w:val="24"/>
          <w:lang w:eastAsia="es-MX"/>
        </w:rPr>
        <w:t xml:space="preserve"> y posteriormente verifica</w:t>
      </w:r>
      <w:r w:rsidRPr="00F47DA6">
        <w:rPr>
          <w:rFonts w:ascii="Times New Roman" w:eastAsia="Tahoma" w:hAnsi="Times New Roman" w:cs="Times New Roman"/>
          <w:color w:val="000000"/>
          <w:sz w:val="24"/>
          <w:szCs w:val="24"/>
          <w:lang w:eastAsia="es-MX"/>
        </w:rPr>
        <w:t>ndo</w:t>
      </w:r>
      <w:r w:rsidR="00A156A1" w:rsidRPr="00F47DA6">
        <w:rPr>
          <w:rFonts w:ascii="Times New Roman" w:eastAsia="Tahoma" w:hAnsi="Times New Roman" w:cs="Times New Roman"/>
          <w:color w:val="000000"/>
          <w:sz w:val="24"/>
          <w:szCs w:val="24"/>
          <w:lang w:eastAsia="es-MX"/>
        </w:rPr>
        <w:t xml:space="preserve"> si esta estrategia </w:t>
      </w:r>
      <w:proofErr w:type="gramStart"/>
      <w:r w:rsidRPr="00F47DA6">
        <w:rPr>
          <w:rFonts w:ascii="Times New Roman" w:eastAsia="Tahoma" w:hAnsi="Times New Roman" w:cs="Times New Roman"/>
          <w:color w:val="000000"/>
          <w:sz w:val="24"/>
          <w:szCs w:val="24"/>
          <w:lang w:eastAsia="es-MX"/>
        </w:rPr>
        <w:t>tendría</w:t>
      </w:r>
      <w:proofErr w:type="gramEnd"/>
      <w:r w:rsidR="00A156A1" w:rsidRPr="00F47DA6">
        <w:rPr>
          <w:rFonts w:ascii="Times New Roman" w:eastAsia="Tahoma" w:hAnsi="Times New Roman" w:cs="Times New Roman"/>
          <w:color w:val="000000"/>
          <w:sz w:val="24"/>
          <w:szCs w:val="24"/>
          <w:lang w:eastAsia="es-MX"/>
        </w:rPr>
        <w:t xml:space="preserve"> un impacto positivo en la reducción de los índices de reprobación y deserción.</w:t>
      </w:r>
    </w:p>
    <w:p w14:paraId="13C30056" w14:textId="77777777" w:rsidR="00D848F1" w:rsidRPr="00F47DA6" w:rsidRDefault="00A156A1" w:rsidP="00D848F1">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En estudios similares se han planteado diversas estrategias para mejorar el nivel de competencias matemáticas</w:t>
      </w:r>
      <w:r w:rsidR="00CA0C87"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 xml:space="preserve">de los estudiantes de nuevo ingreso a </w:t>
      </w:r>
      <w:r w:rsidR="00FC64BD" w:rsidRPr="00F47DA6">
        <w:rPr>
          <w:rFonts w:ascii="Times New Roman" w:eastAsia="Tahoma" w:hAnsi="Times New Roman" w:cs="Times New Roman"/>
          <w:color w:val="000000"/>
          <w:sz w:val="24"/>
          <w:szCs w:val="24"/>
          <w:lang w:eastAsia="es-MX"/>
        </w:rPr>
        <w:t xml:space="preserve">la </w:t>
      </w:r>
      <w:r w:rsidRPr="00F47DA6">
        <w:rPr>
          <w:rFonts w:ascii="Times New Roman" w:eastAsia="Tahoma" w:hAnsi="Times New Roman" w:cs="Times New Roman"/>
          <w:color w:val="000000"/>
          <w:sz w:val="24"/>
          <w:szCs w:val="24"/>
          <w:lang w:eastAsia="es-MX"/>
        </w:rPr>
        <w:t>educación superior</w:t>
      </w:r>
      <w:r w:rsidR="00FC64BD" w:rsidRPr="00F47DA6">
        <w:rPr>
          <w:rFonts w:ascii="Times New Roman" w:eastAsia="Tahoma" w:hAnsi="Times New Roman" w:cs="Times New Roman"/>
          <w:color w:val="000000"/>
          <w:sz w:val="24"/>
          <w:szCs w:val="24"/>
          <w:lang w:eastAsia="es-MX"/>
        </w:rPr>
        <w:t xml:space="preserve">. Por ejemplo, </w:t>
      </w:r>
      <w:bookmarkStart w:id="1" w:name="_Hlk64546133"/>
      <w:proofErr w:type="spellStart"/>
      <w:r w:rsidR="00146ECC" w:rsidRPr="00F47DA6">
        <w:rPr>
          <w:rFonts w:ascii="Times New Roman" w:eastAsia="Tahoma" w:hAnsi="Times New Roman" w:cs="Times New Roman"/>
          <w:color w:val="000000"/>
          <w:sz w:val="24"/>
          <w:szCs w:val="24"/>
          <w:lang w:eastAsia="es-MX"/>
        </w:rPr>
        <w:t>Zámková</w:t>
      </w:r>
      <w:proofErr w:type="spellEnd"/>
      <w:r w:rsidRPr="00F47DA6">
        <w:rPr>
          <w:rFonts w:ascii="Times New Roman" w:eastAsia="Tahoma" w:hAnsi="Times New Roman" w:cs="Times New Roman"/>
          <w:color w:val="000000"/>
          <w:sz w:val="24"/>
          <w:szCs w:val="24"/>
          <w:lang w:eastAsia="es-MX"/>
        </w:rPr>
        <w:t xml:space="preserve"> </w:t>
      </w:r>
      <w:r w:rsidR="00FC64BD" w:rsidRPr="00F47DA6">
        <w:rPr>
          <w:rFonts w:ascii="Times New Roman" w:eastAsia="Tahoma" w:hAnsi="Times New Roman" w:cs="Times New Roman"/>
          <w:i/>
          <w:color w:val="000000"/>
          <w:sz w:val="24"/>
          <w:szCs w:val="24"/>
          <w:lang w:eastAsia="es-MX"/>
        </w:rPr>
        <w:t>et al</w:t>
      </w:r>
      <w:r w:rsidR="00FC64BD"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(2016)</w:t>
      </w:r>
      <w:bookmarkEnd w:id="1"/>
      <w:r w:rsidRPr="00F47DA6">
        <w:rPr>
          <w:rFonts w:ascii="Times New Roman" w:eastAsia="Tahoma" w:hAnsi="Times New Roman" w:cs="Times New Roman"/>
          <w:color w:val="000000"/>
          <w:sz w:val="24"/>
          <w:szCs w:val="24"/>
          <w:lang w:eastAsia="es-MX"/>
        </w:rPr>
        <w:t xml:space="preserve"> formularon un examen diagnóstico en el </w:t>
      </w:r>
      <w:proofErr w:type="spellStart"/>
      <w:r w:rsidRPr="00F47DA6">
        <w:rPr>
          <w:rFonts w:ascii="Times New Roman" w:eastAsia="Tahoma" w:hAnsi="Times New Roman" w:cs="Times New Roman"/>
          <w:color w:val="000000"/>
          <w:sz w:val="24"/>
          <w:szCs w:val="24"/>
          <w:lang w:eastAsia="es-MX"/>
        </w:rPr>
        <w:t>College</w:t>
      </w:r>
      <w:proofErr w:type="spellEnd"/>
      <w:r w:rsidRPr="00F47DA6">
        <w:rPr>
          <w:rFonts w:ascii="Times New Roman" w:eastAsia="Tahoma" w:hAnsi="Times New Roman" w:cs="Times New Roman"/>
          <w:color w:val="000000"/>
          <w:sz w:val="24"/>
          <w:szCs w:val="24"/>
          <w:lang w:eastAsia="es-MX"/>
        </w:rPr>
        <w:t xml:space="preserve"> </w:t>
      </w:r>
      <w:proofErr w:type="spellStart"/>
      <w:r w:rsidRPr="00F47DA6">
        <w:rPr>
          <w:rFonts w:ascii="Times New Roman" w:eastAsia="Tahoma" w:hAnsi="Times New Roman" w:cs="Times New Roman"/>
          <w:color w:val="000000"/>
          <w:sz w:val="24"/>
          <w:szCs w:val="24"/>
          <w:lang w:eastAsia="es-MX"/>
        </w:rPr>
        <w:t>of</w:t>
      </w:r>
      <w:proofErr w:type="spellEnd"/>
      <w:r w:rsidRPr="00F47DA6">
        <w:rPr>
          <w:rFonts w:ascii="Times New Roman" w:eastAsia="Tahoma" w:hAnsi="Times New Roman" w:cs="Times New Roman"/>
          <w:color w:val="000000"/>
          <w:sz w:val="24"/>
          <w:szCs w:val="24"/>
          <w:lang w:eastAsia="es-MX"/>
        </w:rPr>
        <w:t xml:space="preserve"> </w:t>
      </w:r>
      <w:proofErr w:type="spellStart"/>
      <w:r w:rsidRPr="00F47DA6">
        <w:rPr>
          <w:rFonts w:ascii="Times New Roman" w:eastAsia="Tahoma" w:hAnsi="Times New Roman" w:cs="Times New Roman"/>
          <w:color w:val="000000"/>
          <w:sz w:val="24"/>
          <w:szCs w:val="24"/>
          <w:lang w:eastAsia="es-MX"/>
        </w:rPr>
        <w:t>Polytechniques</w:t>
      </w:r>
      <w:proofErr w:type="spellEnd"/>
      <w:r w:rsidRPr="00F47DA6">
        <w:rPr>
          <w:rFonts w:ascii="Times New Roman" w:eastAsia="Tahoma" w:hAnsi="Times New Roman" w:cs="Times New Roman"/>
          <w:color w:val="000000"/>
          <w:sz w:val="24"/>
          <w:szCs w:val="24"/>
          <w:lang w:eastAsia="es-MX"/>
        </w:rPr>
        <w:t xml:space="preserve"> </w:t>
      </w:r>
      <w:proofErr w:type="spellStart"/>
      <w:r w:rsidRPr="00F47DA6">
        <w:rPr>
          <w:rFonts w:ascii="Times New Roman" w:eastAsia="Tahoma" w:hAnsi="Times New Roman" w:cs="Times New Roman"/>
          <w:color w:val="000000"/>
          <w:sz w:val="24"/>
          <w:szCs w:val="24"/>
          <w:lang w:eastAsia="es-MX"/>
        </w:rPr>
        <w:t>Jihlava</w:t>
      </w:r>
      <w:proofErr w:type="spellEnd"/>
      <w:r w:rsidRPr="00F47DA6">
        <w:rPr>
          <w:rFonts w:ascii="Times New Roman" w:eastAsia="Tahoma" w:hAnsi="Times New Roman" w:cs="Times New Roman"/>
          <w:color w:val="000000"/>
          <w:sz w:val="24"/>
          <w:szCs w:val="24"/>
          <w:lang w:eastAsia="es-MX"/>
        </w:rPr>
        <w:t xml:space="preserve"> </w:t>
      </w:r>
      <w:r w:rsidR="00FC64BD"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República Checa</w:t>
      </w:r>
      <w:r w:rsidR="00FC64BD"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para determinar </w:t>
      </w:r>
      <w:r w:rsidR="00FC64BD" w:rsidRPr="00F47DA6">
        <w:rPr>
          <w:rFonts w:ascii="Times New Roman" w:eastAsia="Tahoma" w:hAnsi="Times New Roman" w:cs="Times New Roman"/>
          <w:color w:val="000000"/>
          <w:sz w:val="24"/>
          <w:szCs w:val="24"/>
          <w:lang w:eastAsia="es-MX"/>
        </w:rPr>
        <w:t>cuáles</w:t>
      </w:r>
      <w:r w:rsidRPr="00F47DA6">
        <w:rPr>
          <w:rFonts w:ascii="Times New Roman" w:eastAsia="Tahoma" w:hAnsi="Times New Roman" w:cs="Times New Roman"/>
          <w:color w:val="000000"/>
          <w:sz w:val="24"/>
          <w:szCs w:val="24"/>
          <w:lang w:eastAsia="es-MX"/>
        </w:rPr>
        <w:t xml:space="preserve"> alumnos se pueden inscribir a los cursos de matemáticas regulares y </w:t>
      </w:r>
      <w:r w:rsidR="00FC64BD" w:rsidRPr="00F47DA6">
        <w:rPr>
          <w:rFonts w:ascii="Times New Roman" w:eastAsia="Tahoma" w:hAnsi="Times New Roman" w:cs="Times New Roman"/>
          <w:color w:val="000000"/>
          <w:sz w:val="24"/>
          <w:szCs w:val="24"/>
          <w:lang w:eastAsia="es-MX"/>
        </w:rPr>
        <w:t>cuáles</w:t>
      </w:r>
      <w:r w:rsidRPr="00F47DA6">
        <w:rPr>
          <w:rFonts w:ascii="Times New Roman" w:eastAsia="Tahoma" w:hAnsi="Times New Roman" w:cs="Times New Roman"/>
          <w:color w:val="000000"/>
          <w:sz w:val="24"/>
          <w:szCs w:val="24"/>
          <w:lang w:eastAsia="es-MX"/>
        </w:rPr>
        <w:t xml:space="preserve"> requieren de un curso previo (seminario de matemáticas) para reforzar los aprendizajes de</w:t>
      </w:r>
      <w:r w:rsidR="00D848F1" w:rsidRPr="00F47DA6">
        <w:rPr>
          <w:rFonts w:ascii="Times New Roman" w:eastAsia="Tahoma" w:hAnsi="Times New Roman" w:cs="Times New Roman"/>
          <w:color w:val="000000"/>
          <w:sz w:val="24"/>
          <w:szCs w:val="24"/>
          <w:lang w:eastAsia="es-MX"/>
        </w:rPr>
        <w:t>l</w:t>
      </w:r>
      <w:r w:rsidRPr="00F47DA6">
        <w:rPr>
          <w:rFonts w:ascii="Times New Roman" w:eastAsia="Tahoma" w:hAnsi="Times New Roman" w:cs="Times New Roman"/>
          <w:color w:val="000000"/>
          <w:sz w:val="24"/>
          <w:szCs w:val="24"/>
          <w:lang w:eastAsia="es-MX"/>
        </w:rPr>
        <w:t xml:space="preserve"> nivel </w:t>
      </w:r>
      <w:r w:rsidR="00FC64BD" w:rsidRPr="00F47DA6">
        <w:rPr>
          <w:rFonts w:ascii="Times New Roman" w:eastAsia="Tahoma" w:hAnsi="Times New Roman" w:cs="Times New Roman"/>
          <w:color w:val="000000"/>
          <w:sz w:val="24"/>
          <w:szCs w:val="24"/>
          <w:lang w:eastAsia="es-MX"/>
        </w:rPr>
        <w:t xml:space="preserve">de </w:t>
      </w:r>
      <w:r w:rsidRPr="00F47DA6">
        <w:rPr>
          <w:rFonts w:ascii="Times New Roman" w:eastAsia="Tahoma" w:hAnsi="Times New Roman" w:cs="Times New Roman"/>
          <w:color w:val="000000"/>
          <w:sz w:val="24"/>
          <w:szCs w:val="24"/>
          <w:lang w:eastAsia="es-MX"/>
        </w:rPr>
        <w:t>preparatoria</w:t>
      </w:r>
      <w:r w:rsidR="00FC64BD"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w:t>
      </w:r>
      <w:r w:rsidR="00FC64BD" w:rsidRPr="00F47DA6">
        <w:rPr>
          <w:rFonts w:ascii="Times New Roman" w:eastAsia="Tahoma" w:hAnsi="Times New Roman" w:cs="Times New Roman"/>
          <w:color w:val="000000"/>
          <w:sz w:val="24"/>
          <w:szCs w:val="24"/>
          <w:lang w:eastAsia="es-MX"/>
        </w:rPr>
        <w:t>E</w:t>
      </w:r>
      <w:r w:rsidRPr="00F47DA6">
        <w:rPr>
          <w:rFonts w:ascii="Times New Roman" w:eastAsia="Tahoma" w:hAnsi="Times New Roman" w:cs="Times New Roman"/>
          <w:color w:val="000000"/>
          <w:sz w:val="24"/>
          <w:szCs w:val="24"/>
          <w:lang w:eastAsia="es-MX"/>
        </w:rPr>
        <w:t xml:space="preserve">sta </w:t>
      </w:r>
      <w:r w:rsidR="00D848F1" w:rsidRPr="00F47DA6">
        <w:rPr>
          <w:rFonts w:ascii="Times New Roman" w:eastAsia="Tahoma" w:hAnsi="Times New Roman" w:cs="Times New Roman"/>
          <w:color w:val="000000"/>
          <w:sz w:val="24"/>
          <w:szCs w:val="24"/>
          <w:lang w:eastAsia="es-MX"/>
        </w:rPr>
        <w:t>metodología</w:t>
      </w:r>
      <w:r w:rsidRPr="00F47DA6">
        <w:rPr>
          <w:rFonts w:ascii="Times New Roman" w:eastAsia="Tahoma" w:hAnsi="Times New Roman" w:cs="Times New Roman"/>
          <w:color w:val="000000"/>
          <w:sz w:val="24"/>
          <w:szCs w:val="24"/>
          <w:lang w:eastAsia="es-MX"/>
        </w:rPr>
        <w:t xml:space="preserve">, de acuerdo </w:t>
      </w:r>
      <w:r w:rsidR="00FC64BD" w:rsidRPr="00F47DA6">
        <w:rPr>
          <w:rFonts w:ascii="Times New Roman" w:eastAsia="Tahoma" w:hAnsi="Times New Roman" w:cs="Times New Roman"/>
          <w:color w:val="000000"/>
          <w:sz w:val="24"/>
          <w:szCs w:val="24"/>
          <w:lang w:eastAsia="es-MX"/>
        </w:rPr>
        <w:t>con</w:t>
      </w:r>
      <w:r w:rsidRPr="00F47DA6">
        <w:rPr>
          <w:rFonts w:ascii="Times New Roman" w:eastAsia="Tahoma" w:hAnsi="Times New Roman" w:cs="Times New Roman"/>
          <w:color w:val="000000"/>
          <w:sz w:val="24"/>
          <w:szCs w:val="24"/>
          <w:lang w:eastAsia="es-MX"/>
        </w:rPr>
        <w:t xml:space="preserve"> </w:t>
      </w:r>
      <w:r w:rsidR="00FC64BD" w:rsidRPr="00F47DA6">
        <w:rPr>
          <w:rFonts w:ascii="Times New Roman" w:eastAsia="Tahoma" w:hAnsi="Times New Roman" w:cs="Times New Roman"/>
          <w:color w:val="000000"/>
          <w:sz w:val="24"/>
          <w:szCs w:val="24"/>
          <w:lang w:eastAsia="es-MX"/>
        </w:rPr>
        <w:t>sus</w:t>
      </w:r>
      <w:r w:rsidRPr="00F47DA6">
        <w:rPr>
          <w:rFonts w:ascii="Times New Roman" w:eastAsia="Tahoma" w:hAnsi="Times New Roman" w:cs="Times New Roman"/>
          <w:color w:val="000000"/>
          <w:sz w:val="24"/>
          <w:szCs w:val="24"/>
          <w:lang w:eastAsia="es-MX"/>
        </w:rPr>
        <w:t xml:space="preserve"> autores, ha generado resultados favorables en la disminución de los índices de reprobación</w:t>
      </w:r>
      <w:r w:rsidR="00D848F1" w:rsidRPr="00F47DA6">
        <w:rPr>
          <w:rFonts w:ascii="Times New Roman" w:eastAsia="Tahoma" w:hAnsi="Times New Roman" w:cs="Times New Roman"/>
          <w:color w:val="000000"/>
          <w:sz w:val="24"/>
          <w:szCs w:val="24"/>
          <w:lang w:eastAsia="es-MX"/>
        </w:rPr>
        <w:t xml:space="preserve">, aunque valga acotar que se diferencia de la ofrecida en el presente trabajo porque no se aplicó a todos los alumnos de nuevo ingreso, sino a unos elegidos previamente. </w:t>
      </w:r>
    </w:p>
    <w:p w14:paraId="3AF0A435" w14:textId="77777777" w:rsidR="00D848F1" w:rsidRPr="00F47DA6" w:rsidRDefault="00A156A1" w:rsidP="00D848F1">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Otra estrategia innovadora es la implementad</w:t>
      </w:r>
      <w:r w:rsidR="00D848F1" w:rsidRPr="00F47DA6">
        <w:rPr>
          <w:rFonts w:ascii="Times New Roman" w:eastAsia="Tahoma" w:hAnsi="Times New Roman" w:cs="Times New Roman"/>
          <w:color w:val="000000"/>
          <w:sz w:val="24"/>
          <w:szCs w:val="24"/>
          <w:lang w:eastAsia="es-MX"/>
        </w:rPr>
        <w:t>a</w:t>
      </w:r>
      <w:r w:rsidRPr="00F47DA6">
        <w:rPr>
          <w:rFonts w:ascii="Times New Roman" w:eastAsia="Tahoma" w:hAnsi="Times New Roman" w:cs="Times New Roman"/>
          <w:color w:val="000000"/>
          <w:sz w:val="24"/>
          <w:szCs w:val="24"/>
          <w:lang w:eastAsia="es-MX"/>
        </w:rPr>
        <w:t xml:space="preserve"> en la </w:t>
      </w:r>
      <w:proofErr w:type="spellStart"/>
      <w:r w:rsidRPr="00F47DA6">
        <w:rPr>
          <w:rFonts w:ascii="Times New Roman" w:eastAsia="Tahoma" w:hAnsi="Times New Roman" w:cs="Times New Roman"/>
          <w:color w:val="000000"/>
          <w:sz w:val="24"/>
          <w:szCs w:val="24"/>
          <w:lang w:eastAsia="es-MX"/>
        </w:rPr>
        <w:t>University</w:t>
      </w:r>
      <w:proofErr w:type="spellEnd"/>
      <w:r w:rsidRPr="00F47DA6">
        <w:rPr>
          <w:rFonts w:ascii="Times New Roman" w:eastAsia="Tahoma" w:hAnsi="Times New Roman" w:cs="Times New Roman"/>
          <w:color w:val="000000"/>
          <w:sz w:val="24"/>
          <w:szCs w:val="24"/>
          <w:lang w:eastAsia="es-MX"/>
        </w:rPr>
        <w:t xml:space="preserve"> </w:t>
      </w:r>
      <w:proofErr w:type="spellStart"/>
      <w:r w:rsidRPr="00F47DA6">
        <w:rPr>
          <w:rFonts w:ascii="Times New Roman" w:eastAsia="Tahoma" w:hAnsi="Times New Roman" w:cs="Times New Roman"/>
          <w:color w:val="000000"/>
          <w:sz w:val="24"/>
          <w:szCs w:val="24"/>
          <w:lang w:eastAsia="es-MX"/>
        </w:rPr>
        <w:t>of</w:t>
      </w:r>
      <w:proofErr w:type="spellEnd"/>
      <w:r w:rsidRPr="00F47DA6">
        <w:rPr>
          <w:rFonts w:ascii="Times New Roman" w:eastAsia="Tahoma" w:hAnsi="Times New Roman" w:cs="Times New Roman"/>
          <w:color w:val="000000"/>
          <w:sz w:val="24"/>
          <w:szCs w:val="24"/>
          <w:lang w:eastAsia="es-MX"/>
        </w:rPr>
        <w:t xml:space="preserve"> Colorado Boulder</w:t>
      </w:r>
      <w:r w:rsidR="00D848F1"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consistente en un sistema web basado en inteligencia artificial para el aprendizaje de matemáticas con dos funciones</w:t>
      </w:r>
      <w:r w:rsidR="00D848F1"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una función </w:t>
      </w:r>
      <w:r w:rsidR="00D848F1" w:rsidRPr="00F47DA6">
        <w:rPr>
          <w:rFonts w:ascii="Times New Roman" w:eastAsia="Tahoma" w:hAnsi="Times New Roman" w:cs="Times New Roman"/>
          <w:color w:val="000000"/>
          <w:sz w:val="24"/>
          <w:szCs w:val="24"/>
          <w:lang w:eastAsia="es-MX"/>
        </w:rPr>
        <w:t>para</w:t>
      </w:r>
      <w:r w:rsidRPr="00F47DA6">
        <w:rPr>
          <w:rFonts w:ascii="Times New Roman" w:eastAsia="Tahoma" w:hAnsi="Times New Roman" w:cs="Times New Roman"/>
          <w:color w:val="000000"/>
          <w:sz w:val="24"/>
          <w:szCs w:val="24"/>
          <w:lang w:eastAsia="es-MX"/>
        </w:rPr>
        <w:t xml:space="preserve"> desarrollar competencias de matemáticas y la otra de diagnóstico para identificar los niveles de desarrollo de los estudiantes y predecir sus posibilidades de éxito en diferentes cursos</w:t>
      </w:r>
      <w:r w:rsidR="00D848F1" w:rsidRPr="00F47DA6">
        <w:rPr>
          <w:rFonts w:ascii="Times New Roman" w:eastAsia="Tahoma" w:hAnsi="Times New Roman" w:cs="Times New Roman"/>
          <w:color w:val="000000"/>
          <w:sz w:val="24"/>
          <w:szCs w:val="24"/>
          <w:lang w:eastAsia="es-MX"/>
        </w:rPr>
        <w:t xml:space="preserve">. Esto sirve como </w:t>
      </w:r>
      <w:r w:rsidRPr="00F47DA6">
        <w:rPr>
          <w:rFonts w:ascii="Times New Roman" w:eastAsia="Tahoma" w:hAnsi="Times New Roman" w:cs="Times New Roman"/>
          <w:color w:val="000000"/>
          <w:sz w:val="24"/>
          <w:szCs w:val="24"/>
          <w:lang w:eastAsia="es-MX"/>
        </w:rPr>
        <w:t xml:space="preserve">referencia para planificar una ruta de aprendizaje para los estudiantes y </w:t>
      </w:r>
      <w:r w:rsidR="00D848F1" w:rsidRPr="00F47DA6">
        <w:rPr>
          <w:rFonts w:ascii="Times New Roman" w:eastAsia="Tahoma" w:hAnsi="Times New Roman" w:cs="Times New Roman"/>
          <w:color w:val="000000"/>
          <w:sz w:val="24"/>
          <w:szCs w:val="24"/>
          <w:lang w:eastAsia="es-MX"/>
        </w:rPr>
        <w:t xml:space="preserve">para </w:t>
      </w:r>
      <w:r w:rsidRPr="00F47DA6">
        <w:rPr>
          <w:rFonts w:ascii="Times New Roman" w:eastAsia="Tahoma" w:hAnsi="Times New Roman" w:cs="Times New Roman"/>
          <w:color w:val="000000"/>
          <w:sz w:val="24"/>
          <w:szCs w:val="24"/>
          <w:lang w:eastAsia="es-MX"/>
        </w:rPr>
        <w:t xml:space="preserve">determinar quiénes requieren de cursos previos </w:t>
      </w:r>
      <w:r w:rsidR="00D848F1" w:rsidRPr="00F47DA6">
        <w:rPr>
          <w:rFonts w:ascii="Times New Roman" w:eastAsia="Tahoma" w:hAnsi="Times New Roman" w:cs="Times New Roman"/>
          <w:color w:val="000000"/>
          <w:sz w:val="24"/>
          <w:szCs w:val="24"/>
          <w:lang w:eastAsia="es-MX"/>
        </w:rPr>
        <w:t>en</w:t>
      </w:r>
      <w:r w:rsidRPr="00F47DA6">
        <w:rPr>
          <w:rFonts w:ascii="Times New Roman" w:eastAsia="Tahoma" w:hAnsi="Times New Roman" w:cs="Times New Roman"/>
          <w:color w:val="000000"/>
          <w:sz w:val="24"/>
          <w:szCs w:val="24"/>
          <w:lang w:eastAsia="es-MX"/>
        </w:rPr>
        <w:t xml:space="preserve"> las materias de </w:t>
      </w:r>
      <w:r w:rsidR="00146ECC" w:rsidRPr="00F47DA6">
        <w:rPr>
          <w:rFonts w:ascii="Times New Roman" w:eastAsia="Tahoma" w:hAnsi="Times New Roman" w:cs="Times New Roman"/>
          <w:color w:val="000000"/>
          <w:sz w:val="24"/>
          <w:szCs w:val="24"/>
          <w:lang w:eastAsia="es-MX"/>
        </w:rPr>
        <w:t>los programas de estudio (Ennis</w:t>
      </w:r>
      <w:r w:rsidRPr="00F47DA6">
        <w:rPr>
          <w:rFonts w:ascii="Times New Roman" w:eastAsia="Tahoma" w:hAnsi="Times New Roman" w:cs="Times New Roman"/>
          <w:color w:val="000000"/>
          <w:sz w:val="24"/>
          <w:szCs w:val="24"/>
          <w:lang w:eastAsia="es-MX"/>
        </w:rPr>
        <w:t xml:space="preserve"> </w:t>
      </w:r>
      <w:r w:rsidR="00D848F1" w:rsidRPr="00F47DA6">
        <w:rPr>
          <w:rFonts w:ascii="Times New Roman" w:eastAsia="Tahoma" w:hAnsi="Times New Roman" w:cs="Times New Roman"/>
          <w:i/>
          <w:color w:val="000000"/>
          <w:sz w:val="24"/>
          <w:szCs w:val="24"/>
          <w:lang w:eastAsia="es-MX"/>
        </w:rPr>
        <w:t>et al.</w:t>
      </w:r>
      <w:r w:rsidRPr="00F47DA6">
        <w:rPr>
          <w:rFonts w:ascii="Times New Roman" w:eastAsia="Tahoma" w:hAnsi="Times New Roman" w:cs="Times New Roman"/>
          <w:color w:val="000000"/>
          <w:sz w:val="24"/>
          <w:szCs w:val="24"/>
          <w:lang w:eastAsia="es-MX"/>
        </w:rPr>
        <w:t>, 2013).</w:t>
      </w:r>
    </w:p>
    <w:p w14:paraId="3CD84B3D" w14:textId="77777777" w:rsidR="00D848F1" w:rsidRPr="00F47DA6" w:rsidRDefault="00D848F1" w:rsidP="00D848F1">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Por su parte, </w:t>
      </w:r>
      <w:r w:rsidR="00A156A1" w:rsidRPr="00F47DA6">
        <w:rPr>
          <w:rFonts w:ascii="Times New Roman" w:eastAsia="Tahoma" w:hAnsi="Times New Roman" w:cs="Times New Roman"/>
          <w:color w:val="000000"/>
          <w:sz w:val="24"/>
          <w:szCs w:val="24"/>
          <w:lang w:eastAsia="es-MX"/>
        </w:rPr>
        <w:t xml:space="preserve">Yánez y Nevárez (2018) utilizaron el </w:t>
      </w:r>
      <w:r w:rsidR="00A156A1" w:rsidRPr="00F47DA6">
        <w:rPr>
          <w:rFonts w:ascii="Times New Roman" w:eastAsia="Tahoma" w:hAnsi="Times New Roman" w:cs="Times New Roman"/>
          <w:i/>
          <w:color w:val="000000"/>
          <w:sz w:val="24"/>
          <w:szCs w:val="24"/>
          <w:lang w:eastAsia="es-MX"/>
        </w:rPr>
        <w:t>software</w:t>
      </w:r>
      <w:r w:rsidR="00A156A1" w:rsidRPr="00F47DA6">
        <w:rPr>
          <w:rFonts w:ascii="Times New Roman" w:eastAsia="Tahoma" w:hAnsi="Times New Roman" w:cs="Times New Roman"/>
          <w:color w:val="000000"/>
          <w:sz w:val="24"/>
          <w:szCs w:val="24"/>
          <w:lang w:eastAsia="es-MX"/>
        </w:rPr>
        <w:t xml:space="preserve"> libre </w:t>
      </w:r>
      <w:proofErr w:type="spellStart"/>
      <w:r w:rsidR="00A156A1" w:rsidRPr="00F47DA6">
        <w:rPr>
          <w:rFonts w:ascii="Times New Roman" w:eastAsia="Tahoma" w:hAnsi="Times New Roman" w:cs="Times New Roman"/>
          <w:color w:val="000000"/>
          <w:sz w:val="24"/>
          <w:szCs w:val="24"/>
          <w:lang w:eastAsia="es-MX"/>
        </w:rPr>
        <w:t>eXe-Learning</w:t>
      </w:r>
      <w:proofErr w:type="spellEnd"/>
      <w:r w:rsidR="00A156A1" w:rsidRPr="00F47DA6">
        <w:rPr>
          <w:rFonts w:ascii="Times New Roman" w:eastAsia="Tahoma" w:hAnsi="Times New Roman" w:cs="Times New Roman"/>
          <w:color w:val="000000"/>
          <w:sz w:val="24"/>
          <w:szCs w:val="24"/>
          <w:lang w:eastAsia="es-MX"/>
        </w:rPr>
        <w:t xml:space="preserve"> en la Pontificia Universidad Católica de Ecuador con los alumnos de nuevo ingreso como una estrategia complementaria para facilitar el aprendizaje</w:t>
      </w:r>
      <w:r w:rsidRPr="00F47DA6">
        <w:rPr>
          <w:rFonts w:ascii="Times New Roman" w:eastAsia="Tahoma" w:hAnsi="Times New Roman" w:cs="Times New Roman"/>
          <w:color w:val="000000"/>
          <w:sz w:val="24"/>
          <w:szCs w:val="24"/>
          <w:lang w:eastAsia="es-MX"/>
        </w:rPr>
        <w:t>. Los autores concluyen</w:t>
      </w:r>
      <w:r w:rsidR="00A156A1" w:rsidRPr="00F47DA6">
        <w:rPr>
          <w:rFonts w:ascii="Times New Roman" w:eastAsia="Tahoma" w:hAnsi="Times New Roman" w:cs="Times New Roman"/>
          <w:color w:val="000000"/>
          <w:sz w:val="24"/>
          <w:szCs w:val="24"/>
          <w:lang w:eastAsia="es-MX"/>
        </w:rPr>
        <w:t xml:space="preserve"> que la </w:t>
      </w:r>
      <w:r w:rsidR="00A156A1" w:rsidRPr="00F47DA6">
        <w:rPr>
          <w:rFonts w:ascii="Times New Roman" w:eastAsia="Tahoma" w:hAnsi="Times New Roman" w:cs="Times New Roman"/>
          <w:color w:val="000000"/>
          <w:sz w:val="24"/>
          <w:szCs w:val="24"/>
          <w:lang w:eastAsia="es-MX"/>
        </w:rPr>
        <w:lastRenderedPageBreak/>
        <w:t xml:space="preserve">didáctica de </w:t>
      </w:r>
      <w:r w:rsidRPr="00F47DA6">
        <w:rPr>
          <w:rFonts w:ascii="Times New Roman" w:eastAsia="Tahoma" w:hAnsi="Times New Roman" w:cs="Times New Roman"/>
          <w:color w:val="000000"/>
          <w:sz w:val="24"/>
          <w:szCs w:val="24"/>
          <w:lang w:eastAsia="es-MX"/>
        </w:rPr>
        <w:t xml:space="preserve">la </w:t>
      </w:r>
      <w:r w:rsidR="00A156A1" w:rsidRPr="00F47DA6">
        <w:rPr>
          <w:rFonts w:ascii="Times New Roman" w:eastAsia="Tahoma" w:hAnsi="Times New Roman" w:cs="Times New Roman"/>
          <w:color w:val="000000"/>
          <w:sz w:val="24"/>
          <w:szCs w:val="24"/>
          <w:lang w:eastAsia="es-MX"/>
        </w:rPr>
        <w:t xml:space="preserve">enseñanza apoyada con </w:t>
      </w:r>
      <w:r w:rsidRPr="00F47DA6">
        <w:rPr>
          <w:rFonts w:ascii="Times New Roman" w:eastAsia="Tahoma" w:hAnsi="Times New Roman" w:cs="Times New Roman"/>
          <w:color w:val="000000"/>
          <w:sz w:val="24"/>
          <w:szCs w:val="24"/>
          <w:lang w:eastAsia="es-MX"/>
        </w:rPr>
        <w:t xml:space="preserve">dicha herramienta </w:t>
      </w:r>
      <w:r w:rsidR="00A156A1" w:rsidRPr="00F47DA6">
        <w:rPr>
          <w:rFonts w:ascii="Times New Roman" w:eastAsia="Tahoma" w:hAnsi="Times New Roman" w:cs="Times New Roman"/>
          <w:color w:val="000000"/>
          <w:sz w:val="24"/>
          <w:szCs w:val="24"/>
          <w:lang w:eastAsia="es-MX"/>
        </w:rPr>
        <w:t xml:space="preserve">contribuye a mejorar el desempeño académico de los </w:t>
      </w:r>
      <w:r w:rsidRPr="00F47DA6">
        <w:rPr>
          <w:rFonts w:ascii="Times New Roman" w:eastAsia="Tahoma" w:hAnsi="Times New Roman" w:cs="Times New Roman"/>
          <w:color w:val="000000"/>
          <w:sz w:val="24"/>
          <w:szCs w:val="24"/>
          <w:lang w:eastAsia="es-MX"/>
        </w:rPr>
        <w:t>alumnos</w:t>
      </w:r>
      <w:r w:rsidR="00A156A1" w:rsidRPr="00F47DA6">
        <w:rPr>
          <w:rFonts w:ascii="Times New Roman" w:eastAsia="Tahoma" w:hAnsi="Times New Roman" w:cs="Times New Roman"/>
          <w:color w:val="000000"/>
          <w:sz w:val="24"/>
          <w:szCs w:val="24"/>
          <w:lang w:eastAsia="es-MX"/>
        </w:rPr>
        <w:t>.</w:t>
      </w:r>
    </w:p>
    <w:p w14:paraId="50CB2FA9" w14:textId="77777777" w:rsidR="00D848F1" w:rsidRPr="00F47DA6" w:rsidRDefault="00D848F1" w:rsidP="00D848F1">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En síntesis, l</w:t>
      </w:r>
      <w:r w:rsidR="00A156A1" w:rsidRPr="00F47DA6">
        <w:rPr>
          <w:rFonts w:ascii="Times New Roman" w:eastAsia="Tahoma" w:hAnsi="Times New Roman" w:cs="Times New Roman"/>
          <w:color w:val="000000"/>
          <w:sz w:val="24"/>
          <w:szCs w:val="24"/>
          <w:lang w:eastAsia="es-MX"/>
        </w:rPr>
        <w:t>o</w:t>
      </w:r>
      <w:r w:rsidRPr="00F47DA6">
        <w:rPr>
          <w:rFonts w:ascii="Times New Roman" w:eastAsia="Tahoma" w:hAnsi="Times New Roman" w:cs="Times New Roman"/>
          <w:color w:val="000000"/>
          <w:sz w:val="24"/>
          <w:szCs w:val="24"/>
          <w:lang w:eastAsia="es-MX"/>
        </w:rPr>
        <w:t>s</w:t>
      </w:r>
      <w:r w:rsidR="00A156A1" w:rsidRPr="00F47DA6">
        <w:rPr>
          <w:rFonts w:ascii="Times New Roman" w:eastAsia="Tahoma" w:hAnsi="Times New Roman" w:cs="Times New Roman"/>
          <w:color w:val="000000"/>
          <w:sz w:val="24"/>
          <w:szCs w:val="24"/>
          <w:lang w:eastAsia="es-MX"/>
        </w:rPr>
        <w:t xml:space="preserve"> estudios mencionados dan cuenta de opciones que tienen un impacto favorable para nivelar a los estudiantes de nuevo ingreso de educación superior respecto a los aprendizajes esperados de educación media superior</w:t>
      </w:r>
      <w:r w:rsidRPr="00F47DA6">
        <w:rPr>
          <w:rFonts w:ascii="Times New Roman" w:eastAsia="Tahoma" w:hAnsi="Times New Roman" w:cs="Times New Roman"/>
          <w:color w:val="000000"/>
          <w:sz w:val="24"/>
          <w:szCs w:val="24"/>
          <w:lang w:eastAsia="es-MX"/>
        </w:rPr>
        <w:t xml:space="preserve">. De hecho, </w:t>
      </w:r>
      <w:r w:rsidR="00A156A1" w:rsidRPr="00F47DA6">
        <w:rPr>
          <w:rFonts w:ascii="Times New Roman" w:eastAsia="Tahoma" w:hAnsi="Times New Roman" w:cs="Times New Roman"/>
          <w:color w:val="000000"/>
          <w:sz w:val="24"/>
          <w:szCs w:val="24"/>
          <w:lang w:eastAsia="es-MX"/>
        </w:rPr>
        <w:t>se documentaron dos estudios muy similares a este</w:t>
      </w:r>
      <w:r w:rsidRPr="00F47DA6">
        <w:rPr>
          <w:rFonts w:ascii="Times New Roman" w:eastAsia="Tahoma" w:hAnsi="Times New Roman" w:cs="Times New Roman"/>
          <w:color w:val="000000"/>
          <w:sz w:val="24"/>
          <w:szCs w:val="24"/>
          <w:lang w:eastAsia="es-MX"/>
        </w:rPr>
        <w:t>:</w:t>
      </w:r>
      <w:r w:rsidR="00A156A1" w:rsidRPr="00F47DA6">
        <w:rPr>
          <w:rFonts w:ascii="Times New Roman" w:eastAsia="Tahoma" w:hAnsi="Times New Roman" w:cs="Times New Roman"/>
          <w:color w:val="000000"/>
          <w:sz w:val="24"/>
          <w:szCs w:val="24"/>
          <w:lang w:eastAsia="es-MX"/>
        </w:rPr>
        <w:t xml:space="preserve"> uno </w:t>
      </w:r>
      <w:r w:rsidRPr="00F47DA6">
        <w:rPr>
          <w:rFonts w:ascii="Times New Roman" w:eastAsia="Tahoma" w:hAnsi="Times New Roman" w:cs="Times New Roman"/>
          <w:color w:val="000000"/>
          <w:sz w:val="24"/>
          <w:szCs w:val="24"/>
          <w:lang w:eastAsia="es-MX"/>
        </w:rPr>
        <w:t>donde</w:t>
      </w:r>
      <w:r w:rsidR="00A156A1" w:rsidRPr="00F47DA6">
        <w:rPr>
          <w:rFonts w:ascii="Times New Roman" w:eastAsia="Tahoma" w:hAnsi="Times New Roman" w:cs="Times New Roman"/>
          <w:color w:val="000000"/>
          <w:sz w:val="24"/>
          <w:szCs w:val="24"/>
          <w:lang w:eastAsia="es-MX"/>
        </w:rPr>
        <w:t xml:space="preserve"> se </w:t>
      </w:r>
      <w:r w:rsidRPr="00F47DA6">
        <w:rPr>
          <w:rFonts w:ascii="Times New Roman" w:eastAsia="Tahoma" w:hAnsi="Times New Roman" w:cs="Times New Roman"/>
          <w:color w:val="000000"/>
          <w:sz w:val="24"/>
          <w:szCs w:val="24"/>
          <w:lang w:eastAsia="es-MX"/>
        </w:rPr>
        <w:t xml:space="preserve">señala que no hubo </w:t>
      </w:r>
      <w:r w:rsidR="00A156A1" w:rsidRPr="00F47DA6">
        <w:rPr>
          <w:rFonts w:ascii="Times New Roman" w:eastAsia="Tahoma" w:hAnsi="Times New Roman" w:cs="Times New Roman"/>
          <w:color w:val="000000"/>
          <w:sz w:val="24"/>
          <w:szCs w:val="24"/>
          <w:lang w:eastAsia="es-MX"/>
        </w:rPr>
        <w:t xml:space="preserve">resultados </w:t>
      </w:r>
      <w:r w:rsidRPr="00F47DA6">
        <w:rPr>
          <w:rFonts w:ascii="Times New Roman" w:eastAsia="Tahoma" w:hAnsi="Times New Roman" w:cs="Times New Roman"/>
          <w:color w:val="000000"/>
          <w:sz w:val="24"/>
          <w:szCs w:val="24"/>
          <w:lang w:eastAsia="es-MX"/>
        </w:rPr>
        <w:t>positivos en</w:t>
      </w:r>
      <w:r w:rsidR="00A156A1" w:rsidRPr="00F47DA6">
        <w:rPr>
          <w:rFonts w:ascii="Times New Roman" w:eastAsia="Tahoma" w:hAnsi="Times New Roman" w:cs="Times New Roman"/>
          <w:color w:val="000000"/>
          <w:sz w:val="24"/>
          <w:szCs w:val="24"/>
          <w:lang w:eastAsia="es-MX"/>
        </w:rPr>
        <w:t xml:space="preserve"> un curso propedéutico (Aparicio, 2006) y otro </w:t>
      </w:r>
      <w:r w:rsidRPr="00F47DA6">
        <w:rPr>
          <w:rFonts w:ascii="Times New Roman" w:eastAsia="Tahoma" w:hAnsi="Times New Roman" w:cs="Times New Roman"/>
          <w:color w:val="000000"/>
          <w:sz w:val="24"/>
          <w:szCs w:val="24"/>
          <w:lang w:eastAsia="es-MX"/>
        </w:rPr>
        <w:t>donde</w:t>
      </w:r>
      <w:r w:rsidR="00A156A1" w:rsidRPr="00F47DA6">
        <w:rPr>
          <w:rFonts w:ascii="Times New Roman" w:eastAsia="Tahoma" w:hAnsi="Times New Roman" w:cs="Times New Roman"/>
          <w:color w:val="000000"/>
          <w:sz w:val="24"/>
          <w:szCs w:val="24"/>
          <w:lang w:eastAsia="es-MX"/>
        </w:rPr>
        <w:t xml:space="preserve"> un curso previo a las materias regulares ha tenido un impacto positivo en los indic</w:t>
      </w:r>
      <w:r w:rsidR="00146ECC" w:rsidRPr="00F47DA6">
        <w:rPr>
          <w:rFonts w:ascii="Times New Roman" w:eastAsia="Tahoma" w:hAnsi="Times New Roman" w:cs="Times New Roman"/>
          <w:color w:val="000000"/>
          <w:sz w:val="24"/>
          <w:szCs w:val="24"/>
          <w:lang w:eastAsia="es-MX"/>
        </w:rPr>
        <w:t>adores institucionales (</w:t>
      </w:r>
      <w:proofErr w:type="spellStart"/>
      <w:r w:rsidR="00146ECC" w:rsidRPr="00F47DA6">
        <w:rPr>
          <w:rFonts w:ascii="Times New Roman" w:eastAsia="Tahoma" w:hAnsi="Times New Roman" w:cs="Times New Roman"/>
          <w:color w:val="000000"/>
          <w:sz w:val="24"/>
          <w:szCs w:val="24"/>
          <w:lang w:eastAsia="es-MX"/>
        </w:rPr>
        <w:t>Zámková</w:t>
      </w:r>
      <w:proofErr w:type="spellEnd"/>
      <w:r w:rsidR="00A156A1"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i/>
          <w:color w:val="000000"/>
          <w:sz w:val="24"/>
          <w:szCs w:val="24"/>
          <w:lang w:eastAsia="es-MX"/>
        </w:rPr>
        <w:t>et al.</w:t>
      </w:r>
      <w:r w:rsidR="00A156A1" w:rsidRPr="00F47DA6">
        <w:rPr>
          <w:rFonts w:ascii="Times New Roman" w:eastAsia="Tahoma" w:hAnsi="Times New Roman" w:cs="Times New Roman"/>
          <w:color w:val="000000"/>
          <w:sz w:val="24"/>
          <w:szCs w:val="24"/>
          <w:lang w:eastAsia="es-MX"/>
        </w:rPr>
        <w:t xml:space="preserve">, 2016). </w:t>
      </w:r>
    </w:p>
    <w:p w14:paraId="1DF051B2" w14:textId="77777777" w:rsidR="00A156A1" w:rsidRPr="00F47DA6" w:rsidRDefault="00D848F1" w:rsidP="00D848F1">
      <w:pPr>
        <w:spacing w:after="0" w:line="360" w:lineRule="auto"/>
        <w:ind w:left="62" w:firstLine="646"/>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En definitiva, l</w:t>
      </w:r>
      <w:r w:rsidR="00A156A1" w:rsidRPr="00F47DA6">
        <w:rPr>
          <w:rFonts w:ascii="Times New Roman" w:eastAsia="Tahoma" w:hAnsi="Times New Roman" w:cs="Times New Roman"/>
          <w:color w:val="000000"/>
          <w:sz w:val="24"/>
          <w:szCs w:val="24"/>
          <w:lang w:eastAsia="es-MX"/>
        </w:rPr>
        <w:t>os resultados iniciales del curso propedéutico presentado en este estudio son favorables</w:t>
      </w:r>
      <w:r w:rsidR="008C0D00" w:rsidRPr="00F47DA6">
        <w:rPr>
          <w:rFonts w:ascii="Times New Roman" w:eastAsia="Tahoma" w:hAnsi="Times New Roman" w:cs="Times New Roman"/>
          <w:color w:val="000000"/>
          <w:sz w:val="24"/>
          <w:szCs w:val="24"/>
          <w:lang w:eastAsia="es-MX"/>
        </w:rPr>
        <w:t xml:space="preserve"> en cuanto a la nivelación de competencias matemáticas</w:t>
      </w:r>
      <w:r w:rsidRPr="00F47DA6">
        <w:rPr>
          <w:rFonts w:ascii="Times New Roman" w:eastAsia="Tahoma" w:hAnsi="Times New Roman" w:cs="Times New Roman"/>
          <w:color w:val="000000"/>
          <w:sz w:val="24"/>
          <w:szCs w:val="24"/>
          <w:lang w:eastAsia="es-MX"/>
        </w:rPr>
        <w:t xml:space="preserve">. Esto es </w:t>
      </w:r>
      <w:r w:rsidR="00567C90" w:rsidRPr="00F47DA6">
        <w:rPr>
          <w:rFonts w:ascii="Times New Roman" w:eastAsia="Tahoma" w:hAnsi="Times New Roman" w:cs="Times New Roman"/>
          <w:color w:val="000000"/>
          <w:sz w:val="24"/>
          <w:szCs w:val="24"/>
          <w:lang w:eastAsia="es-MX"/>
        </w:rPr>
        <w:t>una fortaleza de</w:t>
      </w:r>
      <w:r w:rsidRPr="00F47DA6">
        <w:rPr>
          <w:rFonts w:ascii="Times New Roman" w:eastAsia="Tahoma" w:hAnsi="Times New Roman" w:cs="Times New Roman"/>
          <w:color w:val="000000"/>
          <w:sz w:val="24"/>
          <w:szCs w:val="24"/>
          <w:lang w:eastAsia="es-MX"/>
        </w:rPr>
        <w:t xml:space="preserve"> </w:t>
      </w:r>
      <w:r w:rsidR="00567C90" w:rsidRPr="00F47DA6">
        <w:rPr>
          <w:rFonts w:ascii="Times New Roman" w:eastAsia="Tahoma" w:hAnsi="Times New Roman" w:cs="Times New Roman"/>
          <w:color w:val="000000"/>
          <w:sz w:val="24"/>
          <w:szCs w:val="24"/>
          <w:lang w:eastAsia="es-MX"/>
        </w:rPr>
        <w:t>l</w:t>
      </w:r>
      <w:r w:rsidRPr="00F47DA6">
        <w:rPr>
          <w:rFonts w:ascii="Times New Roman" w:eastAsia="Tahoma" w:hAnsi="Times New Roman" w:cs="Times New Roman"/>
          <w:color w:val="000000"/>
          <w:sz w:val="24"/>
          <w:szCs w:val="24"/>
          <w:lang w:eastAsia="es-MX"/>
        </w:rPr>
        <w:t>a</w:t>
      </w:r>
      <w:r w:rsidR="00567C90"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investigación, la cual</w:t>
      </w:r>
      <w:r w:rsidR="00567C90" w:rsidRPr="00F47DA6">
        <w:rPr>
          <w:rFonts w:ascii="Times New Roman" w:eastAsia="Tahoma" w:hAnsi="Times New Roman" w:cs="Times New Roman"/>
          <w:color w:val="000000"/>
          <w:sz w:val="24"/>
          <w:szCs w:val="24"/>
          <w:lang w:eastAsia="es-MX"/>
        </w:rPr>
        <w:t xml:space="preserve"> puede considerarse como referencia para el diseño de estrategias similares; </w:t>
      </w:r>
      <w:r w:rsidR="00A156A1" w:rsidRPr="00F47DA6">
        <w:rPr>
          <w:rFonts w:ascii="Times New Roman" w:eastAsia="Tahoma" w:hAnsi="Times New Roman" w:cs="Times New Roman"/>
          <w:color w:val="000000"/>
          <w:sz w:val="24"/>
          <w:szCs w:val="24"/>
          <w:lang w:eastAsia="es-MX"/>
        </w:rPr>
        <w:t xml:space="preserve">sin embargo, </w:t>
      </w:r>
      <w:r w:rsidR="00567C90" w:rsidRPr="00F47DA6">
        <w:rPr>
          <w:rFonts w:ascii="Times New Roman" w:eastAsia="Tahoma" w:hAnsi="Times New Roman" w:cs="Times New Roman"/>
          <w:color w:val="000000"/>
          <w:sz w:val="24"/>
          <w:szCs w:val="24"/>
          <w:lang w:eastAsia="es-MX"/>
        </w:rPr>
        <w:t xml:space="preserve">como una limitación </w:t>
      </w:r>
      <w:r w:rsidR="00A156A1" w:rsidRPr="00F47DA6">
        <w:rPr>
          <w:rFonts w:ascii="Times New Roman" w:eastAsia="Tahoma" w:hAnsi="Times New Roman" w:cs="Times New Roman"/>
          <w:color w:val="000000"/>
          <w:sz w:val="24"/>
          <w:szCs w:val="24"/>
          <w:lang w:eastAsia="es-MX"/>
        </w:rPr>
        <w:t>queda pendiente analizar si los aprendizajes obtenidos</w:t>
      </w:r>
      <w:r w:rsidR="008C0D00" w:rsidRPr="00F47DA6">
        <w:rPr>
          <w:rFonts w:ascii="Times New Roman" w:eastAsia="Tahoma" w:hAnsi="Times New Roman" w:cs="Times New Roman"/>
          <w:color w:val="000000"/>
          <w:sz w:val="24"/>
          <w:szCs w:val="24"/>
          <w:lang w:eastAsia="es-MX"/>
        </w:rPr>
        <w:t xml:space="preserve"> tendrán también</w:t>
      </w:r>
      <w:r w:rsidR="00A156A1" w:rsidRPr="00F47DA6">
        <w:rPr>
          <w:rFonts w:ascii="Times New Roman" w:eastAsia="Tahoma" w:hAnsi="Times New Roman" w:cs="Times New Roman"/>
          <w:color w:val="000000"/>
          <w:sz w:val="24"/>
          <w:szCs w:val="24"/>
          <w:lang w:eastAsia="es-MX"/>
        </w:rPr>
        <w:t xml:space="preserve"> un impacto favorable en los indicadores de reprobación y deserción</w:t>
      </w:r>
      <w:r w:rsidR="00567C90" w:rsidRPr="00F47DA6">
        <w:rPr>
          <w:rFonts w:ascii="Times New Roman" w:eastAsia="Tahoma" w:hAnsi="Times New Roman" w:cs="Times New Roman"/>
          <w:color w:val="000000"/>
          <w:sz w:val="24"/>
          <w:szCs w:val="24"/>
          <w:lang w:eastAsia="es-MX"/>
        </w:rPr>
        <w:t xml:space="preserve">, con resultados tangibles a </w:t>
      </w:r>
      <w:r w:rsidRPr="00F47DA6">
        <w:rPr>
          <w:rFonts w:ascii="Times New Roman" w:eastAsia="Tahoma" w:hAnsi="Times New Roman" w:cs="Times New Roman"/>
          <w:color w:val="000000"/>
          <w:sz w:val="24"/>
          <w:szCs w:val="24"/>
          <w:lang w:eastAsia="es-MX"/>
        </w:rPr>
        <w:t>largo</w:t>
      </w:r>
      <w:r w:rsidR="00567C90" w:rsidRPr="00F47DA6">
        <w:rPr>
          <w:rFonts w:ascii="Times New Roman" w:eastAsia="Tahoma" w:hAnsi="Times New Roman" w:cs="Times New Roman"/>
          <w:color w:val="000000"/>
          <w:sz w:val="24"/>
          <w:szCs w:val="24"/>
          <w:lang w:eastAsia="es-MX"/>
        </w:rPr>
        <w:t xml:space="preserve"> plazo</w:t>
      </w:r>
      <w:r w:rsidR="000D21CA" w:rsidRPr="00F47DA6">
        <w:rPr>
          <w:rFonts w:ascii="Times New Roman" w:eastAsia="Tahoma" w:hAnsi="Times New Roman" w:cs="Times New Roman"/>
          <w:color w:val="000000"/>
          <w:sz w:val="24"/>
          <w:szCs w:val="24"/>
          <w:lang w:eastAsia="es-MX"/>
        </w:rPr>
        <w:t xml:space="preserve">. Para ello, deberá hacerse </w:t>
      </w:r>
      <w:r w:rsidR="00567C90" w:rsidRPr="00F47DA6">
        <w:rPr>
          <w:rFonts w:ascii="Times New Roman" w:eastAsia="Tahoma" w:hAnsi="Times New Roman" w:cs="Times New Roman"/>
          <w:color w:val="000000"/>
          <w:sz w:val="24"/>
          <w:szCs w:val="24"/>
          <w:lang w:eastAsia="es-MX"/>
        </w:rPr>
        <w:t>el seguimiento académico de los alumnos que participaron en este estudio.</w:t>
      </w:r>
      <w:r w:rsidR="00A156A1" w:rsidRPr="00F47DA6">
        <w:rPr>
          <w:rFonts w:ascii="Times New Roman" w:eastAsia="Tahoma" w:hAnsi="Times New Roman" w:cs="Times New Roman"/>
          <w:color w:val="000000"/>
          <w:sz w:val="24"/>
          <w:szCs w:val="24"/>
          <w:lang w:eastAsia="es-MX"/>
        </w:rPr>
        <w:t xml:space="preserve"> </w:t>
      </w:r>
    </w:p>
    <w:p w14:paraId="2DBDA882" w14:textId="77777777" w:rsidR="006A64A3" w:rsidRPr="00F47DA6" w:rsidRDefault="006A64A3" w:rsidP="00CA0C87">
      <w:pPr>
        <w:spacing w:after="0" w:line="360" w:lineRule="auto"/>
        <w:ind w:left="60"/>
        <w:jc w:val="center"/>
        <w:rPr>
          <w:rFonts w:ascii="Times New Roman" w:eastAsia="Tahoma" w:hAnsi="Times New Roman" w:cs="Times New Roman"/>
          <w:b/>
          <w:bCs/>
          <w:color w:val="000000"/>
          <w:sz w:val="28"/>
          <w:szCs w:val="28"/>
          <w:lang w:eastAsia="es-MX"/>
        </w:rPr>
      </w:pPr>
    </w:p>
    <w:p w14:paraId="5FF65C04" w14:textId="77777777" w:rsidR="00C137AB" w:rsidRPr="00F47DA6" w:rsidRDefault="00CA0C87" w:rsidP="00CA0C87">
      <w:pPr>
        <w:spacing w:after="0" w:line="360" w:lineRule="auto"/>
        <w:ind w:left="60"/>
        <w:jc w:val="center"/>
        <w:rPr>
          <w:rFonts w:ascii="Times New Roman" w:eastAsia="Tahoma" w:hAnsi="Times New Roman" w:cs="Times New Roman"/>
          <w:b/>
          <w:bCs/>
          <w:color w:val="000000"/>
          <w:sz w:val="32"/>
          <w:szCs w:val="32"/>
          <w:lang w:eastAsia="es-MX"/>
        </w:rPr>
      </w:pPr>
      <w:r w:rsidRPr="00F47DA6">
        <w:rPr>
          <w:rFonts w:ascii="Times New Roman" w:eastAsia="Tahoma" w:hAnsi="Times New Roman" w:cs="Times New Roman"/>
          <w:b/>
          <w:bCs/>
          <w:color w:val="000000"/>
          <w:sz w:val="32"/>
          <w:szCs w:val="32"/>
          <w:lang w:eastAsia="es-MX"/>
        </w:rPr>
        <w:t>Conclusiones</w:t>
      </w:r>
    </w:p>
    <w:p w14:paraId="0934E8A9" w14:textId="4ED3F2DA" w:rsidR="002C6094" w:rsidRPr="00F47DA6" w:rsidRDefault="00C137AB" w:rsidP="000D21CA">
      <w:pPr>
        <w:spacing w:after="0" w:line="360" w:lineRule="auto"/>
        <w:ind w:firstLine="708"/>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Los altos índices de reprobación y deserción como consecuencia del rezago académico </w:t>
      </w:r>
      <w:r w:rsidR="001B0D71" w:rsidRPr="00F47DA6">
        <w:rPr>
          <w:rFonts w:ascii="Times New Roman" w:eastAsia="Tahoma" w:hAnsi="Times New Roman" w:cs="Times New Roman"/>
          <w:color w:val="000000"/>
          <w:sz w:val="24"/>
          <w:szCs w:val="24"/>
          <w:lang w:eastAsia="es-MX"/>
        </w:rPr>
        <w:t xml:space="preserve">en el área de matemáticas </w:t>
      </w:r>
      <w:r w:rsidR="00835406" w:rsidRPr="00F47DA6">
        <w:rPr>
          <w:rFonts w:ascii="Times New Roman" w:eastAsia="Tahoma" w:hAnsi="Times New Roman" w:cs="Times New Roman"/>
          <w:color w:val="000000"/>
          <w:sz w:val="24"/>
          <w:szCs w:val="24"/>
          <w:lang w:eastAsia="es-MX"/>
        </w:rPr>
        <w:t>demandan</w:t>
      </w:r>
      <w:r w:rsidRPr="00F47DA6">
        <w:rPr>
          <w:rFonts w:ascii="Times New Roman" w:eastAsia="Tahoma" w:hAnsi="Times New Roman" w:cs="Times New Roman"/>
          <w:color w:val="000000"/>
          <w:sz w:val="24"/>
          <w:szCs w:val="24"/>
          <w:lang w:eastAsia="es-MX"/>
        </w:rPr>
        <w:t xml:space="preserve"> </w:t>
      </w:r>
      <w:r w:rsidR="001B0D71" w:rsidRPr="00F47DA6">
        <w:rPr>
          <w:rFonts w:ascii="Times New Roman" w:eastAsia="Tahoma" w:hAnsi="Times New Roman" w:cs="Times New Roman"/>
          <w:color w:val="000000"/>
          <w:sz w:val="24"/>
          <w:szCs w:val="24"/>
          <w:lang w:eastAsia="es-MX"/>
        </w:rPr>
        <w:t>el diseño de</w:t>
      </w:r>
      <w:r w:rsidRPr="00F47DA6">
        <w:rPr>
          <w:rFonts w:ascii="Times New Roman" w:eastAsia="Tahoma" w:hAnsi="Times New Roman" w:cs="Times New Roman"/>
          <w:color w:val="000000"/>
          <w:sz w:val="24"/>
          <w:szCs w:val="24"/>
          <w:lang w:eastAsia="es-MX"/>
        </w:rPr>
        <w:t xml:space="preserve"> estrategias para mejorar el nivel académico, así como </w:t>
      </w:r>
      <w:r w:rsidR="002C6094" w:rsidRPr="00F47DA6">
        <w:rPr>
          <w:rFonts w:ascii="Times New Roman" w:eastAsia="Tahoma" w:hAnsi="Times New Roman" w:cs="Times New Roman"/>
          <w:color w:val="000000"/>
          <w:sz w:val="24"/>
          <w:szCs w:val="24"/>
          <w:lang w:eastAsia="es-MX"/>
        </w:rPr>
        <w:t>para disminuir</w:t>
      </w:r>
      <w:r w:rsidRPr="00F47DA6">
        <w:rPr>
          <w:rFonts w:ascii="Times New Roman" w:eastAsia="Tahoma" w:hAnsi="Times New Roman" w:cs="Times New Roman"/>
          <w:color w:val="000000"/>
          <w:sz w:val="24"/>
          <w:szCs w:val="24"/>
          <w:lang w:eastAsia="es-MX"/>
        </w:rPr>
        <w:t xml:space="preserve"> estos estadísticos</w:t>
      </w:r>
      <w:r w:rsidR="001B0D71" w:rsidRPr="00F47DA6">
        <w:rPr>
          <w:rFonts w:ascii="Times New Roman" w:eastAsia="Tahoma" w:hAnsi="Times New Roman" w:cs="Times New Roman"/>
          <w:color w:val="000000"/>
          <w:sz w:val="24"/>
          <w:szCs w:val="24"/>
          <w:lang w:eastAsia="es-MX"/>
        </w:rPr>
        <w:t xml:space="preserve"> (reprobación y deserción)</w:t>
      </w:r>
      <w:r w:rsidRPr="00F47DA6">
        <w:rPr>
          <w:rFonts w:ascii="Times New Roman" w:eastAsia="Tahoma" w:hAnsi="Times New Roman" w:cs="Times New Roman"/>
          <w:color w:val="000000"/>
          <w:sz w:val="24"/>
          <w:szCs w:val="24"/>
          <w:lang w:eastAsia="es-MX"/>
        </w:rPr>
        <w:t>. Una de estas estrategias es el curso propedéutico</w:t>
      </w:r>
      <w:r w:rsidR="004B7B0F"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 xml:space="preserve">que el </w:t>
      </w:r>
      <w:proofErr w:type="spellStart"/>
      <w:r w:rsidRPr="00F47DA6">
        <w:rPr>
          <w:rFonts w:ascii="Times New Roman" w:eastAsia="Tahoma" w:hAnsi="Times New Roman" w:cs="Times New Roman"/>
          <w:color w:val="000000"/>
          <w:sz w:val="24"/>
          <w:szCs w:val="24"/>
          <w:lang w:eastAsia="es-MX"/>
        </w:rPr>
        <w:t>TecMM</w:t>
      </w:r>
      <w:proofErr w:type="spellEnd"/>
      <w:r w:rsidR="00D13F30" w:rsidRPr="00F47DA6">
        <w:rPr>
          <w:rFonts w:ascii="Times New Roman" w:eastAsia="Tahoma" w:hAnsi="Times New Roman" w:cs="Times New Roman"/>
          <w:color w:val="000000"/>
          <w:sz w:val="24"/>
          <w:szCs w:val="24"/>
          <w:lang w:eastAsia="es-MX"/>
        </w:rPr>
        <w:t xml:space="preserve"> realiz</w:t>
      </w:r>
      <w:r w:rsidR="001B0D71" w:rsidRPr="00F47DA6">
        <w:rPr>
          <w:rFonts w:ascii="Times New Roman" w:eastAsia="Tahoma" w:hAnsi="Times New Roman" w:cs="Times New Roman"/>
          <w:color w:val="000000"/>
          <w:sz w:val="24"/>
          <w:szCs w:val="24"/>
          <w:lang w:eastAsia="es-MX"/>
        </w:rPr>
        <w:t>a</w:t>
      </w:r>
      <w:r w:rsidRPr="00F47DA6">
        <w:rPr>
          <w:rFonts w:ascii="Times New Roman" w:eastAsia="Tahoma" w:hAnsi="Times New Roman" w:cs="Times New Roman"/>
          <w:color w:val="000000"/>
          <w:sz w:val="24"/>
          <w:szCs w:val="24"/>
          <w:lang w:eastAsia="es-MX"/>
        </w:rPr>
        <w:t xml:space="preserve"> </w:t>
      </w:r>
      <w:r w:rsidR="005C6DE8" w:rsidRPr="00F47DA6">
        <w:rPr>
          <w:rFonts w:ascii="Times New Roman" w:eastAsia="Tahoma" w:hAnsi="Times New Roman" w:cs="Times New Roman"/>
          <w:color w:val="000000"/>
          <w:sz w:val="24"/>
          <w:szCs w:val="24"/>
          <w:lang w:eastAsia="es-MX"/>
        </w:rPr>
        <w:t xml:space="preserve">concentrando temas de </w:t>
      </w:r>
      <w:r w:rsidRPr="00F47DA6">
        <w:rPr>
          <w:rFonts w:ascii="Times New Roman" w:eastAsia="Tahoma" w:hAnsi="Times New Roman" w:cs="Times New Roman"/>
          <w:color w:val="000000"/>
          <w:sz w:val="24"/>
          <w:szCs w:val="24"/>
          <w:lang w:eastAsia="es-MX"/>
        </w:rPr>
        <w:t>aritmética y álgebra</w:t>
      </w:r>
      <w:r w:rsidR="000D21CA" w:rsidRPr="00F47DA6">
        <w:rPr>
          <w:rFonts w:ascii="Times New Roman" w:eastAsia="Tahoma" w:hAnsi="Times New Roman" w:cs="Times New Roman"/>
          <w:color w:val="000000"/>
          <w:sz w:val="24"/>
          <w:szCs w:val="24"/>
          <w:lang w:eastAsia="es-MX"/>
        </w:rPr>
        <w:t>, los cuales son evaluados a través de</w:t>
      </w:r>
      <w:r w:rsidRPr="00F47DA6">
        <w:rPr>
          <w:rFonts w:ascii="Times New Roman" w:eastAsia="Tahoma" w:hAnsi="Times New Roman" w:cs="Times New Roman"/>
          <w:color w:val="000000"/>
          <w:sz w:val="24"/>
          <w:szCs w:val="24"/>
          <w:lang w:eastAsia="es-MX"/>
        </w:rPr>
        <w:t xml:space="preserve"> una </w:t>
      </w:r>
      <w:r w:rsidR="000D21CA" w:rsidRPr="00F47DA6">
        <w:rPr>
          <w:rFonts w:ascii="Times New Roman" w:eastAsia="Tahoma" w:hAnsi="Times New Roman" w:cs="Times New Roman"/>
          <w:color w:val="000000"/>
          <w:sz w:val="24"/>
          <w:szCs w:val="24"/>
          <w:lang w:eastAsia="es-MX"/>
        </w:rPr>
        <w:t>prueba</w:t>
      </w:r>
      <w:r w:rsidRPr="00F47DA6">
        <w:rPr>
          <w:rFonts w:ascii="Times New Roman" w:eastAsia="Tahoma" w:hAnsi="Times New Roman" w:cs="Times New Roman"/>
          <w:color w:val="000000"/>
          <w:sz w:val="24"/>
          <w:szCs w:val="24"/>
          <w:lang w:eastAsia="es-MX"/>
        </w:rPr>
        <w:t xml:space="preserve"> previa y posterior </w:t>
      </w:r>
      <w:r w:rsidR="001B0D71" w:rsidRPr="00F47DA6">
        <w:rPr>
          <w:rFonts w:ascii="Times New Roman" w:eastAsia="Tahoma" w:hAnsi="Times New Roman" w:cs="Times New Roman"/>
          <w:color w:val="000000"/>
          <w:sz w:val="24"/>
          <w:szCs w:val="24"/>
          <w:lang w:eastAsia="es-MX"/>
        </w:rPr>
        <w:t>considerando las competencias esperadas de nivel medio superior y los pre</w:t>
      </w:r>
      <w:r w:rsidR="000D21CA" w:rsidRPr="00F47DA6">
        <w:rPr>
          <w:rFonts w:ascii="Times New Roman" w:eastAsia="Tahoma" w:hAnsi="Times New Roman" w:cs="Times New Roman"/>
          <w:color w:val="000000"/>
          <w:sz w:val="24"/>
          <w:szCs w:val="24"/>
          <w:lang w:eastAsia="es-MX"/>
        </w:rPr>
        <w:t>r</w:t>
      </w:r>
      <w:r w:rsidR="001B0D71" w:rsidRPr="00F47DA6">
        <w:rPr>
          <w:rFonts w:ascii="Times New Roman" w:eastAsia="Tahoma" w:hAnsi="Times New Roman" w:cs="Times New Roman"/>
          <w:color w:val="000000"/>
          <w:sz w:val="24"/>
          <w:szCs w:val="24"/>
          <w:lang w:eastAsia="es-MX"/>
        </w:rPr>
        <w:t xml:space="preserve">requisitos de las materias de </w:t>
      </w:r>
      <w:r w:rsidR="000D21CA" w:rsidRPr="00F47DA6">
        <w:rPr>
          <w:rFonts w:ascii="Times New Roman" w:eastAsia="Tahoma" w:hAnsi="Times New Roman" w:cs="Times New Roman"/>
          <w:color w:val="000000"/>
          <w:sz w:val="24"/>
          <w:szCs w:val="24"/>
          <w:lang w:eastAsia="es-MX"/>
        </w:rPr>
        <w:t>l</w:t>
      </w:r>
      <w:r w:rsidR="001B0D71" w:rsidRPr="00F47DA6">
        <w:rPr>
          <w:rFonts w:ascii="Times New Roman" w:eastAsia="Tahoma" w:hAnsi="Times New Roman" w:cs="Times New Roman"/>
          <w:color w:val="000000"/>
          <w:sz w:val="24"/>
          <w:szCs w:val="24"/>
          <w:lang w:eastAsia="es-MX"/>
        </w:rPr>
        <w:t xml:space="preserve">icenciatura. </w:t>
      </w:r>
      <w:r w:rsidRPr="00F47DA6">
        <w:rPr>
          <w:rFonts w:ascii="Times New Roman" w:eastAsia="Tahoma" w:hAnsi="Times New Roman" w:cs="Times New Roman"/>
          <w:color w:val="000000"/>
          <w:sz w:val="24"/>
          <w:szCs w:val="24"/>
          <w:lang w:eastAsia="es-MX"/>
        </w:rPr>
        <w:t xml:space="preserve">En </w:t>
      </w:r>
      <w:r w:rsidR="007F6061" w:rsidRPr="00F47DA6">
        <w:rPr>
          <w:rFonts w:ascii="Times New Roman" w:eastAsia="Tahoma" w:hAnsi="Times New Roman" w:cs="Times New Roman"/>
          <w:color w:val="000000"/>
          <w:sz w:val="24"/>
          <w:szCs w:val="24"/>
          <w:lang w:eastAsia="es-MX"/>
        </w:rPr>
        <w:t>este</w:t>
      </w:r>
      <w:r w:rsidRPr="00F47DA6">
        <w:rPr>
          <w:rFonts w:ascii="Times New Roman" w:eastAsia="Tahoma" w:hAnsi="Times New Roman" w:cs="Times New Roman"/>
          <w:color w:val="000000"/>
          <w:sz w:val="24"/>
          <w:szCs w:val="24"/>
          <w:lang w:eastAsia="es-MX"/>
        </w:rPr>
        <w:t xml:space="preserve"> estudio se logr</w:t>
      </w:r>
      <w:r w:rsidR="002C6094" w:rsidRPr="00F47DA6">
        <w:rPr>
          <w:rFonts w:ascii="Times New Roman" w:eastAsia="Tahoma" w:hAnsi="Times New Roman" w:cs="Times New Roman"/>
          <w:color w:val="000000"/>
          <w:sz w:val="24"/>
          <w:szCs w:val="24"/>
          <w:lang w:eastAsia="es-MX"/>
        </w:rPr>
        <w:t xml:space="preserve">ó </w:t>
      </w:r>
      <w:r w:rsidR="005C6DE8" w:rsidRPr="00F47DA6">
        <w:rPr>
          <w:rFonts w:ascii="Times New Roman" w:eastAsia="Tahoma" w:hAnsi="Times New Roman" w:cs="Times New Roman"/>
          <w:color w:val="000000"/>
          <w:sz w:val="24"/>
          <w:szCs w:val="24"/>
          <w:lang w:eastAsia="es-MX"/>
        </w:rPr>
        <w:t xml:space="preserve">concluir </w:t>
      </w:r>
      <w:r w:rsidR="000D21CA" w:rsidRPr="00F47DA6">
        <w:rPr>
          <w:rFonts w:ascii="Times New Roman" w:eastAsia="Tahoma" w:hAnsi="Times New Roman" w:cs="Times New Roman"/>
          <w:color w:val="000000"/>
          <w:sz w:val="24"/>
          <w:szCs w:val="24"/>
          <w:lang w:eastAsia="es-MX"/>
        </w:rPr>
        <w:t>—</w:t>
      </w:r>
      <w:r w:rsidR="00980F07" w:rsidRPr="00F47DA6">
        <w:rPr>
          <w:rFonts w:ascii="Times New Roman" w:eastAsia="Tahoma" w:hAnsi="Times New Roman" w:cs="Times New Roman"/>
          <w:color w:val="000000"/>
          <w:sz w:val="24"/>
          <w:szCs w:val="24"/>
          <w:lang w:eastAsia="es-MX"/>
        </w:rPr>
        <w:t xml:space="preserve">mediante la aplicación del estadístico prueba Z dependiente para muestras pareadas </w:t>
      </w:r>
      <w:r w:rsidR="007F6061" w:rsidRPr="00F47DA6">
        <w:rPr>
          <w:rFonts w:ascii="Times New Roman" w:eastAsia="Tahoma" w:hAnsi="Times New Roman" w:cs="Times New Roman"/>
          <w:color w:val="000000"/>
          <w:sz w:val="24"/>
          <w:szCs w:val="24"/>
          <w:lang w:eastAsia="es-MX"/>
        </w:rPr>
        <w:t>para comparar la evaluación inicial y final</w:t>
      </w:r>
      <w:r w:rsidR="000D21CA" w:rsidRPr="00F47DA6">
        <w:rPr>
          <w:rFonts w:ascii="Times New Roman" w:eastAsia="Tahoma" w:hAnsi="Times New Roman" w:cs="Times New Roman"/>
          <w:color w:val="000000"/>
          <w:sz w:val="24"/>
          <w:szCs w:val="24"/>
          <w:lang w:eastAsia="es-MX"/>
        </w:rPr>
        <w:t>—</w:t>
      </w:r>
      <w:r w:rsidR="007F6061" w:rsidRPr="00F47DA6">
        <w:rPr>
          <w:rFonts w:ascii="Times New Roman" w:eastAsia="Tahoma" w:hAnsi="Times New Roman" w:cs="Times New Roman"/>
          <w:color w:val="000000"/>
          <w:sz w:val="24"/>
          <w:szCs w:val="24"/>
          <w:lang w:eastAsia="es-MX"/>
        </w:rPr>
        <w:t xml:space="preserve"> </w:t>
      </w:r>
      <w:r w:rsidR="002C6094" w:rsidRPr="00F47DA6">
        <w:rPr>
          <w:rFonts w:ascii="Times New Roman" w:eastAsia="Tahoma" w:hAnsi="Times New Roman" w:cs="Times New Roman"/>
          <w:color w:val="000000"/>
          <w:sz w:val="24"/>
          <w:szCs w:val="24"/>
          <w:lang w:eastAsia="es-MX"/>
        </w:rPr>
        <w:t>que</w:t>
      </w:r>
      <w:r w:rsidR="005C6DE8"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w:t>
      </w:r>
      <w:r w:rsidR="000D21CA" w:rsidRPr="00F47DA6">
        <w:rPr>
          <w:rFonts w:ascii="Times New Roman" w:eastAsia="Tahoma" w:hAnsi="Times New Roman" w:cs="Times New Roman"/>
          <w:color w:val="000000"/>
          <w:sz w:val="24"/>
          <w:szCs w:val="24"/>
          <w:lang w:eastAsia="es-MX"/>
        </w:rPr>
        <w:t>e</w:t>
      </w:r>
      <w:r w:rsidRPr="00F47DA6">
        <w:rPr>
          <w:rFonts w:ascii="Times New Roman" w:eastAsia="Tahoma" w:hAnsi="Times New Roman" w:cs="Times New Roman"/>
          <w:color w:val="000000"/>
          <w:sz w:val="24"/>
          <w:szCs w:val="24"/>
          <w:lang w:eastAsia="es-MX"/>
        </w:rPr>
        <w:t xml:space="preserve">l curso incidió en mejorar las deficiencias previas de conocimientos matemáticos </w:t>
      </w:r>
      <w:r w:rsidR="007F6061" w:rsidRPr="00F47DA6">
        <w:rPr>
          <w:rFonts w:ascii="Times New Roman" w:eastAsia="Tahoma" w:hAnsi="Times New Roman" w:cs="Times New Roman"/>
          <w:color w:val="000000"/>
          <w:sz w:val="24"/>
          <w:szCs w:val="24"/>
          <w:lang w:eastAsia="es-MX"/>
        </w:rPr>
        <w:t xml:space="preserve">de forma significativa </w:t>
      </w:r>
      <w:r w:rsidR="00D04D4D" w:rsidRPr="00F47DA6">
        <w:rPr>
          <w:rFonts w:ascii="Times New Roman" w:eastAsia="Tahoma" w:hAnsi="Times New Roman" w:cs="Times New Roman"/>
          <w:color w:val="000000"/>
          <w:sz w:val="24"/>
          <w:szCs w:val="24"/>
          <w:lang w:eastAsia="es-MX"/>
        </w:rPr>
        <w:t xml:space="preserve">en alumnos de nuevo ingreso del </w:t>
      </w:r>
      <w:proofErr w:type="spellStart"/>
      <w:r w:rsidR="00D04D4D" w:rsidRPr="00F47DA6">
        <w:rPr>
          <w:rFonts w:ascii="Times New Roman" w:eastAsia="Tahoma" w:hAnsi="Times New Roman" w:cs="Times New Roman"/>
          <w:color w:val="000000"/>
          <w:sz w:val="24"/>
          <w:szCs w:val="24"/>
          <w:lang w:eastAsia="es-MX"/>
        </w:rPr>
        <w:t>TecMM</w:t>
      </w:r>
      <w:proofErr w:type="spellEnd"/>
      <w:r w:rsidR="00D04D4D"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con un nivel de confianza de 95</w:t>
      </w:r>
      <w:r w:rsidR="00725AC4" w:rsidRPr="00F47DA6">
        <w:rPr>
          <w:rFonts w:ascii="Times New Roman" w:eastAsia="Tahoma" w:hAnsi="Times New Roman" w:cs="Times New Roman"/>
          <w:color w:val="000000"/>
          <w:sz w:val="24"/>
          <w:szCs w:val="24"/>
          <w:lang w:eastAsia="es-MX"/>
        </w:rPr>
        <w:t xml:space="preserve"> </w:t>
      </w:r>
      <w:r w:rsidRPr="00F47DA6">
        <w:rPr>
          <w:rFonts w:ascii="Times New Roman" w:eastAsia="Tahoma" w:hAnsi="Times New Roman" w:cs="Times New Roman"/>
          <w:color w:val="000000"/>
          <w:sz w:val="24"/>
          <w:szCs w:val="24"/>
          <w:lang w:eastAsia="es-MX"/>
        </w:rPr>
        <w:t>%</w:t>
      </w:r>
      <w:r w:rsidR="000D21CA" w:rsidRPr="00F47DA6">
        <w:rPr>
          <w:rFonts w:ascii="Times New Roman" w:eastAsia="Tahoma" w:hAnsi="Times New Roman" w:cs="Times New Roman"/>
          <w:color w:val="000000"/>
          <w:sz w:val="24"/>
          <w:szCs w:val="24"/>
          <w:lang w:eastAsia="es-MX"/>
        </w:rPr>
        <w:t>”. En consecuencia,</w:t>
      </w:r>
      <w:r w:rsidR="002C6094" w:rsidRPr="00F47DA6">
        <w:rPr>
          <w:rFonts w:ascii="Times New Roman" w:eastAsia="Tahoma" w:hAnsi="Times New Roman" w:cs="Times New Roman"/>
          <w:color w:val="000000"/>
          <w:sz w:val="24"/>
          <w:szCs w:val="24"/>
          <w:lang w:eastAsia="es-MX"/>
        </w:rPr>
        <w:t xml:space="preserve"> dicha estrategia se considera valiosa</w:t>
      </w:r>
      <w:r w:rsidR="006F65DE" w:rsidRPr="00F47DA6">
        <w:rPr>
          <w:rFonts w:ascii="Times New Roman" w:eastAsia="Tahoma" w:hAnsi="Times New Roman" w:cs="Times New Roman"/>
          <w:color w:val="000000"/>
          <w:sz w:val="24"/>
          <w:szCs w:val="24"/>
          <w:lang w:eastAsia="es-MX"/>
        </w:rPr>
        <w:t xml:space="preserve"> y útil</w:t>
      </w:r>
      <w:r w:rsidR="002C6094" w:rsidRPr="00F47DA6">
        <w:rPr>
          <w:rFonts w:ascii="Times New Roman" w:eastAsia="Tahoma" w:hAnsi="Times New Roman" w:cs="Times New Roman"/>
          <w:color w:val="000000"/>
          <w:sz w:val="24"/>
          <w:szCs w:val="24"/>
          <w:lang w:eastAsia="es-MX"/>
        </w:rPr>
        <w:t>, y puede llegar a incidir de forma favorable en los indicadores institucionales de reprobación, deserción y eficiencia terminal</w:t>
      </w:r>
      <w:r w:rsidR="00A2784F" w:rsidRPr="00F47DA6">
        <w:rPr>
          <w:rFonts w:ascii="Times New Roman" w:eastAsia="Tahoma" w:hAnsi="Times New Roman" w:cs="Times New Roman"/>
          <w:color w:val="000000"/>
          <w:sz w:val="24"/>
          <w:szCs w:val="24"/>
          <w:lang w:eastAsia="es-MX"/>
        </w:rPr>
        <w:t>, aunque para poder comprobarlo se requiere hacer un seguimiento para determinar el impacto del curso remedial en estos indicadores.</w:t>
      </w:r>
    </w:p>
    <w:p w14:paraId="4DCE61C0" w14:textId="3D710F4F" w:rsidR="00D94692" w:rsidRPr="00F47DA6" w:rsidRDefault="00D94692" w:rsidP="00146ECC">
      <w:pPr>
        <w:spacing w:after="0" w:line="360" w:lineRule="auto"/>
        <w:jc w:val="both"/>
        <w:rPr>
          <w:rFonts w:ascii="Times New Roman" w:eastAsia="Tahoma" w:hAnsi="Times New Roman" w:cs="Times New Roman"/>
          <w:color w:val="000000"/>
          <w:sz w:val="24"/>
          <w:szCs w:val="24"/>
          <w:lang w:eastAsia="es-MX"/>
        </w:rPr>
      </w:pPr>
    </w:p>
    <w:p w14:paraId="0188F219" w14:textId="77777777" w:rsidR="00D16179" w:rsidRPr="00F47DA6" w:rsidRDefault="00D16179" w:rsidP="00CA0C87">
      <w:pPr>
        <w:spacing w:after="0" w:line="360" w:lineRule="auto"/>
        <w:jc w:val="center"/>
        <w:rPr>
          <w:rFonts w:ascii="Times New Roman" w:eastAsia="Tahoma" w:hAnsi="Times New Roman" w:cs="Times New Roman"/>
          <w:b/>
          <w:color w:val="000000"/>
          <w:sz w:val="28"/>
          <w:szCs w:val="28"/>
          <w:lang w:eastAsia="es-MX"/>
        </w:rPr>
      </w:pPr>
      <w:r w:rsidRPr="00F47DA6">
        <w:rPr>
          <w:rFonts w:ascii="Times New Roman" w:eastAsia="Tahoma" w:hAnsi="Times New Roman" w:cs="Times New Roman"/>
          <w:b/>
          <w:color w:val="000000"/>
          <w:sz w:val="28"/>
          <w:szCs w:val="28"/>
          <w:lang w:eastAsia="es-MX"/>
        </w:rPr>
        <w:lastRenderedPageBreak/>
        <w:t>Futuras líneas de investigación</w:t>
      </w:r>
      <w:r w:rsidR="000D21CA" w:rsidRPr="00F47DA6">
        <w:rPr>
          <w:rFonts w:ascii="Times New Roman" w:eastAsia="Tahoma" w:hAnsi="Times New Roman" w:cs="Times New Roman"/>
          <w:b/>
          <w:color w:val="000000"/>
          <w:sz w:val="28"/>
          <w:szCs w:val="28"/>
          <w:lang w:eastAsia="es-MX"/>
        </w:rPr>
        <w:t xml:space="preserve"> </w:t>
      </w:r>
    </w:p>
    <w:p w14:paraId="7DBC5968" w14:textId="77777777" w:rsidR="006B1816" w:rsidRPr="00F47DA6" w:rsidRDefault="00DA4147" w:rsidP="000D21CA">
      <w:pPr>
        <w:spacing w:after="0" w:line="360" w:lineRule="auto"/>
        <w:ind w:firstLine="708"/>
        <w:jc w:val="both"/>
        <w:rPr>
          <w:rFonts w:ascii="Times New Roman" w:eastAsia="Tahoma" w:hAnsi="Times New Roman" w:cs="Times New Roman"/>
          <w:color w:val="000000"/>
          <w:sz w:val="24"/>
          <w:szCs w:val="24"/>
          <w:lang w:eastAsia="es-MX"/>
        </w:rPr>
      </w:pPr>
      <w:r w:rsidRPr="00F47DA6">
        <w:rPr>
          <w:rFonts w:ascii="Times New Roman" w:eastAsia="Tahoma" w:hAnsi="Times New Roman" w:cs="Times New Roman"/>
          <w:color w:val="000000"/>
          <w:sz w:val="24"/>
          <w:szCs w:val="24"/>
          <w:lang w:eastAsia="es-MX"/>
        </w:rPr>
        <w:t xml:space="preserve">En esta investigación se </w:t>
      </w:r>
      <w:r w:rsidR="008A0983" w:rsidRPr="00F47DA6">
        <w:rPr>
          <w:rFonts w:ascii="Times New Roman" w:eastAsia="Tahoma" w:hAnsi="Times New Roman" w:cs="Times New Roman"/>
          <w:color w:val="000000"/>
          <w:sz w:val="24"/>
          <w:szCs w:val="24"/>
          <w:lang w:eastAsia="es-MX"/>
        </w:rPr>
        <w:t>realizó</w:t>
      </w:r>
      <w:r w:rsidRPr="00F47DA6">
        <w:rPr>
          <w:rFonts w:ascii="Times New Roman" w:eastAsia="Tahoma" w:hAnsi="Times New Roman" w:cs="Times New Roman"/>
          <w:color w:val="000000"/>
          <w:sz w:val="24"/>
          <w:szCs w:val="24"/>
          <w:lang w:eastAsia="es-MX"/>
        </w:rPr>
        <w:t xml:space="preserve"> una propuesta para combatir la reprobación en matemáticas de nivel superior</w:t>
      </w:r>
      <w:r w:rsidR="000D21CA" w:rsidRPr="00F47DA6">
        <w:rPr>
          <w:rFonts w:ascii="Times New Roman" w:eastAsia="Tahoma" w:hAnsi="Times New Roman" w:cs="Times New Roman"/>
          <w:color w:val="000000"/>
          <w:sz w:val="24"/>
          <w:szCs w:val="24"/>
          <w:lang w:eastAsia="es-MX"/>
        </w:rPr>
        <w:t>.</w:t>
      </w:r>
      <w:r w:rsidRPr="00F47DA6">
        <w:rPr>
          <w:rFonts w:ascii="Times New Roman" w:eastAsia="Tahoma" w:hAnsi="Times New Roman" w:cs="Times New Roman"/>
          <w:color w:val="000000"/>
          <w:sz w:val="24"/>
          <w:szCs w:val="24"/>
          <w:lang w:eastAsia="es-MX"/>
        </w:rPr>
        <w:t xml:space="preserve"> </w:t>
      </w:r>
      <w:r w:rsidR="000D21CA" w:rsidRPr="00F47DA6">
        <w:rPr>
          <w:rFonts w:ascii="Times New Roman" w:eastAsia="Tahoma" w:hAnsi="Times New Roman" w:cs="Times New Roman"/>
          <w:color w:val="000000"/>
          <w:sz w:val="24"/>
          <w:szCs w:val="24"/>
          <w:lang w:eastAsia="es-MX"/>
        </w:rPr>
        <w:t>Sin embargo, e</w:t>
      </w:r>
      <w:r w:rsidRPr="00F47DA6">
        <w:rPr>
          <w:rFonts w:ascii="Times New Roman" w:eastAsia="Tahoma" w:hAnsi="Times New Roman" w:cs="Times New Roman"/>
          <w:color w:val="000000"/>
          <w:sz w:val="24"/>
          <w:szCs w:val="24"/>
          <w:lang w:eastAsia="es-MX"/>
        </w:rPr>
        <w:t xml:space="preserve">n futuras investigaciones se debe profundizar en las causas de la reprobación y deserción en instituciones de nivel superior, así como </w:t>
      </w:r>
      <w:r w:rsidR="000D21CA" w:rsidRPr="00F47DA6">
        <w:rPr>
          <w:rFonts w:ascii="Times New Roman" w:eastAsia="Tahoma" w:hAnsi="Times New Roman" w:cs="Times New Roman"/>
          <w:color w:val="000000"/>
          <w:sz w:val="24"/>
          <w:szCs w:val="24"/>
          <w:lang w:eastAsia="es-MX"/>
        </w:rPr>
        <w:t xml:space="preserve">en </w:t>
      </w:r>
      <w:r w:rsidRPr="00F47DA6">
        <w:rPr>
          <w:rFonts w:ascii="Times New Roman" w:eastAsia="Tahoma" w:hAnsi="Times New Roman" w:cs="Times New Roman"/>
          <w:color w:val="000000"/>
          <w:sz w:val="24"/>
          <w:szCs w:val="24"/>
          <w:lang w:eastAsia="es-MX"/>
        </w:rPr>
        <w:t xml:space="preserve">las estrategias de aprendizaje y enseñanza utilizadas para establecer si se debe continuar con </w:t>
      </w:r>
      <w:r w:rsidR="000D21CA" w:rsidRPr="00F47DA6">
        <w:rPr>
          <w:rFonts w:ascii="Times New Roman" w:eastAsia="Tahoma" w:hAnsi="Times New Roman" w:cs="Times New Roman"/>
          <w:color w:val="000000"/>
          <w:sz w:val="24"/>
          <w:szCs w:val="24"/>
          <w:lang w:eastAsia="es-MX"/>
        </w:rPr>
        <w:t>ellas o si deben ser</w:t>
      </w:r>
      <w:r w:rsidRPr="00F47DA6">
        <w:rPr>
          <w:rFonts w:ascii="Times New Roman" w:eastAsia="Tahoma" w:hAnsi="Times New Roman" w:cs="Times New Roman"/>
          <w:color w:val="000000"/>
          <w:sz w:val="24"/>
          <w:szCs w:val="24"/>
          <w:lang w:eastAsia="es-MX"/>
        </w:rPr>
        <w:t xml:space="preserve"> cambia</w:t>
      </w:r>
      <w:r w:rsidR="000D21CA" w:rsidRPr="00F47DA6">
        <w:rPr>
          <w:rFonts w:ascii="Times New Roman" w:eastAsia="Tahoma" w:hAnsi="Times New Roman" w:cs="Times New Roman"/>
          <w:color w:val="000000"/>
          <w:sz w:val="24"/>
          <w:szCs w:val="24"/>
          <w:lang w:eastAsia="es-MX"/>
        </w:rPr>
        <w:t>das o modificadas</w:t>
      </w:r>
      <w:r w:rsidRPr="00F47DA6">
        <w:rPr>
          <w:rFonts w:ascii="Times New Roman" w:eastAsia="Tahoma" w:hAnsi="Times New Roman" w:cs="Times New Roman"/>
          <w:color w:val="000000"/>
          <w:sz w:val="24"/>
          <w:szCs w:val="24"/>
          <w:lang w:eastAsia="es-MX"/>
        </w:rPr>
        <w:t>.</w:t>
      </w:r>
      <w:r w:rsidR="00317713" w:rsidRPr="00F47DA6">
        <w:rPr>
          <w:rFonts w:ascii="Times New Roman" w:eastAsia="Tahoma" w:hAnsi="Times New Roman" w:cs="Times New Roman"/>
          <w:color w:val="000000"/>
          <w:sz w:val="24"/>
          <w:szCs w:val="24"/>
          <w:lang w:eastAsia="es-MX"/>
        </w:rPr>
        <w:t xml:space="preserve"> </w:t>
      </w:r>
      <w:r w:rsidR="000D21CA" w:rsidRPr="00F47DA6">
        <w:rPr>
          <w:rFonts w:ascii="Times New Roman" w:eastAsia="Tahoma" w:hAnsi="Times New Roman" w:cs="Times New Roman"/>
          <w:color w:val="000000"/>
          <w:sz w:val="24"/>
          <w:szCs w:val="24"/>
          <w:lang w:eastAsia="es-MX"/>
        </w:rPr>
        <w:t>T</w:t>
      </w:r>
      <w:r w:rsidR="00E469C8" w:rsidRPr="00F47DA6">
        <w:rPr>
          <w:rFonts w:ascii="Times New Roman" w:eastAsia="Tahoma" w:hAnsi="Times New Roman" w:cs="Times New Roman"/>
          <w:color w:val="000000"/>
          <w:sz w:val="24"/>
          <w:szCs w:val="24"/>
          <w:lang w:eastAsia="es-MX"/>
        </w:rPr>
        <w:t xml:space="preserve">ambién </w:t>
      </w:r>
      <w:r w:rsidR="000D21CA" w:rsidRPr="00F47DA6">
        <w:rPr>
          <w:rFonts w:ascii="Times New Roman" w:eastAsia="Tahoma" w:hAnsi="Times New Roman" w:cs="Times New Roman"/>
          <w:color w:val="000000"/>
          <w:sz w:val="24"/>
          <w:szCs w:val="24"/>
          <w:lang w:eastAsia="es-MX"/>
        </w:rPr>
        <w:t xml:space="preserve">se debe </w:t>
      </w:r>
      <w:r w:rsidR="00E469C8" w:rsidRPr="00F47DA6">
        <w:rPr>
          <w:rFonts w:ascii="Times New Roman" w:eastAsia="Tahoma" w:hAnsi="Times New Roman" w:cs="Times New Roman"/>
          <w:color w:val="000000"/>
          <w:sz w:val="24"/>
          <w:szCs w:val="24"/>
          <w:lang w:eastAsia="es-MX"/>
        </w:rPr>
        <w:t xml:space="preserve">revisar </w:t>
      </w:r>
      <w:r w:rsidR="000D21CA" w:rsidRPr="00F47DA6">
        <w:rPr>
          <w:rFonts w:ascii="Times New Roman" w:eastAsia="Tahoma" w:hAnsi="Times New Roman" w:cs="Times New Roman"/>
          <w:color w:val="000000"/>
          <w:sz w:val="24"/>
          <w:szCs w:val="24"/>
          <w:lang w:eastAsia="es-MX"/>
        </w:rPr>
        <w:t xml:space="preserve">en el </w:t>
      </w:r>
      <w:r w:rsidR="00E469C8" w:rsidRPr="00F47DA6">
        <w:rPr>
          <w:rFonts w:ascii="Times New Roman" w:eastAsia="Tahoma" w:hAnsi="Times New Roman" w:cs="Times New Roman"/>
          <w:color w:val="000000"/>
          <w:sz w:val="24"/>
          <w:szCs w:val="24"/>
          <w:lang w:eastAsia="es-MX"/>
        </w:rPr>
        <w:t>futuro el resultado de las asignaturas de matemáticas que curs</w:t>
      </w:r>
      <w:r w:rsidR="000D21CA" w:rsidRPr="00F47DA6">
        <w:rPr>
          <w:rFonts w:ascii="Times New Roman" w:eastAsia="Tahoma" w:hAnsi="Times New Roman" w:cs="Times New Roman"/>
          <w:color w:val="000000"/>
          <w:sz w:val="24"/>
          <w:szCs w:val="24"/>
          <w:lang w:eastAsia="es-MX"/>
        </w:rPr>
        <w:t>arán</w:t>
      </w:r>
      <w:r w:rsidR="00E469C8" w:rsidRPr="00F47DA6">
        <w:rPr>
          <w:rFonts w:ascii="Times New Roman" w:eastAsia="Tahoma" w:hAnsi="Times New Roman" w:cs="Times New Roman"/>
          <w:color w:val="000000"/>
          <w:sz w:val="24"/>
          <w:szCs w:val="24"/>
          <w:lang w:eastAsia="es-MX"/>
        </w:rPr>
        <w:t xml:space="preserve"> los estudiantes a los cuales fue aplicada esta estrategia para observar con más detalle el impacto logrado.</w:t>
      </w:r>
    </w:p>
    <w:p w14:paraId="3DBEF10E" w14:textId="77777777" w:rsidR="000056E3" w:rsidRPr="00F47DA6" w:rsidRDefault="000056E3" w:rsidP="00146ECC">
      <w:pPr>
        <w:spacing w:after="0" w:line="360" w:lineRule="auto"/>
        <w:jc w:val="both"/>
        <w:rPr>
          <w:rFonts w:ascii="Times New Roman" w:eastAsia="Tahoma" w:hAnsi="Times New Roman" w:cs="Times New Roman"/>
          <w:b/>
          <w:bCs/>
          <w:color w:val="000000"/>
          <w:sz w:val="24"/>
          <w:szCs w:val="24"/>
          <w:lang w:eastAsia="es-MX"/>
        </w:rPr>
      </w:pPr>
    </w:p>
    <w:p w14:paraId="61327848" w14:textId="77777777" w:rsidR="00C137AB" w:rsidRPr="00F47DA6" w:rsidRDefault="006B1816" w:rsidP="00146ECC">
      <w:pPr>
        <w:spacing w:after="0" w:line="360" w:lineRule="auto"/>
        <w:jc w:val="both"/>
        <w:rPr>
          <w:rFonts w:asciiTheme="minorHAnsi" w:eastAsia="Tahoma" w:hAnsiTheme="minorHAnsi" w:cstheme="minorHAnsi"/>
          <w:b/>
          <w:bCs/>
          <w:color w:val="000000"/>
          <w:sz w:val="28"/>
          <w:szCs w:val="28"/>
          <w:lang w:val="en-US" w:eastAsia="es-MX"/>
        </w:rPr>
      </w:pPr>
      <w:proofErr w:type="spellStart"/>
      <w:r w:rsidRPr="00F47DA6">
        <w:rPr>
          <w:rFonts w:asciiTheme="minorHAnsi" w:eastAsia="Tahoma" w:hAnsiTheme="minorHAnsi" w:cstheme="minorHAnsi"/>
          <w:b/>
          <w:bCs/>
          <w:color w:val="000000"/>
          <w:sz w:val="28"/>
          <w:szCs w:val="28"/>
          <w:lang w:val="en-US" w:eastAsia="es-MX"/>
        </w:rPr>
        <w:t>Referencias</w:t>
      </w:r>
      <w:proofErr w:type="spellEnd"/>
    </w:p>
    <w:p w14:paraId="683D45F5" w14:textId="268E5CCE" w:rsidR="004977BC" w:rsidRPr="00F47DA6" w:rsidRDefault="004977BC" w:rsidP="003537AE">
      <w:pPr>
        <w:pStyle w:val="Bibliografa"/>
        <w:spacing w:after="0" w:line="360" w:lineRule="auto"/>
        <w:ind w:left="720" w:hanging="720"/>
        <w:jc w:val="both"/>
        <w:rPr>
          <w:rFonts w:ascii="Times New Roman" w:hAnsi="Times New Roman"/>
          <w:noProof/>
          <w:sz w:val="24"/>
          <w:szCs w:val="24"/>
          <w:lang w:val="en-GB"/>
        </w:rPr>
      </w:pPr>
      <w:proofErr w:type="spellStart"/>
      <w:r w:rsidRPr="00F47DA6">
        <w:rPr>
          <w:rFonts w:ascii="Times New Roman" w:eastAsia="Times New Roman" w:hAnsi="Times New Roman"/>
          <w:sz w:val="24"/>
          <w:szCs w:val="24"/>
          <w:lang w:val="en-GB" w:eastAsia="es-MX"/>
        </w:rPr>
        <w:t>Alting</w:t>
      </w:r>
      <w:proofErr w:type="spellEnd"/>
      <w:r w:rsidRPr="00F47DA6">
        <w:rPr>
          <w:rFonts w:ascii="Times New Roman" w:eastAsia="Times New Roman" w:hAnsi="Times New Roman"/>
          <w:sz w:val="24"/>
          <w:szCs w:val="24"/>
          <w:lang w:val="en-GB" w:eastAsia="es-MX"/>
        </w:rPr>
        <w:t xml:space="preserve">, A. and Walser, A. (2006). The Influence </w:t>
      </w:r>
      <w:proofErr w:type="gramStart"/>
      <w:r w:rsidRPr="00F47DA6">
        <w:rPr>
          <w:rFonts w:ascii="Times New Roman" w:eastAsia="Times New Roman" w:hAnsi="Times New Roman"/>
          <w:sz w:val="24"/>
          <w:szCs w:val="24"/>
          <w:lang w:val="en-GB" w:eastAsia="es-MX"/>
        </w:rPr>
        <w:t>Of</w:t>
      </w:r>
      <w:proofErr w:type="gramEnd"/>
      <w:r w:rsidRPr="00F47DA6">
        <w:rPr>
          <w:rFonts w:ascii="Times New Roman" w:eastAsia="Times New Roman" w:hAnsi="Times New Roman"/>
          <w:sz w:val="24"/>
          <w:szCs w:val="24"/>
          <w:lang w:val="en-GB" w:eastAsia="es-MX"/>
        </w:rPr>
        <w:t xml:space="preserve"> Mathematics Preparation On The Retention And Academic Achievement Of Underrepresented Engineering Students. In </w:t>
      </w:r>
      <w:r w:rsidRPr="00F47DA6">
        <w:rPr>
          <w:rFonts w:ascii="Times New Roman" w:eastAsia="Times New Roman" w:hAnsi="Times New Roman"/>
          <w:i/>
          <w:sz w:val="24"/>
          <w:szCs w:val="24"/>
          <w:lang w:val="en-GB" w:eastAsia="es-MX"/>
        </w:rPr>
        <w:t>Proceedings of the 2006 American Society for Engineering Educations Annual Conference and Exposition.</w:t>
      </w:r>
      <w:r w:rsidRPr="00F47DA6">
        <w:rPr>
          <w:rFonts w:ascii="Times New Roman" w:hAnsi="Times New Roman"/>
          <w:noProof/>
          <w:sz w:val="24"/>
          <w:szCs w:val="24"/>
          <w:lang w:val="en-GB"/>
        </w:rPr>
        <w:t xml:space="preserve"> </w:t>
      </w:r>
      <w:r w:rsidRPr="00F47DA6">
        <w:rPr>
          <w:rFonts w:ascii="Times New Roman" w:hAnsi="Times New Roman"/>
          <w:i/>
          <w:iCs/>
          <w:noProof/>
          <w:sz w:val="24"/>
          <w:szCs w:val="24"/>
          <w:lang w:val="en-GB"/>
        </w:rPr>
        <w:t>2006 Annual Conference &amp; Exposition.</w:t>
      </w:r>
      <w:r w:rsidRPr="00F47DA6">
        <w:rPr>
          <w:rFonts w:ascii="Times New Roman" w:hAnsi="Times New Roman"/>
          <w:noProof/>
          <w:sz w:val="24"/>
          <w:szCs w:val="24"/>
          <w:lang w:val="en-GB"/>
        </w:rPr>
        <w:t xml:space="preserve"> Chicago, Illinois: ASEE. Retrieved from https://peer.asee.org/the-influence-of-mathematics-preparation-on-the-retention-and-academic-achievement-of-underrepresented-engineering-students </w:t>
      </w:r>
    </w:p>
    <w:p w14:paraId="11B1C61D" w14:textId="77777777" w:rsidR="00902263" w:rsidRPr="00F47DA6" w:rsidRDefault="004977BC" w:rsidP="003537AE">
      <w:pPr>
        <w:spacing w:after="0" w:line="360" w:lineRule="auto"/>
        <w:ind w:left="709" w:hanging="709"/>
        <w:jc w:val="both"/>
        <w:rPr>
          <w:rFonts w:ascii="Times New Roman" w:eastAsia="Times New Roman" w:hAnsi="Times New Roman" w:cs="Times New Roman"/>
          <w:color w:val="000000"/>
          <w:sz w:val="24"/>
          <w:szCs w:val="24"/>
          <w:lang w:eastAsia="es-MX"/>
        </w:rPr>
      </w:pPr>
      <w:r w:rsidRPr="00F47DA6">
        <w:rPr>
          <w:rFonts w:ascii="Times New Roman" w:eastAsia="Times New Roman" w:hAnsi="Times New Roman" w:cs="Times New Roman"/>
          <w:color w:val="000000"/>
          <w:sz w:val="24"/>
          <w:szCs w:val="24"/>
          <w:lang w:eastAsia="es-MX"/>
        </w:rPr>
        <w:t xml:space="preserve">Aparicio, E. (2006). Un estudio sobre factores que obstaculizan la permanencia, logro educativo y eficiencia terminal en las áreas de matemáticas del nivel superior: el caso de la Facultad de Matemáticas de la Universidad Autónoma de Yucatán. </w:t>
      </w:r>
      <w:r w:rsidRPr="00F47DA6">
        <w:rPr>
          <w:rFonts w:ascii="Times New Roman" w:eastAsia="Times New Roman" w:hAnsi="Times New Roman" w:cs="Times New Roman"/>
          <w:i/>
          <w:iCs/>
          <w:color w:val="000000"/>
          <w:sz w:val="24"/>
          <w:szCs w:val="24"/>
          <w:lang w:eastAsia="es-MX"/>
        </w:rPr>
        <w:t>Acta Latinoamericana de Matemática Educativa</w:t>
      </w:r>
      <w:r w:rsidRPr="00F47DA6">
        <w:rPr>
          <w:rFonts w:ascii="Times New Roman" w:eastAsia="Times New Roman" w:hAnsi="Times New Roman" w:cs="Times New Roman"/>
          <w:iCs/>
          <w:color w:val="000000"/>
          <w:sz w:val="24"/>
          <w:szCs w:val="24"/>
          <w:lang w:eastAsia="es-MX"/>
        </w:rPr>
        <w:t>,</w:t>
      </w:r>
      <w:r w:rsidR="00902263" w:rsidRPr="00F47DA6">
        <w:rPr>
          <w:rFonts w:ascii="Times New Roman" w:eastAsia="Times New Roman" w:hAnsi="Times New Roman" w:cs="Times New Roman"/>
          <w:iCs/>
          <w:color w:val="000000"/>
          <w:sz w:val="24"/>
          <w:szCs w:val="24"/>
          <w:lang w:eastAsia="es-MX"/>
        </w:rPr>
        <w:t xml:space="preserve"> </w:t>
      </w:r>
      <w:r w:rsidR="00902263" w:rsidRPr="00F47DA6">
        <w:rPr>
          <w:rFonts w:ascii="Times New Roman" w:eastAsia="Times New Roman" w:hAnsi="Times New Roman" w:cs="Times New Roman"/>
          <w:i/>
          <w:iCs/>
          <w:color w:val="000000"/>
          <w:sz w:val="24"/>
          <w:szCs w:val="24"/>
          <w:lang w:eastAsia="es-MX"/>
        </w:rPr>
        <w:t>19</w:t>
      </w:r>
      <w:r w:rsidR="00902263" w:rsidRPr="00F47DA6">
        <w:rPr>
          <w:rFonts w:ascii="Times New Roman" w:eastAsia="Times New Roman" w:hAnsi="Times New Roman" w:cs="Times New Roman"/>
          <w:iCs/>
          <w:color w:val="000000"/>
          <w:sz w:val="24"/>
          <w:szCs w:val="24"/>
          <w:lang w:eastAsia="es-MX"/>
        </w:rPr>
        <w:t>,</w:t>
      </w:r>
      <w:r w:rsidRPr="00F47DA6">
        <w:rPr>
          <w:rFonts w:ascii="Times New Roman" w:eastAsia="Times New Roman" w:hAnsi="Times New Roman" w:cs="Times New Roman"/>
          <w:i/>
          <w:iCs/>
          <w:color w:val="000000"/>
          <w:sz w:val="24"/>
          <w:szCs w:val="24"/>
          <w:lang w:eastAsia="es-MX"/>
        </w:rPr>
        <w:t xml:space="preserve"> </w:t>
      </w:r>
      <w:r w:rsidRPr="00F47DA6">
        <w:rPr>
          <w:rFonts w:ascii="Times New Roman" w:eastAsia="Times New Roman" w:hAnsi="Times New Roman" w:cs="Times New Roman"/>
          <w:color w:val="000000"/>
          <w:sz w:val="24"/>
          <w:szCs w:val="24"/>
          <w:lang w:eastAsia="es-MX"/>
        </w:rPr>
        <w:t xml:space="preserve">450-455. </w:t>
      </w:r>
    </w:p>
    <w:p w14:paraId="6C09EE8B" w14:textId="797B447E" w:rsidR="004977BC" w:rsidRPr="00F47DA6" w:rsidRDefault="004977BC" w:rsidP="003537AE">
      <w:pPr>
        <w:spacing w:after="0" w:line="360" w:lineRule="auto"/>
        <w:ind w:left="709" w:hanging="709"/>
        <w:jc w:val="both"/>
        <w:rPr>
          <w:rFonts w:ascii="Times New Roman" w:eastAsia="Times New Roman" w:hAnsi="Times New Roman" w:cs="Times New Roman"/>
          <w:color w:val="000000"/>
          <w:sz w:val="24"/>
          <w:szCs w:val="24"/>
          <w:lang w:eastAsia="es-MX"/>
        </w:rPr>
      </w:pPr>
      <w:r w:rsidRPr="00F47DA6">
        <w:rPr>
          <w:rFonts w:ascii="Times New Roman" w:eastAsia="Times New Roman" w:hAnsi="Times New Roman" w:cs="Times New Roman"/>
          <w:color w:val="000000"/>
          <w:sz w:val="24"/>
          <w:szCs w:val="24"/>
          <w:lang w:eastAsia="es-MX"/>
        </w:rPr>
        <w:t xml:space="preserve">Castro, F., </w:t>
      </w:r>
      <w:proofErr w:type="spellStart"/>
      <w:r w:rsidRPr="00F47DA6">
        <w:rPr>
          <w:rFonts w:ascii="Times New Roman" w:eastAsia="Times New Roman" w:hAnsi="Times New Roman" w:cs="Times New Roman"/>
          <w:color w:val="000000"/>
          <w:sz w:val="24"/>
          <w:szCs w:val="24"/>
          <w:lang w:eastAsia="es-MX"/>
        </w:rPr>
        <w:t>Piñon</w:t>
      </w:r>
      <w:proofErr w:type="spellEnd"/>
      <w:r w:rsidRPr="00F47DA6">
        <w:rPr>
          <w:rFonts w:ascii="Times New Roman" w:eastAsia="Times New Roman" w:hAnsi="Times New Roman" w:cs="Times New Roman"/>
          <w:color w:val="000000"/>
          <w:sz w:val="24"/>
          <w:szCs w:val="24"/>
          <w:lang w:eastAsia="es-MX"/>
        </w:rPr>
        <w:t xml:space="preserve">, A. y Avilés, J. (2015). La experiencia de un curso de fortalecimiento académico en el bachillerato universitario para facilitar el ingreso y permanencia a la educación superior: logros y desafíos. </w:t>
      </w:r>
      <w:r w:rsidRPr="00F47DA6">
        <w:rPr>
          <w:rFonts w:ascii="Times New Roman" w:eastAsia="Times New Roman" w:hAnsi="Times New Roman" w:cs="Times New Roman"/>
          <w:i/>
          <w:iCs/>
          <w:color w:val="000000"/>
          <w:sz w:val="24"/>
          <w:szCs w:val="24"/>
          <w:lang w:eastAsia="es-MX"/>
        </w:rPr>
        <w:t>Congreso CLABES</w:t>
      </w:r>
      <w:r w:rsidRPr="00F47DA6">
        <w:rPr>
          <w:rFonts w:ascii="Times New Roman" w:eastAsia="Times New Roman" w:hAnsi="Times New Roman" w:cs="Times New Roman"/>
          <w:color w:val="000000"/>
          <w:sz w:val="24"/>
          <w:szCs w:val="24"/>
          <w:lang w:eastAsia="es-MX"/>
        </w:rPr>
        <w:t xml:space="preserve">. Recuperado de </w:t>
      </w:r>
      <w:r w:rsidRPr="00F47DA6">
        <w:rPr>
          <w:rFonts w:ascii="Times New Roman" w:eastAsia="Times New Roman" w:hAnsi="Times New Roman" w:cs="Times New Roman"/>
          <w:sz w:val="24"/>
          <w:szCs w:val="24"/>
          <w:lang w:eastAsia="es-MX"/>
        </w:rPr>
        <w:t>https://revistas.utp.ac.pa/index.php/clabes/article/view/1093</w:t>
      </w:r>
      <w:r w:rsidRPr="00F47DA6">
        <w:rPr>
          <w:rFonts w:ascii="Times New Roman" w:eastAsia="Times New Roman" w:hAnsi="Times New Roman" w:cs="Times New Roman"/>
          <w:color w:val="000000"/>
          <w:sz w:val="24"/>
          <w:szCs w:val="24"/>
          <w:lang w:eastAsia="es-MX"/>
        </w:rPr>
        <w:t xml:space="preserve">  </w:t>
      </w:r>
    </w:p>
    <w:p w14:paraId="54114A8C" w14:textId="4FB38EF2"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val="en-GB" w:eastAsia="es-MX"/>
        </w:rPr>
      </w:pPr>
      <w:r w:rsidRPr="00F47DA6">
        <w:rPr>
          <w:rFonts w:ascii="Times New Roman" w:eastAsia="Times New Roman" w:hAnsi="Times New Roman" w:cs="Times New Roman"/>
          <w:sz w:val="24"/>
          <w:szCs w:val="24"/>
          <w:lang w:val="en-GB" w:eastAsia="es-MX"/>
        </w:rPr>
        <w:t xml:space="preserve">Ennis, T. D., Sullivan, J. F., Louie, B. and Knight, D. (2013). Unlocking the gate to calculus success: Pre-calculus for engineers an assertive approach to readying underprepared students. </w:t>
      </w:r>
      <w:r w:rsidRPr="00F47DA6">
        <w:rPr>
          <w:rFonts w:ascii="Times New Roman" w:eastAsia="Times New Roman" w:hAnsi="Times New Roman" w:cs="Times New Roman"/>
          <w:iCs/>
          <w:sz w:val="24"/>
          <w:szCs w:val="24"/>
          <w:lang w:val="en-GB" w:eastAsia="es-MX"/>
        </w:rPr>
        <w:t>In</w:t>
      </w:r>
      <w:r w:rsidRPr="00F47DA6">
        <w:rPr>
          <w:rFonts w:ascii="Times New Roman" w:eastAsia="Times New Roman" w:hAnsi="Times New Roman" w:cs="Times New Roman"/>
          <w:i/>
          <w:iCs/>
          <w:sz w:val="24"/>
          <w:szCs w:val="24"/>
          <w:lang w:val="en-GB" w:eastAsia="es-MX"/>
        </w:rPr>
        <w:t xml:space="preserve"> Proceedings of the 2013 American Society for Engineering Educations Annual Conference and Exposition</w:t>
      </w:r>
      <w:r w:rsidRPr="00F47DA6">
        <w:rPr>
          <w:rFonts w:ascii="Times New Roman" w:eastAsia="Times New Roman" w:hAnsi="Times New Roman" w:cs="Times New Roman"/>
          <w:sz w:val="24"/>
          <w:szCs w:val="24"/>
          <w:lang w:val="en-GB" w:eastAsia="es-MX"/>
        </w:rPr>
        <w:t xml:space="preserve">. Atlanta GA. Retrieved from https://peer.asee.org/unlocking-the-gate-to-calculus-success-pre-calculus-for-engineers-an-assertive-approach-to-readying-underprepared-students  </w:t>
      </w:r>
    </w:p>
    <w:p w14:paraId="3665C709" w14:textId="77777777"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lastRenderedPageBreak/>
        <w:t xml:space="preserve">Gaete, M. y Jiménez W. (2011). Carencias en la formación inicial y continua de los docentes y bajo rendimiento escolar en matemática en Costa Rica. </w:t>
      </w:r>
      <w:r w:rsidRPr="00F47DA6">
        <w:rPr>
          <w:rFonts w:ascii="Times New Roman" w:eastAsia="Times New Roman" w:hAnsi="Times New Roman" w:cs="Times New Roman"/>
          <w:i/>
          <w:iCs/>
          <w:color w:val="000000"/>
          <w:sz w:val="24"/>
          <w:szCs w:val="24"/>
          <w:lang w:eastAsia="es-MX"/>
        </w:rPr>
        <w:t>Cuadernos de Investigación y Formación en Educación Matemática,</w:t>
      </w:r>
      <w:r w:rsidRPr="00F47DA6">
        <w:rPr>
          <w:rFonts w:ascii="Times New Roman" w:eastAsia="Times New Roman" w:hAnsi="Times New Roman" w:cs="Times New Roman"/>
          <w:color w:val="000000"/>
          <w:sz w:val="24"/>
          <w:szCs w:val="24"/>
          <w:lang w:eastAsia="es-MX"/>
        </w:rPr>
        <w:t xml:space="preserve"> </w:t>
      </w:r>
      <w:r w:rsidRPr="00F47DA6">
        <w:rPr>
          <w:rFonts w:ascii="Times New Roman" w:eastAsia="Times New Roman" w:hAnsi="Times New Roman" w:cs="Times New Roman"/>
          <w:i/>
          <w:color w:val="000000"/>
          <w:sz w:val="24"/>
          <w:szCs w:val="24"/>
          <w:lang w:eastAsia="es-MX"/>
        </w:rPr>
        <w:t>6</w:t>
      </w:r>
      <w:r w:rsidRPr="00F47DA6">
        <w:rPr>
          <w:rFonts w:ascii="Times New Roman" w:eastAsia="Times New Roman" w:hAnsi="Times New Roman" w:cs="Times New Roman"/>
          <w:color w:val="000000"/>
          <w:sz w:val="24"/>
          <w:szCs w:val="24"/>
          <w:lang w:eastAsia="es-MX"/>
        </w:rPr>
        <w:t>(9), 93-117.</w:t>
      </w:r>
    </w:p>
    <w:p w14:paraId="79916681" w14:textId="77777777"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t xml:space="preserve">García-Oliveros, G., Salguero-Rivera, B., Rodríguez-Díaz, O., Palomino-Bejarano, E., y Caicedo-Valencia, R. (2020). Las prácticas de evaluación de las matemáticas universitarias: tensiones y desafíos desde la red conceptual en la que se inscriben. </w:t>
      </w:r>
      <w:proofErr w:type="spellStart"/>
      <w:r w:rsidRPr="00F47DA6">
        <w:rPr>
          <w:rFonts w:ascii="Times New Roman" w:eastAsia="Times New Roman" w:hAnsi="Times New Roman" w:cs="Times New Roman"/>
          <w:i/>
          <w:iCs/>
          <w:color w:val="000000"/>
          <w:sz w:val="24"/>
          <w:szCs w:val="24"/>
          <w:lang w:eastAsia="es-MX"/>
        </w:rPr>
        <w:t>Uniciencia</w:t>
      </w:r>
      <w:proofErr w:type="spellEnd"/>
      <w:r w:rsidRPr="00F47DA6">
        <w:rPr>
          <w:rFonts w:ascii="Times New Roman" w:eastAsia="Times New Roman" w:hAnsi="Times New Roman" w:cs="Times New Roman"/>
          <w:i/>
          <w:iCs/>
          <w:color w:val="000000"/>
          <w:sz w:val="24"/>
          <w:szCs w:val="24"/>
          <w:lang w:eastAsia="es-MX"/>
        </w:rPr>
        <w:t>,</w:t>
      </w:r>
      <w:r w:rsidRPr="00F47DA6">
        <w:rPr>
          <w:rFonts w:ascii="Times New Roman" w:eastAsia="Times New Roman" w:hAnsi="Times New Roman" w:cs="Times New Roman"/>
          <w:color w:val="000000"/>
          <w:sz w:val="24"/>
          <w:szCs w:val="24"/>
          <w:lang w:eastAsia="es-MX"/>
        </w:rPr>
        <w:t xml:space="preserve"> </w:t>
      </w:r>
      <w:r w:rsidRPr="00F47DA6">
        <w:rPr>
          <w:rFonts w:ascii="Times New Roman" w:eastAsia="Times New Roman" w:hAnsi="Times New Roman" w:cs="Times New Roman"/>
          <w:i/>
          <w:color w:val="000000"/>
          <w:sz w:val="24"/>
          <w:szCs w:val="24"/>
          <w:lang w:eastAsia="es-MX"/>
        </w:rPr>
        <w:t>34</w:t>
      </w:r>
      <w:r w:rsidRPr="00F47DA6">
        <w:rPr>
          <w:rFonts w:ascii="Times New Roman" w:eastAsia="Times New Roman" w:hAnsi="Times New Roman" w:cs="Times New Roman"/>
          <w:color w:val="000000"/>
          <w:sz w:val="24"/>
          <w:szCs w:val="24"/>
          <w:lang w:eastAsia="es-MX"/>
        </w:rPr>
        <w:t>(1), 246-262.</w:t>
      </w:r>
    </w:p>
    <w:p w14:paraId="5A165295" w14:textId="5AB874F3"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t xml:space="preserve">Gil, S. B. y Pérez, C. E. (2013). Estrategias desarrolladas en el </w:t>
      </w:r>
      <w:proofErr w:type="spellStart"/>
      <w:r w:rsidRPr="00F47DA6">
        <w:rPr>
          <w:rFonts w:ascii="Times New Roman" w:eastAsia="Times New Roman" w:hAnsi="Times New Roman" w:cs="Times New Roman"/>
          <w:color w:val="000000"/>
          <w:sz w:val="24"/>
          <w:szCs w:val="24"/>
          <w:lang w:eastAsia="es-MX"/>
        </w:rPr>
        <w:t>Cecyt</w:t>
      </w:r>
      <w:proofErr w:type="spellEnd"/>
      <w:r w:rsidRPr="00F47DA6">
        <w:rPr>
          <w:rFonts w:ascii="Times New Roman" w:eastAsia="Times New Roman" w:hAnsi="Times New Roman" w:cs="Times New Roman"/>
          <w:color w:val="000000"/>
          <w:sz w:val="24"/>
          <w:szCs w:val="24"/>
          <w:lang w:eastAsia="es-MX"/>
        </w:rPr>
        <w:t xml:space="preserve"> 171 del IPN campus León Guanajuato, a fin de reducir aprendizajes pobres en álgebra disminuyendo el abandono escolar. </w:t>
      </w:r>
      <w:r w:rsidRPr="00F47DA6">
        <w:rPr>
          <w:rFonts w:ascii="Times New Roman" w:eastAsia="Times New Roman" w:hAnsi="Times New Roman" w:cs="Times New Roman"/>
          <w:i/>
          <w:iCs/>
          <w:color w:val="000000"/>
          <w:sz w:val="24"/>
          <w:szCs w:val="24"/>
          <w:lang w:eastAsia="es-MX"/>
        </w:rPr>
        <w:t xml:space="preserve">Congreso CLABES. </w:t>
      </w:r>
      <w:r w:rsidRPr="00F47DA6">
        <w:rPr>
          <w:rFonts w:ascii="Times New Roman" w:eastAsia="Times New Roman" w:hAnsi="Times New Roman" w:cs="Times New Roman"/>
          <w:color w:val="000000"/>
          <w:sz w:val="24"/>
          <w:szCs w:val="24"/>
          <w:lang w:eastAsia="es-MX"/>
        </w:rPr>
        <w:t xml:space="preserve">Recuperado de </w:t>
      </w:r>
      <w:r w:rsidRPr="00F47DA6">
        <w:rPr>
          <w:rFonts w:ascii="Times New Roman" w:eastAsia="Times New Roman" w:hAnsi="Times New Roman" w:cs="Times New Roman"/>
          <w:sz w:val="24"/>
          <w:szCs w:val="24"/>
          <w:lang w:eastAsia="es-MX"/>
        </w:rPr>
        <w:t>https://revistas.utp.ac.pa/index.php/clabes/article/view/976</w:t>
      </w:r>
      <w:r w:rsidRPr="00F47DA6">
        <w:rPr>
          <w:rFonts w:ascii="Times New Roman" w:eastAsia="Times New Roman" w:hAnsi="Times New Roman" w:cs="Times New Roman"/>
          <w:color w:val="000000"/>
          <w:sz w:val="24"/>
          <w:szCs w:val="24"/>
          <w:lang w:eastAsia="es-MX"/>
        </w:rPr>
        <w:t xml:space="preserve">  </w:t>
      </w:r>
    </w:p>
    <w:p w14:paraId="256AF160" w14:textId="77777777"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222222"/>
          <w:sz w:val="24"/>
          <w:szCs w:val="24"/>
          <w:shd w:val="clear" w:color="auto" w:fill="FFFFFF"/>
          <w:lang w:eastAsia="es-MX"/>
        </w:rPr>
        <w:t xml:space="preserve">Martínez, M. </w:t>
      </w:r>
      <w:proofErr w:type="spellStart"/>
      <w:r w:rsidRPr="00F47DA6">
        <w:rPr>
          <w:rFonts w:ascii="Times New Roman" w:eastAsia="Times New Roman" w:hAnsi="Times New Roman" w:cs="Times New Roman"/>
          <w:color w:val="222222"/>
          <w:sz w:val="24"/>
          <w:szCs w:val="24"/>
          <w:shd w:val="clear" w:color="auto" w:fill="FFFFFF"/>
          <w:lang w:eastAsia="es-MX"/>
        </w:rPr>
        <w:t>Vivaldo</w:t>
      </w:r>
      <w:proofErr w:type="spellEnd"/>
      <w:r w:rsidRPr="00F47DA6">
        <w:rPr>
          <w:rFonts w:ascii="Times New Roman" w:eastAsia="Times New Roman" w:hAnsi="Times New Roman" w:cs="Times New Roman"/>
          <w:color w:val="222222"/>
          <w:sz w:val="24"/>
          <w:szCs w:val="24"/>
          <w:shd w:val="clear" w:color="auto" w:fill="FFFFFF"/>
          <w:lang w:eastAsia="es-MX"/>
        </w:rPr>
        <w:t xml:space="preserve">, J., Navarro, M., González, M. y Jerónimo, J. (1998). Análisis </w:t>
      </w:r>
      <w:proofErr w:type="spellStart"/>
      <w:r w:rsidRPr="00F47DA6">
        <w:rPr>
          <w:rFonts w:ascii="Times New Roman" w:eastAsia="Times New Roman" w:hAnsi="Times New Roman" w:cs="Times New Roman"/>
          <w:color w:val="222222"/>
          <w:sz w:val="24"/>
          <w:szCs w:val="24"/>
          <w:shd w:val="clear" w:color="auto" w:fill="FFFFFF"/>
          <w:lang w:eastAsia="es-MX"/>
        </w:rPr>
        <w:t>multirreferencial</w:t>
      </w:r>
      <w:proofErr w:type="spellEnd"/>
      <w:r w:rsidRPr="00F47DA6">
        <w:rPr>
          <w:rFonts w:ascii="Times New Roman" w:eastAsia="Times New Roman" w:hAnsi="Times New Roman" w:cs="Times New Roman"/>
          <w:color w:val="222222"/>
          <w:sz w:val="24"/>
          <w:szCs w:val="24"/>
          <w:shd w:val="clear" w:color="auto" w:fill="FFFFFF"/>
          <w:lang w:eastAsia="es-MX"/>
        </w:rPr>
        <w:t xml:space="preserve"> del fenómeno de la reprobación en estudiantes universitarios mexicanos. </w:t>
      </w:r>
      <w:r w:rsidRPr="00F47DA6">
        <w:rPr>
          <w:rFonts w:ascii="Times New Roman" w:eastAsia="Times New Roman" w:hAnsi="Times New Roman" w:cs="Times New Roman"/>
          <w:i/>
          <w:iCs/>
          <w:color w:val="222222"/>
          <w:sz w:val="24"/>
          <w:szCs w:val="24"/>
          <w:shd w:val="clear" w:color="auto" w:fill="FFFFFF"/>
          <w:lang w:eastAsia="es-MX"/>
        </w:rPr>
        <w:t>Psicología Escolar e Educacional, 2</w:t>
      </w:r>
      <w:r w:rsidRPr="00F47DA6">
        <w:rPr>
          <w:rFonts w:ascii="Times New Roman" w:eastAsia="Times New Roman" w:hAnsi="Times New Roman" w:cs="Times New Roman"/>
          <w:color w:val="222222"/>
          <w:sz w:val="24"/>
          <w:szCs w:val="24"/>
          <w:shd w:val="clear" w:color="auto" w:fill="FFFFFF"/>
          <w:lang w:eastAsia="es-MX"/>
        </w:rPr>
        <w:t>(2), 161-174.</w:t>
      </w:r>
    </w:p>
    <w:p w14:paraId="12BAC226" w14:textId="77777777"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t xml:space="preserve">Petriz Mayen, M. A., Barona Ríos, C., López Villareal, R. M. y Quiroz González, J. (2010). Niveles de desempeño y actitudes hacia las matemáticas en estudiantes de la licenciatura en administración en una universidad estatal mexicana. </w:t>
      </w:r>
      <w:r w:rsidRPr="00F47DA6">
        <w:rPr>
          <w:rFonts w:ascii="Times New Roman" w:eastAsia="Times New Roman" w:hAnsi="Times New Roman" w:cs="Times New Roman"/>
          <w:i/>
          <w:iCs/>
          <w:color w:val="000000"/>
          <w:sz w:val="24"/>
          <w:szCs w:val="24"/>
          <w:lang w:eastAsia="es-MX"/>
        </w:rPr>
        <w:t>Revista Mexicana de Investigación Educativa,</w:t>
      </w:r>
      <w:r w:rsidRPr="00F47DA6">
        <w:rPr>
          <w:rFonts w:ascii="Times New Roman" w:eastAsia="Times New Roman" w:hAnsi="Times New Roman" w:cs="Times New Roman"/>
          <w:color w:val="000000"/>
          <w:sz w:val="24"/>
          <w:szCs w:val="24"/>
          <w:lang w:eastAsia="es-MX"/>
        </w:rPr>
        <w:t xml:space="preserve"> </w:t>
      </w:r>
      <w:r w:rsidRPr="00F47DA6">
        <w:rPr>
          <w:rFonts w:ascii="Times New Roman" w:eastAsia="Times New Roman" w:hAnsi="Times New Roman" w:cs="Times New Roman"/>
          <w:i/>
          <w:color w:val="000000"/>
          <w:sz w:val="24"/>
          <w:szCs w:val="24"/>
          <w:lang w:eastAsia="es-MX"/>
        </w:rPr>
        <w:t>15</w:t>
      </w:r>
      <w:r w:rsidRPr="00F47DA6">
        <w:rPr>
          <w:rFonts w:ascii="Times New Roman" w:eastAsia="Times New Roman" w:hAnsi="Times New Roman" w:cs="Times New Roman"/>
          <w:color w:val="000000"/>
          <w:sz w:val="24"/>
          <w:szCs w:val="24"/>
          <w:lang w:eastAsia="es-MX"/>
        </w:rPr>
        <w:t>(47), 1223-1249.</w:t>
      </w:r>
    </w:p>
    <w:p w14:paraId="21B6F037" w14:textId="77777777"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proofErr w:type="spellStart"/>
      <w:r w:rsidRPr="00F47DA6">
        <w:rPr>
          <w:rFonts w:ascii="Times New Roman" w:eastAsia="Times New Roman" w:hAnsi="Times New Roman" w:cs="Times New Roman"/>
          <w:color w:val="222222"/>
          <w:sz w:val="24"/>
          <w:szCs w:val="24"/>
          <w:shd w:val="clear" w:color="auto" w:fill="FFFFFF"/>
          <w:lang w:eastAsia="es-MX"/>
        </w:rPr>
        <w:t>Posso</w:t>
      </w:r>
      <w:proofErr w:type="spellEnd"/>
      <w:r w:rsidRPr="00F47DA6">
        <w:rPr>
          <w:rFonts w:ascii="Times New Roman" w:eastAsia="Times New Roman" w:hAnsi="Times New Roman" w:cs="Times New Roman"/>
          <w:color w:val="222222"/>
          <w:sz w:val="24"/>
          <w:szCs w:val="24"/>
          <w:shd w:val="clear" w:color="auto" w:fill="FFFFFF"/>
          <w:lang w:eastAsia="es-MX"/>
        </w:rPr>
        <w:t xml:space="preserve">, A. (2005). Sobre el bajo aprovechamiento en el curso de matemáticas I de la UTP. </w:t>
      </w:r>
      <w:proofErr w:type="spellStart"/>
      <w:r w:rsidRPr="00F47DA6">
        <w:rPr>
          <w:rFonts w:ascii="Times New Roman" w:eastAsia="Times New Roman" w:hAnsi="Times New Roman" w:cs="Times New Roman"/>
          <w:i/>
          <w:iCs/>
          <w:color w:val="222222"/>
          <w:sz w:val="24"/>
          <w:szCs w:val="24"/>
          <w:shd w:val="clear" w:color="auto" w:fill="FFFFFF"/>
          <w:lang w:eastAsia="es-MX"/>
        </w:rPr>
        <w:t>Scientia</w:t>
      </w:r>
      <w:proofErr w:type="spellEnd"/>
      <w:r w:rsidRPr="00F47DA6">
        <w:rPr>
          <w:rFonts w:ascii="Times New Roman" w:eastAsia="Times New Roman" w:hAnsi="Times New Roman" w:cs="Times New Roman"/>
          <w:i/>
          <w:iCs/>
          <w:color w:val="222222"/>
          <w:sz w:val="24"/>
          <w:szCs w:val="24"/>
          <w:shd w:val="clear" w:color="auto" w:fill="FFFFFF"/>
          <w:lang w:eastAsia="es-MX"/>
        </w:rPr>
        <w:t xml:space="preserve"> Et </w:t>
      </w:r>
      <w:proofErr w:type="spellStart"/>
      <w:r w:rsidRPr="00F47DA6">
        <w:rPr>
          <w:rFonts w:ascii="Times New Roman" w:eastAsia="Times New Roman" w:hAnsi="Times New Roman" w:cs="Times New Roman"/>
          <w:i/>
          <w:iCs/>
          <w:color w:val="222222"/>
          <w:sz w:val="24"/>
          <w:szCs w:val="24"/>
          <w:shd w:val="clear" w:color="auto" w:fill="FFFFFF"/>
          <w:lang w:eastAsia="es-MX"/>
        </w:rPr>
        <w:t>Technica</w:t>
      </w:r>
      <w:proofErr w:type="spellEnd"/>
      <w:r w:rsidRPr="00F47DA6">
        <w:rPr>
          <w:rFonts w:ascii="Times New Roman" w:eastAsia="Times New Roman" w:hAnsi="Times New Roman" w:cs="Times New Roman"/>
          <w:color w:val="222222"/>
          <w:sz w:val="24"/>
          <w:szCs w:val="24"/>
          <w:shd w:val="clear" w:color="auto" w:fill="FFFFFF"/>
          <w:lang w:eastAsia="es-MX"/>
        </w:rPr>
        <w:t xml:space="preserve">, </w:t>
      </w:r>
      <w:r w:rsidRPr="00F47DA6">
        <w:rPr>
          <w:rFonts w:ascii="Times New Roman" w:eastAsia="Times New Roman" w:hAnsi="Times New Roman" w:cs="Times New Roman"/>
          <w:i/>
          <w:color w:val="222222"/>
          <w:sz w:val="24"/>
          <w:szCs w:val="24"/>
          <w:shd w:val="clear" w:color="auto" w:fill="FFFFFF"/>
          <w:lang w:eastAsia="es-MX"/>
        </w:rPr>
        <w:t>11</w:t>
      </w:r>
      <w:r w:rsidRPr="00F47DA6">
        <w:rPr>
          <w:rFonts w:ascii="Times New Roman" w:eastAsia="Times New Roman" w:hAnsi="Times New Roman" w:cs="Times New Roman"/>
          <w:color w:val="222222"/>
          <w:sz w:val="24"/>
          <w:szCs w:val="24"/>
          <w:shd w:val="clear" w:color="auto" w:fill="FFFFFF"/>
          <w:lang w:eastAsia="es-MX"/>
        </w:rPr>
        <w:t>(28), 169-174.</w:t>
      </w:r>
    </w:p>
    <w:p w14:paraId="022A419B" w14:textId="77777777"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t xml:space="preserve">Romero-Bojórquez, L., Utrilla-Quiroz, A., y Utrilla-Quiroz, V. M. (2014). Las actitudes positivas y negativas de los estudiantes en el aprendizaje de las matemáticas: su impacto en la reprobación y la eficiencia terminal. </w:t>
      </w:r>
      <w:r w:rsidRPr="00F47DA6">
        <w:rPr>
          <w:rFonts w:ascii="Times New Roman" w:eastAsia="Times New Roman" w:hAnsi="Times New Roman" w:cs="Times New Roman"/>
          <w:i/>
          <w:iCs/>
          <w:color w:val="000000"/>
          <w:sz w:val="24"/>
          <w:szCs w:val="24"/>
          <w:lang w:eastAsia="es-MX"/>
        </w:rPr>
        <w:t xml:space="preserve">Ra </w:t>
      </w:r>
      <w:proofErr w:type="spellStart"/>
      <w:r w:rsidRPr="00F47DA6">
        <w:rPr>
          <w:rFonts w:ascii="Times New Roman" w:eastAsia="Times New Roman" w:hAnsi="Times New Roman" w:cs="Times New Roman"/>
          <w:i/>
          <w:iCs/>
          <w:color w:val="000000"/>
          <w:sz w:val="24"/>
          <w:szCs w:val="24"/>
          <w:lang w:eastAsia="es-MX"/>
        </w:rPr>
        <w:t>Ximhai</w:t>
      </w:r>
      <w:proofErr w:type="spellEnd"/>
      <w:r w:rsidRPr="00F47DA6">
        <w:rPr>
          <w:rFonts w:ascii="Times New Roman" w:eastAsia="Times New Roman" w:hAnsi="Times New Roman" w:cs="Times New Roman"/>
          <w:i/>
          <w:iCs/>
          <w:color w:val="000000"/>
          <w:sz w:val="24"/>
          <w:szCs w:val="24"/>
          <w:lang w:eastAsia="es-MX"/>
        </w:rPr>
        <w:t>,</w:t>
      </w:r>
      <w:r w:rsidRPr="00F47DA6">
        <w:rPr>
          <w:rFonts w:ascii="Times New Roman" w:eastAsia="Times New Roman" w:hAnsi="Times New Roman" w:cs="Times New Roman"/>
          <w:color w:val="000000"/>
          <w:sz w:val="24"/>
          <w:szCs w:val="24"/>
          <w:lang w:eastAsia="es-MX"/>
        </w:rPr>
        <w:t xml:space="preserve"> </w:t>
      </w:r>
      <w:r w:rsidRPr="00F47DA6">
        <w:rPr>
          <w:rFonts w:ascii="Times New Roman" w:eastAsia="Times New Roman" w:hAnsi="Times New Roman" w:cs="Times New Roman"/>
          <w:i/>
          <w:color w:val="000000"/>
          <w:sz w:val="24"/>
          <w:szCs w:val="24"/>
          <w:lang w:eastAsia="es-MX"/>
        </w:rPr>
        <w:t>10</w:t>
      </w:r>
      <w:r w:rsidRPr="00F47DA6">
        <w:rPr>
          <w:rFonts w:ascii="Times New Roman" w:eastAsia="Times New Roman" w:hAnsi="Times New Roman" w:cs="Times New Roman"/>
          <w:color w:val="000000"/>
          <w:sz w:val="24"/>
          <w:szCs w:val="24"/>
          <w:lang w:eastAsia="es-MX"/>
        </w:rPr>
        <w:t>(5), 291-319.</w:t>
      </w:r>
    </w:p>
    <w:p w14:paraId="2A237FB2" w14:textId="42EA5D06"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t>Secretaría de Educación Pública (</w:t>
      </w:r>
      <w:r w:rsidRPr="00F47DA6">
        <w:rPr>
          <w:rFonts w:ascii="Times New Roman" w:hAnsi="Times New Roman" w:cs="Times New Roman"/>
          <w:sz w:val="24"/>
          <w:szCs w:val="24"/>
        </w:rPr>
        <w:t>SEP)</w:t>
      </w:r>
      <w:r w:rsidRPr="00F47DA6">
        <w:rPr>
          <w:rFonts w:ascii="Times New Roman" w:eastAsia="Times New Roman" w:hAnsi="Times New Roman" w:cs="Times New Roman"/>
          <w:color w:val="000000"/>
          <w:sz w:val="24"/>
          <w:szCs w:val="24"/>
          <w:lang w:eastAsia="es-MX"/>
        </w:rPr>
        <w:t xml:space="preserve"> (2017). </w:t>
      </w:r>
      <w:r w:rsidRPr="00F47DA6">
        <w:rPr>
          <w:rFonts w:ascii="Times New Roman" w:eastAsia="Times New Roman" w:hAnsi="Times New Roman" w:cs="Times New Roman"/>
          <w:i/>
          <w:iCs/>
          <w:color w:val="000000"/>
          <w:sz w:val="24"/>
          <w:szCs w:val="24"/>
          <w:lang w:eastAsia="es-MX"/>
        </w:rPr>
        <w:t>Educación media superior: bases de datos 2017</w:t>
      </w:r>
      <w:r w:rsidRPr="00F47DA6">
        <w:rPr>
          <w:rFonts w:ascii="Times New Roman" w:eastAsia="Times New Roman" w:hAnsi="Times New Roman" w:cs="Times New Roman"/>
          <w:color w:val="000000"/>
          <w:sz w:val="24"/>
          <w:szCs w:val="24"/>
          <w:lang w:eastAsia="es-MX"/>
        </w:rPr>
        <w:t>. Recuperado de</w:t>
      </w:r>
      <w:r w:rsidRPr="00F47DA6">
        <w:rPr>
          <w:rFonts w:ascii="Times New Roman" w:eastAsia="Times New Roman" w:hAnsi="Times New Roman" w:cs="Times New Roman"/>
          <w:sz w:val="24"/>
          <w:szCs w:val="24"/>
          <w:lang w:eastAsia="es-MX"/>
        </w:rPr>
        <w:t xml:space="preserve"> </w:t>
      </w:r>
      <w:hyperlink r:id="rId10" w:history="1"/>
      <w:r w:rsidRPr="00F47DA6">
        <w:rPr>
          <w:rFonts w:ascii="Times New Roman" w:eastAsia="Times New Roman" w:hAnsi="Times New Roman" w:cs="Times New Roman"/>
          <w:color w:val="000000"/>
          <w:sz w:val="24"/>
          <w:szCs w:val="24"/>
          <w:lang w:eastAsia="es-MX"/>
        </w:rPr>
        <w:t xml:space="preserve">http://planea.sep.gob.mx/ms/base_de_datos_2017/ </w:t>
      </w:r>
    </w:p>
    <w:p w14:paraId="2EE6A5D6" w14:textId="77777777"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val="en-GB" w:eastAsia="es-MX"/>
        </w:rPr>
      </w:pPr>
      <w:proofErr w:type="spellStart"/>
      <w:r w:rsidRPr="00F47DA6">
        <w:rPr>
          <w:rFonts w:ascii="Times New Roman" w:eastAsia="Times New Roman" w:hAnsi="Times New Roman" w:cs="Times New Roman"/>
          <w:color w:val="000000"/>
          <w:sz w:val="24"/>
          <w:szCs w:val="24"/>
          <w:lang w:val="en-GB" w:eastAsia="es-MX"/>
        </w:rPr>
        <w:t>Shena</w:t>
      </w:r>
      <w:proofErr w:type="spellEnd"/>
      <w:r w:rsidRPr="00F47DA6">
        <w:rPr>
          <w:rFonts w:ascii="Times New Roman" w:eastAsia="Times New Roman" w:hAnsi="Times New Roman" w:cs="Times New Roman"/>
          <w:color w:val="000000"/>
          <w:sz w:val="24"/>
          <w:szCs w:val="24"/>
          <w:lang w:val="en-GB" w:eastAsia="es-MX"/>
        </w:rPr>
        <w:t xml:space="preserve">, C., </w:t>
      </w:r>
      <w:proofErr w:type="spellStart"/>
      <w:r w:rsidRPr="00F47DA6">
        <w:rPr>
          <w:rFonts w:ascii="Times New Roman" w:eastAsia="Times New Roman" w:hAnsi="Times New Roman" w:cs="Times New Roman"/>
          <w:color w:val="000000"/>
          <w:sz w:val="24"/>
          <w:szCs w:val="24"/>
          <w:lang w:val="en-GB" w:eastAsia="es-MX"/>
        </w:rPr>
        <w:t>Mielea</w:t>
      </w:r>
      <w:proofErr w:type="spellEnd"/>
      <w:r w:rsidRPr="00F47DA6">
        <w:rPr>
          <w:rFonts w:ascii="Times New Roman" w:eastAsia="Times New Roman" w:hAnsi="Times New Roman" w:cs="Times New Roman"/>
          <w:color w:val="000000"/>
          <w:sz w:val="24"/>
          <w:szCs w:val="24"/>
          <w:lang w:val="en-GB" w:eastAsia="es-MX"/>
        </w:rPr>
        <w:t xml:space="preserve">, D. and Vasilyeva, M. (2016). The relation between college students’ academic mindsets and their persistence during math </w:t>
      </w:r>
      <w:proofErr w:type="spellStart"/>
      <w:r w:rsidRPr="00F47DA6">
        <w:rPr>
          <w:rFonts w:ascii="Times New Roman" w:eastAsia="Times New Roman" w:hAnsi="Times New Roman" w:cs="Times New Roman"/>
          <w:color w:val="000000"/>
          <w:sz w:val="24"/>
          <w:szCs w:val="24"/>
          <w:lang w:val="en-GB" w:eastAsia="es-MX"/>
        </w:rPr>
        <w:t>problema</w:t>
      </w:r>
      <w:proofErr w:type="spellEnd"/>
      <w:r w:rsidRPr="00F47DA6">
        <w:rPr>
          <w:rFonts w:ascii="Times New Roman" w:eastAsia="Times New Roman" w:hAnsi="Times New Roman" w:cs="Times New Roman"/>
          <w:color w:val="000000"/>
          <w:sz w:val="24"/>
          <w:szCs w:val="24"/>
          <w:lang w:val="en-GB" w:eastAsia="es-MX"/>
        </w:rPr>
        <w:t xml:space="preserve"> solving</w:t>
      </w:r>
      <w:r w:rsidRPr="00F47DA6">
        <w:rPr>
          <w:rFonts w:ascii="Times New Roman" w:eastAsia="Times New Roman" w:hAnsi="Times New Roman" w:cs="Times New Roman"/>
          <w:i/>
          <w:iCs/>
          <w:color w:val="000000"/>
          <w:sz w:val="24"/>
          <w:szCs w:val="24"/>
          <w:lang w:val="en-GB" w:eastAsia="es-MX"/>
        </w:rPr>
        <w:t>. Psychology in Russia: State of the Art,</w:t>
      </w:r>
      <w:r w:rsidRPr="00F47DA6">
        <w:rPr>
          <w:rFonts w:ascii="Times New Roman" w:eastAsia="Times New Roman" w:hAnsi="Times New Roman" w:cs="Times New Roman"/>
          <w:color w:val="000000"/>
          <w:sz w:val="24"/>
          <w:szCs w:val="24"/>
          <w:lang w:val="en-GB" w:eastAsia="es-MX"/>
        </w:rPr>
        <w:t xml:space="preserve"> </w:t>
      </w:r>
      <w:r w:rsidRPr="00F47DA6">
        <w:rPr>
          <w:rFonts w:ascii="Times New Roman" w:eastAsia="Times New Roman" w:hAnsi="Times New Roman" w:cs="Times New Roman"/>
          <w:i/>
          <w:color w:val="000000"/>
          <w:sz w:val="24"/>
          <w:szCs w:val="24"/>
          <w:lang w:val="en-GB" w:eastAsia="es-MX"/>
        </w:rPr>
        <w:t>9</w:t>
      </w:r>
      <w:r w:rsidRPr="00F47DA6">
        <w:rPr>
          <w:rFonts w:ascii="Times New Roman" w:eastAsia="Times New Roman" w:hAnsi="Times New Roman" w:cs="Times New Roman"/>
          <w:color w:val="000000"/>
          <w:sz w:val="24"/>
          <w:szCs w:val="24"/>
          <w:lang w:val="en-GB" w:eastAsia="es-MX"/>
        </w:rPr>
        <w:t>(3), 1-19.</w:t>
      </w:r>
    </w:p>
    <w:p w14:paraId="6174C8E0" w14:textId="6DD94F3E" w:rsidR="00902263" w:rsidRPr="00F47DA6" w:rsidRDefault="00902263" w:rsidP="003537AE">
      <w:pPr>
        <w:spacing w:after="0" w:line="360" w:lineRule="auto"/>
        <w:ind w:left="709" w:hanging="709"/>
        <w:jc w:val="both"/>
        <w:rPr>
          <w:rFonts w:ascii="Times New Roman" w:eastAsia="Times New Roman" w:hAnsi="Times New Roman" w:cs="Times New Roman"/>
          <w:color w:val="000000"/>
          <w:sz w:val="24"/>
          <w:szCs w:val="24"/>
          <w:lang w:eastAsia="es-MX"/>
        </w:rPr>
      </w:pPr>
      <w:proofErr w:type="spellStart"/>
      <w:r w:rsidRPr="00F47DA6">
        <w:rPr>
          <w:rFonts w:ascii="Times New Roman" w:eastAsia="Times New Roman" w:hAnsi="Times New Roman" w:cs="Times New Roman"/>
          <w:color w:val="222222"/>
          <w:sz w:val="24"/>
          <w:szCs w:val="24"/>
          <w:shd w:val="clear" w:color="auto" w:fill="FFFFFF"/>
          <w:lang w:val="en-US" w:eastAsia="es-MX"/>
        </w:rPr>
        <w:t>Vaca</w:t>
      </w:r>
      <w:proofErr w:type="spellEnd"/>
      <w:r w:rsidRPr="00F47DA6">
        <w:rPr>
          <w:rFonts w:ascii="Times New Roman" w:eastAsia="Times New Roman" w:hAnsi="Times New Roman" w:cs="Times New Roman"/>
          <w:color w:val="222222"/>
          <w:sz w:val="24"/>
          <w:szCs w:val="24"/>
          <w:shd w:val="clear" w:color="auto" w:fill="FFFFFF"/>
          <w:lang w:val="en-US" w:eastAsia="es-MX"/>
        </w:rPr>
        <w:t xml:space="preserve"> </w:t>
      </w:r>
      <w:proofErr w:type="spellStart"/>
      <w:r w:rsidRPr="00F47DA6">
        <w:rPr>
          <w:rFonts w:ascii="Times New Roman" w:eastAsia="Times New Roman" w:hAnsi="Times New Roman" w:cs="Times New Roman"/>
          <w:color w:val="222222"/>
          <w:sz w:val="24"/>
          <w:szCs w:val="24"/>
          <w:shd w:val="clear" w:color="auto" w:fill="FFFFFF"/>
          <w:lang w:val="en-US" w:eastAsia="es-MX"/>
        </w:rPr>
        <w:t>Haro</w:t>
      </w:r>
      <w:proofErr w:type="spellEnd"/>
      <w:r w:rsidRPr="00F47DA6">
        <w:rPr>
          <w:rFonts w:ascii="Times New Roman" w:eastAsia="Times New Roman" w:hAnsi="Times New Roman" w:cs="Times New Roman"/>
          <w:color w:val="222222"/>
          <w:sz w:val="24"/>
          <w:szCs w:val="24"/>
          <w:shd w:val="clear" w:color="auto" w:fill="FFFFFF"/>
          <w:lang w:val="en-US" w:eastAsia="es-MX"/>
        </w:rPr>
        <w:t xml:space="preserve">, A. y </w:t>
      </w:r>
      <w:proofErr w:type="spellStart"/>
      <w:r w:rsidRPr="00F47DA6">
        <w:rPr>
          <w:rFonts w:ascii="Times New Roman" w:eastAsia="Times New Roman" w:hAnsi="Times New Roman" w:cs="Times New Roman"/>
          <w:color w:val="222222"/>
          <w:sz w:val="24"/>
          <w:szCs w:val="24"/>
          <w:shd w:val="clear" w:color="auto" w:fill="FFFFFF"/>
          <w:lang w:val="en-US" w:eastAsia="es-MX"/>
        </w:rPr>
        <w:t>Estévez</w:t>
      </w:r>
      <w:proofErr w:type="spellEnd"/>
      <w:r w:rsidRPr="00F47DA6">
        <w:rPr>
          <w:rFonts w:ascii="Times New Roman" w:eastAsia="Times New Roman" w:hAnsi="Times New Roman" w:cs="Times New Roman"/>
          <w:color w:val="222222"/>
          <w:sz w:val="24"/>
          <w:szCs w:val="24"/>
          <w:shd w:val="clear" w:color="auto" w:fill="FFFFFF"/>
          <w:lang w:val="en-US" w:eastAsia="es-MX"/>
        </w:rPr>
        <w:t xml:space="preserve">, E. (2017). </w:t>
      </w:r>
      <w:r w:rsidRPr="00F47DA6">
        <w:rPr>
          <w:rFonts w:ascii="Times New Roman" w:eastAsia="Times New Roman" w:hAnsi="Times New Roman" w:cs="Times New Roman"/>
          <w:color w:val="222222"/>
          <w:sz w:val="24"/>
          <w:szCs w:val="24"/>
          <w:shd w:val="clear" w:color="auto" w:fill="FFFFFF"/>
          <w:lang w:eastAsia="es-MX"/>
        </w:rPr>
        <w:t xml:space="preserve">Relación entre el rendimiento académico en matemática y el nivel operativo piagetiano. </w:t>
      </w:r>
      <w:r w:rsidRPr="00F47DA6">
        <w:rPr>
          <w:rFonts w:ascii="Times New Roman" w:eastAsia="Times New Roman" w:hAnsi="Times New Roman" w:cs="Times New Roman"/>
          <w:i/>
          <w:iCs/>
          <w:color w:val="222222"/>
          <w:sz w:val="24"/>
          <w:szCs w:val="24"/>
          <w:shd w:val="clear" w:color="auto" w:fill="FFFFFF"/>
          <w:lang w:eastAsia="es-MX"/>
        </w:rPr>
        <w:t>Revista Publicando</w:t>
      </w:r>
      <w:r w:rsidRPr="00F47DA6">
        <w:rPr>
          <w:rFonts w:ascii="Times New Roman" w:eastAsia="Times New Roman" w:hAnsi="Times New Roman" w:cs="Times New Roman"/>
          <w:color w:val="222222"/>
          <w:sz w:val="24"/>
          <w:szCs w:val="24"/>
          <w:shd w:val="clear" w:color="auto" w:fill="FFFFFF"/>
          <w:lang w:eastAsia="es-MX"/>
        </w:rPr>
        <w:t xml:space="preserve">, </w:t>
      </w:r>
      <w:r w:rsidRPr="00F47DA6">
        <w:rPr>
          <w:rFonts w:ascii="Times New Roman" w:eastAsia="Times New Roman" w:hAnsi="Times New Roman" w:cs="Times New Roman"/>
          <w:i/>
          <w:color w:val="222222"/>
          <w:sz w:val="24"/>
          <w:szCs w:val="24"/>
          <w:shd w:val="clear" w:color="auto" w:fill="FFFFFF"/>
          <w:lang w:eastAsia="es-MX"/>
        </w:rPr>
        <w:t>4</w:t>
      </w:r>
      <w:r w:rsidRPr="00F47DA6">
        <w:rPr>
          <w:rFonts w:ascii="Times New Roman" w:eastAsia="Times New Roman" w:hAnsi="Times New Roman" w:cs="Times New Roman"/>
          <w:color w:val="222222"/>
          <w:sz w:val="24"/>
          <w:szCs w:val="24"/>
          <w:shd w:val="clear" w:color="auto" w:fill="FFFFFF"/>
          <w:lang w:eastAsia="es-MX"/>
        </w:rPr>
        <w:t xml:space="preserve">(11-1), 287-301. </w:t>
      </w:r>
      <w:r w:rsidRPr="00F47DA6">
        <w:rPr>
          <w:rFonts w:ascii="Times New Roman" w:eastAsia="Times New Roman" w:hAnsi="Times New Roman" w:cs="Times New Roman"/>
          <w:color w:val="000000"/>
          <w:sz w:val="24"/>
          <w:szCs w:val="24"/>
          <w:lang w:eastAsia="es-MX"/>
        </w:rPr>
        <w:t xml:space="preserve">Recuperado de https://revistapublicando.org/revista/index.php/crv/article/view/525 </w:t>
      </w:r>
    </w:p>
    <w:p w14:paraId="584B13D0" w14:textId="61075C20"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t xml:space="preserve">Vargas, M. y Montero, E. (2016). Factores que determinan el rendimiento académico en matemáticas en el contexto de una universidad tecnológica: aplicación de un modelo </w:t>
      </w:r>
      <w:r w:rsidRPr="00F47DA6">
        <w:rPr>
          <w:rFonts w:ascii="Times New Roman" w:eastAsia="Times New Roman" w:hAnsi="Times New Roman" w:cs="Times New Roman"/>
          <w:color w:val="000000"/>
          <w:sz w:val="24"/>
          <w:szCs w:val="24"/>
          <w:lang w:eastAsia="es-MX"/>
        </w:rPr>
        <w:lastRenderedPageBreak/>
        <w:t xml:space="preserve">de ecuaciones estructurales. </w:t>
      </w:r>
      <w:proofErr w:type="spellStart"/>
      <w:r w:rsidRPr="00F47DA6">
        <w:rPr>
          <w:rFonts w:ascii="Times New Roman" w:eastAsia="Times New Roman" w:hAnsi="Times New Roman" w:cs="Times New Roman"/>
          <w:i/>
          <w:iCs/>
          <w:color w:val="000000"/>
          <w:sz w:val="24"/>
          <w:szCs w:val="24"/>
          <w:lang w:eastAsia="es-MX"/>
        </w:rPr>
        <w:t>Universitas</w:t>
      </w:r>
      <w:proofErr w:type="spellEnd"/>
      <w:r w:rsidRPr="00F47DA6">
        <w:rPr>
          <w:rFonts w:ascii="Times New Roman" w:eastAsia="Times New Roman" w:hAnsi="Times New Roman" w:cs="Times New Roman"/>
          <w:i/>
          <w:iCs/>
          <w:color w:val="000000"/>
          <w:sz w:val="24"/>
          <w:szCs w:val="24"/>
          <w:lang w:eastAsia="es-MX"/>
        </w:rPr>
        <w:t xml:space="preserve"> </w:t>
      </w:r>
      <w:proofErr w:type="spellStart"/>
      <w:r w:rsidRPr="00F47DA6">
        <w:rPr>
          <w:rFonts w:ascii="Times New Roman" w:eastAsia="Times New Roman" w:hAnsi="Times New Roman" w:cs="Times New Roman"/>
          <w:i/>
          <w:iCs/>
          <w:color w:val="000000"/>
          <w:sz w:val="24"/>
          <w:szCs w:val="24"/>
          <w:lang w:eastAsia="es-MX"/>
        </w:rPr>
        <w:t>Psychologica</w:t>
      </w:r>
      <w:proofErr w:type="spellEnd"/>
      <w:r w:rsidRPr="00F47DA6">
        <w:rPr>
          <w:rFonts w:ascii="Times New Roman" w:eastAsia="Times New Roman" w:hAnsi="Times New Roman" w:cs="Times New Roman"/>
          <w:color w:val="000000"/>
          <w:sz w:val="24"/>
          <w:szCs w:val="24"/>
          <w:lang w:eastAsia="es-MX"/>
        </w:rPr>
        <w:t xml:space="preserve">, </w:t>
      </w:r>
      <w:r w:rsidRPr="00F47DA6">
        <w:rPr>
          <w:rFonts w:ascii="Times New Roman" w:eastAsia="Times New Roman" w:hAnsi="Times New Roman" w:cs="Times New Roman"/>
          <w:i/>
          <w:color w:val="000000"/>
          <w:sz w:val="24"/>
          <w:szCs w:val="24"/>
          <w:lang w:eastAsia="es-MX"/>
        </w:rPr>
        <w:t>15</w:t>
      </w:r>
      <w:r w:rsidRPr="00F47DA6">
        <w:rPr>
          <w:rFonts w:ascii="Times New Roman" w:eastAsia="Times New Roman" w:hAnsi="Times New Roman" w:cs="Times New Roman"/>
          <w:color w:val="000000"/>
          <w:sz w:val="24"/>
          <w:szCs w:val="24"/>
          <w:lang w:eastAsia="es-MX"/>
        </w:rPr>
        <w:t>(4), 1-11. Recuperado de</w:t>
      </w:r>
      <w:r w:rsidRPr="00F47DA6">
        <w:rPr>
          <w:rFonts w:ascii="Times New Roman" w:eastAsia="Times New Roman" w:hAnsi="Times New Roman" w:cs="Times New Roman"/>
          <w:sz w:val="24"/>
          <w:szCs w:val="24"/>
          <w:lang w:eastAsia="es-MX"/>
        </w:rPr>
        <w:t xml:space="preserve"> </w:t>
      </w:r>
      <w:hyperlink r:id="rId11" w:history="1"/>
      <w:r w:rsidRPr="00F47DA6">
        <w:rPr>
          <w:rFonts w:ascii="Times New Roman" w:eastAsia="Times New Roman" w:hAnsi="Times New Roman" w:cs="Times New Roman"/>
          <w:sz w:val="24"/>
          <w:szCs w:val="24"/>
          <w:lang w:eastAsia="es-MX"/>
        </w:rPr>
        <w:t xml:space="preserve">https://dialnet.unirioja.es/servlet/articulo?codigo=6703743  </w:t>
      </w:r>
    </w:p>
    <w:p w14:paraId="5343F59E" w14:textId="77777777"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t xml:space="preserve">Vila, R. y Rubio, M. (2016). Actitudes hacia la estadística en el alumnado del grado de pedagogía de la Universidad de Barcelona. </w:t>
      </w:r>
      <w:r w:rsidRPr="00F47DA6">
        <w:rPr>
          <w:rFonts w:ascii="Times New Roman" w:eastAsia="Times New Roman" w:hAnsi="Times New Roman" w:cs="Times New Roman"/>
          <w:i/>
          <w:iCs/>
          <w:color w:val="000000"/>
          <w:sz w:val="24"/>
          <w:szCs w:val="24"/>
          <w:lang w:eastAsia="es-MX"/>
        </w:rPr>
        <w:t>REDU. Revista de Docencia Universitaria</w:t>
      </w:r>
      <w:r w:rsidRPr="00F47DA6">
        <w:rPr>
          <w:rFonts w:ascii="Times New Roman" w:eastAsia="Times New Roman" w:hAnsi="Times New Roman" w:cs="Times New Roman"/>
          <w:color w:val="000000"/>
          <w:sz w:val="24"/>
          <w:szCs w:val="24"/>
          <w:lang w:eastAsia="es-MX"/>
        </w:rPr>
        <w:t xml:space="preserve">, </w:t>
      </w:r>
      <w:r w:rsidRPr="00F47DA6">
        <w:rPr>
          <w:rFonts w:ascii="Times New Roman" w:eastAsia="Times New Roman" w:hAnsi="Times New Roman" w:cs="Times New Roman"/>
          <w:i/>
          <w:color w:val="000000"/>
          <w:sz w:val="24"/>
          <w:szCs w:val="24"/>
          <w:lang w:eastAsia="es-MX"/>
        </w:rPr>
        <w:t>14</w:t>
      </w:r>
      <w:r w:rsidRPr="00F47DA6">
        <w:rPr>
          <w:rFonts w:ascii="Times New Roman" w:eastAsia="Times New Roman" w:hAnsi="Times New Roman" w:cs="Times New Roman"/>
          <w:color w:val="000000"/>
          <w:sz w:val="24"/>
          <w:szCs w:val="24"/>
          <w:lang w:eastAsia="es-MX"/>
        </w:rPr>
        <w:t>(1), 131-149.</w:t>
      </w:r>
    </w:p>
    <w:p w14:paraId="71328D2E" w14:textId="54988749" w:rsidR="004977BC" w:rsidRPr="00F47DA6" w:rsidRDefault="004977BC" w:rsidP="003537AE">
      <w:pPr>
        <w:spacing w:after="0" w:line="360" w:lineRule="auto"/>
        <w:ind w:left="709" w:hanging="709"/>
        <w:jc w:val="both"/>
        <w:rPr>
          <w:rFonts w:ascii="Times New Roman" w:eastAsia="Times New Roman" w:hAnsi="Times New Roman" w:cs="Times New Roman"/>
          <w:sz w:val="24"/>
          <w:szCs w:val="24"/>
          <w:lang w:eastAsia="es-MX"/>
        </w:rPr>
      </w:pPr>
      <w:r w:rsidRPr="00F47DA6">
        <w:rPr>
          <w:rFonts w:ascii="Times New Roman" w:eastAsia="Times New Roman" w:hAnsi="Times New Roman" w:cs="Times New Roman"/>
          <w:color w:val="000000"/>
          <w:sz w:val="24"/>
          <w:szCs w:val="24"/>
          <w:lang w:eastAsia="es-MX"/>
        </w:rPr>
        <w:t xml:space="preserve">Yánez, V. y Nevárez, M. (2018). </w:t>
      </w:r>
      <w:proofErr w:type="spellStart"/>
      <w:r w:rsidRPr="00F47DA6">
        <w:rPr>
          <w:rFonts w:ascii="Times New Roman" w:eastAsia="Times New Roman" w:hAnsi="Times New Roman" w:cs="Times New Roman"/>
          <w:color w:val="000000"/>
          <w:sz w:val="24"/>
          <w:szCs w:val="24"/>
          <w:lang w:eastAsia="es-MX"/>
        </w:rPr>
        <w:t>Exelearning</w:t>
      </w:r>
      <w:proofErr w:type="spellEnd"/>
      <w:r w:rsidRPr="00F47DA6">
        <w:rPr>
          <w:rFonts w:ascii="Times New Roman" w:eastAsia="Times New Roman" w:hAnsi="Times New Roman" w:cs="Times New Roman"/>
          <w:color w:val="000000"/>
          <w:sz w:val="24"/>
          <w:szCs w:val="24"/>
          <w:lang w:eastAsia="es-MX"/>
        </w:rPr>
        <w:t xml:space="preserve">: recurso digital de una estrategia didáctica de enseñanza-aprendizaje de matemática. </w:t>
      </w:r>
      <w:r w:rsidRPr="00F47DA6">
        <w:rPr>
          <w:rFonts w:ascii="Times New Roman" w:eastAsia="Times New Roman" w:hAnsi="Times New Roman" w:cs="Times New Roman"/>
          <w:i/>
          <w:iCs/>
          <w:color w:val="000000"/>
          <w:sz w:val="24"/>
          <w:szCs w:val="24"/>
          <w:lang w:eastAsia="es-MX"/>
        </w:rPr>
        <w:t>3C TIC. Cuadernos de desarrollo aplicados a las TIC</w:t>
      </w:r>
      <w:r w:rsidR="00902263" w:rsidRPr="00F47DA6">
        <w:rPr>
          <w:rFonts w:ascii="Times New Roman" w:eastAsia="Times New Roman" w:hAnsi="Times New Roman" w:cs="Times New Roman"/>
          <w:color w:val="000000"/>
          <w:sz w:val="24"/>
          <w:szCs w:val="24"/>
          <w:lang w:eastAsia="es-MX"/>
        </w:rPr>
        <w:t>,</w:t>
      </w:r>
      <w:r w:rsidRPr="00F47DA6">
        <w:rPr>
          <w:rFonts w:ascii="Times New Roman" w:eastAsia="Times New Roman" w:hAnsi="Times New Roman" w:cs="Times New Roman"/>
          <w:color w:val="000000"/>
          <w:sz w:val="24"/>
          <w:szCs w:val="24"/>
          <w:lang w:eastAsia="es-MX"/>
        </w:rPr>
        <w:t xml:space="preserve"> </w:t>
      </w:r>
      <w:r w:rsidRPr="00F47DA6">
        <w:rPr>
          <w:rFonts w:ascii="Times New Roman" w:eastAsia="Times New Roman" w:hAnsi="Times New Roman" w:cs="Times New Roman"/>
          <w:i/>
          <w:color w:val="000000"/>
          <w:sz w:val="24"/>
          <w:szCs w:val="24"/>
          <w:lang w:eastAsia="es-MX"/>
        </w:rPr>
        <w:t>7</w:t>
      </w:r>
      <w:r w:rsidRPr="00F47DA6">
        <w:rPr>
          <w:rFonts w:ascii="Times New Roman" w:eastAsia="Times New Roman" w:hAnsi="Times New Roman" w:cs="Times New Roman"/>
          <w:color w:val="000000"/>
          <w:sz w:val="24"/>
          <w:szCs w:val="24"/>
          <w:lang w:eastAsia="es-MX"/>
        </w:rPr>
        <w:t xml:space="preserve">(4), 98-121. Recuperado de </w:t>
      </w:r>
      <w:r w:rsidRPr="00F47DA6">
        <w:rPr>
          <w:rFonts w:ascii="Times New Roman" w:eastAsia="Times New Roman" w:hAnsi="Times New Roman" w:cs="Times New Roman"/>
          <w:sz w:val="24"/>
          <w:szCs w:val="24"/>
          <w:lang w:eastAsia="es-MX"/>
        </w:rPr>
        <w:t xml:space="preserve">https://ojs.3ciencias.com/index.php/3c-tic/article/view/717 </w:t>
      </w:r>
      <w:r w:rsidRPr="00F47DA6">
        <w:rPr>
          <w:rFonts w:ascii="Times New Roman" w:eastAsia="Times New Roman" w:hAnsi="Times New Roman" w:cs="Times New Roman"/>
          <w:color w:val="000000"/>
          <w:sz w:val="24"/>
          <w:szCs w:val="24"/>
          <w:lang w:eastAsia="es-MX"/>
        </w:rPr>
        <w:t xml:space="preserve"> </w:t>
      </w:r>
    </w:p>
    <w:p w14:paraId="3B5F154C" w14:textId="3AC080C0" w:rsidR="004977BC" w:rsidRPr="00902263" w:rsidRDefault="004977BC" w:rsidP="003537AE">
      <w:pPr>
        <w:spacing w:after="0" w:line="360" w:lineRule="auto"/>
        <w:ind w:left="709" w:hanging="709"/>
        <w:jc w:val="both"/>
        <w:rPr>
          <w:rFonts w:ascii="Times New Roman" w:eastAsia="Times New Roman" w:hAnsi="Times New Roman" w:cs="Times New Roman"/>
          <w:color w:val="000000"/>
          <w:sz w:val="24"/>
          <w:szCs w:val="24"/>
          <w:lang w:val="en-GB" w:eastAsia="es-MX"/>
        </w:rPr>
      </w:pPr>
      <w:proofErr w:type="spellStart"/>
      <w:r w:rsidRPr="00F47DA6">
        <w:rPr>
          <w:rFonts w:ascii="Times New Roman" w:eastAsia="Times New Roman" w:hAnsi="Times New Roman" w:cs="Times New Roman"/>
          <w:color w:val="000000"/>
          <w:sz w:val="24"/>
          <w:szCs w:val="24"/>
          <w:lang w:val="en-GB" w:eastAsia="es-MX"/>
        </w:rPr>
        <w:t>Zámková</w:t>
      </w:r>
      <w:proofErr w:type="spellEnd"/>
      <w:r w:rsidRPr="00F47DA6">
        <w:rPr>
          <w:rFonts w:ascii="Times New Roman" w:eastAsia="Times New Roman" w:hAnsi="Times New Roman" w:cs="Times New Roman"/>
          <w:color w:val="000000"/>
          <w:sz w:val="24"/>
          <w:szCs w:val="24"/>
          <w:lang w:val="en-GB" w:eastAsia="es-MX"/>
        </w:rPr>
        <w:t xml:space="preserve">, M., Prokop, M. and </w:t>
      </w:r>
      <w:proofErr w:type="spellStart"/>
      <w:r w:rsidRPr="00F47DA6">
        <w:rPr>
          <w:rFonts w:ascii="Times New Roman" w:eastAsia="Times New Roman" w:hAnsi="Times New Roman" w:cs="Times New Roman"/>
          <w:color w:val="000000"/>
          <w:sz w:val="24"/>
          <w:szCs w:val="24"/>
          <w:lang w:val="en-GB" w:eastAsia="es-MX"/>
        </w:rPr>
        <w:t>Stolín</w:t>
      </w:r>
      <w:proofErr w:type="spellEnd"/>
      <w:r w:rsidRPr="00F47DA6">
        <w:rPr>
          <w:rFonts w:ascii="Times New Roman" w:eastAsia="Times New Roman" w:hAnsi="Times New Roman" w:cs="Times New Roman"/>
          <w:color w:val="000000"/>
          <w:sz w:val="24"/>
          <w:szCs w:val="24"/>
          <w:lang w:val="en-GB" w:eastAsia="es-MX"/>
        </w:rPr>
        <w:t xml:space="preserve">, R. (2016). Development of the success rate in mathematics 1 at the college of polytechnics </w:t>
      </w:r>
      <w:proofErr w:type="spellStart"/>
      <w:r w:rsidRPr="00F47DA6">
        <w:rPr>
          <w:rFonts w:ascii="Times New Roman" w:eastAsia="Times New Roman" w:hAnsi="Times New Roman" w:cs="Times New Roman"/>
          <w:color w:val="000000"/>
          <w:sz w:val="24"/>
          <w:szCs w:val="24"/>
          <w:lang w:val="en-GB" w:eastAsia="es-MX"/>
        </w:rPr>
        <w:t>Jihlava</w:t>
      </w:r>
      <w:proofErr w:type="spellEnd"/>
      <w:r w:rsidRPr="00F47DA6">
        <w:rPr>
          <w:rFonts w:ascii="Times New Roman" w:eastAsia="Times New Roman" w:hAnsi="Times New Roman" w:cs="Times New Roman"/>
          <w:color w:val="000000"/>
          <w:sz w:val="24"/>
          <w:szCs w:val="24"/>
          <w:lang w:val="en-GB" w:eastAsia="es-MX"/>
        </w:rPr>
        <w:t xml:space="preserve"> (Czech Republic) in 2006–2015. </w:t>
      </w:r>
      <w:r w:rsidRPr="00F47DA6">
        <w:rPr>
          <w:rFonts w:ascii="Times New Roman" w:eastAsia="Times New Roman" w:hAnsi="Times New Roman" w:cs="Times New Roman"/>
          <w:i/>
          <w:iCs/>
          <w:color w:val="000000"/>
          <w:sz w:val="24"/>
          <w:szCs w:val="24"/>
          <w:lang w:val="en-GB" w:eastAsia="es-MX"/>
        </w:rPr>
        <w:t>The Turkish Online Journal of Educational Technology, Special Issue for INTE</w:t>
      </w:r>
      <w:r w:rsidRPr="00F47DA6">
        <w:rPr>
          <w:rFonts w:ascii="Times New Roman" w:eastAsia="Times New Roman" w:hAnsi="Times New Roman" w:cs="Times New Roman"/>
          <w:color w:val="000000"/>
          <w:sz w:val="24"/>
          <w:szCs w:val="24"/>
          <w:lang w:val="en-GB" w:eastAsia="es-MX"/>
        </w:rPr>
        <w:t xml:space="preserve">. 700-708. Retrieved from </w:t>
      </w:r>
      <w:r w:rsidRPr="00F47DA6">
        <w:rPr>
          <w:rFonts w:ascii="Times New Roman" w:eastAsia="Times New Roman" w:hAnsi="Times New Roman" w:cs="Times New Roman"/>
          <w:sz w:val="24"/>
          <w:szCs w:val="24"/>
          <w:lang w:val="en-GB" w:eastAsia="es-MX"/>
        </w:rPr>
        <w:t>https://starfos.tacr.cz/en/result/RIV%2F71226401%3A_____%2F16%3AN0000040</w:t>
      </w:r>
      <w:r w:rsidRPr="00902263">
        <w:rPr>
          <w:rFonts w:ascii="Times New Roman" w:eastAsia="Times New Roman" w:hAnsi="Times New Roman" w:cs="Times New Roman"/>
          <w:sz w:val="24"/>
          <w:szCs w:val="24"/>
          <w:lang w:val="en-GB" w:eastAsia="es-MX"/>
        </w:rPr>
        <w:t xml:space="preserve"> </w:t>
      </w:r>
      <w:r w:rsidRPr="00902263">
        <w:rPr>
          <w:rFonts w:ascii="Times New Roman" w:eastAsia="Times New Roman" w:hAnsi="Times New Roman" w:cs="Times New Roman"/>
          <w:color w:val="000000"/>
          <w:sz w:val="24"/>
          <w:szCs w:val="24"/>
          <w:lang w:val="en-GB" w:eastAsia="es-MX"/>
        </w:rPr>
        <w:t xml:space="preserve"> </w:t>
      </w:r>
    </w:p>
    <w:p w14:paraId="49C0DA8D" w14:textId="0BEFDF34" w:rsidR="004977BC" w:rsidRDefault="004977BC" w:rsidP="004977BC">
      <w:pPr>
        <w:spacing w:line="360" w:lineRule="auto"/>
        <w:ind w:left="709" w:hanging="709"/>
        <w:jc w:val="both"/>
        <w:rPr>
          <w:rFonts w:ascii="Times New Roman" w:eastAsia="Times New Roman" w:hAnsi="Times New Roman" w:cs="Times New Roman"/>
          <w:sz w:val="24"/>
          <w:szCs w:val="24"/>
          <w:lang w:val="en-GB" w:eastAsia="es-MX"/>
        </w:rPr>
      </w:pPr>
    </w:p>
    <w:p w14:paraId="0C528DF5" w14:textId="561CAF18"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25760350" w14:textId="3B69D480"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660A146E" w14:textId="2BBEA950"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4C722460" w14:textId="51EA4733"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23BA3E94" w14:textId="3AFF7F72"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76C8FD6C" w14:textId="17AEFD3E"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2F35E14E" w14:textId="41114680"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4ECA7C2F" w14:textId="490AEF31"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4386F5A7" w14:textId="2B8AF31E"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0C9D8B83" w14:textId="12FDCA41"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2D44D2CA" w14:textId="44576B8B"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68C59D5E" w14:textId="0033123E"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424F8800" w14:textId="002139AD" w:rsidR="00F47DA6"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47DA6" w:rsidRPr="00F47DA6" w14:paraId="7DBEA501" w14:textId="77777777" w:rsidTr="008B31C6">
        <w:tc>
          <w:tcPr>
            <w:tcW w:w="3045" w:type="dxa"/>
            <w:shd w:val="clear" w:color="auto" w:fill="auto"/>
            <w:tcMar>
              <w:top w:w="100" w:type="dxa"/>
              <w:left w:w="100" w:type="dxa"/>
              <w:bottom w:w="100" w:type="dxa"/>
              <w:right w:w="100" w:type="dxa"/>
            </w:tcMar>
          </w:tcPr>
          <w:p w14:paraId="03E5F1E1" w14:textId="77777777" w:rsidR="00F47DA6" w:rsidRPr="00F47DA6" w:rsidRDefault="00F47DA6" w:rsidP="008B31C6">
            <w:pPr>
              <w:pStyle w:val="Ttulo3"/>
              <w:widowControl w:val="0"/>
              <w:spacing w:before="0" w:line="240" w:lineRule="auto"/>
              <w:rPr>
                <w:rFonts w:ascii="Times New Roman" w:hAnsi="Times New Roman" w:cs="Times New Roman"/>
                <w:color w:val="000000" w:themeColor="text1"/>
              </w:rPr>
            </w:pPr>
            <w:r w:rsidRPr="00F47DA6">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77CE735" w14:textId="738AAC36" w:rsidR="00F47DA6" w:rsidRPr="00F47DA6" w:rsidRDefault="00F47DA6" w:rsidP="008B31C6">
            <w:pPr>
              <w:pStyle w:val="Ttulo3"/>
              <w:widowControl w:val="0"/>
              <w:spacing w:before="0" w:line="240" w:lineRule="auto"/>
              <w:rPr>
                <w:rFonts w:ascii="Times New Roman" w:hAnsi="Times New Roman" w:cs="Times New Roman"/>
                <w:color w:val="000000" w:themeColor="text1"/>
              </w:rPr>
            </w:pPr>
            <w:bookmarkStart w:id="2" w:name="_btsjgdfgjwkr" w:colFirst="0" w:colLast="0"/>
            <w:bookmarkEnd w:id="2"/>
            <w:r w:rsidRPr="00F47DA6">
              <w:rPr>
                <w:rFonts w:ascii="Times New Roman" w:hAnsi="Times New Roman" w:cs="Times New Roman"/>
                <w:color w:val="000000" w:themeColor="text1"/>
              </w:rPr>
              <w:t>Autor (es)</w:t>
            </w:r>
          </w:p>
        </w:tc>
      </w:tr>
      <w:tr w:rsidR="00F47DA6" w:rsidRPr="00F47DA6" w14:paraId="0897A418" w14:textId="77777777" w:rsidTr="008B31C6">
        <w:tc>
          <w:tcPr>
            <w:tcW w:w="3045" w:type="dxa"/>
            <w:shd w:val="clear" w:color="auto" w:fill="auto"/>
            <w:tcMar>
              <w:top w:w="100" w:type="dxa"/>
              <w:left w:w="100" w:type="dxa"/>
              <w:bottom w:w="100" w:type="dxa"/>
              <w:right w:w="100" w:type="dxa"/>
            </w:tcMar>
          </w:tcPr>
          <w:p w14:paraId="15CD25E1"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EFFDB95"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María Luisa Torres </w:t>
            </w:r>
            <w:proofErr w:type="spellStart"/>
            <w:r w:rsidRPr="00F47DA6">
              <w:rPr>
                <w:rFonts w:ascii="Times New Roman" w:hAnsi="Times New Roman" w:cs="Times New Roman"/>
                <w:color w:val="000000" w:themeColor="text1"/>
                <w:sz w:val="24"/>
                <w:szCs w:val="24"/>
              </w:rPr>
              <w:t>Isiordia</w:t>
            </w:r>
            <w:proofErr w:type="spellEnd"/>
          </w:p>
        </w:tc>
      </w:tr>
      <w:tr w:rsidR="00F47DA6" w:rsidRPr="00F47DA6" w14:paraId="73A60EA8" w14:textId="77777777" w:rsidTr="008B31C6">
        <w:tc>
          <w:tcPr>
            <w:tcW w:w="3045" w:type="dxa"/>
            <w:shd w:val="clear" w:color="auto" w:fill="auto"/>
            <w:tcMar>
              <w:top w:w="100" w:type="dxa"/>
              <w:left w:w="100" w:type="dxa"/>
              <w:bottom w:w="100" w:type="dxa"/>
              <w:right w:w="100" w:type="dxa"/>
            </w:tcMar>
          </w:tcPr>
          <w:p w14:paraId="3C7EF2B4"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2635A921"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Carlos Miguel Amador </w:t>
            </w:r>
            <w:proofErr w:type="spellStart"/>
            <w:r w:rsidRPr="00F47DA6">
              <w:rPr>
                <w:rFonts w:ascii="Times New Roman" w:hAnsi="Times New Roman" w:cs="Times New Roman"/>
                <w:color w:val="000000" w:themeColor="text1"/>
                <w:sz w:val="24"/>
                <w:szCs w:val="24"/>
              </w:rPr>
              <w:t>Ortíz</w:t>
            </w:r>
            <w:proofErr w:type="spellEnd"/>
          </w:p>
        </w:tc>
      </w:tr>
      <w:tr w:rsidR="00F47DA6" w:rsidRPr="00F47DA6" w14:paraId="3D64B305" w14:textId="77777777" w:rsidTr="008B31C6">
        <w:tc>
          <w:tcPr>
            <w:tcW w:w="3045" w:type="dxa"/>
            <w:shd w:val="clear" w:color="auto" w:fill="auto"/>
            <w:tcMar>
              <w:top w:w="100" w:type="dxa"/>
              <w:left w:w="100" w:type="dxa"/>
              <w:bottom w:w="100" w:type="dxa"/>
              <w:right w:w="100" w:type="dxa"/>
            </w:tcMar>
          </w:tcPr>
          <w:p w14:paraId="448D41A9"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7A1CC955"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No aplica</w:t>
            </w:r>
          </w:p>
        </w:tc>
      </w:tr>
      <w:tr w:rsidR="00F47DA6" w:rsidRPr="00F47DA6" w14:paraId="611CBC14" w14:textId="77777777" w:rsidTr="008B31C6">
        <w:tc>
          <w:tcPr>
            <w:tcW w:w="3045" w:type="dxa"/>
            <w:shd w:val="clear" w:color="auto" w:fill="auto"/>
            <w:tcMar>
              <w:top w:w="100" w:type="dxa"/>
              <w:left w:w="100" w:type="dxa"/>
              <w:bottom w:w="100" w:type="dxa"/>
              <w:right w:w="100" w:type="dxa"/>
            </w:tcMar>
          </w:tcPr>
          <w:p w14:paraId="5B34AB72"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79B64908"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Leticia Velarde Peña</w:t>
            </w:r>
          </w:p>
        </w:tc>
      </w:tr>
      <w:tr w:rsidR="00F47DA6" w:rsidRPr="00F47DA6" w14:paraId="07A6781E" w14:textId="77777777" w:rsidTr="008B31C6">
        <w:tc>
          <w:tcPr>
            <w:tcW w:w="3045" w:type="dxa"/>
            <w:shd w:val="clear" w:color="auto" w:fill="auto"/>
            <w:tcMar>
              <w:top w:w="100" w:type="dxa"/>
              <w:left w:w="100" w:type="dxa"/>
              <w:bottom w:w="100" w:type="dxa"/>
              <w:right w:w="100" w:type="dxa"/>
            </w:tcMar>
          </w:tcPr>
          <w:p w14:paraId="266834FE"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9734EE4"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María Luisa Torres </w:t>
            </w:r>
            <w:proofErr w:type="spellStart"/>
            <w:r w:rsidRPr="00F47DA6">
              <w:rPr>
                <w:rFonts w:ascii="Times New Roman" w:hAnsi="Times New Roman" w:cs="Times New Roman"/>
                <w:color w:val="000000" w:themeColor="text1"/>
                <w:sz w:val="24"/>
                <w:szCs w:val="24"/>
              </w:rPr>
              <w:t>Isiordia</w:t>
            </w:r>
            <w:proofErr w:type="spellEnd"/>
          </w:p>
        </w:tc>
      </w:tr>
      <w:tr w:rsidR="00F47DA6" w:rsidRPr="00F47DA6" w14:paraId="54B53989" w14:textId="77777777" w:rsidTr="008B31C6">
        <w:tc>
          <w:tcPr>
            <w:tcW w:w="3045" w:type="dxa"/>
            <w:shd w:val="clear" w:color="auto" w:fill="auto"/>
            <w:tcMar>
              <w:top w:w="100" w:type="dxa"/>
              <w:left w:w="100" w:type="dxa"/>
              <w:bottom w:w="100" w:type="dxa"/>
              <w:right w:w="100" w:type="dxa"/>
            </w:tcMar>
          </w:tcPr>
          <w:p w14:paraId="185AD0F8"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25AB8A1"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Carlos Miguel Amador </w:t>
            </w:r>
            <w:proofErr w:type="spellStart"/>
            <w:r w:rsidRPr="00F47DA6">
              <w:rPr>
                <w:rFonts w:ascii="Times New Roman" w:hAnsi="Times New Roman" w:cs="Times New Roman"/>
                <w:color w:val="000000" w:themeColor="text1"/>
                <w:sz w:val="24"/>
                <w:szCs w:val="24"/>
              </w:rPr>
              <w:t>Ortíz</w:t>
            </w:r>
            <w:proofErr w:type="spellEnd"/>
            <w:r w:rsidRPr="00F47DA6">
              <w:rPr>
                <w:rFonts w:ascii="Times New Roman" w:hAnsi="Times New Roman" w:cs="Times New Roman"/>
                <w:color w:val="000000" w:themeColor="text1"/>
                <w:sz w:val="24"/>
                <w:szCs w:val="24"/>
              </w:rPr>
              <w:t xml:space="preserve"> (principal)</w:t>
            </w:r>
          </w:p>
          <w:p w14:paraId="2D69C165"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Leticia Velarde Peña (apoyo)</w:t>
            </w:r>
          </w:p>
          <w:p w14:paraId="4D2D0F6A"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María Luisa Torres </w:t>
            </w:r>
            <w:proofErr w:type="spellStart"/>
            <w:r w:rsidRPr="00F47DA6">
              <w:rPr>
                <w:rFonts w:ascii="Times New Roman" w:hAnsi="Times New Roman" w:cs="Times New Roman"/>
                <w:color w:val="000000" w:themeColor="text1"/>
                <w:sz w:val="24"/>
                <w:szCs w:val="24"/>
              </w:rPr>
              <w:t>Isiordia</w:t>
            </w:r>
            <w:proofErr w:type="spellEnd"/>
            <w:r w:rsidRPr="00F47DA6">
              <w:rPr>
                <w:rFonts w:ascii="Times New Roman" w:hAnsi="Times New Roman" w:cs="Times New Roman"/>
                <w:color w:val="000000" w:themeColor="text1"/>
                <w:sz w:val="24"/>
                <w:szCs w:val="24"/>
              </w:rPr>
              <w:t xml:space="preserve"> (apoyo)</w:t>
            </w:r>
          </w:p>
        </w:tc>
      </w:tr>
      <w:tr w:rsidR="00F47DA6" w:rsidRPr="00F47DA6" w14:paraId="1042ECD1" w14:textId="77777777" w:rsidTr="008B31C6">
        <w:tc>
          <w:tcPr>
            <w:tcW w:w="3045" w:type="dxa"/>
            <w:shd w:val="clear" w:color="auto" w:fill="auto"/>
            <w:tcMar>
              <w:top w:w="100" w:type="dxa"/>
              <w:left w:w="100" w:type="dxa"/>
              <w:bottom w:w="100" w:type="dxa"/>
              <w:right w:w="100" w:type="dxa"/>
            </w:tcMar>
          </w:tcPr>
          <w:p w14:paraId="476D296A"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7D9A4BE9"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Carlos Miguel Amador </w:t>
            </w:r>
            <w:proofErr w:type="spellStart"/>
            <w:r w:rsidRPr="00F47DA6">
              <w:rPr>
                <w:rFonts w:ascii="Times New Roman" w:hAnsi="Times New Roman" w:cs="Times New Roman"/>
                <w:color w:val="000000" w:themeColor="text1"/>
                <w:sz w:val="24"/>
                <w:szCs w:val="24"/>
              </w:rPr>
              <w:t>Ortíz</w:t>
            </w:r>
            <w:proofErr w:type="spellEnd"/>
            <w:r w:rsidRPr="00F47DA6">
              <w:rPr>
                <w:rFonts w:ascii="Times New Roman" w:hAnsi="Times New Roman" w:cs="Times New Roman"/>
                <w:color w:val="000000" w:themeColor="text1"/>
                <w:sz w:val="24"/>
                <w:szCs w:val="24"/>
              </w:rPr>
              <w:t xml:space="preserve"> (principal)</w:t>
            </w:r>
          </w:p>
          <w:p w14:paraId="235F2F8B"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Leticia Velarde Peña (apoyo)</w:t>
            </w:r>
          </w:p>
          <w:p w14:paraId="15AFB1C1"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María Luisa Torres </w:t>
            </w:r>
            <w:proofErr w:type="spellStart"/>
            <w:r w:rsidRPr="00F47DA6">
              <w:rPr>
                <w:rFonts w:ascii="Times New Roman" w:hAnsi="Times New Roman" w:cs="Times New Roman"/>
                <w:color w:val="000000" w:themeColor="text1"/>
                <w:sz w:val="24"/>
                <w:szCs w:val="24"/>
              </w:rPr>
              <w:t>Isiordia</w:t>
            </w:r>
            <w:proofErr w:type="spellEnd"/>
            <w:r w:rsidRPr="00F47DA6">
              <w:rPr>
                <w:rFonts w:ascii="Times New Roman" w:hAnsi="Times New Roman" w:cs="Times New Roman"/>
                <w:color w:val="000000" w:themeColor="text1"/>
                <w:sz w:val="24"/>
                <w:szCs w:val="24"/>
              </w:rPr>
              <w:t xml:space="preserve"> (apoyo)</w:t>
            </w:r>
          </w:p>
        </w:tc>
      </w:tr>
      <w:tr w:rsidR="00F47DA6" w:rsidRPr="00F47DA6" w14:paraId="52481387" w14:textId="77777777" w:rsidTr="008B31C6">
        <w:tc>
          <w:tcPr>
            <w:tcW w:w="3045" w:type="dxa"/>
            <w:shd w:val="clear" w:color="auto" w:fill="auto"/>
            <w:tcMar>
              <w:top w:w="100" w:type="dxa"/>
              <w:left w:w="100" w:type="dxa"/>
              <w:bottom w:w="100" w:type="dxa"/>
              <w:right w:w="100" w:type="dxa"/>
            </w:tcMar>
          </w:tcPr>
          <w:p w14:paraId="7283CE23"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EABC329"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Carlos Miguel Amador </w:t>
            </w:r>
            <w:proofErr w:type="spellStart"/>
            <w:r w:rsidRPr="00F47DA6">
              <w:rPr>
                <w:rFonts w:ascii="Times New Roman" w:hAnsi="Times New Roman" w:cs="Times New Roman"/>
                <w:color w:val="000000" w:themeColor="text1"/>
                <w:sz w:val="24"/>
                <w:szCs w:val="24"/>
              </w:rPr>
              <w:t>Ortíz</w:t>
            </w:r>
            <w:proofErr w:type="spellEnd"/>
            <w:r w:rsidRPr="00F47DA6">
              <w:rPr>
                <w:rFonts w:ascii="Times New Roman" w:hAnsi="Times New Roman" w:cs="Times New Roman"/>
                <w:color w:val="000000" w:themeColor="text1"/>
                <w:sz w:val="24"/>
                <w:szCs w:val="24"/>
              </w:rPr>
              <w:t xml:space="preserve"> (principal)</w:t>
            </w:r>
          </w:p>
          <w:p w14:paraId="6E6ABD14"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Leticia Velarde Peña (apoyo)</w:t>
            </w:r>
          </w:p>
          <w:p w14:paraId="0FE4A985"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María Luisa Torres </w:t>
            </w:r>
            <w:proofErr w:type="spellStart"/>
            <w:r w:rsidRPr="00F47DA6">
              <w:rPr>
                <w:rFonts w:ascii="Times New Roman" w:hAnsi="Times New Roman" w:cs="Times New Roman"/>
                <w:color w:val="000000" w:themeColor="text1"/>
                <w:sz w:val="24"/>
                <w:szCs w:val="24"/>
              </w:rPr>
              <w:t>Isiordia</w:t>
            </w:r>
            <w:proofErr w:type="spellEnd"/>
            <w:r w:rsidRPr="00F47DA6">
              <w:rPr>
                <w:rFonts w:ascii="Times New Roman" w:hAnsi="Times New Roman" w:cs="Times New Roman"/>
                <w:color w:val="000000" w:themeColor="text1"/>
                <w:sz w:val="24"/>
                <w:szCs w:val="24"/>
              </w:rPr>
              <w:t xml:space="preserve"> (apoyo)</w:t>
            </w:r>
          </w:p>
        </w:tc>
      </w:tr>
      <w:tr w:rsidR="00F47DA6" w:rsidRPr="00F47DA6" w14:paraId="758C8C28" w14:textId="77777777" w:rsidTr="008B31C6">
        <w:tc>
          <w:tcPr>
            <w:tcW w:w="3045" w:type="dxa"/>
            <w:shd w:val="clear" w:color="auto" w:fill="auto"/>
            <w:tcMar>
              <w:top w:w="100" w:type="dxa"/>
              <w:left w:w="100" w:type="dxa"/>
              <w:bottom w:w="100" w:type="dxa"/>
              <w:right w:w="100" w:type="dxa"/>
            </w:tcMar>
          </w:tcPr>
          <w:p w14:paraId="3222156F"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4E2380A"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María Luisa Torres </w:t>
            </w:r>
            <w:proofErr w:type="spellStart"/>
            <w:r w:rsidRPr="00F47DA6">
              <w:rPr>
                <w:rFonts w:ascii="Times New Roman" w:hAnsi="Times New Roman" w:cs="Times New Roman"/>
                <w:color w:val="000000" w:themeColor="text1"/>
                <w:sz w:val="24"/>
                <w:szCs w:val="24"/>
              </w:rPr>
              <w:t>Isiordia</w:t>
            </w:r>
            <w:proofErr w:type="spellEnd"/>
          </w:p>
        </w:tc>
      </w:tr>
      <w:tr w:rsidR="00F47DA6" w:rsidRPr="00F47DA6" w14:paraId="0540F69F" w14:textId="77777777" w:rsidTr="008B31C6">
        <w:tc>
          <w:tcPr>
            <w:tcW w:w="3045" w:type="dxa"/>
            <w:shd w:val="clear" w:color="auto" w:fill="auto"/>
            <w:tcMar>
              <w:top w:w="100" w:type="dxa"/>
              <w:left w:w="100" w:type="dxa"/>
              <w:bottom w:w="100" w:type="dxa"/>
              <w:right w:w="100" w:type="dxa"/>
            </w:tcMar>
          </w:tcPr>
          <w:p w14:paraId="2BE9C109"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14DA35FD"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Carlos Miguel Amador </w:t>
            </w:r>
            <w:proofErr w:type="spellStart"/>
            <w:r w:rsidRPr="00F47DA6">
              <w:rPr>
                <w:rFonts w:ascii="Times New Roman" w:hAnsi="Times New Roman" w:cs="Times New Roman"/>
                <w:color w:val="000000" w:themeColor="text1"/>
                <w:sz w:val="24"/>
                <w:szCs w:val="24"/>
              </w:rPr>
              <w:t>Ortíz</w:t>
            </w:r>
            <w:proofErr w:type="spellEnd"/>
            <w:r w:rsidRPr="00F47DA6">
              <w:rPr>
                <w:rFonts w:ascii="Times New Roman" w:hAnsi="Times New Roman" w:cs="Times New Roman"/>
                <w:color w:val="000000" w:themeColor="text1"/>
                <w:sz w:val="24"/>
                <w:szCs w:val="24"/>
              </w:rPr>
              <w:t xml:space="preserve"> </w:t>
            </w:r>
          </w:p>
          <w:p w14:paraId="1255EBBA"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p>
        </w:tc>
      </w:tr>
      <w:tr w:rsidR="00F47DA6" w:rsidRPr="00F47DA6" w14:paraId="07901002" w14:textId="77777777" w:rsidTr="008B31C6">
        <w:tc>
          <w:tcPr>
            <w:tcW w:w="3045" w:type="dxa"/>
            <w:shd w:val="clear" w:color="auto" w:fill="auto"/>
            <w:tcMar>
              <w:top w:w="100" w:type="dxa"/>
              <w:left w:w="100" w:type="dxa"/>
              <w:bottom w:w="100" w:type="dxa"/>
              <w:right w:w="100" w:type="dxa"/>
            </w:tcMar>
          </w:tcPr>
          <w:p w14:paraId="2841E025"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69E7235"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María Luisa Torres </w:t>
            </w:r>
            <w:proofErr w:type="spellStart"/>
            <w:r w:rsidRPr="00F47DA6">
              <w:rPr>
                <w:rFonts w:ascii="Times New Roman" w:hAnsi="Times New Roman" w:cs="Times New Roman"/>
                <w:color w:val="000000" w:themeColor="text1"/>
                <w:sz w:val="24"/>
                <w:szCs w:val="24"/>
              </w:rPr>
              <w:t>Isiordia</w:t>
            </w:r>
            <w:proofErr w:type="spellEnd"/>
          </w:p>
        </w:tc>
      </w:tr>
      <w:tr w:rsidR="00F47DA6" w:rsidRPr="00F47DA6" w14:paraId="1486DFD9" w14:textId="77777777" w:rsidTr="008B31C6">
        <w:tc>
          <w:tcPr>
            <w:tcW w:w="3045" w:type="dxa"/>
            <w:shd w:val="clear" w:color="auto" w:fill="auto"/>
            <w:tcMar>
              <w:top w:w="100" w:type="dxa"/>
              <w:left w:w="100" w:type="dxa"/>
              <w:bottom w:w="100" w:type="dxa"/>
              <w:right w:w="100" w:type="dxa"/>
            </w:tcMar>
          </w:tcPr>
          <w:p w14:paraId="3CC2E267"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585A1FE8"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Carlos Miguel Amador </w:t>
            </w:r>
            <w:proofErr w:type="spellStart"/>
            <w:r w:rsidRPr="00F47DA6">
              <w:rPr>
                <w:rFonts w:ascii="Times New Roman" w:hAnsi="Times New Roman" w:cs="Times New Roman"/>
                <w:color w:val="000000" w:themeColor="text1"/>
                <w:sz w:val="24"/>
                <w:szCs w:val="24"/>
              </w:rPr>
              <w:t>Ortíz</w:t>
            </w:r>
            <w:proofErr w:type="spellEnd"/>
            <w:r w:rsidRPr="00F47DA6">
              <w:rPr>
                <w:rFonts w:ascii="Times New Roman" w:hAnsi="Times New Roman" w:cs="Times New Roman"/>
                <w:color w:val="000000" w:themeColor="text1"/>
                <w:sz w:val="24"/>
                <w:szCs w:val="24"/>
              </w:rPr>
              <w:t xml:space="preserve"> </w:t>
            </w:r>
          </w:p>
        </w:tc>
      </w:tr>
      <w:tr w:rsidR="00F47DA6" w:rsidRPr="00F47DA6" w14:paraId="51B744BC" w14:textId="77777777" w:rsidTr="008B31C6">
        <w:tc>
          <w:tcPr>
            <w:tcW w:w="3045" w:type="dxa"/>
            <w:shd w:val="clear" w:color="auto" w:fill="auto"/>
            <w:tcMar>
              <w:top w:w="100" w:type="dxa"/>
              <w:left w:w="100" w:type="dxa"/>
              <w:bottom w:w="100" w:type="dxa"/>
              <w:right w:w="100" w:type="dxa"/>
            </w:tcMar>
          </w:tcPr>
          <w:p w14:paraId="15465623"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52B85C2"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 xml:space="preserve">María Luisa Torres </w:t>
            </w:r>
            <w:proofErr w:type="spellStart"/>
            <w:r w:rsidRPr="00F47DA6">
              <w:rPr>
                <w:rFonts w:ascii="Times New Roman" w:hAnsi="Times New Roman" w:cs="Times New Roman"/>
                <w:color w:val="000000" w:themeColor="text1"/>
                <w:sz w:val="24"/>
                <w:szCs w:val="24"/>
              </w:rPr>
              <w:t>Isiordia</w:t>
            </w:r>
            <w:proofErr w:type="spellEnd"/>
          </w:p>
        </w:tc>
      </w:tr>
      <w:tr w:rsidR="00F47DA6" w:rsidRPr="00F47DA6" w14:paraId="32EEBA42" w14:textId="77777777" w:rsidTr="008B31C6">
        <w:tc>
          <w:tcPr>
            <w:tcW w:w="3045" w:type="dxa"/>
            <w:shd w:val="clear" w:color="auto" w:fill="auto"/>
            <w:tcMar>
              <w:top w:w="100" w:type="dxa"/>
              <w:left w:w="100" w:type="dxa"/>
              <w:bottom w:w="100" w:type="dxa"/>
              <w:right w:w="100" w:type="dxa"/>
            </w:tcMar>
          </w:tcPr>
          <w:p w14:paraId="7ED4B14A"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0A271A6" w14:textId="77777777" w:rsidR="00F47DA6" w:rsidRPr="00F47DA6" w:rsidRDefault="00F47DA6" w:rsidP="00F47DA6">
            <w:pPr>
              <w:widowControl w:val="0"/>
              <w:spacing w:after="0" w:line="240" w:lineRule="auto"/>
              <w:rPr>
                <w:rFonts w:ascii="Times New Roman" w:hAnsi="Times New Roman" w:cs="Times New Roman"/>
                <w:color w:val="000000" w:themeColor="text1"/>
                <w:sz w:val="24"/>
                <w:szCs w:val="24"/>
              </w:rPr>
            </w:pPr>
            <w:r w:rsidRPr="00F47DA6">
              <w:rPr>
                <w:rFonts w:ascii="Times New Roman" w:hAnsi="Times New Roman" w:cs="Times New Roman"/>
                <w:color w:val="000000" w:themeColor="text1"/>
                <w:sz w:val="24"/>
                <w:szCs w:val="24"/>
              </w:rPr>
              <w:t>No aplica</w:t>
            </w:r>
          </w:p>
        </w:tc>
      </w:tr>
    </w:tbl>
    <w:p w14:paraId="15AE6343" w14:textId="77777777" w:rsidR="00F47DA6" w:rsidRPr="00902263" w:rsidRDefault="00F47DA6" w:rsidP="004977BC">
      <w:pPr>
        <w:spacing w:line="360" w:lineRule="auto"/>
        <w:ind w:left="709" w:hanging="709"/>
        <w:jc w:val="both"/>
        <w:rPr>
          <w:rFonts w:ascii="Times New Roman" w:eastAsia="Times New Roman" w:hAnsi="Times New Roman" w:cs="Times New Roman"/>
          <w:sz w:val="24"/>
          <w:szCs w:val="24"/>
          <w:lang w:val="en-GB" w:eastAsia="es-MX"/>
        </w:rPr>
      </w:pPr>
    </w:p>
    <w:p w14:paraId="068D3A2E" w14:textId="77777777" w:rsidR="004977BC" w:rsidRPr="004D0B33" w:rsidRDefault="004977BC" w:rsidP="00146ECC">
      <w:pPr>
        <w:spacing w:after="0" w:line="360" w:lineRule="auto"/>
        <w:jc w:val="both"/>
        <w:rPr>
          <w:rFonts w:ascii="Times New Roman" w:eastAsia="Tahoma" w:hAnsi="Times New Roman" w:cs="Times New Roman"/>
          <w:b/>
          <w:bCs/>
          <w:color w:val="000000"/>
          <w:sz w:val="32"/>
          <w:szCs w:val="32"/>
          <w:lang w:val="en-US" w:eastAsia="es-MX"/>
        </w:rPr>
      </w:pPr>
    </w:p>
    <w:sectPr w:rsidR="004977BC" w:rsidRPr="004D0B33" w:rsidSect="007E1B65">
      <w:headerReference w:type="default" r:id="rId12"/>
      <w:footerReference w:type="default" r:id="rId13"/>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2EFE" w14:textId="77777777" w:rsidR="0010371B" w:rsidRDefault="0010371B" w:rsidP="00A156A1">
      <w:pPr>
        <w:spacing w:after="0" w:line="240" w:lineRule="auto"/>
      </w:pPr>
      <w:r>
        <w:separator/>
      </w:r>
    </w:p>
  </w:endnote>
  <w:endnote w:type="continuationSeparator" w:id="0">
    <w:p w14:paraId="3633C791" w14:textId="77777777" w:rsidR="0010371B" w:rsidRDefault="0010371B" w:rsidP="00A1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395B" w14:textId="722E3DB0" w:rsidR="00630A98" w:rsidRDefault="007E1B65">
    <w:pPr>
      <w:pStyle w:val="Piedepgina"/>
    </w:pPr>
    <w:r>
      <w:t xml:space="preserve">  </w:t>
    </w:r>
    <w:r w:rsidR="00641589">
      <w:rPr>
        <w:noProof/>
      </w:rPr>
      <w:drawing>
        <wp:inline distT="0" distB="0" distL="0" distR="0" wp14:anchorId="64074A0C" wp14:editId="06B0A2A7">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41589">
      <w:t xml:space="preserve">        </w:t>
    </w:r>
    <w:r w:rsidR="00641589" w:rsidRPr="007E1B65">
      <w:rPr>
        <w:rFonts w:asciiTheme="minorHAnsi" w:hAnsiTheme="minorHAnsi" w:cstheme="minorHAnsi"/>
        <w:b/>
        <w:szCs w:val="18"/>
      </w:rPr>
      <w:t xml:space="preserve">Vol. 12, Núm. 23 Julio - </w:t>
    </w:r>
    <w:proofErr w:type="gramStart"/>
    <w:r w:rsidR="00641589" w:rsidRPr="007E1B65">
      <w:rPr>
        <w:rFonts w:asciiTheme="minorHAnsi" w:hAnsiTheme="minorHAnsi" w:cstheme="minorHAnsi"/>
        <w:b/>
        <w:szCs w:val="18"/>
      </w:rPr>
      <w:t>Diciembre</w:t>
    </w:r>
    <w:proofErr w:type="gramEnd"/>
    <w:r w:rsidR="00641589" w:rsidRPr="007E1B65">
      <w:rPr>
        <w:rFonts w:asciiTheme="minorHAnsi" w:hAnsiTheme="minorHAnsi" w:cstheme="minorHAnsi"/>
        <w:b/>
        <w:szCs w:val="18"/>
      </w:rPr>
      <w:t xml:space="preserve"> 2021, e</w:t>
    </w:r>
    <w:r w:rsidR="001B06C4">
      <w:rPr>
        <w:rFonts w:asciiTheme="minorHAnsi" w:hAnsiTheme="minorHAnsi" w:cstheme="minorHAnsi"/>
        <w:b/>
        <w:szCs w:val="18"/>
      </w:rPr>
      <w:t>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63B2" w14:textId="77777777" w:rsidR="0010371B" w:rsidRDefault="0010371B" w:rsidP="00A156A1">
      <w:pPr>
        <w:spacing w:after="0" w:line="240" w:lineRule="auto"/>
      </w:pPr>
      <w:r>
        <w:separator/>
      </w:r>
    </w:p>
  </w:footnote>
  <w:footnote w:type="continuationSeparator" w:id="0">
    <w:p w14:paraId="09597EEE" w14:textId="77777777" w:rsidR="0010371B" w:rsidRDefault="0010371B" w:rsidP="00A15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7A04" w14:textId="6F5D37A0" w:rsidR="00641589" w:rsidRDefault="00641589" w:rsidP="00641589">
    <w:pPr>
      <w:pStyle w:val="Encabezado"/>
      <w:jc w:val="center"/>
    </w:pPr>
    <w:r w:rsidRPr="005A563C">
      <w:rPr>
        <w:noProof/>
      </w:rPr>
      <w:drawing>
        <wp:inline distT="0" distB="0" distL="0" distR="0" wp14:anchorId="662BDAA7" wp14:editId="3B70174E">
          <wp:extent cx="5400040" cy="632602"/>
          <wp:effectExtent l="0" t="0" r="0" b="0"/>
          <wp:docPr id="30" name="Imagen 3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5pt;height:22.5pt;visibility:visible" o:bullet="t">
        <v:imagedata r:id="rId1" o:title=""/>
      </v:shape>
    </w:pict>
  </w:numPicBullet>
  <w:abstractNum w:abstractNumId="0" w15:restartNumberingAfterBreak="0">
    <w:nsid w:val="450E612D"/>
    <w:multiLevelType w:val="hybridMultilevel"/>
    <w:tmpl w:val="AC84E5F0"/>
    <w:lvl w:ilvl="0" w:tplc="6CBCC04C">
      <w:start w:val="70"/>
      <w:numFmt w:val="bullet"/>
      <w:lvlText w:val=""/>
      <w:lvlJc w:val="left"/>
      <w:pPr>
        <w:ind w:left="720" w:hanging="360"/>
      </w:pPr>
      <w:rPr>
        <w:rFonts w:ascii="Cambria Math" w:eastAsia="Courier New" w:hAnsi="Cambria Math" w:cs="Tahoma" w:hint="default"/>
      </w:rPr>
    </w:lvl>
    <w:lvl w:ilvl="1" w:tplc="080A0003" w:tentative="1">
      <w:start w:val="1"/>
      <w:numFmt w:val="bullet"/>
      <w:lvlText w:val="o"/>
      <w:lvlJc w:val="left"/>
      <w:pPr>
        <w:ind w:left="1440" w:hanging="360"/>
      </w:pPr>
      <w:rPr>
        <w:rFonts w:ascii="@MS Mincho" w:hAnsi="@MS Mincho" w:cs="@MS Mincho" w:hint="default"/>
      </w:rPr>
    </w:lvl>
    <w:lvl w:ilvl="2" w:tplc="080A0005" w:tentative="1">
      <w:start w:val="1"/>
      <w:numFmt w:val="bullet"/>
      <w:lvlText w:val=""/>
      <w:lvlJc w:val="left"/>
      <w:pPr>
        <w:ind w:left="2160" w:hanging="360"/>
      </w:pPr>
      <w:rPr>
        <w:rFonts w:ascii="Times" w:hAnsi="Times" w:hint="default"/>
      </w:rPr>
    </w:lvl>
    <w:lvl w:ilvl="3" w:tplc="080A0001" w:tentative="1">
      <w:start w:val="1"/>
      <w:numFmt w:val="bullet"/>
      <w:lvlText w:val=""/>
      <w:lvlJc w:val="left"/>
      <w:pPr>
        <w:ind w:left="2880" w:hanging="360"/>
      </w:pPr>
      <w:rPr>
        <w:rFonts w:ascii="Cambria Math" w:hAnsi="Cambria Math" w:hint="default"/>
      </w:rPr>
    </w:lvl>
    <w:lvl w:ilvl="4" w:tplc="080A0003" w:tentative="1">
      <w:start w:val="1"/>
      <w:numFmt w:val="bullet"/>
      <w:lvlText w:val="o"/>
      <w:lvlJc w:val="left"/>
      <w:pPr>
        <w:ind w:left="3600" w:hanging="360"/>
      </w:pPr>
      <w:rPr>
        <w:rFonts w:ascii="@MS Mincho" w:hAnsi="@MS Mincho" w:cs="@MS Mincho" w:hint="default"/>
      </w:rPr>
    </w:lvl>
    <w:lvl w:ilvl="5" w:tplc="080A0005" w:tentative="1">
      <w:start w:val="1"/>
      <w:numFmt w:val="bullet"/>
      <w:lvlText w:val=""/>
      <w:lvlJc w:val="left"/>
      <w:pPr>
        <w:ind w:left="4320" w:hanging="360"/>
      </w:pPr>
      <w:rPr>
        <w:rFonts w:ascii="Times" w:hAnsi="Times" w:hint="default"/>
      </w:rPr>
    </w:lvl>
    <w:lvl w:ilvl="6" w:tplc="080A0001" w:tentative="1">
      <w:start w:val="1"/>
      <w:numFmt w:val="bullet"/>
      <w:lvlText w:val=""/>
      <w:lvlJc w:val="left"/>
      <w:pPr>
        <w:ind w:left="5040" w:hanging="360"/>
      </w:pPr>
      <w:rPr>
        <w:rFonts w:ascii="Cambria Math" w:hAnsi="Cambria Math" w:hint="default"/>
      </w:rPr>
    </w:lvl>
    <w:lvl w:ilvl="7" w:tplc="080A0003" w:tentative="1">
      <w:start w:val="1"/>
      <w:numFmt w:val="bullet"/>
      <w:lvlText w:val="o"/>
      <w:lvlJc w:val="left"/>
      <w:pPr>
        <w:ind w:left="5760" w:hanging="360"/>
      </w:pPr>
      <w:rPr>
        <w:rFonts w:ascii="@MS Mincho" w:hAnsi="@MS Mincho" w:cs="@MS Mincho" w:hint="default"/>
      </w:rPr>
    </w:lvl>
    <w:lvl w:ilvl="8" w:tplc="080A0005" w:tentative="1">
      <w:start w:val="1"/>
      <w:numFmt w:val="bullet"/>
      <w:lvlText w:val=""/>
      <w:lvlJc w:val="left"/>
      <w:pPr>
        <w:ind w:left="6480" w:hanging="360"/>
      </w:pPr>
      <w:rPr>
        <w:rFonts w:ascii="Times" w:hAnsi="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0"/>
    <w:rsid w:val="0000084A"/>
    <w:rsid w:val="0000169E"/>
    <w:rsid w:val="000056E3"/>
    <w:rsid w:val="00022B85"/>
    <w:rsid w:val="000232D9"/>
    <w:rsid w:val="0004341B"/>
    <w:rsid w:val="00051095"/>
    <w:rsid w:val="00051CB8"/>
    <w:rsid w:val="000538C4"/>
    <w:rsid w:val="00057D26"/>
    <w:rsid w:val="000746E6"/>
    <w:rsid w:val="00077992"/>
    <w:rsid w:val="00081113"/>
    <w:rsid w:val="00086429"/>
    <w:rsid w:val="00091A19"/>
    <w:rsid w:val="000A11DF"/>
    <w:rsid w:val="000A3C8F"/>
    <w:rsid w:val="000A3E3F"/>
    <w:rsid w:val="000B0094"/>
    <w:rsid w:val="000C03F6"/>
    <w:rsid w:val="000C4E5F"/>
    <w:rsid w:val="000D21CA"/>
    <w:rsid w:val="000D38E7"/>
    <w:rsid w:val="000E0AB4"/>
    <w:rsid w:val="000E268E"/>
    <w:rsid w:val="000E7D2A"/>
    <w:rsid w:val="000F7E00"/>
    <w:rsid w:val="0010371B"/>
    <w:rsid w:val="001141C9"/>
    <w:rsid w:val="001166DD"/>
    <w:rsid w:val="0011742C"/>
    <w:rsid w:val="00123C39"/>
    <w:rsid w:val="001304B3"/>
    <w:rsid w:val="00132533"/>
    <w:rsid w:val="001333CE"/>
    <w:rsid w:val="00134441"/>
    <w:rsid w:val="00146ECC"/>
    <w:rsid w:val="00157125"/>
    <w:rsid w:val="001576CE"/>
    <w:rsid w:val="001856E6"/>
    <w:rsid w:val="00186850"/>
    <w:rsid w:val="0018699B"/>
    <w:rsid w:val="001925AC"/>
    <w:rsid w:val="001B06C4"/>
    <w:rsid w:val="001B0D71"/>
    <w:rsid w:val="001B2C0B"/>
    <w:rsid w:val="001B3D4E"/>
    <w:rsid w:val="001B7BED"/>
    <w:rsid w:val="001D1C82"/>
    <w:rsid w:val="001E0296"/>
    <w:rsid w:val="002006B4"/>
    <w:rsid w:val="0020131D"/>
    <w:rsid w:val="00207116"/>
    <w:rsid w:val="00210D05"/>
    <w:rsid w:val="00211708"/>
    <w:rsid w:val="00211DBB"/>
    <w:rsid w:val="002148A9"/>
    <w:rsid w:val="00214A0B"/>
    <w:rsid w:val="00243E9E"/>
    <w:rsid w:val="00252774"/>
    <w:rsid w:val="00281ECF"/>
    <w:rsid w:val="00290E81"/>
    <w:rsid w:val="00293141"/>
    <w:rsid w:val="002A2ABA"/>
    <w:rsid w:val="002B1659"/>
    <w:rsid w:val="002B4045"/>
    <w:rsid w:val="002C48D2"/>
    <w:rsid w:val="002C6094"/>
    <w:rsid w:val="002D070F"/>
    <w:rsid w:val="002D2697"/>
    <w:rsid w:val="002D3652"/>
    <w:rsid w:val="002D5D3C"/>
    <w:rsid w:val="002D615A"/>
    <w:rsid w:val="002E753D"/>
    <w:rsid w:val="002F3FA9"/>
    <w:rsid w:val="002F6444"/>
    <w:rsid w:val="00302518"/>
    <w:rsid w:val="00303B50"/>
    <w:rsid w:val="00305EED"/>
    <w:rsid w:val="00306437"/>
    <w:rsid w:val="003174BF"/>
    <w:rsid w:val="00317713"/>
    <w:rsid w:val="00326BCC"/>
    <w:rsid w:val="00332D17"/>
    <w:rsid w:val="003505F0"/>
    <w:rsid w:val="003537AE"/>
    <w:rsid w:val="00354C07"/>
    <w:rsid w:val="00360CDD"/>
    <w:rsid w:val="00361722"/>
    <w:rsid w:val="0036275E"/>
    <w:rsid w:val="003732FB"/>
    <w:rsid w:val="00375574"/>
    <w:rsid w:val="00375DA3"/>
    <w:rsid w:val="0037642E"/>
    <w:rsid w:val="00377520"/>
    <w:rsid w:val="003831B9"/>
    <w:rsid w:val="003977E5"/>
    <w:rsid w:val="00397A2E"/>
    <w:rsid w:val="003A196C"/>
    <w:rsid w:val="003A32F1"/>
    <w:rsid w:val="003B0B98"/>
    <w:rsid w:val="003F04B4"/>
    <w:rsid w:val="003F100A"/>
    <w:rsid w:val="003F30B2"/>
    <w:rsid w:val="00405C74"/>
    <w:rsid w:val="00410F08"/>
    <w:rsid w:val="00422FC1"/>
    <w:rsid w:val="00440465"/>
    <w:rsid w:val="0044317E"/>
    <w:rsid w:val="00446A00"/>
    <w:rsid w:val="00475452"/>
    <w:rsid w:val="0048060C"/>
    <w:rsid w:val="004942C6"/>
    <w:rsid w:val="004953AE"/>
    <w:rsid w:val="004977BC"/>
    <w:rsid w:val="004B7B0F"/>
    <w:rsid w:val="004C39AB"/>
    <w:rsid w:val="004C6CFD"/>
    <w:rsid w:val="004D0B33"/>
    <w:rsid w:val="004E5EF0"/>
    <w:rsid w:val="004E69B4"/>
    <w:rsid w:val="004F2DE7"/>
    <w:rsid w:val="00510E9C"/>
    <w:rsid w:val="00514124"/>
    <w:rsid w:val="00517AE3"/>
    <w:rsid w:val="00520189"/>
    <w:rsid w:val="00524C2D"/>
    <w:rsid w:val="00536AB2"/>
    <w:rsid w:val="005401F5"/>
    <w:rsid w:val="00540D62"/>
    <w:rsid w:val="005414E1"/>
    <w:rsid w:val="00544AD5"/>
    <w:rsid w:val="00546A85"/>
    <w:rsid w:val="005539F3"/>
    <w:rsid w:val="00567C90"/>
    <w:rsid w:val="00574371"/>
    <w:rsid w:val="00592CAA"/>
    <w:rsid w:val="005A0ABF"/>
    <w:rsid w:val="005A2CEF"/>
    <w:rsid w:val="005A4609"/>
    <w:rsid w:val="005C2670"/>
    <w:rsid w:val="005C33E9"/>
    <w:rsid w:val="005C67E2"/>
    <w:rsid w:val="005C6DE8"/>
    <w:rsid w:val="005D4C1B"/>
    <w:rsid w:val="005F2361"/>
    <w:rsid w:val="005F6238"/>
    <w:rsid w:val="00601281"/>
    <w:rsid w:val="006052FF"/>
    <w:rsid w:val="00615435"/>
    <w:rsid w:val="00622D25"/>
    <w:rsid w:val="006260A6"/>
    <w:rsid w:val="00626248"/>
    <w:rsid w:val="00630A98"/>
    <w:rsid w:val="00632E53"/>
    <w:rsid w:val="00641589"/>
    <w:rsid w:val="00643AF5"/>
    <w:rsid w:val="0065618D"/>
    <w:rsid w:val="006820B4"/>
    <w:rsid w:val="006852C2"/>
    <w:rsid w:val="00697EA5"/>
    <w:rsid w:val="006A64A3"/>
    <w:rsid w:val="006B1816"/>
    <w:rsid w:val="006B5DFA"/>
    <w:rsid w:val="006C2954"/>
    <w:rsid w:val="006C3FBF"/>
    <w:rsid w:val="006D098C"/>
    <w:rsid w:val="006D15A1"/>
    <w:rsid w:val="006D68F3"/>
    <w:rsid w:val="006D7A06"/>
    <w:rsid w:val="006E2340"/>
    <w:rsid w:val="006E2E2D"/>
    <w:rsid w:val="006F3602"/>
    <w:rsid w:val="006F65DE"/>
    <w:rsid w:val="0070317D"/>
    <w:rsid w:val="007037FC"/>
    <w:rsid w:val="0070456C"/>
    <w:rsid w:val="00706F96"/>
    <w:rsid w:val="0071137B"/>
    <w:rsid w:val="007134A5"/>
    <w:rsid w:val="00713684"/>
    <w:rsid w:val="00716F6A"/>
    <w:rsid w:val="00725AC4"/>
    <w:rsid w:val="007276CF"/>
    <w:rsid w:val="007311B5"/>
    <w:rsid w:val="00732D42"/>
    <w:rsid w:val="00733C52"/>
    <w:rsid w:val="0073691E"/>
    <w:rsid w:val="00740E16"/>
    <w:rsid w:val="00741AF8"/>
    <w:rsid w:val="00746C60"/>
    <w:rsid w:val="00753BAF"/>
    <w:rsid w:val="00764282"/>
    <w:rsid w:val="00764E91"/>
    <w:rsid w:val="00796AC8"/>
    <w:rsid w:val="007A0384"/>
    <w:rsid w:val="007D0C45"/>
    <w:rsid w:val="007E1B65"/>
    <w:rsid w:val="007F0CF8"/>
    <w:rsid w:val="007F2578"/>
    <w:rsid w:val="007F6061"/>
    <w:rsid w:val="008039D2"/>
    <w:rsid w:val="00805501"/>
    <w:rsid w:val="0081631F"/>
    <w:rsid w:val="00827450"/>
    <w:rsid w:val="00835406"/>
    <w:rsid w:val="00852A61"/>
    <w:rsid w:val="008742BB"/>
    <w:rsid w:val="00875BF0"/>
    <w:rsid w:val="00890D5E"/>
    <w:rsid w:val="00891ED1"/>
    <w:rsid w:val="008A0983"/>
    <w:rsid w:val="008A6850"/>
    <w:rsid w:val="008B53D2"/>
    <w:rsid w:val="008C0D00"/>
    <w:rsid w:val="008C6BC2"/>
    <w:rsid w:val="008C72AD"/>
    <w:rsid w:val="008D5EF6"/>
    <w:rsid w:val="008D7299"/>
    <w:rsid w:val="008E29FB"/>
    <w:rsid w:val="008E44BD"/>
    <w:rsid w:val="008E4B1B"/>
    <w:rsid w:val="00902263"/>
    <w:rsid w:val="009061B7"/>
    <w:rsid w:val="00917C66"/>
    <w:rsid w:val="00924819"/>
    <w:rsid w:val="009256FD"/>
    <w:rsid w:val="0093030D"/>
    <w:rsid w:val="00930445"/>
    <w:rsid w:val="009550BE"/>
    <w:rsid w:val="009556D7"/>
    <w:rsid w:val="00962C32"/>
    <w:rsid w:val="009756B4"/>
    <w:rsid w:val="00980717"/>
    <w:rsid w:val="00980F07"/>
    <w:rsid w:val="00982778"/>
    <w:rsid w:val="00985242"/>
    <w:rsid w:val="00986F87"/>
    <w:rsid w:val="009A0532"/>
    <w:rsid w:val="009A1CC9"/>
    <w:rsid w:val="009A55E4"/>
    <w:rsid w:val="009B26E3"/>
    <w:rsid w:val="009B2E72"/>
    <w:rsid w:val="009B7EB4"/>
    <w:rsid w:val="009C33CD"/>
    <w:rsid w:val="009C4186"/>
    <w:rsid w:val="009C7F51"/>
    <w:rsid w:val="009E12D5"/>
    <w:rsid w:val="009F6CDC"/>
    <w:rsid w:val="00A01C23"/>
    <w:rsid w:val="00A156A1"/>
    <w:rsid w:val="00A172F3"/>
    <w:rsid w:val="00A20921"/>
    <w:rsid w:val="00A20CDE"/>
    <w:rsid w:val="00A248A5"/>
    <w:rsid w:val="00A2784F"/>
    <w:rsid w:val="00A31256"/>
    <w:rsid w:val="00A41950"/>
    <w:rsid w:val="00A44793"/>
    <w:rsid w:val="00A45585"/>
    <w:rsid w:val="00A46179"/>
    <w:rsid w:val="00A844A6"/>
    <w:rsid w:val="00A94048"/>
    <w:rsid w:val="00A96E62"/>
    <w:rsid w:val="00AA6113"/>
    <w:rsid w:val="00AB3426"/>
    <w:rsid w:val="00AB366A"/>
    <w:rsid w:val="00AB6760"/>
    <w:rsid w:val="00AD05C2"/>
    <w:rsid w:val="00AD0DD5"/>
    <w:rsid w:val="00AD374C"/>
    <w:rsid w:val="00B0570F"/>
    <w:rsid w:val="00B12509"/>
    <w:rsid w:val="00B146B6"/>
    <w:rsid w:val="00B248E1"/>
    <w:rsid w:val="00B25423"/>
    <w:rsid w:val="00B34F69"/>
    <w:rsid w:val="00B462B7"/>
    <w:rsid w:val="00B61484"/>
    <w:rsid w:val="00B97457"/>
    <w:rsid w:val="00BA3D50"/>
    <w:rsid w:val="00BD0807"/>
    <w:rsid w:val="00BD2876"/>
    <w:rsid w:val="00BE163B"/>
    <w:rsid w:val="00BE79DF"/>
    <w:rsid w:val="00BF1EF8"/>
    <w:rsid w:val="00C05303"/>
    <w:rsid w:val="00C137AB"/>
    <w:rsid w:val="00C13EFA"/>
    <w:rsid w:val="00C161B4"/>
    <w:rsid w:val="00C22CF4"/>
    <w:rsid w:val="00C25754"/>
    <w:rsid w:val="00C3344B"/>
    <w:rsid w:val="00C42982"/>
    <w:rsid w:val="00C46A53"/>
    <w:rsid w:val="00C6131D"/>
    <w:rsid w:val="00C6396F"/>
    <w:rsid w:val="00C73574"/>
    <w:rsid w:val="00C80089"/>
    <w:rsid w:val="00C914C5"/>
    <w:rsid w:val="00CA0C87"/>
    <w:rsid w:val="00CB41BE"/>
    <w:rsid w:val="00CC3A32"/>
    <w:rsid w:val="00CD180F"/>
    <w:rsid w:val="00CE5D50"/>
    <w:rsid w:val="00CE70A9"/>
    <w:rsid w:val="00CF0448"/>
    <w:rsid w:val="00CF7C9D"/>
    <w:rsid w:val="00D02FAD"/>
    <w:rsid w:val="00D04D4D"/>
    <w:rsid w:val="00D13F30"/>
    <w:rsid w:val="00D16179"/>
    <w:rsid w:val="00D1792C"/>
    <w:rsid w:val="00D223BA"/>
    <w:rsid w:val="00D30B65"/>
    <w:rsid w:val="00D51BF3"/>
    <w:rsid w:val="00D558AA"/>
    <w:rsid w:val="00D56CB6"/>
    <w:rsid w:val="00D71DBB"/>
    <w:rsid w:val="00D848F1"/>
    <w:rsid w:val="00D85204"/>
    <w:rsid w:val="00D94448"/>
    <w:rsid w:val="00D94692"/>
    <w:rsid w:val="00D966CD"/>
    <w:rsid w:val="00DA171D"/>
    <w:rsid w:val="00DA4147"/>
    <w:rsid w:val="00DA7975"/>
    <w:rsid w:val="00DB16EA"/>
    <w:rsid w:val="00DB364E"/>
    <w:rsid w:val="00DC0BD4"/>
    <w:rsid w:val="00DC2DC2"/>
    <w:rsid w:val="00DD03F7"/>
    <w:rsid w:val="00DD3C04"/>
    <w:rsid w:val="00DD4DF3"/>
    <w:rsid w:val="00DD6297"/>
    <w:rsid w:val="00DD6E22"/>
    <w:rsid w:val="00DE29CB"/>
    <w:rsid w:val="00DE34DD"/>
    <w:rsid w:val="00DE3540"/>
    <w:rsid w:val="00E06532"/>
    <w:rsid w:val="00E1174C"/>
    <w:rsid w:val="00E14CF6"/>
    <w:rsid w:val="00E257BB"/>
    <w:rsid w:val="00E2779E"/>
    <w:rsid w:val="00E33D1F"/>
    <w:rsid w:val="00E4686C"/>
    <w:rsid w:val="00E469C8"/>
    <w:rsid w:val="00E615F2"/>
    <w:rsid w:val="00E64A25"/>
    <w:rsid w:val="00E76BB4"/>
    <w:rsid w:val="00E81C3F"/>
    <w:rsid w:val="00E958D9"/>
    <w:rsid w:val="00EA3803"/>
    <w:rsid w:val="00EB083C"/>
    <w:rsid w:val="00ED0DAC"/>
    <w:rsid w:val="00ED3997"/>
    <w:rsid w:val="00EE06A3"/>
    <w:rsid w:val="00EF79F3"/>
    <w:rsid w:val="00F10E05"/>
    <w:rsid w:val="00F15ADC"/>
    <w:rsid w:val="00F1799A"/>
    <w:rsid w:val="00F42AEC"/>
    <w:rsid w:val="00F47DA6"/>
    <w:rsid w:val="00F51758"/>
    <w:rsid w:val="00F54CD6"/>
    <w:rsid w:val="00F5577E"/>
    <w:rsid w:val="00F64394"/>
    <w:rsid w:val="00F66504"/>
    <w:rsid w:val="00F75E1C"/>
    <w:rsid w:val="00F85C7D"/>
    <w:rsid w:val="00F86B98"/>
    <w:rsid w:val="00F904F5"/>
    <w:rsid w:val="00F929E5"/>
    <w:rsid w:val="00F96BB2"/>
    <w:rsid w:val="00FB17FF"/>
    <w:rsid w:val="00FC10D4"/>
    <w:rsid w:val="00FC64BD"/>
    <w:rsid w:val="00FD0A2D"/>
    <w:rsid w:val="00FD5FB6"/>
    <w:rsid w:val="00FE310A"/>
    <w:rsid w:val="00FE63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A8B16"/>
  <w15:docId w15:val="{A4366A35-FC3C-4501-8546-3878B574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Tahoma"/>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16"/>
    <w:pPr>
      <w:spacing w:after="160" w:line="259" w:lineRule="auto"/>
    </w:pPr>
    <w:rPr>
      <w:sz w:val="22"/>
      <w:szCs w:val="22"/>
      <w:lang w:eastAsia="en-US"/>
    </w:rPr>
  </w:style>
  <w:style w:type="paragraph" w:styleId="Ttulo1">
    <w:name w:val="heading 1"/>
    <w:basedOn w:val="Normal"/>
    <w:next w:val="Normal"/>
    <w:link w:val="Ttulo1Car"/>
    <w:uiPriority w:val="9"/>
    <w:qFormat/>
    <w:rsid w:val="00AB366A"/>
    <w:pPr>
      <w:keepNext/>
      <w:keepLines/>
      <w:spacing w:before="240" w:after="0"/>
      <w:outlineLvl w:val="0"/>
    </w:pPr>
    <w:rPr>
      <w:rFonts w:ascii="Calibri Light" w:eastAsia="Times New Roman" w:hAnsi="Calibri Light" w:cs="Times New Roman"/>
      <w:color w:val="2F5496"/>
      <w:sz w:val="32"/>
      <w:szCs w:val="32"/>
    </w:rPr>
  </w:style>
  <w:style w:type="paragraph" w:styleId="Ttulo3">
    <w:name w:val="heading 3"/>
    <w:basedOn w:val="Normal"/>
    <w:next w:val="Normal"/>
    <w:link w:val="Ttulo3Car"/>
    <w:uiPriority w:val="9"/>
    <w:semiHidden/>
    <w:unhideWhenUsed/>
    <w:qFormat/>
    <w:rsid w:val="00F47D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5EF0"/>
    <w:pPr>
      <w:spacing w:before="100" w:beforeAutospacing="1" w:after="100" w:afterAutospacing="1" w:line="240" w:lineRule="auto"/>
    </w:pPr>
    <w:rPr>
      <w:rFonts w:ascii="Tahoma" w:eastAsia="Tahoma" w:hAnsi="Tahoma"/>
      <w:sz w:val="24"/>
      <w:szCs w:val="24"/>
      <w:lang w:eastAsia="es-MX"/>
    </w:rPr>
  </w:style>
  <w:style w:type="character" w:styleId="Hipervnculo">
    <w:name w:val="Hyperlink"/>
    <w:uiPriority w:val="99"/>
    <w:unhideWhenUsed/>
    <w:rsid w:val="00C137AB"/>
    <w:rPr>
      <w:color w:val="0000FF"/>
      <w:u w:val="single"/>
    </w:rPr>
  </w:style>
  <w:style w:type="paragraph" w:styleId="Textodeglobo">
    <w:name w:val="Balloon Text"/>
    <w:basedOn w:val="Normal"/>
    <w:link w:val="TextodegloboCar"/>
    <w:uiPriority w:val="99"/>
    <w:semiHidden/>
    <w:unhideWhenUsed/>
    <w:rsid w:val="0070317D"/>
    <w:pPr>
      <w:spacing w:after="0" w:line="240" w:lineRule="auto"/>
    </w:pPr>
    <w:rPr>
      <w:rFonts w:ascii="Wingdings" w:hAnsi="Wingdings" w:cs="Times New Roman"/>
      <w:sz w:val="16"/>
      <w:szCs w:val="16"/>
    </w:rPr>
  </w:style>
  <w:style w:type="character" w:customStyle="1" w:styleId="TextodegloboCar">
    <w:name w:val="Texto de globo Car"/>
    <w:link w:val="Textodeglobo"/>
    <w:uiPriority w:val="99"/>
    <w:semiHidden/>
    <w:rsid w:val="0070317D"/>
    <w:rPr>
      <w:rFonts w:ascii="Wingdings" w:hAnsi="Wingdings" w:cs="Wingdings"/>
      <w:sz w:val="16"/>
      <w:szCs w:val="16"/>
    </w:rPr>
  </w:style>
  <w:style w:type="paragraph" w:styleId="Encabezado">
    <w:name w:val="header"/>
    <w:basedOn w:val="Normal"/>
    <w:link w:val="EncabezadoCar"/>
    <w:uiPriority w:val="99"/>
    <w:unhideWhenUsed/>
    <w:rsid w:val="00A156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56A1"/>
  </w:style>
  <w:style w:type="paragraph" w:styleId="Piedepgina">
    <w:name w:val="footer"/>
    <w:basedOn w:val="Normal"/>
    <w:link w:val="PiedepginaCar"/>
    <w:uiPriority w:val="99"/>
    <w:unhideWhenUsed/>
    <w:rsid w:val="00A156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56A1"/>
  </w:style>
  <w:style w:type="character" w:styleId="Nmerodelnea">
    <w:name w:val="line number"/>
    <w:basedOn w:val="Fuentedeprrafopredeter"/>
    <w:uiPriority w:val="99"/>
    <w:semiHidden/>
    <w:unhideWhenUsed/>
    <w:rsid w:val="0011742C"/>
  </w:style>
  <w:style w:type="character" w:customStyle="1" w:styleId="Mencinsinresolver1">
    <w:name w:val="Mención sin resolver1"/>
    <w:uiPriority w:val="99"/>
    <w:semiHidden/>
    <w:unhideWhenUsed/>
    <w:rsid w:val="0011742C"/>
    <w:rPr>
      <w:color w:val="605E5C"/>
      <w:shd w:val="clear" w:color="auto" w:fill="E1DFDD"/>
    </w:rPr>
  </w:style>
  <w:style w:type="character" w:styleId="Refdecomentario">
    <w:name w:val="annotation reference"/>
    <w:uiPriority w:val="99"/>
    <w:semiHidden/>
    <w:unhideWhenUsed/>
    <w:rsid w:val="00A45585"/>
    <w:rPr>
      <w:sz w:val="16"/>
      <w:szCs w:val="16"/>
    </w:rPr>
  </w:style>
  <w:style w:type="paragraph" w:styleId="Textocomentario">
    <w:name w:val="annotation text"/>
    <w:basedOn w:val="Normal"/>
    <w:link w:val="TextocomentarioCar"/>
    <w:uiPriority w:val="99"/>
    <w:unhideWhenUsed/>
    <w:rsid w:val="00A45585"/>
    <w:pPr>
      <w:spacing w:line="240" w:lineRule="auto"/>
    </w:pPr>
    <w:rPr>
      <w:rFonts w:cs="Times New Roman"/>
      <w:sz w:val="20"/>
      <w:szCs w:val="20"/>
    </w:rPr>
  </w:style>
  <w:style w:type="character" w:customStyle="1" w:styleId="TextocomentarioCar">
    <w:name w:val="Texto comentario Car"/>
    <w:link w:val="Textocomentario"/>
    <w:uiPriority w:val="99"/>
    <w:rsid w:val="00A45585"/>
    <w:rPr>
      <w:sz w:val="20"/>
      <w:szCs w:val="20"/>
    </w:rPr>
  </w:style>
  <w:style w:type="paragraph" w:styleId="Asuntodelcomentario">
    <w:name w:val="annotation subject"/>
    <w:basedOn w:val="Textocomentario"/>
    <w:next w:val="Textocomentario"/>
    <w:link w:val="AsuntodelcomentarioCar"/>
    <w:uiPriority w:val="99"/>
    <w:semiHidden/>
    <w:unhideWhenUsed/>
    <w:rsid w:val="00A45585"/>
    <w:rPr>
      <w:b/>
      <w:bCs/>
    </w:rPr>
  </w:style>
  <w:style w:type="character" w:customStyle="1" w:styleId="AsuntodelcomentarioCar">
    <w:name w:val="Asunto del comentario Car"/>
    <w:link w:val="Asuntodelcomentario"/>
    <w:uiPriority w:val="99"/>
    <w:semiHidden/>
    <w:rsid w:val="00A45585"/>
    <w:rPr>
      <w:b/>
      <w:bCs/>
      <w:sz w:val="20"/>
      <w:szCs w:val="20"/>
    </w:rPr>
  </w:style>
  <w:style w:type="paragraph" w:styleId="Sinespaciado">
    <w:name w:val="No Spacing"/>
    <w:uiPriority w:val="1"/>
    <w:qFormat/>
    <w:rsid w:val="008A6850"/>
    <w:rPr>
      <w:sz w:val="22"/>
      <w:szCs w:val="22"/>
      <w:lang w:eastAsia="en-US"/>
    </w:rPr>
  </w:style>
  <w:style w:type="character" w:customStyle="1" w:styleId="Ttulo1Car">
    <w:name w:val="Título 1 Car"/>
    <w:link w:val="Ttulo1"/>
    <w:uiPriority w:val="9"/>
    <w:rsid w:val="00AB366A"/>
    <w:rPr>
      <w:rFonts w:ascii="Calibri Light" w:eastAsia="Times New Roman" w:hAnsi="Calibri Light" w:cs="Times New Roman"/>
      <w:color w:val="2F5496"/>
      <w:sz w:val="32"/>
      <w:szCs w:val="32"/>
    </w:rPr>
  </w:style>
  <w:style w:type="paragraph" w:styleId="Bibliografa">
    <w:name w:val="Bibliography"/>
    <w:basedOn w:val="Normal"/>
    <w:next w:val="Normal"/>
    <w:uiPriority w:val="37"/>
    <w:unhideWhenUsed/>
    <w:rsid w:val="00D94692"/>
    <w:rPr>
      <w:rFonts w:ascii="Calibri" w:eastAsia="Calibri" w:hAnsi="Calibri" w:cs="Times New Roman"/>
    </w:rPr>
  </w:style>
  <w:style w:type="character" w:styleId="Textodelmarcadordeposicin">
    <w:name w:val="Placeholder Text"/>
    <w:basedOn w:val="Fuentedeprrafopredeter"/>
    <w:uiPriority w:val="99"/>
    <w:semiHidden/>
    <w:rsid w:val="00CD180F"/>
    <w:rPr>
      <w:color w:val="808080"/>
    </w:rPr>
  </w:style>
  <w:style w:type="character" w:styleId="Mencinsinresolver">
    <w:name w:val="Unresolved Mention"/>
    <w:basedOn w:val="Fuentedeprrafopredeter"/>
    <w:uiPriority w:val="99"/>
    <w:semiHidden/>
    <w:unhideWhenUsed/>
    <w:rsid w:val="00641589"/>
    <w:rPr>
      <w:color w:val="605E5C"/>
      <w:shd w:val="clear" w:color="auto" w:fill="E1DFDD"/>
    </w:rPr>
  </w:style>
  <w:style w:type="paragraph" w:styleId="HTMLconformatoprevio">
    <w:name w:val="HTML Preformatted"/>
    <w:basedOn w:val="Normal"/>
    <w:link w:val="HTMLconformatoprevioCar"/>
    <w:uiPriority w:val="99"/>
    <w:unhideWhenUsed/>
    <w:rsid w:val="007E1B65"/>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7E1B65"/>
    <w:rPr>
      <w:rFonts w:ascii="Consolas" w:eastAsia="Calibri" w:hAnsi="Consolas" w:cs="Consolas"/>
      <w:lang w:val="en-US" w:eastAsia="en-US"/>
    </w:rPr>
  </w:style>
  <w:style w:type="character" w:customStyle="1" w:styleId="Ttulo3Car">
    <w:name w:val="Título 3 Car"/>
    <w:basedOn w:val="Fuentedeprrafopredeter"/>
    <w:link w:val="Ttulo3"/>
    <w:uiPriority w:val="9"/>
    <w:semiHidden/>
    <w:rsid w:val="00F47DA6"/>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980">
      <w:bodyDiv w:val="1"/>
      <w:marLeft w:val="0"/>
      <w:marRight w:val="0"/>
      <w:marTop w:val="0"/>
      <w:marBottom w:val="0"/>
      <w:divBdr>
        <w:top w:val="none" w:sz="0" w:space="0" w:color="auto"/>
        <w:left w:val="none" w:sz="0" w:space="0" w:color="auto"/>
        <w:bottom w:val="none" w:sz="0" w:space="0" w:color="auto"/>
        <w:right w:val="none" w:sz="0" w:space="0" w:color="auto"/>
      </w:divBdr>
    </w:div>
    <w:div w:id="373383052">
      <w:bodyDiv w:val="1"/>
      <w:marLeft w:val="0"/>
      <w:marRight w:val="0"/>
      <w:marTop w:val="0"/>
      <w:marBottom w:val="0"/>
      <w:divBdr>
        <w:top w:val="none" w:sz="0" w:space="0" w:color="auto"/>
        <w:left w:val="none" w:sz="0" w:space="0" w:color="auto"/>
        <w:bottom w:val="none" w:sz="0" w:space="0" w:color="auto"/>
        <w:right w:val="none" w:sz="0" w:space="0" w:color="auto"/>
      </w:divBdr>
    </w:div>
    <w:div w:id="486439244">
      <w:bodyDiv w:val="1"/>
      <w:marLeft w:val="0"/>
      <w:marRight w:val="0"/>
      <w:marTop w:val="0"/>
      <w:marBottom w:val="0"/>
      <w:divBdr>
        <w:top w:val="none" w:sz="0" w:space="0" w:color="auto"/>
        <w:left w:val="none" w:sz="0" w:space="0" w:color="auto"/>
        <w:bottom w:val="none" w:sz="0" w:space="0" w:color="auto"/>
        <w:right w:val="none" w:sz="0" w:space="0" w:color="auto"/>
      </w:divBdr>
    </w:div>
    <w:div w:id="611284234">
      <w:bodyDiv w:val="1"/>
      <w:marLeft w:val="0"/>
      <w:marRight w:val="0"/>
      <w:marTop w:val="0"/>
      <w:marBottom w:val="0"/>
      <w:divBdr>
        <w:top w:val="none" w:sz="0" w:space="0" w:color="auto"/>
        <w:left w:val="none" w:sz="0" w:space="0" w:color="auto"/>
        <w:bottom w:val="none" w:sz="0" w:space="0" w:color="auto"/>
        <w:right w:val="none" w:sz="0" w:space="0" w:color="auto"/>
      </w:divBdr>
    </w:div>
    <w:div w:id="644047030">
      <w:bodyDiv w:val="1"/>
      <w:marLeft w:val="0"/>
      <w:marRight w:val="0"/>
      <w:marTop w:val="0"/>
      <w:marBottom w:val="0"/>
      <w:divBdr>
        <w:top w:val="none" w:sz="0" w:space="0" w:color="auto"/>
        <w:left w:val="none" w:sz="0" w:space="0" w:color="auto"/>
        <w:bottom w:val="none" w:sz="0" w:space="0" w:color="auto"/>
        <w:right w:val="none" w:sz="0" w:space="0" w:color="auto"/>
      </w:divBdr>
    </w:div>
    <w:div w:id="1482044213">
      <w:bodyDiv w:val="1"/>
      <w:marLeft w:val="0"/>
      <w:marRight w:val="0"/>
      <w:marTop w:val="0"/>
      <w:marBottom w:val="0"/>
      <w:divBdr>
        <w:top w:val="none" w:sz="0" w:space="0" w:color="auto"/>
        <w:left w:val="none" w:sz="0" w:space="0" w:color="auto"/>
        <w:bottom w:val="none" w:sz="0" w:space="0" w:color="auto"/>
        <w:right w:val="none" w:sz="0" w:space="0" w:color="auto"/>
      </w:divBdr>
    </w:div>
    <w:div w:id="1545560517">
      <w:bodyDiv w:val="1"/>
      <w:marLeft w:val="0"/>
      <w:marRight w:val="0"/>
      <w:marTop w:val="0"/>
      <w:marBottom w:val="0"/>
      <w:divBdr>
        <w:top w:val="none" w:sz="0" w:space="0" w:color="auto"/>
        <w:left w:val="none" w:sz="0" w:space="0" w:color="auto"/>
        <w:bottom w:val="none" w:sz="0" w:space="0" w:color="auto"/>
        <w:right w:val="none" w:sz="0" w:space="0" w:color="auto"/>
      </w:divBdr>
    </w:div>
    <w:div w:id="1645430515">
      <w:bodyDiv w:val="1"/>
      <w:marLeft w:val="0"/>
      <w:marRight w:val="0"/>
      <w:marTop w:val="0"/>
      <w:marBottom w:val="0"/>
      <w:divBdr>
        <w:top w:val="none" w:sz="0" w:space="0" w:color="auto"/>
        <w:left w:val="none" w:sz="0" w:space="0" w:color="auto"/>
        <w:bottom w:val="none" w:sz="0" w:space="0" w:color="auto"/>
        <w:right w:val="none" w:sz="0" w:space="0" w:color="auto"/>
      </w:divBdr>
    </w:div>
    <w:div w:id="1886746639">
      <w:bodyDiv w:val="1"/>
      <w:marLeft w:val="0"/>
      <w:marRight w:val="0"/>
      <w:marTop w:val="0"/>
      <w:marBottom w:val="0"/>
      <w:divBdr>
        <w:top w:val="none" w:sz="0" w:space="0" w:color="auto"/>
        <w:left w:val="none" w:sz="0" w:space="0" w:color="auto"/>
        <w:bottom w:val="none" w:sz="0" w:space="0" w:color="auto"/>
        <w:right w:val="none" w:sz="0" w:space="0" w:color="auto"/>
      </w:divBdr>
    </w:div>
    <w:div w:id="2030836797">
      <w:bodyDiv w:val="1"/>
      <w:marLeft w:val="0"/>
      <w:marRight w:val="0"/>
      <w:marTop w:val="0"/>
      <w:marBottom w:val="0"/>
      <w:divBdr>
        <w:top w:val="none" w:sz="0" w:space="0" w:color="auto"/>
        <w:left w:val="none" w:sz="0" w:space="0" w:color="auto"/>
        <w:bottom w:val="none" w:sz="0" w:space="0" w:color="auto"/>
        <w:right w:val="none" w:sz="0" w:space="0" w:color="auto"/>
      </w:divBdr>
    </w:div>
    <w:div w:id="210576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linkredirect?authuser=0&amp;dest=http%3A%2F%2Fplanea.sep.gob.mx%2Fms%2Fbase_de_datos_2017%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et.google.com/linkredirect?authuser=0&amp;dest=http%3A%2F%2Fplanea.sep.gob.mx%2Fms%2Fbase_de_datos_2017%2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E8DF-7AF5-486D-8CE3-E60C3D38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5497</Words>
  <Characters>30236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35662</CharactersWithSpaces>
  <SharedDoc>false</SharedDoc>
  <HLinks>
    <vt:vector size="54" baseType="variant">
      <vt:variant>
        <vt:i4>3211280</vt:i4>
      </vt:variant>
      <vt:variant>
        <vt:i4>27</vt:i4>
      </vt:variant>
      <vt:variant>
        <vt:i4>0</vt:i4>
      </vt:variant>
      <vt:variant>
        <vt:i4>5</vt:i4>
      </vt:variant>
      <vt:variant>
        <vt:lpwstr>https://meet.google.com/linkredirect?authuser=0&amp;dest=http%3A%2F%2Fplanea.sep.gob.mx%2Fms%2Fbase_de_datos_2017%2F</vt:lpwstr>
      </vt:variant>
      <vt:variant>
        <vt:lpwstr/>
      </vt:variant>
      <vt:variant>
        <vt:i4>2621462</vt:i4>
      </vt:variant>
      <vt:variant>
        <vt:i4>24</vt:i4>
      </vt:variant>
      <vt:variant>
        <vt:i4>0</vt:i4>
      </vt:variant>
      <vt:variant>
        <vt:i4>5</vt:i4>
      </vt:variant>
      <vt:variant>
        <vt:lpwstr>http://planea.sep.gob.mx/ms/base_de_datos_2017/</vt:lpwstr>
      </vt:variant>
      <vt:variant>
        <vt:lpwstr/>
      </vt:variant>
      <vt:variant>
        <vt:i4>3211280</vt:i4>
      </vt:variant>
      <vt:variant>
        <vt:i4>21</vt:i4>
      </vt:variant>
      <vt:variant>
        <vt:i4>0</vt:i4>
      </vt:variant>
      <vt:variant>
        <vt:i4>5</vt:i4>
      </vt:variant>
      <vt:variant>
        <vt:lpwstr>https://meet.google.com/linkredirect?authuser=0&amp;dest=http%3A%2F%2Fplanea.sep.gob.mx%2Fms%2Fbase_de_datos_2017%2F</vt:lpwstr>
      </vt:variant>
      <vt:variant>
        <vt:lpwstr/>
      </vt:variant>
      <vt:variant>
        <vt:i4>4849742</vt:i4>
      </vt:variant>
      <vt:variant>
        <vt:i4>18</vt:i4>
      </vt:variant>
      <vt:variant>
        <vt:i4>0</vt:i4>
      </vt:variant>
      <vt:variant>
        <vt:i4>5</vt:i4>
      </vt:variant>
      <vt:variant>
        <vt:lpwstr>https://revistapublicando.org/revista/index.php/crv/article/view/525</vt:lpwstr>
      </vt:variant>
      <vt:variant>
        <vt:lpwstr/>
      </vt:variant>
      <vt:variant>
        <vt:i4>6750323</vt:i4>
      </vt:variant>
      <vt:variant>
        <vt:i4>15</vt:i4>
      </vt:variant>
      <vt:variant>
        <vt:i4>0</vt:i4>
      </vt:variant>
      <vt:variant>
        <vt:i4>5</vt:i4>
      </vt:variant>
      <vt:variant>
        <vt:lpwstr>http://funes.uniandes.edu.co/5414/</vt:lpwstr>
      </vt:variant>
      <vt:variant>
        <vt:lpwstr/>
      </vt:variant>
      <vt:variant>
        <vt:i4>8126466</vt:i4>
      </vt:variant>
      <vt:variant>
        <vt:i4>9</vt:i4>
      </vt:variant>
      <vt:variant>
        <vt:i4>0</vt:i4>
      </vt:variant>
      <vt:variant>
        <vt:i4>5</vt:i4>
      </vt:variant>
      <vt:variant>
        <vt:lpwstr>mailto:carlos.amador@vallarta.tecmm.edu.mx</vt:lpwstr>
      </vt:variant>
      <vt:variant>
        <vt:lpwstr/>
      </vt:variant>
      <vt:variant>
        <vt:i4>5832726</vt:i4>
      </vt:variant>
      <vt:variant>
        <vt:i4>6</vt:i4>
      </vt:variant>
      <vt:variant>
        <vt:i4>0</vt:i4>
      </vt:variant>
      <vt:variant>
        <vt:i4>5</vt:i4>
      </vt:variant>
      <vt:variant>
        <vt:lpwstr>https://orcid.org/0000-0001-5125-8018</vt:lpwstr>
      </vt:variant>
      <vt:variant>
        <vt:lpwstr/>
      </vt:variant>
      <vt:variant>
        <vt:i4>2490438</vt:i4>
      </vt:variant>
      <vt:variant>
        <vt:i4>3</vt:i4>
      </vt:variant>
      <vt:variant>
        <vt:i4>0</vt:i4>
      </vt:variant>
      <vt:variant>
        <vt:i4>5</vt:i4>
      </vt:variant>
      <vt:variant>
        <vt:lpwstr>mailto:maria.torrez@vallarta.tecmm.edu.mx</vt:lpwstr>
      </vt:variant>
      <vt:variant>
        <vt:lpwstr/>
      </vt:variant>
      <vt:variant>
        <vt:i4>8126466</vt:i4>
      </vt:variant>
      <vt:variant>
        <vt:i4>0</vt:i4>
      </vt:variant>
      <vt:variant>
        <vt:i4>0</vt:i4>
      </vt:variant>
      <vt:variant>
        <vt:i4>5</vt:i4>
      </vt:variant>
      <vt:variant>
        <vt:lpwstr>mailto:carlos.amador@vallarta.tecmm.edu.mx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26845</dc:creator>
  <cp:lastModifiedBy>Gustavo Toledo</cp:lastModifiedBy>
  <cp:revision>7</cp:revision>
  <dcterms:created xsi:type="dcterms:W3CDTF">2021-12-13T23:50:00Z</dcterms:created>
  <dcterms:modified xsi:type="dcterms:W3CDTF">2021-12-14T19:01:00Z</dcterms:modified>
</cp:coreProperties>
</file>